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5F41" w:rsidRPr="00A44753" w:rsidRDefault="00255F41" w:rsidP="00255F41">
      <w:pPr>
        <w:tabs>
          <w:tab w:val="left" w:pos="4962"/>
        </w:tabs>
        <w:ind w:left="4820"/>
        <w:rPr>
          <w:b/>
          <w:bCs/>
          <w:sz w:val="28"/>
          <w:szCs w:val="28"/>
        </w:rPr>
      </w:pPr>
      <w:r w:rsidRPr="00A44753">
        <w:rPr>
          <w:b/>
          <w:bCs/>
          <w:sz w:val="28"/>
          <w:szCs w:val="28"/>
        </w:rPr>
        <w:t>УТВЕРЖДАЮ</w:t>
      </w:r>
    </w:p>
    <w:p w:rsidR="00255F41" w:rsidRPr="00DD09A8" w:rsidRDefault="00255F41" w:rsidP="00255F41">
      <w:pPr>
        <w:tabs>
          <w:tab w:val="left" w:pos="4962"/>
        </w:tabs>
        <w:ind w:left="4820"/>
        <w:rPr>
          <w:rFonts w:eastAsia="Arial Unicode MS"/>
          <w:b/>
          <w:bCs/>
          <w:sz w:val="28"/>
          <w:szCs w:val="28"/>
          <w:highlight w:val="cyan"/>
        </w:rPr>
      </w:pPr>
    </w:p>
    <w:p w:rsidR="00255F41" w:rsidRPr="00B425D3" w:rsidRDefault="00255F41" w:rsidP="00255F41">
      <w:pPr>
        <w:tabs>
          <w:tab w:val="left" w:pos="4962"/>
        </w:tabs>
        <w:ind w:left="4820"/>
        <w:rPr>
          <w:b/>
          <w:bCs/>
          <w:sz w:val="28"/>
          <w:szCs w:val="28"/>
        </w:rPr>
      </w:pPr>
      <w:r>
        <w:rPr>
          <w:b/>
          <w:bCs/>
          <w:sz w:val="28"/>
          <w:szCs w:val="28"/>
        </w:rPr>
        <w:t xml:space="preserve">Председатель </w:t>
      </w:r>
      <w:r w:rsidRPr="00B425D3">
        <w:rPr>
          <w:b/>
          <w:bCs/>
          <w:sz w:val="28"/>
          <w:szCs w:val="28"/>
        </w:rPr>
        <w:t xml:space="preserve">Конкурсной комиссии </w:t>
      </w:r>
      <w:r>
        <w:rPr>
          <w:b/>
          <w:bCs/>
          <w:sz w:val="28"/>
          <w:szCs w:val="28"/>
        </w:rPr>
        <w:t>филиала ПАО «</w:t>
      </w:r>
      <w:proofErr w:type="spellStart"/>
      <w:r>
        <w:rPr>
          <w:b/>
          <w:bCs/>
          <w:sz w:val="28"/>
          <w:szCs w:val="28"/>
        </w:rPr>
        <w:t>ТрансКонтейнер</w:t>
      </w:r>
      <w:proofErr w:type="spellEnd"/>
      <w:r>
        <w:rPr>
          <w:b/>
          <w:bCs/>
          <w:sz w:val="28"/>
          <w:szCs w:val="28"/>
        </w:rPr>
        <w:t>» на Северной железной дороге</w:t>
      </w:r>
      <w:r w:rsidRPr="00B425D3">
        <w:rPr>
          <w:b/>
          <w:bCs/>
          <w:sz w:val="28"/>
          <w:szCs w:val="28"/>
        </w:rPr>
        <w:t xml:space="preserve"> </w:t>
      </w:r>
    </w:p>
    <w:p w:rsidR="00255F41" w:rsidRPr="00DD09A8" w:rsidRDefault="00255F41" w:rsidP="00255F41">
      <w:pPr>
        <w:tabs>
          <w:tab w:val="left" w:pos="4962"/>
        </w:tabs>
        <w:ind w:left="4820"/>
        <w:rPr>
          <w:b/>
          <w:bCs/>
          <w:sz w:val="28"/>
          <w:szCs w:val="28"/>
          <w:highlight w:val="cyan"/>
        </w:rPr>
      </w:pPr>
    </w:p>
    <w:p w:rsidR="00255F41" w:rsidRPr="00B425D3" w:rsidRDefault="00255F41" w:rsidP="00255F41">
      <w:pPr>
        <w:tabs>
          <w:tab w:val="left" w:pos="4962"/>
        </w:tabs>
        <w:ind w:left="4820"/>
        <w:rPr>
          <w:b/>
          <w:bCs/>
          <w:sz w:val="28"/>
          <w:szCs w:val="28"/>
        </w:rPr>
      </w:pPr>
      <w:r>
        <w:rPr>
          <w:b/>
          <w:bCs/>
          <w:sz w:val="28"/>
          <w:szCs w:val="28"/>
        </w:rPr>
        <w:t>__________________</w:t>
      </w:r>
      <w:r w:rsidRPr="00B425D3">
        <w:rPr>
          <w:b/>
          <w:bCs/>
          <w:sz w:val="28"/>
          <w:szCs w:val="28"/>
        </w:rPr>
        <w:t xml:space="preserve"> </w:t>
      </w:r>
      <w:r>
        <w:rPr>
          <w:b/>
          <w:bCs/>
          <w:sz w:val="28"/>
          <w:szCs w:val="28"/>
        </w:rPr>
        <w:t>М.Р. Гончаров</w:t>
      </w:r>
    </w:p>
    <w:p w:rsidR="00255F41" w:rsidRPr="00DD09A8" w:rsidRDefault="00255F41" w:rsidP="00255F41">
      <w:pPr>
        <w:tabs>
          <w:tab w:val="left" w:pos="4962"/>
        </w:tabs>
        <w:ind w:left="4820"/>
        <w:rPr>
          <w:rFonts w:eastAsia="Arial Unicode MS"/>
          <w:highlight w:val="cyan"/>
        </w:rPr>
      </w:pPr>
    </w:p>
    <w:p w:rsidR="00255F41" w:rsidRDefault="00255F41" w:rsidP="00255F41">
      <w:pPr>
        <w:tabs>
          <w:tab w:val="left" w:pos="4962"/>
        </w:tabs>
        <w:ind w:left="4820"/>
        <w:rPr>
          <w:b/>
          <w:bCs/>
          <w:sz w:val="28"/>
        </w:rPr>
      </w:pPr>
      <w:r w:rsidRPr="000D1AAA">
        <w:rPr>
          <w:b/>
          <w:bCs/>
          <w:sz w:val="28"/>
        </w:rPr>
        <w:t>«</w:t>
      </w:r>
      <w:r w:rsidR="000D1AAA" w:rsidRPr="000D1AAA">
        <w:rPr>
          <w:b/>
          <w:bCs/>
          <w:sz w:val="28"/>
        </w:rPr>
        <w:t>10</w:t>
      </w:r>
      <w:r w:rsidRPr="000D1AAA">
        <w:rPr>
          <w:b/>
          <w:bCs/>
          <w:sz w:val="28"/>
        </w:rPr>
        <w:t>» октября 2016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xml:space="preserve">», утвержденным решением Совета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Pr="00617CE7">
        <w:t>РО-</w:t>
      </w:r>
      <w:r w:rsidR="0065390D" w:rsidRPr="00617CE7">
        <w:t>НКПСЕВ</w:t>
      </w:r>
      <w:r w:rsidRPr="00617CE7">
        <w:t>-</w:t>
      </w:r>
      <w:r w:rsidR="0065390D" w:rsidRPr="00617CE7">
        <w:t>16</w:t>
      </w:r>
      <w:r w:rsidRPr="00617CE7">
        <w:t>-</w:t>
      </w:r>
      <w:r w:rsidR="0065390D" w:rsidRPr="00617CE7">
        <w:t>0010</w:t>
      </w:r>
      <w:r w:rsidRPr="00617CE7">
        <w:t>.</w:t>
      </w:r>
    </w:p>
    <w:p w:rsidR="00275B3D" w:rsidRDefault="00275B3D" w:rsidP="00E2332E">
      <w:pPr>
        <w:pStyle w:val="19"/>
        <w:numPr>
          <w:ilvl w:val="2"/>
          <w:numId w:val="1"/>
        </w:numPr>
        <w:ind w:left="0" w:firstLine="709"/>
      </w:pPr>
      <w:r>
        <w:t>Предметом процедуры Размещения оферты</w:t>
      </w:r>
      <w:r w:rsidRPr="009B347A">
        <w:t xml:space="preserve"> является </w:t>
      </w:r>
      <w:r w:rsidR="00B82724" w:rsidRPr="00C64E36">
        <w:rPr>
          <w:szCs w:val="28"/>
        </w:rPr>
        <w:t xml:space="preserve">право </w:t>
      </w:r>
      <w:r w:rsidR="00B82724">
        <w:rPr>
          <w:szCs w:val="28"/>
        </w:rPr>
        <w:t>на заключение</w:t>
      </w:r>
      <w:r w:rsidR="00B82724" w:rsidRPr="00C64E36">
        <w:rPr>
          <w:szCs w:val="28"/>
        </w:rPr>
        <w:t xml:space="preserve"> договора </w:t>
      </w:r>
      <w:r w:rsidR="00B82724" w:rsidRPr="00C64E36">
        <w:t>на</w:t>
      </w:r>
      <w:r w:rsidR="00B82724">
        <w:rPr>
          <w:szCs w:val="28"/>
        </w:rPr>
        <w:t xml:space="preserve"> </w:t>
      </w:r>
      <w:r w:rsidR="006C69CF">
        <w:rPr>
          <w:szCs w:val="28"/>
        </w:rPr>
        <w:t>в</w:t>
      </w:r>
      <w:r w:rsidR="006C69CF" w:rsidRPr="006B377D">
        <w:t xml:space="preserve">ременное размещение (отстой) порожних </w:t>
      </w:r>
      <w:proofErr w:type="spellStart"/>
      <w:r w:rsidR="006C69CF" w:rsidRPr="006B377D">
        <w:t>фитинговых</w:t>
      </w:r>
      <w:proofErr w:type="spellEnd"/>
      <w:r w:rsidR="006C69CF" w:rsidRPr="006B377D">
        <w:t xml:space="preserve"> платформ собственности ПАО "</w:t>
      </w:r>
      <w:proofErr w:type="spellStart"/>
      <w:r w:rsidR="006C69CF" w:rsidRPr="006B377D">
        <w:t>ТрансКонтейнер</w:t>
      </w:r>
      <w:proofErr w:type="spellEnd"/>
      <w:r w:rsidR="006C69CF" w:rsidRPr="006B377D">
        <w:t xml:space="preserve">" на подъездных путях </w:t>
      </w:r>
      <w:proofErr w:type="spellStart"/>
      <w:r w:rsidR="006C69CF" w:rsidRPr="006B377D">
        <w:t>необщего</w:t>
      </w:r>
      <w:proofErr w:type="spellEnd"/>
      <w:r w:rsidR="006C69CF" w:rsidRPr="006B377D">
        <w:t xml:space="preserve"> пользования Исполнителя, в регионе деятельности Северной железной дороги</w:t>
      </w:r>
      <w:r w:rsidR="006C69CF">
        <w:t>.</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w:t>
      </w:r>
      <w:r w:rsidRPr="00406A67">
        <w:lastRenderedPageBreak/>
        <w:t>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275B3D" w:rsidRPr="0007096B" w:rsidRDefault="00275B3D" w:rsidP="00E2332E">
      <w:pPr>
        <w:pStyle w:val="19"/>
        <w:ind w:firstLine="709"/>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Данное условие указывается в пункте 6</w:t>
      </w:r>
      <w:r w:rsidR="00290202" w:rsidRPr="00290202">
        <w:t xml:space="preserve"> </w:t>
      </w:r>
      <w:r w:rsidR="00290202"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lastRenderedPageBreak/>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xml:space="preserve">. Если </w:t>
      </w:r>
      <w:r w:rsidRPr="0007096B">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125540">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xml:space="preserve">, </w:t>
      </w:r>
      <w:r w:rsidR="007D6548" w:rsidRPr="0007096B">
        <w:rPr>
          <w:sz w:val="28"/>
          <w:szCs w:val="28"/>
        </w:rPr>
        <w:lastRenderedPageBreak/>
        <w:t>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842D35">
      <w:pPr>
        <w:pStyle w:val="2"/>
        <w:numPr>
          <w:ilvl w:val="1"/>
          <w:numId w:val="21"/>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r w:rsidRPr="00041100">
        <w:rPr>
          <w:sz w:val="28"/>
          <w:szCs w:val="28"/>
        </w:rPr>
        <w:t>1.4.1</w:t>
      </w:r>
      <w:r w:rsidR="00A1782C">
        <w:rPr>
          <w:sz w:val="28"/>
          <w:szCs w:val="28"/>
        </w:rPr>
        <w:t>.</w:t>
      </w:r>
      <w:r w:rsidRPr="00041100">
        <w:rPr>
          <w:sz w:val="28"/>
          <w:szCs w:val="28"/>
        </w:rPr>
        <w:tab/>
      </w:r>
      <w:proofErr w:type="gramStart"/>
      <w:r w:rsidRPr="00041100">
        <w:rPr>
          <w:sz w:val="28"/>
          <w:szCs w:val="28"/>
        </w:rPr>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w:t>
      </w:r>
      <w:r w:rsidRPr="00041100">
        <w:rPr>
          <w:sz w:val="28"/>
          <w:szCs w:val="28"/>
        </w:rPr>
        <w:lastRenderedPageBreak/>
        <w:t xml:space="preserve">(материальное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принятие решения, применение какой-либо процедуры или совершение иного действия Заказчиком</w:t>
      </w:r>
      <w:proofErr w:type="gramEnd"/>
      <w:r w:rsidRPr="00041100">
        <w:rPr>
          <w:sz w:val="28"/>
          <w:szCs w:val="28"/>
        </w:rPr>
        <w:t xml:space="preserve">/Организатором,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r w:rsidR="00A1782C">
        <w:rPr>
          <w:sz w:val="28"/>
          <w:szCs w:val="28"/>
        </w:rPr>
        <w:t>.</w:t>
      </w:r>
      <w:r w:rsidRPr="00041100">
        <w:rPr>
          <w:sz w:val="28"/>
          <w:szCs w:val="28"/>
        </w:rPr>
        <w:tab/>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E17D35" w:rsidP="00FC6143">
      <w:pPr>
        <w:tabs>
          <w:tab w:val="left" w:pos="1080"/>
        </w:tabs>
        <w:ind w:firstLine="709"/>
        <w:jc w:val="both"/>
        <w:rPr>
          <w:sz w:val="28"/>
          <w:szCs w:val="28"/>
        </w:rPr>
      </w:pPr>
      <w:r>
        <w:rPr>
          <w:sz w:val="28"/>
          <w:szCs w:val="28"/>
        </w:rPr>
        <w:t xml:space="preserve">2.1.1. </w:t>
      </w:r>
      <w:r w:rsidR="007D6548"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007D6548"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627DB9" w:rsidP="00FC6143">
      <w:pPr>
        <w:tabs>
          <w:tab w:val="left" w:pos="1080"/>
        </w:tabs>
        <w:ind w:firstLine="709"/>
        <w:jc w:val="both"/>
        <w:rPr>
          <w:sz w:val="28"/>
          <w:szCs w:val="28"/>
        </w:rPr>
      </w:pPr>
      <w:r>
        <w:rPr>
          <w:sz w:val="28"/>
          <w:szCs w:val="28"/>
        </w:rPr>
        <w:t xml:space="preserve">2.2.1. </w:t>
      </w:r>
      <w:r w:rsidR="00752FEB"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00752FEB"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w:t>
      </w:r>
      <w:r w:rsidRPr="0007096B">
        <w:rPr>
          <w:sz w:val="28"/>
        </w:rPr>
        <w:lastRenderedPageBreak/>
        <w:t xml:space="preserve">физических лиц). </w:t>
      </w:r>
      <w:r w:rsidR="007710B6" w:rsidRPr="007710B6">
        <w:rPr>
          <w:sz w:val="28"/>
        </w:rPr>
        <w:t xml:space="preserve">Допускается </w:t>
      </w:r>
      <w:proofErr w:type="gramStart"/>
      <w:r w:rsidR="007710B6" w:rsidRPr="007710B6">
        <w:rPr>
          <w:sz w:val="28"/>
        </w:rPr>
        <w:t>заверение документов</w:t>
      </w:r>
      <w:proofErr w:type="gramEnd"/>
      <w:r w:rsidR="007710B6" w:rsidRPr="007710B6">
        <w:rPr>
          <w:sz w:val="28"/>
        </w:rPr>
        <w:t xml:space="preserve"> уполномоченным должностным лицом претендента со скреплением его подписи печатью претендента;</w:t>
      </w:r>
    </w:p>
    <w:p w:rsidR="007710B6" w:rsidRPr="00C96575" w:rsidRDefault="007710B6" w:rsidP="007710B6">
      <w:pPr>
        <w:pStyle w:val="afb"/>
        <w:numPr>
          <w:ilvl w:val="0"/>
          <w:numId w:val="3"/>
        </w:numPr>
        <w:tabs>
          <w:tab w:val="clear" w:pos="720"/>
          <w:tab w:val="left" w:pos="1440"/>
          <w:tab w:val="num" w:pos="6030"/>
        </w:tabs>
        <w:ind w:left="0" w:firstLine="720"/>
        <w:rPr>
          <w:sz w:val="28"/>
        </w:rPr>
      </w:pPr>
      <w:r w:rsidRPr="003D0AAE">
        <w:rPr>
          <w:sz w:val="28"/>
          <w:szCs w:val="28"/>
        </w:rPr>
        <w:t xml:space="preserve">выданную не ранее чем за 30 (тридцать) календарных дней до дня </w:t>
      </w:r>
      <w:r w:rsidR="00F32BD4">
        <w:rPr>
          <w:sz w:val="28"/>
          <w:szCs w:val="28"/>
        </w:rPr>
        <w:t>подачи Заявки претендентом на участие в</w:t>
      </w:r>
      <w:r w:rsidRPr="003D0AAE">
        <w:rPr>
          <w:sz w:val="28"/>
          <w:szCs w:val="28"/>
        </w:rPr>
        <w:t xml:space="preserve"> </w:t>
      </w:r>
      <w:r w:rsidR="00F32BD4">
        <w:rPr>
          <w:sz w:val="28"/>
          <w:szCs w:val="28"/>
        </w:rPr>
        <w:t>процедуре</w:t>
      </w:r>
      <w:r w:rsidR="00166244">
        <w:rPr>
          <w:sz w:val="28"/>
          <w:szCs w:val="28"/>
        </w:rPr>
        <w:t xml:space="preserve"> Размещения оферты</w:t>
      </w:r>
      <w:r w:rsidRPr="003D0AAE">
        <w:rPr>
          <w:sz w:val="28"/>
          <w:szCs w:val="28"/>
        </w:rPr>
        <w:t xml:space="preserve">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07096B" w:rsidRDefault="007710B6" w:rsidP="00C96575">
      <w:pPr>
        <w:pStyle w:val="afb"/>
        <w:tabs>
          <w:tab w:val="left" w:pos="0"/>
          <w:tab w:val="left" w:pos="1440"/>
        </w:tabs>
        <w:ind w:firstLine="720"/>
        <w:rPr>
          <w:sz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9"/>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 xml:space="preserve">е на участие в </w:t>
      </w:r>
      <w:r w:rsidR="00166244">
        <w:rPr>
          <w:sz w:val="28"/>
          <w:szCs w:val="28"/>
        </w:rPr>
        <w:t>процедур</w:t>
      </w:r>
      <w:r w:rsidR="002620C0">
        <w:rPr>
          <w:sz w:val="28"/>
          <w:szCs w:val="28"/>
        </w:rPr>
        <w:t>е</w:t>
      </w:r>
      <w:r w:rsidR="00166244">
        <w:rPr>
          <w:sz w:val="28"/>
          <w:szCs w:val="28"/>
        </w:rPr>
        <w:t xml:space="preserve"> Размещения оферты</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lastRenderedPageBreak/>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w:t>
      </w:r>
      <w:r w:rsidRPr="008B47FD">
        <w:rPr>
          <w:sz w:val="28"/>
        </w:rPr>
        <w:lastRenderedPageBreak/>
        <w:t xml:space="preserve">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lastRenderedPageBreak/>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lastRenderedPageBreak/>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lastRenderedPageBreak/>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DE784F"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61.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637504" w:rsidRPr="007E6DE4" w:rsidRDefault="00637504" w:rsidP="000954FB">
                  <w:pPr>
                    <w:jc w:val="center"/>
                    <w:rPr>
                      <w:b/>
                      <w:sz w:val="28"/>
                      <w:szCs w:val="28"/>
                    </w:rPr>
                  </w:pPr>
                  <w:r w:rsidRPr="007E6DE4">
                    <w:rPr>
                      <w:b/>
                      <w:sz w:val="28"/>
                      <w:szCs w:val="28"/>
                    </w:rPr>
                    <w:t xml:space="preserve">_____________________________________________, </w:t>
                  </w:r>
                </w:p>
                <w:p w:rsidR="00637504" w:rsidRDefault="0063750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37504" w:rsidRPr="007E6DE4" w:rsidRDefault="00637504" w:rsidP="000954FB">
                  <w:pPr>
                    <w:jc w:val="center"/>
                    <w:rPr>
                      <w:b/>
                      <w:sz w:val="28"/>
                      <w:szCs w:val="28"/>
                    </w:rPr>
                  </w:pPr>
                  <w:r w:rsidRPr="007E6DE4">
                    <w:rPr>
                      <w:b/>
                      <w:sz w:val="28"/>
                      <w:szCs w:val="28"/>
                    </w:rPr>
                    <w:t>________________________________________</w:t>
                  </w:r>
                </w:p>
                <w:p w:rsidR="00637504" w:rsidRPr="007E6DE4" w:rsidRDefault="00637504" w:rsidP="000954FB">
                  <w:pPr>
                    <w:jc w:val="center"/>
                    <w:rPr>
                      <w:i/>
                      <w:sz w:val="20"/>
                      <w:szCs w:val="20"/>
                    </w:rPr>
                  </w:pPr>
                  <w:r w:rsidRPr="007E6DE4">
                    <w:rPr>
                      <w:i/>
                      <w:sz w:val="20"/>
                      <w:szCs w:val="20"/>
                    </w:rPr>
                    <w:t>государство регистрации претендента</w:t>
                  </w:r>
                </w:p>
                <w:p w:rsidR="00637504" w:rsidRPr="007E6DE4" w:rsidRDefault="00637504" w:rsidP="000954FB">
                  <w:pPr>
                    <w:jc w:val="center"/>
                    <w:rPr>
                      <w:b/>
                      <w:sz w:val="28"/>
                      <w:szCs w:val="28"/>
                    </w:rPr>
                  </w:pPr>
                  <w:r w:rsidRPr="007E6DE4">
                    <w:rPr>
                      <w:b/>
                      <w:sz w:val="28"/>
                      <w:szCs w:val="28"/>
                    </w:rPr>
                    <w:t>_____________________________</w:t>
                  </w:r>
                  <w:r>
                    <w:rPr>
                      <w:b/>
                      <w:sz w:val="28"/>
                      <w:szCs w:val="28"/>
                    </w:rPr>
                    <w:t>__________________</w:t>
                  </w:r>
                </w:p>
                <w:p w:rsidR="00637504" w:rsidRPr="007E6DE4" w:rsidRDefault="00637504" w:rsidP="000954FB">
                  <w:pPr>
                    <w:jc w:val="center"/>
                    <w:rPr>
                      <w:i/>
                      <w:sz w:val="20"/>
                      <w:szCs w:val="20"/>
                    </w:rPr>
                  </w:pPr>
                  <w:r w:rsidRPr="007E6DE4">
                    <w:rPr>
                      <w:i/>
                      <w:sz w:val="20"/>
                      <w:szCs w:val="20"/>
                    </w:rPr>
                    <w:t>ИНН претендента (для претендентов-резидентов Российской Федерации)</w:t>
                  </w:r>
                </w:p>
                <w:p w:rsidR="00637504" w:rsidRDefault="00637504" w:rsidP="000954FB">
                  <w:pPr>
                    <w:jc w:val="both"/>
                  </w:pPr>
                </w:p>
                <w:p w:rsidR="00637504" w:rsidRDefault="00637504"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637504" w:rsidRDefault="00637504" w:rsidP="000954FB">
                  <w:pPr>
                    <w:jc w:val="center"/>
                    <w:rPr>
                      <w:szCs w:val="28"/>
                    </w:rPr>
                  </w:pPr>
                  <w:r>
                    <w:rPr>
                      <w:b/>
                    </w:rPr>
                    <w:t xml:space="preserve">СПОСОБОМ </w:t>
                  </w:r>
                  <w:r w:rsidRPr="00617CE7">
                    <w:rPr>
                      <w:b/>
                    </w:rPr>
                    <w:t xml:space="preserve">РАЗМЕЩЕНИЯ ОФЕРТЫ </w:t>
                  </w:r>
                  <w:r w:rsidRPr="00617CE7">
                    <w:rPr>
                      <w:b/>
                    </w:rPr>
                    <w:br/>
                  </w:r>
                  <w:r w:rsidRPr="00617CE7">
                    <w:rPr>
                      <w:b/>
                      <w:szCs w:val="28"/>
                    </w:rPr>
                    <w:t>№ РО-НКПСЕВ-16-0010</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w:t>
      </w:r>
      <w:r w:rsidRPr="00AF222A">
        <w:rPr>
          <w:b w:val="0"/>
          <w:i w:val="0"/>
        </w:rPr>
        <w:lastRenderedPageBreak/>
        <w:t xml:space="preserve">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9B006E" w:rsidRDefault="00023D31" w:rsidP="00023D31">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roofErr w:type="gramEnd"/>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BB5281" w:rsidRDefault="00911BDD" w:rsidP="005F17A3">
      <w:pPr>
        <w:ind w:firstLine="709"/>
        <w:jc w:val="both"/>
        <w:rPr>
          <w:sz w:val="28"/>
          <w:szCs w:val="28"/>
        </w:rPr>
      </w:pPr>
      <w:r w:rsidRPr="00722021">
        <w:rPr>
          <w:b/>
          <w:sz w:val="28"/>
        </w:rPr>
        <w:t>Наименование Услуг:</w:t>
      </w:r>
      <w:r w:rsidRPr="00EF74F0">
        <w:rPr>
          <w:sz w:val="28"/>
          <w:szCs w:val="28"/>
        </w:rPr>
        <w:t xml:space="preserve"> Временное размещение (отстой) порожних </w:t>
      </w:r>
      <w:proofErr w:type="spellStart"/>
      <w:r w:rsidRPr="00EF74F0">
        <w:rPr>
          <w:sz w:val="28"/>
          <w:szCs w:val="28"/>
        </w:rPr>
        <w:t>фитинговых</w:t>
      </w:r>
      <w:proofErr w:type="spellEnd"/>
      <w:r w:rsidRPr="00EF74F0">
        <w:rPr>
          <w:sz w:val="28"/>
          <w:szCs w:val="28"/>
        </w:rPr>
        <w:t xml:space="preserve"> платформ собственности ПАО «</w:t>
      </w:r>
      <w:proofErr w:type="spellStart"/>
      <w:r w:rsidRPr="00EF74F0">
        <w:rPr>
          <w:sz w:val="28"/>
          <w:szCs w:val="28"/>
        </w:rPr>
        <w:t>ТрансКонтейнер</w:t>
      </w:r>
      <w:proofErr w:type="spellEnd"/>
      <w:r w:rsidRPr="00EF74F0">
        <w:rPr>
          <w:sz w:val="28"/>
          <w:szCs w:val="28"/>
        </w:rPr>
        <w:t xml:space="preserve">» на подъездных путях </w:t>
      </w:r>
      <w:proofErr w:type="spellStart"/>
      <w:r w:rsidRPr="00EF74F0">
        <w:rPr>
          <w:sz w:val="28"/>
          <w:szCs w:val="28"/>
        </w:rPr>
        <w:t>необщего</w:t>
      </w:r>
      <w:proofErr w:type="spellEnd"/>
      <w:r w:rsidRPr="00EF74F0">
        <w:rPr>
          <w:sz w:val="28"/>
          <w:szCs w:val="28"/>
        </w:rPr>
        <w:t xml:space="preserve"> пользования Исполнителя, в регионе деятельности Северной железной дороге</w:t>
      </w:r>
      <w:r w:rsidR="005F17A3">
        <w:rPr>
          <w:sz w:val="28"/>
          <w:szCs w:val="28"/>
        </w:rPr>
        <w:t>.</w:t>
      </w:r>
    </w:p>
    <w:p w:rsidR="005F17A3" w:rsidRPr="00911BDD" w:rsidRDefault="005F17A3" w:rsidP="005F17A3">
      <w:pPr>
        <w:ind w:firstLine="709"/>
        <w:jc w:val="both"/>
        <w:rPr>
          <w:sz w:val="28"/>
          <w:szCs w:val="28"/>
        </w:rPr>
      </w:pPr>
    </w:p>
    <w:p w:rsidR="005F17A3" w:rsidRDefault="005F17A3" w:rsidP="005F17A3">
      <w:pPr>
        <w:ind w:firstLine="708"/>
        <w:jc w:val="both"/>
        <w:rPr>
          <w:color w:val="000000"/>
          <w:sz w:val="28"/>
          <w:szCs w:val="28"/>
        </w:rPr>
      </w:pPr>
      <w:r w:rsidRPr="00722021">
        <w:rPr>
          <w:b/>
          <w:color w:val="000000"/>
          <w:sz w:val="28"/>
          <w:szCs w:val="28"/>
        </w:rPr>
        <w:t>Место оказания услуг:</w:t>
      </w:r>
      <w:r>
        <w:rPr>
          <w:b/>
          <w:color w:val="000000"/>
          <w:sz w:val="28"/>
          <w:szCs w:val="28"/>
        </w:rPr>
        <w:t xml:space="preserve"> </w:t>
      </w:r>
      <w:r w:rsidRPr="00D41564">
        <w:rPr>
          <w:sz w:val="28"/>
          <w:szCs w:val="28"/>
        </w:rPr>
        <w:t>Собственные подъездные пути на станциях Северной железной дороги (Архангельская область, Вологодская область, Владимирская область, Ивановская область, Костромская область, Республика Коми, Ярославская область).</w:t>
      </w:r>
    </w:p>
    <w:p w:rsidR="005F17A3" w:rsidRDefault="005F17A3" w:rsidP="005F17A3">
      <w:pPr>
        <w:ind w:firstLine="708"/>
        <w:jc w:val="both"/>
        <w:rPr>
          <w:color w:val="000000"/>
          <w:sz w:val="28"/>
          <w:szCs w:val="28"/>
        </w:rPr>
      </w:pPr>
    </w:p>
    <w:p w:rsidR="005F17A3" w:rsidRDefault="005F17A3" w:rsidP="005F17A3">
      <w:pPr>
        <w:ind w:firstLine="708"/>
        <w:jc w:val="both"/>
        <w:rPr>
          <w:color w:val="000000"/>
          <w:sz w:val="28"/>
          <w:szCs w:val="28"/>
        </w:rPr>
      </w:pPr>
      <w:r w:rsidRPr="00D21C92">
        <w:rPr>
          <w:b/>
          <w:color w:val="000000"/>
          <w:sz w:val="28"/>
          <w:szCs w:val="28"/>
        </w:rPr>
        <w:t>Срок оказания услуг:</w:t>
      </w:r>
      <w:r>
        <w:rPr>
          <w:b/>
          <w:color w:val="000000"/>
          <w:sz w:val="28"/>
          <w:szCs w:val="28"/>
        </w:rPr>
        <w:t xml:space="preserve"> </w:t>
      </w:r>
      <w:r w:rsidRPr="00D21C92">
        <w:rPr>
          <w:color w:val="000000"/>
          <w:sz w:val="28"/>
          <w:szCs w:val="28"/>
        </w:rPr>
        <w:t xml:space="preserve">с </w:t>
      </w:r>
      <w:r>
        <w:rPr>
          <w:color w:val="000000"/>
          <w:sz w:val="28"/>
          <w:szCs w:val="28"/>
        </w:rPr>
        <w:t>1 января 2017 г. по 31 декабря 2017 г</w:t>
      </w:r>
      <w:r w:rsidRPr="00D21C92">
        <w:rPr>
          <w:color w:val="000000"/>
          <w:sz w:val="28"/>
          <w:szCs w:val="28"/>
        </w:rPr>
        <w:t>.</w:t>
      </w:r>
      <w:r w:rsidR="00637504">
        <w:rPr>
          <w:color w:val="000000"/>
          <w:sz w:val="28"/>
          <w:szCs w:val="28"/>
        </w:rPr>
        <w:t xml:space="preserve"> (включительно).</w:t>
      </w:r>
    </w:p>
    <w:p w:rsidR="005F17A3" w:rsidRPr="00D21C92" w:rsidRDefault="005F17A3" w:rsidP="005F17A3">
      <w:pPr>
        <w:ind w:firstLine="708"/>
        <w:jc w:val="both"/>
        <w:rPr>
          <w:b/>
          <w:sz w:val="28"/>
          <w:szCs w:val="28"/>
        </w:rPr>
      </w:pPr>
    </w:p>
    <w:p w:rsidR="005F17A3" w:rsidRDefault="00B461F2" w:rsidP="005F17A3">
      <w:pPr>
        <w:ind w:firstLine="708"/>
        <w:jc w:val="both"/>
        <w:rPr>
          <w:sz w:val="28"/>
          <w:szCs w:val="28"/>
        </w:rPr>
      </w:pPr>
      <w:proofErr w:type="gramStart"/>
      <w:r w:rsidRPr="00B461F2">
        <w:rPr>
          <w:b/>
          <w:sz w:val="28"/>
          <w:szCs w:val="28"/>
        </w:rPr>
        <w:t>Начальная (максимальная) цена договора</w:t>
      </w:r>
      <w:r w:rsidRPr="00AC0842">
        <w:rPr>
          <w:szCs w:val="28"/>
        </w:rPr>
        <w:t xml:space="preserve"> </w:t>
      </w:r>
      <w:r w:rsidR="005F17A3" w:rsidRPr="00D23894">
        <w:rPr>
          <w:b/>
          <w:sz w:val="28"/>
          <w:szCs w:val="28"/>
        </w:rPr>
        <w:t>(</w:t>
      </w:r>
      <w:r w:rsidR="005F17A3">
        <w:rPr>
          <w:b/>
          <w:sz w:val="28"/>
          <w:szCs w:val="28"/>
        </w:rPr>
        <w:t>договор</w:t>
      </w:r>
      <w:r w:rsidR="005F17A3" w:rsidRPr="00D23894">
        <w:rPr>
          <w:b/>
          <w:sz w:val="28"/>
          <w:szCs w:val="28"/>
        </w:rPr>
        <w:t>ов)</w:t>
      </w:r>
      <w:r>
        <w:rPr>
          <w:b/>
          <w:sz w:val="28"/>
          <w:szCs w:val="28"/>
        </w:rPr>
        <w:t xml:space="preserve">: </w:t>
      </w:r>
      <w:r w:rsidRPr="00B461F2">
        <w:rPr>
          <w:sz w:val="28"/>
          <w:szCs w:val="28"/>
        </w:rPr>
        <w:t xml:space="preserve">2 500 000,00 (Два миллиона пятьсот тысяч рублей 00 копеек) с учетом всех расходов поставщика и налогов, кроме НДС, внесение государственных и иных сборов, включает в себя расходы за сортировку, размещение и хранение вагонов, а также расходы на подачу, уборку, охрану вагонов, </w:t>
      </w:r>
      <w:proofErr w:type="spellStart"/>
      <w:r w:rsidRPr="00B461F2">
        <w:rPr>
          <w:sz w:val="28"/>
          <w:szCs w:val="28"/>
        </w:rPr>
        <w:t>раскредитование</w:t>
      </w:r>
      <w:proofErr w:type="spellEnd"/>
      <w:r w:rsidRPr="00B461F2">
        <w:rPr>
          <w:sz w:val="28"/>
          <w:szCs w:val="28"/>
        </w:rPr>
        <w:t xml:space="preserve"> перевозочных документов, и иные возможные расходы Исполнителя, связанные с оказанием Услуг.</w:t>
      </w:r>
      <w:proofErr w:type="gramEnd"/>
      <w:r w:rsidRPr="00B461F2">
        <w:rPr>
          <w:sz w:val="28"/>
          <w:szCs w:val="28"/>
        </w:rPr>
        <w:t xml:space="preserve"> Сумма НДС и условия начисления определяются в соответствии с законодательством Российской Федерации.</w:t>
      </w:r>
    </w:p>
    <w:p w:rsidR="005F17A3" w:rsidRPr="00D27AAB" w:rsidRDefault="005F17A3" w:rsidP="005F17A3">
      <w:pPr>
        <w:ind w:firstLine="708"/>
        <w:jc w:val="both"/>
        <w:rPr>
          <w:rFonts w:eastAsia="MS Mincho"/>
          <w:color w:val="000000"/>
          <w:sz w:val="28"/>
          <w:szCs w:val="28"/>
        </w:rPr>
      </w:pPr>
    </w:p>
    <w:p w:rsidR="005F17A3" w:rsidRDefault="005F17A3" w:rsidP="005F17A3">
      <w:pPr>
        <w:ind w:firstLine="708"/>
        <w:jc w:val="both"/>
        <w:rPr>
          <w:rFonts w:eastAsia="MS Mincho"/>
          <w:spacing w:val="-4"/>
          <w:sz w:val="28"/>
          <w:szCs w:val="28"/>
        </w:rPr>
      </w:pPr>
      <w:r w:rsidRPr="00BE78F4">
        <w:rPr>
          <w:rFonts w:eastAsia="MS Mincho"/>
          <w:b/>
          <w:color w:val="000000"/>
          <w:sz w:val="28"/>
          <w:szCs w:val="28"/>
        </w:rPr>
        <w:t>Начальная (максимальная)</w:t>
      </w:r>
      <w:r w:rsidRPr="00BE78F4">
        <w:rPr>
          <w:rFonts w:eastAsia="MS Mincho"/>
          <w:b/>
          <w:spacing w:val="-4"/>
          <w:sz w:val="28"/>
          <w:szCs w:val="28"/>
        </w:rPr>
        <w:t xml:space="preserve"> цена</w:t>
      </w:r>
      <w:r w:rsidRPr="00BE78F4">
        <w:rPr>
          <w:rFonts w:eastAsia="MS Mincho"/>
          <w:spacing w:val="-4"/>
          <w:sz w:val="28"/>
          <w:szCs w:val="28"/>
        </w:rPr>
        <w:t xml:space="preserve"> </w:t>
      </w:r>
      <w:r w:rsidRPr="00C86F1C">
        <w:rPr>
          <w:rFonts w:eastAsia="MS Mincho"/>
          <w:b/>
          <w:spacing w:val="-4"/>
          <w:sz w:val="28"/>
          <w:szCs w:val="28"/>
        </w:rPr>
        <w:t>за единицу Услуг (1 вагон в сутки):</w:t>
      </w:r>
    </w:p>
    <w:p w:rsidR="005F17A3" w:rsidRDefault="005F17A3" w:rsidP="005F17A3">
      <w:pPr>
        <w:ind w:firstLine="708"/>
        <w:jc w:val="both"/>
        <w:rPr>
          <w:rFonts w:eastAsia="MS Mincho"/>
          <w:color w:val="000000"/>
          <w:sz w:val="28"/>
          <w:szCs w:val="28"/>
        </w:rPr>
      </w:pPr>
      <w:r>
        <w:rPr>
          <w:rFonts w:eastAsia="MS Mincho"/>
          <w:spacing w:val="-4"/>
          <w:sz w:val="28"/>
          <w:szCs w:val="28"/>
        </w:rPr>
        <w:t xml:space="preserve">1) Расходы за </w:t>
      </w:r>
      <w:r>
        <w:rPr>
          <w:rStyle w:val="FontStyle14"/>
          <w:sz w:val="28"/>
          <w:szCs w:val="28"/>
        </w:rPr>
        <w:t>с</w:t>
      </w:r>
      <w:r w:rsidRPr="00D26946">
        <w:rPr>
          <w:rStyle w:val="FontStyle14"/>
          <w:sz w:val="28"/>
          <w:szCs w:val="28"/>
        </w:rPr>
        <w:t>ортировк</w:t>
      </w:r>
      <w:r>
        <w:rPr>
          <w:rStyle w:val="FontStyle14"/>
          <w:sz w:val="28"/>
          <w:szCs w:val="28"/>
        </w:rPr>
        <w:t>у</w:t>
      </w:r>
      <w:r w:rsidRPr="00D26946">
        <w:rPr>
          <w:rStyle w:val="FontStyle14"/>
          <w:sz w:val="28"/>
          <w:szCs w:val="28"/>
        </w:rPr>
        <w:t>, размещение и хранение</w:t>
      </w:r>
      <w:r>
        <w:rPr>
          <w:rStyle w:val="FontStyle14"/>
          <w:sz w:val="28"/>
          <w:szCs w:val="28"/>
        </w:rPr>
        <w:t xml:space="preserve"> </w:t>
      </w:r>
      <w:proofErr w:type="spellStart"/>
      <w:r>
        <w:rPr>
          <w:rStyle w:val="FontStyle14"/>
          <w:sz w:val="28"/>
          <w:szCs w:val="28"/>
        </w:rPr>
        <w:t>фитинговых</w:t>
      </w:r>
      <w:proofErr w:type="spellEnd"/>
      <w:r>
        <w:rPr>
          <w:rStyle w:val="FontStyle14"/>
          <w:sz w:val="28"/>
          <w:szCs w:val="28"/>
        </w:rPr>
        <w:t xml:space="preserve"> платформ </w:t>
      </w:r>
      <w:r w:rsidRPr="00D26946">
        <w:rPr>
          <w:rStyle w:val="FontStyle14"/>
          <w:sz w:val="28"/>
          <w:szCs w:val="28"/>
        </w:rPr>
        <w:t>на путях Исполнителя</w:t>
      </w:r>
      <w:r>
        <w:rPr>
          <w:rStyle w:val="FontStyle14"/>
          <w:sz w:val="28"/>
          <w:szCs w:val="28"/>
        </w:rPr>
        <w:t xml:space="preserve"> </w:t>
      </w:r>
      <w:r w:rsidRPr="00BE78F4">
        <w:rPr>
          <w:rFonts w:eastAsia="MS Mincho"/>
          <w:spacing w:val="-4"/>
          <w:sz w:val="28"/>
          <w:szCs w:val="28"/>
        </w:rPr>
        <w:t>составля</w:t>
      </w:r>
      <w:r>
        <w:rPr>
          <w:rFonts w:eastAsia="MS Mincho"/>
          <w:spacing w:val="-4"/>
          <w:sz w:val="28"/>
          <w:szCs w:val="28"/>
        </w:rPr>
        <w:t>ю</w:t>
      </w:r>
      <w:r w:rsidRPr="00BE78F4">
        <w:rPr>
          <w:rFonts w:eastAsia="MS Mincho"/>
          <w:spacing w:val="-4"/>
          <w:sz w:val="28"/>
          <w:szCs w:val="28"/>
        </w:rPr>
        <w:t>т</w:t>
      </w:r>
      <w:r>
        <w:rPr>
          <w:rFonts w:eastAsia="MS Mincho"/>
          <w:color w:val="000000"/>
          <w:sz w:val="28"/>
          <w:szCs w:val="28"/>
        </w:rPr>
        <w:t>:</w:t>
      </w:r>
    </w:p>
    <w:p w:rsidR="005F17A3" w:rsidRPr="00C81C14" w:rsidRDefault="005F17A3" w:rsidP="005F17A3">
      <w:pPr>
        <w:pStyle w:val="aff8"/>
        <w:numPr>
          <w:ilvl w:val="0"/>
          <w:numId w:val="24"/>
        </w:numPr>
        <w:rPr>
          <w:sz w:val="28"/>
          <w:szCs w:val="28"/>
        </w:rPr>
      </w:pPr>
      <w:r w:rsidRPr="00C81C14">
        <w:rPr>
          <w:sz w:val="28"/>
          <w:szCs w:val="28"/>
        </w:rPr>
        <w:t>для вагонов менее 19,6</w:t>
      </w:r>
      <w:r w:rsidR="0086713A">
        <w:rPr>
          <w:sz w:val="28"/>
          <w:szCs w:val="28"/>
        </w:rPr>
        <w:t xml:space="preserve"> м.</w:t>
      </w:r>
      <w:r w:rsidRPr="00C81C14">
        <w:rPr>
          <w:sz w:val="28"/>
          <w:szCs w:val="28"/>
        </w:rPr>
        <w:t xml:space="preserve"> - 100,00 </w:t>
      </w:r>
      <w:r w:rsidR="00C81C14">
        <w:rPr>
          <w:sz w:val="28"/>
          <w:szCs w:val="28"/>
        </w:rPr>
        <w:t xml:space="preserve">руб. </w:t>
      </w:r>
      <w:r w:rsidRPr="00C81C14">
        <w:rPr>
          <w:sz w:val="28"/>
          <w:szCs w:val="28"/>
        </w:rPr>
        <w:t>без НДС</w:t>
      </w:r>
    </w:p>
    <w:p w:rsidR="005F17A3" w:rsidRPr="00C81C14" w:rsidRDefault="005F17A3" w:rsidP="005F17A3">
      <w:pPr>
        <w:pStyle w:val="aff8"/>
        <w:numPr>
          <w:ilvl w:val="0"/>
          <w:numId w:val="24"/>
        </w:numPr>
        <w:rPr>
          <w:sz w:val="28"/>
          <w:szCs w:val="28"/>
        </w:rPr>
      </w:pPr>
      <w:r w:rsidRPr="00C81C14">
        <w:rPr>
          <w:sz w:val="28"/>
          <w:szCs w:val="28"/>
        </w:rPr>
        <w:t xml:space="preserve">от 19, 6 </w:t>
      </w:r>
      <w:r w:rsidR="0086713A">
        <w:rPr>
          <w:sz w:val="28"/>
          <w:szCs w:val="28"/>
        </w:rPr>
        <w:t xml:space="preserve">м. </w:t>
      </w:r>
      <w:r w:rsidRPr="00C81C14">
        <w:rPr>
          <w:sz w:val="28"/>
          <w:szCs w:val="28"/>
        </w:rPr>
        <w:t>до 25,5</w:t>
      </w:r>
      <w:r w:rsidR="0086713A">
        <w:rPr>
          <w:sz w:val="28"/>
          <w:szCs w:val="28"/>
        </w:rPr>
        <w:t xml:space="preserve"> м. </w:t>
      </w:r>
      <w:r w:rsidRPr="00C81C14">
        <w:rPr>
          <w:sz w:val="28"/>
          <w:szCs w:val="28"/>
        </w:rPr>
        <w:t> </w:t>
      </w:r>
      <w:r w:rsidR="00C81C14" w:rsidRPr="00C81C14">
        <w:rPr>
          <w:sz w:val="28"/>
          <w:szCs w:val="28"/>
        </w:rPr>
        <w:t>– 165,</w:t>
      </w:r>
      <w:r w:rsidRPr="00C81C14">
        <w:rPr>
          <w:sz w:val="28"/>
          <w:szCs w:val="28"/>
        </w:rPr>
        <w:t>00 </w:t>
      </w:r>
      <w:r w:rsidR="00C81C14">
        <w:rPr>
          <w:sz w:val="28"/>
          <w:szCs w:val="28"/>
        </w:rPr>
        <w:t>руб.</w:t>
      </w:r>
      <w:r w:rsidRPr="00C81C14">
        <w:rPr>
          <w:sz w:val="28"/>
          <w:szCs w:val="28"/>
        </w:rPr>
        <w:t xml:space="preserve"> без НДС</w:t>
      </w:r>
    </w:p>
    <w:p w:rsidR="005F17A3" w:rsidRPr="00C81C14" w:rsidRDefault="00C81C14" w:rsidP="005F17A3">
      <w:pPr>
        <w:pStyle w:val="aff8"/>
        <w:numPr>
          <w:ilvl w:val="0"/>
          <w:numId w:val="24"/>
        </w:numPr>
        <w:rPr>
          <w:sz w:val="28"/>
          <w:szCs w:val="28"/>
        </w:rPr>
      </w:pPr>
      <w:r w:rsidRPr="00C81C14">
        <w:rPr>
          <w:sz w:val="28"/>
          <w:szCs w:val="28"/>
        </w:rPr>
        <w:t>свыше 25,</w:t>
      </w:r>
      <w:r w:rsidR="005F17A3" w:rsidRPr="00C81C14">
        <w:rPr>
          <w:sz w:val="28"/>
          <w:szCs w:val="28"/>
        </w:rPr>
        <w:t>5</w:t>
      </w:r>
      <w:r w:rsidR="0086713A">
        <w:rPr>
          <w:sz w:val="28"/>
          <w:szCs w:val="28"/>
        </w:rPr>
        <w:t xml:space="preserve"> м.</w:t>
      </w:r>
      <w:r w:rsidRPr="00C81C14">
        <w:rPr>
          <w:sz w:val="28"/>
          <w:szCs w:val="28"/>
        </w:rPr>
        <w:t xml:space="preserve"> – 190,</w:t>
      </w:r>
      <w:r w:rsidR="005F17A3" w:rsidRPr="00C81C14">
        <w:rPr>
          <w:sz w:val="28"/>
          <w:szCs w:val="28"/>
        </w:rPr>
        <w:t>00 </w:t>
      </w:r>
      <w:r>
        <w:rPr>
          <w:sz w:val="28"/>
          <w:szCs w:val="28"/>
        </w:rPr>
        <w:t>руб.</w:t>
      </w:r>
      <w:r w:rsidR="005F17A3" w:rsidRPr="00C81C14">
        <w:rPr>
          <w:sz w:val="28"/>
          <w:szCs w:val="28"/>
        </w:rPr>
        <w:t xml:space="preserve"> без НДС</w:t>
      </w:r>
    </w:p>
    <w:p w:rsidR="005F17A3" w:rsidRDefault="005F17A3" w:rsidP="005F17A3">
      <w:pPr>
        <w:ind w:firstLine="708"/>
        <w:jc w:val="both"/>
        <w:rPr>
          <w:rFonts w:eastAsia="MS Mincho"/>
          <w:color w:val="000000"/>
          <w:sz w:val="28"/>
          <w:szCs w:val="28"/>
        </w:rPr>
      </w:pPr>
      <w:r>
        <w:rPr>
          <w:rFonts w:eastAsia="MS Mincho"/>
          <w:color w:val="000000"/>
          <w:sz w:val="28"/>
          <w:szCs w:val="28"/>
        </w:rPr>
        <w:t>2) Расходы</w:t>
      </w:r>
      <w:r w:rsidRPr="00BE78F4">
        <w:rPr>
          <w:rFonts w:eastAsia="MS Mincho"/>
          <w:color w:val="000000"/>
          <w:sz w:val="28"/>
          <w:szCs w:val="28"/>
        </w:rPr>
        <w:t xml:space="preserve"> на подачу и уборку </w:t>
      </w:r>
      <w:proofErr w:type="spellStart"/>
      <w:r>
        <w:rPr>
          <w:rFonts w:eastAsia="MS Mincho"/>
          <w:color w:val="000000"/>
          <w:sz w:val="28"/>
          <w:szCs w:val="28"/>
        </w:rPr>
        <w:t>фитинговых</w:t>
      </w:r>
      <w:proofErr w:type="spellEnd"/>
      <w:r>
        <w:rPr>
          <w:rFonts w:eastAsia="MS Mincho"/>
          <w:color w:val="000000"/>
          <w:sz w:val="28"/>
          <w:szCs w:val="28"/>
        </w:rPr>
        <w:t xml:space="preserve"> платформ,</w:t>
      </w:r>
      <w:r w:rsidRPr="00BE78F4">
        <w:rPr>
          <w:rFonts w:eastAsia="MS Mincho"/>
          <w:color w:val="000000"/>
          <w:sz w:val="28"/>
          <w:szCs w:val="28"/>
        </w:rPr>
        <w:t xml:space="preserve"> </w:t>
      </w:r>
      <w:proofErr w:type="spellStart"/>
      <w:r>
        <w:rPr>
          <w:rFonts w:eastAsia="MS Mincho"/>
          <w:color w:val="000000"/>
          <w:sz w:val="28"/>
          <w:szCs w:val="28"/>
        </w:rPr>
        <w:t>раскредитование</w:t>
      </w:r>
      <w:proofErr w:type="spellEnd"/>
      <w:r>
        <w:rPr>
          <w:rFonts w:eastAsia="MS Mincho"/>
          <w:color w:val="000000"/>
          <w:sz w:val="28"/>
          <w:szCs w:val="28"/>
        </w:rPr>
        <w:t xml:space="preserve"> перевозочных документов, </w:t>
      </w:r>
      <w:r w:rsidRPr="00BE78F4">
        <w:rPr>
          <w:rFonts w:eastAsia="MS Mincho"/>
          <w:color w:val="000000"/>
          <w:sz w:val="28"/>
          <w:szCs w:val="28"/>
        </w:rPr>
        <w:t>а также ины</w:t>
      </w:r>
      <w:r>
        <w:rPr>
          <w:rFonts w:eastAsia="MS Mincho"/>
          <w:color w:val="000000"/>
          <w:sz w:val="28"/>
          <w:szCs w:val="28"/>
        </w:rPr>
        <w:t>е</w:t>
      </w:r>
      <w:r w:rsidRPr="00BE78F4">
        <w:rPr>
          <w:rFonts w:eastAsia="MS Mincho"/>
          <w:color w:val="000000"/>
          <w:sz w:val="28"/>
          <w:szCs w:val="28"/>
        </w:rPr>
        <w:t xml:space="preserve"> возможны</w:t>
      </w:r>
      <w:r>
        <w:rPr>
          <w:rFonts w:eastAsia="MS Mincho"/>
          <w:color w:val="000000"/>
          <w:sz w:val="28"/>
          <w:szCs w:val="28"/>
        </w:rPr>
        <w:t>е</w:t>
      </w:r>
      <w:r w:rsidRPr="00BE78F4">
        <w:rPr>
          <w:rFonts w:eastAsia="MS Mincho"/>
          <w:color w:val="000000"/>
          <w:sz w:val="28"/>
          <w:szCs w:val="28"/>
        </w:rPr>
        <w:t xml:space="preserve"> расход</w:t>
      </w:r>
      <w:r>
        <w:rPr>
          <w:rFonts w:eastAsia="MS Mincho"/>
          <w:color w:val="000000"/>
          <w:sz w:val="28"/>
          <w:szCs w:val="28"/>
        </w:rPr>
        <w:t>ы</w:t>
      </w:r>
      <w:r w:rsidRPr="00BE78F4">
        <w:rPr>
          <w:rFonts w:eastAsia="MS Mincho"/>
          <w:color w:val="000000"/>
          <w:sz w:val="28"/>
          <w:szCs w:val="28"/>
        </w:rPr>
        <w:t xml:space="preserve"> </w:t>
      </w:r>
      <w:r>
        <w:rPr>
          <w:rFonts w:eastAsia="MS Mincho"/>
          <w:color w:val="000000"/>
          <w:sz w:val="28"/>
          <w:szCs w:val="28"/>
        </w:rPr>
        <w:t>Исполнителя</w:t>
      </w:r>
      <w:r w:rsidRPr="00BE78F4">
        <w:rPr>
          <w:rFonts w:eastAsia="MS Mincho"/>
          <w:color w:val="000000"/>
          <w:sz w:val="28"/>
          <w:szCs w:val="28"/>
        </w:rPr>
        <w:t xml:space="preserve">, </w:t>
      </w:r>
      <w:r w:rsidRPr="00BE78F4">
        <w:rPr>
          <w:rFonts w:eastAsia="MS Mincho"/>
          <w:color w:val="000000"/>
          <w:sz w:val="28"/>
          <w:szCs w:val="28"/>
        </w:rPr>
        <w:lastRenderedPageBreak/>
        <w:t>связанны</w:t>
      </w:r>
      <w:r>
        <w:rPr>
          <w:rFonts w:eastAsia="MS Mincho"/>
          <w:color w:val="000000"/>
          <w:sz w:val="28"/>
          <w:szCs w:val="28"/>
        </w:rPr>
        <w:t>е</w:t>
      </w:r>
      <w:r w:rsidRPr="00BE78F4">
        <w:rPr>
          <w:rFonts w:eastAsia="MS Mincho"/>
          <w:color w:val="000000"/>
          <w:sz w:val="28"/>
          <w:szCs w:val="28"/>
        </w:rPr>
        <w:t xml:space="preserve"> с оказанием Услуг</w:t>
      </w:r>
      <w:r>
        <w:rPr>
          <w:rFonts w:eastAsia="MS Mincho"/>
          <w:color w:val="000000"/>
          <w:sz w:val="28"/>
          <w:szCs w:val="28"/>
        </w:rPr>
        <w:t xml:space="preserve">, включены в стоимость временного размещения (отстоя) </w:t>
      </w:r>
      <w:proofErr w:type="spellStart"/>
      <w:r>
        <w:rPr>
          <w:rFonts w:eastAsia="MS Mincho"/>
          <w:color w:val="000000"/>
          <w:sz w:val="28"/>
          <w:szCs w:val="28"/>
        </w:rPr>
        <w:t>фитинговых</w:t>
      </w:r>
      <w:proofErr w:type="spellEnd"/>
      <w:r>
        <w:rPr>
          <w:rFonts w:eastAsia="MS Mincho"/>
          <w:color w:val="000000"/>
          <w:sz w:val="28"/>
          <w:szCs w:val="28"/>
        </w:rPr>
        <w:t xml:space="preserve"> платформ на путях Исполнителя</w:t>
      </w:r>
      <w:r w:rsidRPr="00BE78F4">
        <w:rPr>
          <w:rFonts w:eastAsia="MS Mincho"/>
          <w:color w:val="000000"/>
          <w:sz w:val="28"/>
          <w:szCs w:val="28"/>
        </w:rPr>
        <w:t>.</w:t>
      </w:r>
    </w:p>
    <w:p w:rsidR="005F17A3" w:rsidRPr="00722021" w:rsidRDefault="005F17A3" w:rsidP="005F17A3">
      <w:pPr>
        <w:ind w:firstLine="708"/>
        <w:jc w:val="both"/>
        <w:rPr>
          <w:rFonts w:eastAsia="MS Mincho"/>
          <w:color w:val="000000"/>
          <w:sz w:val="28"/>
          <w:szCs w:val="28"/>
        </w:rPr>
      </w:pPr>
    </w:p>
    <w:p w:rsidR="005F17A3" w:rsidRDefault="005F17A3" w:rsidP="005F17A3">
      <w:pPr>
        <w:ind w:firstLine="709"/>
        <w:jc w:val="both"/>
        <w:rPr>
          <w:rFonts w:eastAsia="MS Mincho"/>
          <w:sz w:val="28"/>
          <w:szCs w:val="28"/>
        </w:rPr>
      </w:pPr>
      <w:r w:rsidRPr="00722021">
        <w:rPr>
          <w:rFonts w:eastAsia="MS Mincho"/>
          <w:b/>
          <w:sz w:val="28"/>
          <w:szCs w:val="28"/>
        </w:rPr>
        <w:t xml:space="preserve">Ориентировочный объем Услуг </w:t>
      </w:r>
      <w:r w:rsidRPr="00A715C8">
        <w:rPr>
          <w:rFonts w:eastAsia="MS Mincho"/>
          <w:sz w:val="28"/>
          <w:szCs w:val="28"/>
        </w:rPr>
        <w:t>будет определяться</w:t>
      </w:r>
      <w:r w:rsidRPr="00722021">
        <w:rPr>
          <w:rFonts w:eastAsia="MS Mincho"/>
          <w:sz w:val="28"/>
          <w:szCs w:val="28"/>
        </w:rPr>
        <w:t xml:space="preserve"> в соответствии с потребностью </w:t>
      </w:r>
      <w:r>
        <w:rPr>
          <w:rFonts w:eastAsia="MS Mincho"/>
          <w:sz w:val="28"/>
          <w:szCs w:val="28"/>
        </w:rPr>
        <w:t>П</w:t>
      </w:r>
      <w:r w:rsidRPr="00722021">
        <w:rPr>
          <w:rFonts w:eastAsia="MS Mincho"/>
          <w:sz w:val="28"/>
          <w:szCs w:val="28"/>
        </w:rPr>
        <w:t>АО «</w:t>
      </w:r>
      <w:proofErr w:type="spellStart"/>
      <w:r w:rsidRPr="00722021">
        <w:rPr>
          <w:rFonts w:eastAsia="MS Mincho"/>
          <w:sz w:val="28"/>
          <w:szCs w:val="28"/>
        </w:rPr>
        <w:t>ТрансКонтейнер</w:t>
      </w:r>
      <w:proofErr w:type="spellEnd"/>
      <w:r w:rsidRPr="00722021">
        <w:rPr>
          <w:rFonts w:eastAsia="MS Mincho"/>
          <w:sz w:val="28"/>
          <w:szCs w:val="28"/>
        </w:rPr>
        <w:t>».</w:t>
      </w:r>
    </w:p>
    <w:p w:rsidR="005F17A3" w:rsidRPr="00722021" w:rsidRDefault="005F17A3" w:rsidP="005F17A3">
      <w:pPr>
        <w:ind w:firstLine="709"/>
        <w:jc w:val="both"/>
        <w:rPr>
          <w:rFonts w:eastAsia="MS Mincho"/>
          <w:b/>
          <w:sz w:val="28"/>
          <w:szCs w:val="28"/>
        </w:rPr>
      </w:pPr>
    </w:p>
    <w:p w:rsidR="005F17A3" w:rsidRDefault="005F17A3" w:rsidP="005F17A3">
      <w:pPr>
        <w:ind w:firstLine="709"/>
        <w:jc w:val="both"/>
        <w:rPr>
          <w:sz w:val="28"/>
          <w:szCs w:val="28"/>
        </w:rPr>
      </w:pPr>
      <w:r w:rsidRPr="00F60B3C">
        <w:rPr>
          <w:b/>
          <w:color w:val="000000"/>
          <w:sz w:val="28"/>
          <w:szCs w:val="28"/>
        </w:rPr>
        <w:t xml:space="preserve">Условия оплаты: </w:t>
      </w:r>
      <w:r w:rsidRPr="005E6D6B">
        <w:rPr>
          <w:sz w:val="28"/>
          <w:szCs w:val="28"/>
        </w:rPr>
        <w:t>Оплата платежей производится Заказчиком путем перечисления денежных средств на расчетн</w:t>
      </w:r>
      <w:r>
        <w:rPr>
          <w:sz w:val="28"/>
          <w:szCs w:val="28"/>
        </w:rPr>
        <w:t>ый счет Исполнителя в течение 15</w:t>
      </w:r>
      <w:r w:rsidRPr="005E6D6B">
        <w:rPr>
          <w:sz w:val="28"/>
          <w:szCs w:val="28"/>
        </w:rPr>
        <w:t xml:space="preserve"> (</w:t>
      </w:r>
      <w:r>
        <w:rPr>
          <w:sz w:val="28"/>
          <w:szCs w:val="28"/>
        </w:rPr>
        <w:t>пятнадцати</w:t>
      </w:r>
      <w:r w:rsidRPr="005E6D6B">
        <w:rPr>
          <w:sz w:val="28"/>
          <w:szCs w:val="28"/>
        </w:rPr>
        <w:t>) банковских</w:t>
      </w:r>
      <w:r>
        <w:rPr>
          <w:sz w:val="28"/>
          <w:szCs w:val="28"/>
        </w:rPr>
        <w:t xml:space="preserve"> дней с момента получения счета</w:t>
      </w:r>
      <w:r w:rsidRPr="005E6D6B">
        <w:rPr>
          <w:sz w:val="28"/>
          <w:szCs w:val="28"/>
        </w:rPr>
        <w:t>-фактур</w:t>
      </w:r>
      <w:r>
        <w:rPr>
          <w:sz w:val="28"/>
          <w:szCs w:val="28"/>
        </w:rPr>
        <w:t>ы</w:t>
      </w:r>
      <w:r w:rsidRPr="005E6D6B">
        <w:rPr>
          <w:sz w:val="28"/>
          <w:szCs w:val="28"/>
        </w:rPr>
        <w:t xml:space="preserve"> и подписан</w:t>
      </w:r>
      <w:r>
        <w:rPr>
          <w:sz w:val="28"/>
          <w:szCs w:val="28"/>
        </w:rPr>
        <w:t>ного</w:t>
      </w:r>
      <w:r w:rsidRPr="005E6D6B">
        <w:rPr>
          <w:sz w:val="28"/>
          <w:szCs w:val="28"/>
        </w:rPr>
        <w:t xml:space="preserve"> Сторонами акт</w:t>
      </w:r>
      <w:r>
        <w:rPr>
          <w:sz w:val="28"/>
          <w:szCs w:val="28"/>
        </w:rPr>
        <w:t>а</w:t>
      </w:r>
      <w:r w:rsidRPr="005E6D6B">
        <w:rPr>
          <w:sz w:val="28"/>
          <w:szCs w:val="28"/>
        </w:rPr>
        <w:t xml:space="preserve"> оказанных у</w:t>
      </w:r>
      <w:r>
        <w:rPr>
          <w:sz w:val="28"/>
          <w:szCs w:val="28"/>
        </w:rPr>
        <w:t>слуг с приложением документов</w:t>
      </w:r>
      <w:r w:rsidRPr="005E6D6B">
        <w:rPr>
          <w:sz w:val="28"/>
          <w:szCs w:val="28"/>
        </w:rPr>
        <w:t>, подтверждающих расходы</w:t>
      </w:r>
      <w:r>
        <w:rPr>
          <w:sz w:val="28"/>
          <w:szCs w:val="28"/>
        </w:rPr>
        <w:t>, на основании счета Исполнителя.</w:t>
      </w:r>
    </w:p>
    <w:p w:rsidR="005F17A3" w:rsidRDefault="005F17A3" w:rsidP="005F17A3">
      <w:pPr>
        <w:ind w:firstLine="709"/>
        <w:jc w:val="both"/>
        <w:rPr>
          <w:sz w:val="28"/>
          <w:szCs w:val="28"/>
        </w:rPr>
      </w:pPr>
    </w:p>
    <w:p w:rsidR="005F17A3" w:rsidRPr="00C322CD" w:rsidRDefault="005F17A3" w:rsidP="005F17A3">
      <w:pPr>
        <w:ind w:firstLine="708"/>
        <w:jc w:val="both"/>
        <w:rPr>
          <w:b/>
          <w:color w:val="000000"/>
          <w:sz w:val="28"/>
          <w:szCs w:val="28"/>
        </w:rPr>
      </w:pPr>
      <w:r w:rsidRPr="00C322CD">
        <w:rPr>
          <w:b/>
          <w:color w:val="000000"/>
          <w:sz w:val="28"/>
          <w:szCs w:val="28"/>
        </w:rPr>
        <w:t>Порядок и организация оказания Услуг:</w:t>
      </w:r>
    </w:p>
    <w:p w:rsidR="005F17A3" w:rsidRPr="00F60B3C" w:rsidRDefault="005F17A3" w:rsidP="005F17A3">
      <w:pPr>
        <w:ind w:right="-75" w:firstLine="709"/>
        <w:jc w:val="both"/>
        <w:rPr>
          <w:rFonts w:eastAsia="MS Mincho"/>
          <w:sz w:val="28"/>
          <w:szCs w:val="28"/>
        </w:rPr>
      </w:pPr>
      <w:r w:rsidRPr="00F60B3C">
        <w:rPr>
          <w:rFonts w:eastAsia="MS Mincho"/>
          <w:color w:val="000000"/>
          <w:sz w:val="28"/>
          <w:szCs w:val="28"/>
        </w:rPr>
        <w:t xml:space="preserve">- предоставление исполнителем железнодорожных путей </w:t>
      </w:r>
      <w:proofErr w:type="spellStart"/>
      <w:r w:rsidRPr="00F60B3C">
        <w:rPr>
          <w:rFonts w:eastAsia="MS Mincho"/>
          <w:color w:val="000000"/>
          <w:sz w:val="28"/>
          <w:szCs w:val="28"/>
        </w:rPr>
        <w:t>необщего</w:t>
      </w:r>
      <w:proofErr w:type="spellEnd"/>
      <w:r w:rsidRPr="00F60B3C">
        <w:rPr>
          <w:rFonts w:eastAsia="MS Mincho"/>
          <w:color w:val="000000"/>
          <w:sz w:val="28"/>
          <w:szCs w:val="28"/>
        </w:rPr>
        <w:t xml:space="preserve"> пользования </w:t>
      </w:r>
      <w:r w:rsidRPr="00F60B3C">
        <w:rPr>
          <w:rFonts w:eastAsia="MS Mincho"/>
          <w:sz w:val="28"/>
          <w:szCs w:val="28"/>
        </w:rPr>
        <w:t>для временного размещения</w:t>
      </w:r>
      <w:r>
        <w:rPr>
          <w:rFonts w:eastAsia="MS Mincho"/>
          <w:sz w:val="28"/>
          <w:szCs w:val="28"/>
        </w:rPr>
        <w:t xml:space="preserve"> (отстоя)</w:t>
      </w:r>
      <w:r w:rsidRPr="00F60B3C">
        <w:rPr>
          <w:rFonts w:eastAsia="MS Mincho"/>
          <w:sz w:val="28"/>
          <w:szCs w:val="28"/>
        </w:rPr>
        <w:t xml:space="preserve"> </w:t>
      </w:r>
      <w:r>
        <w:rPr>
          <w:rFonts w:eastAsia="MS Mincho"/>
          <w:sz w:val="28"/>
          <w:szCs w:val="28"/>
        </w:rPr>
        <w:t xml:space="preserve">порожних </w:t>
      </w:r>
      <w:proofErr w:type="spellStart"/>
      <w:r>
        <w:rPr>
          <w:rFonts w:eastAsia="MS Mincho"/>
          <w:sz w:val="28"/>
          <w:szCs w:val="28"/>
        </w:rPr>
        <w:t>фитинговых</w:t>
      </w:r>
      <w:proofErr w:type="spellEnd"/>
      <w:r>
        <w:rPr>
          <w:rFonts w:eastAsia="MS Mincho"/>
          <w:sz w:val="28"/>
          <w:szCs w:val="28"/>
        </w:rPr>
        <w:t xml:space="preserve"> платформ (</w:t>
      </w:r>
      <w:r w:rsidRPr="00F60B3C">
        <w:rPr>
          <w:rFonts w:eastAsia="MS Mincho"/>
          <w:sz w:val="28"/>
          <w:szCs w:val="28"/>
        </w:rPr>
        <w:t>вагонов</w:t>
      </w:r>
      <w:r>
        <w:rPr>
          <w:rFonts w:eastAsia="MS Mincho"/>
          <w:sz w:val="28"/>
          <w:szCs w:val="28"/>
        </w:rPr>
        <w:t>)</w:t>
      </w:r>
      <w:r w:rsidRPr="00F60B3C">
        <w:rPr>
          <w:rFonts w:eastAsia="MS Mincho"/>
          <w:sz w:val="28"/>
          <w:szCs w:val="28"/>
        </w:rPr>
        <w:t xml:space="preserve"> </w:t>
      </w:r>
      <w:r>
        <w:rPr>
          <w:rFonts w:eastAsia="MS Mincho"/>
          <w:sz w:val="28"/>
          <w:szCs w:val="28"/>
        </w:rPr>
        <w:t>З</w:t>
      </w:r>
      <w:r w:rsidRPr="00F60B3C">
        <w:rPr>
          <w:rFonts w:eastAsia="MS Mincho"/>
          <w:sz w:val="28"/>
          <w:szCs w:val="28"/>
        </w:rPr>
        <w:t xml:space="preserve">аказчика осуществляется на основании заявки </w:t>
      </w:r>
      <w:r>
        <w:rPr>
          <w:rFonts w:eastAsia="MS Mincho"/>
          <w:sz w:val="28"/>
          <w:szCs w:val="28"/>
        </w:rPr>
        <w:t>З</w:t>
      </w:r>
      <w:r w:rsidRPr="00F60B3C">
        <w:rPr>
          <w:rFonts w:eastAsia="MS Mincho"/>
          <w:sz w:val="28"/>
          <w:szCs w:val="28"/>
        </w:rPr>
        <w:t xml:space="preserve">аказчика (далее - заявка), направленной </w:t>
      </w:r>
      <w:r>
        <w:rPr>
          <w:rFonts w:eastAsia="MS Mincho"/>
          <w:sz w:val="28"/>
          <w:szCs w:val="28"/>
        </w:rPr>
        <w:t>И</w:t>
      </w:r>
      <w:r w:rsidRPr="00F60B3C">
        <w:rPr>
          <w:rFonts w:eastAsia="MS Mincho"/>
          <w:sz w:val="28"/>
          <w:szCs w:val="28"/>
        </w:rPr>
        <w:t>сполнителю и согласованной им на условиях, предусмотренных настоящим Техническим заданием;</w:t>
      </w:r>
    </w:p>
    <w:p w:rsidR="005F17A3" w:rsidRDefault="005F17A3" w:rsidP="005F17A3">
      <w:pPr>
        <w:ind w:right="-75" w:firstLine="709"/>
        <w:jc w:val="both"/>
        <w:rPr>
          <w:rFonts w:eastAsia="MS Mincho"/>
          <w:sz w:val="28"/>
          <w:szCs w:val="28"/>
        </w:rPr>
      </w:pPr>
      <w:r w:rsidRPr="00F60B3C">
        <w:rPr>
          <w:rFonts w:eastAsia="MS Mincho"/>
          <w:sz w:val="28"/>
          <w:szCs w:val="28"/>
        </w:rPr>
        <w:t xml:space="preserve">- началом периода оказания Услуг считается дата и время (в часах) подачи вагона на путь </w:t>
      </w:r>
      <w:proofErr w:type="spellStart"/>
      <w:r w:rsidRPr="00F60B3C">
        <w:rPr>
          <w:rFonts w:eastAsia="MS Mincho"/>
          <w:sz w:val="28"/>
          <w:szCs w:val="28"/>
        </w:rPr>
        <w:t>необщего</w:t>
      </w:r>
      <w:proofErr w:type="spellEnd"/>
      <w:r w:rsidRPr="00F60B3C">
        <w:rPr>
          <w:rFonts w:eastAsia="MS Mincho"/>
          <w:sz w:val="28"/>
          <w:szCs w:val="28"/>
        </w:rPr>
        <w:t xml:space="preserve"> пользования, зафиксированная в ведомости подачи и уборки вагонов формы ГУ-46. Окончанием периода оказания Услуг считается дата и время (в часах), указанная в заявке на вывод вагонов из отстоя.</w:t>
      </w:r>
    </w:p>
    <w:p w:rsidR="005F17A3" w:rsidRPr="00F60B3C" w:rsidRDefault="005F17A3" w:rsidP="005F17A3">
      <w:pPr>
        <w:ind w:right="-75" w:firstLine="709"/>
        <w:jc w:val="both"/>
        <w:rPr>
          <w:rFonts w:eastAsia="MS Mincho"/>
          <w:sz w:val="28"/>
          <w:szCs w:val="28"/>
        </w:rPr>
      </w:pPr>
    </w:p>
    <w:p w:rsidR="005F17A3" w:rsidRPr="00C322CD" w:rsidRDefault="005F17A3" w:rsidP="005F17A3">
      <w:pPr>
        <w:tabs>
          <w:tab w:val="left" w:pos="1365"/>
        </w:tabs>
        <w:rPr>
          <w:b/>
          <w:sz w:val="28"/>
          <w:szCs w:val="28"/>
        </w:rPr>
      </w:pPr>
      <w:r>
        <w:rPr>
          <w:sz w:val="28"/>
          <w:szCs w:val="28"/>
        </w:rPr>
        <w:t xml:space="preserve">         </w:t>
      </w:r>
      <w:r w:rsidRPr="00C322CD">
        <w:rPr>
          <w:b/>
          <w:sz w:val="28"/>
          <w:szCs w:val="28"/>
        </w:rPr>
        <w:t>Исполнитель обязан:</w:t>
      </w:r>
    </w:p>
    <w:p w:rsidR="005F17A3" w:rsidRPr="00F60B3C" w:rsidRDefault="005F17A3" w:rsidP="007C5767">
      <w:pPr>
        <w:tabs>
          <w:tab w:val="left" w:pos="1365"/>
        </w:tabs>
        <w:ind w:firstLine="709"/>
        <w:jc w:val="both"/>
        <w:rPr>
          <w:b/>
          <w:sz w:val="28"/>
          <w:szCs w:val="28"/>
        </w:rPr>
      </w:pPr>
      <w:r>
        <w:rPr>
          <w:b/>
          <w:sz w:val="28"/>
          <w:szCs w:val="28"/>
        </w:rPr>
        <w:t xml:space="preserve">- </w:t>
      </w:r>
      <w:r w:rsidRPr="00052439">
        <w:rPr>
          <w:sz w:val="28"/>
          <w:szCs w:val="28"/>
        </w:rPr>
        <w:t>обеспечивать е</w:t>
      </w:r>
      <w:r>
        <w:rPr>
          <w:sz w:val="28"/>
          <w:szCs w:val="28"/>
        </w:rPr>
        <w:t xml:space="preserve">диновременное размещение на своих путях не менее 50 (пятидесяти) условных вагонов; </w:t>
      </w:r>
      <w:r w:rsidRPr="00CF6096">
        <w:rPr>
          <w:sz w:val="28"/>
          <w:szCs w:val="28"/>
        </w:rPr>
        <w:t xml:space="preserve"> </w:t>
      </w:r>
    </w:p>
    <w:p w:rsidR="005F17A3" w:rsidRPr="00F60B3C" w:rsidRDefault="005F17A3" w:rsidP="005F17A3">
      <w:pPr>
        <w:tabs>
          <w:tab w:val="left" w:pos="1365"/>
        </w:tabs>
        <w:ind w:firstLine="709"/>
        <w:jc w:val="both"/>
        <w:rPr>
          <w:sz w:val="28"/>
          <w:szCs w:val="28"/>
        </w:rPr>
      </w:pPr>
      <w:r w:rsidRPr="00301C6E">
        <w:rPr>
          <w:b/>
          <w:sz w:val="28"/>
          <w:szCs w:val="28"/>
        </w:rPr>
        <w:t xml:space="preserve">- </w:t>
      </w:r>
      <w:r w:rsidRPr="00301C6E">
        <w:rPr>
          <w:sz w:val="28"/>
          <w:szCs w:val="28"/>
        </w:rPr>
        <w:t xml:space="preserve">принимать к рассмотрению заявки </w:t>
      </w:r>
      <w:r>
        <w:rPr>
          <w:sz w:val="28"/>
          <w:szCs w:val="28"/>
        </w:rPr>
        <w:t>З</w:t>
      </w:r>
      <w:r w:rsidRPr="00301C6E">
        <w:rPr>
          <w:sz w:val="28"/>
          <w:szCs w:val="28"/>
        </w:rPr>
        <w:t xml:space="preserve">аказчика и в срок не более 1 (одних) рабочих суток с момента получения заявки уведомлять </w:t>
      </w:r>
      <w:r>
        <w:rPr>
          <w:sz w:val="28"/>
          <w:szCs w:val="28"/>
        </w:rPr>
        <w:t>З</w:t>
      </w:r>
      <w:r w:rsidRPr="00301C6E">
        <w:rPr>
          <w:sz w:val="28"/>
          <w:szCs w:val="28"/>
        </w:rPr>
        <w:t>аказчика о результатах ее рассмотрения;</w:t>
      </w:r>
    </w:p>
    <w:p w:rsidR="005F17A3" w:rsidRPr="002D65D4" w:rsidRDefault="005F17A3" w:rsidP="005F17A3">
      <w:pPr>
        <w:ind w:firstLine="708"/>
        <w:jc w:val="both"/>
        <w:rPr>
          <w:sz w:val="28"/>
          <w:szCs w:val="28"/>
        </w:rPr>
      </w:pPr>
      <w:r w:rsidRPr="002D65D4">
        <w:rPr>
          <w:sz w:val="28"/>
          <w:szCs w:val="28"/>
        </w:rPr>
        <w:t xml:space="preserve">- обеспечивать </w:t>
      </w:r>
      <w:proofErr w:type="spellStart"/>
      <w:r w:rsidRPr="002D65D4">
        <w:rPr>
          <w:sz w:val="28"/>
          <w:szCs w:val="28"/>
        </w:rPr>
        <w:t>раскредитование</w:t>
      </w:r>
      <w:proofErr w:type="spellEnd"/>
      <w:r>
        <w:rPr>
          <w:sz w:val="28"/>
          <w:szCs w:val="28"/>
        </w:rPr>
        <w:t xml:space="preserve"> </w:t>
      </w:r>
      <w:r w:rsidRPr="00282FB6">
        <w:rPr>
          <w:sz w:val="28"/>
          <w:szCs w:val="28"/>
        </w:rPr>
        <w:t>документов на</w:t>
      </w:r>
      <w:r w:rsidRPr="002D65D4">
        <w:rPr>
          <w:sz w:val="28"/>
          <w:szCs w:val="28"/>
        </w:rPr>
        <w:t xml:space="preserve"> прибывши</w:t>
      </w:r>
      <w:r>
        <w:rPr>
          <w:sz w:val="28"/>
          <w:szCs w:val="28"/>
        </w:rPr>
        <w:t>е</w:t>
      </w:r>
      <w:r w:rsidRPr="002D65D4">
        <w:rPr>
          <w:sz w:val="28"/>
          <w:szCs w:val="28"/>
        </w:rPr>
        <w:t xml:space="preserve"> вагон</w:t>
      </w:r>
      <w:r>
        <w:rPr>
          <w:sz w:val="28"/>
          <w:szCs w:val="28"/>
        </w:rPr>
        <w:t>ы</w:t>
      </w:r>
      <w:r w:rsidRPr="002D65D4">
        <w:rPr>
          <w:sz w:val="28"/>
          <w:szCs w:val="28"/>
        </w:rPr>
        <w:t xml:space="preserve">, подачу на подъездные пути, размещение вагонов Заказчика в соответствии с согласованными Актами сдачи-приёмки вагонов на оказание услуг по временному размещению порожних вагонов, принадлежащих </w:t>
      </w:r>
      <w:r>
        <w:rPr>
          <w:sz w:val="28"/>
          <w:szCs w:val="28"/>
        </w:rPr>
        <w:t>П</w:t>
      </w:r>
      <w:r w:rsidRPr="002D65D4">
        <w:rPr>
          <w:sz w:val="28"/>
          <w:szCs w:val="28"/>
        </w:rPr>
        <w:t>АО «</w:t>
      </w:r>
      <w:proofErr w:type="spellStart"/>
      <w:r w:rsidRPr="002D65D4">
        <w:rPr>
          <w:sz w:val="28"/>
          <w:szCs w:val="28"/>
        </w:rPr>
        <w:t>ТрансКонтейнер</w:t>
      </w:r>
      <w:proofErr w:type="spellEnd"/>
      <w:r w:rsidRPr="002D65D4">
        <w:rPr>
          <w:sz w:val="28"/>
          <w:szCs w:val="28"/>
        </w:rPr>
        <w:t>» на праве собственности или ином праве, временно не задействованных в перевозочном процессе;</w:t>
      </w:r>
    </w:p>
    <w:p w:rsidR="005F17A3" w:rsidRPr="00F60B3C" w:rsidRDefault="005F17A3" w:rsidP="005F17A3">
      <w:pPr>
        <w:ind w:firstLine="708"/>
        <w:jc w:val="both"/>
        <w:rPr>
          <w:sz w:val="28"/>
          <w:szCs w:val="28"/>
        </w:rPr>
      </w:pPr>
      <w:r>
        <w:rPr>
          <w:sz w:val="28"/>
          <w:szCs w:val="28"/>
        </w:rPr>
        <w:t xml:space="preserve">- обеспечить сохранность вагонов Заказчика и установленного на них оборудования во время нахождения их на подъездных путях Исполнителя; </w:t>
      </w:r>
    </w:p>
    <w:p w:rsidR="005F17A3" w:rsidRPr="00F60B3C" w:rsidRDefault="005F17A3" w:rsidP="005F17A3">
      <w:pPr>
        <w:ind w:firstLine="708"/>
        <w:jc w:val="both"/>
        <w:rPr>
          <w:sz w:val="28"/>
          <w:szCs w:val="28"/>
        </w:rPr>
      </w:pPr>
      <w:r w:rsidRPr="00F60B3C">
        <w:rPr>
          <w:sz w:val="28"/>
          <w:szCs w:val="28"/>
        </w:rPr>
        <w:t xml:space="preserve">- производить отправление вагонов </w:t>
      </w:r>
      <w:r>
        <w:rPr>
          <w:sz w:val="28"/>
          <w:szCs w:val="28"/>
        </w:rPr>
        <w:t>З</w:t>
      </w:r>
      <w:r w:rsidRPr="00F60B3C">
        <w:rPr>
          <w:sz w:val="28"/>
          <w:szCs w:val="28"/>
        </w:rPr>
        <w:t xml:space="preserve">аказчика с железнодорожных путей </w:t>
      </w:r>
      <w:proofErr w:type="spellStart"/>
      <w:r w:rsidRPr="00F60B3C">
        <w:rPr>
          <w:sz w:val="28"/>
          <w:szCs w:val="28"/>
        </w:rPr>
        <w:t>необщего</w:t>
      </w:r>
      <w:proofErr w:type="spellEnd"/>
      <w:r w:rsidRPr="00F60B3C">
        <w:rPr>
          <w:sz w:val="28"/>
          <w:szCs w:val="28"/>
        </w:rPr>
        <w:t xml:space="preserve"> пользования </w:t>
      </w:r>
      <w:r>
        <w:rPr>
          <w:sz w:val="28"/>
          <w:szCs w:val="28"/>
        </w:rPr>
        <w:t>И</w:t>
      </w:r>
      <w:r w:rsidRPr="00F60B3C">
        <w:rPr>
          <w:sz w:val="28"/>
          <w:szCs w:val="28"/>
        </w:rPr>
        <w:t xml:space="preserve">сполнителя в срок не позднее </w:t>
      </w:r>
      <w:r>
        <w:rPr>
          <w:sz w:val="28"/>
          <w:szCs w:val="28"/>
        </w:rPr>
        <w:t>3</w:t>
      </w:r>
      <w:r w:rsidRPr="00F60B3C">
        <w:rPr>
          <w:sz w:val="28"/>
          <w:szCs w:val="28"/>
        </w:rPr>
        <w:t xml:space="preserve"> (</w:t>
      </w:r>
      <w:r>
        <w:rPr>
          <w:sz w:val="28"/>
          <w:szCs w:val="28"/>
        </w:rPr>
        <w:t>трёх</w:t>
      </w:r>
      <w:r w:rsidRPr="00F60B3C">
        <w:rPr>
          <w:sz w:val="28"/>
          <w:szCs w:val="28"/>
        </w:rPr>
        <w:t xml:space="preserve">) суток </w:t>
      </w:r>
      <w:proofErr w:type="gramStart"/>
      <w:r w:rsidRPr="00F60B3C">
        <w:rPr>
          <w:sz w:val="28"/>
          <w:szCs w:val="28"/>
        </w:rPr>
        <w:t>с даты окончания</w:t>
      </w:r>
      <w:proofErr w:type="gramEnd"/>
      <w:r w:rsidRPr="00F60B3C">
        <w:rPr>
          <w:sz w:val="28"/>
          <w:szCs w:val="28"/>
        </w:rPr>
        <w:t xml:space="preserve"> периода </w:t>
      </w:r>
      <w:r w:rsidRPr="000722C4">
        <w:rPr>
          <w:sz w:val="28"/>
          <w:szCs w:val="28"/>
        </w:rPr>
        <w:t>отстоя, указанной в заявке на вывод вагонов из отстоя;</w:t>
      </w:r>
    </w:p>
    <w:p w:rsidR="005F17A3" w:rsidRPr="003954D8" w:rsidRDefault="005F17A3" w:rsidP="005F17A3">
      <w:pPr>
        <w:ind w:firstLine="708"/>
        <w:jc w:val="both"/>
        <w:rPr>
          <w:sz w:val="28"/>
          <w:szCs w:val="28"/>
        </w:rPr>
      </w:pPr>
      <w:r w:rsidRPr="00F60B3C">
        <w:rPr>
          <w:sz w:val="28"/>
          <w:szCs w:val="28"/>
        </w:rPr>
        <w:t xml:space="preserve">- направлять </w:t>
      </w:r>
      <w:r>
        <w:rPr>
          <w:sz w:val="28"/>
          <w:szCs w:val="28"/>
        </w:rPr>
        <w:t>З</w:t>
      </w:r>
      <w:r w:rsidRPr="00F60B3C">
        <w:rPr>
          <w:sz w:val="28"/>
          <w:szCs w:val="28"/>
        </w:rPr>
        <w:t xml:space="preserve">аказчику </w:t>
      </w:r>
      <w:r>
        <w:rPr>
          <w:sz w:val="28"/>
          <w:szCs w:val="28"/>
        </w:rPr>
        <w:t>а</w:t>
      </w:r>
      <w:r w:rsidRPr="00F60B3C">
        <w:rPr>
          <w:sz w:val="28"/>
          <w:szCs w:val="28"/>
        </w:rPr>
        <w:t>кт</w:t>
      </w:r>
      <w:r>
        <w:rPr>
          <w:sz w:val="28"/>
          <w:szCs w:val="28"/>
        </w:rPr>
        <w:t xml:space="preserve">ы </w:t>
      </w:r>
      <w:r w:rsidRPr="00F60B3C">
        <w:rPr>
          <w:sz w:val="28"/>
          <w:szCs w:val="28"/>
        </w:rPr>
        <w:t xml:space="preserve">оказанных услуг, </w:t>
      </w:r>
      <w:r>
        <w:rPr>
          <w:sz w:val="28"/>
          <w:szCs w:val="28"/>
        </w:rPr>
        <w:t xml:space="preserve">а также копии документов подтверждающих начало </w:t>
      </w:r>
      <w:r w:rsidRPr="00F60B3C">
        <w:rPr>
          <w:sz w:val="28"/>
          <w:szCs w:val="28"/>
        </w:rPr>
        <w:t>оказанных услуг</w:t>
      </w:r>
      <w:r>
        <w:rPr>
          <w:sz w:val="28"/>
          <w:szCs w:val="28"/>
        </w:rPr>
        <w:t xml:space="preserve"> и дату вывода подвижного состава после оказанных услуг.</w:t>
      </w:r>
    </w:p>
    <w:p w:rsidR="004865FC" w:rsidRDefault="004865FC" w:rsidP="00E34AF7">
      <w:pPr>
        <w:spacing w:line="276" w:lineRule="auto"/>
        <w:ind w:left="397" w:firstLine="312"/>
        <w:rPr>
          <w:b/>
          <w:sz w:val="32"/>
          <w:szCs w:val="32"/>
        </w:rPr>
      </w:pPr>
    </w:p>
    <w:p w:rsidR="00E34AF7" w:rsidRPr="00E2332E" w:rsidRDefault="00A7473A" w:rsidP="00E2332E">
      <w:pPr>
        <w:jc w:val="center"/>
        <w:outlineLvl w:val="0"/>
        <w:rPr>
          <w:b/>
          <w:bCs/>
          <w:sz w:val="32"/>
          <w:szCs w:val="32"/>
        </w:rPr>
      </w:pPr>
      <w:r>
        <w:rPr>
          <w:b/>
          <w:bCs/>
          <w:sz w:val="32"/>
          <w:szCs w:val="32"/>
        </w:rPr>
        <w:lastRenderedPageBreak/>
        <w:t>Р</w:t>
      </w:r>
      <w:r w:rsidR="002E18D3" w:rsidRPr="00E2332E">
        <w:rPr>
          <w:b/>
          <w:bCs/>
          <w:sz w:val="32"/>
          <w:szCs w:val="32"/>
        </w:rPr>
        <w:t xml:space="preserve">аздел </w:t>
      </w:r>
      <w:r w:rsidR="006400A0" w:rsidRPr="00E2332E">
        <w:rPr>
          <w:b/>
          <w:bCs/>
          <w:sz w:val="32"/>
          <w:szCs w:val="32"/>
        </w:rPr>
        <w:t>5</w:t>
      </w:r>
      <w:r w:rsidR="002E18D3"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4B1CD9" w:rsidP="001021E0">
            <w:pPr>
              <w:pStyle w:val="Default"/>
              <w:ind w:left="-142" w:right="-108"/>
              <w:jc w:val="center"/>
              <w:rPr>
                <w:b/>
                <w:color w:val="auto"/>
              </w:rPr>
            </w:pPr>
            <w:r>
              <w:rPr>
                <w:b/>
                <w:color w:val="auto"/>
              </w:rPr>
              <w:t xml:space="preserve"> </w:t>
            </w:r>
            <w:r w:rsidR="002E18D3" w:rsidRPr="0007096B">
              <w:rPr>
                <w:b/>
                <w:color w:val="auto"/>
              </w:rPr>
              <w:t xml:space="preserve">№ </w:t>
            </w:r>
            <w:proofErr w:type="spellStart"/>
            <w:proofErr w:type="gramStart"/>
            <w:r w:rsidR="002E18D3" w:rsidRPr="0007096B">
              <w:rPr>
                <w:b/>
                <w:color w:val="auto"/>
              </w:rPr>
              <w:t>п</w:t>
            </w:r>
            <w:proofErr w:type="spellEnd"/>
            <w:proofErr w:type="gramEnd"/>
            <w:r w:rsidR="002E18D3" w:rsidRPr="0007096B">
              <w:rPr>
                <w:b/>
                <w:color w:val="auto"/>
              </w:rPr>
              <w:t>/</w:t>
            </w:r>
            <w:proofErr w:type="spellStart"/>
            <w:r w:rsidR="002E18D3"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8" w:type="dxa"/>
            <w:vAlign w:val="center"/>
          </w:tcPr>
          <w:p w:rsidR="002E18D3" w:rsidRPr="0045665C" w:rsidRDefault="002E18D3" w:rsidP="0045665C">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A654BC">
            <w:pPr>
              <w:ind w:firstLine="317"/>
              <w:jc w:val="both"/>
            </w:pPr>
            <w:r w:rsidRPr="00D231AE">
              <w:t>Размещени</w:t>
            </w:r>
            <w:r w:rsidR="006720C2" w:rsidRPr="00D231AE">
              <w:t>е</w:t>
            </w:r>
            <w:r w:rsidRPr="00D231AE">
              <w:t xml:space="preserve"> оферты </w:t>
            </w:r>
            <w:r w:rsidR="004C519D" w:rsidRPr="00617CE7">
              <w:t>№ РО</w:t>
            </w:r>
            <w:r w:rsidR="008D17AA" w:rsidRPr="00617CE7">
              <w:t>-НКПСЕВ-16-0010</w:t>
            </w:r>
            <w:r w:rsidR="00F34CD6" w:rsidRPr="00D231AE">
              <w:t xml:space="preserve"> </w:t>
            </w:r>
            <w:r w:rsidR="002E2EE2">
              <w:t xml:space="preserve">на </w:t>
            </w:r>
            <w:r w:rsidR="008D17AA">
              <w:rPr>
                <w:szCs w:val="28"/>
              </w:rPr>
              <w:t>в</w:t>
            </w:r>
            <w:r w:rsidR="008D17AA" w:rsidRPr="006B377D">
              <w:t xml:space="preserve">ременное размещение (отстой) порожних </w:t>
            </w:r>
            <w:proofErr w:type="spellStart"/>
            <w:r w:rsidR="008D17AA" w:rsidRPr="006B377D">
              <w:t>фитинговых</w:t>
            </w:r>
            <w:proofErr w:type="spellEnd"/>
            <w:r w:rsidR="008D17AA" w:rsidRPr="006B377D">
              <w:t xml:space="preserve"> платформ собственности ПАО "</w:t>
            </w:r>
            <w:proofErr w:type="spellStart"/>
            <w:r w:rsidR="008D17AA" w:rsidRPr="006B377D">
              <w:t>ТрансКонтейнер</w:t>
            </w:r>
            <w:proofErr w:type="spellEnd"/>
            <w:r w:rsidR="008D17AA" w:rsidRPr="006B377D">
              <w:t xml:space="preserve">" на подъездных путях </w:t>
            </w:r>
            <w:proofErr w:type="spellStart"/>
            <w:r w:rsidR="008D17AA" w:rsidRPr="006B377D">
              <w:t>необщего</w:t>
            </w:r>
            <w:proofErr w:type="spellEnd"/>
            <w:r w:rsidR="008D17AA" w:rsidRPr="006B377D">
              <w:t xml:space="preserve"> пользования Исполнителя, в регионе деятельности Северной железной дороги</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80667F" w:rsidRDefault="00593786" w:rsidP="008035D3">
            <w:pPr>
              <w:pStyle w:val="Default"/>
              <w:rPr>
                <w:b/>
                <w:color w:val="auto"/>
              </w:rPr>
            </w:pPr>
            <w:r w:rsidRPr="0080667F">
              <w:rPr>
                <w:b/>
                <w:color w:val="auto"/>
              </w:rPr>
              <w:t>Организатор</w:t>
            </w:r>
            <w:r w:rsidR="004D6625" w:rsidRPr="0080667F">
              <w:rPr>
                <w:b/>
                <w:color w:val="auto"/>
              </w:rPr>
              <w:t xml:space="preserve"> </w:t>
            </w:r>
            <w:r w:rsidR="00AF0C20" w:rsidRPr="0080667F">
              <w:rPr>
                <w:b/>
                <w:color w:val="auto"/>
              </w:rPr>
              <w:t>процедуры Размещения оферты</w:t>
            </w:r>
            <w:r w:rsidR="00E14F30" w:rsidRPr="0080667F">
              <w:rPr>
                <w:b/>
                <w:color w:val="auto"/>
              </w:rPr>
              <w:t>,</w:t>
            </w:r>
            <w:r w:rsidRPr="0080667F">
              <w:rPr>
                <w:b/>
                <w:color w:val="auto"/>
              </w:rPr>
              <w:t xml:space="preserve"> адрес, контактные лица </w:t>
            </w:r>
            <w:r w:rsidR="006E08A0" w:rsidRPr="0080667F">
              <w:rPr>
                <w:b/>
                <w:color w:val="auto"/>
              </w:rPr>
              <w:t>и представители</w:t>
            </w:r>
            <w:r w:rsidR="00E14F30" w:rsidRPr="0080667F">
              <w:rPr>
                <w:b/>
                <w:color w:val="auto"/>
              </w:rPr>
              <w:t xml:space="preserve"> </w:t>
            </w:r>
            <w:r w:rsidR="00521F95" w:rsidRPr="0080667F">
              <w:rPr>
                <w:b/>
                <w:color w:val="auto"/>
              </w:rPr>
              <w:t>Заказчика</w:t>
            </w:r>
          </w:p>
        </w:tc>
        <w:tc>
          <w:tcPr>
            <w:tcW w:w="6768" w:type="dxa"/>
            <w:shd w:val="clear" w:color="auto" w:fill="auto"/>
          </w:tcPr>
          <w:p w:rsidR="002F78AD" w:rsidRPr="0080667F" w:rsidRDefault="002F78AD" w:rsidP="00DA5448">
            <w:pPr>
              <w:pStyle w:val="19"/>
              <w:ind w:firstLine="284"/>
              <w:rPr>
                <w:sz w:val="24"/>
                <w:szCs w:val="24"/>
              </w:rPr>
            </w:pPr>
            <w:r w:rsidRPr="0080667F">
              <w:rPr>
                <w:sz w:val="24"/>
                <w:szCs w:val="24"/>
              </w:rPr>
              <w:t>Организатором является ПАО «</w:t>
            </w:r>
            <w:proofErr w:type="spellStart"/>
            <w:r w:rsidRPr="0080667F">
              <w:rPr>
                <w:sz w:val="24"/>
                <w:szCs w:val="24"/>
              </w:rPr>
              <w:t>ТрансКонтейнер</w:t>
            </w:r>
            <w:proofErr w:type="spellEnd"/>
            <w:r w:rsidRPr="0080667F">
              <w:rPr>
                <w:sz w:val="24"/>
                <w:szCs w:val="24"/>
              </w:rPr>
              <w:t xml:space="preserve">». Функции Организатора выполняет: </w:t>
            </w:r>
            <w:r w:rsidR="003C6097" w:rsidRPr="0080667F">
              <w:rPr>
                <w:sz w:val="24"/>
                <w:szCs w:val="24"/>
              </w:rPr>
              <w:t>Постоянная рабочая группа Конкурсной комиссии филиала ПАО «</w:t>
            </w:r>
            <w:proofErr w:type="spellStart"/>
            <w:r w:rsidR="003C6097" w:rsidRPr="0080667F">
              <w:rPr>
                <w:sz w:val="24"/>
                <w:szCs w:val="24"/>
              </w:rPr>
              <w:t>ТрансКонтейнер</w:t>
            </w:r>
            <w:proofErr w:type="spellEnd"/>
            <w:r w:rsidR="003C6097" w:rsidRPr="0080667F">
              <w:rPr>
                <w:sz w:val="24"/>
                <w:szCs w:val="24"/>
              </w:rPr>
              <w:t>» на Северной железной дороге.</w:t>
            </w:r>
          </w:p>
          <w:p w:rsidR="003C6097" w:rsidRPr="0080667F" w:rsidRDefault="002F78AD" w:rsidP="008E4365">
            <w:pPr>
              <w:pStyle w:val="19"/>
              <w:ind w:firstLine="317"/>
              <w:rPr>
                <w:sz w:val="24"/>
                <w:szCs w:val="24"/>
              </w:rPr>
            </w:pPr>
            <w:r w:rsidRPr="0080667F">
              <w:rPr>
                <w:sz w:val="24"/>
                <w:szCs w:val="24"/>
              </w:rPr>
              <w:t xml:space="preserve">Адрес: </w:t>
            </w:r>
            <w:r w:rsidR="003C6097" w:rsidRPr="0080667F">
              <w:rPr>
                <w:sz w:val="24"/>
                <w:szCs w:val="24"/>
              </w:rPr>
              <w:t>150880, г</w:t>
            </w:r>
            <w:proofErr w:type="gramStart"/>
            <w:r w:rsidR="003C6097" w:rsidRPr="0080667F">
              <w:rPr>
                <w:sz w:val="24"/>
                <w:szCs w:val="24"/>
              </w:rPr>
              <w:t>.Я</w:t>
            </w:r>
            <w:proofErr w:type="gramEnd"/>
            <w:r w:rsidR="003C6097" w:rsidRPr="0080667F">
              <w:rPr>
                <w:sz w:val="24"/>
                <w:szCs w:val="24"/>
              </w:rPr>
              <w:t xml:space="preserve">рославль, </w:t>
            </w:r>
            <w:proofErr w:type="spellStart"/>
            <w:r w:rsidR="003C6097" w:rsidRPr="0080667F">
              <w:rPr>
                <w:sz w:val="24"/>
                <w:szCs w:val="24"/>
              </w:rPr>
              <w:t>пр-т</w:t>
            </w:r>
            <w:proofErr w:type="spellEnd"/>
            <w:r w:rsidR="003C6097" w:rsidRPr="0080667F">
              <w:rPr>
                <w:sz w:val="24"/>
                <w:szCs w:val="24"/>
              </w:rPr>
              <w:t xml:space="preserve"> Октября , д.16/21.</w:t>
            </w:r>
          </w:p>
          <w:p w:rsidR="002F78AD" w:rsidRPr="0080667F" w:rsidRDefault="002F78AD" w:rsidP="00DA5448">
            <w:pPr>
              <w:pStyle w:val="19"/>
              <w:ind w:firstLine="284"/>
              <w:rPr>
                <w:sz w:val="24"/>
                <w:szCs w:val="24"/>
              </w:rPr>
            </w:pPr>
            <w:r w:rsidRPr="0080667F">
              <w:rPr>
                <w:sz w:val="24"/>
                <w:szCs w:val="24"/>
              </w:rPr>
              <w:t>Контактно</w:t>
            </w:r>
            <w:proofErr w:type="gramStart"/>
            <w:r w:rsidRPr="0080667F">
              <w:rPr>
                <w:sz w:val="24"/>
                <w:szCs w:val="24"/>
              </w:rPr>
              <w:t>е(</w:t>
            </w:r>
            <w:proofErr w:type="spellStart"/>
            <w:proofErr w:type="gramEnd"/>
            <w:r w:rsidRPr="0080667F">
              <w:rPr>
                <w:sz w:val="24"/>
                <w:szCs w:val="24"/>
              </w:rPr>
              <w:t>ые</w:t>
            </w:r>
            <w:proofErr w:type="spellEnd"/>
            <w:r w:rsidRPr="0080667F">
              <w:rPr>
                <w:sz w:val="24"/>
                <w:szCs w:val="24"/>
              </w:rPr>
              <w:t xml:space="preserve">) лицо(а) Заказчика: </w:t>
            </w:r>
            <w:r w:rsidR="003C6097" w:rsidRPr="0080667F">
              <w:rPr>
                <w:sz w:val="24"/>
                <w:szCs w:val="24"/>
              </w:rPr>
              <w:t>Губкин Максим Андреевич</w:t>
            </w:r>
            <w:r w:rsidRPr="0080667F">
              <w:rPr>
                <w:sz w:val="24"/>
                <w:szCs w:val="24"/>
              </w:rPr>
              <w:t>, тел.</w:t>
            </w:r>
            <w:r w:rsidR="003C6097" w:rsidRPr="0080667F">
              <w:rPr>
                <w:sz w:val="24"/>
                <w:szCs w:val="24"/>
              </w:rPr>
              <w:t xml:space="preserve"> (4852) 23-03-</w:t>
            </w:r>
            <w:r w:rsidR="003C3698" w:rsidRPr="0080667F">
              <w:rPr>
                <w:sz w:val="24"/>
                <w:szCs w:val="24"/>
              </w:rPr>
              <w:t>01, факс (4852) 23-01-40,</w:t>
            </w:r>
            <w:r w:rsidRPr="0080667F">
              <w:rPr>
                <w:sz w:val="24"/>
                <w:szCs w:val="24"/>
              </w:rPr>
              <w:t xml:space="preserve"> электронный адрес </w:t>
            </w:r>
            <w:hyperlink r:id="rId12" w:history="1">
              <w:r w:rsidR="003C3698" w:rsidRPr="0080667F">
                <w:rPr>
                  <w:rStyle w:val="a9"/>
                  <w:sz w:val="24"/>
                  <w:szCs w:val="24"/>
                </w:rPr>
                <w:t>GubkinMA@trcont.ru</w:t>
              </w:r>
            </w:hyperlink>
            <w:r w:rsidRPr="0080667F">
              <w:rPr>
                <w:sz w:val="24"/>
                <w:szCs w:val="24"/>
              </w:rPr>
              <w:t xml:space="preserve">. </w:t>
            </w:r>
          </w:p>
          <w:p w:rsidR="00582178" w:rsidRPr="0080667F" w:rsidRDefault="002F78AD" w:rsidP="00DA5448">
            <w:pPr>
              <w:pStyle w:val="19"/>
              <w:ind w:firstLine="284"/>
              <w:rPr>
                <w:sz w:val="24"/>
                <w:szCs w:val="24"/>
              </w:rPr>
            </w:pPr>
            <w:r w:rsidRPr="0080667F">
              <w:rPr>
                <w:sz w:val="24"/>
                <w:szCs w:val="24"/>
              </w:rPr>
              <w:t>Контактно</w:t>
            </w:r>
            <w:proofErr w:type="gramStart"/>
            <w:r w:rsidRPr="0080667F">
              <w:rPr>
                <w:sz w:val="24"/>
                <w:szCs w:val="24"/>
              </w:rPr>
              <w:t>е(</w:t>
            </w:r>
            <w:proofErr w:type="spellStart"/>
            <w:proofErr w:type="gramEnd"/>
            <w:r w:rsidRPr="0080667F">
              <w:rPr>
                <w:sz w:val="24"/>
                <w:szCs w:val="24"/>
              </w:rPr>
              <w:t>ые</w:t>
            </w:r>
            <w:proofErr w:type="spellEnd"/>
            <w:r w:rsidRPr="0080667F">
              <w:rPr>
                <w:sz w:val="24"/>
                <w:szCs w:val="24"/>
              </w:rPr>
              <w:t xml:space="preserve">) лицо(а) Организатора: </w:t>
            </w:r>
            <w:r w:rsidR="009F0EF4" w:rsidRPr="0080667F">
              <w:rPr>
                <w:sz w:val="24"/>
                <w:szCs w:val="24"/>
              </w:rPr>
              <w:t>Оводков Александр Львович</w:t>
            </w:r>
            <w:r w:rsidRPr="0080667F">
              <w:rPr>
                <w:sz w:val="24"/>
                <w:szCs w:val="24"/>
              </w:rPr>
              <w:t>, тел</w:t>
            </w:r>
            <w:r w:rsidR="0080667F" w:rsidRPr="0080667F">
              <w:rPr>
                <w:sz w:val="24"/>
                <w:szCs w:val="24"/>
              </w:rPr>
              <w:t xml:space="preserve">. (4852) 23-02-80, </w:t>
            </w:r>
            <w:r w:rsidRPr="0080667F">
              <w:rPr>
                <w:sz w:val="24"/>
                <w:szCs w:val="24"/>
              </w:rPr>
              <w:t xml:space="preserve">электронный адрес </w:t>
            </w:r>
            <w:hyperlink r:id="rId13" w:history="1">
              <w:r w:rsidR="0080667F" w:rsidRPr="0080667F">
                <w:rPr>
                  <w:rStyle w:val="a9"/>
                  <w:sz w:val="24"/>
                  <w:szCs w:val="24"/>
                  <w:lang w:val="en-US"/>
                </w:rPr>
                <w:t>OvodkovAL</w:t>
              </w:r>
              <w:r w:rsidR="0080667F" w:rsidRPr="0080667F">
                <w:rPr>
                  <w:rStyle w:val="a9"/>
                  <w:sz w:val="24"/>
                  <w:szCs w:val="24"/>
                </w:rPr>
                <w:t>@</w:t>
              </w:r>
              <w:r w:rsidR="0080667F" w:rsidRPr="0080667F">
                <w:rPr>
                  <w:rStyle w:val="a9"/>
                  <w:sz w:val="24"/>
                  <w:szCs w:val="24"/>
                  <w:lang w:val="en-US"/>
                </w:rPr>
                <w:t>trcont</w:t>
              </w:r>
              <w:r w:rsidR="0080667F" w:rsidRPr="0080667F">
                <w:rPr>
                  <w:rStyle w:val="a9"/>
                  <w:sz w:val="24"/>
                  <w:szCs w:val="24"/>
                </w:rPr>
                <w:t>.</w:t>
              </w:r>
              <w:r w:rsidR="0080667F" w:rsidRPr="0080667F">
                <w:rPr>
                  <w:rStyle w:val="a9"/>
                  <w:sz w:val="24"/>
                  <w:szCs w:val="24"/>
                  <w:lang w:val="en-US"/>
                </w:rPr>
                <w:t>ru</w:t>
              </w:r>
            </w:hyperlink>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617CE7">
            <w:pPr>
              <w:pStyle w:val="19"/>
              <w:ind w:firstLine="284"/>
              <w:rPr>
                <w:b/>
                <w:sz w:val="24"/>
                <w:szCs w:val="24"/>
              </w:rPr>
            </w:pPr>
            <w:r w:rsidRPr="00617CE7">
              <w:rPr>
                <w:sz w:val="24"/>
                <w:szCs w:val="24"/>
              </w:rPr>
              <w:t>«</w:t>
            </w:r>
            <w:r w:rsidR="00617CE7" w:rsidRPr="00617CE7">
              <w:rPr>
                <w:sz w:val="24"/>
                <w:szCs w:val="24"/>
              </w:rPr>
              <w:t>10</w:t>
            </w:r>
            <w:r w:rsidR="00FA3C13" w:rsidRPr="00617CE7">
              <w:rPr>
                <w:sz w:val="24"/>
                <w:szCs w:val="24"/>
              </w:rPr>
              <w:t>»</w:t>
            </w:r>
            <w:r w:rsidRPr="00617CE7">
              <w:rPr>
                <w:sz w:val="24"/>
                <w:szCs w:val="24"/>
              </w:rPr>
              <w:t xml:space="preserve"> </w:t>
            </w:r>
            <w:r w:rsidR="008E4365" w:rsidRPr="00617CE7">
              <w:rPr>
                <w:sz w:val="24"/>
                <w:szCs w:val="24"/>
              </w:rPr>
              <w:t>октября</w:t>
            </w:r>
            <w:r w:rsidR="00E75C64" w:rsidRPr="00617CE7">
              <w:rPr>
                <w:sz w:val="24"/>
                <w:szCs w:val="24"/>
              </w:rPr>
              <w:t xml:space="preserve"> </w:t>
            </w:r>
            <w:r w:rsidR="00FA3C13" w:rsidRPr="00617CE7">
              <w:rPr>
                <w:sz w:val="24"/>
                <w:szCs w:val="24"/>
              </w:rPr>
              <w:t>201</w:t>
            </w:r>
            <w:r w:rsidR="006F7944" w:rsidRPr="00617CE7">
              <w:rPr>
                <w:sz w:val="24"/>
                <w:szCs w:val="24"/>
              </w:rPr>
              <w:t>6</w:t>
            </w:r>
            <w:r w:rsidR="00810A80" w:rsidRPr="00617CE7">
              <w:rPr>
                <w:sz w:val="24"/>
                <w:szCs w:val="24"/>
              </w:rPr>
              <w:t xml:space="preserve"> </w:t>
            </w:r>
            <w:r w:rsidR="00FA3C13" w:rsidRPr="00617CE7">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proofErr w:type="gramEnd"/>
            <w:r w:rsidR="0036188F" w:rsidRPr="0007096B">
              <w:rPr>
                <w:sz w:val="24"/>
                <w:szCs w:val="24"/>
              </w:rPr>
              <w:t>»</w:t>
            </w:r>
            <w:r w:rsidRPr="0007096B">
              <w:rPr>
                <w:sz w:val="24"/>
                <w:szCs w:val="24"/>
              </w:rPr>
              <w:t xml:space="preserve"> (</w:t>
            </w:r>
            <w:hyperlink r:id="rId14"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5"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w:t>
            </w:r>
            <w:r w:rsidRPr="0007096B">
              <w:rPr>
                <w:sz w:val="24"/>
                <w:szCs w:val="24"/>
              </w:rPr>
              <w:lastRenderedPageBreak/>
              <w:t xml:space="preserve">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D18B5" w:rsidRPr="00DA5448" w:rsidRDefault="002F78AD" w:rsidP="00A654BC">
            <w:pPr>
              <w:pStyle w:val="19"/>
              <w:ind w:firstLine="284"/>
              <w:rPr>
                <w:sz w:val="24"/>
                <w:szCs w:val="24"/>
              </w:rPr>
            </w:pPr>
            <w:proofErr w:type="gramStart"/>
            <w:r w:rsidRPr="00CD18B5">
              <w:rPr>
                <w:sz w:val="24"/>
                <w:szCs w:val="24"/>
              </w:rPr>
              <w:t>Начальная (максимальная) цена договора составляет</w:t>
            </w:r>
            <w:r w:rsidRPr="00CD18B5">
              <w:rPr>
                <w:sz w:val="24"/>
                <w:szCs w:val="24"/>
                <w:highlight w:val="cyan"/>
              </w:rPr>
              <w:t xml:space="preserve"> </w:t>
            </w:r>
            <w:r w:rsidR="00CD18B5" w:rsidRPr="00CD18B5">
              <w:rPr>
                <w:sz w:val="24"/>
                <w:szCs w:val="24"/>
              </w:rPr>
              <w:t xml:space="preserve">2 500 000,00 (Два миллиона пятьсот тысяч рублей 00 копеек) с учетом всех расходов поставщика и налогов, кроме НДС, внесение государственных и иных сборов, включает в себя расходы за сортировку, размещение и хранение вагонов, а также расходы на подачу, уборку, охрану вагонов, </w:t>
            </w:r>
            <w:proofErr w:type="spellStart"/>
            <w:r w:rsidR="00CD18B5" w:rsidRPr="00CD18B5">
              <w:rPr>
                <w:sz w:val="24"/>
                <w:szCs w:val="24"/>
              </w:rPr>
              <w:t>раскредитование</w:t>
            </w:r>
            <w:proofErr w:type="spellEnd"/>
            <w:r w:rsidR="00CD18B5" w:rsidRPr="00CD18B5">
              <w:rPr>
                <w:sz w:val="24"/>
                <w:szCs w:val="24"/>
              </w:rPr>
              <w:t xml:space="preserve"> перевозочных документов, и иные возможные расходы Исполнителя, связанные с оказанием Услуг.</w:t>
            </w:r>
            <w:proofErr w:type="gramEnd"/>
            <w:r w:rsidR="00A654BC">
              <w:rPr>
                <w:sz w:val="24"/>
                <w:szCs w:val="24"/>
              </w:rPr>
              <w:t xml:space="preserve"> </w:t>
            </w:r>
            <w:proofErr w:type="gramStart"/>
            <w:r w:rsidR="00CD18B5" w:rsidRPr="00CD18B5">
              <w:rPr>
                <w:sz w:val="24"/>
                <w:szCs w:val="24"/>
              </w:rPr>
              <w:t>Сумма НДС и условия начисления определяются в соответствии с законод</w:t>
            </w:r>
            <w:r w:rsidR="00A654BC">
              <w:rPr>
                <w:sz w:val="24"/>
                <w:szCs w:val="24"/>
              </w:rPr>
              <w:t>ательством Российской Федерации</w:t>
            </w:r>
            <w:proofErr w:type="gramEnd"/>
            <w:r w:rsidR="00A654BC">
              <w:rPr>
                <w:sz w:val="24"/>
                <w:szCs w:val="24"/>
              </w:rPr>
              <w:t xml:space="preserve">                                                                                                                                                                                                                                                                                                                                                                                                                                                                                                                                                                                                                                                                                                                                                                                                                                                                                                                                                                                                                                                                                                                                                                                                                                                                                                                                                                                                                                                                                                                                                                                                                                                                                                                                                                                                                                                                                                                                                                                                                                                                                                                                                                                                                                                                                                                                                                                                                                                                                                                                                                                                                                                                                                                                                                                                                                                                                                                                                                                                                                                                                                                                                                                                                                                                                                                                                                                                                                                                                                                                                                                                                                                                                                                                                                                                                                                                                                                                                                                                                                                                                             </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941077">
            <w:pPr>
              <w:pStyle w:val="19"/>
              <w:ind w:firstLine="284"/>
              <w:rPr>
                <w:sz w:val="24"/>
                <w:szCs w:val="24"/>
              </w:rPr>
            </w:pPr>
            <w:proofErr w:type="gramStart"/>
            <w:r w:rsidRPr="00A654BC">
              <w:rPr>
                <w:sz w:val="24"/>
                <w:szCs w:val="24"/>
              </w:rPr>
              <w:t>З</w:t>
            </w:r>
            <w:r w:rsidR="00722AFD" w:rsidRPr="00A654BC">
              <w:rPr>
                <w:sz w:val="24"/>
                <w:szCs w:val="24"/>
              </w:rPr>
              <w:t xml:space="preserve">аявки принимаются </w:t>
            </w:r>
            <w:r w:rsidR="00810A80" w:rsidRPr="00A654BC">
              <w:rPr>
                <w:sz w:val="24"/>
                <w:szCs w:val="24"/>
              </w:rPr>
              <w:t xml:space="preserve">ежедневно </w:t>
            </w:r>
            <w:r w:rsidR="00A654BC" w:rsidRPr="00A654BC">
              <w:rPr>
                <w:sz w:val="24"/>
                <w:szCs w:val="24"/>
              </w:rPr>
              <w:t>по рабочим дням с 09 часов 0</w:t>
            </w:r>
            <w:r w:rsidR="008C197F" w:rsidRPr="00A654BC">
              <w:rPr>
                <w:sz w:val="24"/>
                <w:szCs w:val="24"/>
              </w:rPr>
              <w:t xml:space="preserve">0 минут </w:t>
            </w:r>
            <w:r w:rsidR="000C355A" w:rsidRPr="00A654BC">
              <w:rPr>
                <w:sz w:val="24"/>
                <w:szCs w:val="24"/>
              </w:rPr>
              <w:t>д</w:t>
            </w:r>
            <w:r w:rsidR="0007719B" w:rsidRPr="00A654BC">
              <w:rPr>
                <w:sz w:val="24"/>
                <w:szCs w:val="24"/>
              </w:rPr>
              <w:t>о 12 часов 00 минут и с 13</w:t>
            </w:r>
            <w:r w:rsidR="008C197F" w:rsidRPr="00A654BC">
              <w:rPr>
                <w:sz w:val="24"/>
                <w:szCs w:val="24"/>
              </w:rPr>
              <w:t xml:space="preserve"> часов 00 минут </w:t>
            </w:r>
            <w:r w:rsidR="000C355A" w:rsidRPr="00A654BC">
              <w:rPr>
                <w:sz w:val="24"/>
                <w:szCs w:val="24"/>
              </w:rPr>
              <w:t>д</w:t>
            </w:r>
            <w:r w:rsidR="006209A8">
              <w:rPr>
                <w:sz w:val="24"/>
                <w:szCs w:val="24"/>
              </w:rPr>
              <w:t>о 15</w:t>
            </w:r>
            <w:r w:rsidR="008C197F" w:rsidRPr="00A654BC">
              <w:rPr>
                <w:sz w:val="24"/>
                <w:szCs w:val="24"/>
              </w:rPr>
              <w:t xml:space="preserve"> часов 00 минут (в пятницу и предпраздничные дни до 1</w:t>
            </w:r>
            <w:r w:rsidR="00A654BC" w:rsidRPr="00A654BC">
              <w:rPr>
                <w:sz w:val="24"/>
                <w:szCs w:val="24"/>
              </w:rPr>
              <w:t>4</w:t>
            </w:r>
            <w:r w:rsidR="008C197F" w:rsidRPr="00A654BC">
              <w:rPr>
                <w:sz w:val="24"/>
                <w:szCs w:val="24"/>
              </w:rPr>
              <w:t xml:space="preserve"> часов 00 минут)</w:t>
            </w:r>
            <w:r w:rsidR="008C197F" w:rsidRPr="00A654BC">
              <w:t xml:space="preserve"> </w:t>
            </w:r>
            <w:r w:rsidR="00722AFD" w:rsidRPr="00A654BC">
              <w:rPr>
                <w:sz w:val="24"/>
                <w:szCs w:val="24"/>
              </w:rPr>
              <w:t xml:space="preserve">местного времени </w:t>
            </w:r>
            <w:r w:rsidR="008C1BC9" w:rsidRPr="00A654BC">
              <w:rPr>
                <w:sz w:val="24"/>
                <w:szCs w:val="24"/>
              </w:rPr>
              <w:t>с даты, указанной в пункте 3 Информационной карты</w:t>
            </w:r>
            <w:r w:rsidR="00722AFD" w:rsidRPr="00A654BC">
              <w:rPr>
                <w:sz w:val="24"/>
                <w:szCs w:val="24"/>
              </w:rPr>
              <w:t xml:space="preserve"> </w:t>
            </w:r>
            <w:r w:rsidR="00E16418" w:rsidRPr="00A654BC">
              <w:rPr>
                <w:sz w:val="24"/>
                <w:szCs w:val="24"/>
              </w:rPr>
              <w:t>п</w:t>
            </w:r>
            <w:r w:rsidR="00722AFD" w:rsidRPr="00A654BC">
              <w:rPr>
                <w:sz w:val="24"/>
                <w:szCs w:val="24"/>
              </w:rPr>
              <w:t>о</w:t>
            </w:r>
            <w:r w:rsidR="009E64D8" w:rsidRPr="00A654BC">
              <w:rPr>
                <w:sz w:val="24"/>
                <w:szCs w:val="24"/>
              </w:rPr>
              <w:t xml:space="preserve"> </w:t>
            </w:r>
            <w:r w:rsidR="007A047D" w:rsidRPr="00941077">
              <w:rPr>
                <w:sz w:val="24"/>
                <w:szCs w:val="24"/>
              </w:rPr>
              <w:t>«</w:t>
            </w:r>
            <w:r w:rsidR="00941077">
              <w:rPr>
                <w:sz w:val="24"/>
                <w:szCs w:val="24"/>
              </w:rPr>
              <w:t>30</w:t>
            </w:r>
            <w:r w:rsidR="007A047D" w:rsidRPr="00941077">
              <w:rPr>
                <w:sz w:val="24"/>
                <w:szCs w:val="24"/>
              </w:rPr>
              <w:t xml:space="preserve">» </w:t>
            </w:r>
            <w:r w:rsidR="00941077">
              <w:rPr>
                <w:sz w:val="24"/>
                <w:szCs w:val="24"/>
              </w:rPr>
              <w:t>июня</w:t>
            </w:r>
            <w:r w:rsidR="007A047D" w:rsidRPr="00941077">
              <w:rPr>
                <w:sz w:val="24"/>
                <w:szCs w:val="24"/>
              </w:rPr>
              <w:t xml:space="preserve"> 20</w:t>
            </w:r>
            <w:r w:rsidR="00941077">
              <w:rPr>
                <w:sz w:val="24"/>
                <w:szCs w:val="24"/>
              </w:rPr>
              <w:t>17</w:t>
            </w:r>
            <w:r w:rsidR="00B74BF7" w:rsidRPr="00941077">
              <w:rPr>
                <w:sz w:val="24"/>
                <w:szCs w:val="24"/>
              </w:rPr>
              <w:t xml:space="preserve"> </w:t>
            </w:r>
            <w:r w:rsidR="00722AFD" w:rsidRPr="00941077">
              <w:rPr>
                <w:sz w:val="24"/>
                <w:szCs w:val="24"/>
              </w:rPr>
              <w:t>г. по</w:t>
            </w:r>
            <w:r w:rsidR="00722AFD" w:rsidRPr="00A654BC">
              <w:rPr>
                <w:sz w:val="24"/>
                <w:szCs w:val="24"/>
              </w:rPr>
              <w:t xml:space="preserve"> адресу</w:t>
            </w:r>
            <w:r w:rsidR="00D6739A" w:rsidRPr="00A654BC">
              <w:rPr>
                <w:sz w:val="24"/>
                <w:szCs w:val="24"/>
              </w:rPr>
              <w:t>, указанному в пункте 2 настоящей Информационной</w:t>
            </w:r>
            <w:proofErr w:type="gramEnd"/>
            <w:r w:rsidR="00D6739A" w:rsidRPr="00A654BC">
              <w:rPr>
                <w:sz w:val="24"/>
                <w:szCs w:val="24"/>
              </w:rPr>
              <w:t xml:space="preserve"> </w:t>
            </w:r>
            <w:proofErr w:type="gramStart"/>
            <w:r w:rsidR="00D6739A" w:rsidRPr="00A654BC">
              <w:rPr>
                <w:sz w:val="24"/>
                <w:szCs w:val="24"/>
              </w:rPr>
              <w:t>карты.</w:t>
            </w:r>
            <w:r w:rsidR="009E64D8" w:rsidRPr="0007096B">
              <w:rPr>
                <w:sz w:val="24"/>
                <w:szCs w:val="24"/>
              </w:rPr>
              <w:t xml:space="preserve"> </w:t>
            </w:r>
            <w:proofErr w:type="gramEnd"/>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A654BC">
            <w:pPr>
              <w:pStyle w:val="19"/>
              <w:ind w:firstLine="284"/>
              <w:rPr>
                <w:i/>
                <w:sz w:val="24"/>
                <w:szCs w:val="24"/>
              </w:rPr>
            </w:pPr>
            <w:r w:rsidRPr="003D2759">
              <w:rPr>
                <w:sz w:val="24"/>
                <w:szCs w:val="24"/>
              </w:rPr>
              <w:t xml:space="preserve">Заявка должна действовать не менее </w:t>
            </w:r>
            <w:r w:rsidR="00A654BC">
              <w:rPr>
                <w:sz w:val="24"/>
                <w:szCs w:val="24"/>
              </w:rPr>
              <w:t xml:space="preserve">60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065BE5" w:rsidRPr="004008B2" w:rsidRDefault="00065BE5" w:rsidP="00065BE5">
            <w:pPr>
              <w:ind w:left="284" w:firstLine="33"/>
              <w:jc w:val="both"/>
              <w:rPr>
                <w:rFonts w:eastAsia="Arial"/>
                <w:szCs w:val="28"/>
              </w:rPr>
            </w:pPr>
            <w:r w:rsidRPr="004008B2">
              <w:rPr>
                <w:szCs w:val="28"/>
              </w:rPr>
              <w:t>Без ограничения срока подачи Заявок:</w:t>
            </w:r>
          </w:p>
          <w:p w:rsidR="00FC6883" w:rsidRDefault="00FC6883" w:rsidP="00D439CF">
            <w:pPr>
              <w:pStyle w:val="19"/>
              <w:ind w:firstLine="284"/>
              <w:rPr>
                <w:sz w:val="24"/>
                <w:szCs w:val="24"/>
              </w:rPr>
            </w:pPr>
            <w:r w:rsidRPr="00A06044">
              <w:rPr>
                <w:sz w:val="24"/>
                <w:szCs w:val="24"/>
              </w:rPr>
              <w:t>Рассмотрение и сопоставление Заявок</w:t>
            </w:r>
            <w:r w:rsidR="00D439CF" w:rsidRPr="00A06044">
              <w:rPr>
                <w:sz w:val="24"/>
                <w:szCs w:val="24"/>
              </w:rPr>
              <w:t xml:space="preserve"> осуществляется по адресу, указанному в пункте 2 Информационной карты поэтапно:</w:t>
            </w:r>
          </w:p>
          <w:p w:rsidR="00FC6883" w:rsidRPr="00A06044" w:rsidRDefault="00FC6883" w:rsidP="00FC6883">
            <w:pPr>
              <w:pStyle w:val="19"/>
              <w:ind w:firstLine="284"/>
              <w:rPr>
                <w:sz w:val="24"/>
                <w:szCs w:val="24"/>
              </w:rPr>
            </w:pPr>
            <w:r w:rsidRPr="00A06044">
              <w:rPr>
                <w:sz w:val="24"/>
                <w:szCs w:val="24"/>
              </w:rPr>
              <w:t>1) П</w:t>
            </w:r>
            <w:r w:rsidR="00187FD4" w:rsidRPr="00A06044">
              <w:rPr>
                <w:sz w:val="24"/>
                <w:szCs w:val="24"/>
              </w:rPr>
              <w:t>о первому</w:t>
            </w:r>
            <w:r w:rsidRPr="00A06044">
              <w:rPr>
                <w:sz w:val="24"/>
                <w:szCs w:val="24"/>
              </w:rPr>
              <w:t xml:space="preserve"> этап</w:t>
            </w:r>
            <w:r w:rsidR="00187FD4" w:rsidRPr="00A06044">
              <w:rPr>
                <w:sz w:val="24"/>
                <w:szCs w:val="24"/>
              </w:rPr>
              <w:t>у</w:t>
            </w:r>
            <w:r w:rsidRPr="00A06044">
              <w:rPr>
                <w:sz w:val="24"/>
                <w:szCs w:val="24"/>
              </w:rPr>
              <w:t xml:space="preserve"> </w:t>
            </w:r>
            <w:r w:rsidR="00D439CF" w:rsidRPr="00A06044">
              <w:rPr>
                <w:sz w:val="24"/>
                <w:szCs w:val="24"/>
              </w:rPr>
              <w:t xml:space="preserve">при наличии Заявок </w:t>
            </w:r>
            <w:r w:rsidRPr="00A06044">
              <w:rPr>
                <w:sz w:val="24"/>
                <w:szCs w:val="24"/>
              </w:rPr>
              <w:t xml:space="preserve">состоится </w:t>
            </w:r>
            <w:r w:rsidR="007F352D" w:rsidRPr="00941077">
              <w:rPr>
                <w:sz w:val="24"/>
                <w:szCs w:val="24"/>
              </w:rPr>
              <w:t>«</w:t>
            </w:r>
            <w:r w:rsidR="00941077">
              <w:rPr>
                <w:sz w:val="24"/>
                <w:szCs w:val="24"/>
              </w:rPr>
              <w:t>26</w:t>
            </w:r>
            <w:r w:rsidR="007F352D" w:rsidRPr="00941077">
              <w:rPr>
                <w:sz w:val="24"/>
                <w:szCs w:val="24"/>
              </w:rPr>
              <w:t xml:space="preserve">» </w:t>
            </w:r>
            <w:r w:rsidR="00941077">
              <w:rPr>
                <w:sz w:val="24"/>
                <w:szCs w:val="24"/>
              </w:rPr>
              <w:t>октября</w:t>
            </w:r>
            <w:r w:rsidR="00D439CF" w:rsidRPr="00941077">
              <w:rPr>
                <w:sz w:val="24"/>
                <w:szCs w:val="24"/>
              </w:rPr>
              <w:t xml:space="preserve"> 201</w:t>
            </w:r>
            <w:r w:rsidR="00AE67A9" w:rsidRPr="00941077">
              <w:rPr>
                <w:sz w:val="24"/>
                <w:szCs w:val="24"/>
              </w:rPr>
              <w:t>6</w:t>
            </w:r>
            <w:r w:rsidR="007F352D" w:rsidRPr="00941077">
              <w:rPr>
                <w:sz w:val="24"/>
                <w:szCs w:val="24"/>
              </w:rPr>
              <w:t xml:space="preserve"> г</w:t>
            </w:r>
            <w:r w:rsidR="007F352D" w:rsidRPr="00A06044">
              <w:rPr>
                <w:sz w:val="24"/>
                <w:szCs w:val="24"/>
              </w:rPr>
              <w:t xml:space="preserve">. </w:t>
            </w:r>
            <w:r w:rsidR="00A076CE" w:rsidRPr="00A06044">
              <w:rPr>
                <w:sz w:val="24"/>
                <w:szCs w:val="24"/>
              </w:rPr>
              <w:t>в 14 часов 00 минут местного времени</w:t>
            </w:r>
            <w:r w:rsidRPr="00A06044">
              <w:rPr>
                <w:sz w:val="24"/>
                <w:szCs w:val="24"/>
              </w:rPr>
              <w:t>;</w:t>
            </w:r>
          </w:p>
          <w:p w:rsidR="00A765BF" w:rsidRDefault="00FC6883" w:rsidP="00A06044">
            <w:pPr>
              <w:pStyle w:val="19"/>
              <w:ind w:firstLine="284"/>
              <w:rPr>
                <w:sz w:val="24"/>
                <w:szCs w:val="24"/>
              </w:rPr>
            </w:pPr>
            <w:r w:rsidRPr="00A06044">
              <w:rPr>
                <w:sz w:val="24"/>
                <w:szCs w:val="24"/>
              </w:rPr>
              <w:t xml:space="preserve">2) Второй и последующие этапы при </w:t>
            </w:r>
            <w:r w:rsidR="007F352D" w:rsidRPr="00A06044">
              <w:rPr>
                <w:sz w:val="24"/>
                <w:szCs w:val="24"/>
              </w:rPr>
              <w:t>поступ</w:t>
            </w:r>
            <w:r w:rsidRPr="00A06044">
              <w:rPr>
                <w:sz w:val="24"/>
                <w:szCs w:val="24"/>
              </w:rPr>
              <w:t xml:space="preserve">лении </w:t>
            </w:r>
            <w:r w:rsidR="00D439CF" w:rsidRPr="00A06044">
              <w:rPr>
                <w:sz w:val="24"/>
                <w:szCs w:val="24"/>
              </w:rPr>
              <w:t xml:space="preserve">Заявок </w:t>
            </w:r>
            <w:r w:rsidRPr="00A06044">
              <w:rPr>
                <w:sz w:val="24"/>
                <w:szCs w:val="24"/>
              </w:rPr>
              <w:t>после предыдущего этапа</w:t>
            </w:r>
            <w:r w:rsidR="007F352D" w:rsidRPr="00A06044">
              <w:rPr>
                <w:sz w:val="24"/>
                <w:szCs w:val="24"/>
              </w:rPr>
              <w:t xml:space="preserve"> </w:t>
            </w:r>
            <w:r w:rsidRPr="00A06044">
              <w:rPr>
                <w:sz w:val="24"/>
                <w:szCs w:val="24"/>
              </w:rPr>
              <w:t xml:space="preserve">- </w:t>
            </w:r>
            <w:r w:rsidR="00487703" w:rsidRPr="00A06044">
              <w:rPr>
                <w:sz w:val="24"/>
                <w:szCs w:val="24"/>
              </w:rPr>
              <w:t xml:space="preserve">последнюю </w:t>
            </w:r>
            <w:r w:rsidRPr="00A06044">
              <w:rPr>
                <w:sz w:val="24"/>
                <w:szCs w:val="24"/>
              </w:rPr>
              <w:t xml:space="preserve">рабочую </w:t>
            </w:r>
            <w:r w:rsidR="006A69A6" w:rsidRPr="00A06044">
              <w:rPr>
                <w:sz w:val="24"/>
                <w:szCs w:val="24"/>
              </w:rPr>
              <w:t xml:space="preserve">пятницу </w:t>
            </w:r>
            <w:r w:rsidRPr="00A06044">
              <w:rPr>
                <w:sz w:val="24"/>
                <w:szCs w:val="24"/>
              </w:rPr>
              <w:t>каждого календарного</w:t>
            </w:r>
            <w:r w:rsidR="006A69A6" w:rsidRPr="00A06044">
              <w:rPr>
                <w:sz w:val="24"/>
                <w:szCs w:val="24"/>
              </w:rPr>
              <w:t xml:space="preserve"> месяца</w:t>
            </w:r>
            <w:r w:rsidR="00775343">
              <w:rPr>
                <w:sz w:val="24"/>
                <w:szCs w:val="24"/>
              </w:rPr>
              <w:t>;</w:t>
            </w:r>
          </w:p>
          <w:p w:rsidR="00775343" w:rsidRPr="00A06044" w:rsidRDefault="00775343" w:rsidP="00775343">
            <w:pPr>
              <w:tabs>
                <w:tab w:val="left" w:pos="567"/>
              </w:tabs>
              <w:ind w:firstLine="317"/>
              <w:jc w:val="both"/>
              <w:rPr>
                <w:highlight w:val="cyan"/>
              </w:rPr>
            </w:pPr>
            <w:r>
              <w:t xml:space="preserve">3) Последний этап - не позднее 10 календарных дней </w:t>
            </w:r>
            <w:proofErr w:type="gramStart"/>
            <w:r>
              <w:t>с даты окончания</w:t>
            </w:r>
            <w:proofErr w:type="gramEnd"/>
            <w:r>
              <w:t xml:space="preserve"> приема Заявок.</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Default="00FC6883" w:rsidP="00FC6883">
            <w:pPr>
              <w:pStyle w:val="19"/>
              <w:ind w:firstLine="284"/>
              <w:rPr>
                <w:i/>
                <w:sz w:val="24"/>
                <w:szCs w:val="24"/>
                <w:highlight w:val="cyan"/>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 </w:t>
            </w:r>
            <w:r w:rsidR="00A06044" w:rsidRPr="00EB4111">
              <w:rPr>
                <w:sz w:val="24"/>
                <w:szCs w:val="24"/>
              </w:rPr>
              <w:t>филиала ПАО «</w:t>
            </w:r>
            <w:proofErr w:type="spellStart"/>
            <w:r w:rsidR="00A06044" w:rsidRPr="00EB4111">
              <w:rPr>
                <w:sz w:val="24"/>
                <w:szCs w:val="24"/>
              </w:rPr>
              <w:t>ТрансКонтейнер</w:t>
            </w:r>
            <w:proofErr w:type="spellEnd"/>
            <w:r w:rsidR="00A06044" w:rsidRPr="00EB4111">
              <w:rPr>
                <w:sz w:val="24"/>
                <w:szCs w:val="24"/>
              </w:rPr>
              <w:t xml:space="preserve">» на </w:t>
            </w:r>
            <w:r w:rsidR="00A06044">
              <w:rPr>
                <w:sz w:val="24"/>
                <w:szCs w:val="24"/>
              </w:rPr>
              <w:t>Северной</w:t>
            </w:r>
            <w:r w:rsidR="00A06044" w:rsidRPr="00EB4111">
              <w:rPr>
                <w:sz w:val="24"/>
                <w:szCs w:val="24"/>
              </w:rPr>
              <w:t xml:space="preserve"> железной дороге</w:t>
            </w:r>
            <w:r w:rsidR="00A06044">
              <w:rPr>
                <w:sz w:val="24"/>
                <w:szCs w:val="24"/>
              </w:rPr>
              <w:t>.</w:t>
            </w:r>
          </w:p>
          <w:p w:rsidR="009830CC" w:rsidRPr="0007096B" w:rsidRDefault="00FC6883" w:rsidP="00FC6883">
            <w:pPr>
              <w:pStyle w:val="19"/>
              <w:ind w:firstLine="284"/>
              <w:rPr>
                <w:sz w:val="24"/>
                <w:szCs w:val="24"/>
              </w:rPr>
            </w:pPr>
            <w:r w:rsidRPr="00A06044">
              <w:rPr>
                <w:sz w:val="24"/>
                <w:szCs w:val="24"/>
              </w:rPr>
              <w:t>Адрес:</w:t>
            </w:r>
            <w:r w:rsidR="00A06044" w:rsidRPr="0080667F">
              <w:rPr>
                <w:sz w:val="24"/>
                <w:szCs w:val="24"/>
              </w:rPr>
              <w:t xml:space="preserve"> 150880, г</w:t>
            </w:r>
            <w:proofErr w:type="gramStart"/>
            <w:r w:rsidR="00A06044" w:rsidRPr="0080667F">
              <w:rPr>
                <w:sz w:val="24"/>
                <w:szCs w:val="24"/>
              </w:rPr>
              <w:t>.Я</w:t>
            </w:r>
            <w:proofErr w:type="gramEnd"/>
            <w:r w:rsidR="00A06044" w:rsidRPr="0080667F">
              <w:rPr>
                <w:sz w:val="24"/>
                <w:szCs w:val="24"/>
              </w:rPr>
              <w:t xml:space="preserve">рославль, </w:t>
            </w:r>
            <w:proofErr w:type="spellStart"/>
            <w:r w:rsidR="00A06044" w:rsidRPr="0080667F">
              <w:rPr>
                <w:sz w:val="24"/>
                <w:szCs w:val="24"/>
              </w:rPr>
              <w:t>пр-т</w:t>
            </w:r>
            <w:proofErr w:type="spellEnd"/>
            <w:r w:rsidR="00A06044" w:rsidRPr="0080667F">
              <w:rPr>
                <w:sz w:val="24"/>
                <w:szCs w:val="24"/>
              </w:rPr>
              <w:t xml:space="preserve"> Октября , д.16/21.</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065BE5" w:rsidRPr="004008B2" w:rsidRDefault="00065BE5" w:rsidP="00065BE5">
            <w:pPr>
              <w:ind w:left="284" w:firstLine="33"/>
              <w:jc w:val="both"/>
              <w:rPr>
                <w:rFonts w:eastAsia="Arial"/>
                <w:szCs w:val="28"/>
              </w:rPr>
            </w:pPr>
            <w:r w:rsidRPr="004008B2">
              <w:rPr>
                <w:szCs w:val="28"/>
              </w:rPr>
              <w:t>Без ограничения срока подачи Заявок:</w:t>
            </w:r>
          </w:p>
          <w:p w:rsidR="00187FD4" w:rsidRDefault="008314E9" w:rsidP="00A4489D">
            <w:pPr>
              <w:pStyle w:val="19"/>
              <w:ind w:firstLine="317"/>
              <w:rPr>
                <w:sz w:val="24"/>
                <w:szCs w:val="24"/>
              </w:rPr>
            </w:pPr>
            <w:r w:rsidRPr="00A4489D">
              <w:rPr>
                <w:sz w:val="24"/>
                <w:szCs w:val="24"/>
              </w:rPr>
              <w:t xml:space="preserve">Подведение итогов </w:t>
            </w:r>
            <w:r w:rsidR="00D439CF" w:rsidRPr="00A4489D">
              <w:rPr>
                <w:sz w:val="24"/>
                <w:szCs w:val="24"/>
              </w:rPr>
              <w:t xml:space="preserve">осуществляется по адресу, указанному в пункте 9 Информационной карты поэтапно: </w:t>
            </w:r>
          </w:p>
          <w:p w:rsidR="00187FD4" w:rsidRPr="00AE67A9" w:rsidRDefault="00187FD4" w:rsidP="00187FD4">
            <w:pPr>
              <w:pStyle w:val="19"/>
              <w:ind w:firstLine="284"/>
              <w:rPr>
                <w:sz w:val="24"/>
                <w:szCs w:val="24"/>
                <w:highlight w:val="cyan"/>
              </w:rPr>
            </w:pPr>
            <w:r w:rsidRPr="00A4489D">
              <w:rPr>
                <w:sz w:val="24"/>
                <w:szCs w:val="24"/>
              </w:rPr>
              <w:t xml:space="preserve">1) По первому этапу при наличии Заявок состоится </w:t>
            </w:r>
            <w:r w:rsidRPr="00941077">
              <w:rPr>
                <w:sz w:val="24"/>
                <w:szCs w:val="24"/>
              </w:rPr>
              <w:t>«</w:t>
            </w:r>
            <w:r w:rsidR="00941077">
              <w:rPr>
                <w:sz w:val="24"/>
                <w:szCs w:val="24"/>
              </w:rPr>
              <w:t>28</w:t>
            </w:r>
            <w:r w:rsidRPr="00941077">
              <w:rPr>
                <w:sz w:val="24"/>
                <w:szCs w:val="24"/>
              </w:rPr>
              <w:t xml:space="preserve">» </w:t>
            </w:r>
            <w:r w:rsidR="00941077">
              <w:rPr>
                <w:sz w:val="24"/>
                <w:szCs w:val="24"/>
              </w:rPr>
              <w:t xml:space="preserve">октября </w:t>
            </w:r>
            <w:r w:rsidRPr="00941077">
              <w:rPr>
                <w:sz w:val="24"/>
                <w:szCs w:val="24"/>
              </w:rPr>
              <w:t>2016 г.</w:t>
            </w:r>
            <w:r w:rsidRPr="00A4489D">
              <w:rPr>
                <w:sz w:val="24"/>
                <w:szCs w:val="24"/>
              </w:rPr>
              <w:t xml:space="preserve"> в 14 часов 00 минут местного времени;</w:t>
            </w:r>
          </w:p>
          <w:p w:rsidR="003E2C12" w:rsidRPr="0007096B" w:rsidRDefault="00187FD4" w:rsidP="00187FD4">
            <w:pPr>
              <w:pStyle w:val="19"/>
              <w:ind w:firstLine="284"/>
              <w:rPr>
                <w:sz w:val="24"/>
                <w:szCs w:val="24"/>
              </w:rPr>
            </w:pPr>
            <w:r w:rsidRPr="00A4489D">
              <w:rPr>
                <w:sz w:val="24"/>
                <w:szCs w:val="24"/>
              </w:rPr>
              <w:t xml:space="preserve">2) Второй и последующие этапы при поступлении Заявок </w:t>
            </w:r>
            <w:r w:rsidR="009D69C9" w:rsidRPr="00A4489D">
              <w:rPr>
                <w:sz w:val="24"/>
                <w:szCs w:val="24"/>
              </w:rPr>
              <w:t xml:space="preserve">не позднее 21 календарного дня </w:t>
            </w:r>
            <w:proofErr w:type="gramStart"/>
            <w:r w:rsidR="009D69C9" w:rsidRPr="00A4489D">
              <w:rPr>
                <w:sz w:val="24"/>
                <w:szCs w:val="24"/>
              </w:rPr>
              <w:t>с даты рассмотрения</w:t>
            </w:r>
            <w:proofErr w:type="gramEnd"/>
            <w:r w:rsidR="009D69C9" w:rsidRPr="00A4489D">
              <w:rPr>
                <w:sz w:val="24"/>
                <w:szCs w:val="24"/>
              </w:rPr>
              <w:t xml:space="preserve"> и сопоставления Заявок (пункт 8 Информационной карты)</w:t>
            </w:r>
            <w:r w:rsidRPr="00A4489D">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1735DB" w:rsidRPr="0007096B" w:rsidRDefault="001735DB" w:rsidP="00B60D5F">
            <w:pPr>
              <w:ind w:firstLine="317"/>
              <w:jc w:val="both"/>
            </w:pPr>
            <w:r w:rsidRPr="00EB4111">
              <w:t>Оплата платежей производится Заказчиком путем перечисления денежных средств на расчетн</w:t>
            </w:r>
            <w:r>
              <w:t>ый счет Исполнителя в течение 15</w:t>
            </w:r>
            <w:r w:rsidRPr="00EB4111">
              <w:t xml:space="preserve"> (</w:t>
            </w:r>
            <w:r>
              <w:t>пятнадцати</w:t>
            </w:r>
            <w:r w:rsidRPr="00EB4111">
              <w:t>) банковских дней с момента получения счета-фактуры и подписанного Сторонами акта оказанных услуг с приложением документов, подтверждающих расходы, на основании счета Исполнителя.</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371487" w:rsidP="00DA5448">
            <w:pPr>
              <w:pStyle w:val="19"/>
              <w:ind w:firstLine="284"/>
              <w:rPr>
                <w:b/>
                <w:sz w:val="24"/>
                <w:szCs w:val="24"/>
              </w:rPr>
            </w:pPr>
            <w:r w:rsidRPr="00EB4111">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lastRenderedPageBreak/>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2337D9" w:rsidRPr="00F86FAA" w:rsidRDefault="002337D9" w:rsidP="00DA5448">
            <w:pPr>
              <w:pStyle w:val="Default"/>
              <w:ind w:firstLine="284"/>
              <w:jc w:val="both"/>
              <w:rPr>
                <w:color w:val="auto"/>
              </w:rPr>
            </w:pPr>
            <w:r w:rsidRPr="00F86FAA">
              <w:rPr>
                <w:b/>
                <w:bCs/>
                <w:color w:val="auto"/>
              </w:rPr>
              <w:lastRenderedPageBreak/>
              <w:t xml:space="preserve">Срок </w:t>
            </w:r>
            <w:r w:rsidRPr="00F86FAA">
              <w:rPr>
                <w:b/>
                <w:color w:val="auto"/>
              </w:rPr>
              <w:t xml:space="preserve">выполнения работ, оказания услуг, поставки </w:t>
            </w:r>
            <w:r w:rsidRPr="00F86FAA">
              <w:rPr>
                <w:b/>
                <w:color w:val="auto"/>
              </w:rPr>
              <w:lastRenderedPageBreak/>
              <w:t>товара и т.д.</w:t>
            </w:r>
            <w:r w:rsidRPr="00F86FAA">
              <w:rPr>
                <w:b/>
                <w:bCs/>
                <w:color w:val="auto"/>
              </w:rPr>
              <w:t xml:space="preserve">: </w:t>
            </w:r>
            <w:r w:rsidR="00371487" w:rsidRPr="00EB4111">
              <w:rPr>
                <w:bCs/>
              </w:rPr>
              <w:t xml:space="preserve">с </w:t>
            </w:r>
            <w:r w:rsidR="00371487">
              <w:rPr>
                <w:bCs/>
              </w:rPr>
              <w:t>01 января 2017 г.</w:t>
            </w:r>
            <w:r w:rsidR="00371487" w:rsidRPr="00EB4111">
              <w:rPr>
                <w:bCs/>
              </w:rPr>
              <w:t xml:space="preserve"> </w:t>
            </w:r>
            <w:r w:rsidR="00371487">
              <w:t>по 31 декабря 2017</w:t>
            </w:r>
            <w:r w:rsidR="00371487" w:rsidRPr="00EB4111">
              <w:t xml:space="preserve"> г.</w:t>
            </w:r>
          </w:p>
          <w:p w:rsidR="002337D9" w:rsidRPr="00F86FAA" w:rsidRDefault="002337D9" w:rsidP="00DA5448">
            <w:pPr>
              <w:pStyle w:val="Default"/>
              <w:ind w:firstLine="284"/>
              <w:jc w:val="both"/>
              <w:rPr>
                <w:color w:val="auto"/>
              </w:rPr>
            </w:pPr>
          </w:p>
          <w:p w:rsidR="007D6548" w:rsidRPr="0007096B" w:rsidRDefault="002337D9" w:rsidP="00DA5448">
            <w:pPr>
              <w:pStyle w:val="Default"/>
              <w:ind w:firstLine="284"/>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00313827">
              <w:rPr>
                <w:szCs w:val="28"/>
              </w:rPr>
              <w:t>Собственные подъездные пути на станциях Северной железной дороги (Архангельская область, Вологодская область, Владимирская область, Ивановская область, Костромская область, Республика Коми, Ярославская область)</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B03DA6" w:rsidRPr="00B03DA6" w:rsidRDefault="00B03DA6" w:rsidP="00B03DA6">
            <w:pPr>
              <w:pStyle w:val="19"/>
              <w:ind w:firstLine="284"/>
              <w:rPr>
                <w:sz w:val="24"/>
                <w:szCs w:val="24"/>
              </w:rPr>
            </w:pPr>
            <w:r w:rsidRPr="00B03DA6">
              <w:rPr>
                <w:sz w:val="24"/>
                <w:szCs w:val="24"/>
              </w:rPr>
              <w:t xml:space="preserve">Объем услуг </w:t>
            </w:r>
            <w:r w:rsidRPr="00B03DA6">
              <w:rPr>
                <w:rFonts w:eastAsia="MS Mincho"/>
                <w:sz w:val="24"/>
                <w:szCs w:val="24"/>
              </w:rPr>
              <w:t>определяться в соответствии с потребностью ПАО «</w:t>
            </w:r>
            <w:proofErr w:type="spellStart"/>
            <w:r w:rsidRPr="00B03DA6">
              <w:rPr>
                <w:rFonts w:eastAsia="MS Mincho"/>
                <w:sz w:val="24"/>
                <w:szCs w:val="24"/>
              </w:rPr>
              <w:t>ТрансКонтейнер</w:t>
            </w:r>
            <w:proofErr w:type="spellEnd"/>
            <w:r w:rsidRPr="00B03DA6">
              <w:rPr>
                <w:rFonts w:eastAsia="MS Mincho"/>
                <w:sz w:val="24"/>
                <w:szCs w:val="24"/>
              </w:rPr>
              <w:t>»</w:t>
            </w:r>
          </w:p>
        </w:tc>
      </w:tr>
      <w:tr w:rsidR="002337D9" w:rsidRPr="0007096B" w:rsidTr="00B03DA6">
        <w:trPr>
          <w:trHeight w:val="601"/>
        </w:trPr>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B03DA6" w:rsidP="00DA5448">
            <w:pPr>
              <w:pStyle w:val="aff0"/>
              <w:ind w:firstLine="284"/>
              <w:jc w:val="both"/>
              <w:rPr>
                <w:sz w:val="24"/>
                <w:szCs w:val="24"/>
              </w:rPr>
            </w:pPr>
            <w:r w:rsidRPr="00B6379D">
              <w:rPr>
                <w:sz w:val="24"/>
                <w:szCs w:val="24"/>
              </w:rPr>
              <w:t>Русский язык. Вся переписка, связанная с проведением процедуры Размещения оферты, ведется на русском языке.</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B03DA6" w:rsidRDefault="00B03DA6" w:rsidP="00B03DA6">
            <w:pPr>
              <w:pStyle w:val="19"/>
              <w:ind w:firstLine="284"/>
              <w:rPr>
                <w:b/>
                <w:sz w:val="24"/>
                <w:szCs w:val="24"/>
              </w:rPr>
            </w:pPr>
            <w:r w:rsidRPr="00B03DA6">
              <w:rPr>
                <w:sz w:val="24"/>
                <w:szCs w:val="24"/>
              </w:rPr>
              <w:t>Р</w:t>
            </w:r>
            <w:r w:rsidR="002337D9" w:rsidRPr="00B03DA6">
              <w:rPr>
                <w:sz w:val="24"/>
                <w:szCs w:val="24"/>
              </w:rPr>
              <w:t>убли РФ</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2337D9" w:rsidRPr="00F86FAA" w:rsidRDefault="002337D9"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rsidR="002337D9" w:rsidRPr="009A4793" w:rsidRDefault="002337D9" w:rsidP="00DA5448">
            <w:pPr>
              <w:ind w:firstLine="284"/>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008F430B" w:rsidRPr="008F430B">
              <w:t>процедуре Размещения оферты</w:t>
            </w:r>
            <w:r w:rsidR="00E61F5F">
              <w:t>;</w:t>
            </w:r>
          </w:p>
          <w:p w:rsidR="00E61F5F" w:rsidRPr="00E61F5F" w:rsidRDefault="00A11D42" w:rsidP="003A64DE">
            <w:pPr>
              <w:pStyle w:val="afb"/>
              <w:ind w:firstLine="284"/>
              <w:rPr>
                <w:sz w:val="24"/>
              </w:rPr>
            </w:pPr>
            <w:r>
              <w:rPr>
                <w:rFonts w:eastAsia="Calibri"/>
                <w:sz w:val="24"/>
                <w:lang w:eastAsia="en-US"/>
              </w:rPr>
              <w:t>1.2</w:t>
            </w:r>
            <w:r w:rsidR="00E61F5F" w:rsidRPr="00A11D42">
              <w:rPr>
                <w:rFonts w:eastAsia="Calibri"/>
                <w:sz w:val="24"/>
                <w:lang w:eastAsia="en-US"/>
              </w:rPr>
              <w:t xml:space="preserve"> </w:t>
            </w:r>
            <w:r w:rsidR="00E61F5F" w:rsidRPr="00A11D42">
              <w:rPr>
                <w:sz w:val="24"/>
              </w:rPr>
              <w:t>претендент должен иметь возможность предоставления железнодорожных путей отстоя для временного размещения вагонов.</w:t>
            </w:r>
          </w:p>
          <w:p w:rsidR="002337D9" w:rsidRPr="004E7D54" w:rsidRDefault="002337D9" w:rsidP="00DA5448">
            <w:pPr>
              <w:ind w:firstLine="284"/>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2337D9" w:rsidRPr="009A4793" w:rsidRDefault="002337D9" w:rsidP="00DA5448">
            <w:pPr>
              <w:pStyle w:val="afb"/>
              <w:tabs>
                <w:tab w:val="left" w:pos="0"/>
                <w:tab w:val="left" w:pos="1440"/>
              </w:tabs>
              <w:ind w:firstLine="284"/>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37D9" w:rsidRPr="009A4793" w:rsidRDefault="002337D9" w:rsidP="00DA5448">
            <w:pPr>
              <w:pStyle w:val="afb"/>
              <w:tabs>
                <w:tab w:val="left" w:pos="0"/>
                <w:tab w:val="left" w:pos="1440"/>
              </w:tabs>
              <w:ind w:firstLine="284"/>
              <w:rPr>
                <w:sz w:val="24"/>
              </w:rPr>
            </w:pPr>
            <w:proofErr w:type="gramStart"/>
            <w:r w:rsidRPr="009A4793">
              <w:rPr>
                <w:sz w:val="24"/>
              </w:rPr>
              <w:t xml:space="preserve">2.2 </w:t>
            </w:r>
            <w:r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w:t>
            </w:r>
            <w:r w:rsidR="008F430B" w:rsidRPr="00C5028E">
              <w:rPr>
                <w:sz w:val="24"/>
              </w:rPr>
              <w:t>отсутствия</w:t>
            </w:r>
            <w:r w:rsidRPr="009A4793">
              <w:rPr>
                <w:sz w:val="24"/>
              </w:rPr>
              <w:t>;</w:t>
            </w:r>
          </w:p>
          <w:p w:rsidR="002337D9" w:rsidRPr="009A4793" w:rsidRDefault="002337D9" w:rsidP="00DA5448">
            <w:pPr>
              <w:pStyle w:val="afb"/>
              <w:tabs>
                <w:tab w:val="left" w:pos="0"/>
                <w:tab w:val="left" w:pos="1440"/>
              </w:tabs>
              <w:ind w:firstLine="284"/>
              <w:rPr>
                <w:sz w:val="24"/>
              </w:rPr>
            </w:pPr>
            <w:proofErr w:type="gramStart"/>
            <w:r w:rsidRPr="009A4793">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w:t>
            </w:r>
            <w:r w:rsidRPr="009A4793">
              <w:rPr>
                <w:sz w:val="24"/>
              </w:rPr>
              <w:lastRenderedPageBreak/>
              <w:t>налоговой службы Российской Федерации (https://service.nalog.ru/zd.do).</w:t>
            </w:r>
            <w:proofErr w:type="gramEnd"/>
          </w:p>
          <w:p w:rsidR="002337D9" w:rsidRPr="009A4793" w:rsidRDefault="002337D9" w:rsidP="00DA5448">
            <w:pPr>
              <w:pStyle w:val="afb"/>
              <w:tabs>
                <w:tab w:val="left" w:pos="0"/>
                <w:tab w:val="left" w:pos="1440"/>
              </w:tabs>
              <w:ind w:firstLine="284"/>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37D9" w:rsidRPr="009A4793" w:rsidRDefault="002337D9" w:rsidP="00DA5448">
            <w:pPr>
              <w:pStyle w:val="afb"/>
              <w:tabs>
                <w:tab w:val="left" w:pos="0"/>
                <w:tab w:val="left" w:pos="1440"/>
              </w:tabs>
              <w:ind w:firstLine="284"/>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2337D9" w:rsidRPr="009A4793" w:rsidRDefault="002337D9" w:rsidP="00DA5448">
            <w:pPr>
              <w:pStyle w:val="afb"/>
              <w:tabs>
                <w:tab w:val="left" w:pos="0"/>
                <w:tab w:val="left" w:pos="1440"/>
              </w:tabs>
              <w:ind w:firstLine="284"/>
              <w:rPr>
                <w:sz w:val="24"/>
              </w:rPr>
            </w:pPr>
            <w:proofErr w:type="gramStart"/>
            <w:r w:rsidRPr="009A4793">
              <w:rPr>
                <w:sz w:val="24"/>
              </w:rPr>
              <w:t xml:space="preserve">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2337D9" w:rsidRPr="009A4793" w:rsidRDefault="002337D9" w:rsidP="00DA5448">
            <w:pPr>
              <w:pStyle w:val="afb"/>
              <w:tabs>
                <w:tab w:val="left" w:pos="0"/>
                <w:tab w:val="left" w:pos="1440"/>
              </w:tabs>
              <w:ind w:firstLine="284"/>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2337D9" w:rsidRDefault="002337D9" w:rsidP="00DA5448">
            <w:pPr>
              <w:pStyle w:val="afb"/>
              <w:tabs>
                <w:tab w:val="left" w:pos="0"/>
                <w:tab w:val="left" w:pos="1418"/>
              </w:tabs>
              <w:ind w:firstLine="284"/>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37D9" w:rsidRPr="008F430B" w:rsidRDefault="002337D9" w:rsidP="00C43BEB">
            <w:pPr>
              <w:pStyle w:val="afb"/>
              <w:tabs>
                <w:tab w:val="left" w:pos="1418"/>
              </w:tabs>
              <w:ind w:firstLine="317"/>
              <w:rPr>
                <w:sz w:val="24"/>
                <w:highlight w:val="cyan"/>
              </w:rPr>
            </w:pPr>
            <w:r w:rsidRPr="004F0C1D">
              <w:rPr>
                <w:sz w:val="24"/>
              </w:rPr>
              <w:t xml:space="preserve">2.5 </w:t>
            </w:r>
            <w:r w:rsidR="00C43BEB" w:rsidRPr="004F0C1D">
              <w:rPr>
                <w:sz w:val="24"/>
              </w:rPr>
              <w:t xml:space="preserve">копии документов, подтверждающих право собственности или иное право на железнодорожный путь (пути) </w:t>
            </w:r>
            <w:proofErr w:type="spellStart"/>
            <w:r w:rsidR="00C43BEB" w:rsidRPr="004F0C1D">
              <w:rPr>
                <w:sz w:val="24"/>
              </w:rPr>
              <w:t>необщего</w:t>
            </w:r>
            <w:proofErr w:type="spellEnd"/>
            <w:r w:rsidR="00C43BEB" w:rsidRPr="004F0C1D">
              <w:rPr>
                <w:sz w:val="24"/>
              </w:rPr>
              <w:t xml:space="preserve"> пользования, заверенные претендентом (копия свидетельства о государственной регистрации права собственности на железнодорожный путь </w:t>
            </w:r>
            <w:proofErr w:type="spellStart"/>
            <w:r w:rsidR="00C43BEB" w:rsidRPr="004F0C1D">
              <w:rPr>
                <w:sz w:val="24"/>
              </w:rPr>
              <w:t>необщего</w:t>
            </w:r>
            <w:proofErr w:type="spellEnd"/>
            <w:r w:rsidR="00C43BEB" w:rsidRPr="004F0C1D">
              <w:rPr>
                <w:sz w:val="24"/>
              </w:rPr>
              <w:t xml:space="preserve"> пользования или иные документы, подтверждающие право владения или пользования железнодорожным путем </w:t>
            </w:r>
            <w:proofErr w:type="spellStart"/>
            <w:r w:rsidR="00C43BEB" w:rsidRPr="004F0C1D">
              <w:rPr>
                <w:sz w:val="24"/>
              </w:rPr>
              <w:t>необщего</w:t>
            </w:r>
            <w:proofErr w:type="spellEnd"/>
            <w:r w:rsidR="00C43BEB" w:rsidRPr="004F0C1D">
              <w:rPr>
                <w:sz w:val="24"/>
              </w:rPr>
              <w:t xml:space="preserve"> пользования заверенные печатью и подписью претендента).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F17F3" w:rsidRPr="0007096B" w:rsidRDefault="002337D9" w:rsidP="00040EB9">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Соответствие требованиям, указанным в пунктах 2.1 и 2.2 настоящей документации о закупке, в Техническом задании (раздел 4) и подпункте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2337D9" w:rsidRPr="0007096B" w:rsidRDefault="00944B22" w:rsidP="001B6413">
            <w:pPr>
              <w:tabs>
                <w:tab w:val="left" w:pos="1985"/>
              </w:tabs>
              <w:ind w:firstLine="284"/>
              <w:jc w:val="both"/>
            </w:pPr>
            <w:r w:rsidRPr="00EC4223">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002337D9" w:rsidRPr="0007096B">
              <w:t xml:space="preserve"> </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E61F5F">
            <w:pPr>
              <w:pStyle w:val="19"/>
              <w:ind w:firstLine="284"/>
              <w:rPr>
                <w:sz w:val="24"/>
                <w:szCs w:val="24"/>
              </w:rPr>
            </w:pPr>
            <w:proofErr w:type="gramStart"/>
            <w:r w:rsidRPr="00151B7A">
              <w:rPr>
                <w:sz w:val="24"/>
                <w:szCs w:val="24"/>
              </w:rPr>
              <w:t xml:space="preserve">Не более </w:t>
            </w:r>
            <w:r w:rsidR="00E61F5F">
              <w:rPr>
                <w:sz w:val="24"/>
                <w:szCs w:val="24"/>
              </w:rPr>
              <w:t>30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C13D8F" w:rsidRDefault="00C13D8F" w:rsidP="004433FD">
            <w:pPr>
              <w:pStyle w:val="19"/>
              <w:ind w:firstLine="284"/>
              <w:rPr>
                <w:sz w:val="24"/>
                <w:szCs w:val="24"/>
              </w:rPr>
            </w:pPr>
            <w:r>
              <w:rPr>
                <w:bCs/>
                <w:sz w:val="24"/>
                <w:szCs w:val="24"/>
              </w:rPr>
              <w:t>С</w:t>
            </w:r>
            <w:r w:rsidRPr="00C13D8F">
              <w:rPr>
                <w:bCs/>
                <w:sz w:val="24"/>
                <w:szCs w:val="24"/>
              </w:rPr>
              <w:t xml:space="preserve"> 01 января 2017 г. </w:t>
            </w:r>
            <w:r w:rsidRPr="00C13D8F">
              <w:rPr>
                <w:sz w:val="24"/>
                <w:szCs w:val="24"/>
              </w:rPr>
              <w:t xml:space="preserve">по 31 декабря 2017 г. </w:t>
            </w:r>
            <w:r w:rsidR="004433FD" w:rsidRPr="00C13D8F">
              <w:rPr>
                <w:sz w:val="24"/>
                <w:szCs w:val="24"/>
              </w:rPr>
              <w:t>(включительно).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C13D8F" w:rsidRDefault="00C13D8F" w:rsidP="00C13D8F">
            <w:pPr>
              <w:pStyle w:val="19"/>
              <w:ind w:firstLine="284"/>
              <w:rPr>
                <w:sz w:val="24"/>
                <w:szCs w:val="24"/>
              </w:rPr>
            </w:pPr>
            <w:r>
              <w:rPr>
                <w:sz w:val="24"/>
                <w:szCs w:val="24"/>
              </w:rPr>
              <w:t>П</w:t>
            </w:r>
            <w:r w:rsidR="002337D9" w:rsidRPr="00C13D8F">
              <w:rPr>
                <w:sz w:val="24"/>
                <w:szCs w:val="24"/>
              </w:rPr>
              <w:t xml:space="preserve">ривлечение субподрядчиков, (соисполнителей) </w:t>
            </w:r>
            <w:r w:rsidRPr="00C13D8F">
              <w:rPr>
                <w:sz w:val="24"/>
                <w:szCs w:val="24"/>
              </w:rPr>
              <w:t xml:space="preserve">не </w:t>
            </w:r>
            <w:r w:rsidR="002337D9" w:rsidRPr="00C13D8F">
              <w:rPr>
                <w:sz w:val="24"/>
                <w:szCs w:val="24"/>
              </w:rPr>
              <w:t>допускается</w:t>
            </w:r>
            <w:r w:rsidRPr="00C13D8F">
              <w:rPr>
                <w:sz w:val="24"/>
                <w:szCs w:val="24"/>
              </w:rPr>
              <w:t>.</w:t>
            </w:r>
            <w:r w:rsidR="002337D9" w:rsidRPr="00C13D8F">
              <w:rPr>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977CA4" w:rsidRDefault="00977CA4">
      <w:pPr>
        <w:suppressAutoHyphens w:val="0"/>
        <w:rPr>
          <w:rFonts w:eastAsia="MS Mincho"/>
          <w:sz w:val="28"/>
          <w:szCs w:val="28"/>
        </w:rPr>
      </w:pPr>
    </w:p>
    <w:p w:rsidR="000954FB" w:rsidRPr="00191C33" w:rsidRDefault="000954FB" w:rsidP="00E2332E">
      <w:pPr>
        <w:pStyle w:val="19"/>
        <w:ind w:firstLine="0"/>
        <w:jc w:val="right"/>
        <w:outlineLvl w:val="0"/>
        <w:rPr>
          <w:rFonts w:eastAsia="MS Mincho"/>
          <w:sz w:val="24"/>
          <w:szCs w:val="24"/>
        </w:rPr>
      </w:pPr>
      <w:r w:rsidRPr="00191C33">
        <w:rPr>
          <w:rFonts w:eastAsia="MS Mincho"/>
          <w:sz w:val="24"/>
          <w:szCs w:val="24"/>
        </w:rPr>
        <w:lastRenderedPageBreak/>
        <w:t>Приложение № 1</w:t>
      </w:r>
    </w:p>
    <w:p w:rsidR="000954FB" w:rsidRPr="00191C33" w:rsidRDefault="000954FB" w:rsidP="00E2332E">
      <w:pPr>
        <w:jc w:val="right"/>
      </w:pPr>
      <w:r w:rsidRPr="00191C33">
        <w:t>к документации о закупке</w:t>
      </w:r>
    </w:p>
    <w:p w:rsidR="000954FB" w:rsidRPr="0007096B" w:rsidRDefault="000954FB" w:rsidP="000954FB">
      <w:pPr>
        <w:ind w:firstLine="425"/>
        <w:jc w:val="right"/>
        <w:rPr>
          <w:sz w:val="28"/>
          <w:szCs w:val="28"/>
        </w:rPr>
      </w:pPr>
    </w:p>
    <w:p w:rsidR="000954FB" w:rsidRPr="00EB02C1" w:rsidRDefault="000954FB" w:rsidP="000954FB">
      <w:pPr>
        <w:jc w:val="center"/>
        <w:rPr>
          <w:b/>
          <w:i/>
        </w:rPr>
      </w:pPr>
      <w:r w:rsidRPr="00EB02C1">
        <w:rPr>
          <w:b/>
          <w:i/>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EB02C1">
        <w:rPr>
          <w:rFonts w:cs="Times New Roman"/>
          <w:b w:val="0"/>
          <w:sz w:val="24"/>
          <w:szCs w:val="24"/>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 xml:space="preserve">СПОСОБОМ РАЗМЕЩЕНИЯ </w:t>
      </w:r>
      <w:r w:rsidR="003C72D7" w:rsidRPr="00637504">
        <w:rPr>
          <w:b/>
        </w:rPr>
        <w:t>ОФЕРТЫ</w:t>
      </w:r>
      <w:r w:rsidRPr="00637504">
        <w:rPr>
          <w:b/>
        </w:rPr>
        <w:t xml:space="preserve"> </w:t>
      </w:r>
      <w:r w:rsidR="0003420F" w:rsidRPr="00637504">
        <w:rPr>
          <w:b/>
        </w:rPr>
        <w:t>№ РО</w:t>
      </w:r>
      <w:r w:rsidR="0072531B" w:rsidRPr="00637504">
        <w:rPr>
          <w:b/>
        </w:rPr>
        <w:t>-</w:t>
      </w:r>
      <w:r w:rsidR="00EB02C1" w:rsidRPr="00637504">
        <w:rPr>
          <w:b/>
        </w:rPr>
        <w:t>НКПСЕВ-16-0010</w:t>
      </w:r>
      <w:r w:rsidR="0003420F" w:rsidRPr="00637504">
        <w:rPr>
          <w:b/>
        </w:rPr>
        <w:t>.</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 xml:space="preserve">Будучи </w:t>
      </w:r>
      <w:proofErr w:type="gramStart"/>
      <w:r w:rsidRPr="0007096B">
        <w:t>уполномоченным</w:t>
      </w:r>
      <w:proofErr w:type="gramEnd"/>
      <w:r w:rsidRPr="0007096B">
        <w:t xml:space="preserve"> представлять и действовать от имени ________________ </w:t>
      </w:r>
      <w:r w:rsidRPr="00191C33">
        <w:rPr>
          <w:sz w:val="24"/>
          <w:szCs w:val="24"/>
        </w:rPr>
        <w:t>(</w:t>
      </w:r>
      <w:r w:rsidRPr="00191C33">
        <w:rPr>
          <w:bCs/>
          <w:i/>
          <w:iCs/>
          <w:sz w:val="24"/>
          <w:szCs w:val="24"/>
        </w:rPr>
        <w:t>наименование претендента или, в случае участия нескольких лиц на стороне одного участника, наименования таких лиц</w:t>
      </w:r>
      <w:r w:rsidRPr="00191C33">
        <w:rPr>
          <w:sz w:val="24"/>
          <w:szCs w:val="24"/>
        </w:rPr>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xml:space="preserve">№ </w:t>
      </w:r>
      <w:r w:rsidR="00685EAD" w:rsidRPr="00637504">
        <w:rPr>
          <w:szCs w:val="28"/>
        </w:rPr>
        <w:t>РО</w:t>
      </w:r>
      <w:r w:rsidR="0072531B" w:rsidRPr="00637504">
        <w:rPr>
          <w:szCs w:val="28"/>
        </w:rPr>
        <w:t>-</w:t>
      </w:r>
      <w:r w:rsidR="00191C33" w:rsidRPr="00637504">
        <w:rPr>
          <w:szCs w:val="28"/>
        </w:rPr>
        <w:t>НКПСЕВ-16-0010</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075344">
        <w:rPr>
          <w:szCs w:val="28"/>
        </w:rPr>
        <w:t>в</w:t>
      </w:r>
      <w:r w:rsidR="00075344" w:rsidRPr="006B377D">
        <w:t xml:space="preserve">ременное размещение (отстой) порожних </w:t>
      </w:r>
      <w:proofErr w:type="spellStart"/>
      <w:r w:rsidR="00075344" w:rsidRPr="006B377D">
        <w:t>фитинговых</w:t>
      </w:r>
      <w:proofErr w:type="spellEnd"/>
      <w:r w:rsidR="00075344" w:rsidRPr="006B377D">
        <w:t xml:space="preserve"> платформ собственности ПАО "</w:t>
      </w:r>
      <w:proofErr w:type="spellStart"/>
      <w:r w:rsidR="00075344" w:rsidRPr="006B377D">
        <w:t>ТрансКонтейнер</w:t>
      </w:r>
      <w:proofErr w:type="spellEnd"/>
      <w:r w:rsidR="00075344" w:rsidRPr="006B377D">
        <w:t xml:space="preserve">" на подъездных путях </w:t>
      </w:r>
      <w:proofErr w:type="spellStart"/>
      <w:r w:rsidR="00075344" w:rsidRPr="006B377D">
        <w:t>необщего</w:t>
      </w:r>
      <w:proofErr w:type="spellEnd"/>
      <w:r w:rsidR="00075344" w:rsidRPr="006B377D">
        <w:t xml:space="preserve"> пользования Исполнителя, в регионе деятельности Северной железной дороги</w:t>
      </w:r>
      <w:r w:rsidR="00075344">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637504">
        <w:rPr>
          <w:szCs w:val="28"/>
        </w:rPr>
        <w:t>№ РО</w:t>
      </w:r>
      <w:r w:rsidR="0072531B" w:rsidRPr="00637504">
        <w:rPr>
          <w:szCs w:val="28"/>
        </w:rPr>
        <w:t>-</w:t>
      </w:r>
      <w:r w:rsidR="00075344" w:rsidRPr="00637504">
        <w:rPr>
          <w:szCs w:val="28"/>
        </w:rPr>
        <w:t>НКПСЕВ-16-0010</w:t>
      </w:r>
      <w:r w:rsidR="00685EAD" w:rsidRPr="00637504">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006A7864">
        <w:rPr>
          <w:szCs w:val="28"/>
        </w:rPr>
        <w:t xml:space="preserve">  </w:t>
      </w:r>
      <w:r w:rsidRPr="006A7864">
        <w:rPr>
          <w:i/>
          <w:sz w:val="24"/>
          <w:szCs w:val="24"/>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 xml:space="preserve">В частности, _______ </w:t>
      </w:r>
      <w:r w:rsidRPr="006A7864">
        <w:rPr>
          <w:sz w:val="24"/>
          <w:szCs w:val="24"/>
        </w:rPr>
        <w:t>(</w:t>
      </w:r>
      <w:r w:rsidRPr="006A7864">
        <w:rPr>
          <w:i/>
          <w:sz w:val="24"/>
          <w:szCs w:val="24"/>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 xml:space="preserve">______________ </w:t>
      </w:r>
      <w:r w:rsidRPr="006779DB">
        <w:rPr>
          <w:i/>
          <w:sz w:val="24"/>
          <w:szCs w:val="24"/>
        </w:rPr>
        <w:t>(наименование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w:t>
      </w:r>
      <w:r w:rsidRPr="006779DB">
        <w:rPr>
          <w:i/>
          <w:sz w:val="24"/>
          <w:szCs w:val="24"/>
        </w:rPr>
        <w:t>(наименование претендента)</w:t>
      </w:r>
      <w:r w:rsidRPr="0007096B">
        <w:rPr>
          <w:i/>
          <w:szCs w:val="28"/>
        </w:rPr>
        <w:t xml:space="preserve"> </w:t>
      </w:r>
      <w:r w:rsidRPr="0007096B">
        <w:rPr>
          <w:szCs w:val="28"/>
        </w:rPr>
        <w:t xml:space="preserve">Заявке ответственность целиком и полностью будет лежать на </w:t>
      </w:r>
      <w:r w:rsidRPr="0007096B">
        <w:rPr>
          <w:i/>
          <w:szCs w:val="28"/>
        </w:rPr>
        <w:t xml:space="preserve">__________________ </w:t>
      </w:r>
      <w:r w:rsidRPr="006779DB">
        <w:rPr>
          <w:i/>
          <w:sz w:val="24"/>
          <w:szCs w:val="24"/>
        </w:rPr>
        <w:t>(наименование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F33F1">
        <w:rPr>
          <w:i/>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F33F1">
        <w:rPr>
          <w:sz w:val="28"/>
          <w:szCs w:val="20"/>
        </w:rPr>
        <w:t>______</w:t>
      </w:r>
      <w:r w:rsidR="000F33F1" w:rsidRPr="000F33F1">
        <w:rPr>
          <w:sz w:val="28"/>
          <w:szCs w:val="20"/>
        </w:rPr>
        <w:t xml:space="preserve"> </w:t>
      </w:r>
      <w:r w:rsidRPr="0007096B">
        <w:rPr>
          <w:sz w:val="28"/>
          <w:szCs w:val="20"/>
        </w:rPr>
        <w:t xml:space="preserve">дней </w:t>
      </w:r>
      <w:r w:rsidR="00945B21" w:rsidRPr="000F33F1">
        <w:t>(</w:t>
      </w:r>
      <w:r w:rsidR="00945B21" w:rsidRPr="000F33F1">
        <w:rPr>
          <w:i/>
        </w:rPr>
        <w:t xml:space="preserve">указать срок не </w:t>
      </w:r>
      <w:proofErr w:type="gramStart"/>
      <w:r w:rsidR="00945B21" w:rsidRPr="000F33F1">
        <w:rPr>
          <w:i/>
        </w:rPr>
        <w:t>менее указанного</w:t>
      </w:r>
      <w:proofErr w:type="gramEnd"/>
      <w:r w:rsidR="00945B21" w:rsidRPr="000F33F1">
        <w:rPr>
          <w:i/>
        </w:rPr>
        <w:t xml:space="preserve"> в пункте </w:t>
      </w:r>
      <w:r w:rsidR="003D2759" w:rsidRPr="000F33F1">
        <w:rPr>
          <w:i/>
        </w:rPr>
        <w:t xml:space="preserve">7 </w:t>
      </w:r>
      <w:r w:rsidR="00945B21" w:rsidRPr="000F33F1">
        <w:rPr>
          <w:i/>
        </w:rPr>
        <w:t>Информационной карты</w:t>
      </w:r>
      <w:r w:rsidR="00945B21" w:rsidRPr="000F33F1">
        <w:t>)</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 xml:space="preserve">или </w:t>
      </w:r>
      <w:r w:rsidR="00870086" w:rsidRPr="000F33F1">
        <w:t>(</w:t>
      </w:r>
      <w:r w:rsidR="00870086" w:rsidRPr="000F33F1">
        <w:rPr>
          <w:i/>
        </w:rPr>
        <w:t>в случае, если претендент является публичным акционерным обществом</w:t>
      </w:r>
      <w:r w:rsidR="00870086" w:rsidRPr="000F33F1">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 xml:space="preserve">____________________ </w:t>
      </w:r>
      <w:r w:rsidR="00870086" w:rsidRPr="000F33F1">
        <w:t>(</w:t>
      </w:r>
      <w:r w:rsidR="00870086" w:rsidRPr="000F33F1">
        <w:rPr>
          <w:i/>
        </w:rPr>
        <w:t>наименование претендента</w:t>
      </w:r>
      <w:r w:rsidR="00870086" w:rsidRPr="000F33F1">
        <w:t>)</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F33F1">
        <w:t>(</w:t>
      </w:r>
      <w:r w:rsidRPr="000F33F1">
        <w:rPr>
          <w:i/>
        </w:rPr>
        <w:t>наименование претендента</w:t>
      </w:r>
      <w:r w:rsidRPr="000F33F1">
        <w:t>)</w:t>
      </w:r>
      <w:r w:rsidRPr="0007096B">
        <w:rPr>
          <w:sz w:val="28"/>
          <w:szCs w:val="20"/>
        </w:rPr>
        <w:t xml:space="preserve">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0F33F1">
        <w:rPr>
          <w:rFonts w:eastAsia="Times New Roman"/>
          <w:sz w:val="24"/>
        </w:rPr>
        <w:t>(</w:t>
      </w:r>
      <w:r w:rsidRPr="000F33F1">
        <w:rPr>
          <w:rFonts w:eastAsia="Times New Roman"/>
          <w:i/>
          <w:sz w:val="24"/>
        </w:rPr>
        <w:t>товары, результаты работ, оказания услуг и т.д.)</w:t>
      </w:r>
      <w:r w:rsidRPr="00002090">
        <w:rPr>
          <w:rFonts w:eastAsia="Times New Roman"/>
          <w:sz w:val="28"/>
        </w:rPr>
        <w:t xml:space="preserve"> предлагаемые _______ </w:t>
      </w:r>
      <w:r w:rsidRPr="000F33F1">
        <w:rPr>
          <w:rFonts w:eastAsia="Times New Roman"/>
          <w:i/>
          <w:sz w:val="24"/>
        </w:rPr>
        <w:t>(наименование претендента)</w:t>
      </w:r>
      <w:r w:rsidRPr="00002090">
        <w:rPr>
          <w:rFonts w:eastAsia="Times New Roman"/>
          <w:sz w:val="28"/>
        </w:rPr>
        <w:t xml:space="preserve">, свободны от любых прав со стороны третьих лиц, ________ </w:t>
      </w:r>
      <w:r w:rsidRPr="000F33F1">
        <w:rPr>
          <w:rFonts w:eastAsia="Times New Roman"/>
          <w:sz w:val="24"/>
        </w:rPr>
        <w:t>(</w:t>
      </w:r>
      <w:r w:rsidRPr="000F33F1">
        <w:rPr>
          <w:rFonts w:eastAsia="Times New Roman"/>
          <w:i/>
          <w:sz w:val="24"/>
        </w:rPr>
        <w:t>наименование претендента</w:t>
      </w:r>
      <w:r w:rsidRPr="000F33F1">
        <w:rPr>
          <w:rFonts w:eastAsia="Times New Roman"/>
          <w:sz w:val="24"/>
        </w:rPr>
        <w:t>)</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0F33F1">
        <w:rPr>
          <w:rFonts w:eastAsia="Times New Roman"/>
          <w:sz w:val="24"/>
        </w:rPr>
        <w:t>(</w:t>
      </w:r>
      <w:r w:rsidRPr="000F33F1">
        <w:rPr>
          <w:rFonts w:eastAsia="Times New Roman"/>
          <w:i/>
          <w:sz w:val="24"/>
        </w:rPr>
        <w:t>товары, результаты работ, оказания услуг и т.д.)</w:t>
      </w:r>
      <w:r w:rsidRPr="000F33F1">
        <w:rPr>
          <w:rFonts w:eastAsia="Times New Roman"/>
          <w:sz w:val="24"/>
        </w:rPr>
        <w:t xml:space="preserve"> </w:t>
      </w:r>
      <w:r w:rsidRPr="00002090">
        <w:rPr>
          <w:rFonts w:eastAsia="Times New Roman"/>
          <w:sz w:val="28"/>
        </w:rPr>
        <w:t>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000F33F1">
        <w:rPr>
          <w:rFonts w:eastAsia="Times New Roman"/>
          <w:sz w:val="28"/>
        </w:rPr>
        <w:t xml:space="preserve"> </w:t>
      </w:r>
      <w:r w:rsidRPr="000F33F1">
        <w:rPr>
          <w:rFonts w:eastAsia="Times New Roman"/>
          <w:sz w:val="24"/>
        </w:rPr>
        <w:t>(</w:t>
      </w:r>
      <w:r w:rsidRPr="000F33F1">
        <w:rPr>
          <w:rFonts w:eastAsia="Times New Roman"/>
          <w:i/>
          <w:sz w:val="24"/>
        </w:rPr>
        <w:t>наименование претендента</w:t>
      </w:r>
      <w:r w:rsidRPr="000F33F1">
        <w:rPr>
          <w:rFonts w:eastAsia="Times New Roman"/>
          <w:sz w:val="24"/>
        </w:rPr>
        <w:t>)</w:t>
      </w:r>
      <w:r w:rsidRPr="00002090">
        <w:rPr>
          <w:rFonts w:eastAsia="Times New Roman"/>
          <w:sz w:val="28"/>
        </w:rPr>
        <w:t xml:space="preserve">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000F33F1">
        <w:rPr>
          <w:rFonts w:eastAsia="Times New Roman"/>
          <w:sz w:val="28"/>
        </w:rPr>
        <w:t xml:space="preserve"> </w:t>
      </w:r>
      <w:r w:rsidRPr="000F33F1">
        <w:rPr>
          <w:rFonts w:eastAsia="Times New Roman"/>
          <w:sz w:val="24"/>
        </w:rPr>
        <w:t>(</w:t>
      </w:r>
      <w:r w:rsidRPr="000F33F1">
        <w:rPr>
          <w:rFonts w:eastAsia="Times New Roman"/>
          <w:i/>
          <w:sz w:val="24"/>
        </w:rPr>
        <w:t>наименование претендента</w:t>
      </w:r>
      <w:r w:rsidRPr="000F33F1">
        <w:rPr>
          <w:rFonts w:eastAsia="Times New Roman"/>
          <w:sz w:val="24"/>
        </w:rPr>
        <w:t>)</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xml:space="preserve">- на имущество ________ </w:t>
      </w:r>
      <w:r w:rsidRPr="000F33F1">
        <w:rPr>
          <w:rFonts w:eastAsia="Times New Roman"/>
          <w:sz w:val="24"/>
        </w:rPr>
        <w:t>(</w:t>
      </w:r>
      <w:r w:rsidRPr="000F33F1">
        <w:rPr>
          <w:rFonts w:eastAsia="Times New Roman"/>
          <w:i/>
          <w:sz w:val="24"/>
        </w:rPr>
        <w:t>наименование претендента</w:t>
      </w:r>
      <w:r w:rsidRPr="000F33F1">
        <w:rPr>
          <w:rFonts w:eastAsia="Times New Roman"/>
          <w:sz w:val="24"/>
        </w:rPr>
        <w:t>)</w:t>
      </w:r>
      <w:r w:rsidRPr="00002090">
        <w:rPr>
          <w:rFonts w:eastAsia="Times New Roman"/>
          <w:sz w:val="28"/>
        </w:rPr>
        <w:t xml:space="preserve">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xml:space="preserve">- у _______ </w:t>
      </w:r>
      <w:r w:rsidRPr="000F33F1">
        <w:rPr>
          <w:rFonts w:eastAsia="Times New Roman"/>
          <w:sz w:val="24"/>
        </w:rPr>
        <w:t>(</w:t>
      </w:r>
      <w:r w:rsidRPr="000F33F1">
        <w:rPr>
          <w:rFonts w:eastAsia="Times New Roman"/>
          <w:i/>
          <w:sz w:val="24"/>
        </w:rPr>
        <w:t>наименование претендента</w:t>
      </w:r>
      <w:r w:rsidRPr="000F33F1">
        <w:rPr>
          <w:rFonts w:eastAsia="Times New Roman"/>
          <w:sz w:val="24"/>
        </w:rPr>
        <w:t>)</w:t>
      </w:r>
      <w:r w:rsidRPr="00002090">
        <w:rPr>
          <w:rFonts w:eastAsia="Times New Roman"/>
          <w:sz w:val="28"/>
        </w:rPr>
        <w:t xml:space="preserve">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0F33F1">
        <w:rPr>
          <w:rFonts w:eastAsia="Times New Roman"/>
          <w:sz w:val="24"/>
        </w:rPr>
        <w:t>(</w:t>
      </w:r>
      <w:r w:rsidRPr="000F33F1">
        <w:rPr>
          <w:rFonts w:eastAsia="Times New Roman"/>
          <w:i/>
          <w:sz w:val="24"/>
        </w:rPr>
        <w:t>наименование претендента</w:t>
      </w:r>
      <w:r w:rsidRPr="000F33F1">
        <w:rPr>
          <w:rFonts w:eastAsia="Times New Roman"/>
          <w:sz w:val="24"/>
        </w:rPr>
        <w:t>)</w:t>
      </w:r>
      <w:r w:rsidRPr="00DE340D">
        <w:rPr>
          <w:rFonts w:eastAsia="Times New Roman"/>
          <w:sz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lastRenderedPageBreak/>
        <w:t xml:space="preserve">-  </w:t>
      </w:r>
      <w:r w:rsidRPr="00002090">
        <w:rPr>
          <w:rFonts w:eastAsia="Times New Roman"/>
          <w:sz w:val="28"/>
        </w:rPr>
        <w:t>________</w:t>
      </w:r>
      <w:r w:rsidR="000F33F1">
        <w:rPr>
          <w:rFonts w:eastAsia="Times New Roman"/>
          <w:sz w:val="28"/>
        </w:rPr>
        <w:t xml:space="preserve"> </w:t>
      </w:r>
      <w:r w:rsidRPr="000F33F1">
        <w:rPr>
          <w:rFonts w:eastAsia="Times New Roman"/>
          <w:sz w:val="24"/>
        </w:rPr>
        <w:t>(</w:t>
      </w:r>
      <w:r w:rsidRPr="000F33F1">
        <w:rPr>
          <w:rFonts w:eastAsia="Times New Roman"/>
          <w:i/>
          <w:sz w:val="24"/>
        </w:rPr>
        <w:t>наименование претендента</w:t>
      </w:r>
      <w:r w:rsidRPr="000F33F1">
        <w:rPr>
          <w:rFonts w:eastAsia="Times New Roman"/>
          <w:sz w:val="24"/>
        </w:rPr>
        <w:t>)</w:t>
      </w:r>
      <w:r>
        <w:rPr>
          <w:rFonts w:eastAsia="Times New Roman"/>
          <w:sz w:val="28"/>
        </w:rPr>
        <w:t xml:space="preserve">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000F33F1">
        <w:rPr>
          <w:rFonts w:eastAsia="Times New Roman"/>
          <w:sz w:val="28"/>
        </w:rPr>
        <w:t xml:space="preserve"> </w:t>
      </w:r>
      <w:r w:rsidRPr="000F33F1">
        <w:rPr>
          <w:rFonts w:eastAsia="Times New Roman"/>
          <w:sz w:val="24"/>
        </w:rPr>
        <w:t>(</w:t>
      </w:r>
      <w:r w:rsidRPr="000F33F1">
        <w:rPr>
          <w:rFonts w:eastAsia="Times New Roman"/>
          <w:i/>
          <w:sz w:val="24"/>
        </w:rPr>
        <w:t>наименование претендента</w:t>
      </w:r>
      <w:r w:rsidRPr="000F33F1">
        <w:rPr>
          <w:rFonts w:eastAsia="Times New Roman"/>
          <w:sz w:val="24"/>
        </w:rPr>
        <w:t>)</w:t>
      </w:r>
      <w:r w:rsidRPr="00DE340D">
        <w:rPr>
          <w:rFonts w:eastAsia="Times New Roman"/>
          <w:sz w:val="28"/>
        </w:rPr>
        <w:t xml:space="preserve">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0F33F1">
        <w:rPr>
          <w:rFonts w:eastAsia="Times New Roman"/>
          <w:sz w:val="28"/>
        </w:rPr>
        <w:t xml:space="preserve"> </w:t>
      </w:r>
      <w:r w:rsidRPr="000F33F1">
        <w:rPr>
          <w:rFonts w:eastAsia="Times New Roman"/>
          <w:sz w:val="24"/>
        </w:rPr>
        <w:t>(</w:t>
      </w:r>
      <w:r w:rsidRPr="000F33F1">
        <w:rPr>
          <w:rFonts w:eastAsia="Times New Roman"/>
          <w:i/>
          <w:sz w:val="24"/>
        </w:rPr>
        <w:t>наименование претендента</w:t>
      </w:r>
      <w:r w:rsidRPr="000F33F1">
        <w:rPr>
          <w:rFonts w:eastAsia="Times New Roman"/>
          <w:sz w:val="24"/>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BE4030" w:rsidRDefault="00BE4030" w:rsidP="00BE4030">
      <w:pPr>
        <w:keepNext/>
        <w:jc w:val="both"/>
        <w:rPr>
          <w:b/>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p>
    <w:p w:rsidR="00BE4030" w:rsidRDefault="00BE4030" w:rsidP="00BE4030">
      <w:pPr>
        <w:keepNext/>
        <w:jc w:val="both"/>
        <w:rPr>
          <w:b/>
          <w:bCs/>
          <w:sz w:val="28"/>
          <w:szCs w:val="28"/>
        </w:rPr>
      </w:pPr>
    </w:p>
    <w:p w:rsidR="00BE4030" w:rsidRPr="00C20080" w:rsidRDefault="00BE4030" w:rsidP="00BE4030">
      <w:pPr>
        <w:keepNext/>
        <w:jc w:val="both"/>
        <w:rPr>
          <w:rFonts w:ascii="Arial" w:hAnsi="Arial"/>
          <w:bCs/>
          <w:sz w:val="28"/>
          <w:szCs w:val="28"/>
        </w:rPr>
      </w:pPr>
      <w:r>
        <w:rPr>
          <w:b/>
          <w:bCs/>
          <w:sz w:val="28"/>
          <w:szCs w:val="28"/>
        </w:rPr>
        <w:t xml:space="preserve"> </w:t>
      </w:r>
      <w:r w:rsidRPr="00C20080">
        <w:rPr>
          <w:b/>
          <w:bCs/>
          <w:sz w:val="28"/>
          <w:szCs w:val="28"/>
        </w:rPr>
        <w:t>____________________________________________</w:t>
      </w:r>
      <w:r>
        <w:rPr>
          <w:b/>
          <w:bCs/>
          <w:sz w:val="28"/>
          <w:szCs w:val="28"/>
        </w:rPr>
        <w:t>____</w:t>
      </w:r>
      <w:r w:rsidR="00C63620">
        <w:rPr>
          <w:b/>
          <w:bCs/>
          <w:sz w:val="28"/>
          <w:szCs w:val="28"/>
        </w:rPr>
        <w:t>___</w:t>
      </w:r>
      <w:r>
        <w:rPr>
          <w:b/>
          <w:bCs/>
          <w:sz w:val="28"/>
          <w:szCs w:val="28"/>
        </w:rPr>
        <w:t>_________</w:t>
      </w:r>
      <w:r w:rsidRPr="00C20080">
        <w:rPr>
          <w:b/>
          <w:bCs/>
          <w:sz w:val="28"/>
          <w:szCs w:val="28"/>
        </w:rPr>
        <w:t>_______</w:t>
      </w:r>
    </w:p>
    <w:p w:rsidR="00BE4030" w:rsidRPr="00C20080" w:rsidRDefault="00BE4030" w:rsidP="00BE4030">
      <w:pPr>
        <w:tabs>
          <w:tab w:val="left" w:pos="8640"/>
        </w:tabs>
        <w:jc w:val="center"/>
        <w:rPr>
          <w:i/>
        </w:rPr>
      </w:pPr>
      <w:r w:rsidRPr="00C20080">
        <w:rPr>
          <w:i/>
        </w:rPr>
        <w:t>(наименование претендента)</w:t>
      </w:r>
    </w:p>
    <w:p w:rsidR="00BE4030" w:rsidRPr="00C20080" w:rsidRDefault="00BE4030" w:rsidP="00BE4030">
      <w:pPr>
        <w:rPr>
          <w:sz w:val="28"/>
          <w:szCs w:val="28"/>
          <w:lang w:eastAsia="ru-RU"/>
        </w:rPr>
      </w:pPr>
      <w:r w:rsidRPr="00C20080">
        <w:rPr>
          <w:sz w:val="28"/>
          <w:szCs w:val="28"/>
          <w:lang w:eastAsia="ru-RU"/>
        </w:rPr>
        <w:t>___________________________________________________</w:t>
      </w:r>
      <w:r w:rsidR="00C63620">
        <w:rPr>
          <w:sz w:val="28"/>
          <w:szCs w:val="28"/>
          <w:lang w:eastAsia="ru-RU"/>
        </w:rPr>
        <w:t>___</w:t>
      </w:r>
      <w:r w:rsidRPr="00C20080">
        <w:rPr>
          <w:sz w:val="28"/>
          <w:szCs w:val="28"/>
          <w:lang w:eastAsia="ru-RU"/>
        </w:rPr>
        <w:t>_________________</w:t>
      </w:r>
    </w:p>
    <w:p w:rsidR="00BE4030" w:rsidRPr="00C20080" w:rsidRDefault="00BE4030" w:rsidP="00BE4030">
      <w:pPr>
        <w:rPr>
          <w:i/>
        </w:rPr>
      </w:pPr>
      <w:r w:rsidRPr="00C20080">
        <w:rPr>
          <w:i/>
        </w:rPr>
        <w:t xml:space="preserve">       </w:t>
      </w:r>
      <w:r>
        <w:rPr>
          <w:i/>
        </w:rPr>
        <w:t>М.</w:t>
      </w:r>
      <w:r w:rsidRPr="00C20080">
        <w:rPr>
          <w:i/>
        </w:rPr>
        <w:t>П</w:t>
      </w:r>
      <w:r>
        <w:rPr>
          <w:i/>
        </w:rPr>
        <w:t>.</w:t>
      </w:r>
      <w:r w:rsidRPr="00C20080">
        <w:rPr>
          <w:i/>
        </w:rPr>
        <w:tab/>
      </w:r>
      <w:r>
        <w:rPr>
          <w:i/>
        </w:rPr>
        <w:t xml:space="preserve">                                                                              </w:t>
      </w:r>
      <w:r w:rsidRPr="00C20080">
        <w:rPr>
          <w:i/>
        </w:rPr>
        <w:tab/>
      </w:r>
      <w:r w:rsidRPr="00C20080">
        <w:rPr>
          <w:i/>
        </w:rPr>
        <w:tab/>
        <w:t>(должность, подпись, ФИО)</w:t>
      </w:r>
    </w:p>
    <w:p w:rsidR="00BE4030" w:rsidRPr="00C20080" w:rsidRDefault="00BE4030" w:rsidP="00BE4030">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BE4030" w:rsidRDefault="000954FB" w:rsidP="009D65DA">
      <w:pPr>
        <w:pStyle w:val="19"/>
        <w:ind w:firstLine="0"/>
        <w:jc w:val="right"/>
        <w:outlineLvl w:val="0"/>
        <w:rPr>
          <w:rFonts w:eastAsia="MS Mincho"/>
          <w:sz w:val="24"/>
          <w:szCs w:val="24"/>
        </w:rPr>
      </w:pPr>
      <w:r w:rsidRPr="00BE4030">
        <w:rPr>
          <w:rFonts w:eastAsia="MS Mincho"/>
          <w:sz w:val="24"/>
          <w:szCs w:val="24"/>
        </w:rPr>
        <w:lastRenderedPageBreak/>
        <w:t>Приложение № 2</w:t>
      </w:r>
    </w:p>
    <w:p w:rsidR="000954FB" w:rsidRPr="0007096B" w:rsidRDefault="000954FB" w:rsidP="000954FB">
      <w:pPr>
        <w:ind w:firstLine="425"/>
        <w:jc w:val="right"/>
        <w:rPr>
          <w:sz w:val="28"/>
          <w:szCs w:val="28"/>
        </w:rPr>
      </w:pPr>
      <w:r w:rsidRPr="00BE4030">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BE4030" w:rsidRDefault="00D26396" w:rsidP="00D26396">
      <w:pPr>
        <w:ind w:firstLine="709"/>
        <w:jc w:val="center"/>
        <w:rPr>
          <w:rFonts w:eastAsia="MS Mincho"/>
          <w:i/>
        </w:rPr>
      </w:pPr>
      <w:r w:rsidRPr="00BE4030">
        <w:rPr>
          <w:rFonts w:eastAsia="MS Mincho"/>
          <w:i/>
        </w:rPr>
        <w:t>(в случае</w:t>
      </w:r>
      <w:proofErr w:type="gramStart"/>
      <w:r w:rsidRPr="00BE4030">
        <w:rPr>
          <w:rFonts w:eastAsia="MS Mincho"/>
          <w:i/>
        </w:rPr>
        <w:t>,</w:t>
      </w:r>
      <w:proofErr w:type="gramEnd"/>
      <w:r w:rsidRPr="00BE4030">
        <w:rPr>
          <w:rFonts w:eastAsia="MS Mincho"/>
          <w:i/>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 xml:space="preserve">Адрес </w:t>
      </w:r>
      <w:bookmarkStart w:id="2" w:name="_GoBack"/>
      <w:r w:rsidRPr="00D26396">
        <w:rPr>
          <w:rFonts w:eastAsia="MS Mincho"/>
          <w:sz w:val="28"/>
          <w:szCs w:val="28"/>
        </w:rPr>
        <w:t>электрон</w:t>
      </w:r>
      <w:bookmarkEnd w:id="2"/>
      <w:r w:rsidRPr="00D26396">
        <w:rPr>
          <w:rFonts w:eastAsia="MS Mincho"/>
          <w:sz w:val="28"/>
          <w:szCs w:val="28"/>
        </w:rPr>
        <w:t>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w:t>
      </w:r>
      <w:r w:rsidR="00BE4030">
        <w:rPr>
          <w:rFonts w:eastAsia="MS Mincho"/>
          <w:sz w:val="28"/>
          <w:szCs w:val="28"/>
        </w:rPr>
        <w:t xml:space="preserve"> </w:t>
      </w:r>
      <w:r w:rsidRPr="00BE4030">
        <w:rPr>
          <w:rFonts w:eastAsia="MS Mincho"/>
          <w:i/>
        </w:rPr>
        <w:t>(да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w:t>
      </w:r>
      <w:r w:rsidR="00BE4030">
        <w:rPr>
          <w:sz w:val="28"/>
        </w:rPr>
        <w:t xml:space="preserve"> </w:t>
      </w:r>
      <w:r w:rsidRPr="00BE4030">
        <w:rPr>
          <w:i/>
        </w:rPr>
        <w:t>(наименование претендента)</w:t>
      </w:r>
      <w:r w:rsidRPr="00D26396">
        <w:rPr>
          <w:sz w:val="28"/>
        </w:rPr>
        <w:t xml:space="preserve">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BE4030" w:rsidRDefault="00BE4030" w:rsidP="00BE4030">
      <w:pPr>
        <w:keepNext/>
        <w:jc w:val="both"/>
        <w:rPr>
          <w:b/>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p>
    <w:p w:rsidR="00BE4030" w:rsidRDefault="00BE4030" w:rsidP="00BE4030">
      <w:pPr>
        <w:keepNext/>
        <w:jc w:val="both"/>
        <w:rPr>
          <w:b/>
          <w:bCs/>
          <w:sz w:val="28"/>
          <w:szCs w:val="28"/>
        </w:rPr>
      </w:pPr>
    </w:p>
    <w:p w:rsidR="00BE4030" w:rsidRPr="00C20080" w:rsidRDefault="00BE4030" w:rsidP="00BE4030">
      <w:pPr>
        <w:keepNext/>
        <w:jc w:val="both"/>
        <w:rPr>
          <w:rFonts w:ascii="Arial" w:hAnsi="Arial"/>
          <w:bCs/>
          <w:sz w:val="28"/>
          <w:szCs w:val="28"/>
        </w:rPr>
      </w:pPr>
      <w:r>
        <w:rPr>
          <w:b/>
          <w:bCs/>
          <w:sz w:val="28"/>
          <w:szCs w:val="28"/>
        </w:rPr>
        <w:t xml:space="preserve"> </w:t>
      </w:r>
      <w:r w:rsidRPr="00C20080">
        <w:rPr>
          <w:b/>
          <w:bCs/>
          <w:sz w:val="28"/>
          <w:szCs w:val="28"/>
        </w:rPr>
        <w:t>____________________________________________</w:t>
      </w:r>
      <w:r>
        <w:rPr>
          <w:b/>
          <w:bCs/>
          <w:sz w:val="28"/>
          <w:szCs w:val="28"/>
        </w:rPr>
        <w:t>_____</w:t>
      </w:r>
      <w:r w:rsidR="00C63620">
        <w:rPr>
          <w:b/>
          <w:bCs/>
          <w:sz w:val="28"/>
          <w:szCs w:val="28"/>
        </w:rPr>
        <w:t>___</w:t>
      </w:r>
      <w:r>
        <w:rPr>
          <w:b/>
          <w:bCs/>
          <w:sz w:val="28"/>
          <w:szCs w:val="28"/>
        </w:rPr>
        <w:t>________</w:t>
      </w:r>
      <w:r w:rsidRPr="00C20080">
        <w:rPr>
          <w:b/>
          <w:bCs/>
          <w:sz w:val="28"/>
          <w:szCs w:val="28"/>
        </w:rPr>
        <w:t>_______</w:t>
      </w:r>
    </w:p>
    <w:p w:rsidR="00BE4030" w:rsidRPr="00C20080" w:rsidRDefault="00BE4030" w:rsidP="00BE4030">
      <w:pPr>
        <w:tabs>
          <w:tab w:val="left" w:pos="8640"/>
        </w:tabs>
        <w:jc w:val="center"/>
        <w:rPr>
          <w:i/>
        </w:rPr>
      </w:pPr>
      <w:r w:rsidRPr="00C20080">
        <w:rPr>
          <w:i/>
        </w:rPr>
        <w:t>(наименование претендента)</w:t>
      </w:r>
    </w:p>
    <w:p w:rsidR="00BE4030" w:rsidRPr="00C20080" w:rsidRDefault="00BE4030" w:rsidP="00BE4030">
      <w:pPr>
        <w:rPr>
          <w:sz w:val="28"/>
          <w:szCs w:val="28"/>
          <w:lang w:eastAsia="ru-RU"/>
        </w:rPr>
      </w:pPr>
      <w:r w:rsidRPr="00C20080">
        <w:rPr>
          <w:sz w:val="28"/>
          <w:szCs w:val="28"/>
          <w:lang w:eastAsia="ru-RU"/>
        </w:rPr>
        <w:t>_______________________________________________________</w:t>
      </w:r>
      <w:r w:rsidR="00C63620">
        <w:rPr>
          <w:sz w:val="28"/>
          <w:szCs w:val="28"/>
          <w:lang w:eastAsia="ru-RU"/>
        </w:rPr>
        <w:t>___</w:t>
      </w:r>
      <w:r w:rsidRPr="00C20080">
        <w:rPr>
          <w:sz w:val="28"/>
          <w:szCs w:val="28"/>
          <w:lang w:eastAsia="ru-RU"/>
        </w:rPr>
        <w:t>_____________</w:t>
      </w:r>
    </w:p>
    <w:p w:rsidR="00BE4030" w:rsidRPr="00C20080" w:rsidRDefault="00BE4030" w:rsidP="00BE4030">
      <w:pPr>
        <w:rPr>
          <w:i/>
        </w:rPr>
      </w:pPr>
      <w:r w:rsidRPr="00C20080">
        <w:rPr>
          <w:i/>
        </w:rPr>
        <w:t xml:space="preserve">       </w:t>
      </w:r>
      <w:r>
        <w:rPr>
          <w:i/>
        </w:rPr>
        <w:t>М.</w:t>
      </w:r>
      <w:r w:rsidRPr="00C20080">
        <w:rPr>
          <w:i/>
        </w:rPr>
        <w:t>П</w:t>
      </w:r>
      <w:r>
        <w:rPr>
          <w:i/>
        </w:rPr>
        <w:t>.</w:t>
      </w:r>
      <w:r w:rsidRPr="00C20080">
        <w:rPr>
          <w:i/>
        </w:rPr>
        <w:tab/>
      </w:r>
      <w:r>
        <w:rPr>
          <w:i/>
        </w:rPr>
        <w:t xml:space="preserve">                                                                              </w:t>
      </w:r>
      <w:r w:rsidRPr="00C20080">
        <w:rPr>
          <w:i/>
        </w:rPr>
        <w:tab/>
      </w:r>
      <w:r w:rsidRPr="00C20080">
        <w:rPr>
          <w:i/>
        </w:rPr>
        <w:tab/>
        <w:t>(должность, подпись, ФИО)</w:t>
      </w:r>
    </w:p>
    <w:p w:rsidR="00BE4030" w:rsidRPr="00C20080" w:rsidRDefault="00BE4030" w:rsidP="00BE4030">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BE4030" w:rsidRDefault="00BE4030" w:rsidP="00F230E7">
      <w:pPr>
        <w:pStyle w:val="19"/>
        <w:ind w:firstLine="0"/>
        <w:jc w:val="right"/>
        <w:outlineLvl w:val="0"/>
        <w:rPr>
          <w:rFonts w:eastAsia="MS Mincho"/>
          <w:szCs w:val="28"/>
        </w:rPr>
      </w:pPr>
    </w:p>
    <w:p w:rsidR="00532455" w:rsidRDefault="00532455" w:rsidP="00F230E7">
      <w:pPr>
        <w:pStyle w:val="19"/>
        <w:ind w:firstLine="0"/>
        <w:jc w:val="right"/>
        <w:outlineLvl w:val="0"/>
        <w:rPr>
          <w:rFonts w:eastAsia="MS Mincho"/>
          <w:szCs w:val="28"/>
        </w:rPr>
      </w:pPr>
    </w:p>
    <w:p w:rsidR="00BE4030" w:rsidRDefault="00BE4030" w:rsidP="00BE4030">
      <w:pPr>
        <w:pStyle w:val="afb"/>
        <w:jc w:val="center"/>
        <w:rPr>
          <w:b/>
          <w:sz w:val="28"/>
          <w:szCs w:val="28"/>
        </w:rPr>
      </w:pPr>
      <w:r w:rsidRPr="000802B7">
        <w:rPr>
          <w:b/>
          <w:sz w:val="28"/>
          <w:szCs w:val="28"/>
        </w:rPr>
        <w:lastRenderedPageBreak/>
        <w:t>СВЕДЕНИЯ О ПРЕТЕНДЕНТЕ (для физических лиц)</w:t>
      </w:r>
    </w:p>
    <w:p w:rsidR="00BE4030" w:rsidRPr="000802B7" w:rsidRDefault="00BE4030" w:rsidP="00BE4030">
      <w:pPr>
        <w:pStyle w:val="afb"/>
        <w:jc w:val="center"/>
        <w:rPr>
          <w:b/>
          <w:sz w:val="28"/>
          <w:szCs w:val="28"/>
        </w:rPr>
      </w:pPr>
    </w:p>
    <w:p w:rsidR="00BE4030" w:rsidRPr="000802B7" w:rsidRDefault="00BE4030" w:rsidP="00BE4030">
      <w:pPr>
        <w:pStyle w:val="afb"/>
        <w:jc w:val="center"/>
        <w:rPr>
          <w:b/>
          <w:sz w:val="28"/>
          <w:szCs w:val="28"/>
        </w:rPr>
      </w:pPr>
    </w:p>
    <w:p w:rsidR="00BE4030" w:rsidRDefault="00BE4030" w:rsidP="00BE4030">
      <w:pPr>
        <w:pStyle w:val="afb"/>
        <w:numPr>
          <w:ilvl w:val="2"/>
          <w:numId w:val="11"/>
        </w:numPr>
        <w:tabs>
          <w:tab w:val="clear" w:pos="786"/>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BE4030" w:rsidRPr="000802B7" w:rsidRDefault="00BE4030" w:rsidP="00BE4030">
      <w:pPr>
        <w:pStyle w:val="afb"/>
        <w:ind w:left="709"/>
        <w:rPr>
          <w:sz w:val="28"/>
          <w:szCs w:val="28"/>
        </w:rPr>
      </w:pPr>
    </w:p>
    <w:p w:rsidR="00BE4030" w:rsidRDefault="00BE4030" w:rsidP="00BE4030">
      <w:pPr>
        <w:pStyle w:val="afb"/>
        <w:numPr>
          <w:ilvl w:val="2"/>
          <w:numId w:val="11"/>
        </w:numPr>
        <w:tabs>
          <w:tab w:val="clear" w:pos="786"/>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BE4030" w:rsidRPr="008F1253" w:rsidRDefault="00BE4030" w:rsidP="00BE4030">
      <w:pPr>
        <w:pStyle w:val="afb"/>
        <w:rPr>
          <w:sz w:val="28"/>
          <w:szCs w:val="28"/>
        </w:rPr>
      </w:pPr>
    </w:p>
    <w:p w:rsidR="00BE4030" w:rsidRDefault="00BE4030" w:rsidP="00BE4030">
      <w:pPr>
        <w:pStyle w:val="afb"/>
        <w:numPr>
          <w:ilvl w:val="2"/>
          <w:numId w:val="11"/>
        </w:numPr>
        <w:tabs>
          <w:tab w:val="clear" w:pos="786"/>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BE4030" w:rsidRPr="008F1253" w:rsidRDefault="00BE4030" w:rsidP="00BE4030">
      <w:pPr>
        <w:pStyle w:val="afb"/>
        <w:rPr>
          <w:sz w:val="28"/>
          <w:szCs w:val="28"/>
        </w:rPr>
      </w:pPr>
    </w:p>
    <w:p w:rsidR="00BE4030" w:rsidRDefault="00BE4030" w:rsidP="00BE4030">
      <w:pPr>
        <w:pStyle w:val="afb"/>
        <w:numPr>
          <w:ilvl w:val="2"/>
          <w:numId w:val="11"/>
        </w:numPr>
        <w:tabs>
          <w:tab w:val="clear" w:pos="786"/>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BE4030" w:rsidRPr="000802B7" w:rsidRDefault="00BE4030" w:rsidP="00BE4030">
      <w:pPr>
        <w:pStyle w:val="afb"/>
        <w:ind w:left="709"/>
        <w:rPr>
          <w:sz w:val="28"/>
          <w:szCs w:val="28"/>
        </w:rPr>
      </w:pPr>
    </w:p>
    <w:p w:rsidR="00BE4030" w:rsidRDefault="00BE4030" w:rsidP="00BE4030">
      <w:pPr>
        <w:pStyle w:val="afb"/>
        <w:numPr>
          <w:ilvl w:val="2"/>
          <w:numId w:val="11"/>
        </w:numPr>
        <w:tabs>
          <w:tab w:val="clear" w:pos="786"/>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BE4030" w:rsidRPr="000802B7" w:rsidRDefault="00BE4030" w:rsidP="00BE4030">
      <w:pPr>
        <w:pStyle w:val="afb"/>
        <w:rPr>
          <w:sz w:val="28"/>
          <w:szCs w:val="28"/>
        </w:rPr>
      </w:pPr>
    </w:p>
    <w:p w:rsidR="00BE4030" w:rsidRDefault="00BE4030" w:rsidP="00BE4030">
      <w:pPr>
        <w:pStyle w:val="afb"/>
        <w:numPr>
          <w:ilvl w:val="2"/>
          <w:numId w:val="11"/>
        </w:numPr>
        <w:tabs>
          <w:tab w:val="clear" w:pos="786"/>
        </w:tabs>
        <w:ind w:left="0" w:firstLine="709"/>
        <w:jc w:val="left"/>
        <w:rPr>
          <w:sz w:val="28"/>
          <w:szCs w:val="28"/>
        </w:rPr>
      </w:pPr>
      <w:r w:rsidRPr="000802B7">
        <w:rPr>
          <w:sz w:val="28"/>
          <w:szCs w:val="28"/>
        </w:rPr>
        <w:t>Адрес электронной почты __________________@_____________</w:t>
      </w:r>
    </w:p>
    <w:p w:rsidR="00BE4030" w:rsidRPr="000802B7" w:rsidRDefault="00BE4030" w:rsidP="00BE4030">
      <w:pPr>
        <w:pStyle w:val="afb"/>
        <w:rPr>
          <w:sz w:val="28"/>
          <w:szCs w:val="28"/>
        </w:rPr>
      </w:pPr>
    </w:p>
    <w:p w:rsidR="00BE4030" w:rsidRDefault="00BE4030" w:rsidP="00BE4030">
      <w:pPr>
        <w:pStyle w:val="afb"/>
        <w:numPr>
          <w:ilvl w:val="2"/>
          <w:numId w:val="11"/>
        </w:numPr>
        <w:tabs>
          <w:tab w:val="clear" w:pos="786"/>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BE4030" w:rsidRDefault="00BE4030" w:rsidP="00BE4030">
      <w:pPr>
        <w:pStyle w:val="aff8"/>
        <w:rPr>
          <w:sz w:val="28"/>
          <w:szCs w:val="28"/>
        </w:rPr>
      </w:pPr>
    </w:p>
    <w:p w:rsidR="00BE4030" w:rsidRDefault="00BE4030" w:rsidP="00BE4030">
      <w:pPr>
        <w:pStyle w:val="afb"/>
        <w:numPr>
          <w:ilvl w:val="2"/>
          <w:numId w:val="11"/>
        </w:numPr>
        <w:tabs>
          <w:tab w:val="clear" w:pos="786"/>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sidRPr="00415B49">
        <w:rPr>
          <w:i/>
          <w:sz w:val="24"/>
        </w:rPr>
        <w:t>(да или нет)</w:t>
      </w:r>
    </w:p>
    <w:p w:rsidR="00BE4030" w:rsidRDefault="00BE4030" w:rsidP="00BE4030">
      <w:pPr>
        <w:pStyle w:val="aff8"/>
        <w:rPr>
          <w:sz w:val="28"/>
          <w:szCs w:val="28"/>
        </w:rPr>
      </w:pPr>
    </w:p>
    <w:p w:rsidR="00BE4030" w:rsidRDefault="00BE4030" w:rsidP="00BE4030">
      <w:pPr>
        <w:keepNext/>
        <w:jc w:val="both"/>
        <w:rPr>
          <w:b/>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p>
    <w:p w:rsidR="00BE4030" w:rsidRDefault="00BE4030" w:rsidP="00BE4030">
      <w:pPr>
        <w:keepNext/>
        <w:jc w:val="both"/>
        <w:rPr>
          <w:b/>
          <w:bCs/>
          <w:sz w:val="28"/>
          <w:szCs w:val="28"/>
        </w:rPr>
      </w:pPr>
    </w:p>
    <w:p w:rsidR="00BE4030" w:rsidRPr="00C20080" w:rsidRDefault="00BE4030" w:rsidP="00BE4030">
      <w:pPr>
        <w:keepNext/>
        <w:jc w:val="both"/>
        <w:rPr>
          <w:rFonts w:ascii="Arial" w:hAnsi="Arial"/>
          <w:bCs/>
          <w:sz w:val="28"/>
          <w:szCs w:val="28"/>
        </w:rPr>
      </w:pPr>
      <w:r>
        <w:rPr>
          <w:b/>
          <w:bCs/>
          <w:sz w:val="28"/>
          <w:szCs w:val="28"/>
        </w:rPr>
        <w:t xml:space="preserve"> </w:t>
      </w:r>
      <w:r w:rsidRPr="00C20080">
        <w:rPr>
          <w:b/>
          <w:bCs/>
          <w:sz w:val="28"/>
          <w:szCs w:val="28"/>
        </w:rPr>
        <w:t>____________________________________________</w:t>
      </w:r>
      <w:r>
        <w:rPr>
          <w:b/>
          <w:bCs/>
          <w:sz w:val="28"/>
          <w:szCs w:val="28"/>
        </w:rPr>
        <w:t>__________</w:t>
      </w:r>
      <w:r w:rsidR="00C63620">
        <w:rPr>
          <w:b/>
          <w:bCs/>
          <w:sz w:val="28"/>
          <w:szCs w:val="28"/>
        </w:rPr>
        <w:t>___</w:t>
      </w:r>
      <w:r>
        <w:rPr>
          <w:b/>
          <w:bCs/>
          <w:sz w:val="28"/>
          <w:szCs w:val="28"/>
        </w:rPr>
        <w:t>___</w:t>
      </w:r>
      <w:r w:rsidRPr="00C20080">
        <w:rPr>
          <w:b/>
          <w:bCs/>
          <w:sz w:val="28"/>
          <w:szCs w:val="28"/>
        </w:rPr>
        <w:t>_______</w:t>
      </w:r>
    </w:p>
    <w:p w:rsidR="00BE4030" w:rsidRPr="00C20080" w:rsidRDefault="00BE4030" w:rsidP="00BE4030">
      <w:pPr>
        <w:tabs>
          <w:tab w:val="left" w:pos="8640"/>
        </w:tabs>
        <w:jc w:val="center"/>
        <w:rPr>
          <w:i/>
        </w:rPr>
      </w:pPr>
      <w:r w:rsidRPr="00C20080">
        <w:rPr>
          <w:i/>
        </w:rPr>
        <w:t>(наименование претендента)</w:t>
      </w:r>
    </w:p>
    <w:p w:rsidR="00BE4030" w:rsidRPr="00C20080" w:rsidRDefault="00BE4030" w:rsidP="00BE4030">
      <w:pPr>
        <w:rPr>
          <w:sz w:val="28"/>
          <w:szCs w:val="28"/>
          <w:lang w:eastAsia="ru-RU"/>
        </w:rPr>
      </w:pPr>
      <w:r w:rsidRPr="00C20080">
        <w:rPr>
          <w:sz w:val="28"/>
          <w:szCs w:val="28"/>
          <w:lang w:eastAsia="ru-RU"/>
        </w:rPr>
        <w:t>_________________________________________________________</w:t>
      </w:r>
      <w:r w:rsidR="00C63620">
        <w:rPr>
          <w:sz w:val="28"/>
          <w:szCs w:val="28"/>
          <w:lang w:eastAsia="ru-RU"/>
        </w:rPr>
        <w:t>___</w:t>
      </w:r>
      <w:r w:rsidRPr="00C20080">
        <w:rPr>
          <w:sz w:val="28"/>
          <w:szCs w:val="28"/>
          <w:lang w:eastAsia="ru-RU"/>
        </w:rPr>
        <w:t>___________</w:t>
      </w:r>
    </w:p>
    <w:p w:rsidR="00BE4030" w:rsidRPr="00C20080" w:rsidRDefault="00BE4030" w:rsidP="00BE4030">
      <w:pPr>
        <w:rPr>
          <w:i/>
        </w:rPr>
      </w:pPr>
      <w:r w:rsidRPr="00C20080">
        <w:rPr>
          <w:i/>
        </w:rPr>
        <w:t xml:space="preserve">       </w:t>
      </w:r>
      <w:r>
        <w:rPr>
          <w:i/>
        </w:rPr>
        <w:t>М.</w:t>
      </w:r>
      <w:r w:rsidRPr="00C20080">
        <w:rPr>
          <w:i/>
        </w:rPr>
        <w:t>П</w:t>
      </w:r>
      <w:r>
        <w:rPr>
          <w:i/>
        </w:rPr>
        <w:t>.</w:t>
      </w:r>
      <w:r w:rsidRPr="00C20080">
        <w:rPr>
          <w:i/>
        </w:rPr>
        <w:tab/>
      </w:r>
      <w:r>
        <w:rPr>
          <w:i/>
        </w:rPr>
        <w:t xml:space="preserve">                                                                              </w:t>
      </w:r>
      <w:r w:rsidRPr="00C20080">
        <w:rPr>
          <w:i/>
        </w:rPr>
        <w:tab/>
      </w:r>
      <w:r w:rsidRPr="00C20080">
        <w:rPr>
          <w:i/>
        </w:rPr>
        <w:tab/>
        <w:t>(должность, подпись, ФИО)</w:t>
      </w:r>
    </w:p>
    <w:p w:rsidR="00BE4030" w:rsidRPr="00C20080" w:rsidRDefault="00BE4030" w:rsidP="00BE4030">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BE4030" w:rsidRDefault="00BE4030" w:rsidP="00F230E7">
      <w:pPr>
        <w:pStyle w:val="19"/>
        <w:ind w:firstLine="0"/>
        <w:jc w:val="right"/>
        <w:outlineLvl w:val="0"/>
        <w:rPr>
          <w:rFonts w:eastAsia="MS Mincho"/>
          <w:szCs w:val="28"/>
        </w:rPr>
      </w:pPr>
    </w:p>
    <w:p w:rsidR="00BE4030" w:rsidRDefault="00BE4030" w:rsidP="00F230E7">
      <w:pPr>
        <w:pStyle w:val="19"/>
        <w:ind w:firstLine="0"/>
        <w:jc w:val="right"/>
        <w:outlineLvl w:val="0"/>
        <w:rPr>
          <w:rFonts w:eastAsia="MS Mincho"/>
          <w:szCs w:val="28"/>
        </w:rPr>
      </w:pPr>
    </w:p>
    <w:p w:rsidR="00BE4030" w:rsidRDefault="00BE4030" w:rsidP="00F230E7">
      <w:pPr>
        <w:pStyle w:val="19"/>
        <w:ind w:firstLine="0"/>
        <w:jc w:val="right"/>
        <w:outlineLvl w:val="0"/>
        <w:rPr>
          <w:rFonts w:eastAsia="MS Mincho"/>
          <w:szCs w:val="28"/>
        </w:rPr>
      </w:pPr>
    </w:p>
    <w:p w:rsidR="00BE4030" w:rsidRDefault="00BE4030" w:rsidP="00F230E7">
      <w:pPr>
        <w:pStyle w:val="19"/>
        <w:ind w:firstLine="0"/>
        <w:jc w:val="right"/>
        <w:outlineLvl w:val="0"/>
        <w:rPr>
          <w:rFonts w:eastAsia="MS Mincho"/>
          <w:szCs w:val="28"/>
        </w:rPr>
      </w:pPr>
    </w:p>
    <w:p w:rsidR="00BE4030" w:rsidRDefault="00BE4030" w:rsidP="00F230E7">
      <w:pPr>
        <w:pStyle w:val="19"/>
        <w:ind w:firstLine="0"/>
        <w:jc w:val="right"/>
        <w:outlineLvl w:val="0"/>
        <w:rPr>
          <w:rFonts w:eastAsia="MS Mincho"/>
          <w:szCs w:val="28"/>
        </w:rPr>
      </w:pPr>
    </w:p>
    <w:p w:rsidR="00BE4030" w:rsidRDefault="00BE4030" w:rsidP="00F230E7">
      <w:pPr>
        <w:pStyle w:val="19"/>
        <w:ind w:firstLine="0"/>
        <w:jc w:val="right"/>
        <w:outlineLvl w:val="0"/>
        <w:rPr>
          <w:rFonts w:eastAsia="MS Mincho"/>
          <w:szCs w:val="28"/>
        </w:rPr>
      </w:pPr>
    </w:p>
    <w:p w:rsidR="00BE4030" w:rsidRDefault="00BE4030" w:rsidP="00F230E7">
      <w:pPr>
        <w:pStyle w:val="19"/>
        <w:ind w:firstLine="0"/>
        <w:jc w:val="right"/>
        <w:outlineLvl w:val="0"/>
        <w:rPr>
          <w:rFonts w:eastAsia="MS Mincho"/>
          <w:szCs w:val="28"/>
        </w:rPr>
      </w:pPr>
    </w:p>
    <w:p w:rsidR="00BE4030" w:rsidRDefault="00BE4030" w:rsidP="00F230E7">
      <w:pPr>
        <w:pStyle w:val="19"/>
        <w:ind w:firstLine="0"/>
        <w:jc w:val="right"/>
        <w:outlineLvl w:val="0"/>
        <w:rPr>
          <w:rFonts w:eastAsia="MS Mincho"/>
          <w:szCs w:val="28"/>
        </w:rPr>
      </w:pPr>
    </w:p>
    <w:p w:rsidR="00BE4030" w:rsidRDefault="00BE4030" w:rsidP="00F230E7">
      <w:pPr>
        <w:pStyle w:val="19"/>
        <w:ind w:firstLine="0"/>
        <w:jc w:val="right"/>
        <w:outlineLvl w:val="0"/>
        <w:rPr>
          <w:rFonts w:eastAsia="MS Mincho"/>
          <w:szCs w:val="28"/>
        </w:rPr>
      </w:pPr>
    </w:p>
    <w:p w:rsidR="00BE4030" w:rsidRDefault="00BE4030" w:rsidP="00F230E7">
      <w:pPr>
        <w:pStyle w:val="19"/>
        <w:ind w:firstLine="0"/>
        <w:jc w:val="right"/>
        <w:outlineLvl w:val="0"/>
        <w:rPr>
          <w:rFonts w:eastAsia="MS Mincho"/>
          <w:szCs w:val="28"/>
        </w:rPr>
      </w:pPr>
    </w:p>
    <w:p w:rsidR="00BE4030" w:rsidRDefault="00BE4030" w:rsidP="00F230E7">
      <w:pPr>
        <w:pStyle w:val="19"/>
        <w:ind w:firstLine="0"/>
        <w:jc w:val="right"/>
        <w:outlineLvl w:val="0"/>
        <w:rPr>
          <w:rFonts w:eastAsia="MS Mincho"/>
          <w:szCs w:val="28"/>
        </w:rPr>
      </w:pPr>
    </w:p>
    <w:p w:rsidR="00BE4030" w:rsidRDefault="00BE4030" w:rsidP="00F230E7">
      <w:pPr>
        <w:pStyle w:val="19"/>
        <w:ind w:firstLine="0"/>
        <w:jc w:val="right"/>
        <w:outlineLvl w:val="0"/>
        <w:rPr>
          <w:rFonts w:eastAsia="MS Mincho"/>
          <w:szCs w:val="28"/>
        </w:rPr>
      </w:pPr>
    </w:p>
    <w:p w:rsidR="00BE4030" w:rsidRDefault="00BE4030" w:rsidP="00F230E7">
      <w:pPr>
        <w:pStyle w:val="19"/>
        <w:ind w:firstLine="0"/>
        <w:jc w:val="right"/>
        <w:outlineLvl w:val="0"/>
        <w:rPr>
          <w:rFonts w:eastAsia="MS Mincho"/>
          <w:szCs w:val="28"/>
        </w:rPr>
      </w:pPr>
    </w:p>
    <w:p w:rsidR="00BE4030" w:rsidRDefault="00BE4030" w:rsidP="00F230E7">
      <w:pPr>
        <w:pStyle w:val="19"/>
        <w:ind w:firstLine="0"/>
        <w:jc w:val="right"/>
        <w:outlineLvl w:val="0"/>
        <w:rPr>
          <w:rFonts w:eastAsia="MS Mincho"/>
          <w:szCs w:val="28"/>
        </w:rPr>
      </w:pPr>
    </w:p>
    <w:p w:rsidR="00BE4030" w:rsidRDefault="00BE4030" w:rsidP="00F230E7">
      <w:pPr>
        <w:pStyle w:val="19"/>
        <w:ind w:firstLine="0"/>
        <w:jc w:val="right"/>
        <w:outlineLvl w:val="0"/>
        <w:rPr>
          <w:rFonts w:eastAsia="MS Mincho"/>
          <w:szCs w:val="28"/>
        </w:rPr>
      </w:pPr>
    </w:p>
    <w:p w:rsidR="00532455" w:rsidRDefault="00532455" w:rsidP="00F230E7">
      <w:pPr>
        <w:pStyle w:val="19"/>
        <w:ind w:firstLine="0"/>
        <w:jc w:val="right"/>
        <w:outlineLvl w:val="0"/>
        <w:rPr>
          <w:rFonts w:eastAsia="MS Mincho"/>
          <w:szCs w:val="28"/>
        </w:rPr>
      </w:pPr>
    </w:p>
    <w:p w:rsidR="00532455" w:rsidRDefault="00532455" w:rsidP="00F230E7">
      <w:pPr>
        <w:pStyle w:val="19"/>
        <w:ind w:firstLine="0"/>
        <w:jc w:val="right"/>
        <w:outlineLvl w:val="0"/>
        <w:rPr>
          <w:rFonts w:eastAsia="MS Mincho"/>
          <w:szCs w:val="28"/>
        </w:rPr>
      </w:pPr>
    </w:p>
    <w:p w:rsidR="000954FB" w:rsidRPr="00250B93" w:rsidRDefault="00FB7681" w:rsidP="00F230E7">
      <w:pPr>
        <w:pStyle w:val="19"/>
        <w:ind w:firstLine="0"/>
        <w:jc w:val="right"/>
        <w:outlineLvl w:val="0"/>
        <w:rPr>
          <w:rFonts w:eastAsia="MS Mincho"/>
          <w:sz w:val="24"/>
          <w:szCs w:val="24"/>
        </w:rPr>
      </w:pPr>
      <w:r w:rsidRPr="00250B93">
        <w:rPr>
          <w:rFonts w:eastAsia="MS Mincho"/>
          <w:sz w:val="24"/>
          <w:szCs w:val="24"/>
        </w:rPr>
        <w:lastRenderedPageBreak/>
        <w:t>П</w:t>
      </w:r>
      <w:r w:rsidR="000954FB" w:rsidRPr="00250B93">
        <w:rPr>
          <w:rFonts w:eastAsia="MS Mincho"/>
          <w:sz w:val="24"/>
          <w:szCs w:val="24"/>
        </w:rPr>
        <w:t>риложение № 3</w:t>
      </w:r>
    </w:p>
    <w:p w:rsidR="000954FB" w:rsidRPr="00250B93" w:rsidRDefault="000954FB" w:rsidP="00F230E7">
      <w:pPr>
        <w:jc w:val="right"/>
        <w:rPr>
          <w:lang w:eastAsia="ru-RU"/>
        </w:rPr>
      </w:pPr>
      <w:r w:rsidRPr="00250B93">
        <w:rPr>
          <w:lang w:eastAsia="ru-RU"/>
        </w:rPr>
        <w:t>к документации о закупке</w:t>
      </w:r>
    </w:p>
    <w:p w:rsidR="000954FB" w:rsidRPr="00F230E7" w:rsidRDefault="000954FB" w:rsidP="00F230E7">
      <w:pPr>
        <w:jc w:val="right"/>
        <w:rPr>
          <w:sz w:val="28"/>
          <w:szCs w:val="28"/>
          <w:lang w:eastAsia="ru-RU"/>
        </w:rPr>
      </w:pPr>
    </w:p>
    <w:p w:rsidR="000954FB" w:rsidRPr="002216A1" w:rsidRDefault="005951A5" w:rsidP="00F230E7">
      <w:pPr>
        <w:pStyle w:val="afb"/>
        <w:ind w:firstLine="0"/>
        <w:jc w:val="center"/>
        <w:outlineLvl w:val="1"/>
        <w:rPr>
          <w:b/>
          <w:sz w:val="32"/>
          <w:szCs w:val="32"/>
        </w:rPr>
      </w:pPr>
      <w:r w:rsidRPr="002216A1">
        <w:rPr>
          <w:b/>
          <w:sz w:val="32"/>
          <w:szCs w:val="32"/>
        </w:rPr>
        <w:t>Предложение о сотрудничестве</w:t>
      </w:r>
    </w:p>
    <w:p w:rsidR="000954FB" w:rsidRDefault="000954FB" w:rsidP="000954FB">
      <w:pPr>
        <w:rPr>
          <w:sz w:val="12"/>
        </w:rPr>
      </w:pPr>
    </w:p>
    <w:p w:rsidR="00145139" w:rsidRDefault="00145139" w:rsidP="000954FB">
      <w:pPr>
        <w:rPr>
          <w:sz w:val="12"/>
        </w:rPr>
      </w:pPr>
    </w:p>
    <w:p w:rsidR="00145139" w:rsidRDefault="00145139" w:rsidP="000954FB">
      <w:pPr>
        <w:rPr>
          <w:sz w:val="12"/>
        </w:rPr>
      </w:pPr>
    </w:p>
    <w:p w:rsidR="002216A1" w:rsidRPr="0007096B" w:rsidRDefault="002216A1" w:rsidP="000954FB">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250B93">
            <w:r w:rsidRPr="00637504">
              <w:rPr>
                <w:sz w:val="28"/>
                <w:szCs w:val="28"/>
              </w:rPr>
              <w:t>№ РО-</w:t>
            </w:r>
            <w:r w:rsidR="00250B93" w:rsidRPr="00637504">
              <w:rPr>
                <w:sz w:val="28"/>
                <w:szCs w:val="28"/>
              </w:rPr>
              <w:t>НКПСЕВ-16-0010</w:t>
            </w:r>
          </w:p>
        </w:tc>
      </w:tr>
    </w:tbl>
    <w:p w:rsidR="00164DD2" w:rsidRPr="0007096B" w:rsidRDefault="00164DD2" w:rsidP="000954FB">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532455" w:rsidRDefault="00532455" w:rsidP="00A91602">
      <w:pPr>
        <w:ind w:firstLine="720"/>
        <w:jc w:val="both"/>
        <w:rPr>
          <w:b/>
          <w:sz w:val="28"/>
          <w:szCs w:val="28"/>
          <w:highlight w:val="cyan"/>
        </w:rPr>
      </w:pPr>
    </w:p>
    <w:p w:rsidR="00532455" w:rsidRPr="00D26946" w:rsidRDefault="00532455" w:rsidP="00532455">
      <w:pPr>
        <w:ind w:firstLine="709"/>
        <w:jc w:val="center"/>
        <w:rPr>
          <w:b/>
          <w:bCs/>
          <w:sz w:val="28"/>
          <w:szCs w:val="28"/>
        </w:rPr>
      </w:pPr>
      <w:r w:rsidRPr="00D26946">
        <w:rPr>
          <w:b/>
          <w:bCs/>
          <w:sz w:val="28"/>
          <w:szCs w:val="28"/>
        </w:rPr>
        <w:t xml:space="preserve">Предельные ставки </w:t>
      </w:r>
      <w:r>
        <w:rPr>
          <w:b/>
          <w:bCs/>
          <w:sz w:val="28"/>
          <w:szCs w:val="28"/>
        </w:rPr>
        <w:t>(</w:t>
      </w:r>
      <w:r w:rsidRPr="00D26946">
        <w:rPr>
          <w:b/>
          <w:bCs/>
          <w:sz w:val="28"/>
          <w:szCs w:val="28"/>
        </w:rPr>
        <w:t>плат</w:t>
      </w:r>
      <w:r>
        <w:rPr>
          <w:b/>
          <w:bCs/>
          <w:sz w:val="28"/>
          <w:szCs w:val="28"/>
        </w:rPr>
        <w:t>а)</w:t>
      </w:r>
      <w:r w:rsidRPr="00D26946">
        <w:rPr>
          <w:b/>
          <w:bCs/>
          <w:sz w:val="28"/>
          <w:szCs w:val="28"/>
        </w:rPr>
        <w:t xml:space="preserve"> за </w:t>
      </w:r>
      <w:r>
        <w:rPr>
          <w:b/>
          <w:bCs/>
          <w:sz w:val="28"/>
          <w:szCs w:val="28"/>
        </w:rPr>
        <w:t xml:space="preserve">временное размещение (отстой) порожних </w:t>
      </w:r>
      <w:proofErr w:type="spellStart"/>
      <w:r>
        <w:rPr>
          <w:b/>
          <w:bCs/>
          <w:sz w:val="28"/>
          <w:szCs w:val="28"/>
        </w:rPr>
        <w:t>фитинговых</w:t>
      </w:r>
      <w:proofErr w:type="spellEnd"/>
      <w:r>
        <w:rPr>
          <w:b/>
          <w:bCs/>
          <w:sz w:val="28"/>
          <w:szCs w:val="28"/>
        </w:rPr>
        <w:t xml:space="preserve"> платформ собственности ПАО «</w:t>
      </w:r>
      <w:proofErr w:type="spellStart"/>
      <w:r>
        <w:rPr>
          <w:b/>
          <w:bCs/>
          <w:sz w:val="28"/>
          <w:szCs w:val="28"/>
        </w:rPr>
        <w:t>ТрансКонтейнер</w:t>
      </w:r>
      <w:proofErr w:type="spellEnd"/>
      <w:r>
        <w:rPr>
          <w:b/>
          <w:bCs/>
          <w:sz w:val="28"/>
          <w:szCs w:val="28"/>
        </w:rPr>
        <w:t xml:space="preserve">» на подъездных путях </w:t>
      </w:r>
      <w:proofErr w:type="spellStart"/>
      <w:r>
        <w:rPr>
          <w:b/>
          <w:bCs/>
          <w:sz w:val="28"/>
          <w:szCs w:val="28"/>
        </w:rPr>
        <w:t>необщего</w:t>
      </w:r>
      <w:proofErr w:type="spellEnd"/>
      <w:r>
        <w:rPr>
          <w:b/>
          <w:bCs/>
          <w:sz w:val="28"/>
          <w:szCs w:val="28"/>
        </w:rPr>
        <w:t xml:space="preserve"> пользования Исполнителя.</w:t>
      </w:r>
    </w:p>
    <w:p w:rsidR="00532455" w:rsidRDefault="00532455" w:rsidP="00532455">
      <w:pPr>
        <w:jc w:val="both"/>
        <w:rPr>
          <w:b/>
          <w:bCs/>
          <w:sz w:val="28"/>
          <w:szCs w:val="28"/>
        </w:rPr>
      </w:pPr>
    </w:p>
    <w:p w:rsidR="002216A1" w:rsidRDefault="002216A1" w:rsidP="00532455">
      <w:pPr>
        <w:jc w:val="both"/>
        <w:rPr>
          <w:b/>
          <w:bCs/>
          <w:sz w:val="28"/>
          <w:szCs w:val="28"/>
        </w:rPr>
      </w:pPr>
    </w:p>
    <w:p w:rsidR="002216A1" w:rsidRPr="00D26946" w:rsidRDefault="002216A1" w:rsidP="00532455">
      <w:pPr>
        <w:jc w:val="both"/>
        <w:rPr>
          <w:b/>
          <w:bCs/>
          <w:sz w:val="28"/>
          <w:szCs w:val="28"/>
        </w:rPr>
      </w:pPr>
    </w:p>
    <w:tbl>
      <w:tblPr>
        <w:tblW w:w="10916" w:type="dxa"/>
        <w:tblInd w:w="-318" w:type="dxa"/>
        <w:tblLayout w:type="fixed"/>
        <w:tblLook w:val="04A0"/>
      </w:tblPr>
      <w:tblGrid>
        <w:gridCol w:w="2269"/>
        <w:gridCol w:w="2268"/>
        <w:gridCol w:w="1843"/>
        <w:gridCol w:w="2268"/>
        <w:gridCol w:w="2268"/>
      </w:tblGrid>
      <w:tr w:rsidR="00532455" w:rsidRPr="00532455" w:rsidTr="00532455">
        <w:trPr>
          <w:trHeight w:val="934"/>
        </w:trPr>
        <w:tc>
          <w:tcPr>
            <w:tcW w:w="2269" w:type="dxa"/>
            <w:tcBorders>
              <w:top w:val="single" w:sz="4" w:space="0" w:color="auto"/>
              <w:left w:val="single" w:sz="4" w:space="0" w:color="auto"/>
              <w:bottom w:val="single" w:sz="4" w:space="0" w:color="auto"/>
              <w:right w:val="single" w:sz="4" w:space="0" w:color="auto"/>
            </w:tcBorders>
            <w:noWrap/>
            <w:vAlign w:val="center"/>
            <w:hideMark/>
          </w:tcPr>
          <w:p w:rsidR="00532455" w:rsidRPr="00532455" w:rsidRDefault="00532455" w:rsidP="00532455">
            <w:pPr>
              <w:jc w:val="center"/>
              <w:rPr>
                <w:b/>
                <w:bCs/>
              </w:rPr>
            </w:pPr>
            <w:r w:rsidRPr="00532455">
              <w:rPr>
                <w:b/>
                <w:bCs/>
              </w:rPr>
              <w:t>Наименование услуг</w:t>
            </w:r>
          </w:p>
        </w:tc>
        <w:tc>
          <w:tcPr>
            <w:tcW w:w="2268" w:type="dxa"/>
            <w:tcBorders>
              <w:top w:val="single" w:sz="4" w:space="0" w:color="auto"/>
              <w:left w:val="nil"/>
              <w:bottom w:val="single" w:sz="4" w:space="0" w:color="auto"/>
              <w:right w:val="single" w:sz="4" w:space="0" w:color="auto"/>
            </w:tcBorders>
            <w:noWrap/>
            <w:vAlign w:val="center"/>
            <w:hideMark/>
          </w:tcPr>
          <w:p w:rsidR="00532455" w:rsidRPr="00532455" w:rsidRDefault="00532455" w:rsidP="00532455">
            <w:pPr>
              <w:jc w:val="center"/>
              <w:rPr>
                <w:b/>
                <w:bCs/>
              </w:rPr>
            </w:pPr>
            <w:r w:rsidRPr="00532455">
              <w:rPr>
                <w:b/>
                <w:bCs/>
              </w:rPr>
              <w:t xml:space="preserve">Стоимость единицы услуги руб., </w:t>
            </w:r>
            <w:r>
              <w:rPr>
                <w:b/>
                <w:bCs/>
              </w:rPr>
              <w:t>без учета НДС/</w:t>
            </w:r>
            <w:r w:rsidRPr="00532455">
              <w:rPr>
                <w:b/>
                <w:bCs/>
              </w:rPr>
              <w:t>вагон в сутки</w:t>
            </w:r>
          </w:p>
        </w:tc>
        <w:tc>
          <w:tcPr>
            <w:tcW w:w="1843" w:type="dxa"/>
            <w:tcBorders>
              <w:top w:val="single" w:sz="4" w:space="0" w:color="auto"/>
              <w:left w:val="nil"/>
              <w:bottom w:val="single" w:sz="4" w:space="0" w:color="auto"/>
              <w:right w:val="single" w:sz="4" w:space="0" w:color="auto"/>
            </w:tcBorders>
            <w:vAlign w:val="center"/>
          </w:tcPr>
          <w:p w:rsidR="00532455" w:rsidRPr="00532455" w:rsidRDefault="00532455" w:rsidP="00532455">
            <w:pPr>
              <w:jc w:val="center"/>
              <w:rPr>
                <w:b/>
                <w:bCs/>
              </w:rPr>
            </w:pPr>
            <w:r w:rsidRPr="00532455">
              <w:rPr>
                <w:b/>
                <w:bCs/>
              </w:rPr>
              <w:t>Срок рассмотрения заявки Заказчика</w:t>
            </w:r>
          </w:p>
        </w:tc>
        <w:tc>
          <w:tcPr>
            <w:tcW w:w="2268" w:type="dxa"/>
            <w:tcBorders>
              <w:top w:val="single" w:sz="4" w:space="0" w:color="auto"/>
              <w:left w:val="single" w:sz="4" w:space="0" w:color="auto"/>
              <w:bottom w:val="single" w:sz="4" w:space="0" w:color="auto"/>
              <w:right w:val="single" w:sz="4" w:space="0" w:color="auto"/>
            </w:tcBorders>
            <w:vAlign w:val="center"/>
          </w:tcPr>
          <w:p w:rsidR="00532455" w:rsidRPr="00532455" w:rsidRDefault="00532455" w:rsidP="00532455">
            <w:pPr>
              <w:jc w:val="center"/>
              <w:rPr>
                <w:b/>
                <w:bCs/>
              </w:rPr>
            </w:pPr>
            <w:r w:rsidRPr="00532455">
              <w:rPr>
                <w:b/>
                <w:bCs/>
              </w:rPr>
              <w:t>Место оказания услуг</w:t>
            </w:r>
            <w:r w:rsidR="002216A1">
              <w:rPr>
                <w:b/>
                <w:bCs/>
              </w:rPr>
              <w:t xml:space="preserve"> (адрес</w:t>
            </w:r>
            <w:r w:rsidR="00145139">
              <w:rPr>
                <w:b/>
                <w:bCs/>
              </w:rPr>
              <w:t xml:space="preserve"> путей отстоя</w:t>
            </w:r>
            <w:r w:rsidR="002216A1">
              <w:rPr>
                <w:b/>
                <w:bC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32455" w:rsidRPr="00532455" w:rsidRDefault="00532455" w:rsidP="00532455">
            <w:pPr>
              <w:jc w:val="center"/>
              <w:rPr>
                <w:b/>
                <w:bCs/>
              </w:rPr>
            </w:pPr>
            <w:r w:rsidRPr="00532455">
              <w:rPr>
                <w:b/>
                <w:bCs/>
              </w:rPr>
              <w:t>Вместимость пути</w:t>
            </w:r>
            <w:r w:rsidR="002216A1">
              <w:rPr>
                <w:b/>
                <w:bCs/>
              </w:rPr>
              <w:t>, ваг.</w:t>
            </w:r>
          </w:p>
        </w:tc>
      </w:tr>
      <w:tr w:rsidR="00532455" w:rsidRPr="00532455" w:rsidTr="00532455">
        <w:trPr>
          <w:trHeight w:val="870"/>
        </w:trPr>
        <w:tc>
          <w:tcPr>
            <w:tcW w:w="10916" w:type="dxa"/>
            <w:gridSpan w:val="5"/>
            <w:tcBorders>
              <w:top w:val="nil"/>
              <w:left w:val="single" w:sz="4" w:space="0" w:color="auto"/>
              <w:bottom w:val="single" w:sz="4" w:space="0" w:color="auto"/>
              <w:right w:val="single" w:sz="4" w:space="0" w:color="auto"/>
            </w:tcBorders>
            <w:vAlign w:val="center"/>
            <w:hideMark/>
          </w:tcPr>
          <w:p w:rsidR="00532455" w:rsidRPr="00532455" w:rsidRDefault="00532455" w:rsidP="00532455">
            <w:pPr>
              <w:jc w:val="center"/>
            </w:pPr>
            <w:r w:rsidRPr="00532455">
              <w:t>Длина вагона менее 19,6 м</w:t>
            </w:r>
            <w:r w:rsidR="00ED0EB7">
              <w:t>.</w:t>
            </w:r>
          </w:p>
        </w:tc>
      </w:tr>
      <w:tr w:rsidR="00532455" w:rsidRPr="00532455" w:rsidTr="00532455">
        <w:trPr>
          <w:trHeight w:val="870"/>
        </w:trPr>
        <w:tc>
          <w:tcPr>
            <w:tcW w:w="2269" w:type="dxa"/>
            <w:tcBorders>
              <w:top w:val="nil"/>
              <w:left w:val="single" w:sz="4" w:space="0" w:color="auto"/>
              <w:bottom w:val="single" w:sz="4" w:space="0" w:color="auto"/>
              <w:right w:val="single" w:sz="4" w:space="0" w:color="auto"/>
            </w:tcBorders>
            <w:vAlign w:val="center"/>
            <w:hideMark/>
          </w:tcPr>
          <w:p w:rsidR="00532455" w:rsidRPr="00532455" w:rsidRDefault="00532455" w:rsidP="00532455">
            <w:pPr>
              <w:jc w:val="center"/>
              <w:rPr>
                <w:b/>
                <w:bCs/>
              </w:rPr>
            </w:pPr>
            <w:r w:rsidRPr="00532455">
              <w:rPr>
                <w:rStyle w:val="FontStyle14"/>
                <w:sz w:val="24"/>
                <w:szCs w:val="24"/>
              </w:rPr>
              <w:t xml:space="preserve">Сортировка, размещение и хранение вагонов, а также расходы на подачу, уборку, охрану вагонов, </w:t>
            </w:r>
            <w:proofErr w:type="spellStart"/>
            <w:r w:rsidRPr="00532455">
              <w:rPr>
                <w:rStyle w:val="FontStyle14"/>
                <w:sz w:val="24"/>
                <w:szCs w:val="24"/>
              </w:rPr>
              <w:t>раскредитование</w:t>
            </w:r>
            <w:proofErr w:type="spellEnd"/>
            <w:r w:rsidRPr="00532455">
              <w:rPr>
                <w:rStyle w:val="FontStyle14"/>
                <w:sz w:val="24"/>
                <w:szCs w:val="24"/>
              </w:rPr>
              <w:t xml:space="preserve"> перевозочных документов</w:t>
            </w:r>
          </w:p>
        </w:tc>
        <w:tc>
          <w:tcPr>
            <w:tcW w:w="2268" w:type="dxa"/>
            <w:tcBorders>
              <w:top w:val="nil"/>
              <w:left w:val="nil"/>
              <w:bottom w:val="single" w:sz="4" w:space="0" w:color="auto"/>
              <w:right w:val="single" w:sz="4" w:space="0" w:color="auto"/>
            </w:tcBorders>
            <w:noWrap/>
            <w:vAlign w:val="center"/>
            <w:hideMark/>
          </w:tcPr>
          <w:p w:rsidR="00532455" w:rsidRPr="00532455" w:rsidRDefault="00532455" w:rsidP="00532455">
            <w:pPr>
              <w:jc w:val="center"/>
            </w:pPr>
          </w:p>
        </w:tc>
        <w:tc>
          <w:tcPr>
            <w:tcW w:w="1843" w:type="dxa"/>
            <w:tcBorders>
              <w:top w:val="nil"/>
              <w:left w:val="nil"/>
              <w:bottom w:val="single" w:sz="4" w:space="0" w:color="auto"/>
              <w:right w:val="single" w:sz="4" w:space="0" w:color="auto"/>
            </w:tcBorders>
            <w:vAlign w:val="center"/>
          </w:tcPr>
          <w:p w:rsidR="00532455" w:rsidRPr="00532455" w:rsidRDefault="00532455" w:rsidP="00532455">
            <w:pPr>
              <w:jc w:val="center"/>
            </w:pPr>
          </w:p>
        </w:tc>
        <w:tc>
          <w:tcPr>
            <w:tcW w:w="2268" w:type="dxa"/>
            <w:tcBorders>
              <w:left w:val="single" w:sz="4" w:space="0" w:color="auto"/>
              <w:bottom w:val="single" w:sz="4" w:space="0" w:color="auto"/>
              <w:right w:val="single" w:sz="4" w:space="0" w:color="auto"/>
            </w:tcBorders>
            <w:vAlign w:val="center"/>
          </w:tcPr>
          <w:p w:rsidR="00532455" w:rsidRPr="00532455" w:rsidRDefault="00532455" w:rsidP="00532455">
            <w:pPr>
              <w:jc w:val="center"/>
            </w:pPr>
          </w:p>
        </w:tc>
        <w:tc>
          <w:tcPr>
            <w:tcW w:w="2268" w:type="dxa"/>
            <w:tcBorders>
              <w:top w:val="nil"/>
              <w:left w:val="single" w:sz="4" w:space="0" w:color="auto"/>
              <w:bottom w:val="single" w:sz="4" w:space="0" w:color="auto"/>
              <w:right w:val="single" w:sz="4" w:space="0" w:color="auto"/>
            </w:tcBorders>
            <w:noWrap/>
            <w:vAlign w:val="center"/>
            <w:hideMark/>
          </w:tcPr>
          <w:p w:rsidR="00532455" w:rsidRPr="00532455" w:rsidRDefault="00532455" w:rsidP="00532455">
            <w:pPr>
              <w:jc w:val="center"/>
            </w:pPr>
          </w:p>
        </w:tc>
      </w:tr>
      <w:tr w:rsidR="00532455" w:rsidRPr="00532455" w:rsidTr="00532455">
        <w:trPr>
          <w:trHeight w:val="870"/>
        </w:trPr>
        <w:tc>
          <w:tcPr>
            <w:tcW w:w="10916" w:type="dxa"/>
            <w:gridSpan w:val="5"/>
            <w:tcBorders>
              <w:top w:val="single" w:sz="4" w:space="0" w:color="auto"/>
              <w:left w:val="single" w:sz="4" w:space="0" w:color="auto"/>
              <w:bottom w:val="single" w:sz="4" w:space="0" w:color="auto"/>
              <w:right w:val="single" w:sz="4" w:space="0" w:color="auto"/>
            </w:tcBorders>
            <w:vAlign w:val="center"/>
            <w:hideMark/>
          </w:tcPr>
          <w:p w:rsidR="00532455" w:rsidRPr="00532455" w:rsidRDefault="00532455" w:rsidP="00532455">
            <w:pPr>
              <w:jc w:val="center"/>
            </w:pPr>
            <w:r w:rsidRPr="00532455">
              <w:t xml:space="preserve">Длина вагона </w:t>
            </w:r>
            <w:r>
              <w:t>от</w:t>
            </w:r>
            <w:r w:rsidRPr="00532455">
              <w:t xml:space="preserve"> 19,6 м</w:t>
            </w:r>
            <w:r w:rsidR="00ED0EB7">
              <w:t>.</w:t>
            </w:r>
            <w:r>
              <w:t xml:space="preserve"> до 25,5 м</w:t>
            </w:r>
            <w:r w:rsidR="00ED0EB7">
              <w:t>.</w:t>
            </w:r>
          </w:p>
        </w:tc>
      </w:tr>
      <w:tr w:rsidR="00532455" w:rsidRPr="00532455" w:rsidTr="00532455">
        <w:trPr>
          <w:trHeight w:val="870"/>
        </w:trPr>
        <w:tc>
          <w:tcPr>
            <w:tcW w:w="2269" w:type="dxa"/>
            <w:tcBorders>
              <w:top w:val="single" w:sz="4" w:space="0" w:color="auto"/>
              <w:left w:val="single" w:sz="4" w:space="0" w:color="auto"/>
              <w:bottom w:val="single" w:sz="4" w:space="0" w:color="auto"/>
              <w:right w:val="single" w:sz="4" w:space="0" w:color="auto"/>
            </w:tcBorders>
            <w:vAlign w:val="center"/>
            <w:hideMark/>
          </w:tcPr>
          <w:p w:rsidR="00532455" w:rsidRPr="00532455" w:rsidRDefault="00532455" w:rsidP="00532455">
            <w:pPr>
              <w:jc w:val="center"/>
              <w:rPr>
                <w:bCs/>
              </w:rPr>
            </w:pPr>
            <w:r w:rsidRPr="00532455">
              <w:rPr>
                <w:rStyle w:val="FontStyle14"/>
                <w:sz w:val="24"/>
                <w:szCs w:val="24"/>
              </w:rPr>
              <w:t xml:space="preserve">Сортировка, размещение и хранение вагонов, а также расходы на подачу, уборку, охрану вагонов, </w:t>
            </w:r>
            <w:proofErr w:type="spellStart"/>
            <w:r w:rsidRPr="00532455">
              <w:rPr>
                <w:rStyle w:val="FontStyle14"/>
                <w:sz w:val="24"/>
                <w:szCs w:val="24"/>
              </w:rPr>
              <w:t>раскредитование</w:t>
            </w:r>
            <w:proofErr w:type="spellEnd"/>
            <w:r w:rsidRPr="00532455">
              <w:rPr>
                <w:rStyle w:val="FontStyle14"/>
                <w:sz w:val="24"/>
                <w:szCs w:val="24"/>
              </w:rPr>
              <w:t xml:space="preserve"> перевозочных документов</w:t>
            </w:r>
          </w:p>
        </w:tc>
        <w:tc>
          <w:tcPr>
            <w:tcW w:w="2268" w:type="dxa"/>
            <w:tcBorders>
              <w:top w:val="single" w:sz="4" w:space="0" w:color="auto"/>
              <w:left w:val="nil"/>
              <w:bottom w:val="single" w:sz="4" w:space="0" w:color="auto"/>
              <w:right w:val="single" w:sz="4" w:space="0" w:color="auto"/>
            </w:tcBorders>
            <w:noWrap/>
            <w:vAlign w:val="center"/>
            <w:hideMark/>
          </w:tcPr>
          <w:p w:rsidR="00532455" w:rsidRPr="00532455" w:rsidRDefault="00532455" w:rsidP="00532455">
            <w:pPr>
              <w:jc w:val="center"/>
            </w:pPr>
          </w:p>
        </w:tc>
        <w:tc>
          <w:tcPr>
            <w:tcW w:w="1843" w:type="dxa"/>
            <w:tcBorders>
              <w:top w:val="single" w:sz="4" w:space="0" w:color="auto"/>
              <w:left w:val="nil"/>
              <w:bottom w:val="single" w:sz="4" w:space="0" w:color="auto"/>
              <w:right w:val="single" w:sz="4" w:space="0" w:color="auto"/>
            </w:tcBorders>
            <w:vAlign w:val="center"/>
          </w:tcPr>
          <w:p w:rsidR="00532455" w:rsidRPr="00532455" w:rsidRDefault="00532455" w:rsidP="00532455">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532455" w:rsidRPr="00532455" w:rsidRDefault="00532455" w:rsidP="00532455">
            <w:pPr>
              <w:jc w:val="cente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532455" w:rsidRPr="00532455" w:rsidRDefault="00532455" w:rsidP="00532455">
            <w:pPr>
              <w:jc w:val="center"/>
            </w:pPr>
          </w:p>
        </w:tc>
      </w:tr>
      <w:tr w:rsidR="00532455" w:rsidRPr="00532455" w:rsidTr="00532455">
        <w:trPr>
          <w:trHeight w:val="870"/>
        </w:trPr>
        <w:tc>
          <w:tcPr>
            <w:tcW w:w="10916" w:type="dxa"/>
            <w:gridSpan w:val="5"/>
            <w:tcBorders>
              <w:top w:val="single" w:sz="4" w:space="0" w:color="auto"/>
              <w:left w:val="single" w:sz="4" w:space="0" w:color="auto"/>
              <w:bottom w:val="single" w:sz="4" w:space="0" w:color="auto"/>
              <w:right w:val="single" w:sz="4" w:space="0" w:color="auto"/>
            </w:tcBorders>
            <w:vAlign w:val="center"/>
            <w:hideMark/>
          </w:tcPr>
          <w:p w:rsidR="00532455" w:rsidRPr="00532455" w:rsidRDefault="00532455" w:rsidP="00532455">
            <w:pPr>
              <w:jc w:val="center"/>
            </w:pPr>
            <w:r>
              <w:lastRenderedPageBreak/>
              <w:t>Длина вагона свыше 25,5 м</w:t>
            </w:r>
            <w:r w:rsidR="00ED0EB7">
              <w:t>.</w:t>
            </w:r>
          </w:p>
        </w:tc>
      </w:tr>
      <w:tr w:rsidR="00532455" w:rsidRPr="00532455" w:rsidTr="00532455">
        <w:trPr>
          <w:trHeight w:val="870"/>
        </w:trPr>
        <w:tc>
          <w:tcPr>
            <w:tcW w:w="2269" w:type="dxa"/>
            <w:tcBorders>
              <w:top w:val="single" w:sz="4" w:space="0" w:color="auto"/>
              <w:left w:val="single" w:sz="4" w:space="0" w:color="auto"/>
              <w:bottom w:val="single" w:sz="4" w:space="0" w:color="auto"/>
              <w:right w:val="single" w:sz="4" w:space="0" w:color="auto"/>
            </w:tcBorders>
            <w:vAlign w:val="center"/>
            <w:hideMark/>
          </w:tcPr>
          <w:p w:rsidR="00532455" w:rsidRPr="00532455" w:rsidRDefault="00532455" w:rsidP="00532455">
            <w:pPr>
              <w:jc w:val="center"/>
              <w:rPr>
                <w:rStyle w:val="FontStyle14"/>
                <w:sz w:val="24"/>
                <w:szCs w:val="24"/>
              </w:rPr>
            </w:pPr>
            <w:r w:rsidRPr="00532455">
              <w:rPr>
                <w:rStyle w:val="FontStyle14"/>
                <w:sz w:val="24"/>
                <w:szCs w:val="24"/>
              </w:rPr>
              <w:t xml:space="preserve">Сортировка, размещение и хранение вагонов, а также расходы на подачу, уборку, охрану вагонов, </w:t>
            </w:r>
            <w:proofErr w:type="spellStart"/>
            <w:r w:rsidRPr="00532455">
              <w:rPr>
                <w:rStyle w:val="FontStyle14"/>
                <w:sz w:val="24"/>
                <w:szCs w:val="24"/>
              </w:rPr>
              <w:t>раскредитование</w:t>
            </w:r>
            <w:proofErr w:type="spellEnd"/>
            <w:r w:rsidRPr="00532455">
              <w:rPr>
                <w:rStyle w:val="FontStyle14"/>
                <w:sz w:val="24"/>
                <w:szCs w:val="24"/>
              </w:rPr>
              <w:t xml:space="preserve"> перевозочных документов</w:t>
            </w:r>
          </w:p>
        </w:tc>
        <w:tc>
          <w:tcPr>
            <w:tcW w:w="2268" w:type="dxa"/>
            <w:tcBorders>
              <w:top w:val="single" w:sz="4" w:space="0" w:color="auto"/>
              <w:left w:val="nil"/>
              <w:bottom w:val="single" w:sz="4" w:space="0" w:color="auto"/>
              <w:right w:val="single" w:sz="4" w:space="0" w:color="auto"/>
            </w:tcBorders>
            <w:noWrap/>
            <w:vAlign w:val="center"/>
            <w:hideMark/>
          </w:tcPr>
          <w:p w:rsidR="00532455" w:rsidRPr="00532455" w:rsidRDefault="00532455" w:rsidP="00532455">
            <w:pPr>
              <w:jc w:val="center"/>
            </w:pPr>
          </w:p>
        </w:tc>
        <w:tc>
          <w:tcPr>
            <w:tcW w:w="1843" w:type="dxa"/>
            <w:tcBorders>
              <w:top w:val="single" w:sz="4" w:space="0" w:color="auto"/>
              <w:left w:val="nil"/>
              <w:bottom w:val="single" w:sz="4" w:space="0" w:color="auto"/>
              <w:right w:val="single" w:sz="4" w:space="0" w:color="auto"/>
            </w:tcBorders>
            <w:vAlign w:val="center"/>
          </w:tcPr>
          <w:p w:rsidR="00532455" w:rsidRPr="00532455" w:rsidRDefault="00532455" w:rsidP="00532455">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532455" w:rsidRPr="00532455" w:rsidRDefault="00532455" w:rsidP="00532455">
            <w:pPr>
              <w:jc w:val="cente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532455" w:rsidRPr="00532455" w:rsidRDefault="00532455" w:rsidP="00532455">
            <w:pPr>
              <w:jc w:val="center"/>
            </w:pPr>
          </w:p>
        </w:tc>
      </w:tr>
    </w:tbl>
    <w:p w:rsidR="00532455" w:rsidRPr="00532455" w:rsidRDefault="00532455" w:rsidP="00532455">
      <w:pPr>
        <w:ind w:firstLine="142"/>
        <w:jc w:val="both"/>
        <w:rPr>
          <w:b/>
          <w:highlight w:val="cyan"/>
        </w:rPr>
      </w:pPr>
    </w:p>
    <w:p w:rsidR="00145139" w:rsidRPr="00734035" w:rsidRDefault="00145139" w:rsidP="00145139">
      <w:pPr>
        <w:pStyle w:val="afe"/>
        <w:ind w:firstLine="993"/>
        <w:jc w:val="both"/>
      </w:pPr>
      <w:r w:rsidRPr="00734035">
        <w:rPr>
          <w:szCs w:val="28"/>
        </w:rPr>
        <w:t xml:space="preserve">1. Цена __________________________________ </w:t>
      </w:r>
      <w:r w:rsidRPr="00734035">
        <w:rPr>
          <w:i/>
        </w:rPr>
        <w:t>(работ, услуг, товаров),</w:t>
      </w:r>
      <w:r w:rsidRPr="00734035">
        <w:t xml:space="preserve"> </w:t>
      </w:r>
    </w:p>
    <w:p w:rsidR="00145139" w:rsidRPr="00734035" w:rsidRDefault="00145139" w:rsidP="00145139">
      <w:pPr>
        <w:pStyle w:val="afe"/>
        <w:ind w:firstLine="0"/>
        <w:jc w:val="both"/>
        <w:rPr>
          <w:rFonts w:eastAsia="MS Mincho"/>
          <w:spacing w:val="-4"/>
          <w:szCs w:val="28"/>
        </w:rPr>
      </w:pPr>
      <w:r w:rsidRPr="00734035">
        <w:rPr>
          <w:szCs w:val="28"/>
        </w:rPr>
        <w:t>указанная в настоящем предложении, учитывает стоимость</w:t>
      </w:r>
      <w:r>
        <w:rPr>
          <w:szCs w:val="28"/>
        </w:rPr>
        <w:t xml:space="preserve"> </w:t>
      </w:r>
      <w:r w:rsidRPr="00734035">
        <w:rPr>
          <w:szCs w:val="28"/>
        </w:rPr>
        <w:t>всех налогов (кроме НДС), внесение государственных и иных сборов</w:t>
      </w:r>
      <w:r w:rsidRPr="00734035">
        <w:rPr>
          <w:rFonts w:eastAsia="MS Mincho"/>
          <w:spacing w:val="-4"/>
          <w:szCs w:val="28"/>
        </w:rPr>
        <w:t xml:space="preserve">, включает расходы на сортировку, размещение и хранение вагонов, а также расходы на подачу, уборку, охрану вагонов, </w:t>
      </w:r>
      <w:proofErr w:type="spellStart"/>
      <w:r w:rsidRPr="00734035">
        <w:rPr>
          <w:rFonts w:eastAsia="MS Mincho"/>
          <w:spacing w:val="-4"/>
          <w:szCs w:val="28"/>
        </w:rPr>
        <w:t>раскредитование</w:t>
      </w:r>
      <w:proofErr w:type="spellEnd"/>
      <w:r w:rsidRPr="00734035">
        <w:rPr>
          <w:rFonts w:eastAsia="MS Mincho"/>
          <w:spacing w:val="-4"/>
          <w:szCs w:val="28"/>
        </w:rPr>
        <w:t xml:space="preserve"> перевозочных документов и иные</w:t>
      </w:r>
      <w:r w:rsidRPr="00734035">
        <w:rPr>
          <w:szCs w:val="28"/>
        </w:rPr>
        <w:t xml:space="preserve"> возможные расходы Исполнителя, связанные с оказанием услуг.</w:t>
      </w:r>
    </w:p>
    <w:p w:rsidR="00145139" w:rsidRPr="00734035" w:rsidRDefault="00145139" w:rsidP="00145139">
      <w:pPr>
        <w:pStyle w:val="afe"/>
        <w:ind w:firstLine="993"/>
        <w:jc w:val="both"/>
        <w:rPr>
          <w:i/>
          <w:szCs w:val="28"/>
        </w:rPr>
      </w:pPr>
      <w:r w:rsidRPr="00734035">
        <w:rPr>
          <w:szCs w:val="28"/>
        </w:rPr>
        <w:t xml:space="preserve">Услуга облагается НДС по ставке ____%, размер которого составляет ________/ НДС не облагается </w:t>
      </w:r>
      <w:r w:rsidRPr="00145139">
        <w:rPr>
          <w:i/>
          <w:sz w:val="24"/>
          <w:szCs w:val="24"/>
        </w:rPr>
        <w:t xml:space="preserve">(указать </w:t>
      </w:r>
      <w:proofErr w:type="gramStart"/>
      <w:r w:rsidRPr="00145139">
        <w:rPr>
          <w:i/>
          <w:sz w:val="24"/>
          <w:szCs w:val="24"/>
        </w:rPr>
        <w:t>необходимое</w:t>
      </w:r>
      <w:proofErr w:type="gramEnd"/>
      <w:r w:rsidRPr="00145139">
        <w:rPr>
          <w:i/>
          <w:sz w:val="24"/>
          <w:szCs w:val="24"/>
        </w:rPr>
        <w:t>)</w:t>
      </w:r>
      <w:r w:rsidRPr="00734035">
        <w:rPr>
          <w:i/>
        </w:rPr>
        <w:t>.</w:t>
      </w:r>
    </w:p>
    <w:p w:rsidR="00145139" w:rsidRPr="00D26946" w:rsidRDefault="00145139" w:rsidP="00145139">
      <w:pPr>
        <w:pStyle w:val="Textbodyindent"/>
        <w:ind w:left="0" w:firstLine="1003"/>
        <w:jc w:val="both"/>
        <w:rPr>
          <w:szCs w:val="28"/>
        </w:rPr>
      </w:pPr>
      <w:r w:rsidRPr="00D26946">
        <w:rPr>
          <w:szCs w:val="28"/>
        </w:rPr>
        <w:t>2. Дополнительные условия выполнения работ, оказания услуг, поставки товаров_______________________________________________</w:t>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t>________</w:t>
      </w:r>
      <w:r w:rsidRPr="00D26946">
        <w:rPr>
          <w:szCs w:val="28"/>
        </w:rPr>
        <w:t>______</w:t>
      </w:r>
    </w:p>
    <w:p w:rsidR="00145139" w:rsidRPr="00E308B5" w:rsidRDefault="00145139" w:rsidP="00145139">
      <w:pPr>
        <w:pStyle w:val="Textbodyindent"/>
        <w:ind w:left="0"/>
        <w:jc w:val="center"/>
        <w:rPr>
          <w:i/>
          <w:sz w:val="24"/>
          <w:szCs w:val="24"/>
        </w:rPr>
      </w:pPr>
      <w:r w:rsidRPr="00E308B5">
        <w:rPr>
          <w:i/>
          <w:sz w:val="24"/>
          <w:szCs w:val="24"/>
        </w:rPr>
        <w:t>(заполняется претендентом при необходимости).</w:t>
      </w:r>
    </w:p>
    <w:p w:rsidR="003D292B" w:rsidRDefault="00145139" w:rsidP="00145139">
      <w:pPr>
        <w:pStyle w:val="Textbodyindent"/>
        <w:jc w:val="both"/>
        <w:rPr>
          <w:szCs w:val="28"/>
        </w:rPr>
      </w:pPr>
      <w:r>
        <w:rPr>
          <w:szCs w:val="28"/>
        </w:rPr>
        <w:t xml:space="preserve">3. </w:t>
      </w:r>
      <w:r w:rsidR="003D292B" w:rsidRPr="00051EC3">
        <w:rPr>
          <w:szCs w:val="28"/>
        </w:rPr>
        <w:t xml:space="preserve">Срок действия настоящего </w:t>
      </w:r>
      <w:r w:rsidR="003D292B">
        <w:rPr>
          <w:szCs w:val="28"/>
        </w:rPr>
        <w:t>предложения о сотрудничестве</w:t>
      </w:r>
      <w:r w:rsidR="003D292B" w:rsidRPr="00051EC3">
        <w:rPr>
          <w:szCs w:val="28"/>
        </w:rPr>
        <w:t xml:space="preserve"> составляет _______________ </w:t>
      </w:r>
      <w:r w:rsidR="003D292B" w:rsidRPr="003D292B">
        <w:rPr>
          <w:i/>
          <w:sz w:val="24"/>
          <w:szCs w:val="24"/>
        </w:rPr>
        <w:t xml:space="preserve">(указывается дата в соответствии с пунктом </w:t>
      </w:r>
      <w:r w:rsidR="003D292B" w:rsidRPr="003D292B">
        <w:rPr>
          <w:i/>
          <w:sz w:val="24"/>
          <w:szCs w:val="24"/>
        </w:rPr>
        <w:br/>
        <w:t>7 Информационной карты, но не менее 60 (шестьдесят) календарных дней</w:t>
      </w:r>
      <w:r w:rsidR="003D292B" w:rsidRPr="003D292B">
        <w:rPr>
          <w:sz w:val="24"/>
          <w:szCs w:val="24"/>
        </w:rPr>
        <w:t>)</w:t>
      </w:r>
      <w:r w:rsidR="003D292B">
        <w:t xml:space="preserve"> </w:t>
      </w:r>
      <w:r w:rsidR="003D292B" w:rsidRPr="00051EC3">
        <w:t xml:space="preserve"> </w:t>
      </w:r>
      <w:proofErr w:type="gramStart"/>
      <w:r w:rsidR="003D292B">
        <w:rPr>
          <w:szCs w:val="28"/>
        </w:rPr>
        <w:t>с д</w:t>
      </w:r>
      <w:r w:rsidR="003D292B" w:rsidRPr="002D670D">
        <w:rPr>
          <w:szCs w:val="28"/>
        </w:rPr>
        <w:t>аты рассмотрения</w:t>
      </w:r>
      <w:proofErr w:type="gramEnd"/>
      <w:r w:rsidR="003D292B" w:rsidRPr="002D670D">
        <w:rPr>
          <w:szCs w:val="28"/>
        </w:rPr>
        <w:t xml:space="preserve"> и сопоставления Заявок</w:t>
      </w:r>
      <w:r w:rsidR="003D292B" w:rsidRPr="00051EC3">
        <w:rPr>
          <w:szCs w:val="28"/>
        </w:rPr>
        <w:t xml:space="preserve">, указанной в пункте </w:t>
      </w:r>
      <w:r w:rsidR="003D292B" w:rsidRPr="002D670D">
        <w:rPr>
          <w:szCs w:val="28"/>
        </w:rPr>
        <w:t>8 Информационной карты</w:t>
      </w:r>
      <w:r w:rsidR="003D292B" w:rsidRPr="00051EC3">
        <w:rPr>
          <w:szCs w:val="28"/>
        </w:rPr>
        <w:t>.</w:t>
      </w:r>
    </w:p>
    <w:p w:rsidR="00145139" w:rsidRDefault="00145139" w:rsidP="00145139">
      <w:pPr>
        <w:pStyle w:val="Textbodyindent"/>
        <w:jc w:val="both"/>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w:t>
      </w:r>
    </w:p>
    <w:p w:rsidR="00145139" w:rsidRDefault="003D292B" w:rsidP="00145139">
      <w:pPr>
        <w:pStyle w:val="Textbodyindent"/>
        <w:jc w:val="both"/>
        <w:rPr>
          <w:szCs w:val="28"/>
        </w:rPr>
      </w:pPr>
      <w:r>
        <w:rPr>
          <w:szCs w:val="28"/>
        </w:rPr>
        <w:t>5</w:t>
      </w:r>
      <w:r w:rsidR="00145139">
        <w:rPr>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32455" w:rsidRPr="00532455" w:rsidRDefault="00532455" w:rsidP="00A91602">
      <w:pPr>
        <w:ind w:firstLine="720"/>
        <w:jc w:val="both"/>
        <w:rPr>
          <w:b/>
          <w:highlight w:val="cyan"/>
        </w:rPr>
      </w:pPr>
    </w:p>
    <w:p w:rsidR="00C63620" w:rsidRDefault="00C63620" w:rsidP="00C63620">
      <w:pPr>
        <w:keepNext/>
        <w:jc w:val="both"/>
        <w:rPr>
          <w:b/>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p>
    <w:p w:rsidR="00C63620" w:rsidRDefault="00C63620" w:rsidP="00C63620">
      <w:pPr>
        <w:keepNext/>
        <w:jc w:val="both"/>
        <w:rPr>
          <w:b/>
          <w:bCs/>
          <w:sz w:val="28"/>
          <w:szCs w:val="28"/>
        </w:rPr>
      </w:pPr>
    </w:p>
    <w:p w:rsidR="00C63620" w:rsidRPr="00C20080" w:rsidRDefault="00C63620" w:rsidP="00C63620">
      <w:pPr>
        <w:keepNext/>
        <w:jc w:val="both"/>
        <w:rPr>
          <w:rFonts w:ascii="Arial" w:hAnsi="Arial"/>
          <w:bCs/>
          <w:sz w:val="28"/>
          <w:szCs w:val="28"/>
        </w:rPr>
      </w:pPr>
      <w:r>
        <w:rPr>
          <w:b/>
          <w:bCs/>
          <w:sz w:val="28"/>
          <w:szCs w:val="28"/>
        </w:rPr>
        <w:t xml:space="preserve"> </w:t>
      </w:r>
      <w:r w:rsidRPr="00C20080">
        <w:rPr>
          <w:b/>
          <w:bCs/>
          <w:sz w:val="28"/>
          <w:szCs w:val="28"/>
        </w:rPr>
        <w:t>____________________________________________</w:t>
      </w:r>
      <w:r>
        <w:rPr>
          <w:b/>
          <w:bCs/>
          <w:sz w:val="28"/>
          <w:szCs w:val="28"/>
        </w:rPr>
        <w:t>________________</w:t>
      </w:r>
      <w:r w:rsidRPr="00C20080">
        <w:rPr>
          <w:b/>
          <w:bCs/>
          <w:sz w:val="28"/>
          <w:szCs w:val="28"/>
        </w:rPr>
        <w:t>_______</w:t>
      </w:r>
    </w:p>
    <w:p w:rsidR="00C63620" w:rsidRPr="00C20080" w:rsidRDefault="00C63620" w:rsidP="00C63620">
      <w:pPr>
        <w:tabs>
          <w:tab w:val="left" w:pos="8640"/>
        </w:tabs>
        <w:jc w:val="center"/>
        <w:rPr>
          <w:i/>
        </w:rPr>
      </w:pPr>
      <w:r w:rsidRPr="00C20080">
        <w:rPr>
          <w:i/>
        </w:rPr>
        <w:t>(наименование претендента)</w:t>
      </w:r>
    </w:p>
    <w:p w:rsidR="00C63620" w:rsidRPr="00C20080" w:rsidRDefault="00C63620" w:rsidP="00C63620">
      <w:pPr>
        <w:rPr>
          <w:sz w:val="28"/>
          <w:szCs w:val="28"/>
          <w:lang w:eastAsia="ru-RU"/>
        </w:rPr>
      </w:pPr>
      <w:r w:rsidRPr="00C20080">
        <w:rPr>
          <w:sz w:val="28"/>
          <w:szCs w:val="28"/>
          <w:lang w:eastAsia="ru-RU"/>
        </w:rPr>
        <w:t>____________________________________________________</w:t>
      </w:r>
      <w:r>
        <w:rPr>
          <w:sz w:val="28"/>
          <w:szCs w:val="28"/>
          <w:lang w:eastAsia="ru-RU"/>
        </w:rPr>
        <w:t>___</w:t>
      </w:r>
      <w:r w:rsidRPr="00C20080">
        <w:rPr>
          <w:sz w:val="28"/>
          <w:szCs w:val="28"/>
          <w:lang w:eastAsia="ru-RU"/>
        </w:rPr>
        <w:t>________________</w:t>
      </w:r>
    </w:p>
    <w:p w:rsidR="00C63620" w:rsidRPr="00C20080" w:rsidRDefault="00C63620" w:rsidP="00C63620">
      <w:pPr>
        <w:rPr>
          <w:i/>
        </w:rPr>
      </w:pPr>
      <w:r w:rsidRPr="00C20080">
        <w:rPr>
          <w:i/>
        </w:rPr>
        <w:t xml:space="preserve">       </w:t>
      </w:r>
      <w:r>
        <w:rPr>
          <w:i/>
        </w:rPr>
        <w:t>М.</w:t>
      </w:r>
      <w:r w:rsidRPr="00C20080">
        <w:rPr>
          <w:i/>
        </w:rPr>
        <w:t>П</w:t>
      </w:r>
      <w:r>
        <w:rPr>
          <w:i/>
        </w:rPr>
        <w:t>.</w:t>
      </w:r>
      <w:r w:rsidRPr="00C20080">
        <w:rPr>
          <w:i/>
        </w:rPr>
        <w:tab/>
      </w:r>
      <w:r>
        <w:rPr>
          <w:i/>
        </w:rPr>
        <w:t xml:space="preserve">                                                                              </w:t>
      </w:r>
      <w:r w:rsidRPr="00C20080">
        <w:rPr>
          <w:i/>
        </w:rPr>
        <w:tab/>
      </w:r>
      <w:r w:rsidRPr="00C20080">
        <w:rPr>
          <w:i/>
        </w:rPr>
        <w:tab/>
        <w:t>(должность, подпись, ФИО)</w:t>
      </w:r>
    </w:p>
    <w:p w:rsidR="00C63620" w:rsidRPr="00C20080" w:rsidRDefault="00C63620" w:rsidP="00C63620">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532455" w:rsidRDefault="00532455" w:rsidP="00A91602">
      <w:pPr>
        <w:ind w:firstLine="720"/>
        <w:jc w:val="both"/>
        <w:rPr>
          <w:b/>
          <w:sz w:val="28"/>
          <w:szCs w:val="28"/>
          <w:highlight w:val="cyan"/>
        </w:rPr>
      </w:pPr>
    </w:p>
    <w:p w:rsidR="00532455" w:rsidRDefault="00532455" w:rsidP="00A91602">
      <w:pPr>
        <w:ind w:firstLine="720"/>
        <w:jc w:val="both"/>
        <w:rPr>
          <w:b/>
          <w:sz w:val="28"/>
          <w:szCs w:val="28"/>
          <w:highlight w:val="cyan"/>
        </w:rPr>
      </w:pPr>
    </w:p>
    <w:p w:rsidR="00357E98" w:rsidRPr="00C63620" w:rsidRDefault="00357E98" w:rsidP="00F230E7">
      <w:pPr>
        <w:pStyle w:val="19"/>
        <w:ind w:firstLine="0"/>
        <w:jc w:val="right"/>
        <w:outlineLvl w:val="0"/>
        <w:rPr>
          <w:rFonts w:eastAsia="MS Mincho"/>
          <w:sz w:val="24"/>
          <w:szCs w:val="24"/>
        </w:rPr>
      </w:pPr>
      <w:r w:rsidRPr="00C63620">
        <w:rPr>
          <w:rFonts w:eastAsia="MS Mincho"/>
          <w:sz w:val="24"/>
          <w:szCs w:val="24"/>
        </w:rPr>
        <w:lastRenderedPageBreak/>
        <w:t>Приложение № 4</w:t>
      </w:r>
    </w:p>
    <w:p w:rsidR="00357E98" w:rsidRPr="00C63620" w:rsidRDefault="00357E98" w:rsidP="00357E98">
      <w:pPr>
        <w:pStyle w:val="afb"/>
        <w:ind w:firstLine="0"/>
        <w:jc w:val="right"/>
        <w:rPr>
          <w:sz w:val="24"/>
        </w:rPr>
      </w:pPr>
      <w:r w:rsidRPr="00C63620">
        <w:rPr>
          <w:sz w:val="24"/>
        </w:rPr>
        <w:t>к документации о закупке</w:t>
      </w:r>
    </w:p>
    <w:p w:rsidR="00357E98" w:rsidRPr="0007096B" w:rsidRDefault="00357E98" w:rsidP="00357E98">
      <w:pPr>
        <w:pStyle w:val="afb"/>
        <w:ind w:firstLine="0"/>
        <w:jc w:val="left"/>
        <w:rPr>
          <w:sz w:val="28"/>
          <w:szCs w:val="28"/>
        </w:rPr>
      </w:pPr>
    </w:p>
    <w:p w:rsidR="00C63620" w:rsidRPr="00352E8B" w:rsidRDefault="00C63620" w:rsidP="00C63620">
      <w:pPr>
        <w:rPr>
          <w:rFonts w:eastAsia="MS Mincho"/>
          <w:sz w:val="28"/>
          <w:szCs w:val="28"/>
          <w:highlight w:val="red"/>
        </w:rPr>
      </w:pPr>
    </w:p>
    <w:p w:rsidR="00C63620" w:rsidRPr="0024097E" w:rsidRDefault="00C63620" w:rsidP="00C63620">
      <w:pPr>
        <w:jc w:val="center"/>
        <w:rPr>
          <w:i/>
        </w:rPr>
      </w:pPr>
      <w:r w:rsidRPr="0024097E">
        <w:rPr>
          <w:i/>
        </w:rPr>
        <w:t>На бланке претендента</w:t>
      </w:r>
    </w:p>
    <w:p w:rsidR="00C63620" w:rsidRPr="000F2B4E" w:rsidRDefault="00C63620" w:rsidP="00C63620">
      <w:pPr>
        <w:pStyle w:val="afb"/>
        <w:jc w:val="center"/>
        <w:rPr>
          <w:b/>
        </w:rPr>
      </w:pPr>
    </w:p>
    <w:p w:rsidR="00C63620" w:rsidRPr="0024097E" w:rsidRDefault="00C63620" w:rsidP="00C63620">
      <w:pPr>
        <w:pStyle w:val="afb"/>
        <w:ind w:firstLine="0"/>
        <w:jc w:val="center"/>
        <w:rPr>
          <w:b/>
          <w:sz w:val="28"/>
          <w:szCs w:val="28"/>
        </w:rPr>
      </w:pPr>
      <w:r w:rsidRPr="0024097E">
        <w:rPr>
          <w:b/>
          <w:sz w:val="28"/>
          <w:szCs w:val="28"/>
        </w:rPr>
        <w:t>ОПИСЬ ДОКУМЕНТОВ</w:t>
      </w:r>
    </w:p>
    <w:p w:rsidR="00C63620" w:rsidRPr="0024097E" w:rsidRDefault="00C63620" w:rsidP="00C63620">
      <w:pPr>
        <w:pStyle w:val="afb"/>
        <w:jc w:val="center"/>
        <w:rPr>
          <w:b/>
          <w:sz w:val="28"/>
          <w:szCs w:val="28"/>
        </w:rPr>
      </w:pPr>
      <w:r w:rsidRPr="0024097E">
        <w:rPr>
          <w:b/>
          <w:sz w:val="28"/>
          <w:szCs w:val="28"/>
        </w:rPr>
        <w:t xml:space="preserve">входящих в состав заявки на участие в </w:t>
      </w:r>
      <w:r>
        <w:rPr>
          <w:b/>
          <w:sz w:val="28"/>
          <w:szCs w:val="28"/>
        </w:rPr>
        <w:t>закупке способом Размещения оферты</w:t>
      </w:r>
    </w:p>
    <w:p w:rsidR="00C63620" w:rsidRPr="00D606E0" w:rsidRDefault="00C63620" w:rsidP="00C63620">
      <w:pPr>
        <w:pStyle w:val="afb"/>
        <w:jc w:val="center"/>
        <w:rPr>
          <w:b/>
        </w:rPr>
      </w:pPr>
      <w:r w:rsidRPr="00D606E0">
        <w:rPr>
          <w:b/>
          <w:sz w:val="28"/>
          <w:szCs w:val="28"/>
        </w:rPr>
        <w:t>№ </w:t>
      </w:r>
      <w:r w:rsidRPr="00637504">
        <w:rPr>
          <w:b/>
          <w:color w:val="000000"/>
          <w:sz w:val="28"/>
          <w:szCs w:val="28"/>
        </w:rPr>
        <w:t>РО-НКПСЕВ-16-0010</w:t>
      </w:r>
    </w:p>
    <w:p w:rsidR="00C63620" w:rsidRPr="00D606E0" w:rsidRDefault="00C63620" w:rsidP="00C63620">
      <w:pPr>
        <w:pStyle w:val="afb"/>
        <w:jc w:val="center"/>
        <w:rPr>
          <w:b/>
        </w:rPr>
      </w:pPr>
    </w:p>
    <w:p w:rsidR="00C63620" w:rsidRPr="00D606E0" w:rsidRDefault="00C63620" w:rsidP="00C63620">
      <w:pPr>
        <w:pStyle w:val="afb"/>
        <w:jc w:val="center"/>
        <w:rPr>
          <w:b/>
        </w:rPr>
      </w:pPr>
    </w:p>
    <w:p w:rsidR="00C63620" w:rsidRPr="00D606E0" w:rsidRDefault="00C63620" w:rsidP="00774B78">
      <w:pPr>
        <w:pStyle w:val="afb"/>
        <w:ind w:firstLine="0"/>
        <w:jc w:val="left"/>
        <w:rPr>
          <w:sz w:val="28"/>
          <w:szCs w:val="28"/>
        </w:rPr>
      </w:pPr>
      <w:proofErr w:type="spellStart"/>
      <w:r w:rsidRPr="00D606E0">
        <w:rPr>
          <w:sz w:val="28"/>
          <w:szCs w:val="28"/>
        </w:rPr>
        <w:t>Настоящим__</w:t>
      </w:r>
      <w:r>
        <w:rPr>
          <w:sz w:val="28"/>
          <w:szCs w:val="28"/>
        </w:rPr>
        <w:t>___</w:t>
      </w:r>
      <w:r w:rsidRPr="00D606E0">
        <w:rPr>
          <w:sz w:val="28"/>
          <w:szCs w:val="28"/>
        </w:rPr>
        <w:t>___________________подтверждает</w:t>
      </w:r>
      <w:proofErr w:type="spellEnd"/>
      <w:r w:rsidRPr="00D606E0">
        <w:rPr>
          <w:sz w:val="28"/>
          <w:szCs w:val="28"/>
        </w:rPr>
        <w:t xml:space="preserve"> подлинность и достоверность</w:t>
      </w:r>
    </w:p>
    <w:p w:rsidR="00C63620" w:rsidRPr="00D606E0" w:rsidRDefault="00C63620" w:rsidP="00774B78">
      <w:pPr>
        <w:pStyle w:val="afb"/>
        <w:ind w:firstLine="426"/>
        <w:jc w:val="left"/>
        <w:rPr>
          <w:sz w:val="24"/>
        </w:rPr>
      </w:pPr>
      <w:r w:rsidRPr="00D606E0">
        <w:rPr>
          <w:i/>
          <w:sz w:val="24"/>
        </w:rPr>
        <w:t>(наименование участника закупки)</w:t>
      </w:r>
    </w:p>
    <w:p w:rsidR="00C63620" w:rsidRPr="0024097E" w:rsidRDefault="00C63620" w:rsidP="00637504">
      <w:pPr>
        <w:pStyle w:val="afb"/>
        <w:ind w:firstLine="0"/>
        <w:rPr>
          <w:sz w:val="28"/>
          <w:szCs w:val="28"/>
        </w:rPr>
      </w:pPr>
      <w:r w:rsidRPr="00D606E0">
        <w:rPr>
          <w:sz w:val="28"/>
          <w:szCs w:val="28"/>
        </w:rPr>
        <w:t>представленных в состав</w:t>
      </w:r>
      <w:r>
        <w:rPr>
          <w:sz w:val="28"/>
          <w:szCs w:val="28"/>
        </w:rPr>
        <w:t>е</w:t>
      </w:r>
      <w:r w:rsidRPr="00D606E0">
        <w:rPr>
          <w:sz w:val="28"/>
          <w:szCs w:val="28"/>
        </w:rPr>
        <w:t xml:space="preserve"> заявки на участие в </w:t>
      </w:r>
      <w:r w:rsidR="00F80841">
        <w:rPr>
          <w:sz w:val="28"/>
          <w:szCs w:val="28"/>
        </w:rPr>
        <w:t xml:space="preserve">закупке способом </w:t>
      </w:r>
      <w:r w:rsidR="00637504">
        <w:rPr>
          <w:sz w:val="28"/>
          <w:szCs w:val="28"/>
        </w:rPr>
        <w:t>Размещения</w:t>
      </w:r>
      <w:r w:rsidRPr="00D606E0">
        <w:rPr>
          <w:sz w:val="28"/>
          <w:szCs w:val="28"/>
        </w:rPr>
        <w:t xml:space="preserve"> оферты № </w:t>
      </w:r>
      <w:r w:rsidR="00F80841" w:rsidRPr="00637504">
        <w:rPr>
          <w:color w:val="000000"/>
          <w:sz w:val="28"/>
          <w:szCs w:val="28"/>
        </w:rPr>
        <w:t>РО</w:t>
      </w:r>
      <w:r w:rsidRPr="00637504">
        <w:rPr>
          <w:color w:val="000000"/>
          <w:sz w:val="28"/>
          <w:szCs w:val="28"/>
        </w:rPr>
        <w:t>-НКПСЕВ-16-00</w:t>
      </w:r>
      <w:r w:rsidR="00F80841" w:rsidRPr="00637504">
        <w:rPr>
          <w:color w:val="000000"/>
          <w:sz w:val="28"/>
          <w:szCs w:val="28"/>
        </w:rPr>
        <w:t>10</w:t>
      </w:r>
      <w:r w:rsidRPr="00637504">
        <w:rPr>
          <w:sz w:val="28"/>
          <w:szCs w:val="28"/>
        </w:rPr>
        <w:t xml:space="preserve"> следующих</w:t>
      </w:r>
      <w:r w:rsidRPr="0024097E">
        <w:rPr>
          <w:sz w:val="28"/>
          <w:szCs w:val="28"/>
        </w:rPr>
        <w:t xml:space="preserve">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C63620" w:rsidRPr="000F2B4E" w:rsidTr="00637504">
        <w:tc>
          <w:tcPr>
            <w:tcW w:w="675" w:type="dxa"/>
          </w:tcPr>
          <w:p w:rsidR="00C63620" w:rsidRPr="00F2563E" w:rsidRDefault="00C63620" w:rsidP="00637504">
            <w:pPr>
              <w:pStyle w:val="afb"/>
              <w:ind w:firstLine="0"/>
              <w:jc w:val="center"/>
            </w:pPr>
            <w:r w:rsidRPr="00F2563E">
              <w:t xml:space="preserve">№ </w:t>
            </w:r>
            <w:proofErr w:type="spellStart"/>
            <w:proofErr w:type="gramStart"/>
            <w:r w:rsidRPr="00F2563E">
              <w:t>п</w:t>
            </w:r>
            <w:proofErr w:type="spellEnd"/>
            <w:proofErr w:type="gramEnd"/>
            <w:r w:rsidRPr="00F2563E">
              <w:t>/</w:t>
            </w:r>
            <w:proofErr w:type="spellStart"/>
            <w:r w:rsidRPr="00F2563E">
              <w:t>п</w:t>
            </w:r>
            <w:proofErr w:type="spellEnd"/>
          </w:p>
        </w:tc>
        <w:tc>
          <w:tcPr>
            <w:tcW w:w="6237" w:type="dxa"/>
            <w:vAlign w:val="center"/>
          </w:tcPr>
          <w:p w:rsidR="00C63620" w:rsidRPr="00F2563E" w:rsidRDefault="00C63620" w:rsidP="00637504">
            <w:pPr>
              <w:pStyle w:val="afb"/>
              <w:ind w:right="-108" w:firstLine="0"/>
              <w:jc w:val="center"/>
            </w:pPr>
            <w:r w:rsidRPr="00F2563E">
              <w:t>Наименование</w:t>
            </w:r>
          </w:p>
        </w:tc>
        <w:tc>
          <w:tcPr>
            <w:tcW w:w="1701" w:type="dxa"/>
          </w:tcPr>
          <w:p w:rsidR="00C63620" w:rsidRPr="00F2563E" w:rsidRDefault="00C63620" w:rsidP="00637504">
            <w:pPr>
              <w:pStyle w:val="afb"/>
              <w:ind w:firstLine="0"/>
              <w:jc w:val="center"/>
            </w:pPr>
            <w:r w:rsidRPr="00F2563E">
              <w:t>Количество листов</w:t>
            </w:r>
          </w:p>
        </w:tc>
        <w:tc>
          <w:tcPr>
            <w:tcW w:w="1418" w:type="dxa"/>
          </w:tcPr>
          <w:p w:rsidR="00C63620" w:rsidRPr="00F2563E" w:rsidRDefault="00C63620" w:rsidP="00637504">
            <w:pPr>
              <w:pStyle w:val="afb"/>
              <w:ind w:firstLine="0"/>
              <w:jc w:val="center"/>
            </w:pPr>
            <w:r w:rsidRPr="00F2563E">
              <w:t>Номер страницы</w:t>
            </w:r>
          </w:p>
        </w:tc>
      </w:tr>
      <w:tr w:rsidR="00C63620" w:rsidRPr="000F2B4E" w:rsidTr="00637504">
        <w:tc>
          <w:tcPr>
            <w:tcW w:w="675" w:type="dxa"/>
            <w:vAlign w:val="center"/>
          </w:tcPr>
          <w:p w:rsidR="00C63620" w:rsidRPr="0024097E" w:rsidRDefault="00C63620" w:rsidP="00637504">
            <w:pPr>
              <w:pStyle w:val="Default"/>
            </w:pPr>
            <w:r w:rsidRPr="0024097E">
              <w:t>1.</w:t>
            </w:r>
          </w:p>
        </w:tc>
        <w:tc>
          <w:tcPr>
            <w:tcW w:w="6237" w:type="dxa"/>
            <w:vAlign w:val="center"/>
          </w:tcPr>
          <w:p w:rsidR="00C63620" w:rsidRPr="0024097E" w:rsidRDefault="00C63620" w:rsidP="00637504">
            <w:pPr>
              <w:pStyle w:val="Default"/>
            </w:pPr>
          </w:p>
        </w:tc>
        <w:tc>
          <w:tcPr>
            <w:tcW w:w="1701" w:type="dxa"/>
            <w:vAlign w:val="center"/>
          </w:tcPr>
          <w:p w:rsidR="00C63620" w:rsidRPr="00F2563E" w:rsidRDefault="00C63620" w:rsidP="00637504">
            <w:pPr>
              <w:pStyle w:val="afb"/>
              <w:jc w:val="left"/>
            </w:pPr>
          </w:p>
        </w:tc>
        <w:tc>
          <w:tcPr>
            <w:tcW w:w="1418" w:type="dxa"/>
            <w:vAlign w:val="center"/>
          </w:tcPr>
          <w:p w:rsidR="00C63620" w:rsidRPr="00F2563E" w:rsidRDefault="00C63620" w:rsidP="00637504">
            <w:pPr>
              <w:pStyle w:val="afb"/>
              <w:jc w:val="left"/>
            </w:pPr>
          </w:p>
        </w:tc>
      </w:tr>
      <w:tr w:rsidR="00C63620" w:rsidRPr="000F2B4E" w:rsidTr="00637504">
        <w:tc>
          <w:tcPr>
            <w:tcW w:w="675" w:type="dxa"/>
            <w:vAlign w:val="center"/>
          </w:tcPr>
          <w:p w:rsidR="00C63620" w:rsidRPr="0024097E" w:rsidRDefault="00C63620" w:rsidP="00637504">
            <w:pPr>
              <w:pStyle w:val="Default"/>
            </w:pPr>
            <w:r w:rsidRPr="0024097E">
              <w:t>2.</w:t>
            </w:r>
          </w:p>
        </w:tc>
        <w:tc>
          <w:tcPr>
            <w:tcW w:w="6237" w:type="dxa"/>
            <w:vAlign w:val="center"/>
          </w:tcPr>
          <w:p w:rsidR="00C63620" w:rsidRPr="0024097E" w:rsidRDefault="00C63620" w:rsidP="00637504">
            <w:pPr>
              <w:pStyle w:val="Default"/>
            </w:pPr>
          </w:p>
        </w:tc>
        <w:tc>
          <w:tcPr>
            <w:tcW w:w="1701" w:type="dxa"/>
            <w:vAlign w:val="center"/>
          </w:tcPr>
          <w:p w:rsidR="00C63620" w:rsidRPr="00F2563E" w:rsidRDefault="00C63620" w:rsidP="00637504">
            <w:pPr>
              <w:pStyle w:val="afb"/>
              <w:jc w:val="left"/>
            </w:pPr>
          </w:p>
        </w:tc>
        <w:tc>
          <w:tcPr>
            <w:tcW w:w="1418" w:type="dxa"/>
            <w:vAlign w:val="center"/>
          </w:tcPr>
          <w:p w:rsidR="00C63620" w:rsidRPr="00F2563E" w:rsidRDefault="00C63620" w:rsidP="00637504">
            <w:pPr>
              <w:pStyle w:val="afb"/>
              <w:jc w:val="left"/>
            </w:pPr>
          </w:p>
        </w:tc>
      </w:tr>
      <w:tr w:rsidR="00C63620" w:rsidRPr="000F2B4E" w:rsidTr="00637504">
        <w:tc>
          <w:tcPr>
            <w:tcW w:w="675" w:type="dxa"/>
            <w:vAlign w:val="center"/>
          </w:tcPr>
          <w:p w:rsidR="00C63620" w:rsidRPr="0024097E" w:rsidRDefault="00C63620" w:rsidP="00637504">
            <w:pPr>
              <w:pStyle w:val="Default"/>
            </w:pPr>
            <w:r w:rsidRPr="0024097E">
              <w:t>3.</w:t>
            </w:r>
          </w:p>
        </w:tc>
        <w:tc>
          <w:tcPr>
            <w:tcW w:w="6237" w:type="dxa"/>
            <w:vAlign w:val="center"/>
          </w:tcPr>
          <w:p w:rsidR="00C63620" w:rsidRPr="0024097E" w:rsidRDefault="00C63620" w:rsidP="00637504">
            <w:pPr>
              <w:pStyle w:val="Default"/>
            </w:pPr>
          </w:p>
        </w:tc>
        <w:tc>
          <w:tcPr>
            <w:tcW w:w="1701" w:type="dxa"/>
            <w:vAlign w:val="center"/>
          </w:tcPr>
          <w:p w:rsidR="00C63620" w:rsidRPr="00F2563E" w:rsidRDefault="00C63620" w:rsidP="00637504">
            <w:pPr>
              <w:pStyle w:val="afb"/>
              <w:jc w:val="left"/>
            </w:pPr>
          </w:p>
        </w:tc>
        <w:tc>
          <w:tcPr>
            <w:tcW w:w="1418" w:type="dxa"/>
            <w:vAlign w:val="center"/>
          </w:tcPr>
          <w:p w:rsidR="00C63620" w:rsidRPr="00F2563E" w:rsidRDefault="00C63620" w:rsidP="00637504">
            <w:pPr>
              <w:pStyle w:val="afb"/>
              <w:jc w:val="left"/>
            </w:pPr>
          </w:p>
        </w:tc>
      </w:tr>
      <w:tr w:rsidR="00C63620" w:rsidRPr="000F2B4E" w:rsidTr="00637504">
        <w:tc>
          <w:tcPr>
            <w:tcW w:w="675" w:type="dxa"/>
            <w:vAlign w:val="center"/>
          </w:tcPr>
          <w:p w:rsidR="00C63620" w:rsidRPr="0024097E" w:rsidRDefault="00C63620" w:rsidP="00637504">
            <w:pPr>
              <w:pStyle w:val="Default"/>
            </w:pPr>
            <w:r w:rsidRPr="0024097E">
              <w:t>...</w:t>
            </w:r>
          </w:p>
        </w:tc>
        <w:tc>
          <w:tcPr>
            <w:tcW w:w="6237" w:type="dxa"/>
            <w:vAlign w:val="center"/>
          </w:tcPr>
          <w:p w:rsidR="00C63620" w:rsidRPr="0024097E" w:rsidRDefault="00C63620" w:rsidP="00637504">
            <w:pPr>
              <w:pStyle w:val="Default"/>
            </w:pPr>
          </w:p>
        </w:tc>
        <w:tc>
          <w:tcPr>
            <w:tcW w:w="1701" w:type="dxa"/>
            <w:vAlign w:val="center"/>
          </w:tcPr>
          <w:p w:rsidR="00C63620" w:rsidRPr="00F2563E" w:rsidRDefault="00C63620" w:rsidP="00637504">
            <w:pPr>
              <w:pStyle w:val="afb"/>
              <w:jc w:val="left"/>
            </w:pPr>
          </w:p>
        </w:tc>
        <w:tc>
          <w:tcPr>
            <w:tcW w:w="1418" w:type="dxa"/>
            <w:vAlign w:val="center"/>
          </w:tcPr>
          <w:p w:rsidR="00C63620" w:rsidRPr="00F2563E" w:rsidRDefault="00C63620" w:rsidP="00637504">
            <w:pPr>
              <w:pStyle w:val="afb"/>
              <w:jc w:val="left"/>
            </w:pPr>
          </w:p>
        </w:tc>
      </w:tr>
      <w:tr w:rsidR="00C63620" w:rsidRPr="000F2B4E" w:rsidTr="00637504">
        <w:tc>
          <w:tcPr>
            <w:tcW w:w="675" w:type="dxa"/>
            <w:vAlign w:val="center"/>
          </w:tcPr>
          <w:p w:rsidR="00C63620" w:rsidRPr="0024097E" w:rsidRDefault="00C63620" w:rsidP="00637504">
            <w:pPr>
              <w:pStyle w:val="Default"/>
            </w:pPr>
          </w:p>
        </w:tc>
        <w:tc>
          <w:tcPr>
            <w:tcW w:w="6237" w:type="dxa"/>
            <w:vAlign w:val="center"/>
          </w:tcPr>
          <w:p w:rsidR="00C63620" w:rsidRPr="0024097E" w:rsidRDefault="00C63620" w:rsidP="00637504">
            <w:pPr>
              <w:pStyle w:val="Default"/>
            </w:pPr>
            <w:r w:rsidRPr="0024097E">
              <w:t>Электронный носитель информации</w:t>
            </w:r>
          </w:p>
        </w:tc>
        <w:tc>
          <w:tcPr>
            <w:tcW w:w="1701" w:type="dxa"/>
            <w:vAlign w:val="center"/>
          </w:tcPr>
          <w:p w:rsidR="00C63620" w:rsidRPr="00F2563E" w:rsidRDefault="00C63620" w:rsidP="00637504">
            <w:pPr>
              <w:pStyle w:val="afb"/>
              <w:jc w:val="left"/>
            </w:pPr>
          </w:p>
        </w:tc>
        <w:tc>
          <w:tcPr>
            <w:tcW w:w="1418" w:type="dxa"/>
            <w:vAlign w:val="center"/>
          </w:tcPr>
          <w:p w:rsidR="00C63620" w:rsidRPr="00F2563E" w:rsidRDefault="00C63620" w:rsidP="00637504">
            <w:pPr>
              <w:pStyle w:val="afb"/>
              <w:jc w:val="left"/>
            </w:pPr>
          </w:p>
        </w:tc>
      </w:tr>
    </w:tbl>
    <w:p w:rsidR="00C63620" w:rsidRPr="000F2B4E" w:rsidRDefault="00C63620" w:rsidP="00C63620">
      <w:pPr>
        <w:pStyle w:val="afb"/>
      </w:pPr>
    </w:p>
    <w:p w:rsidR="00166244" w:rsidRDefault="00166244" w:rsidP="00175F07">
      <w:pPr>
        <w:pStyle w:val="afb"/>
        <w:ind w:firstLine="0"/>
        <w:jc w:val="right"/>
        <w:rPr>
          <w:sz w:val="28"/>
          <w:szCs w:val="28"/>
        </w:rPr>
      </w:pPr>
    </w:p>
    <w:p w:rsidR="000856AA" w:rsidRDefault="000856AA" w:rsidP="000856AA">
      <w:pPr>
        <w:keepNext/>
        <w:jc w:val="both"/>
        <w:rPr>
          <w:b/>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p>
    <w:p w:rsidR="000856AA" w:rsidRDefault="000856AA" w:rsidP="000856AA">
      <w:pPr>
        <w:keepNext/>
        <w:jc w:val="both"/>
        <w:rPr>
          <w:b/>
          <w:bCs/>
          <w:sz w:val="28"/>
          <w:szCs w:val="28"/>
        </w:rPr>
      </w:pPr>
    </w:p>
    <w:p w:rsidR="000856AA" w:rsidRPr="00C20080" w:rsidRDefault="000856AA" w:rsidP="000856AA">
      <w:pPr>
        <w:keepNext/>
        <w:jc w:val="both"/>
        <w:rPr>
          <w:rFonts w:ascii="Arial" w:hAnsi="Arial"/>
          <w:bCs/>
          <w:sz w:val="28"/>
          <w:szCs w:val="28"/>
        </w:rPr>
      </w:pPr>
      <w:r>
        <w:rPr>
          <w:b/>
          <w:bCs/>
          <w:sz w:val="28"/>
          <w:szCs w:val="28"/>
        </w:rPr>
        <w:t xml:space="preserve"> </w:t>
      </w:r>
      <w:r w:rsidRPr="00C20080">
        <w:rPr>
          <w:b/>
          <w:bCs/>
          <w:sz w:val="28"/>
          <w:szCs w:val="28"/>
        </w:rPr>
        <w:t>____________________________________________</w:t>
      </w:r>
      <w:r>
        <w:rPr>
          <w:b/>
          <w:bCs/>
          <w:sz w:val="28"/>
          <w:szCs w:val="28"/>
        </w:rPr>
        <w:t>________________</w:t>
      </w:r>
      <w:r w:rsidRPr="00C20080">
        <w:rPr>
          <w:b/>
          <w:bCs/>
          <w:sz w:val="28"/>
          <w:szCs w:val="28"/>
        </w:rPr>
        <w:t>_______</w:t>
      </w:r>
    </w:p>
    <w:p w:rsidR="000856AA" w:rsidRPr="00C20080" w:rsidRDefault="000856AA" w:rsidP="000856AA">
      <w:pPr>
        <w:tabs>
          <w:tab w:val="left" w:pos="8640"/>
        </w:tabs>
        <w:jc w:val="center"/>
        <w:rPr>
          <w:i/>
        </w:rPr>
      </w:pPr>
      <w:r w:rsidRPr="00C20080">
        <w:rPr>
          <w:i/>
        </w:rPr>
        <w:t>(наименование претендента)</w:t>
      </w:r>
    </w:p>
    <w:p w:rsidR="000856AA" w:rsidRPr="00C20080" w:rsidRDefault="000856AA" w:rsidP="000856AA">
      <w:pPr>
        <w:rPr>
          <w:sz w:val="28"/>
          <w:szCs w:val="28"/>
          <w:lang w:eastAsia="ru-RU"/>
        </w:rPr>
      </w:pPr>
      <w:r w:rsidRPr="00C20080">
        <w:rPr>
          <w:sz w:val="28"/>
          <w:szCs w:val="28"/>
          <w:lang w:eastAsia="ru-RU"/>
        </w:rPr>
        <w:t>____________________________________________________</w:t>
      </w:r>
      <w:r>
        <w:rPr>
          <w:sz w:val="28"/>
          <w:szCs w:val="28"/>
          <w:lang w:eastAsia="ru-RU"/>
        </w:rPr>
        <w:t>___</w:t>
      </w:r>
      <w:r w:rsidRPr="00C20080">
        <w:rPr>
          <w:sz w:val="28"/>
          <w:szCs w:val="28"/>
          <w:lang w:eastAsia="ru-RU"/>
        </w:rPr>
        <w:t>________________</w:t>
      </w:r>
    </w:p>
    <w:p w:rsidR="000856AA" w:rsidRPr="00C20080" w:rsidRDefault="000856AA" w:rsidP="000856AA">
      <w:pPr>
        <w:rPr>
          <w:i/>
        </w:rPr>
      </w:pPr>
      <w:r w:rsidRPr="00C20080">
        <w:rPr>
          <w:i/>
        </w:rPr>
        <w:t xml:space="preserve">       </w:t>
      </w:r>
      <w:r>
        <w:rPr>
          <w:i/>
        </w:rPr>
        <w:t>М.</w:t>
      </w:r>
      <w:r w:rsidRPr="00C20080">
        <w:rPr>
          <w:i/>
        </w:rPr>
        <w:t>П</w:t>
      </w:r>
      <w:r>
        <w:rPr>
          <w:i/>
        </w:rPr>
        <w:t>.</w:t>
      </w:r>
      <w:r w:rsidRPr="00C20080">
        <w:rPr>
          <w:i/>
        </w:rPr>
        <w:tab/>
      </w:r>
      <w:r>
        <w:rPr>
          <w:i/>
        </w:rPr>
        <w:t xml:space="preserve">                                                                              </w:t>
      </w:r>
      <w:r w:rsidRPr="00C20080">
        <w:rPr>
          <w:i/>
        </w:rPr>
        <w:tab/>
      </w:r>
      <w:r w:rsidRPr="00C20080">
        <w:rPr>
          <w:i/>
        </w:rPr>
        <w:tab/>
        <w:t>(должность, подпись, ФИО)</w:t>
      </w:r>
    </w:p>
    <w:p w:rsidR="000856AA" w:rsidRPr="00C20080" w:rsidRDefault="000856AA" w:rsidP="000856A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357E98">
      <w:pPr>
        <w:pStyle w:val="afb"/>
        <w:ind w:firstLine="0"/>
        <w:jc w:val="right"/>
        <w:rPr>
          <w:sz w:val="28"/>
          <w:szCs w:val="28"/>
        </w:rPr>
      </w:pPr>
    </w:p>
    <w:p w:rsidR="000856AA" w:rsidRDefault="000856AA" w:rsidP="00357E98">
      <w:pPr>
        <w:pStyle w:val="afb"/>
        <w:ind w:firstLine="0"/>
        <w:jc w:val="right"/>
        <w:rPr>
          <w:sz w:val="28"/>
          <w:szCs w:val="28"/>
        </w:rPr>
      </w:pPr>
    </w:p>
    <w:p w:rsidR="000856AA" w:rsidRDefault="000856AA" w:rsidP="00357E98">
      <w:pPr>
        <w:pStyle w:val="afb"/>
        <w:ind w:firstLine="0"/>
        <w:jc w:val="right"/>
        <w:rPr>
          <w:sz w:val="28"/>
          <w:szCs w:val="28"/>
        </w:rPr>
      </w:pPr>
    </w:p>
    <w:p w:rsidR="000856AA" w:rsidRDefault="000856AA" w:rsidP="00357E98">
      <w:pPr>
        <w:pStyle w:val="afb"/>
        <w:ind w:firstLine="0"/>
        <w:jc w:val="right"/>
        <w:rPr>
          <w:sz w:val="28"/>
          <w:szCs w:val="28"/>
        </w:rPr>
      </w:pPr>
    </w:p>
    <w:p w:rsidR="000856AA" w:rsidRDefault="000856AA"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357E98" w:rsidRPr="000856AA" w:rsidRDefault="00357E98" w:rsidP="00175F07">
      <w:pPr>
        <w:pStyle w:val="19"/>
        <w:ind w:firstLine="0"/>
        <w:jc w:val="right"/>
        <w:outlineLvl w:val="0"/>
        <w:rPr>
          <w:rFonts w:eastAsia="MS Mincho"/>
          <w:sz w:val="24"/>
          <w:szCs w:val="24"/>
        </w:rPr>
      </w:pPr>
      <w:r w:rsidRPr="000856AA">
        <w:rPr>
          <w:rFonts w:eastAsia="MS Mincho"/>
          <w:sz w:val="24"/>
          <w:szCs w:val="24"/>
        </w:rPr>
        <w:lastRenderedPageBreak/>
        <w:t>Приложение № 5</w:t>
      </w:r>
    </w:p>
    <w:p w:rsidR="00357E98" w:rsidRPr="000856AA" w:rsidRDefault="00357E98" w:rsidP="00357E98">
      <w:pPr>
        <w:pStyle w:val="afb"/>
        <w:ind w:firstLine="0"/>
        <w:jc w:val="right"/>
        <w:rPr>
          <w:sz w:val="24"/>
        </w:rPr>
      </w:pPr>
      <w:r w:rsidRPr="000856AA">
        <w:rPr>
          <w:sz w:val="24"/>
        </w:rPr>
        <w:t>к документации о закупке</w:t>
      </w:r>
    </w:p>
    <w:p w:rsidR="00357E98" w:rsidRDefault="00357E98" w:rsidP="00357E98">
      <w:pPr>
        <w:shd w:val="clear" w:color="auto" w:fill="FFFFFF"/>
        <w:tabs>
          <w:tab w:val="left" w:pos="9639"/>
        </w:tabs>
        <w:jc w:val="center"/>
        <w:rPr>
          <w:b/>
        </w:rPr>
      </w:pPr>
    </w:p>
    <w:p w:rsidR="000856AA" w:rsidRDefault="000856AA" w:rsidP="00357E98">
      <w:pPr>
        <w:shd w:val="clear" w:color="auto" w:fill="FFFFFF"/>
        <w:tabs>
          <w:tab w:val="left" w:pos="9639"/>
        </w:tabs>
        <w:jc w:val="center"/>
        <w:rPr>
          <w:b/>
        </w:rPr>
      </w:pPr>
    </w:p>
    <w:p w:rsidR="000856AA" w:rsidRPr="0007096B" w:rsidRDefault="000856AA" w:rsidP="00357E98">
      <w:pPr>
        <w:shd w:val="clear" w:color="auto" w:fill="FFFFFF"/>
        <w:tabs>
          <w:tab w:val="left" w:pos="9639"/>
        </w:tabs>
        <w:jc w:val="center"/>
        <w:rPr>
          <w:b/>
        </w:rPr>
      </w:pPr>
    </w:p>
    <w:p w:rsidR="00166244" w:rsidRPr="00E10899" w:rsidRDefault="00166244" w:rsidP="00175F07">
      <w:pPr>
        <w:pStyle w:val="afb"/>
        <w:ind w:firstLine="0"/>
        <w:jc w:val="center"/>
        <w:outlineLvl w:val="2"/>
        <w:rPr>
          <w:b/>
          <w:sz w:val="60"/>
          <w:szCs w:val="60"/>
        </w:rPr>
      </w:pPr>
      <w:r w:rsidRPr="000856AA">
        <w:rPr>
          <w:b/>
          <w:sz w:val="60"/>
          <w:szCs w:val="60"/>
        </w:rPr>
        <w:t>ПРОЕКТ ДОГОВОРА</w:t>
      </w:r>
    </w:p>
    <w:p w:rsidR="00166244" w:rsidRDefault="00166244" w:rsidP="00166244">
      <w:pPr>
        <w:rPr>
          <w:b/>
          <w:i/>
          <w:sz w:val="28"/>
          <w:szCs w:val="28"/>
          <w:highlight w:val="magenta"/>
        </w:rPr>
      </w:pPr>
    </w:p>
    <w:p w:rsidR="00263724" w:rsidRPr="00263724" w:rsidRDefault="00263724" w:rsidP="00263724">
      <w:pPr>
        <w:pStyle w:val="Style4"/>
        <w:widowControl/>
        <w:spacing w:before="240" w:line="276" w:lineRule="auto"/>
        <w:ind w:right="34" w:firstLine="284"/>
        <w:jc w:val="center"/>
        <w:rPr>
          <w:rStyle w:val="FontStyle12"/>
          <w:sz w:val="24"/>
          <w:szCs w:val="24"/>
        </w:rPr>
      </w:pPr>
      <w:r>
        <w:rPr>
          <w:rStyle w:val="FontStyle12"/>
          <w:sz w:val="24"/>
          <w:szCs w:val="24"/>
        </w:rPr>
        <w:t xml:space="preserve">  </w:t>
      </w:r>
      <w:r w:rsidRPr="00263724">
        <w:rPr>
          <w:rStyle w:val="FontStyle12"/>
          <w:sz w:val="24"/>
          <w:szCs w:val="24"/>
        </w:rPr>
        <w:t>ДОГОВОР № _______________</w:t>
      </w:r>
    </w:p>
    <w:p w:rsidR="00263724" w:rsidRPr="00263724" w:rsidRDefault="00263724" w:rsidP="00263724">
      <w:pPr>
        <w:pStyle w:val="Style4"/>
        <w:widowControl/>
        <w:spacing w:before="240" w:line="276" w:lineRule="auto"/>
        <w:ind w:right="34" w:firstLine="284"/>
        <w:jc w:val="left"/>
        <w:rPr>
          <w:rStyle w:val="FontStyle12"/>
          <w:sz w:val="24"/>
          <w:szCs w:val="24"/>
        </w:rPr>
      </w:pPr>
      <w:r w:rsidRPr="00263724">
        <w:rPr>
          <w:rStyle w:val="FontStyle12"/>
          <w:sz w:val="24"/>
          <w:szCs w:val="24"/>
        </w:rPr>
        <w:t>г. Ярославль                                                                                        «___»___________201_г.</w:t>
      </w:r>
    </w:p>
    <w:p w:rsidR="00263724" w:rsidRPr="00263724" w:rsidRDefault="00263724" w:rsidP="00263724">
      <w:pPr>
        <w:pStyle w:val="Style6"/>
        <w:widowControl/>
        <w:spacing w:line="276" w:lineRule="auto"/>
        <w:ind w:firstLine="709"/>
        <w:jc w:val="both"/>
      </w:pPr>
    </w:p>
    <w:p w:rsidR="00263724" w:rsidRPr="00263724" w:rsidRDefault="00263724" w:rsidP="00263724">
      <w:pPr>
        <w:ind w:right="-1" w:firstLine="720"/>
        <w:jc w:val="both"/>
      </w:pPr>
      <w:r w:rsidRPr="00263724">
        <w:t>Публичное акционерное общество «Центр по перевозке грузов в контейнерах «</w:t>
      </w:r>
      <w:proofErr w:type="spellStart"/>
      <w:r w:rsidRPr="00263724">
        <w:t>ТрансКонтейнер</w:t>
      </w:r>
      <w:proofErr w:type="spellEnd"/>
      <w:r w:rsidRPr="00263724">
        <w:t>» (ПАО «</w:t>
      </w:r>
      <w:proofErr w:type="spellStart"/>
      <w:r w:rsidRPr="00263724">
        <w:t>ТрансКонтейнер</w:t>
      </w:r>
      <w:proofErr w:type="spellEnd"/>
      <w:r w:rsidRPr="00263724">
        <w:t xml:space="preserve">»), именуемое в дальнейшем «Заказчик», в </w:t>
      </w:r>
      <w:proofErr w:type="spellStart"/>
      <w:r w:rsidRPr="00263724">
        <w:t>лице________________________________________</w:t>
      </w:r>
      <w:proofErr w:type="spellEnd"/>
      <w:r w:rsidRPr="00263724">
        <w:t xml:space="preserve">, действующего  на  основании                                                                                            </w:t>
      </w:r>
      <w:r w:rsidRPr="00263724">
        <w:rPr>
          <w:i/>
          <w:iCs/>
        </w:rPr>
        <w:t xml:space="preserve">            </w:t>
      </w:r>
      <w:proofErr w:type="gramStart"/>
      <w:r w:rsidRPr="00263724">
        <w:rPr>
          <w:i/>
          <w:iCs/>
          <w:color w:val="FFFFFF"/>
          <w:vertAlign w:val="superscript"/>
        </w:rPr>
        <w:t>(</w:t>
      </w:r>
      <w:r w:rsidRPr="00263724">
        <w:rPr>
          <w:i/>
          <w:iCs/>
          <w:vertAlign w:val="superscript"/>
        </w:rPr>
        <w:t xml:space="preserve">                                 </w:t>
      </w:r>
      <w:proofErr w:type="gramEnd"/>
      <w:r w:rsidRPr="00263724">
        <w:rPr>
          <w:i/>
          <w:iCs/>
          <w:vertAlign w:val="superscript"/>
        </w:rPr>
        <w:t>(должность, Ф.И.О. – полностью)</w:t>
      </w:r>
      <w:r w:rsidRPr="00263724">
        <w:t xml:space="preserve"> </w:t>
      </w:r>
    </w:p>
    <w:p w:rsidR="00263724" w:rsidRPr="00263724" w:rsidRDefault="00263724" w:rsidP="00263724">
      <w:pPr>
        <w:ind w:right="-1"/>
        <w:jc w:val="both"/>
      </w:pPr>
      <w:r w:rsidRPr="00263724">
        <w:t>_____________________________________________________________________________,</w:t>
      </w:r>
    </w:p>
    <w:p w:rsidR="00263724" w:rsidRPr="00263724" w:rsidRDefault="00263724" w:rsidP="00263724">
      <w:pPr>
        <w:ind w:right="-1"/>
        <w:jc w:val="both"/>
        <w:rPr>
          <w:vertAlign w:val="superscript"/>
        </w:rPr>
      </w:pPr>
      <w:r w:rsidRPr="00263724">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263724">
        <w:rPr>
          <w:i/>
          <w:iCs/>
          <w:vertAlign w:val="superscript"/>
        </w:rPr>
        <w:t>от</w:t>
      </w:r>
      <w:proofErr w:type="gramEnd"/>
      <w:r w:rsidRPr="00263724">
        <w:rPr>
          <w:i/>
          <w:iCs/>
          <w:vertAlign w:val="superscript"/>
        </w:rPr>
        <w:t xml:space="preserve"> ______  №___)</w:t>
      </w:r>
    </w:p>
    <w:p w:rsidR="00263724" w:rsidRPr="00263724" w:rsidRDefault="00263724" w:rsidP="00263724">
      <w:pPr>
        <w:ind w:right="-1"/>
        <w:jc w:val="both"/>
      </w:pPr>
      <w:r w:rsidRPr="00263724">
        <w:t xml:space="preserve">с одной стороны, и ____________________________________________________________,  </w:t>
      </w:r>
    </w:p>
    <w:p w:rsidR="00263724" w:rsidRPr="00263724" w:rsidRDefault="00263724" w:rsidP="00263724">
      <w:pPr>
        <w:ind w:right="-1"/>
        <w:jc w:val="both"/>
        <w:rPr>
          <w:i/>
          <w:vertAlign w:val="superscript"/>
        </w:rPr>
      </w:pPr>
      <w:r w:rsidRPr="0026372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63724" w:rsidRPr="00263724" w:rsidRDefault="00263724" w:rsidP="00263724">
      <w:pPr>
        <w:ind w:right="-1"/>
        <w:jc w:val="both"/>
      </w:pPr>
      <w:r w:rsidRPr="00263724">
        <w:t xml:space="preserve">именуемое в дальнейшем «Исполнитель», в лице __________________________________, </w:t>
      </w:r>
    </w:p>
    <w:p w:rsidR="00263724" w:rsidRPr="00263724" w:rsidRDefault="00263724" w:rsidP="00263724">
      <w:pPr>
        <w:ind w:right="-1"/>
        <w:jc w:val="both"/>
      </w:pPr>
      <w:r w:rsidRPr="00263724">
        <w:rPr>
          <w:i/>
          <w:vertAlign w:val="superscript"/>
        </w:rPr>
        <w:t xml:space="preserve">                                                                                                                        (должность, Ф.И.О. - полностью)</w:t>
      </w:r>
    </w:p>
    <w:p w:rsidR="00263724" w:rsidRPr="00263724" w:rsidRDefault="00263724" w:rsidP="00263724">
      <w:pPr>
        <w:ind w:right="-1"/>
        <w:jc w:val="both"/>
      </w:pPr>
      <w:proofErr w:type="gramStart"/>
      <w:r w:rsidRPr="00263724">
        <w:t>действующего</w:t>
      </w:r>
      <w:proofErr w:type="gramEnd"/>
      <w:r w:rsidRPr="00263724">
        <w:t xml:space="preserve">  на основании ____________________________________________________,</w:t>
      </w:r>
    </w:p>
    <w:p w:rsidR="00263724" w:rsidRPr="00263724" w:rsidRDefault="00263724" w:rsidP="00263724">
      <w:pPr>
        <w:ind w:right="-1"/>
        <w:jc w:val="both"/>
        <w:rPr>
          <w:i/>
          <w:vertAlign w:val="superscript"/>
        </w:rPr>
      </w:pPr>
      <w:r w:rsidRPr="00263724">
        <w:rPr>
          <w:i/>
          <w:vertAlign w:val="superscript"/>
        </w:rPr>
        <w:t xml:space="preserve">                                                                     (указывается документ,  уполномочивающий  лицо на заключение настоящего  Договора, например: устава/, доверенность от «__»_______№ __ и </w:t>
      </w:r>
      <w:proofErr w:type="spellStart"/>
      <w:r w:rsidRPr="00263724">
        <w:rPr>
          <w:i/>
          <w:vertAlign w:val="superscript"/>
        </w:rPr>
        <w:t>т</w:t>
      </w:r>
      <w:proofErr w:type="gramStart"/>
      <w:r w:rsidRPr="00263724">
        <w:rPr>
          <w:i/>
          <w:vertAlign w:val="superscript"/>
        </w:rPr>
        <w:t>.д</w:t>
      </w:r>
      <w:proofErr w:type="spellEnd"/>
      <w:proofErr w:type="gramEnd"/>
      <w:r w:rsidRPr="00263724">
        <w:rPr>
          <w:i/>
          <w:vertAlign w:val="superscript"/>
        </w:rPr>
        <w:t>)</w:t>
      </w:r>
    </w:p>
    <w:p w:rsidR="00263724" w:rsidRPr="00263724" w:rsidRDefault="00263724" w:rsidP="00263724">
      <w:pPr>
        <w:ind w:right="-1"/>
        <w:jc w:val="both"/>
      </w:pPr>
      <w:r w:rsidRPr="00263724">
        <w:t>с другой стороны, именуемые в дальнейшем «Стороны», заключили настоящий договор поставки (далее – «Договор») о нижеследующем:</w:t>
      </w:r>
    </w:p>
    <w:p w:rsidR="00263724" w:rsidRPr="00263724" w:rsidRDefault="00263724" w:rsidP="00263724">
      <w:pPr>
        <w:pStyle w:val="Style6"/>
        <w:widowControl/>
        <w:spacing w:line="276" w:lineRule="auto"/>
        <w:ind w:firstLine="709"/>
        <w:jc w:val="both"/>
      </w:pPr>
    </w:p>
    <w:p w:rsidR="00263724" w:rsidRPr="00263724" w:rsidRDefault="00263724" w:rsidP="00263724">
      <w:pPr>
        <w:pStyle w:val="Style6"/>
        <w:widowControl/>
        <w:numPr>
          <w:ilvl w:val="6"/>
          <w:numId w:val="26"/>
        </w:numPr>
        <w:spacing w:before="10"/>
        <w:ind w:firstLine="567"/>
        <w:jc w:val="center"/>
        <w:rPr>
          <w:rStyle w:val="FontStyle12"/>
          <w:sz w:val="24"/>
          <w:szCs w:val="24"/>
        </w:rPr>
      </w:pPr>
      <w:r w:rsidRPr="00263724">
        <w:rPr>
          <w:rStyle w:val="FontStyle12"/>
          <w:sz w:val="24"/>
          <w:szCs w:val="24"/>
        </w:rPr>
        <w:t>Предмет договора</w:t>
      </w:r>
    </w:p>
    <w:p w:rsidR="00263724" w:rsidRPr="00263724" w:rsidRDefault="00263724" w:rsidP="00263724">
      <w:pPr>
        <w:pStyle w:val="Style6"/>
        <w:widowControl/>
        <w:spacing w:before="10"/>
        <w:ind w:left="567"/>
        <w:rPr>
          <w:rStyle w:val="FontStyle12"/>
          <w:sz w:val="24"/>
          <w:szCs w:val="24"/>
        </w:rPr>
      </w:pPr>
    </w:p>
    <w:p w:rsidR="00263724" w:rsidRPr="00263724" w:rsidRDefault="00263724" w:rsidP="00263724">
      <w:pPr>
        <w:pStyle w:val="Style7"/>
        <w:widowControl/>
        <w:numPr>
          <w:ilvl w:val="0"/>
          <w:numId w:val="27"/>
        </w:numPr>
        <w:tabs>
          <w:tab w:val="left" w:pos="701"/>
        </w:tabs>
        <w:spacing w:line="240" w:lineRule="auto"/>
        <w:ind w:firstLine="709"/>
        <w:rPr>
          <w:rStyle w:val="FontStyle14"/>
          <w:sz w:val="24"/>
          <w:szCs w:val="24"/>
        </w:rPr>
      </w:pPr>
      <w:r w:rsidRPr="00263724">
        <w:rPr>
          <w:rStyle w:val="FontStyle14"/>
          <w:sz w:val="24"/>
          <w:szCs w:val="24"/>
        </w:rPr>
        <w:t xml:space="preserve">Настоящий Договор регулирует взаимоотношения Сторон, связанные с оказанием услуг по временному размещению (отстою) (далее - услуги) на железнодорожных путях </w:t>
      </w:r>
      <w:proofErr w:type="spellStart"/>
      <w:r w:rsidRPr="00263724">
        <w:rPr>
          <w:rStyle w:val="FontStyle14"/>
          <w:sz w:val="24"/>
          <w:szCs w:val="24"/>
        </w:rPr>
        <w:t>необщего</w:t>
      </w:r>
      <w:proofErr w:type="spellEnd"/>
      <w:r w:rsidRPr="00263724">
        <w:rPr>
          <w:rStyle w:val="FontStyle14"/>
          <w:sz w:val="24"/>
          <w:szCs w:val="24"/>
        </w:rPr>
        <w:t xml:space="preserve"> пользования Исполнителя, принадлежащих ему на праве собственности или ином праве (далее – пути размещения), порожних </w:t>
      </w:r>
      <w:proofErr w:type="spellStart"/>
      <w:r w:rsidRPr="00263724">
        <w:rPr>
          <w:rStyle w:val="FontStyle14"/>
          <w:sz w:val="24"/>
          <w:szCs w:val="24"/>
        </w:rPr>
        <w:t>фитинговых</w:t>
      </w:r>
      <w:proofErr w:type="spellEnd"/>
      <w:r w:rsidRPr="00263724">
        <w:rPr>
          <w:rStyle w:val="FontStyle14"/>
          <w:sz w:val="24"/>
          <w:szCs w:val="24"/>
        </w:rPr>
        <w:t xml:space="preserve"> платформ, принадлежащих Заказчику на праве собственности или ином праве (далее - вагоны).</w:t>
      </w:r>
    </w:p>
    <w:p w:rsidR="00263724" w:rsidRPr="00263724" w:rsidRDefault="00263724" w:rsidP="00263724">
      <w:pPr>
        <w:pStyle w:val="Style7"/>
        <w:widowControl/>
        <w:numPr>
          <w:ilvl w:val="0"/>
          <w:numId w:val="27"/>
        </w:numPr>
        <w:tabs>
          <w:tab w:val="left" w:pos="701"/>
        </w:tabs>
        <w:spacing w:line="240" w:lineRule="auto"/>
        <w:ind w:firstLine="709"/>
        <w:rPr>
          <w:rStyle w:val="FontStyle14"/>
          <w:sz w:val="24"/>
          <w:szCs w:val="24"/>
        </w:rPr>
      </w:pPr>
      <w:r w:rsidRPr="00263724">
        <w:rPr>
          <w:rStyle w:val="FontStyle14"/>
          <w:sz w:val="24"/>
          <w:szCs w:val="24"/>
        </w:rPr>
        <w:t>Предоставление Исполнителем путей размещения при наличии технологических возможностей для временного размещения вагонов Заказчика осуществляется на основании заявки Заказчика (далее - заявка), оформленной по форме, представленной в Приложении № 1 к настоящему Договору и согласованной Исполнителем.</w:t>
      </w:r>
    </w:p>
    <w:p w:rsidR="00263724" w:rsidRPr="00263724" w:rsidRDefault="00263724" w:rsidP="00263724">
      <w:pPr>
        <w:widowControl w:val="0"/>
        <w:numPr>
          <w:ilvl w:val="0"/>
          <w:numId w:val="27"/>
        </w:numPr>
        <w:autoSpaceDN w:val="0"/>
        <w:ind w:firstLine="709"/>
        <w:jc w:val="both"/>
        <w:textAlignment w:val="baseline"/>
      </w:pPr>
      <w:r w:rsidRPr="00263724">
        <w:rPr>
          <w:color w:val="000000"/>
        </w:rPr>
        <w:t>Место оказания услуг: __________________________</w:t>
      </w:r>
      <w:r>
        <w:rPr>
          <w:color w:val="000000"/>
        </w:rPr>
        <w:t>______________</w:t>
      </w:r>
      <w:r w:rsidRPr="00263724">
        <w:rPr>
          <w:color w:val="000000"/>
        </w:rPr>
        <w:t>___________.</w:t>
      </w:r>
    </w:p>
    <w:p w:rsidR="00263724" w:rsidRPr="00263724" w:rsidRDefault="00263724" w:rsidP="00263724">
      <w:pPr>
        <w:widowControl w:val="0"/>
        <w:numPr>
          <w:ilvl w:val="0"/>
          <w:numId w:val="27"/>
        </w:numPr>
        <w:autoSpaceDN w:val="0"/>
        <w:ind w:firstLine="709"/>
        <w:jc w:val="both"/>
        <w:textAlignment w:val="baseline"/>
      </w:pPr>
      <w:r w:rsidRPr="00263724">
        <w:rPr>
          <w:color w:val="000000"/>
        </w:rPr>
        <w:t>Срок оказания услуг</w:t>
      </w:r>
      <w:r>
        <w:rPr>
          <w:color w:val="000000"/>
        </w:rPr>
        <w:t xml:space="preserve"> - с 1 января 2017</w:t>
      </w:r>
      <w:r w:rsidRPr="00263724">
        <w:rPr>
          <w:color w:val="000000"/>
        </w:rPr>
        <w:t xml:space="preserve"> г</w:t>
      </w:r>
      <w:r>
        <w:rPr>
          <w:color w:val="000000"/>
        </w:rPr>
        <w:t>.</w:t>
      </w:r>
      <w:r w:rsidRPr="00263724">
        <w:rPr>
          <w:color w:val="000000"/>
        </w:rPr>
        <w:t xml:space="preserve"> по 31 декабря 201</w:t>
      </w:r>
      <w:r>
        <w:rPr>
          <w:color w:val="000000"/>
        </w:rPr>
        <w:t>7</w:t>
      </w:r>
      <w:r w:rsidRPr="00263724">
        <w:rPr>
          <w:color w:val="000000"/>
        </w:rPr>
        <w:t xml:space="preserve"> г.</w:t>
      </w:r>
    </w:p>
    <w:p w:rsidR="00263724" w:rsidRPr="00263724" w:rsidRDefault="00263724" w:rsidP="00263724">
      <w:pPr>
        <w:ind w:left="709"/>
        <w:jc w:val="both"/>
      </w:pPr>
    </w:p>
    <w:p w:rsidR="00263724" w:rsidRPr="00263724" w:rsidRDefault="00C52691" w:rsidP="00263724">
      <w:pPr>
        <w:pStyle w:val="Style7"/>
        <w:widowControl/>
        <w:numPr>
          <w:ilvl w:val="3"/>
          <w:numId w:val="26"/>
        </w:numPr>
        <w:tabs>
          <w:tab w:val="left" w:pos="701"/>
        </w:tabs>
        <w:spacing w:line="240" w:lineRule="auto"/>
        <w:ind w:firstLine="567"/>
        <w:jc w:val="center"/>
        <w:rPr>
          <w:rStyle w:val="FontStyle12"/>
          <w:sz w:val="24"/>
          <w:szCs w:val="24"/>
        </w:rPr>
      </w:pPr>
      <w:r>
        <w:rPr>
          <w:rStyle w:val="FontStyle12"/>
          <w:sz w:val="24"/>
          <w:szCs w:val="24"/>
        </w:rPr>
        <w:t>Обязанности Сторон</w:t>
      </w:r>
    </w:p>
    <w:p w:rsidR="00263724" w:rsidRPr="00263724" w:rsidRDefault="00263724" w:rsidP="00263724">
      <w:pPr>
        <w:pStyle w:val="Style7"/>
        <w:widowControl/>
        <w:tabs>
          <w:tab w:val="left" w:pos="701"/>
        </w:tabs>
        <w:spacing w:line="240" w:lineRule="auto"/>
        <w:ind w:left="567"/>
        <w:rPr>
          <w:rStyle w:val="FontStyle12"/>
          <w:sz w:val="24"/>
          <w:szCs w:val="24"/>
        </w:rPr>
      </w:pPr>
    </w:p>
    <w:p w:rsidR="00263724" w:rsidRPr="00263724" w:rsidRDefault="00263724" w:rsidP="001D76BC">
      <w:pPr>
        <w:pStyle w:val="Style8"/>
        <w:widowControl/>
        <w:spacing w:before="14" w:line="240" w:lineRule="auto"/>
        <w:ind w:right="3379" w:firstLine="709"/>
        <w:rPr>
          <w:rStyle w:val="FontStyle12"/>
          <w:sz w:val="24"/>
          <w:szCs w:val="24"/>
        </w:rPr>
      </w:pPr>
      <w:r w:rsidRPr="00263724">
        <w:rPr>
          <w:rStyle w:val="FontStyle12"/>
          <w:sz w:val="24"/>
          <w:szCs w:val="24"/>
        </w:rPr>
        <w:t>2.1. Исполнитель обязан:</w:t>
      </w:r>
    </w:p>
    <w:p w:rsidR="00263724" w:rsidRPr="00263724" w:rsidRDefault="00263724" w:rsidP="001D76BC">
      <w:pPr>
        <w:pStyle w:val="Style7"/>
        <w:widowControl/>
        <w:numPr>
          <w:ilvl w:val="0"/>
          <w:numId w:val="28"/>
        </w:numPr>
        <w:tabs>
          <w:tab w:val="left" w:pos="653"/>
        </w:tabs>
        <w:spacing w:line="240" w:lineRule="auto"/>
        <w:ind w:firstLine="709"/>
        <w:rPr>
          <w:rStyle w:val="FontStyle14"/>
          <w:sz w:val="24"/>
          <w:szCs w:val="24"/>
        </w:rPr>
      </w:pPr>
      <w:r w:rsidRPr="00263724">
        <w:rPr>
          <w:rStyle w:val="FontStyle14"/>
          <w:sz w:val="24"/>
          <w:szCs w:val="24"/>
        </w:rPr>
        <w:t>Принимать к рассмотрению заявки Заказчика и в срок не более 1 (одних) календарных суток с момента получения такой заявки уведомлять Заказчика о результатах рассмотрения заявок.</w:t>
      </w:r>
    </w:p>
    <w:p w:rsidR="00263724" w:rsidRPr="00263724" w:rsidRDefault="00263724" w:rsidP="001D76BC">
      <w:pPr>
        <w:pStyle w:val="Style7"/>
        <w:widowControl/>
        <w:numPr>
          <w:ilvl w:val="0"/>
          <w:numId w:val="28"/>
        </w:numPr>
        <w:tabs>
          <w:tab w:val="left" w:pos="653"/>
        </w:tabs>
        <w:spacing w:before="5" w:line="240" w:lineRule="auto"/>
        <w:ind w:firstLine="709"/>
        <w:rPr>
          <w:rStyle w:val="FontStyle14"/>
          <w:sz w:val="24"/>
          <w:szCs w:val="24"/>
        </w:rPr>
      </w:pPr>
      <w:r w:rsidRPr="00263724">
        <w:rPr>
          <w:rStyle w:val="FontStyle14"/>
          <w:sz w:val="24"/>
          <w:szCs w:val="24"/>
        </w:rPr>
        <w:lastRenderedPageBreak/>
        <w:t>Обеспечивать при наличии технологических возможностей, в случае согласования заявки на размещение вагонов, предоставление Заказчику железнодорожных путей отстоя для временного размещения на них вагонов Заказчика в течение 1 (одних) календарных суток с момента согласования заявки.</w:t>
      </w:r>
    </w:p>
    <w:p w:rsidR="00263724" w:rsidRPr="00263724" w:rsidRDefault="00263724" w:rsidP="001D76BC">
      <w:pPr>
        <w:pStyle w:val="Style7"/>
        <w:widowControl/>
        <w:numPr>
          <w:ilvl w:val="0"/>
          <w:numId w:val="28"/>
        </w:numPr>
        <w:tabs>
          <w:tab w:val="left" w:pos="653"/>
        </w:tabs>
        <w:spacing w:line="240" w:lineRule="auto"/>
        <w:ind w:firstLine="709"/>
        <w:rPr>
          <w:rStyle w:val="FontStyle14"/>
          <w:sz w:val="24"/>
          <w:szCs w:val="24"/>
        </w:rPr>
      </w:pPr>
      <w:r w:rsidRPr="00263724">
        <w:rPr>
          <w:rStyle w:val="FontStyle14"/>
          <w:sz w:val="24"/>
          <w:szCs w:val="24"/>
        </w:rPr>
        <w:t>Производить подачу вагонов с выставочных путей к местам размещения и уборку с мест размещения на выставочные пути станции.</w:t>
      </w:r>
    </w:p>
    <w:p w:rsidR="00263724" w:rsidRPr="00263724" w:rsidRDefault="00263724" w:rsidP="001D76BC">
      <w:pPr>
        <w:pStyle w:val="Style7"/>
        <w:widowControl/>
        <w:numPr>
          <w:ilvl w:val="0"/>
          <w:numId w:val="28"/>
        </w:numPr>
        <w:tabs>
          <w:tab w:val="left" w:pos="653"/>
        </w:tabs>
        <w:spacing w:line="240" w:lineRule="auto"/>
        <w:ind w:firstLine="709"/>
        <w:rPr>
          <w:rStyle w:val="FontStyle14"/>
          <w:sz w:val="24"/>
          <w:szCs w:val="24"/>
        </w:rPr>
      </w:pPr>
      <w:r w:rsidRPr="00263724">
        <w:t>Обеспечивать единовременное размещение на своих путях не менее 50 (пятидесяти) условных вагонов.</w:t>
      </w:r>
    </w:p>
    <w:p w:rsidR="00263724" w:rsidRPr="00263724" w:rsidRDefault="00263724" w:rsidP="001D76BC">
      <w:pPr>
        <w:pStyle w:val="Style7"/>
        <w:widowControl/>
        <w:numPr>
          <w:ilvl w:val="0"/>
          <w:numId w:val="28"/>
        </w:numPr>
        <w:tabs>
          <w:tab w:val="left" w:pos="653"/>
        </w:tabs>
        <w:spacing w:line="240" w:lineRule="auto"/>
        <w:ind w:firstLine="709"/>
        <w:rPr>
          <w:rStyle w:val="FontStyle14"/>
          <w:sz w:val="24"/>
          <w:szCs w:val="24"/>
        </w:rPr>
      </w:pPr>
      <w:r w:rsidRPr="00263724">
        <w:rPr>
          <w:rStyle w:val="FontStyle14"/>
          <w:sz w:val="24"/>
          <w:szCs w:val="24"/>
        </w:rPr>
        <w:t xml:space="preserve"> Составлять для учета времени отстоя и взыскания платежей за оказанные услуги Акты приема вагонов на отстой и Акты уборки вагонов с Путей отстоя, составленных по форме Приложений № 2 и № 3 к настоящему Договору.</w:t>
      </w:r>
    </w:p>
    <w:p w:rsidR="00263724" w:rsidRPr="00263724" w:rsidRDefault="00263724" w:rsidP="001D76BC">
      <w:pPr>
        <w:pStyle w:val="Style7"/>
        <w:widowControl/>
        <w:numPr>
          <w:ilvl w:val="0"/>
          <w:numId w:val="28"/>
        </w:numPr>
        <w:tabs>
          <w:tab w:val="left" w:pos="653"/>
        </w:tabs>
        <w:spacing w:line="240" w:lineRule="auto"/>
        <w:ind w:firstLine="709"/>
        <w:rPr>
          <w:rStyle w:val="FontStyle14"/>
          <w:sz w:val="24"/>
          <w:szCs w:val="24"/>
        </w:rPr>
      </w:pPr>
      <w:r w:rsidRPr="00263724">
        <w:rPr>
          <w:rStyle w:val="FontStyle14"/>
          <w:sz w:val="24"/>
          <w:szCs w:val="24"/>
        </w:rPr>
        <w:t xml:space="preserve"> Производить отправление вагонов Заказчика с железнодорожных путей </w:t>
      </w:r>
      <w:proofErr w:type="spellStart"/>
      <w:r w:rsidRPr="00263724">
        <w:rPr>
          <w:rStyle w:val="FontStyle14"/>
          <w:sz w:val="24"/>
          <w:szCs w:val="24"/>
        </w:rPr>
        <w:t>необщего</w:t>
      </w:r>
      <w:proofErr w:type="spellEnd"/>
      <w:r w:rsidRPr="00263724">
        <w:rPr>
          <w:rStyle w:val="FontStyle14"/>
          <w:sz w:val="24"/>
          <w:szCs w:val="24"/>
        </w:rPr>
        <w:t xml:space="preserve"> пользования Исполнителя в срок не позднее  3 (трех) суток </w:t>
      </w:r>
      <w:proofErr w:type="gramStart"/>
      <w:r w:rsidRPr="00263724">
        <w:rPr>
          <w:rStyle w:val="FontStyle14"/>
          <w:sz w:val="24"/>
          <w:szCs w:val="24"/>
        </w:rPr>
        <w:t>с даты согласования</w:t>
      </w:r>
      <w:proofErr w:type="gramEnd"/>
      <w:r w:rsidRPr="00263724">
        <w:rPr>
          <w:rStyle w:val="FontStyle14"/>
          <w:sz w:val="24"/>
          <w:szCs w:val="24"/>
        </w:rPr>
        <w:t xml:space="preserve"> заявки на изъятие вагонов из размещения при условии наличия на станции примыкания перевозочных документов, оформленных Заказчиком.</w:t>
      </w:r>
    </w:p>
    <w:p w:rsidR="00263724" w:rsidRPr="00263724" w:rsidRDefault="001D76BC" w:rsidP="001D76BC">
      <w:pPr>
        <w:pStyle w:val="Style1"/>
        <w:widowControl/>
        <w:spacing w:line="240" w:lineRule="auto"/>
        <w:ind w:firstLine="709"/>
        <w:rPr>
          <w:rStyle w:val="FontStyle14"/>
          <w:sz w:val="24"/>
          <w:szCs w:val="24"/>
        </w:rPr>
      </w:pPr>
      <w:r>
        <w:rPr>
          <w:rStyle w:val="FontStyle14"/>
          <w:sz w:val="24"/>
          <w:szCs w:val="24"/>
        </w:rPr>
        <w:t>2.1.7</w:t>
      </w:r>
      <w:r w:rsidR="00263724" w:rsidRPr="00263724">
        <w:rPr>
          <w:rStyle w:val="FontStyle14"/>
          <w:sz w:val="24"/>
          <w:szCs w:val="24"/>
        </w:rPr>
        <w:t>.</w:t>
      </w:r>
      <w:r w:rsidR="00263724" w:rsidRPr="00263724">
        <w:t xml:space="preserve"> Обеспечивать </w:t>
      </w:r>
      <w:proofErr w:type="spellStart"/>
      <w:r w:rsidR="00263724" w:rsidRPr="00263724">
        <w:t>раскредитование</w:t>
      </w:r>
      <w:proofErr w:type="spellEnd"/>
      <w:r w:rsidR="00263724" w:rsidRPr="00263724">
        <w:t xml:space="preserve"> документов на прибывшие вагоны, подачу на подъездные пути, размещение вагонов Заказчика в соответствии с согласованными Актами об оказанных услугах (Приложение № 4 к настоящему Договору). </w:t>
      </w:r>
    </w:p>
    <w:p w:rsidR="00263724" w:rsidRPr="00263724" w:rsidRDefault="001D76BC" w:rsidP="001D76BC">
      <w:pPr>
        <w:pStyle w:val="Style1"/>
        <w:widowControl/>
        <w:spacing w:line="240" w:lineRule="auto"/>
        <w:ind w:firstLine="709"/>
        <w:rPr>
          <w:rStyle w:val="FontStyle14"/>
          <w:sz w:val="24"/>
          <w:szCs w:val="24"/>
        </w:rPr>
      </w:pPr>
      <w:r>
        <w:rPr>
          <w:rStyle w:val="FontStyle14"/>
          <w:sz w:val="24"/>
          <w:szCs w:val="24"/>
        </w:rPr>
        <w:t>2.1.8</w:t>
      </w:r>
      <w:r w:rsidR="00263724" w:rsidRPr="00263724">
        <w:rPr>
          <w:rStyle w:val="FontStyle14"/>
          <w:sz w:val="24"/>
          <w:szCs w:val="24"/>
        </w:rPr>
        <w:t>.</w:t>
      </w:r>
      <w:r>
        <w:rPr>
          <w:rStyle w:val="FontStyle14"/>
          <w:sz w:val="24"/>
          <w:szCs w:val="24"/>
        </w:rPr>
        <w:t xml:space="preserve"> </w:t>
      </w:r>
      <w:r w:rsidR="00263724" w:rsidRPr="00263724">
        <w:rPr>
          <w:rStyle w:val="FontStyle14"/>
          <w:sz w:val="24"/>
          <w:szCs w:val="24"/>
        </w:rPr>
        <w:t>Содержать своими силами и средствами пути размещения в полном соответствии с Правилами технической эксплуатации железных дорог Российской Федерации, производить очистку путей отстоя от снега и мусора.</w:t>
      </w:r>
    </w:p>
    <w:p w:rsidR="00263724" w:rsidRPr="00263724" w:rsidRDefault="001D76BC" w:rsidP="00263724">
      <w:pPr>
        <w:pStyle w:val="Style1"/>
        <w:widowControl/>
        <w:spacing w:line="240" w:lineRule="auto"/>
        <w:ind w:firstLine="567"/>
      </w:pPr>
      <w:r>
        <w:rPr>
          <w:rStyle w:val="FontStyle14"/>
          <w:sz w:val="24"/>
          <w:szCs w:val="24"/>
        </w:rPr>
        <w:t xml:space="preserve">  2.1.9</w:t>
      </w:r>
      <w:r w:rsidR="00263724" w:rsidRPr="00263724">
        <w:rPr>
          <w:rStyle w:val="FontStyle14"/>
          <w:sz w:val="24"/>
          <w:szCs w:val="24"/>
        </w:rPr>
        <w:t>. О</w:t>
      </w:r>
      <w:r w:rsidR="00263724" w:rsidRPr="00263724">
        <w:t xml:space="preserve">беспечить сохранность вагонов Заказчика и установленного на них оборудования во время нахождения их на подъездных путях Исполнителя. </w:t>
      </w:r>
    </w:p>
    <w:p w:rsidR="00263724" w:rsidRPr="00263724" w:rsidRDefault="001D76BC" w:rsidP="00263724">
      <w:pPr>
        <w:pStyle w:val="afb"/>
        <w:suppressAutoHyphens w:val="0"/>
        <w:ind w:firstLine="567"/>
        <w:rPr>
          <w:sz w:val="24"/>
        </w:rPr>
      </w:pPr>
      <w:r>
        <w:rPr>
          <w:sz w:val="24"/>
        </w:rPr>
        <w:t xml:space="preserve">  2.1.10</w:t>
      </w:r>
      <w:r w:rsidR="00263724" w:rsidRPr="00263724">
        <w:rPr>
          <w:sz w:val="24"/>
        </w:rPr>
        <w:t xml:space="preserve">.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В случае непредставления Исполнителем информации, Заказчик вправе расторгнуть Договор в одностороннем порядке </w:t>
      </w:r>
      <w:r w:rsidR="00263724" w:rsidRPr="00263724">
        <w:rPr>
          <w:bCs/>
          <w:sz w:val="24"/>
        </w:rPr>
        <w:t>при  условии</w:t>
      </w:r>
      <w:r w:rsidR="00263724" w:rsidRPr="00263724">
        <w:rPr>
          <w:sz w:val="24"/>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263724" w:rsidRPr="00263724" w:rsidRDefault="00263724" w:rsidP="00263724">
      <w:pPr>
        <w:pStyle w:val="afb"/>
        <w:suppressAutoHyphens w:val="0"/>
        <w:ind w:firstLine="567"/>
        <w:rPr>
          <w:sz w:val="24"/>
        </w:rPr>
      </w:pPr>
    </w:p>
    <w:p w:rsidR="00263724" w:rsidRPr="00263724" w:rsidRDefault="00263724" w:rsidP="0020317A">
      <w:pPr>
        <w:pStyle w:val="Style6"/>
        <w:widowControl/>
        <w:spacing w:before="53"/>
        <w:ind w:firstLine="709"/>
        <w:rPr>
          <w:rStyle w:val="FontStyle12"/>
          <w:sz w:val="24"/>
          <w:szCs w:val="24"/>
        </w:rPr>
      </w:pPr>
      <w:r w:rsidRPr="00263724">
        <w:rPr>
          <w:rStyle w:val="FontStyle12"/>
          <w:sz w:val="24"/>
          <w:szCs w:val="24"/>
        </w:rPr>
        <w:t>2.2.Заказчик обязан:</w:t>
      </w:r>
    </w:p>
    <w:p w:rsidR="00263724" w:rsidRPr="00263724" w:rsidRDefault="00263724" w:rsidP="00263724">
      <w:pPr>
        <w:pStyle w:val="Style7"/>
        <w:widowControl/>
        <w:tabs>
          <w:tab w:val="left" w:pos="682"/>
        </w:tabs>
        <w:spacing w:before="19" w:line="240" w:lineRule="auto"/>
        <w:rPr>
          <w:rStyle w:val="FontStyle14"/>
          <w:sz w:val="24"/>
          <w:szCs w:val="24"/>
        </w:rPr>
      </w:pPr>
      <w:r w:rsidRPr="00263724">
        <w:rPr>
          <w:rStyle w:val="FontStyle14"/>
          <w:sz w:val="24"/>
          <w:szCs w:val="24"/>
        </w:rPr>
        <w:tab/>
        <w:t xml:space="preserve">2.2.1. Направлять Исполнителю заявку на отстой вагонов заказчика на путях отстоя исполнителя по </w:t>
      </w:r>
      <w:proofErr w:type="gramStart"/>
      <w:r w:rsidRPr="00263724">
        <w:rPr>
          <w:rStyle w:val="FontStyle14"/>
          <w:sz w:val="24"/>
          <w:szCs w:val="24"/>
        </w:rPr>
        <w:t>форме</w:t>
      </w:r>
      <w:proofErr w:type="gramEnd"/>
      <w:r w:rsidRPr="00263724">
        <w:rPr>
          <w:rStyle w:val="FontStyle14"/>
          <w:sz w:val="24"/>
          <w:szCs w:val="24"/>
        </w:rPr>
        <w:t xml:space="preserve"> представленной в Приложении №1 к настоящему Договору в срок не менее чем за 1 (одни) сутки до планируемой даты начала отстоя вагонов;</w:t>
      </w:r>
    </w:p>
    <w:p w:rsidR="00263724" w:rsidRPr="00263724" w:rsidRDefault="00263724" w:rsidP="00263724">
      <w:pPr>
        <w:pStyle w:val="Style7"/>
        <w:widowControl/>
        <w:tabs>
          <w:tab w:val="left" w:pos="682"/>
        </w:tabs>
        <w:spacing w:before="19" w:line="240" w:lineRule="auto"/>
        <w:rPr>
          <w:rStyle w:val="FontStyle14"/>
          <w:sz w:val="24"/>
          <w:szCs w:val="24"/>
        </w:rPr>
      </w:pPr>
      <w:r w:rsidRPr="00263724">
        <w:rPr>
          <w:rStyle w:val="FontStyle14"/>
          <w:sz w:val="24"/>
          <w:szCs w:val="24"/>
        </w:rPr>
        <w:tab/>
        <w:t xml:space="preserve">2.2.2. Пописывать акты, составленные Исполнителем для учета времени отстоя и взыскания платежей за оказываемые услуги не реже одного раза в месяц, в срок не позднее 5 (пяти) суток </w:t>
      </w:r>
      <w:proofErr w:type="gramStart"/>
      <w:r w:rsidRPr="00263724">
        <w:rPr>
          <w:rStyle w:val="FontStyle14"/>
          <w:sz w:val="24"/>
          <w:szCs w:val="24"/>
        </w:rPr>
        <w:t>с даты предъявления</w:t>
      </w:r>
      <w:proofErr w:type="gramEnd"/>
      <w:r w:rsidRPr="00263724">
        <w:rPr>
          <w:rStyle w:val="FontStyle14"/>
          <w:sz w:val="24"/>
          <w:szCs w:val="24"/>
        </w:rPr>
        <w:t xml:space="preserve"> актов к подписанию;</w:t>
      </w:r>
    </w:p>
    <w:p w:rsidR="00263724" w:rsidRPr="00263724" w:rsidRDefault="00263724" w:rsidP="00263724">
      <w:pPr>
        <w:pStyle w:val="Style7"/>
        <w:widowControl/>
        <w:tabs>
          <w:tab w:val="left" w:pos="682"/>
        </w:tabs>
        <w:spacing w:before="19" w:line="240" w:lineRule="auto"/>
        <w:rPr>
          <w:rStyle w:val="FontStyle14"/>
          <w:sz w:val="24"/>
          <w:szCs w:val="24"/>
        </w:rPr>
      </w:pPr>
      <w:r w:rsidRPr="00263724">
        <w:rPr>
          <w:rStyle w:val="FontStyle14"/>
          <w:sz w:val="24"/>
          <w:szCs w:val="24"/>
        </w:rPr>
        <w:tab/>
        <w:t>2.2.3. Обеспечивать своевременное внесение платежей за отстой вагонов заказчика в рамках настоящего Договора;</w:t>
      </w:r>
    </w:p>
    <w:p w:rsidR="00263724" w:rsidRPr="00263724" w:rsidRDefault="00263724" w:rsidP="00263724">
      <w:pPr>
        <w:pStyle w:val="Style7"/>
        <w:widowControl/>
        <w:tabs>
          <w:tab w:val="left" w:pos="682"/>
        </w:tabs>
        <w:spacing w:before="19" w:line="240" w:lineRule="auto"/>
        <w:rPr>
          <w:rStyle w:val="FontStyle14"/>
          <w:sz w:val="24"/>
          <w:szCs w:val="24"/>
        </w:rPr>
      </w:pPr>
      <w:r w:rsidRPr="00263724">
        <w:rPr>
          <w:rStyle w:val="FontStyle14"/>
          <w:sz w:val="24"/>
          <w:szCs w:val="24"/>
        </w:rPr>
        <w:tab/>
        <w:t>2.2.4.  Представлять исполнителю в срок не менее чем за 24 (двадцать четыре) часа до планируемой даты отправления вагонов заявку на изъятие вагонов из отстоя.</w:t>
      </w:r>
    </w:p>
    <w:p w:rsidR="00263724" w:rsidRPr="00263724" w:rsidRDefault="00263724" w:rsidP="00263724">
      <w:pPr>
        <w:pStyle w:val="Style6"/>
        <w:widowControl/>
        <w:spacing w:before="14"/>
        <w:ind w:firstLine="567"/>
        <w:jc w:val="center"/>
        <w:rPr>
          <w:rStyle w:val="FontStyle12"/>
          <w:sz w:val="24"/>
          <w:szCs w:val="24"/>
        </w:rPr>
      </w:pPr>
    </w:p>
    <w:p w:rsidR="00263724" w:rsidRPr="00263724" w:rsidRDefault="00263724" w:rsidP="00263724">
      <w:pPr>
        <w:pStyle w:val="Style6"/>
        <w:widowControl/>
        <w:spacing w:before="14"/>
        <w:ind w:firstLine="567"/>
        <w:jc w:val="center"/>
        <w:rPr>
          <w:rStyle w:val="FontStyle12"/>
          <w:sz w:val="24"/>
          <w:szCs w:val="24"/>
        </w:rPr>
      </w:pPr>
      <w:r w:rsidRPr="00263724">
        <w:rPr>
          <w:rStyle w:val="FontStyle12"/>
          <w:sz w:val="24"/>
          <w:szCs w:val="24"/>
        </w:rPr>
        <w:t>3. Сто</w:t>
      </w:r>
      <w:r w:rsidR="00B7746D">
        <w:rPr>
          <w:rStyle w:val="FontStyle12"/>
          <w:sz w:val="24"/>
          <w:szCs w:val="24"/>
        </w:rPr>
        <w:t>имость работ и порядок расчетов</w:t>
      </w:r>
    </w:p>
    <w:p w:rsidR="00263724" w:rsidRPr="00263724" w:rsidRDefault="00263724" w:rsidP="00263724">
      <w:pPr>
        <w:pStyle w:val="Style6"/>
        <w:widowControl/>
        <w:spacing w:before="14"/>
        <w:ind w:firstLine="567"/>
        <w:jc w:val="center"/>
        <w:rPr>
          <w:rStyle w:val="FontStyle12"/>
          <w:sz w:val="24"/>
          <w:szCs w:val="24"/>
        </w:rPr>
      </w:pPr>
    </w:p>
    <w:p w:rsidR="00263724" w:rsidRPr="00263724" w:rsidRDefault="00263724" w:rsidP="0020317A">
      <w:pPr>
        <w:pStyle w:val="Style9"/>
        <w:widowControl/>
        <w:spacing w:line="240" w:lineRule="auto"/>
        <w:ind w:firstLine="709"/>
        <w:rPr>
          <w:rStyle w:val="FontStyle14"/>
          <w:sz w:val="24"/>
          <w:szCs w:val="24"/>
        </w:rPr>
      </w:pPr>
      <w:r w:rsidRPr="00263724">
        <w:rPr>
          <w:rStyle w:val="FontStyle14"/>
          <w:sz w:val="24"/>
          <w:szCs w:val="24"/>
        </w:rPr>
        <w:t xml:space="preserve">3.1. Оплата услуг по временному размещению (отстою) на железнодорожных путях </w:t>
      </w:r>
      <w:proofErr w:type="spellStart"/>
      <w:r w:rsidRPr="00263724">
        <w:rPr>
          <w:rStyle w:val="FontStyle14"/>
          <w:sz w:val="24"/>
          <w:szCs w:val="24"/>
        </w:rPr>
        <w:t>необщего</w:t>
      </w:r>
      <w:proofErr w:type="spellEnd"/>
      <w:r w:rsidRPr="00263724">
        <w:rPr>
          <w:rStyle w:val="FontStyle14"/>
          <w:sz w:val="24"/>
          <w:szCs w:val="24"/>
        </w:rPr>
        <w:t xml:space="preserve"> пользования Исполнителя вагонов Заказчика производится в полном объеме из расчета за единицу услуг (1 вагон/сутки) </w:t>
      </w:r>
      <w:r w:rsidRPr="00263724">
        <w:rPr>
          <w:rFonts w:eastAsia="MS Mincho"/>
        </w:rPr>
        <w:t xml:space="preserve">с учетом всех видов налогов и </w:t>
      </w:r>
      <w:r w:rsidRPr="00263724">
        <w:rPr>
          <w:rStyle w:val="FontStyle14"/>
          <w:sz w:val="24"/>
          <w:szCs w:val="24"/>
        </w:rPr>
        <w:t xml:space="preserve">включает в себя стоимость расходов: </w:t>
      </w:r>
    </w:p>
    <w:p w:rsidR="00263724" w:rsidRPr="0020317A" w:rsidRDefault="00263724" w:rsidP="0020317A">
      <w:pPr>
        <w:pStyle w:val="aff8"/>
        <w:numPr>
          <w:ilvl w:val="0"/>
          <w:numId w:val="31"/>
        </w:numPr>
        <w:ind w:firstLine="259"/>
      </w:pPr>
      <w:r w:rsidRPr="0020317A">
        <w:t xml:space="preserve">для вагонов менее 19,6 </w:t>
      </w:r>
      <w:r w:rsidR="00ED0EB7">
        <w:t xml:space="preserve">м. </w:t>
      </w:r>
      <w:r w:rsidRPr="0020317A">
        <w:t>- 100,00 </w:t>
      </w:r>
      <w:r w:rsidR="0020317A">
        <w:t>руб.</w:t>
      </w:r>
      <w:r w:rsidRPr="0020317A">
        <w:t xml:space="preserve"> без НДС</w:t>
      </w:r>
      <w:r w:rsidR="0020317A">
        <w:t>;</w:t>
      </w:r>
    </w:p>
    <w:p w:rsidR="00263724" w:rsidRPr="0020317A" w:rsidRDefault="0020317A" w:rsidP="0020317A">
      <w:pPr>
        <w:pStyle w:val="aff8"/>
        <w:numPr>
          <w:ilvl w:val="0"/>
          <w:numId w:val="31"/>
        </w:numPr>
        <w:ind w:firstLine="259"/>
      </w:pPr>
      <w:r>
        <w:t>от 19,</w:t>
      </w:r>
      <w:r w:rsidR="00263724" w:rsidRPr="0020317A">
        <w:t>6</w:t>
      </w:r>
      <w:r w:rsidR="00ED0EB7">
        <w:t xml:space="preserve"> м.</w:t>
      </w:r>
      <w:r w:rsidR="00263724" w:rsidRPr="0020317A">
        <w:t xml:space="preserve"> до 25,5 </w:t>
      </w:r>
      <w:r w:rsidR="00ED0EB7">
        <w:t xml:space="preserve">м. </w:t>
      </w:r>
      <w:r>
        <w:t>– 165,</w:t>
      </w:r>
      <w:r w:rsidR="00263724" w:rsidRPr="0020317A">
        <w:t>00 </w:t>
      </w:r>
      <w:r>
        <w:t>руб.</w:t>
      </w:r>
      <w:r w:rsidR="00263724" w:rsidRPr="0020317A">
        <w:t xml:space="preserve"> без НДС</w:t>
      </w:r>
      <w:r>
        <w:t>;</w:t>
      </w:r>
    </w:p>
    <w:p w:rsidR="00263724" w:rsidRPr="0020317A" w:rsidRDefault="009208AF" w:rsidP="0020317A">
      <w:pPr>
        <w:pStyle w:val="aff8"/>
        <w:numPr>
          <w:ilvl w:val="0"/>
          <w:numId w:val="31"/>
        </w:numPr>
        <w:ind w:firstLine="259"/>
      </w:pPr>
      <w:r>
        <w:lastRenderedPageBreak/>
        <w:t>свыше 25,</w:t>
      </w:r>
      <w:r w:rsidR="00263724" w:rsidRPr="0020317A">
        <w:t>5 </w:t>
      </w:r>
      <w:r w:rsidR="00ED0EB7">
        <w:t xml:space="preserve">м. </w:t>
      </w:r>
      <w:r w:rsidR="0020317A">
        <w:t>– 190,</w:t>
      </w:r>
      <w:r w:rsidR="00263724" w:rsidRPr="0020317A">
        <w:t>00 </w:t>
      </w:r>
      <w:r w:rsidR="0020317A">
        <w:t>руб.</w:t>
      </w:r>
      <w:r w:rsidR="00263724" w:rsidRPr="0020317A">
        <w:t xml:space="preserve"> без НДС</w:t>
      </w:r>
      <w:r w:rsidR="0020317A">
        <w:t>.</w:t>
      </w:r>
    </w:p>
    <w:p w:rsidR="00263724" w:rsidRPr="00263724" w:rsidRDefault="00263724" w:rsidP="0020317A">
      <w:pPr>
        <w:pStyle w:val="Style7"/>
        <w:widowControl/>
        <w:numPr>
          <w:ilvl w:val="1"/>
          <w:numId w:val="29"/>
        </w:numPr>
        <w:tabs>
          <w:tab w:val="left" w:pos="426"/>
        </w:tabs>
        <w:autoSpaceDN/>
        <w:spacing w:line="240" w:lineRule="auto"/>
        <w:ind w:left="0" w:firstLine="709"/>
        <w:rPr>
          <w:rStyle w:val="FontStyle14"/>
          <w:bCs/>
          <w:sz w:val="24"/>
          <w:szCs w:val="24"/>
        </w:rPr>
      </w:pPr>
      <w:r w:rsidRPr="00263724">
        <w:t>Оплата платежей за о</w:t>
      </w:r>
      <w:r w:rsidRPr="00263724">
        <w:rPr>
          <w:color w:val="000000"/>
        </w:rPr>
        <w:t xml:space="preserve">казание услуг </w:t>
      </w:r>
      <w:r w:rsidRPr="00263724">
        <w:t xml:space="preserve">производится Заказчиком путем перечисления денежных средств на расчетный счет Исполнителя в течение 15 (пятнадцати) банковских дней с момента получения </w:t>
      </w:r>
      <w:proofErr w:type="spellStart"/>
      <w:proofErr w:type="gramStart"/>
      <w:r w:rsidRPr="00263724">
        <w:t>счет-фактур</w:t>
      </w:r>
      <w:proofErr w:type="spellEnd"/>
      <w:proofErr w:type="gramEnd"/>
      <w:r w:rsidRPr="00263724">
        <w:t xml:space="preserve"> и подписанных Сторонами актов оказанных услуг с приложением документов, подтверждающих расходы.</w:t>
      </w:r>
      <w:r w:rsidRPr="00263724">
        <w:rPr>
          <w:rStyle w:val="FontStyle14"/>
          <w:sz w:val="24"/>
          <w:szCs w:val="24"/>
        </w:rPr>
        <w:t xml:space="preserve"> </w:t>
      </w:r>
    </w:p>
    <w:p w:rsidR="00263724" w:rsidRPr="00263724" w:rsidRDefault="00263724" w:rsidP="00B7746D">
      <w:pPr>
        <w:pStyle w:val="Style7"/>
        <w:widowControl/>
        <w:numPr>
          <w:ilvl w:val="1"/>
          <w:numId w:val="29"/>
        </w:numPr>
        <w:tabs>
          <w:tab w:val="left" w:pos="426"/>
        </w:tabs>
        <w:spacing w:line="240" w:lineRule="auto"/>
        <w:ind w:left="0" w:firstLine="709"/>
      </w:pPr>
      <w:r w:rsidRPr="00263724">
        <w:rPr>
          <w:rStyle w:val="FontStyle14"/>
          <w:sz w:val="24"/>
          <w:szCs w:val="24"/>
        </w:rPr>
        <w:t>Расчеты между Сторонами осуществляются в рублях Российской Федерации.</w:t>
      </w:r>
    </w:p>
    <w:p w:rsidR="00263724" w:rsidRPr="00263724" w:rsidRDefault="00263724" w:rsidP="00B7746D">
      <w:pPr>
        <w:pStyle w:val="Style7"/>
        <w:widowControl/>
        <w:numPr>
          <w:ilvl w:val="1"/>
          <w:numId w:val="29"/>
        </w:numPr>
        <w:tabs>
          <w:tab w:val="left" w:pos="426"/>
          <w:tab w:val="left" w:pos="662"/>
        </w:tabs>
        <w:spacing w:before="10" w:line="240" w:lineRule="auto"/>
        <w:ind w:left="0" w:firstLine="709"/>
        <w:rPr>
          <w:rStyle w:val="FontStyle14"/>
          <w:sz w:val="24"/>
          <w:szCs w:val="24"/>
        </w:rPr>
      </w:pPr>
      <w:r w:rsidRPr="00263724">
        <w:rPr>
          <w:rStyle w:val="FontStyle14"/>
          <w:sz w:val="24"/>
          <w:szCs w:val="24"/>
        </w:rPr>
        <w:t>До 5 (пятого) числа месяца, следующего за месяцем оказания услуг, Исполнитель направляет Заказчику Акт об оказанных услугах, составленный на последний день отчетного месяца, счет. Заказчик в течение 5 (пяти) рабочих дней с момента получения Акта об оказанных услугах подписывает его либо направляет Исполнителю свои мотивированные замечания. При наличии мотивированных замечаний Акт подписывается после их устранения Исполнителем.</w:t>
      </w:r>
    </w:p>
    <w:p w:rsidR="00263724" w:rsidRPr="00263724" w:rsidRDefault="00263724" w:rsidP="00B7746D">
      <w:pPr>
        <w:pStyle w:val="Style7"/>
        <w:widowControl/>
        <w:numPr>
          <w:ilvl w:val="1"/>
          <w:numId w:val="29"/>
        </w:numPr>
        <w:tabs>
          <w:tab w:val="left" w:pos="426"/>
          <w:tab w:val="left" w:pos="662"/>
        </w:tabs>
        <w:spacing w:line="240" w:lineRule="auto"/>
        <w:ind w:left="0" w:firstLine="709"/>
        <w:rPr>
          <w:rStyle w:val="FontStyle14"/>
          <w:sz w:val="24"/>
          <w:szCs w:val="24"/>
        </w:rPr>
      </w:pPr>
      <w:r w:rsidRPr="00263724">
        <w:rPr>
          <w:rStyle w:val="FontStyle14"/>
          <w:sz w:val="24"/>
          <w:szCs w:val="24"/>
        </w:rPr>
        <w:t>С момента подписания Сторонами Акта об оказанных услугах, услуги по настоящему Договору считаются выполненными Исполнителем и принятыми Заказчиком.</w:t>
      </w:r>
    </w:p>
    <w:p w:rsidR="00263724" w:rsidRPr="00263724" w:rsidRDefault="00263724" w:rsidP="00B7746D">
      <w:pPr>
        <w:pStyle w:val="Style7"/>
        <w:widowControl/>
        <w:numPr>
          <w:ilvl w:val="1"/>
          <w:numId w:val="29"/>
        </w:numPr>
        <w:tabs>
          <w:tab w:val="left" w:pos="426"/>
          <w:tab w:val="left" w:pos="662"/>
        </w:tabs>
        <w:spacing w:line="240" w:lineRule="auto"/>
        <w:ind w:left="0" w:firstLine="709"/>
      </w:pPr>
      <w:r w:rsidRPr="00263724">
        <w:t>Общая стоимость услуг по настоящему Договору не должна превышать</w:t>
      </w:r>
      <w:proofErr w:type="gramStart"/>
      <w:r w:rsidRPr="00263724">
        <w:t xml:space="preserve"> __________________ (__________________________) </w:t>
      </w:r>
      <w:proofErr w:type="gramEnd"/>
      <w:r w:rsidRPr="00263724">
        <w:t>рублей ___ копеек, в т.ч. НДС 18% - ____________ (________________________) рублей ____ копеек. При достижении указанного лимита расчетов настоящий Договор автоматически расторгается.</w:t>
      </w:r>
    </w:p>
    <w:p w:rsidR="00263724" w:rsidRPr="00263724" w:rsidRDefault="00263724" w:rsidP="00B7746D">
      <w:pPr>
        <w:pStyle w:val="Style7"/>
        <w:widowControl/>
        <w:numPr>
          <w:ilvl w:val="1"/>
          <w:numId w:val="29"/>
        </w:numPr>
        <w:tabs>
          <w:tab w:val="left" w:pos="426"/>
          <w:tab w:val="left" w:pos="662"/>
        </w:tabs>
        <w:spacing w:line="240" w:lineRule="auto"/>
        <w:ind w:left="0" w:firstLine="709"/>
      </w:pPr>
      <w:r w:rsidRPr="00263724">
        <w:t>Изменение договорной цены производится по согласованию Сторон путем подписания соответствующего дополнительного соглашения к Договору;</w:t>
      </w:r>
    </w:p>
    <w:p w:rsidR="00263724" w:rsidRPr="00263724" w:rsidRDefault="00263724" w:rsidP="00B7746D">
      <w:pPr>
        <w:pStyle w:val="Style7"/>
        <w:widowControl/>
        <w:numPr>
          <w:ilvl w:val="1"/>
          <w:numId w:val="29"/>
        </w:numPr>
        <w:tabs>
          <w:tab w:val="left" w:pos="426"/>
          <w:tab w:val="left" w:pos="662"/>
        </w:tabs>
        <w:spacing w:line="240" w:lineRule="auto"/>
        <w:ind w:left="0" w:firstLine="709"/>
      </w:pPr>
      <w:r w:rsidRPr="00263724">
        <w:t xml:space="preserve">Исчисление договорной цены за отстой вагонов производится </w:t>
      </w:r>
      <w:proofErr w:type="gramStart"/>
      <w:r w:rsidRPr="00263724">
        <w:t>с момента составления акта о постановке вагонов Заказчика под отстой до момента составления акта об изъятии</w:t>
      </w:r>
      <w:proofErr w:type="gramEnd"/>
      <w:r w:rsidRPr="00263724">
        <w:t xml:space="preserve"> вагонов Заказчика из отстоя, при этом сутки считаются полными в том случае, если вагон простоял более 12 часов текущих суток. </w:t>
      </w:r>
    </w:p>
    <w:p w:rsidR="00263724" w:rsidRPr="00263724" w:rsidRDefault="00263724" w:rsidP="00263724">
      <w:pPr>
        <w:pStyle w:val="Style7"/>
        <w:widowControl/>
        <w:tabs>
          <w:tab w:val="left" w:pos="426"/>
          <w:tab w:val="left" w:pos="662"/>
        </w:tabs>
        <w:spacing w:line="240" w:lineRule="auto"/>
        <w:ind w:left="567"/>
      </w:pPr>
    </w:p>
    <w:p w:rsidR="00263724" w:rsidRPr="00263724" w:rsidRDefault="00263724" w:rsidP="00263724">
      <w:pPr>
        <w:pStyle w:val="aff8"/>
        <w:numPr>
          <w:ilvl w:val="0"/>
          <w:numId w:val="29"/>
        </w:numPr>
        <w:suppressAutoHyphens w:val="0"/>
        <w:contextualSpacing/>
        <w:jc w:val="center"/>
        <w:rPr>
          <w:b/>
          <w:bCs/>
        </w:rPr>
      </w:pPr>
      <w:r w:rsidRPr="00263724">
        <w:rPr>
          <w:b/>
          <w:bCs/>
        </w:rPr>
        <w:t>Ответственность Сторон</w:t>
      </w:r>
    </w:p>
    <w:p w:rsidR="00263724" w:rsidRPr="00263724" w:rsidRDefault="00263724" w:rsidP="00263724">
      <w:pPr>
        <w:pStyle w:val="aff8"/>
        <w:suppressAutoHyphens w:val="0"/>
        <w:ind w:left="450"/>
        <w:contextualSpacing/>
        <w:rPr>
          <w:b/>
          <w:bCs/>
        </w:rPr>
      </w:pPr>
    </w:p>
    <w:p w:rsidR="00263724" w:rsidRPr="00263724" w:rsidRDefault="00263724" w:rsidP="00B7746D">
      <w:pPr>
        <w:ind w:firstLine="709"/>
        <w:jc w:val="both"/>
      </w:pPr>
      <w:r w:rsidRPr="00263724">
        <w:t>4.1.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263724" w:rsidRPr="00263724" w:rsidRDefault="00263724" w:rsidP="00263724">
      <w:pPr>
        <w:ind w:firstLine="567"/>
        <w:jc w:val="both"/>
      </w:pPr>
    </w:p>
    <w:p w:rsidR="00263724" w:rsidRPr="00263724" w:rsidRDefault="00263724" w:rsidP="00263724">
      <w:pPr>
        <w:pStyle w:val="aff8"/>
        <w:widowControl w:val="0"/>
        <w:numPr>
          <w:ilvl w:val="0"/>
          <w:numId w:val="29"/>
        </w:numPr>
        <w:autoSpaceDE w:val="0"/>
        <w:autoSpaceDN w:val="0"/>
        <w:adjustRightInd w:val="0"/>
        <w:spacing w:after="60"/>
        <w:contextualSpacing/>
        <w:jc w:val="center"/>
        <w:rPr>
          <w:b/>
        </w:rPr>
      </w:pPr>
      <w:r w:rsidRPr="00263724">
        <w:rPr>
          <w:b/>
        </w:rPr>
        <w:t>Обстоятельства непреодолимой силы</w:t>
      </w:r>
    </w:p>
    <w:p w:rsidR="00263724" w:rsidRPr="00263724" w:rsidRDefault="00263724" w:rsidP="00263724">
      <w:pPr>
        <w:pStyle w:val="aff8"/>
        <w:widowControl w:val="0"/>
        <w:autoSpaceDE w:val="0"/>
        <w:autoSpaceDN w:val="0"/>
        <w:adjustRightInd w:val="0"/>
        <w:spacing w:after="60"/>
        <w:ind w:left="450"/>
        <w:contextualSpacing/>
        <w:rPr>
          <w:b/>
        </w:rPr>
      </w:pPr>
    </w:p>
    <w:p w:rsidR="00263724" w:rsidRPr="00263724" w:rsidRDefault="00263724" w:rsidP="00263724">
      <w:pPr>
        <w:pStyle w:val="ConsNormal"/>
        <w:ind w:firstLine="709"/>
        <w:jc w:val="both"/>
        <w:rPr>
          <w:rFonts w:ascii="Times New Roman" w:hAnsi="Times New Roman" w:cs="Times New Roman"/>
          <w:sz w:val="24"/>
          <w:szCs w:val="24"/>
        </w:rPr>
      </w:pPr>
      <w:r w:rsidRPr="00263724">
        <w:rPr>
          <w:rFonts w:ascii="Times New Roman" w:hAnsi="Times New Roman" w:cs="Times New Roman"/>
          <w:sz w:val="24"/>
          <w:szCs w:val="24"/>
        </w:rPr>
        <w:t xml:space="preserve">5.1. </w:t>
      </w:r>
      <w:proofErr w:type="gramStart"/>
      <w:r w:rsidRPr="0026372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263724" w:rsidRPr="00263724" w:rsidRDefault="00263724" w:rsidP="00263724">
      <w:pPr>
        <w:pStyle w:val="ConsNormal"/>
        <w:ind w:firstLine="709"/>
        <w:jc w:val="both"/>
        <w:rPr>
          <w:rFonts w:ascii="Times New Roman" w:hAnsi="Times New Roman" w:cs="Times New Roman"/>
          <w:sz w:val="24"/>
          <w:szCs w:val="24"/>
        </w:rPr>
      </w:pPr>
      <w:r w:rsidRPr="00263724">
        <w:rPr>
          <w:rFonts w:ascii="Times New Roman" w:hAnsi="Times New Roman" w:cs="Times New Roman"/>
          <w:sz w:val="24"/>
          <w:szCs w:val="24"/>
        </w:rP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63724" w:rsidRPr="00263724" w:rsidRDefault="00263724" w:rsidP="00263724">
      <w:pPr>
        <w:pStyle w:val="ConsNormal"/>
        <w:ind w:firstLine="709"/>
        <w:jc w:val="both"/>
        <w:rPr>
          <w:rFonts w:ascii="Times New Roman" w:hAnsi="Times New Roman" w:cs="Times New Roman"/>
          <w:sz w:val="24"/>
          <w:szCs w:val="24"/>
        </w:rPr>
      </w:pPr>
      <w:r w:rsidRPr="00263724">
        <w:rPr>
          <w:rFonts w:ascii="Times New Roman" w:hAnsi="Times New Roman" w:cs="Times New Roman"/>
          <w:sz w:val="24"/>
          <w:szCs w:val="24"/>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63724" w:rsidRPr="00263724" w:rsidRDefault="00263724" w:rsidP="00263724">
      <w:pPr>
        <w:pStyle w:val="ConsNormal"/>
        <w:ind w:firstLine="709"/>
        <w:jc w:val="both"/>
        <w:rPr>
          <w:rFonts w:ascii="Times New Roman" w:hAnsi="Times New Roman" w:cs="Times New Roman"/>
          <w:sz w:val="24"/>
          <w:szCs w:val="24"/>
        </w:rPr>
      </w:pPr>
      <w:r w:rsidRPr="00263724">
        <w:rPr>
          <w:rFonts w:ascii="Times New Roman" w:hAnsi="Times New Roman" w:cs="Times New Roman"/>
          <w:sz w:val="24"/>
          <w:szCs w:val="24"/>
        </w:rPr>
        <w:t xml:space="preserve">5.4. Если обстоятельства непреодолимой силы действуют на протяжении 3 (трех) последовательных месяцев, настоящий </w:t>
      </w:r>
      <w:proofErr w:type="gramStart"/>
      <w:r w:rsidRPr="00263724">
        <w:rPr>
          <w:rFonts w:ascii="Times New Roman" w:hAnsi="Times New Roman" w:cs="Times New Roman"/>
          <w:sz w:val="24"/>
          <w:szCs w:val="24"/>
        </w:rPr>
        <w:t>Договор</w:t>
      </w:r>
      <w:proofErr w:type="gramEnd"/>
      <w:r w:rsidRPr="00263724">
        <w:rPr>
          <w:rFonts w:ascii="Times New Roman" w:hAnsi="Times New Roman" w:cs="Times New Roman"/>
          <w:sz w:val="24"/>
          <w:szCs w:val="24"/>
        </w:rPr>
        <w:t xml:space="preserve"> может быть расторгнут по соглашению Сторон.</w:t>
      </w:r>
    </w:p>
    <w:p w:rsidR="00263724" w:rsidRPr="00263724" w:rsidRDefault="00263724" w:rsidP="00263724">
      <w:pPr>
        <w:pStyle w:val="ConsNormal"/>
        <w:ind w:firstLine="709"/>
        <w:jc w:val="both"/>
        <w:rPr>
          <w:rFonts w:ascii="Times New Roman" w:hAnsi="Times New Roman" w:cs="Times New Roman"/>
          <w:sz w:val="24"/>
          <w:szCs w:val="24"/>
        </w:rPr>
      </w:pPr>
    </w:p>
    <w:p w:rsidR="00263724" w:rsidRPr="00263724" w:rsidRDefault="00263724" w:rsidP="00263724">
      <w:pPr>
        <w:pStyle w:val="aff8"/>
        <w:widowControl w:val="0"/>
        <w:numPr>
          <w:ilvl w:val="0"/>
          <w:numId w:val="29"/>
        </w:numPr>
        <w:autoSpaceDE w:val="0"/>
        <w:autoSpaceDN w:val="0"/>
        <w:adjustRightInd w:val="0"/>
        <w:contextualSpacing/>
        <w:jc w:val="center"/>
        <w:rPr>
          <w:b/>
        </w:rPr>
      </w:pPr>
      <w:r w:rsidRPr="00263724">
        <w:rPr>
          <w:b/>
        </w:rPr>
        <w:t>Разрешение споров</w:t>
      </w:r>
    </w:p>
    <w:p w:rsidR="00263724" w:rsidRPr="00263724" w:rsidRDefault="00263724" w:rsidP="00263724">
      <w:pPr>
        <w:pStyle w:val="aff8"/>
        <w:widowControl w:val="0"/>
        <w:autoSpaceDE w:val="0"/>
        <w:autoSpaceDN w:val="0"/>
        <w:adjustRightInd w:val="0"/>
        <w:ind w:left="450"/>
        <w:contextualSpacing/>
        <w:rPr>
          <w:b/>
        </w:rPr>
      </w:pPr>
    </w:p>
    <w:p w:rsidR="00263724" w:rsidRPr="00263724" w:rsidRDefault="00263724" w:rsidP="00263724">
      <w:pPr>
        <w:autoSpaceDE w:val="0"/>
        <w:adjustRightInd w:val="0"/>
        <w:ind w:firstLine="709"/>
        <w:jc w:val="both"/>
      </w:pPr>
      <w:r w:rsidRPr="00263724">
        <w:t xml:space="preserve">6.1. Все споры, возникающие при исполнении настоящего  Договора, решаются Сторонами путем переговоров, которые могут </w:t>
      </w:r>
      <w:proofErr w:type="gramStart"/>
      <w:r w:rsidRPr="00263724">
        <w:t>проводится</w:t>
      </w:r>
      <w:proofErr w:type="gramEnd"/>
      <w:r w:rsidRPr="00263724">
        <w:t xml:space="preserve"> в том числе, путем отправления писем по почте, обмена  факсимильными сообщениями.</w:t>
      </w:r>
    </w:p>
    <w:p w:rsidR="00263724" w:rsidRPr="00263724" w:rsidRDefault="00263724" w:rsidP="00263724">
      <w:pPr>
        <w:autoSpaceDE w:val="0"/>
        <w:adjustRightInd w:val="0"/>
        <w:ind w:firstLine="709"/>
        <w:jc w:val="both"/>
      </w:pPr>
      <w:r w:rsidRPr="00263724">
        <w:lastRenderedPageBreak/>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263724">
        <w:t>с даты получения</w:t>
      </w:r>
      <w:proofErr w:type="gramEnd"/>
      <w:r w:rsidRPr="00263724">
        <w:t>.</w:t>
      </w:r>
    </w:p>
    <w:p w:rsidR="00263724" w:rsidRPr="00263724" w:rsidRDefault="00263724" w:rsidP="00263724">
      <w:pPr>
        <w:autoSpaceDE w:val="0"/>
        <w:adjustRightInd w:val="0"/>
        <w:ind w:firstLine="709"/>
        <w:jc w:val="both"/>
      </w:pPr>
      <w:r w:rsidRPr="00263724">
        <w:t>6.3.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Ярославской области в соответствии с действующим законодательством РФ.</w:t>
      </w:r>
    </w:p>
    <w:p w:rsidR="00263724" w:rsidRPr="00263724" w:rsidRDefault="00263724" w:rsidP="00263724">
      <w:pPr>
        <w:autoSpaceDE w:val="0"/>
        <w:adjustRightInd w:val="0"/>
        <w:ind w:firstLine="709"/>
        <w:jc w:val="center"/>
        <w:rPr>
          <w:b/>
        </w:rPr>
      </w:pPr>
    </w:p>
    <w:p w:rsidR="00263724" w:rsidRPr="00263724" w:rsidRDefault="00263724" w:rsidP="00263724">
      <w:pPr>
        <w:autoSpaceDE w:val="0"/>
        <w:adjustRightInd w:val="0"/>
        <w:ind w:firstLine="709"/>
        <w:jc w:val="center"/>
      </w:pPr>
      <w:r w:rsidRPr="00263724">
        <w:rPr>
          <w:b/>
        </w:rPr>
        <w:t>7. Порядок внесения</w:t>
      </w:r>
    </w:p>
    <w:p w:rsidR="00263724" w:rsidRPr="00263724" w:rsidRDefault="00263724" w:rsidP="00263724">
      <w:pPr>
        <w:pStyle w:val="ConsNormal"/>
        <w:ind w:firstLine="567"/>
        <w:jc w:val="center"/>
        <w:rPr>
          <w:rFonts w:ascii="Times New Roman" w:hAnsi="Times New Roman" w:cs="Times New Roman"/>
          <w:b/>
          <w:sz w:val="24"/>
          <w:szCs w:val="24"/>
        </w:rPr>
      </w:pPr>
      <w:r w:rsidRPr="00263724">
        <w:rPr>
          <w:rFonts w:ascii="Times New Roman" w:hAnsi="Times New Roman" w:cs="Times New Roman"/>
          <w:b/>
          <w:sz w:val="24"/>
          <w:szCs w:val="24"/>
        </w:rPr>
        <w:t>изменений, дополнений в Договор и его расторжения</w:t>
      </w:r>
    </w:p>
    <w:p w:rsidR="00263724" w:rsidRPr="00263724" w:rsidRDefault="00263724" w:rsidP="00263724">
      <w:pPr>
        <w:pStyle w:val="ConsNormal"/>
        <w:ind w:firstLine="567"/>
        <w:jc w:val="center"/>
        <w:rPr>
          <w:rFonts w:ascii="Times New Roman" w:hAnsi="Times New Roman" w:cs="Times New Roman"/>
          <w:b/>
          <w:sz w:val="24"/>
          <w:szCs w:val="24"/>
        </w:rPr>
      </w:pPr>
    </w:p>
    <w:p w:rsidR="00263724" w:rsidRPr="00263724" w:rsidRDefault="00263724" w:rsidP="00263724">
      <w:pPr>
        <w:pStyle w:val="ConsNormal"/>
        <w:ind w:firstLine="708"/>
        <w:jc w:val="both"/>
        <w:rPr>
          <w:rFonts w:ascii="Times New Roman" w:hAnsi="Times New Roman" w:cs="Times New Roman"/>
          <w:sz w:val="24"/>
          <w:szCs w:val="24"/>
        </w:rPr>
      </w:pPr>
      <w:r w:rsidRPr="00263724">
        <w:rPr>
          <w:rFonts w:ascii="Times New Roman" w:hAnsi="Times New Roman" w:cs="Times New Roman"/>
          <w:sz w:val="24"/>
          <w:szCs w:val="24"/>
        </w:rPr>
        <w:t>7.1. В настоящий Договор могут быть внесены изменения и дополнения, которые оформляются дополнительными соглашениями к настоящему Договору.</w:t>
      </w:r>
    </w:p>
    <w:p w:rsidR="00263724" w:rsidRPr="00263724" w:rsidRDefault="00263724" w:rsidP="00263724">
      <w:pPr>
        <w:pStyle w:val="ConsNormal"/>
        <w:ind w:firstLine="708"/>
        <w:jc w:val="both"/>
        <w:rPr>
          <w:rFonts w:ascii="Times New Roman" w:hAnsi="Times New Roman" w:cs="Times New Roman"/>
          <w:sz w:val="24"/>
          <w:szCs w:val="24"/>
        </w:rPr>
      </w:pPr>
      <w:r w:rsidRPr="00263724">
        <w:rPr>
          <w:rFonts w:ascii="Times New Roman" w:hAnsi="Times New Roman" w:cs="Times New Roman"/>
          <w:sz w:val="24"/>
          <w:szCs w:val="24"/>
        </w:rPr>
        <w:t xml:space="preserve">7.2. Настоящий Договор </w:t>
      </w:r>
      <w:proofErr w:type="gramStart"/>
      <w:r w:rsidRPr="00263724">
        <w:rPr>
          <w:rFonts w:ascii="Times New Roman" w:hAnsi="Times New Roman" w:cs="Times New Roman"/>
          <w:sz w:val="24"/>
          <w:szCs w:val="24"/>
        </w:rPr>
        <w:t>может быть досрочно расторгнут</w:t>
      </w:r>
      <w:proofErr w:type="gramEnd"/>
      <w:r w:rsidRPr="0026372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263724" w:rsidRPr="00263724" w:rsidRDefault="00263724" w:rsidP="00B7746D">
      <w:pPr>
        <w:ind w:firstLine="709"/>
        <w:jc w:val="both"/>
      </w:pPr>
      <w:r w:rsidRPr="00263724">
        <w:t xml:space="preserve">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w:t>
      </w:r>
      <w:proofErr w:type="gramStart"/>
      <w:r w:rsidRPr="00263724">
        <w:t>позднее</w:t>
      </w:r>
      <w:proofErr w:type="gramEnd"/>
      <w:r w:rsidRPr="00263724">
        <w:t xml:space="preserve"> чем за 30 (тридцать) календарных дней до предполагаемой даты расторжения настоящего Договора.</w:t>
      </w:r>
    </w:p>
    <w:p w:rsidR="00263724" w:rsidRPr="00263724" w:rsidRDefault="00263724" w:rsidP="00263724">
      <w:pPr>
        <w:ind w:firstLine="567"/>
        <w:jc w:val="both"/>
      </w:pPr>
    </w:p>
    <w:p w:rsidR="00263724" w:rsidRPr="00263724" w:rsidRDefault="00263724" w:rsidP="00263724">
      <w:pPr>
        <w:pStyle w:val="aff8"/>
        <w:tabs>
          <w:tab w:val="left" w:pos="0"/>
        </w:tabs>
        <w:suppressAutoHyphens w:val="0"/>
        <w:ind w:left="450"/>
        <w:contextualSpacing/>
        <w:jc w:val="center"/>
        <w:rPr>
          <w:b/>
        </w:rPr>
      </w:pPr>
      <w:r w:rsidRPr="00263724">
        <w:rPr>
          <w:b/>
        </w:rPr>
        <w:t>8.</w:t>
      </w:r>
      <w:r w:rsidR="00B7746D">
        <w:rPr>
          <w:b/>
        </w:rPr>
        <w:t xml:space="preserve"> </w:t>
      </w:r>
      <w:r w:rsidRPr="00263724">
        <w:rPr>
          <w:b/>
        </w:rPr>
        <w:t>Срок действия Договора</w:t>
      </w:r>
    </w:p>
    <w:p w:rsidR="00263724" w:rsidRPr="00263724" w:rsidRDefault="00263724" w:rsidP="00263724">
      <w:pPr>
        <w:pStyle w:val="aff8"/>
        <w:tabs>
          <w:tab w:val="left" w:pos="0"/>
        </w:tabs>
        <w:suppressAutoHyphens w:val="0"/>
        <w:ind w:left="450"/>
        <w:contextualSpacing/>
        <w:jc w:val="center"/>
        <w:rPr>
          <w:b/>
        </w:rPr>
      </w:pPr>
    </w:p>
    <w:p w:rsidR="00263724" w:rsidRPr="00263724" w:rsidRDefault="00263724" w:rsidP="00263724">
      <w:pPr>
        <w:pStyle w:val="ConsNormal"/>
        <w:ind w:firstLine="709"/>
        <w:jc w:val="both"/>
        <w:rPr>
          <w:rFonts w:ascii="Times New Roman" w:hAnsi="Times New Roman" w:cs="Times New Roman"/>
          <w:sz w:val="24"/>
          <w:szCs w:val="24"/>
        </w:rPr>
      </w:pPr>
      <w:r w:rsidRPr="00263724">
        <w:rPr>
          <w:rFonts w:ascii="Times New Roman" w:hAnsi="Times New Roman" w:cs="Times New Roman"/>
          <w:sz w:val="24"/>
          <w:szCs w:val="24"/>
        </w:rPr>
        <w:t>8.1. Настоящий Договор</w:t>
      </w:r>
      <w:r w:rsidR="00B7746D">
        <w:rPr>
          <w:rFonts w:ascii="Times New Roman" w:hAnsi="Times New Roman" w:cs="Times New Roman"/>
          <w:sz w:val="24"/>
          <w:szCs w:val="24"/>
        </w:rPr>
        <w:t xml:space="preserve"> вступает в силу с 1 января 2017</w:t>
      </w:r>
      <w:r w:rsidRPr="00263724">
        <w:rPr>
          <w:rFonts w:ascii="Times New Roman" w:hAnsi="Times New Roman" w:cs="Times New Roman"/>
          <w:sz w:val="24"/>
          <w:szCs w:val="24"/>
        </w:rPr>
        <w:t xml:space="preserve"> г</w:t>
      </w:r>
      <w:r w:rsidR="00B7746D">
        <w:rPr>
          <w:rFonts w:ascii="Times New Roman" w:hAnsi="Times New Roman" w:cs="Times New Roman"/>
          <w:sz w:val="24"/>
          <w:szCs w:val="24"/>
        </w:rPr>
        <w:t>.</w:t>
      </w:r>
      <w:r w:rsidRPr="00263724">
        <w:rPr>
          <w:rFonts w:ascii="Times New Roman" w:hAnsi="Times New Roman" w:cs="Times New Roman"/>
          <w:sz w:val="24"/>
          <w:szCs w:val="24"/>
        </w:rPr>
        <w:t xml:space="preserve"> и действует до 31 декабря 201</w:t>
      </w:r>
      <w:r w:rsidR="00B7746D">
        <w:rPr>
          <w:rFonts w:ascii="Times New Roman" w:hAnsi="Times New Roman" w:cs="Times New Roman"/>
          <w:sz w:val="24"/>
          <w:szCs w:val="24"/>
        </w:rPr>
        <w:t>7</w:t>
      </w:r>
      <w:r w:rsidRPr="00263724">
        <w:rPr>
          <w:rFonts w:ascii="Times New Roman" w:hAnsi="Times New Roman" w:cs="Times New Roman"/>
          <w:sz w:val="24"/>
          <w:szCs w:val="24"/>
        </w:rPr>
        <w:t xml:space="preserve"> </w:t>
      </w:r>
      <w:r w:rsidR="00B7746D">
        <w:rPr>
          <w:rFonts w:ascii="Times New Roman" w:hAnsi="Times New Roman" w:cs="Times New Roman"/>
          <w:sz w:val="24"/>
          <w:szCs w:val="24"/>
        </w:rPr>
        <w:t>г</w:t>
      </w:r>
      <w:r w:rsidRPr="00263724">
        <w:rPr>
          <w:rFonts w:ascii="Times New Roman" w:hAnsi="Times New Roman" w:cs="Times New Roman"/>
          <w:sz w:val="24"/>
          <w:szCs w:val="24"/>
        </w:rPr>
        <w:t>.</w:t>
      </w:r>
    </w:p>
    <w:p w:rsidR="00263724" w:rsidRPr="00263724" w:rsidRDefault="00263724" w:rsidP="00263724">
      <w:pPr>
        <w:pStyle w:val="ConsNormal"/>
        <w:ind w:firstLine="709"/>
        <w:jc w:val="both"/>
        <w:rPr>
          <w:rFonts w:ascii="Times New Roman" w:hAnsi="Times New Roman" w:cs="Times New Roman"/>
          <w:b/>
          <w:bCs/>
          <w:sz w:val="24"/>
          <w:szCs w:val="24"/>
        </w:rPr>
      </w:pPr>
    </w:p>
    <w:p w:rsidR="00263724" w:rsidRPr="00263724" w:rsidRDefault="00263724" w:rsidP="00263724">
      <w:pPr>
        <w:pStyle w:val="ConsNormal"/>
        <w:numPr>
          <w:ilvl w:val="0"/>
          <w:numId w:val="30"/>
        </w:numPr>
        <w:suppressAutoHyphens w:val="0"/>
        <w:autoSpaceDN w:val="0"/>
        <w:adjustRightInd w:val="0"/>
        <w:jc w:val="center"/>
        <w:rPr>
          <w:rFonts w:ascii="Times New Roman" w:hAnsi="Times New Roman" w:cs="Times New Roman"/>
          <w:b/>
          <w:bCs/>
          <w:sz w:val="24"/>
          <w:szCs w:val="24"/>
        </w:rPr>
      </w:pPr>
      <w:r w:rsidRPr="00263724">
        <w:rPr>
          <w:rFonts w:ascii="Times New Roman" w:hAnsi="Times New Roman" w:cs="Times New Roman"/>
          <w:b/>
          <w:bCs/>
          <w:sz w:val="24"/>
          <w:szCs w:val="24"/>
        </w:rPr>
        <w:t>Прочие условия</w:t>
      </w:r>
    </w:p>
    <w:p w:rsidR="00263724" w:rsidRPr="00263724" w:rsidRDefault="00263724" w:rsidP="00263724">
      <w:pPr>
        <w:pStyle w:val="ConsNormal"/>
        <w:suppressAutoHyphens w:val="0"/>
        <w:adjustRightInd w:val="0"/>
        <w:ind w:left="720"/>
        <w:rPr>
          <w:rFonts w:ascii="Times New Roman" w:hAnsi="Times New Roman" w:cs="Times New Roman"/>
          <w:b/>
          <w:bCs/>
          <w:sz w:val="24"/>
          <w:szCs w:val="24"/>
        </w:rPr>
      </w:pPr>
    </w:p>
    <w:p w:rsidR="00263724" w:rsidRPr="00263724" w:rsidRDefault="00263724" w:rsidP="00B7746D">
      <w:pPr>
        <w:pStyle w:val="ConsNormal"/>
        <w:ind w:firstLine="709"/>
        <w:jc w:val="both"/>
        <w:rPr>
          <w:rFonts w:ascii="Times New Roman" w:hAnsi="Times New Roman" w:cs="Times New Roman"/>
          <w:sz w:val="24"/>
          <w:szCs w:val="24"/>
        </w:rPr>
      </w:pPr>
      <w:r w:rsidRPr="00263724">
        <w:rPr>
          <w:rFonts w:ascii="Times New Roman" w:hAnsi="Times New Roman" w:cs="Times New Roman"/>
          <w:sz w:val="24"/>
          <w:szCs w:val="24"/>
        </w:rPr>
        <w:t xml:space="preserve">9.1. В случае изменения у </w:t>
      </w:r>
      <w:proofErr w:type="gramStart"/>
      <w:r w:rsidRPr="00263724">
        <w:rPr>
          <w:rFonts w:ascii="Times New Roman" w:hAnsi="Times New Roman" w:cs="Times New Roman"/>
          <w:sz w:val="24"/>
          <w:szCs w:val="24"/>
        </w:rPr>
        <w:t>какой-либо</w:t>
      </w:r>
      <w:proofErr w:type="gramEnd"/>
      <w:r w:rsidRPr="00263724">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263724" w:rsidRPr="00263724" w:rsidRDefault="00263724" w:rsidP="00B7746D">
      <w:pPr>
        <w:pStyle w:val="ConsNormal"/>
        <w:ind w:firstLine="709"/>
        <w:jc w:val="both"/>
        <w:rPr>
          <w:rFonts w:ascii="Times New Roman" w:hAnsi="Times New Roman" w:cs="Times New Roman"/>
          <w:sz w:val="24"/>
          <w:szCs w:val="24"/>
        </w:rPr>
      </w:pPr>
      <w:r w:rsidRPr="00263724">
        <w:rPr>
          <w:rFonts w:ascii="Times New Roman" w:hAnsi="Times New Roman" w:cs="Times New Roman"/>
          <w:sz w:val="24"/>
          <w:szCs w:val="24"/>
        </w:rPr>
        <w:t>9.2. Все вопросы, не предусмотренные настоящим Договором, регулируются законодательством Российской Федерации.</w:t>
      </w:r>
    </w:p>
    <w:p w:rsidR="00263724" w:rsidRPr="00263724" w:rsidRDefault="00263724" w:rsidP="00B7746D">
      <w:pPr>
        <w:pStyle w:val="ConsNormal"/>
        <w:ind w:firstLine="709"/>
        <w:jc w:val="both"/>
        <w:rPr>
          <w:rFonts w:ascii="Times New Roman" w:hAnsi="Times New Roman" w:cs="Times New Roman"/>
          <w:sz w:val="24"/>
          <w:szCs w:val="24"/>
        </w:rPr>
      </w:pPr>
      <w:r w:rsidRPr="00263724">
        <w:rPr>
          <w:rFonts w:ascii="Times New Roman" w:hAnsi="Times New Roman" w:cs="Times New Roman"/>
          <w:sz w:val="24"/>
          <w:szCs w:val="24"/>
        </w:rPr>
        <w:t>9.3. Настоящий Договор составлен в двух экземплярах, имеющих одинаковую силу, по одному для каждой из Сторон.</w:t>
      </w:r>
    </w:p>
    <w:p w:rsidR="00263724" w:rsidRPr="00263724" w:rsidRDefault="00263724" w:rsidP="00B7746D">
      <w:pPr>
        <w:pStyle w:val="ConsNormal"/>
        <w:ind w:firstLine="709"/>
        <w:jc w:val="both"/>
        <w:rPr>
          <w:rFonts w:ascii="Times New Roman" w:hAnsi="Times New Roman" w:cs="Times New Roman"/>
          <w:sz w:val="24"/>
          <w:szCs w:val="24"/>
        </w:rPr>
      </w:pPr>
      <w:r w:rsidRPr="00263724">
        <w:rPr>
          <w:rFonts w:ascii="Times New Roman" w:hAnsi="Times New Roman" w:cs="Times New Roman"/>
          <w:sz w:val="24"/>
          <w:szCs w:val="24"/>
        </w:rPr>
        <w:t>9.4. Все приложения к настоящему Договору являются его неотъемлемыми частями.</w:t>
      </w:r>
    </w:p>
    <w:p w:rsidR="00263724" w:rsidRPr="00263724" w:rsidRDefault="00263724" w:rsidP="00263724">
      <w:pPr>
        <w:pStyle w:val="ConsNormal"/>
        <w:ind w:firstLine="540"/>
        <w:jc w:val="both"/>
        <w:rPr>
          <w:rFonts w:ascii="Times New Roman" w:hAnsi="Times New Roman" w:cs="Times New Roman"/>
          <w:sz w:val="24"/>
          <w:szCs w:val="24"/>
        </w:rPr>
      </w:pPr>
    </w:p>
    <w:p w:rsidR="00263724" w:rsidRDefault="00263724" w:rsidP="00263724">
      <w:pPr>
        <w:pStyle w:val="ConsNonformat"/>
        <w:widowControl/>
        <w:numPr>
          <w:ilvl w:val="0"/>
          <w:numId w:val="30"/>
        </w:numPr>
        <w:suppressAutoHyphens w:val="0"/>
        <w:autoSpaceDE w:val="0"/>
        <w:adjustRightInd w:val="0"/>
        <w:ind w:right="-83"/>
        <w:jc w:val="center"/>
        <w:textAlignment w:val="auto"/>
        <w:rPr>
          <w:b/>
          <w:sz w:val="24"/>
          <w:szCs w:val="24"/>
        </w:rPr>
      </w:pPr>
      <w:r w:rsidRPr="00263724">
        <w:rPr>
          <w:rStyle w:val="FontStyle14"/>
          <w:sz w:val="24"/>
          <w:szCs w:val="24"/>
        </w:rPr>
        <w:t xml:space="preserve"> </w:t>
      </w:r>
      <w:r w:rsidRPr="00263724">
        <w:rPr>
          <w:b/>
          <w:sz w:val="24"/>
          <w:szCs w:val="24"/>
        </w:rPr>
        <w:t>Юридические адреса и платежные реквизиты Сторон</w:t>
      </w:r>
    </w:p>
    <w:p w:rsidR="00B7746D" w:rsidRPr="00263724" w:rsidRDefault="00B7746D" w:rsidP="00B7746D">
      <w:pPr>
        <w:pStyle w:val="ConsNonformat"/>
        <w:widowControl/>
        <w:suppressAutoHyphens w:val="0"/>
        <w:autoSpaceDE w:val="0"/>
        <w:adjustRightInd w:val="0"/>
        <w:ind w:left="720" w:right="-83"/>
        <w:textAlignment w:val="auto"/>
        <w:rPr>
          <w:b/>
          <w:sz w:val="24"/>
          <w:szCs w:val="24"/>
        </w:rPr>
      </w:pPr>
    </w:p>
    <w:p w:rsidR="00263724" w:rsidRPr="00263724" w:rsidRDefault="00263724" w:rsidP="00263724">
      <w:pPr>
        <w:ind w:firstLine="284"/>
        <w:jc w:val="both"/>
        <w:rPr>
          <w:b/>
        </w:rPr>
      </w:pPr>
      <w:r w:rsidRPr="00263724">
        <w:rPr>
          <w:b/>
        </w:rPr>
        <w:t>Исполнитель:</w:t>
      </w:r>
      <w:r w:rsidRPr="00263724">
        <w:rPr>
          <w:b/>
        </w:rPr>
        <w:tab/>
      </w:r>
      <w:r w:rsidR="00B7746D">
        <w:rPr>
          <w:b/>
        </w:rPr>
        <w:t xml:space="preserve">                                                               </w:t>
      </w:r>
      <w:r w:rsidRPr="00263724">
        <w:rPr>
          <w:b/>
        </w:rPr>
        <w:tab/>
      </w:r>
      <w:r w:rsidRPr="00263724">
        <w:rPr>
          <w:b/>
        </w:rPr>
        <w:tab/>
        <w:t xml:space="preserve">     Заказчик:  </w:t>
      </w:r>
    </w:p>
    <w:p w:rsidR="00263724" w:rsidRPr="00263724" w:rsidRDefault="00263724" w:rsidP="00263724">
      <w:pPr>
        <w:ind w:firstLine="284"/>
        <w:rPr>
          <w:i/>
        </w:rPr>
      </w:pPr>
      <w:r w:rsidRPr="00263724">
        <w:rPr>
          <w:i/>
        </w:rPr>
        <w:t xml:space="preserve">                                                              </w:t>
      </w:r>
    </w:p>
    <w:p w:rsidR="00263724" w:rsidRPr="00263724" w:rsidRDefault="009208AF" w:rsidP="00263724">
      <w:pPr>
        <w:ind w:firstLine="284"/>
        <w:rPr>
          <w:i/>
        </w:rPr>
      </w:pPr>
      <w:r>
        <w:rPr>
          <w:i/>
        </w:rPr>
        <w:t>_________________                                                                         __________________</w:t>
      </w:r>
    </w:p>
    <w:p w:rsidR="00263724" w:rsidRPr="00263724" w:rsidRDefault="00263724" w:rsidP="00263724">
      <w:pPr>
        <w:ind w:firstLine="284"/>
        <w:rPr>
          <w:i/>
        </w:rPr>
      </w:pPr>
    </w:p>
    <w:p w:rsidR="00263724" w:rsidRDefault="00263724" w:rsidP="00263724">
      <w:pPr>
        <w:ind w:firstLine="284"/>
        <w:rPr>
          <w:i/>
        </w:rPr>
      </w:pPr>
    </w:p>
    <w:p w:rsidR="00263724" w:rsidRDefault="00263724" w:rsidP="00263724">
      <w:pPr>
        <w:ind w:firstLine="284"/>
        <w:rPr>
          <w:i/>
        </w:rPr>
      </w:pPr>
    </w:p>
    <w:p w:rsidR="00263724" w:rsidRDefault="00263724" w:rsidP="00263724">
      <w:pPr>
        <w:ind w:firstLine="284"/>
        <w:rPr>
          <w:i/>
        </w:rPr>
      </w:pPr>
    </w:p>
    <w:p w:rsidR="00B7746D" w:rsidRDefault="00B7746D" w:rsidP="00263724">
      <w:pPr>
        <w:ind w:firstLine="284"/>
        <w:rPr>
          <w:i/>
        </w:rPr>
      </w:pPr>
    </w:p>
    <w:p w:rsidR="00B7746D" w:rsidRDefault="00B7746D" w:rsidP="00263724">
      <w:pPr>
        <w:ind w:firstLine="284"/>
        <w:rPr>
          <w:i/>
        </w:rPr>
      </w:pPr>
    </w:p>
    <w:p w:rsidR="00B7746D" w:rsidRDefault="00B7746D" w:rsidP="00263724">
      <w:pPr>
        <w:ind w:firstLine="284"/>
        <w:rPr>
          <w:i/>
        </w:rPr>
      </w:pPr>
    </w:p>
    <w:p w:rsidR="00B7746D" w:rsidRDefault="00B7746D" w:rsidP="00263724">
      <w:pPr>
        <w:ind w:firstLine="284"/>
        <w:rPr>
          <w:i/>
        </w:rPr>
      </w:pPr>
    </w:p>
    <w:p w:rsidR="00B7746D" w:rsidRDefault="00B7746D" w:rsidP="00263724">
      <w:pPr>
        <w:ind w:firstLine="284"/>
        <w:rPr>
          <w:i/>
        </w:rPr>
      </w:pPr>
    </w:p>
    <w:p w:rsidR="00B7746D" w:rsidRDefault="00B7746D" w:rsidP="00263724">
      <w:pPr>
        <w:ind w:firstLine="284"/>
        <w:rPr>
          <w:i/>
        </w:rPr>
      </w:pPr>
    </w:p>
    <w:p w:rsidR="00B7746D" w:rsidRDefault="00B7746D" w:rsidP="00263724">
      <w:pPr>
        <w:ind w:firstLine="284"/>
        <w:rPr>
          <w:i/>
        </w:rPr>
      </w:pPr>
    </w:p>
    <w:p w:rsidR="00B7746D" w:rsidRDefault="00B7746D" w:rsidP="00263724">
      <w:pPr>
        <w:ind w:firstLine="284"/>
        <w:rPr>
          <w:i/>
        </w:rPr>
      </w:pPr>
    </w:p>
    <w:p w:rsidR="00263724" w:rsidRDefault="00263724" w:rsidP="00263724">
      <w:pPr>
        <w:ind w:firstLine="284"/>
        <w:rPr>
          <w:i/>
        </w:rPr>
      </w:pPr>
    </w:p>
    <w:p w:rsidR="00263724" w:rsidRPr="000029E5" w:rsidRDefault="00263724" w:rsidP="00263724">
      <w:pPr>
        <w:pStyle w:val="Style1"/>
        <w:widowControl/>
        <w:spacing w:before="53" w:line="276" w:lineRule="auto"/>
        <w:ind w:firstLine="284"/>
        <w:jc w:val="right"/>
        <w:rPr>
          <w:rStyle w:val="FontStyle11"/>
          <w:rFonts w:eastAsia="MS Mincho"/>
        </w:rPr>
      </w:pPr>
      <w:r w:rsidRPr="000029E5">
        <w:rPr>
          <w:rStyle w:val="FontStyle11"/>
          <w:rFonts w:eastAsia="MS Mincho"/>
        </w:rPr>
        <w:lastRenderedPageBreak/>
        <w:t xml:space="preserve">Приложение №1 </w:t>
      </w:r>
    </w:p>
    <w:p w:rsidR="00263724" w:rsidRPr="000029E5" w:rsidRDefault="00263724" w:rsidP="00263724">
      <w:pPr>
        <w:pStyle w:val="Style1"/>
        <w:widowControl/>
        <w:spacing w:before="53" w:line="276" w:lineRule="auto"/>
        <w:ind w:firstLine="284"/>
        <w:jc w:val="right"/>
        <w:rPr>
          <w:rStyle w:val="FontStyle11"/>
          <w:rFonts w:eastAsia="MS Mincho"/>
        </w:rPr>
      </w:pPr>
      <w:r w:rsidRPr="000029E5">
        <w:rPr>
          <w:rStyle w:val="FontStyle11"/>
          <w:rFonts w:eastAsia="MS Mincho"/>
        </w:rPr>
        <w:t>к Договору № _</w:t>
      </w:r>
      <w:r w:rsidR="00B7746D">
        <w:rPr>
          <w:rStyle w:val="FontStyle11"/>
          <w:rFonts w:eastAsia="MS Mincho"/>
        </w:rPr>
        <w:t>____</w:t>
      </w:r>
      <w:r w:rsidRPr="000029E5">
        <w:rPr>
          <w:rStyle w:val="FontStyle11"/>
          <w:rFonts w:eastAsia="MS Mincho"/>
        </w:rPr>
        <w:t xml:space="preserve">_________ </w:t>
      </w:r>
    </w:p>
    <w:p w:rsidR="00263724" w:rsidRPr="000029E5" w:rsidRDefault="00263724" w:rsidP="00263724">
      <w:pPr>
        <w:pStyle w:val="Style1"/>
        <w:widowControl/>
        <w:spacing w:before="53" w:line="276" w:lineRule="auto"/>
        <w:ind w:firstLine="284"/>
        <w:jc w:val="right"/>
        <w:rPr>
          <w:rStyle w:val="FontStyle11"/>
          <w:rFonts w:eastAsia="MS Mincho"/>
        </w:rPr>
      </w:pPr>
      <w:r w:rsidRPr="000029E5">
        <w:rPr>
          <w:rStyle w:val="FontStyle11"/>
          <w:rFonts w:eastAsia="MS Mincho"/>
        </w:rPr>
        <w:t>от «___» _____</w:t>
      </w:r>
      <w:r w:rsidR="00B7746D">
        <w:rPr>
          <w:rStyle w:val="FontStyle11"/>
          <w:rFonts w:eastAsia="MS Mincho"/>
        </w:rPr>
        <w:t>____</w:t>
      </w:r>
      <w:r w:rsidRPr="000029E5">
        <w:rPr>
          <w:rStyle w:val="FontStyle11"/>
          <w:rFonts w:eastAsia="MS Mincho"/>
        </w:rPr>
        <w:t>___ 20___г.</w:t>
      </w:r>
    </w:p>
    <w:p w:rsidR="00263724" w:rsidRPr="000029E5" w:rsidRDefault="00263724" w:rsidP="00263724">
      <w:pPr>
        <w:pStyle w:val="Style5"/>
        <w:widowControl/>
        <w:tabs>
          <w:tab w:val="left" w:leader="underscore" w:pos="7272"/>
        </w:tabs>
        <w:spacing w:before="48" w:line="276" w:lineRule="auto"/>
        <w:ind w:right="-1" w:firstLine="284"/>
        <w:rPr>
          <w:rStyle w:val="FontStyle11"/>
          <w:rFonts w:eastAsia="MS Mincho"/>
        </w:rPr>
      </w:pPr>
    </w:p>
    <w:p w:rsidR="00263724" w:rsidRPr="000029E5" w:rsidRDefault="00263724" w:rsidP="00263724">
      <w:pPr>
        <w:pStyle w:val="Style5"/>
        <w:widowControl/>
        <w:tabs>
          <w:tab w:val="left" w:leader="underscore" w:pos="7272"/>
        </w:tabs>
        <w:spacing w:before="48" w:line="276" w:lineRule="auto"/>
        <w:ind w:right="-1" w:firstLine="284"/>
        <w:jc w:val="center"/>
        <w:rPr>
          <w:rStyle w:val="FontStyle11"/>
          <w:rFonts w:eastAsia="MS Mincho"/>
        </w:rPr>
      </w:pPr>
      <w:r w:rsidRPr="000029E5">
        <w:rPr>
          <w:rStyle w:val="FontStyle11"/>
          <w:rFonts w:eastAsia="MS Mincho"/>
        </w:rPr>
        <w:t>ЗАЯВКА</w:t>
      </w:r>
    </w:p>
    <w:p w:rsidR="00263724" w:rsidRPr="000029E5" w:rsidRDefault="00263724" w:rsidP="00263724">
      <w:pPr>
        <w:pStyle w:val="Style5"/>
        <w:widowControl/>
        <w:tabs>
          <w:tab w:val="left" w:leader="underscore" w:pos="7272"/>
        </w:tabs>
        <w:spacing w:before="48" w:line="276" w:lineRule="auto"/>
        <w:ind w:right="-1" w:firstLine="284"/>
        <w:jc w:val="center"/>
        <w:rPr>
          <w:rStyle w:val="FontStyle11"/>
          <w:rFonts w:eastAsia="MS Mincho"/>
        </w:rPr>
      </w:pPr>
      <w:r w:rsidRPr="000029E5">
        <w:rPr>
          <w:rStyle w:val="FontStyle11"/>
          <w:rFonts w:eastAsia="MS Mincho"/>
        </w:rPr>
        <w:t>(ФОРМА)</w:t>
      </w:r>
    </w:p>
    <w:p w:rsidR="00263724" w:rsidRPr="000029E5" w:rsidRDefault="00263724" w:rsidP="00263724">
      <w:pPr>
        <w:pStyle w:val="Style5"/>
        <w:widowControl/>
        <w:tabs>
          <w:tab w:val="left" w:leader="underscore" w:pos="7272"/>
        </w:tabs>
        <w:spacing w:before="48" w:line="276" w:lineRule="auto"/>
        <w:ind w:right="-1" w:firstLine="284"/>
        <w:jc w:val="center"/>
        <w:rPr>
          <w:rStyle w:val="FontStyle11"/>
          <w:rFonts w:eastAsia="MS Mincho"/>
        </w:rPr>
      </w:pPr>
      <w:r w:rsidRPr="000029E5">
        <w:rPr>
          <w:rStyle w:val="FontStyle11"/>
          <w:rFonts w:eastAsia="MS Mincho"/>
        </w:rPr>
        <w:t xml:space="preserve">на Отстой вагонов на территории __________________ </w:t>
      </w:r>
    </w:p>
    <w:p w:rsidR="00263724" w:rsidRPr="000029E5" w:rsidRDefault="00263724" w:rsidP="00263724">
      <w:pPr>
        <w:pStyle w:val="Style5"/>
        <w:widowControl/>
        <w:tabs>
          <w:tab w:val="left" w:leader="underscore" w:pos="7272"/>
        </w:tabs>
        <w:spacing w:before="48" w:line="276" w:lineRule="auto"/>
        <w:ind w:right="-1" w:firstLine="284"/>
        <w:jc w:val="center"/>
        <w:rPr>
          <w:rStyle w:val="FontStyle11"/>
          <w:rFonts w:eastAsia="MS Mincho"/>
        </w:rPr>
      </w:pPr>
      <w:r w:rsidRPr="000029E5">
        <w:rPr>
          <w:rStyle w:val="FontStyle11"/>
          <w:rFonts w:eastAsia="MS Mincho"/>
        </w:rPr>
        <w:t>в рамках Договора №</w:t>
      </w:r>
      <w:proofErr w:type="spellStart"/>
      <w:r w:rsidRPr="000029E5">
        <w:rPr>
          <w:rStyle w:val="FontStyle11"/>
          <w:rFonts w:eastAsia="MS Mincho"/>
        </w:rPr>
        <w:t>_</w:t>
      </w:r>
      <w:r>
        <w:rPr>
          <w:rStyle w:val="FontStyle11"/>
          <w:rFonts w:eastAsia="MS Mincho"/>
        </w:rPr>
        <w:t>_____________от</w:t>
      </w:r>
      <w:proofErr w:type="spellEnd"/>
      <w:r>
        <w:rPr>
          <w:rStyle w:val="FontStyle11"/>
          <w:rFonts w:eastAsia="MS Mincho"/>
        </w:rPr>
        <w:t xml:space="preserve"> «___»_______20__</w:t>
      </w:r>
      <w:r w:rsidRPr="000029E5">
        <w:rPr>
          <w:rStyle w:val="FontStyle11"/>
          <w:rFonts w:eastAsia="MS Mincho"/>
        </w:rPr>
        <w:t>г.</w:t>
      </w:r>
    </w:p>
    <w:p w:rsidR="00263724" w:rsidRPr="000029E5" w:rsidRDefault="00263724" w:rsidP="00263724">
      <w:pPr>
        <w:pStyle w:val="Style1"/>
        <w:widowControl/>
        <w:spacing w:before="53" w:line="276" w:lineRule="auto"/>
        <w:ind w:firstLine="284"/>
        <w:rPr>
          <w:rStyle w:val="FontStyle11"/>
          <w:rFonts w:eastAsia="MS Mincho"/>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701"/>
        <w:gridCol w:w="1276"/>
        <w:gridCol w:w="1984"/>
        <w:gridCol w:w="2126"/>
      </w:tblGrid>
      <w:tr w:rsidR="00263724" w:rsidRPr="000029E5" w:rsidTr="00B7746D">
        <w:tc>
          <w:tcPr>
            <w:tcW w:w="567" w:type="dxa"/>
          </w:tcPr>
          <w:p w:rsidR="00263724" w:rsidRPr="000029E5" w:rsidRDefault="00263724" w:rsidP="00637504">
            <w:pPr>
              <w:pStyle w:val="Style1"/>
              <w:widowControl/>
              <w:spacing w:before="53" w:line="276" w:lineRule="auto"/>
              <w:jc w:val="center"/>
              <w:rPr>
                <w:rStyle w:val="FontStyle11"/>
                <w:rFonts w:eastAsia="MS Mincho"/>
              </w:rPr>
            </w:pPr>
            <w:r w:rsidRPr="000029E5">
              <w:rPr>
                <w:rStyle w:val="FontStyle11"/>
                <w:rFonts w:eastAsia="MS Mincho"/>
              </w:rPr>
              <w:t xml:space="preserve">№ </w:t>
            </w:r>
            <w:proofErr w:type="spellStart"/>
            <w:proofErr w:type="gramStart"/>
            <w:r w:rsidRPr="000029E5">
              <w:rPr>
                <w:rStyle w:val="FontStyle11"/>
                <w:rFonts w:eastAsia="MS Mincho"/>
              </w:rPr>
              <w:t>п</w:t>
            </w:r>
            <w:proofErr w:type="spellEnd"/>
            <w:proofErr w:type="gramEnd"/>
            <w:r w:rsidRPr="000029E5">
              <w:rPr>
                <w:rStyle w:val="FontStyle11"/>
                <w:rFonts w:eastAsia="MS Mincho"/>
              </w:rPr>
              <w:t>/</w:t>
            </w:r>
            <w:proofErr w:type="spellStart"/>
            <w:r w:rsidRPr="000029E5">
              <w:rPr>
                <w:rStyle w:val="FontStyle11"/>
                <w:rFonts w:eastAsia="MS Mincho"/>
              </w:rPr>
              <w:t>п</w:t>
            </w:r>
            <w:proofErr w:type="spellEnd"/>
          </w:p>
        </w:tc>
        <w:tc>
          <w:tcPr>
            <w:tcW w:w="2127" w:type="dxa"/>
          </w:tcPr>
          <w:p w:rsidR="00263724" w:rsidRPr="000029E5" w:rsidRDefault="00263724" w:rsidP="00637504">
            <w:pPr>
              <w:pStyle w:val="Style1"/>
              <w:widowControl/>
              <w:spacing w:before="53" w:line="276" w:lineRule="auto"/>
              <w:jc w:val="center"/>
              <w:rPr>
                <w:rStyle w:val="FontStyle11"/>
                <w:rFonts w:eastAsia="MS Mincho"/>
              </w:rPr>
            </w:pPr>
            <w:r w:rsidRPr="000029E5">
              <w:rPr>
                <w:rStyle w:val="FontStyle11"/>
                <w:rFonts w:eastAsia="MS Mincho"/>
              </w:rPr>
              <w:t>Количество вагонов</w:t>
            </w:r>
          </w:p>
        </w:tc>
        <w:tc>
          <w:tcPr>
            <w:tcW w:w="1701" w:type="dxa"/>
          </w:tcPr>
          <w:p w:rsidR="00263724" w:rsidRPr="000029E5" w:rsidRDefault="00263724" w:rsidP="00637504">
            <w:pPr>
              <w:pStyle w:val="Style1"/>
              <w:widowControl/>
              <w:spacing w:before="53" w:line="276" w:lineRule="auto"/>
              <w:jc w:val="center"/>
              <w:rPr>
                <w:rStyle w:val="FontStyle11"/>
                <w:rFonts w:eastAsia="MS Mincho"/>
              </w:rPr>
            </w:pPr>
            <w:r w:rsidRPr="000029E5">
              <w:rPr>
                <w:rStyle w:val="FontStyle11"/>
                <w:rFonts w:eastAsia="MS Mincho"/>
              </w:rPr>
              <w:t>Номер вагона</w:t>
            </w:r>
          </w:p>
        </w:tc>
        <w:tc>
          <w:tcPr>
            <w:tcW w:w="1276" w:type="dxa"/>
          </w:tcPr>
          <w:p w:rsidR="00263724" w:rsidRPr="000029E5" w:rsidRDefault="00263724" w:rsidP="00637504">
            <w:pPr>
              <w:pStyle w:val="Style1"/>
              <w:widowControl/>
              <w:spacing w:before="53" w:line="276" w:lineRule="auto"/>
              <w:jc w:val="center"/>
              <w:rPr>
                <w:rStyle w:val="FontStyle11"/>
                <w:rFonts w:eastAsia="MS Mincho"/>
              </w:rPr>
            </w:pPr>
            <w:r w:rsidRPr="000029E5">
              <w:rPr>
                <w:rStyle w:val="FontStyle11"/>
                <w:rFonts w:eastAsia="MS Mincho"/>
              </w:rPr>
              <w:t xml:space="preserve">Длина вагона, </w:t>
            </w:r>
            <w:proofErr w:type="gramStart"/>
            <w:r w:rsidRPr="000029E5">
              <w:rPr>
                <w:rStyle w:val="FontStyle11"/>
                <w:rFonts w:eastAsia="MS Mincho"/>
              </w:rPr>
              <w:t>м</w:t>
            </w:r>
            <w:proofErr w:type="gramEnd"/>
          </w:p>
        </w:tc>
        <w:tc>
          <w:tcPr>
            <w:tcW w:w="1984" w:type="dxa"/>
          </w:tcPr>
          <w:p w:rsidR="00263724" w:rsidRPr="000029E5" w:rsidRDefault="00263724" w:rsidP="00637504">
            <w:pPr>
              <w:pStyle w:val="Style1"/>
              <w:widowControl/>
              <w:spacing w:before="53" w:line="276" w:lineRule="auto"/>
              <w:jc w:val="center"/>
              <w:rPr>
                <w:rStyle w:val="FontStyle11"/>
                <w:rFonts w:eastAsia="MS Mincho"/>
              </w:rPr>
            </w:pPr>
            <w:r w:rsidRPr="000029E5">
              <w:rPr>
                <w:rStyle w:val="FontStyle11"/>
                <w:rFonts w:eastAsia="MS Mincho"/>
              </w:rPr>
              <w:t>Планируемая дата начала Отстоя</w:t>
            </w:r>
          </w:p>
        </w:tc>
        <w:tc>
          <w:tcPr>
            <w:tcW w:w="2126" w:type="dxa"/>
          </w:tcPr>
          <w:p w:rsidR="00263724" w:rsidRPr="000029E5" w:rsidRDefault="00263724" w:rsidP="00637504">
            <w:pPr>
              <w:pStyle w:val="Style1"/>
              <w:widowControl/>
              <w:spacing w:before="53" w:line="276" w:lineRule="auto"/>
              <w:jc w:val="center"/>
              <w:rPr>
                <w:rStyle w:val="FontStyle11"/>
                <w:rFonts w:eastAsia="MS Mincho"/>
              </w:rPr>
            </w:pPr>
            <w:r w:rsidRPr="000029E5">
              <w:rPr>
                <w:rStyle w:val="FontStyle11"/>
                <w:rFonts w:eastAsia="MS Mincho"/>
              </w:rPr>
              <w:t>Планируемая дата окончания Отстоя</w:t>
            </w:r>
          </w:p>
        </w:tc>
      </w:tr>
      <w:tr w:rsidR="00263724" w:rsidRPr="000029E5" w:rsidTr="00B7746D">
        <w:tc>
          <w:tcPr>
            <w:tcW w:w="567" w:type="dxa"/>
          </w:tcPr>
          <w:p w:rsidR="00263724" w:rsidRPr="000029E5" w:rsidRDefault="00263724" w:rsidP="00637504">
            <w:pPr>
              <w:pStyle w:val="Style1"/>
              <w:widowControl/>
              <w:spacing w:before="53" w:line="276" w:lineRule="auto"/>
              <w:rPr>
                <w:rStyle w:val="FontStyle11"/>
                <w:rFonts w:eastAsia="MS Mincho"/>
              </w:rPr>
            </w:pPr>
          </w:p>
        </w:tc>
        <w:tc>
          <w:tcPr>
            <w:tcW w:w="2127" w:type="dxa"/>
          </w:tcPr>
          <w:p w:rsidR="00263724" w:rsidRPr="000029E5" w:rsidRDefault="00263724" w:rsidP="00637504">
            <w:pPr>
              <w:pStyle w:val="Style1"/>
              <w:widowControl/>
              <w:spacing w:before="53" w:line="276" w:lineRule="auto"/>
              <w:rPr>
                <w:rStyle w:val="FontStyle11"/>
                <w:rFonts w:eastAsia="MS Mincho"/>
              </w:rPr>
            </w:pPr>
          </w:p>
        </w:tc>
        <w:tc>
          <w:tcPr>
            <w:tcW w:w="1701" w:type="dxa"/>
          </w:tcPr>
          <w:p w:rsidR="00263724" w:rsidRPr="000029E5" w:rsidRDefault="00263724" w:rsidP="00637504">
            <w:pPr>
              <w:pStyle w:val="Style1"/>
              <w:widowControl/>
              <w:spacing w:before="53" w:line="276" w:lineRule="auto"/>
              <w:rPr>
                <w:rStyle w:val="FontStyle11"/>
                <w:rFonts w:eastAsia="MS Mincho"/>
              </w:rPr>
            </w:pPr>
          </w:p>
        </w:tc>
        <w:tc>
          <w:tcPr>
            <w:tcW w:w="1276" w:type="dxa"/>
          </w:tcPr>
          <w:p w:rsidR="00263724" w:rsidRPr="000029E5" w:rsidRDefault="00263724" w:rsidP="00637504">
            <w:pPr>
              <w:pStyle w:val="Style1"/>
              <w:widowControl/>
              <w:spacing w:before="53" w:line="276" w:lineRule="auto"/>
              <w:rPr>
                <w:rStyle w:val="FontStyle11"/>
                <w:rFonts w:eastAsia="MS Mincho"/>
              </w:rPr>
            </w:pPr>
          </w:p>
        </w:tc>
        <w:tc>
          <w:tcPr>
            <w:tcW w:w="1984" w:type="dxa"/>
          </w:tcPr>
          <w:p w:rsidR="00263724" w:rsidRPr="000029E5" w:rsidRDefault="00263724" w:rsidP="00637504">
            <w:pPr>
              <w:pStyle w:val="Style1"/>
              <w:widowControl/>
              <w:spacing w:before="53" w:line="276" w:lineRule="auto"/>
              <w:rPr>
                <w:rStyle w:val="FontStyle11"/>
                <w:rFonts w:eastAsia="MS Mincho"/>
              </w:rPr>
            </w:pPr>
          </w:p>
        </w:tc>
        <w:tc>
          <w:tcPr>
            <w:tcW w:w="2126" w:type="dxa"/>
          </w:tcPr>
          <w:p w:rsidR="00263724" w:rsidRPr="000029E5" w:rsidRDefault="00263724" w:rsidP="00637504">
            <w:pPr>
              <w:pStyle w:val="Style1"/>
              <w:widowControl/>
              <w:spacing w:before="53" w:line="276" w:lineRule="auto"/>
              <w:rPr>
                <w:rStyle w:val="FontStyle11"/>
                <w:rFonts w:eastAsia="MS Mincho"/>
              </w:rPr>
            </w:pPr>
          </w:p>
        </w:tc>
      </w:tr>
    </w:tbl>
    <w:p w:rsidR="00263724" w:rsidRPr="000029E5" w:rsidRDefault="00263724" w:rsidP="00263724">
      <w:pPr>
        <w:pStyle w:val="Style1"/>
        <w:widowControl/>
        <w:spacing w:before="53" w:line="276" w:lineRule="auto"/>
        <w:ind w:firstLine="284"/>
        <w:rPr>
          <w:rStyle w:val="FontStyle11"/>
          <w:rFonts w:eastAsia="MS Mincho"/>
        </w:rPr>
      </w:pPr>
    </w:p>
    <w:p w:rsidR="00B7746D" w:rsidRPr="000029E5" w:rsidRDefault="00B7746D" w:rsidP="00B7746D">
      <w:pPr>
        <w:pStyle w:val="Style1"/>
        <w:widowControl/>
        <w:spacing w:before="53" w:line="276" w:lineRule="auto"/>
        <w:jc w:val="left"/>
        <w:rPr>
          <w:rStyle w:val="FontStyle11"/>
          <w:rFonts w:eastAsia="MS Mincho"/>
        </w:rPr>
      </w:pPr>
      <w:r w:rsidRPr="000029E5">
        <w:rPr>
          <w:rStyle w:val="FontStyle11"/>
          <w:rFonts w:eastAsia="MS Mincho"/>
        </w:rPr>
        <w:t>Подписи:</w:t>
      </w:r>
    </w:p>
    <w:p w:rsidR="00B7746D" w:rsidRPr="000029E5" w:rsidRDefault="00B7746D" w:rsidP="00B7746D">
      <w:pPr>
        <w:pStyle w:val="Style1"/>
        <w:widowControl/>
        <w:spacing w:before="53" w:line="276" w:lineRule="auto"/>
        <w:ind w:firstLine="284"/>
        <w:rPr>
          <w:rStyle w:val="FontStyle11"/>
          <w:rFonts w:eastAsia="MS Mincho"/>
        </w:rPr>
      </w:pPr>
    </w:p>
    <w:p w:rsidR="00B7746D" w:rsidRPr="000029E5" w:rsidRDefault="00B7746D" w:rsidP="00B7746D">
      <w:pPr>
        <w:pStyle w:val="Style1"/>
        <w:widowControl/>
        <w:spacing w:before="53" w:line="276" w:lineRule="auto"/>
        <w:rPr>
          <w:rStyle w:val="FontStyle11"/>
          <w:rFonts w:eastAsia="MS Mincho"/>
        </w:rPr>
      </w:pPr>
      <w:r w:rsidRPr="000029E5">
        <w:rPr>
          <w:rStyle w:val="FontStyle11"/>
          <w:rFonts w:eastAsia="MS Mincho"/>
        </w:rPr>
        <w:t xml:space="preserve">Заказчик:                                                        </w:t>
      </w:r>
    </w:p>
    <w:p w:rsidR="00B7746D" w:rsidRPr="000029E5" w:rsidRDefault="00B7746D" w:rsidP="00B7746D">
      <w:pPr>
        <w:jc w:val="both"/>
        <w:rPr>
          <w:i/>
        </w:rPr>
      </w:pPr>
      <w:r w:rsidRPr="000029E5">
        <w:rPr>
          <w:i/>
        </w:rPr>
        <w:t>________________ (подпись, печать)</w:t>
      </w:r>
      <w:r w:rsidRPr="000029E5">
        <w:tab/>
        <w:t xml:space="preserve">                                                        </w:t>
      </w:r>
      <w:r>
        <w:t xml:space="preserve">                       </w:t>
      </w:r>
      <w:r w:rsidRPr="000029E5">
        <w:rPr>
          <w:i/>
        </w:rPr>
        <w:t>_________________ (дата)</w:t>
      </w:r>
    </w:p>
    <w:p w:rsidR="00B7746D" w:rsidRPr="000029E5" w:rsidRDefault="00B7746D" w:rsidP="00B7746D">
      <w:pPr>
        <w:jc w:val="both"/>
        <w:rPr>
          <w:i/>
        </w:rPr>
      </w:pPr>
    </w:p>
    <w:p w:rsidR="00B7746D" w:rsidRPr="000029E5" w:rsidRDefault="00B7746D" w:rsidP="00B7746D">
      <w:pPr>
        <w:jc w:val="both"/>
      </w:pPr>
      <w:r w:rsidRPr="000029E5">
        <w:t>СОГЛАСОВАНО:</w:t>
      </w:r>
    </w:p>
    <w:p w:rsidR="00B7746D" w:rsidRPr="000029E5" w:rsidRDefault="00B7746D" w:rsidP="00B7746D">
      <w:pPr>
        <w:jc w:val="both"/>
      </w:pPr>
    </w:p>
    <w:p w:rsidR="00B7746D" w:rsidRPr="000029E5" w:rsidRDefault="00B7746D" w:rsidP="00B7746D">
      <w:pPr>
        <w:jc w:val="both"/>
        <w:rPr>
          <w:i/>
        </w:rPr>
      </w:pPr>
      <w:r w:rsidRPr="000029E5">
        <w:t>Исполнитель:</w:t>
      </w:r>
      <w:r w:rsidRPr="000029E5">
        <w:rPr>
          <w:i/>
        </w:rPr>
        <w:tab/>
      </w:r>
    </w:p>
    <w:p w:rsidR="00B7746D" w:rsidRPr="000029E5" w:rsidRDefault="00B7746D" w:rsidP="00B7746D">
      <w:pPr>
        <w:jc w:val="both"/>
        <w:rPr>
          <w:i/>
        </w:rPr>
      </w:pPr>
      <w:r w:rsidRPr="000029E5">
        <w:rPr>
          <w:i/>
        </w:rPr>
        <w:t>________________ (подпись, печать)</w:t>
      </w:r>
      <w:r w:rsidRPr="000029E5">
        <w:tab/>
        <w:t xml:space="preserve">                                         </w:t>
      </w:r>
      <w:r>
        <w:t xml:space="preserve">                    </w:t>
      </w:r>
      <w:r w:rsidRPr="000029E5">
        <w:t xml:space="preserve">               </w:t>
      </w:r>
      <w:r w:rsidRPr="000029E5">
        <w:rPr>
          <w:i/>
        </w:rPr>
        <w:t>_________________ (дата)</w:t>
      </w:r>
    </w:p>
    <w:p w:rsidR="00B7746D" w:rsidRPr="000029E5" w:rsidRDefault="00B7746D" w:rsidP="00B7746D">
      <w:pPr>
        <w:pStyle w:val="Style1"/>
        <w:widowControl/>
        <w:spacing w:before="53" w:line="276" w:lineRule="auto"/>
        <w:ind w:firstLine="284"/>
        <w:rPr>
          <w:rStyle w:val="FontStyle11"/>
          <w:rFonts w:eastAsia="MS Mincho"/>
        </w:rPr>
      </w:pPr>
      <w:r w:rsidRPr="000029E5">
        <w:tab/>
        <w:t xml:space="preserve">       </w:t>
      </w:r>
      <w:r w:rsidRPr="000029E5">
        <w:tab/>
      </w:r>
      <w:r w:rsidRPr="000029E5">
        <w:tab/>
      </w:r>
      <w:r w:rsidRPr="000029E5">
        <w:tab/>
      </w:r>
      <w:r w:rsidRPr="000029E5">
        <w:tab/>
        <w:t xml:space="preserve"> </w:t>
      </w:r>
      <w:r w:rsidRPr="000029E5">
        <w:tab/>
      </w:r>
      <w:r w:rsidRPr="000029E5">
        <w:tab/>
        <w:t xml:space="preserve">  </w:t>
      </w:r>
      <w:r w:rsidRPr="000029E5">
        <w:rPr>
          <w:i/>
        </w:rPr>
        <w:t xml:space="preserve">                                                                           </w:t>
      </w:r>
    </w:p>
    <w:p w:rsidR="00B7746D" w:rsidRPr="000029E5" w:rsidRDefault="00B7746D" w:rsidP="00B7746D">
      <w:pPr>
        <w:pStyle w:val="Style1"/>
        <w:widowControl/>
        <w:spacing w:before="53" w:line="276" w:lineRule="auto"/>
        <w:ind w:firstLine="284"/>
        <w:jc w:val="right"/>
        <w:rPr>
          <w:rStyle w:val="FontStyle11"/>
          <w:rFonts w:eastAsia="MS Mincho"/>
        </w:rPr>
      </w:pPr>
    </w:p>
    <w:p w:rsidR="00B7746D" w:rsidRPr="000029E5" w:rsidRDefault="00B7746D" w:rsidP="00B7746D">
      <w:pPr>
        <w:pStyle w:val="Style1"/>
        <w:widowControl/>
        <w:spacing w:before="53" w:line="276" w:lineRule="auto"/>
        <w:ind w:firstLine="284"/>
        <w:jc w:val="center"/>
        <w:rPr>
          <w:rStyle w:val="FontStyle11"/>
          <w:rFonts w:eastAsia="MS Mincho"/>
        </w:rPr>
      </w:pPr>
      <w:r w:rsidRPr="000029E5">
        <w:rPr>
          <w:rStyle w:val="FontStyle11"/>
          <w:rFonts w:eastAsia="MS Mincho"/>
        </w:rPr>
        <w:t>Форму заявки согласовали:</w:t>
      </w:r>
    </w:p>
    <w:p w:rsidR="00B7746D" w:rsidRPr="000029E5" w:rsidRDefault="00B7746D" w:rsidP="00B7746D">
      <w:pPr>
        <w:pStyle w:val="Style1"/>
        <w:widowControl/>
        <w:spacing w:before="53" w:line="276" w:lineRule="auto"/>
        <w:ind w:firstLine="284"/>
        <w:jc w:val="right"/>
        <w:rPr>
          <w:rStyle w:val="FontStyle11"/>
          <w:rFonts w:eastAsia="MS Mincho"/>
        </w:rPr>
      </w:pPr>
    </w:p>
    <w:p w:rsidR="00B7746D" w:rsidRPr="000029E5" w:rsidRDefault="00B7746D" w:rsidP="00B7746D">
      <w:pPr>
        <w:pStyle w:val="Style1"/>
        <w:widowControl/>
        <w:spacing w:before="53" w:line="276" w:lineRule="auto"/>
        <w:ind w:firstLine="284"/>
        <w:rPr>
          <w:rStyle w:val="FontStyle11"/>
          <w:rFonts w:eastAsia="MS Mincho"/>
        </w:rPr>
      </w:pPr>
      <w:r w:rsidRPr="000029E5">
        <w:rPr>
          <w:rStyle w:val="FontStyle11"/>
          <w:rFonts w:eastAsia="MS Mincho"/>
        </w:rPr>
        <w:t>Исполнитель:                                                        Заказчик:</w:t>
      </w:r>
    </w:p>
    <w:p w:rsidR="00B7746D" w:rsidRPr="000029E5" w:rsidRDefault="00B7746D" w:rsidP="00B7746D">
      <w:pPr>
        <w:ind w:firstLine="284"/>
        <w:jc w:val="both"/>
        <w:rPr>
          <w:i/>
        </w:rPr>
      </w:pPr>
      <w:r w:rsidRPr="000029E5">
        <w:rPr>
          <w:i/>
        </w:rPr>
        <w:t>________________</w:t>
      </w:r>
      <w:r w:rsidRPr="000029E5">
        <w:tab/>
        <w:t xml:space="preserve">                                                    </w:t>
      </w:r>
      <w:r w:rsidRPr="000029E5">
        <w:rPr>
          <w:i/>
        </w:rPr>
        <w:t>____________________</w:t>
      </w:r>
      <w:r w:rsidRPr="000029E5">
        <w:rPr>
          <w:i/>
        </w:rPr>
        <w:tab/>
      </w:r>
    </w:p>
    <w:p w:rsidR="00B7746D" w:rsidRPr="000029E5" w:rsidRDefault="00B7746D" w:rsidP="00B7746D">
      <w:pPr>
        <w:ind w:firstLine="284"/>
        <w:jc w:val="both"/>
      </w:pPr>
      <w:r w:rsidRPr="000029E5">
        <w:t>м.п.                                                                                              м.п.</w:t>
      </w:r>
    </w:p>
    <w:p w:rsidR="00263724" w:rsidRDefault="00263724" w:rsidP="00263724">
      <w:pPr>
        <w:pStyle w:val="Style1"/>
        <w:widowControl/>
        <w:spacing w:before="53" w:line="276" w:lineRule="auto"/>
        <w:ind w:firstLine="284"/>
        <w:jc w:val="right"/>
        <w:rPr>
          <w:rStyle w:val="FontStyle11"/>
          <w:rFonts w:eastAsia="MS Mincho"/>
          <w:sz w:val="28"/>
          <w:szCs w:val="28"/>
        </w:rPr>
      </w:pPr>
    </w:p>
    <w:p w:rsidR="00263724" w:rsidRDefault="00263724" w:rsidP="00263724">
      <w:pPr>
        <w:pStyle w:val="Style1"/>
        <w:widowControl/>
        <w:spacing w:before="53" w:line="276" w:lineRule="auto"/>
        <w:ind w:firstLine="284"/>
        <w:jc w:val="right"/>
        <w:rPr>
          <w:rStyle w:val="FontStyle11"/>
          <w:rFonts w:eastAsia="MS Mincho"/>
          <w:sz w:val="28"/>
          <w:szCs w:val="28"/>
        </w:rPr>
      </w:pPr>
    </w:p>
    <w:p w:rsidR="00263724" w:rsidRDefault="00263724" w:rsidP="00263724">
      <w:pPr>
        <w:pStyle w:val="Style1"/>
        <w:widowControl/>
        <w:spacing w:before="53" w:line="276" w:lineRule="auto"/>
        <w:ind w:firstLine="284"/>
        <w:jc w:val="right"/>
        <w:rPr>
          <w:rStyle w:val="FontStyle11"/>
          <w:rFonts w:eastAsia="MS Mincho"/>
          <w:sz w:val="28"/>
          <w:szCs w:val="28"/>
        </w:rPr>
      </w:pPr>
    </w:p>
    <w:p w:rsidR="00263724" w:rsidRDefault="00263724" w:rsidP="00263724">
      <w:pPr>
        <w:pStyle w:val="Style1"/>
        <w:widowControl/>
        <w:spacing w:before="53" w:line="276" w:lineRule="auto"/>
        <w:ind w:firstLine="284"/>
        <w:jc w:val="right"/>
        <w:rPr>
          <w:rStyle w:val="FontStyle11"/>
          <w:rFonts w:eastAsia="MS Mincho"/>
          <w:sz w:val="28"/>
          <w:szCs w:val="28"/>
        </w:rPr>
      </w:pPr>
    </w:p>
    <w:p w:rsidR="00263724" w:rsidRDefault="00263724" w:rsidP="00263724">
      <w:pPr>
        <w:pStyle w:val="Style1"/>
        <w:widowControl/>
        <w:spacing w:before="53" w:line="276" w:lineRule="auto"/>
        <w:ind w:firstLine="284"/>
        <w:jc w:val="right"/>
        <w:rPr>
          <w:rStyle w:val="FontStyle11"/>
          <w:rFonts w:eastAsia="MS Mincho"/>
          <w:sz w:val="28"/>
          <w:szCs w:val="28"/>
        </w:rPr>
      </w:pPr>
    </w:p>
    <w:p w:rsidR="00263724" w:rsidRDefault="00263724" w:rsidP="00263724">
      <w:pPr>
        <w:pStyle w:val="Style1"/>
        <w:widowControl/>
        <w:spacing w:before="53" w:line="276" w:lineRule="auto"/>
        <w:ind w:firstLine="284"/>
        <w:jc w:val="right"/>
        <w:rPr>
          <w:rStyle w:val="FontStyle11"/>
          <w:rFonts w:eastAsia="MS Mincho"/>
          <w:sz w:val="28"/>
          <w:szCs w:val="28"/>
        </w:rPr>
      </w:pPr>
    </w:p>
    <w:p w:rsidR="00263724" w:rsidRDefault="00263724" w:rsidP="00263724">
      <w:pPr>
        <w:pStyle w:val="Style1"/>
        <w:widowControl/>
        <w:spacing w:before="53" w:line="276" w:lineRule="auto"/>
        <w:ind w:firstLine="284"/>
        <w:jc w:val="right"/>
        <w:rPr>
          <w:rStyle w:val="FontStyle11"/>
          <w:rFonts w:eastAsia="MS Mincho"/>
          <w:sz w:val="28"/>
          <w:szCs w:val="28"/>
        </w:rPr>
      </w:pPr>
    </w:p>
    <w:p w:rsidR="00B7746D" w:rsidRDefault="00B7746D" w:rsidP="00263724">
      <w:pPr>
        <w:pStyle w:val="Style1"/>
        <w:widowControl/>
        <w:spacing w:before="53" w:line="276" w:lineRule="auto"/>
        <w:ind w:firstLine="284"/>
        <w:jc w:val="right"/>
        <w:rPr>
          <w:rStyle w:val="FontStyle11"/>
          <w:rFonts w:eastAsia="MS Mincho"/>
          <w:sz w:val="28"/>
          <w:szCs w:val="28"/>
        </w:rPr>
      </w:pPr>
    </w:p>
    <w:p w:rsidR="00B7746D" w:rsidRDefault="00B7746D" w:rsidP="00263724">
      <w:pPr>
        <w:pStyle w:val="Style1"/>
        <w:widowControl/>
        <w:spacing w:before="53" w:line="276" w:lineRule="auto"/>
        <w:ind w:firstLine="284"/>
        <w:jc w:val="right"/>
        <w:rPr>
          <w:rStyle w:val="FontStyle11"/>
          <w:rFonts w:eastAsia="MS Mincho"/>
          <w:sz w:val="28"/>
          <w:szCs w:val="28"/>
        </w:rPr>
      </w:pPr>
    </w:p>
    <w:p w:rsidR="00B7746D" w:rsidRDefault="00B7746D" w:rsidP="00263724">
      <w:pPr>
        <w:pStyle w:val="Style1"/>
        <w:widowControl/>
        <w:spacing w:before="53" w:line="276" w:lineRule="auto"/>
        <w:ind w:firstLine="284"/>
        <w:jc w:val="right"/>
        <w:rPr>
          <w:rStyle w:val="FontStyle11"/>
          <w:rFonts w:eastAsia="MS Mincho"/>
          <w:sz w:val="28"/>
          <w:szCs w:val="28"/>
        </w:rPr>
      </w:pPr>
    </w:p>
    <w:p w:rsidR="00263724" w:rsidRDefault="00263724" w:rsidP="00263724">
      <w:pPr>
        <w:pStyle w:val="Style1"/>
        <w:widowControl/>
        <w:spacing w:before="53" w:line="276" w:lineRule="auto"/>
        <w:ind w:firstLine="284"/>
        <w:jc w:val="right"/>
        <w:rPr>
          <w:rStyle w:val="FontStyle11"/>
          <w:rFonts w:eastAsia="MS Mincho"/>
          <w:sz w:val="28"/>
          <w:szCs w:val="28"/>
        </w:rPr>
      </w:pPr>
    </w:p>
    <w:p w:rsidR="00263724" w:rsidRPr="000029E5" w:rsidRDefault="00263724" w:rsidP="00263724">
      <w:pPr>
        <w:pStyle w:val="Style1"/>
        <w:widowControl/>
        <w:spacing w:before="53" w:line="276" w:lineRule="auto"/>
        <w:ind w:firstLine="284"/>
        <w:jc w:val="right"/>
        <w:rPr>
          <w:rStyle w:val="FontStyle11"/>
          <w:rFonts w:eastAsia="MS Mincho"/>
        </w:rPr>
      </w:pPr>
      <w:r w:rsidRPr="000029E5">
        <w:rPr>
          <w:rStyle w:val="FontStyle11"/>
          <w:rFonts w:eastAsia="MS Mincho"/>
        </w:rPr>
        <w:lastRenderedPageBreak/>
        <w:t xml:space="preserve">Приложение №2 </w:t>
      </w:r>
    </w:p>
    <w:p w:rsidR="00263724" w:rsidRPr="000029E5" w:rsidRDefault="00263724" w:rsidP="00263724">
      <w:pPr>
        <w:pStyle w:val="Style1"/>
        <w:widowControl/>
        <w:spacing w:before="53" w:line="276" w:lineRule="auto"/>
        <w:ind w:firstLine="284"/>
        <w:jc w:val="right"/>
        <w:rPr>
          <w:rStyle w:val="FontStyle11"/>
          <w:rFonts w:eastAsia="MS Mincho"/>
        </w:rPr>
      </w:pPr>
      <w:r w:rsidRPr="000029E5">
        <w:rPr>
          <w:rStyle w:val="FontStyle11"/>
          <w:rFonts w:eastAsia="MS Mincho"/>
        </w:rPr>
        <w:t xml:space="preserve">        к Договору № __________</w:t>
      </w:r>
    </w:p>
    <w:p w:rsidR="00263724" w:rsidRPr="000029E5" w:rsidRDefault="00263724" w:rsidP="00263724">
      <w:pPr>
        <w:pStyle w:val="Style1"/>
        <w:widowControl/>
        <w:spacing w:before="53" w:line="276" w:lineRule="auto"/>
        <w:ind w:firstLine="284"/>
        <w:jc w:val="right"/>
        <w:rPr>
          <w:rStyle w:val="FontStyle11"/>
          <w:rFonts w:eastAsia="MS Mincho"/>
        </w:rPr>
      </w:pPr>
      <w:r w:rsidRPr="000029E5">
        <w:rPr>
          <w:rStyle w:val="FontStyle11"/>
          <w:rFonts w:eastAsia="MS Mincho"/>
        </w:rPr>
        <w:t xml:space="preserve"> от «___» ________ 20___г.</w:t>
      </w:r>
    </w:p>
    <w:p w:rsidR="00263724" w:rsidRPr="000029E5" w:rsidRDefault="00263724" w:rsidP="00263724">
      <w:pPr>
        <w:pStyle w:val="Style6"/>
        <w:widowControl/>
        <w:spacing w:line="276" w:lineRule="auto"/>
        <w:ind w:firstLine="284"/>
        <w:jc w:val="center"/>
      </w:pPr>
    </w:p>
    <w:p w:rsidR="00263724" w:rsidRPr="000029E5" w:rsidRDefault="00263724" w:rsidP="00263724">
      <w:pPr>
        <w:pStyle w:val="Style5"/>
        <w:widowControl/>
        <w:tabs>
          <w:tab w:val="left" w:leader="underscore" w:pos="5837"/>
          <w:tab w:val="left" w:pos="9637"/>
        </w:tabs>
        <w:spacing w:before="34" w:line="276" w:lineRule="auto"/>
        <w:ind w:right="139" w:firstLine="284"/>
        <w:jc w:val="center"/>
        <w:rPr>
          <w:rStyle w:val="FontStyle11"/>
          <w:rFonts w:eastAsia="MS Mincho"/>
        </w:rPr>
      </w:pPr>
      <w:r w:rsidRPr="000029E5">
        <w:rPr>
          <w:rStyle w:val="FontStyle11"/>
          <w:rFonts w:eastAsia="MS Mincho"/>
        </w:rPr>
        <w:t>Акт приема вагонов на Отстой</w:t>
      </w:r>
    </w:p>
    <w:p w:rsidR="00263724" w:rsidRPr="000029E5" w:rsidRDefault="00263724" w:rsidP="00263724">
      <w:pPr>
        <w:pStyle w:val="Style5"/>
        <w:widowControl/>
        <w:tabs>
          <w:tab w:val="left" w:leader="underscore" w:pos="5837"/>
          <w:tab w:val="left" w:pos="9637"/>
        </w:tabs>
        <w:spacing w:before="34" w:line="276" w:lineRule="auto"/>
        <w:ind w:right="139" w:firstLine="284"/>
        <w:jc w:val="center"/>
        <w:rPr>
          <w:rStyle w:val="FontStyle11"/>
          <w:rFonts w:eastAsia="MS Mincho"/>
        </w:rPr>
      </w:pPr>
      <w:r w:rsidRPr="000029E5">
        <w:rPr>
          <w:rStyle w:val="FontStyle11"/>
          <w:rFonts w:eastAsia="MS Mincho"/>
        </w:rPr>
        <w:t>(ФОРМА)</w:t>
      </w:r>
    </w:p>
    <w:p w:rsidR="00263724" w:rsidRPr="000029E5" w:rsidRDefault="00263724" w:rsidP="00263724">
      <w:pPr>
        <w:pStyle w:val="Style5"/>
        <w:widowControl/>
        <w:tabs>
          <w:tab w:val="left" w:leader="underscore" w:pos="5837"/>
          <w:tab w:val="left" w:pos="9637"/>
        </w:tabs>
        <w:spacing w:before="34" w:line="276" w:lineRule="auto"/>
        <w:ind w:right="139" w:firstLine="284"/>
        <w:jc w:val="center"/>
        <w:rPr>
          <w:rStyle w:val="FontStyle11"/>
          <w:rFonts w:eastAsia="MS Mincho"/>
        </w:rPr>
      </w:pPr>
      <w:r w:rsidRPr="000029E5">
        <w:rPr>
          <w:rStyle w:val="FontStyle11"/>
          <w:rFonts w:eastAsia="MS Mincho"/>
        </w:rPr>
        <w:t>Составлен «___» _________20___г.</w:t>
      </w:r>
    </w:p>
    <w:p w:rsidR="00263724" w:rsidRPr="000029E5" w:rsidRDefault="00263724" w:rsidP="00263724">
      <w:pPr>
        <w:pStyle w:val="Style6"/>
        <w:widowControl/>
        <w:spacing w:line="276" w:lineRule="auto"/>
        <w:ind w:right="29" w:firstLine="284"/>
      </w:pPr>
    </w:p>
    <w:p w:rsidR="00263724" w:rsidRPr="000029E5" w:rsidRDefault="00263724" w:rsidP="00263724">
      <w:pPr>
        <w:pStyle w:val="Style6"/>
        <w:widowControl/>
        <w:spacing w:before="34" w:line="276" w:lineRule="auto"/>
        <w:ind w:right="29" w:firstLine="284"/>
        <w:jc w:val="both"/>
        <w:rPr>
          <w:rStyle w:val="FontStyle11"/>
          <w:rFonts w:eastAsia="MS Mincho"/>
        </w:rPr>
      </w:pPr>
      <w:r w:rsidRPr="000029E5">
        <w:rPr>
          <w:rStyle w:val="FontStyle11"/>
          <w:rFonts w:eastAsia="MS Mincho"/>
        </w:rPr>
        <w:t>Настоящий Акт составлен о том, что в соответствии с Договором № ____</w:t>
      </w:r>
      <w:r>
        <w:rPr>
          <w:rStyle w:val="FontStyle11"/>
          <w:rFonts w:eastAsia="MS Mincho"/>
        </w:rPr>
        <w:t>_______ от «___» __________ 20__</w:t>
      </w:r>
      <w:r w:rsidRPr="000029E5">
        <w:rPr>
          <w:rStyle w:val="FontStyle11"/>
          <w:rFonts w:eastAsia="MS Mincho"/>
        </w:rPr>
        <w:t>г. на Путях отстоя размещены для Отстоя нижеуказанные вагоны, принадлежащие ПАО «</w:t>
      </w:r>
      <w:proofErr w:type="spellStart"/>
      <w:r w:rsidRPr="000029E5">
        <w:rPr>
          <w:rStyle w:val="FontStyle11"/>
          <w:rFonts w:eastAsia="MS Mincho"/>
        </w:rPr>
        <w:t>ТрансКонтейнер</w:t>
      </w:r>
      <w:proofErr w:type="spellEnd"/>
      <w:r w:rsidRPr="000029E5">
        <w:rPr>
          <w:rStyle w:val="FontStyle11"/>
          <w:rFonts w:eastAsia="MS Mincho"/>
        </w:rPr>
        <w:t>»:</w:t>
      </w:r>
    </w:p>
    <w:p w:rsidR="00263724" w:rsidRPr="000029E5" w:rsidRDefault="00263724" w:rsidP="00263724">
      <w:pPr>
        <w:pStyle w:val="Style6"/>
        <w:widowControl/>
        <w:spacing w:before="34" w:line="276" w:lineRule="auto"/>
        <w:ind w:right="29" w:firstLine="284"/>
        <w:jc w:val="both"/>
        <w:rPr>
          <w:rStyle w:val="FontStyle11"/>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7"/>
        <w:gridCol w:w="1969"/>
        <w:gridCol w:w="3685"/>
        <w:gridCol w:w="2126"/>
      </w:tblGrid>
      <w:tr w:rsidR="00263724" w:rsidRPr="000029E5" w:rsidTr="00637504">
        <w:tc>
          <w:tcPr>
            <w:tcW w:w="1967" w:type="dxa"/>
          </w:tcPr>
          <w:p w:rsidR="00263724" w:rsidRPr="000029E5" w:rsidRDefault="00263724" w:rsidP="00637504">
            <w:pPr>
              <w:pStyle w:val="Style1"/>
              <w:widowControl/>
              <w:spacing w:before="53" w:line="276" w:lineRule="auto"/>
              <w:rPr>
                <w:rStyle w:val="FontStyle11"/>
                <w:rFonts w:eastAsia="MS Mincho"/>
              </w:rPr>
            </w:pPr>
            <w:r w:rsidRPr="000029E5">
              <w:rPr>
                <w:rStyle w:val="FontStyle11"/>
                <w:rFonts w:eastAsia="MS Mincho"/>
              </w:rPr>
              <w:t xml:space="preserve">№ </w:t>
            </w:r>
            <w:proofErr w:type="spellStart"/>
            <w:proofErr w:type="gramStart"/>
            <w:r w:rsidRPr="000029E5">
              <w:rPr>
                <w:rStyle w:val="FontStyle11"/>
                <w:rFonts w:eastAsia="MS Mincho"/>
              </w:rPr>
              <w:t>п</w:t>
            </w:r>
            <w:proofErr w:type="spellEnd"/>
            <w:proofErr w:type="gramEnd"/>
            <w:r w:rsidRPr="000029E5">
              <w:rPr>
                <w:rStyle w:val="FontStyle11"/>
                <w:rFonts w:eastAsia="MS Mincho"/>
              </w:rPr>
              <w:t>/</w:t>
            </w:r>
            <w:proofErr w:type="spellStart"/>
            <w:r w:rsidRPr="000029E5">
              <w:rPr>
                <w:rStyle w:val="FontStyle11"/>
                <w:rFonts w:eastAsia="MS Mincho"/>
              </w:rPr>
              <w:t>п</w:t>
            </w:r>
            <w:proofErr w:type="spellEnd"/>
          </w:p>
        </w:tc>
        <w:tc>
          <w:tcPr>
            <w:tcW w:w="1969" w:type="dxa"/>
          </w:tcPr>
          <w:p w:rsidR="00263724" w:rsidRPr="000029E5" w:rsidRDefault="00263724" w:rsidP="00637504">
            <w:pPr>
              <w:pStyle w:val="Style1"/>
              <w:widowControl/>
              <w:spacing w:before="53" w:line="276" w:lineRule="auto"/>
              <w:rPr>
                <w:rStyle w:val="FontStyle11"/>
                <w:rFonts w:eastAsia="MS Mincho"/>
              </w:rPr>
            </w:pPr>
            <w:r w:rsidRPr="000029E5">
              <w:rPr>
                <w:rStyle w:val="FontStyle11"/>
                <w:rFonts w:eastAsia="MS Mincho"/>
              </w:rPr>
              <w:t>Номер вагона</w:t>
            </w:r>
          </w:p>
        </w:tc>
        <w:tc>
          <w:tcPr>
            <w:tcW w:w="3685" w:type="dxa"/>
          </w:tcPr>
          <w:p w:rsidR="00263724" w:rsidRPr="000029E5" w:rsidRDefault="00263724" w:rsidP="00637504">
            <w:pPr>
              <w:pStyle w:val="Style1"/>
              <w:widowControl/>
              <w:spacing w:before="53" w:line="276" w:lineRule="auto"/>
              <w:rPr>
                <w:rStyle w:val="FontStyle11"/>
                <w:rFonts w:eastAsia="MS Mincho"/>
              </w:rPr>
            </w:pPr>
            <w:r w:rsidRPr="000029E5">
              <w:rPr>
                <w:rStyle w:val="FontStyle11"/>
                <w:rFonts w:eastAsia="MS Mincho"/>
              </w:rPr>
              <w:t>Дата и время размещения (ДД.ММ</w:t>
            </w:r>
            <w:proofErr w:type="gramStart"/>
            <w:r w:rsidRPr="000029E5">
              <w:rPr>
                <w:rStyle w:val="FontStyle11"/>
                <w:rFonts w:eastAsia="MS Mincho"/>
              </w:rPr>
              <w:t>.Г</w:t>
            </w:r>
            <w:proofErr w:type="gramEnd"/>
            <w:r w:rsidRPr="000029E5">
              <w:rPr>
                <w:rStyle w:val="FontStyle11"/>
                <w:rFonts w:eastAsia="MS Mincho"/>
              </w:rPr>
              <w:t>ГГГ ЧЧ.МИН)</w:t>
            </w:r>
          </w:p>
        </w:tc>
        <w:tc>
          <w:tcPr>
            <w:tcW w:w="2126" w:type="dxa"/>
          </w:tcPr>
          <w:p w:rsidR="00263724" w:rsidRPr="000029E5" w:rsidRDefault="00263724" w:rsidP="00637504">
            <w:pPr>
              <w:pStyle w:val="Style1"/>
              <w:widowControl/>
              <w:spacing w:before="53" w:line="276" w:lineRule="auto"/>
              <w:rPr>
                <w:rStyle w:val="FontStyle11"/>
                <w:rFonts w:eastAsia="MS Mincho"/>
              </w:rPr>
            </w:pPr>
            <w:r w:rsidRPr="000029E5">
              <w:rPr>
                <w:rStyle w:val="FontStyle11"/>
                <w:rFonts w:eastAsia="MS Mincho"/>
              </w:rPr>
              <w:t>Примечание</w:t>
            </w:r>
          </w:p>
        </w:tc>
      </w:tr>
      <w:tr w:rsidR="00263724" w:rsidRPr="000029E5" w:rsidTr="00637504">
        <w:tc>
          <w:tcPr>
            <w:tcW w:w="1967" w:type="dxa"/>
          </w:tcPr>
          <w:p w:rsidR="00263724" w:rsidRPr="000029E5" w:rsidRDefault="00263724" w:rsidP="00637504">
            <w:pPr>
              <w:pStyle w:val="Style1"/>
              <w:widowControl/>
              <w:spacing w:before="53" w:line="276" w:lineRule="auto"/>
              <w:rPr>
                <w:rStyle w:val="FontStyle11"/>
                <w:rFonts w:eastAsia="MS Mincho"/>
              </w:rPr>
            </w:pPr>
          </w:p>
        </w:tc>
        <w:tc>
          <w:tcPr>
            <w:tcW w:w="1969" w:type="dxa"/>
          </w:tcPr>
          <w:p w:rsidR="00263724" w:rsidRPr="000029E5" w:rsidRDefault="00263724" w:rsidP="00637504">
            <w:pPr>
              <w:pStyle w:val="Style1"/>
              <w:widowControl/>
              <w:spacing w:before="53" w:line="276" w:lineRule="auto"/>
              <w:rPr>
                <w:rStyle w:val="FontStyle11"/>
                <w:rFonts w:eastAsia="MS Mincho"/>
              </w:rPr>
            </w:pPr>
          </w:p>
        </w:tc>
        <w:tc>
          <w:tcPr>
            <w:tcW w:w="3685" w:type="dxa"/>
          </w:tcPr>
          <w:p w:rsidR="00263724" w:rsidRPr="000029E5" w:rsidRDefault="00263724" w:rsidP="00637504">
            <w:pPr>
              <w:pStyle w:val="Style1"/>
              <w:widowControl/>
              <w:spacing w:before="53" w:line="276" w:lineRule="auto"/>
              <w:rPr>
                <w:rStyle w:val="FontStyle11"/>
                <w:rFonts w:eastAsia="MS Mincho"/>
              </w:rPr>
            </w:pPr>
          </w:p>
        </w:tc>
        <w:tc>
          <w:tcPr>
            <w:tcW w:w="2126" w:type="dxa"/>
          </w:tcPr>
          <w:p w:rsidR="00263724" w:rsidRPr="000029E5" w:rsidRDefault="00263724" w:rsidP="00637504">
            <w:pPr>
              <w:pStyle w:val="Style1"/>
              <w:widowControl/>
              <w:spacing w:before="53" w:line="276" w:lineRule="auto"/>
              <w:rPr>
                <w:rStyle w:val="FontStyle11"/>
                <w:rFonts w:eastAsia="MS Mincho"/>
              </w:rPr>
            </w:pPr>
          </w:p>
        </w:tc>
      </w:tr>
    </w:tbl>
    <w:p w:rsidR="00263724" w:rsidRPr="000029E5" w:rsidRDefault="00263724" w:rsidP="00263724">
      <w:pPr>
        <w:pStyle w:val="Style1"/>
        <w:widowControl/>
        <w:spacing w:before="53" w:line="276" w:lineRule="auto"/>
        <w:ind w:firstLine="284"/>
        <w:rPr>
          <w:rStyle w:val="FontStyle11"/>
          <w:rFonts w:eastAsia="MS Mincho"/>
        </w:rPr>
      </w:pPr>
    </w:p>
    <w:p w:rsidR="00263724" w:rsidRPr="000029E5" w:rsidRDefault="00263724" w:rsidP="00263724">
      <w:pPr>
        <w:pStyle w:val="Style1"/>
        <w:widowControl/>
        <w:spacing w:before="53" w:line="276" w:lineRule="auto"/>
        <w:ind w:firstLine="284"/>
        <w:rPr>
          <w:rStyle w:val="FontStyle11"/>
          <w:rFonts w:eastAsia="MS Mincho"/>
        </w:rPr>
      </w:pPr>
      <w:r w:rsidRPr="000029E5">
        <w:rPr>
          <w:rStyle w:val="FontStyle11"/>
          <w:rFonts w:eastAsia="MS Mincho"/>
        </w:rPr>
        <w:t>Настоящий Акт составлен в 2-х экземплярах, по одному для каждой из Сторон и является неотъемлемой частью Договора № _______</w:t>
      </w:r>
      <w:r>
        <w:rPr>
          <w:rStyle w:val="FontStyle11"/>
          <w:rFonts w:eastAsia="MS Mincho"/>
        </w:rPr>
        <w:t>______ от «___» __________ 20__</w:t>
      </w:r>
      <w:r w:rsidRPr="000029E5">
        <w:rPr>
          <w:rStyle w:val="FontStyle11"/>
          <w:rFonts w:eastAsia="MS Mincho"/>
        </w:rPr>
        <w:t>г.</w:t>
      </w:r>
    </w:p>
    <w:p w:rsidR="00263724" w:rsidRPr="000029E5" w:rsidRDefault="00263724" w:rsidP="00263724">
      <w:pPr>
        <w:pStyle w:val="Style1"/>
        <w:widowControl/>
        <w:spacing w:before="53" w:line="276" w:lineRule="auto"/>
        <w:ind w:firstLine="284"/>
        <w:jc w:val="center"/>
        <w:rPr>
          <w:rStyle w:val="FontStyle11"/>
          <w:rFonts w:eastAsia="MS Mincho"/>
        </w:rPr>
      </w:pPr>
    </w:p>
    <w:p w:rsidR="00263724" w:rsidRPr="000029E5" w:rsidRDefault="00263724" w:rsidP="00263724">
      <w:pPr>
        <w:pStyle w:val="Style1"/>
        <w:widowControl/>
        <w:spacing w:before="53" w:line="276" w:lineRule="auto"/>
        <w:ind w:firstLine="284"/>
        <w:jc w:val="center"/>
        <w:rPr>
          <w:rStyle w:val="FontStyle11"/>
          <w:rFonts w:eastAsia="MS Mincho"/>
        </w:rPr>
      </w:pPr>
      <w:r w:rsidRPr="000029E5">
        <w:rPr>
          <w:rStyle w:val="FontStyle11"/>
          <w:rFonts w:eastAsia="MS Mincho"/>
        </w:rPr>
        <w:t>Подписи Сторон:</w:t>
      </w:r>
    </w:p>
    <w:p w:rsidR="00263724" w:rsidRPr="000029E5" w:rsidRDefault="00263724" w:rsidP="00263724">
      <w:pPr>
        <w:pStyle w:val="Style1"/>
        <w:widowControl/>
        <w:spacing w:before="53" w:line="276" w:lineRule="auto"/>
        <w:ind w:firstLine="284"/>
        <w:rPr>
          <w:rStyle w:val="FontStyle11"/>
          <w:rFonts w:eastAsia="MS Mincho"/>
        </w:rPr>
      </w:pPr>
    </w:p>
    <w:p w:rsidR="00263724" w:rsidRPr="000029E5" w:rsidRDefault="00263724" w:rsidP="00263724">
      <w:pPr>
        <w:pStyle w:val="Style1"/>
        <w:widowControl/>
        <w:spacing w:before="53" w:line="276" w:lineRule="auto"/>
        <w:ind w:firstLine="284"/>
        <w:rPr>
          <w:rStyle w:val="FontStyle11"/>
          <w:rFonts w:eastAsia="MS Mincho"/>
        </w:rPr>
      </w:pPr>
      <w:r w:rsidRPr="000029E5">
        <w:rPr>
          <w:rStyle w:val="FontStyle11"/>
          <w:rFonts w:eastAsia="MS Mincho"/>
        </w:rPr>
        <w:t xml:space="preserve">Исполнитель:                                                      </w:t>
      </w:r>
      <w:r w:rsidR="007E3111">
        <w:rPr>
          <w:rStyle w:val="FontStyle11"/>
          <w:rFonts w:eastAsia="MS Mincho"/>
        </w:rPr>
        <w:t xml:space="preserve">                            </w:t>
      </w:r>
      <w:r w:rsidRPr="000029E5">
        <w:rPr>
          <w:rStyle w:val="FontStyle11"/>
          <w:rFonts w:eastAsia="MS Mincho"/>
        </w:rPr>
        <w:t xml:space="preserve">  Заказчик:</w:t>
      </w:r>
    </w:p>
    <w:p w:rsidR="00263724" w:rsidRPr="000029E5" w:rsidRDefault="00263724" w:rsidP="00263724">
      <w:pPr>
        <w:ind w:firstLine="284"/>
        <w:jc w:val="both"/>
        <w:rPr>
          <w:i/>
        </w:rPr>
      </w:pPr>
      <w:r w:rsidRPr="000029E5">
        <w:rPr>
          <w:i/>
        </w:rPr>
        <w:t>________________</w:t>
      </w:r>
      <w:r w:rsidRPr="000029E5">
        <w:tab/>
        <w:t xml:space="preserve">                                                 </w:t>
      </w:r>
      <w:r w:rsidR="007E3111">
        <w:t xml:space="preserve">                    </w:t>
      </w:r>
      <w:r w:rsidRPr="000029E5">
        <w:t xml:space="preserve">   </w:t>
      </w:r>
      <w:r w:rsidRPr="000029E5">
        <w:rPr>
          <w:i/>
        </w:rPr>
        <w:t>____________________</w:t>
      </w:r>
      <w:r w:rsidRPr="000029E5">
        <w:rPr>
          <w:i/>
        </w:rPr>
        <w:tab/>
      </w:r>
    </w:p>
    <w:p w:rsidR="00263724" w:rsidRPr="000029E5" w:rsidRDefault="00263724" w:rsidP="00263724">
      <w:pPr>
        <w:ind w:firstLine="284"/>
        <w:jc w:val="both"/>
      </w:pPr>
      <w:r w:rsidRPr="000029E5">
        <w:t xml:space="preserve">м.п.                                                                                              </w:t>
      </w:r>
      <w:r w:rsidR="007E3111">
        <w:t xml:space="preserve">      </w:t>
      </w:r>
      <w:r w:rsidRPr="000029E5">
        <w:t>м.п.</w:t>
      </w:r>
    </w:p>
    <w:p w:rsidR="00263724" w:rsidRPr="000029E5" w:rsidRDefault="00263724" w:rsidP="00263724">
      <w:pPr>
        <w:pStyle w:val="Style1"/>
        <w:widowControl/>
        <w:spacing w:before="53" w:line="276" w:lineRule="auto"/>
        <w:ind w:firstLine="284"/>
        <w:rPr>
          <w:rStyle w:val="FontStyle11"/>
          <w:rFonts w:eastAsia="MS Mincho"/>
        </w:rPr>
      </w:pPr>
      <w:r w:rsidRPr="000029E5">
        <w:tab/>
        <w:t xml:space="preserve">       </w:t>
      </w:r>
      <w:r w:rsidRPr="000029E5">
        <w:tab/>
      </w:r>
      <w:r w:rsidRPr="000029E5">
        <w:tab/>
      </w:r>
      <w:r w:rsidRPr="000029E5">
        <w:tab/>
      </w:r>
      <w:r w:rsidRPr="000029E5">
        <w:tab/>
        <w:t xml:space="preserve"> </w:t>
      </w:r>
      <w:r w:rsidRPr="000029E5">
        <w:tab/>
      </w:r>
      <w:r w:rsidRPr="000029E5">
        <w:tab/>
        <w:t xml:space="preserve">  </w:t>
      </w:r>
      <w:r w:rsidRPr="000029E5">
        <w:rPr>
          <w:i/>
        </w:rPr>
        <w:t xml:space="preserve">                                                                          </w:t>
      </w:r>
    </w:p>
    <w:p w:rsidR="00263724" w:rsidRPr="000029E5" w:rsidRDefault="00263724" w:rsidP="00263724">
      <w:pPr>
        <w:spacing w:line="276" w:lineRule="auto"/>
        <w:ind w:firstLine="284"/>
      </w:pPr>
    </w:p>
    <w:p w:rsidR="00263724" w:rsidRPr="000029E5" w:rsidRDefault="00263724" w:rsidP="00263724">
      <w:pPr>
        <w:pStyle w:val="Style1"/>
        <w:widowControl/>
        <w:spacing w:before="53" w:line="276" w:lineRule="auto"/>
        <w:ind w:firstLine="284"/>
        <w:jc w:val="center"/>
        <w:rPr>
          <w:rStyle w:val="FontStyle11"/>
          <w:rFonts w:eastAsia="MS Mincho"/>
        </w:rPr>
      </w:pPr>
      <w:r w:rsidRPr="000029E5">
        <w:rPr>
          <w:rStyle w:val="FontStyle11"/>
          <w:rFonts w:eastAsia="MS Mincho"/>
        </w:rPr>
        <w:t>Форму Акта согласовали:</w:t>
      </w:r>
    </w:p>
    <w:p w:rsidR="00263724" w:rsidRPr="000029E5" w:rsidRDefault="00263724" w:rsidP="00263724">
      <w:pPr>
        <w:pStyle w:val="Style1"/>
        <w:widowControl/>
        <w:spacing w:before="53" w:line="276" w:lineRule="auto"/>
        <w:ind w:firstLine="284"/>
        <w:jc w:val="right"/>
        <w:rPr>
          <w:rStyle w:val="FontStyle11"/>
          <w:rFonts w:eastAsia="MS Mincho"/>
        </w:rPr>
      </w:pPr>
    </w:p>
    <w:p w:rsidR="00263724" w:rsidRPr="000029E5" w:rsidRDefault="00263724" w:rsidP="00263724">
      <w:pPr>
        <w:pStyle w:val="Style1"/>
        <w:widowControl/>
        <w:spacing w:before="53" w:line="276" w:lineRule="auto"/>
        <w:ind w:firstLine="284"/>
        <w:rPr>
          <w:rStyle w:val="FontStyle11"/>
          <w:rFonts w:eastAsia="MS Mincho"/>
        </w:rPr>
      </w:pPr>
      <w:r w:rsidRPr="000029E5">
        <w:rPr>
          <w:rStyle w:val="FontStyle11"/>
          <w:rFonts w:eastAsia="MS Mincho"/>
        </w:rPr>
        <w:t xml:space="preserve">Исполнитель:                                                    </w:t>
      </w:r>
      <w:r w:rsidR="007E3111">
        <w:rPr>
          <w:rStyle w:val="FontStyle11"/>
          <w:rFonts w:eastAsia="MS Mincho"/>
        </w:rPr>
        <w:t xml:space="preserve">                           </w:t>
      </w:r>
      <w:r w:rsidRPr="000029E5">
        <w:rPr>
          <w:rStyle w:val="FontStyle11"/>
          <w:rFonts w:eastAsia="MS Mincho"/>
        </w:rPr>
        <w:t xml:space="preserve">    Заказчик:</w:t>
      </w:r>
    </w:p>
    <w:p w:rsidR="00263724" w:rsidRPr="000029E5" w:rsidRDefault="00263724" w:rsidP="00263724">
      <w:pPr>
        <w:ind w:firstLine="284"/>
        <w:jc w:val="both"/>
        <w:rPr>
          <w:i/>
        </w:rPr>
      </w:pPr>
      <w:r w:rsidRPr="000029E5">
        <w:rPr>
          <w:i/>
        </w:rPr>
        <w:t>________________</w:t>
      </w:r>
      <w:r w:rsidRPr="000029E5">
        <w:tab/>
        <w:t xml:space="preserve">                                                   </w:t>
      </w:r>
      <w:r w:rsidR="007E3111">
        <w:t xml:space="preserve">                   </w:t>
      </w:r>
      <w:r w:rsidRPr="000029E5">
        <w:t xml:space="preserve"> </w:t>
      </w:r>
      <w:r w:rsidRPr="000029E5">
        <w:rPr>
          <w:i/>
        </w:rPr>
        <w:t>____________________</w:t>
      </w:r>
      <w:r w:rsidRPr="000029E5">
        <w:rPr>
          <w:i/>
        </w:rPr>
        <w:tab/>
      </w:r>
    </w:p>
    <w:p w:rsidR="00263724" w:rsidRPr="000029E5" w:rsidRDefault="00263724" w:rsidP="00263724">
      <w:pPr>
        <w:ind w:firstLine="284"/>
        <w:jc w:val="both"/>
      </w:pPr>
      <w:r w:rsidRPr="000029E5">
        <w:t xml:space="preserve">м.п.                                                                                              </w:t>
      </w:r>
      <w:r w:rsidR="007E3111">
        <w:t xml:space="preserve">     </w:t>
      </w:r>
      <w:r w:rsidRPr="000029E5">
        <w:t>м.п.</w:t>
      </w:r>
    </w:p>
    <w:p w:rsidR="00263724" w:rsidRPr="000029E5" w:rsidRDefault="00263724" w:rsidP="00263724">
      <w:pPr>
        <w:pStyle w:val="afb"/>
        <w:jc w:val="right"/>
        <w:rPr>
          <w:sz w:val="24"/>
        </w:rPr>
      </w:pPr>
      <w:r w:rsidRPr="000029E5">
        <w:rPr>
          <w:sz w:val="24"/>
        </w:rPr>
        <w:tab/>
        <w:t xml:space="preserve">       </w:t>
      </w:r>
      <w:r w:rsidRPr="000029E5">
        <w:rPr>
          <w:sz w:val="24"/>
        </w:rPr>
        <w:tab/>
      </w:r>
    </w:p>
    <w:p w:rsidR="00263724" w:rsidRPr="000029E5" w:rsidRDefault="00263724" w:rsidP="00263724">
      <w:pPr>
        <w:pStyle w:val="afb"/>
        <w:jc w:val="right"/>
        <w:rPr>
          <w:sz w:val="24"/>
        </w:rPr>
      </w:pPr>
    </w:p>
    <w:p w:rsidR="00263724" w:rsidRPr="000029E5" w:rsidRDefault="00263724" w:rsidP="00263724">
      <w:pPr>
        <w:pStyle w:val="afb"/>
        <w:jc w:val="right"/>
        <w:rPr>
          <w:sz w:val="24"/>
        </w:rPr>
      </w:pPr>
    </w:p>
    <w:p w:rsidR="00263724" w:rsidRDefault="00263724" w:rsidP="00263724">
      <w:pPr>
        <w:pStyle w:val="afb"/>
        <w:jc w:val="right"/>
        <w:rPr>
          <w:sz w:val="28"/>
          <w:szCs w:val="28"/>
        </w:rPr>
      </w:pPr>
    </w:p>
    <w:p w:rsidR="00263724" w:rsidRDefault="00263724" w:rsidP="00263724">
      <w:pPr>
        <w:pStyle w:val="afb"/>
        <w:jc w:val="right"/>
        <w:rPr>
          <w:sz w:val="28"/>
          <w:szCs w:val="28"/>
        </w:rPr>
      </w:pPr>
    </w:p>
    <w:p w:rsidR="00263724" w:rsidRDefault="00263724" w:rsidP="00263724">
      <w:pPr>
        <w:pStyle w:val="afb"/>
        <w:jc w:val="right"/>
        <w:rPr>
          <w:sz w:val="28"/>
          <w:szCs w:val="28"/>
        </w:rPr>
      </w:pPr>
    </w:p>
    <w:p w:rsidR="00263724" w:rsidRDefault="00263724" w:rsidP="00263724">
      <w:pPr>
        <w:pStyle w:val="afb"/>
        <w:jc w:val="right"/>
        <w:rPr>
          <w:sz w:val="28"/>
          <w:szCs w:val="28"/>
        </w:rPr>
      </w:pPr>
    </w:p>
    <w:p w:rsidR="00263724" w:rsidRDefault="00263724" w:rsidP="00263724">
      <w:pPr>
        <w:pStyle w:val="afb"/>
        <w:jc w:val="right"/>
        <w:rPr>
          <w:sz w:val="28"/>
          <w:szCs w:val="28"/>
        </w:rPr>
      </w:pPr>
    </w:p>
    <w:p w:rsidR="00263724" w:rsidRDefault="00263724" w:rsidP="00263724">
      <w:pPr>
        <w:pStyle w:val="afb"/>
        <w:jc w:val="right"/>
        <w:rPr>
          <w:sz w:val="28"/>
          <w:szCs w:val="28"/>
        </w:rPr>
      </w:pPr>
    </w:p>
    <w:p w:rsidR="00263724" w:rsidRDefault="00263724" w:rsidP="00263724">
      <w:pPr>
        <w:pStyle w:val="afb"/>
        <w:jc w:val="right"/>
        <w:rPr>
          <w:sz w:val="28"/>
          <w:szCs w:val="28"/>
        </w:rPr>
      </w:pPr>
    </w:p>
    <w:p w:rsidR="00263724" w:rsidRDefault="00263724" w:rsidP="00263724">
      <w:pPr>
        <w:pStyle w:val="afb"/>
        <w:jc w:val="right"/>
        <w:rPr>
          <w:sz w:val="28"/>
          <w:szCs w:val="28"/>
        </w:rPr>
      </w:pPr>
    </w:p>
    <w:p w:rsidR="00263724" w:rsidRDefault="00263724" w:rsidP="00263724">
      <w:pPr>
        <w:ind w:left="5664"/>
        <w:jc w:val="right"/>
        <w:rPr>
          <w:sz w:val="28"/>
          <w:szCs w:val="28"/>
        </w:rPr>
      </w:pPr>
    </w:p>
    <w:p w:rsidR="00B7746D" w:rsidRDefault="00B7746D" w:rsidP="00263724">
      <w:pPr>
        <w:ind w:left="5664"/>
        <w:jc w:val="right"/>
        <w:rPr>
          <w:sz w:val="28"/>
          <w:szCs w:val="28"/>
        </w:rPr>
      </w:pPr>
    </w:p>
    <w:p w:rsidR="00B7746D" w:rsidRDefault="00B7746D" w:rsidP="00263724">
      <w:pPr>
        <w:ind w:left="5664"/>
        <w:jc w:val="right"/>
        <w:rPr>
          <w:sz w:val="28"/>
          <w:szCs w:val="28"/>
        </w:rPr>
      </w:pPr>
    </w:p>
    <w:p w:rsidR="00263724" w:rsidRPr="000029E5" w:rsidRDefault="00263724" w:rsidP="00263724">
      <w:pPr>
        <w:pStyle w:val="Style1"/>
        <w:widowControl/>
        <w:spacing w:before="53" w:line="276" w:lineRule="auto"/>
        <w:ind w:firstLine="284"/>
        <w:jc w:val="right"/>
        <w:rPr>
          <w:rStyle w:val="FontStyle11"/>
          <w:rFonts w:eastAsia="MS Mincho"/>
        </w:rPr>
      </w:pPr>
      <w:r w:rsidRPr="000029E5">
        <w:rPr>
          <w:rStyle w:val="FontStyle11"/>
          <w:rFonts w:eastAsia="MS Mincho"/>
        </w:rPr>
        <w:lastRenderedPageBreak/>
        <w:t xml:space="preserve">Приложение № 3 </w:t>
      </w:r>
    </w:p>
    <w:p w:rsidR="00263724" w:rsidRPr="000029E5" w:rsidRDefault="00263724" w:rsidP="00263724">
      <w:pPr>
        <w:pStyle w:val="Style1"/>
        <w:widowControl/>
        <w:spacing w:before="53" w:line="276" w:lineRule="auto"/>
        <w:ind w:firstLine="284"/>
        <w:jc w:val="right"/>
        <w:rPr>
          <w:rStyle w:val="FontStyle11"/>
          <w:rFonts w:eastAsia="MS Mincho"/>
        </w:rPr>
      </w:pPr>
      <w:r w:rsidRPr="000029E5">
        <w:rPr>
          <w:rStyle w:val="FontStyle11"/>
          <w:rFonts w:eastAsia="MS Mincho"/>
        </w:rPr>
        <w:t xml:space="preserve">        к Договору № __________</w:t>
      </w:r>
    </w:p>
    <w:p w:rsidR="00263724" w:rsidRPr="000029E5" w:rsidRDefault="00263724" w:rsidP="00263724">
      <w:pPr>
        <w:pStyle w:val="Style1"/>
        <w:widowControl/>
        <w:spacing w:before="53" w:line="276" w:lineRule="auto"/>
        <w:ind w:firstLine="284"/>
        <w:jc w:val="right"/>
        <w:rPr>
          <w:rStyle w:val="FontStyle11"/>
          <w:rFonts w:eastAsia="MS Mincho"/>
        </w:rPr>
      </w:pPr>
      <w:r w:rsidRPr="000029E5">
        <w:rPr>
          <w:rStyle w:val="FontStyle11"/>
          <w:rFonts w:eastAsia="MS Mincho"/>
        </w:rPr>
        <w:t xml:space="preserve"> от «___» ________ 20___г.</w:t>
      </w:r>
    </w:p>
    <w:p w:rsidR="00263724" w:rsidRPr="000029E5" w:rsidRDefault="00263724" w:rsidP="00263724">
      <w:pPr>
        <w:pStyle w:val="Style6"/>
        <w:widowControl/>
        <w:spacing w:line="276" w:lineRule="auto"/>
        <w:ind w:firstLine="284"/>
        <w:jc w:val="center"/>
      </w:pPr>
    </w:p>
    <w:p w:rsidR="00263724" w:rsidRPr="000029E5" w:rsidRDefault="00263724" w:rsidP="00263724">
      <w:pPr>
        <w:pStyle w:val="Style5"/>
        <w:widowControl/>
        <w:tabs>
          <w:tab w:val="left" w:leader="underscore" w:pos="5837"/>
          <w:tab w:val="left" w:pos="9637"/>
        </w:tabs>
        <w:spacing w:before="34" w:line="276" w:lineRule="auto"/>
        <w:ind w:right="139" w:firstLine="284"/>
        <w:jc w:val="center"/>
        <w:rPr>
          <w:rStyle w:val="FontStyle11"/>
          <w:rFonts w:eastAsia="MS Mincho"/>
        </w:rPr>
      </w:pPr>
      <w:r w:rsidRPr="000029E5">
        <w:rPr>
          <w:rStyle w:val="FontStyle11"/>
          <w:rFonts w:eastAsia="MS Mincho"/>
        </w:rPr>
        <w:t>Акт уборки вагонов с Путей отстоя</w:t>
      </w:r>
    </w:p>
    <w:p w:rsidR="00263724" w:rsidRPr="000029E5" w:rsidRDefault="00263724" w:rsidP="00263724">
      <w:pPr>
        <w:pStyle w:val="Style5"/>
        <w:widowControl/>
        <w:tabs>
          <w:tab w:val="left" w:leader="underscore" w:pos="5837"/>
          <w:tab w:val="left" w:pos="9637"/>
        </w:tabs>
        <w:spacing w:before="34" w:line="276" w:lineRule="auto"/>
        <w:ind w:right="139" w:firstLine="284"/>
        <w:jc w:val="center"/>
        <w:rPr>
          <w:rStyle w:val="FontStyle11"/>
          <w:rFonts w:eastAsia="MS Mincho"/>
        </w:rPr>
      </w:pPr>
      <w:r w:rsidRPr="000029E5">
        <w:rPr>
          <w:rStyle w:val="FontStyle11"/>
          <w:rFonts w:eastAsia="MS Mincho"/>
        </w:rPr>
        <w:t>(ФОРМА)</w:t>
      </w:r>
    </w:p>
    <w:p w:rsidR="00263724" w:rsidRPr="000029E5" w:rsidRDefault="00263724" w:rsidP="00263724">
      <w:pPr>
        <w:pStyle w:val="Style5"/>
        <w:widowControl/>
        <w:tabs>
          <w:tab w:val="left" w:leader="underscore" w:pos="5837"/>
          <w:tab w:val="left" w:pos="9637"/>
        </w:tabs>
        <w:spacing w:before="34" w:line="276" w:lineRule="auto"/>
        <w:ind w:right="139" w:firstLine="284"/>
        <w:jc w:val="center"/>
        <w:rPr>
          <w:rStyle w:val="FontStyle11"/>
          <w:rFonts w:eastAsia="MS Mincho"/>
        </w:rPr>
      </w:pPr>
      <w:r w:rsidRPr="000029E5">
        <w:rPr>
          <w:rStyle w:val="FontStyle11"/>
          <w:rFonts w:eastAsia="MS Mincho"/>
        </w:rPr>
        <w:t>Составлен «___» _________20___г.</w:t>
      </w:r>
    </w:p>
    <w:p w:rsidR="00263724" w:rsidRPr="000029E5" w:rsidRDefault="00263724" w:rsidP="00263724">
      <w:pPr>
        <w:pStyle w:val="Style6"/>
        <w:widowControl/>
        <w:spacing w:line="276" w:lineRule="auto"/>
        <w:ind w:right="29" w:firstLine="284"/>
      </w:pPr>
    </w:p>
    <w:p w:rsidR="00263724" w:rsidRPr="000029E5" w:rsidRDefault="00263724" w:rsidP="00263724">
      <w:pPr>
        <w:pStyle w:val="Style6"/>
        <w:widowControl/>
        <w:spacing w:before="34" w:line="276" w:lineRule="auto"/>
        <w:ind w:right="29" w:firstLine="284"/>
        <w:jc w:val="both"/>
        <w:rPr>
          <w:rStyle w:val="FontStyle11"/>
          <w:rFonts w:eastAsia="MS Mincho"/>
        </w:rPr>
      </w:pPr>
      <w:r w:rsidRPr="000029E5">
        <w:rPr>
          <w:rStyle w:val="FontStyle11"/>
          <w:rFonts w:eastAsia="MS Mincho"/>
        </w:rPr>
        <w:t>Настоящий Акт составлен о том, что в соответствии с Договором № _____</w:t>
      </w:r>
      <w:r>
        <w:rPr>
          <w:rStyle w:val="FontStyle11"/>
          <w:rFonts w:eastAsia="MS Mincho"/>
        </w:rPr>
        <w:t>______ от «___» __________ 20__</w:t>
      </w:r>
      <w:r w:rsidRPr="000029E5">
        <w:rPr>
          <w:rStyle w:val="FontStyle11"/>
          <w:rFonts w:eastAsia="MS Mincho"/>
        </w:rPr>
        <w:t>г. с Путей отстоя убраны находившиеся на Отстое вагоны, принадлежащие ПАО «</w:t>
      </w:r>
      <w:proofErr w:type="spellStart"/>
      <w:r w:rsidRPr="000029E5">
        <w:rPr>
          <w:rStyle w:val="FontStyle11"/>
          <w:rFonts w:eastAsia="MS Mincho"/>
        </w:rPr>
        <w:t>ТрансКонтейнер</w:t>
      </w:r>
      <w:proofErr w:type="spellEnd"/>
      <w:r w:rsidRPr="000029E5">
        <w:rPr>
          <w:rStyle w:val="FontStyle11"/>
          <w:rFonts w:eastAsia="MS Mincho"/>
        </w:rPr>
        <w:t>»:</w:t>
      </w:r>
    </w:p>
    <w:p w:rsidR="00263724" w:rsidRPr="000029E5" w:rsidRDefault="00263724" w:rsidP="00263724">
      <w:pPr>
        <w:pStyle w:val="Style6"/>
        <w:widowControl/>
        <w:spacing w:before="34" w:line="276" w:lineRule="auto"/>
        <w:ind w:right="29" w:firstLine="284"/>
        <w:jc w:val="both"/>
        <w:rPr>
          <w:rStyle w:val="FontStyle11"/>
          <w:rFonts w:eastAsia="MS Minch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835"/>
        <w:gridCol w:w="2268"/>
        <w:gridCol w:w="1842"/>
        <w:gridCol w:w="1843"/>
      </w:tblGrid>
      <w:tr w:rsidR="00263724" w:rsidRPr="000029E5" w:rsidTr="00637504">
        <w:tc>
          <w:tcPr>
            <w:tcW w:w="1101" w:type="dxa"/>
          </w:tcPr>
          <w:p w:rsidR="00263724" w:rsidRPr="000029E5" w:rsidRDefault="00263724" w:rsidP="00637504">
            <w:pPr>
              <w:pStyle w:val="Style1"/>
              <w:widowControl/>
              <w:spacing w:before="53" w:line="276" w:lineRule="auto"/>
              <w:rPr>
                <w:rStyle w:val="FontStyle11"/>
                <w:rFonts w:eastAsia="MS Mincho"/>
              </w:rPr>
            </w:pPr>
            <w:r w:rsidRPr="000029E5">
              <w:rPr>
                <w:rStyle w:val="FontStyle11"/>
                <w:rFonts w:eastAsia="MS Mincho"/>
              </w:rPr>
              <w:t xml:space="preserve">№ </w:t>
            </w:r>
            <w:proofErr w:type="spellStart"/>
            <w:proofErr w:type="gramStart"/>
            <w:r w:rsidRPr="000029E5">
              <w:rPr>
                <w:rStyle w:val="FontStyle11"/>
                <w:rFonts w:eastAsia="MS Mincho"/>
              </w:rPr>
              <w:t>п</w:t>
            </w:r>
            <w:proofErr w:type="spellEnd"/>
            <w:proofErr w:type="gramEnd"/>
            <w:r w:rsidRPr="000029E5">
              <w:rPr>
                <w:rStyle w:val="FontStyle11"/>
                <w:rFonts w:eastAsia="MS Mincho"/>
              </w:rPr>
              <w:t>/</w:t>
            </w:r>
            <w:proofErr w:type="spellStart"/>
            <w:r w:rsidRPr="000029E5">
              <w:rPr>
                <w:rStyle w:val="FontStyle11"/>
                <w:rFonts w:eastAsia="MS Mincho"/>
              </w:rPr>
              <w:t>п</w:t>
            </w:r>
            <w:proofErr w:type="spellEnd"/>
          </w:p>
        </w:tc>
        <w:tc>
          <w:tcPr>
            <w:tcW w:w="2835" w:type="dxa"/>
          </w:tcPr>
          <w:p w:rsidR="00263724" w:rsidRPr="000029E5" w:rsidRDefault="00263724" w:rsidP="00637504">
            <w:pPr>
              <w:pStyle w:val="Style1"/>
              <w:widowControl/>
              <w:spacing w:before="53" w:line="276" w:lineRule="auto"/>
              <w:jc w:val="center"/>
              <w:rPr>
                <w:rStyle w:val="FontStyle11"/>
                <w:rFonts w:eastAsia="MS Mincho"/>
              </w:rPr>
            </w:pPr>
          </w:p>
          <w:p w:rsidR="00263724" w:rsidRPr="000029E5" w:rsidRDefault="00263724" w:rsidP="00637504">
            <w:pPr>
              <w:pStyle w:val="Style1"/>
              <w:widowControl/>
              <w:spacing w:before="53" w:line="276" w:lineRule="auto"/>
              <w:jc w:val="center"/>
              <w:rPr>
                <w:rStyle w:val="FontStyle11"/>
                <w:rFonts w:eastAsia="MS Mincho"/>
              </w:rPr>
            </w:pPr>
            <w:r w:rsidRPr="000029E5">
              <w:rPr>
                <w:rStyle w:val="FontStyle11"/>
                <w:rFonts w:eastAsia="MS Mincho"/>
              </w:rPr>
              <w:t>Номер вагона</w:t>
            </w:r>
          </w:p>
        </w:tc>
        <w:tc>
          <w:tcPr>
            <w:tcW w:w="2268" w:type="dxa"/>
          </w:tcPr>
          <w:p w:rsidR="00263724" w:rsidRPr="000029E5" w:rsidRDefault="00263724" w:rsidP="00637504">
            <w:pPr>
              <w:pStyle w:val="Style1"/>
              <w:widowControl/>
              <w:spacing w:before="53" w:line="276" w:lineRule="auto"/>
              <w:jc w:val="center"/>
              <w:rPr>
                <w:rStyle w:val="FontStyle11"/>
                <w:rFonts w:eastAsia="MS Mincho"/>
              </w:rPr>
            </w:pPr>
            <w:r w:rsidRPr="000029E5">
              <w:rPr>
                <w:rStyle w:val="FontStyle11"/>
                <w:rFonts w:eastAsia="MS Mincho"/>
              </w:rPr>
              <w:t>Дата и время размещения (ДД.ММ</w:t>
            </w:r>
            <w:proofErr w:type="gramStart"/>
            <w:r w:rsidRPr="000029E5">
              <w:rPr>
                <w:rStyle w:val="FontStyle11"/>
                <w:rFonts w:eastAsia="MS Mincho"/>
              </w:rPr>
              <w:t>.Г</w:t>
            </w:r>
            <w:proofErr w:type="gramEnd"/>
            <w:r w:rsidRPr="000029E5">
              <w:rPr>
                <w:rStyle w:val="FontStyle11"/>
                <w:rFonts w:eastAsia="MS Mincho"/>
              </w:rPr>
              <w:t>ГГГ ЧЧ.МИН)</w:t>
            </w:r>
          </w:p>
        </w:tc>
        <w:tc>
          <w:tcPr>
            <w:tcW w:w="1842" w:type="dxa"/>
          </w:tcPr>
          <w:p w:rsidR="00263724" w:rsidRPr="000029E5" w:rsidRDefault="00263724" w:rsidP="00637504">
            <w:pPr>
              <w:pStyle w:val="Style1"/>
              <w:widowControl/>
              <w:spacing w:before="53" w:line="276" w:lineRule="auto"/>
              <w:jc w:val="center"/>
              <w:rPr>
                <w:rStyle w:val="FontStyle11"/>
                <w:rFonts w:eastAsia="MS Mincho"/>
              </w:rPr>
            </w:pPr>
            <w:r w:rsidRPr="000029E5">
              <w:rPr>
                <w:rStyle w:val="FontStyle11"/>
                <w:rFonts w:eastAsia="MS Mincho"/>
              </w:rPr>
              <w:t>Дата и время уборки (ДД.ММ</w:t>
            </w:r>
            <w:proofErr w:type="gramStart"/>
            <w:r w:rsidRPr="000029E5">
              <w:rPr>
                <w:rStyle w:val="FontStyle11"/>
                <w:rFonts w:eastAsia="MS Mincho"/>
              </w:rPr>
              <w:t>.Г</w:t>
            </w:r>
            <w:proofErr w:type="gramEnd"/>
            <w:r w:rsidRPr="000029E5">
              <w:rPr>
                <w:rStyle w:val="FontStyle11"/>
                <w:rFonts w:eastAsia="MS Mincho"/>
              </w:rPr>
              <w:t>ГГГ ЧЧ.МИН)</w:t>
            </w:r>
          </w:p>
        </w:tc>
        <w:tc>
          <w:tcPr>
            <w:tcW w:w="1843" w:type="dxa"/>
          </w:tcPr>
          <w:p w:rsidR="00263724" w:rsidRPr="000029E5" w:rsidRDefault="00263724" w:rsidP="00637504">
            <w:pPr>
              <w:pStyle w:val="Style1"/>
              <w:widowControl/>
              <w:spacing w:before="53" w:line="276" w:lineRule="auto"/>
              <w:rPr>
                <w:rStyle w:val="FontStyle11"/>
                <w:rFonts w:eastAsia="MS Mincho"/>
              </w:rPr>
            </w:pPr>
            <w:r w:rsidRPr="000029E5">
              <w:rPr>
                <w:rStyle w:val="FontStyle11"/>
                <w:rFonts w:eastAsia="MS Mincho"/>
              </w:rPr>
              <w:t>Примечание</w:t>
            </w:r>
          </w:p>
        </w:tc>
      </w:tr>
      <w:tr w:rsidR="00263724" w:rsidRPr="000029E5" w:rsidTr="00637504">
        <w:tc>
          <w:tcPr>
            <w:tcW w:w="1101" w:type="dxa"/>
          </w:tcPr>
          <w:p w:rsidR="00263724" w:rsidRPr="000029E5" w:rsidRDefault="00263724" w:rsidP="00637504">
            <w:pPr>
              <w:pStyle w:val="Style1"/>
              <w:widowControl/>
              <w:spacing w:before="53" w:line="276" w:lineRule="auto"/>
              <w:rPr>
                <w:rStyle w:val="FontStyle11"/>
                <w:rFonts w:eastAsia="MS Mincho"/>
              </w:rPr>
            </w:pPr>
          </w:p>
        </w:tc>
        <w:tc>
          <w:tcPr>
            <w:tcW w:w="2835" w:type="dxa"/>
          </w:tcPr>
          <w:p w:rsidR="00263724" w:rsidRPr="000029E5" w:rsidRDefault="00263724" w:rsidP="00637504">
            <w:pPr>
              <w:pStyle w:val="Style1"/>
              <w:widowControl/>
              <w:spacing w:before="53" w:line="276" w:lineRule="auto"/>
              <w:rPr>
                <w:rStyle w:val="FontStyle11"/>
                <w:rFonts w:eastAsia="MS Mincho"/>
              </w:rPr>
            </w:pPr>
          </w:p>
        </w:tc>
        <w:tc>
          <w:tcPr>
            <w:tcW w:w="2268" w:type="dxa"/>
          </w:tcPr>
          <w:p w:rsidR="00263724" w:rsidRPr="000029E5" w:rsidRDefault="00263724" w:rsidP="00637504">
            <w:pPr>
              <w:pStyle w:val="Style1"/>
              <w:widowControl/>
              <w:spacing w:before="53" w:line="276" w:lineRule="auto"/>
              <w:rPr>
                <w:rStyle w:val="FontStyle11"/>
                <w:rFonts w:eastAsia="MS Mincho"/>
              </w:rPr>
            </w:pPr>
          </w:p>
        </w:tc>
        <w:tc>
          <w:tcPr>
            <w:tcW w:w="1842" w:type="dxa"/>
          </w:tcPr>
          <w:p w:rsidR="00263724" w:rsidRPr="000029E5" w:rsidRDefault="00263724" w:rsidP="00637504">
            <w:pPr>
              <w:pStyle w:val="Style1"/>
              <w:widowControl/>
              <w:spacing w:before="53" w:line="276" w:lineRule="auto"/>
              <w:rPr>
                <w:rStyle w:val="FontStyle11"/>
                <w:rFonts w:eastAsia="MS Mincho"/>
              </w:rPr>
            </w:pPr>
          </w:p>
        </w:tc>
        <w:tc>
          <w:tcPr>
            <w:tcW w:w="1843" w:type="dxa"/>
          </w:tcPr>
          <w:p w:rsidR="00263724" w:rsidRPr="000029E5" w:rsidRDefault="00263724" w:rsidP="00637504">
            <w:pPr>
              <w:pStyle w:val="Style1"/>
              <w:widowControl/>
              <w:spacing w:before="53" w:line="276" w:lineRule="auto"/>
              <w:rPr>
                <w:rStyle w:val="FontStyle11"/>
                <w:rFonts w:eastAsia="MS Mincho"/>
              </w:rPr>
            </w:pPr>
          </w:p>
        </w:tc>
      </w:tr>
    </w:tbl>
    <w:p w:rsidR="00263724" w:rsidRPr="000029E5" w:rsidRDefault="00263724" w:rsidP="00263724">
      <w:pPr>
        <w:pStyle w:val="Style1"/>
        <w:widowControl/>
        <w:spacing w:before="53" w:line="276" w:lineRule="auto"/>
        <w:ind w:firstLine="284"/>
        <w:rPr>
          <w:rStyle w:val="FontStyle11"/>
          <w:rFonts w:eastAsia="MS Mincho"/>
        </w:rPr>
      </w:pPr>
    </w:p>
    <w:p w:rsidR="00263724" w:rsidRPr="000029E5" w:rsidRDefault="00263724" w:rsidP="00263724">
      <w:pPr>
        <w:pStyle w:val="Style1"/>
        <w:widowControl/>
        <w:spacing w:before="53" w:line="276" w:lineRule="auto"/>
        <w:ind w:firstLine="284"/>
        <w:rPr>
          <w:rStyle w:val="FontStyle11"/>
          <w:rFonts w:eastAsia="MS Mincho"/>
        </w:rPr>
      </w:pPr>
      <w:r w:rsidRPr="000029E5">
        <w:rPr>
          <w:rStyle w:val="FontStyle11"/>
          <w:rFonts w:eastAsia="MS Mincho"/>
        </w:rPr>
        <w:t>Настоящий Акт составлен в 2-х экземплярах, по одному для каждой из Сторон и является неотъемлемой частью Договора № _______</w:t>
      </w:r>
      <w:r>
        <w:rPr>
          <w:rStyle w:val="FontStyle11"/>
          <w:rFonts w:eastAsia="MS Mincho"/>
        </w:rPr>
        <w:t>______ от «___» __________ 20__</w:t>
      </w:r>
      <w:r w:rsidRPr="000029E5">
        <w:rPr>
          <w:rStyle w:val="FontStyle11"/>
          <w:rFonts w:eastAsia="MS Mincho"/>
        </w:rPr>
        <w:t>г.</w:t>
      </w:r>
    </w:p>
    <w:p w:rsidR="00263724" w:rsidRPr="000029E5" w:rsidRDefault="00263724" w:rsidP="00263724">
      <w:pPr>
        <w:pStyle w:val="Style1"/>
        <w:widowControl/>
        <w:spacing w:before="53" w:line="276" w:lineRule="auto"/>
        <w:ind w:firstLine="284"/>
        <w:rPr>
          <w:rStyle w:val="FontStyle11"/>
          <w:rFonts w:eastAsia="MS Mincho"/>
        </w:rPr>
      </w:pPr>
    </w:p>
    <w:p w:rsidR="00263724" w:rsidRPr="000029E5" w:rsidRDefault="00263724" w:rsidP="00263724">
      <w:pPr>
        <w:pStyle w:val="Style1"/>
        <w:widowControl/>
        <w:spacing w:before="53" w:line="276" w:lineRule="auto"/>
        <w:ind w:firstLine="284"/>
        <w:jc w:val="center"/>
        <w:rPr>
          <w:rStyle w:val="FontStyle11"/>
          <w:rFonts w:eastAsia="MS Mincho"/>
        </w:rPr>
      </w:pPr>
      <w:r w:rsidRPr="000029E5">
        <w:rPr>
          <w:rStyle w:val="FontStyle11"/>
          <w:rFonts w:eastAsia="MS Mincho"/>
        </w:rPr>
        <w:t>Подписи Сторон:</w:t>
      </w:r>
    </w:p>
    <w:p w:rsidR="00263724" w:rsidRPr="000029E5" w:rsidRDefault="00263724" w:rsidP="00263724">
      <w:pPr>
        <w:pStyle w:val="Style1"/>
        <w:widowControl/>
        <w:spacing w:before="53" w:line="276" w:lineRule="auto"/>
        <w:ind w:firstLine="284"/>
        <w:rPr>
          <w:rStyle w:val="FontStyle11"/>
          <w:rFonts w:eastAsia="MS Mincho"/>
        </w:rPr>
      </w:pPr>
    </w:p>
    <w:p w:rsidR="00263724" w:rsidRPr="000029E5" w:rsidRDefault="00263724" w:rsidP="00263724">
      <w:pPr>
        <w:pStyle w:val="Style1"/>
        <w:widowControl/>
        <w:spacing w:before="53" w:line="276" w:lineRule="auto"/>
        <w:ind w:firstLine="284"/>
        <w:rPr>
          <w:rStyle w:val="FontStyle11"/>
          <w:rFonts w:eastAsia="MS Mincho"/>
        </w:rPr>
      </w:pPr>
      <w:r w:rsidRPr="000029E5">
        <w:rPr>
          <w:rStyle w:val="FontStyle11"/>
          <w:rFonts w:eastAsia="MS Mincho"/>
        </w:rPr>
        <w:t xml:space="preserve">Исполнитель:                                        </w:t>
      </w:r>
      <w:r w:rsidR="007E3111">
        <w:rPr>
          <w:rStyle w:val="FontStyle11"/>
          <w:rFonts w:eastAsia="MS Mincho"/>
        </w:rPr>
        <w:t xml:space="preserve">                    </w:t>
      </w:r>
      <w:r w:rsidRPr="000029E5">
        <w:rPr>
          <w:rStyle w:val="FontStyle11"/>
          <w:rFonts w:eastAsia="MS Mincho"/>
        </w:rPr>
        <w:t xml:space="preserve">             </w:t>
      </w:r>
      <w:r w:rsidR="007E3111">
        <w:rPr>
          <w:rStyle w:val="FontStyle11"/>
          <w:rFonts w:eastAsia="MS Mincho"/>
        </w:rPr>
        <w:t xml:space="preserve">   </w:t>
      </w:r>
      <w:r w:rsidRPr="000029E5">
        <w:rPr>
          <w:rStyle w:val="FontStyle11"/>
          <w:rFonts w:eastAsia="MS Mincho"/>
        </w:rPr>
        <w:t xml:space="preserve">  Заказчик:</w:t>
      </w:r>
    </w:p>
    <w:p w:rsidR="00263724" w:rsidRPr="000029E5" w:rsidRDefault="00263724" w:rsidP="00263724">
      <w:pPr>
        <w:ind w:firstLine="284"/>
        <w:jc w:val="both"/>
        <w:rPr>
          <w:i/>
        </w:rPr>
      </w:pPr>
      <w:r w:rsidRPr="000029E5">
        <w:rPr>
          <w:i/>
        </w:rPr>
        <w:t>________________</w:t>
      </w:r>
      <w:r w:rsidRPr="000029E5">
        <w:tab/>
        <w:t xml:space="preserve">                                           </w:t>
      </w:r>
      <w:r w:rsidR="007E3111">
        <w:t xml:space="preserve">            </w:t>
      </w:r>
      <w:r w:rsidRPr="000029E5">
        <w:t xml:space="preserve">       </w:t>
      </w:r>
      <w:r w:rsidR="007E3111">
        <w:t xml:space="preserve">  </w:t>
      </w:r>
      <w:r w:rsidRPr="000029E5">
        <w:t xml:space="preserve">  </w:t>
      </w:r>
      <w:r w:rsidRPr="000029E5">
        <w:rPr>
          <w:i/>
        </w:rPr>
        <w:t>____________________</w:t>
      </w:r>
      <w:r w:rsidRPr="000029E5">
        <w:rPr>
          <w:i/>
        </w:rPr>
        <w:tab/>
      </w:r>
    </w:p>
    <w:p w:rsidR="00263724" w:rsidRPr="000029E5" w:rsidRDefault="00263724" w:rsidP="00263724">
      <w:pPr>
        <w:ind w:firstLine="284"/>
        <w:jc w:val="both"/>
      </w:pPr>
      <w:r w:rsidRPr="000029E5">
        <w:t>м.п.                                                                                              м.п.</w:t>
      </w:r>
    </w:p>
    <w:p w:rsidR="00263724" w:rsidRPr="000029E5" w:rsidRDefault="00263724" w:rsidP="00263724">
      <w:pPr>
        <w:pStyle w:val="Style1"/>
        <w:widowControl/>
        <w:spacing w:before="53" w:line="276" w:lineRule="auto"/>
        <w:ind w:firstLine="284"/>
        <w:rPr>
          <w:rStyle w:val="FontStyle11"/>
          <w:rFonts w:eastAsia="MS Mincho"/>
        </w:rPr>
      </w:pPr>
      <w:r w:rsidRPr="000029E5">
        <w:tab/>
        <w:t xml:space="preserve">       </w:t>
      </w:r>
      <w:r w:rsidRPr="000029E5">
        <w:tab/>
      </w:r>
      <w:r w:rsidRPr="000029E5">
        <w:tab/>
      </w:r>
      <w:r w:rsidRPr="000029E5">
        <w:tab/>
      </w:r>
      <w:r w:rsidRPr="000029E5">
        <w:tab/>
        <w:t xml:space="preserve"> </w:t>
      </w:r>
      <w:r w:rsidRPr="000029E5">
        <w:tab/>
      </w:r>
      <w:r w:rsidRPr="000029E5">
        <w:tab/>
        <w:t xml:space="preserve">  </w:t>
      </w:r>
      <w:r w:rsidRPr="000029E5">
        <w:rPr>
          <w:i/>
        </w:rPr>
        <w:t xml:space="preserve">                                                                          </w:t>
      </w:r>
    </w:p>
    <w:p w:rsidR="00263724" w:rsidRPr="000029E5" w:rsidRDefault="00263724" w:rsidP="00263724">
      <w:pPr>
        <w:spacing w:line="276" w:lineRule="auto"/>
        <w:ind w:firstLine="284"/>
      </w:pPr>
    </w:p>
    <w:p w:rsidR="00263724" w:rsidRPr="000029E5" w:rsidRDefault="00263724" w:rsidP="00263724">
      <w:pPr>
        <w:pStyle w:val="Style1"/>
        <w:widowControl/>
        <w:spacing w:before="53" w:line="276" w:lineRule="auto"/>
        <w:ind w:firstLine="284"/>
        <w:jc w:val="center"/>
        <w:rPr>
          <w:rStyle w:val="FontStyle11"/>
          <w:rFonts w:eastAsia="MS Mincho"/>
        </w:rPr>
      </w:pPr>
      <w:r w:rsidRPr="000029E5">
        <w:rPr>
          <w:rStyle w:val="FontStyle11"/>
          <w:rFonts w:eastAsia="MS Mincho"/>
        </w:rPr>
        <w:t>Форму Акта согласовали:</w:t>
      </w:r>
    </w:p>
    <w:p w:rsidR="00263724" w:rsidRPr="000029E5" w:rsidRDefault="00263724" w:rsidP="00263724">
      <w:pPr>
        <w:pStyle w:val="Style1"/>
        <w:widowControl/>
        <w:spacing w:before="53" w:line="276" w:lineRule="auto"/>
        <w:ind w:firstLine="284"/>
        <w:jc w:val="right"/>
        <w:rPr>
          <w:rStyle w:val="FontStyle11"/>
          <w:rFonts w:eastAsia="MS Mincho"/>
        </w:rPr>
      </w:pPr>
    </w:p>
    <w:p w:rsidR="00263724" w:rsidRPr="000029E5" w:rsidRDefault="00263724" w:rsidP="00263724">
      <w:pPr>
        <w:pStyle w:val="Style1"/>
        <w:widowControl/>
        <w:spacing w:before="53" w:line="276" w:lineRule="auto"/>
        <w:ind w:firstLine="284"/>
        <w:rPr>
          <w:rStyle w:val="FontStyle11"/>
          <w:rFonts w:eastAsia="MS Mincho"/>
        </w:rPr>
      </w:pPr>
      <w:r w:rsidRPr="000029E5">
        <w:rPr>
          <w:rStyle w:val="FontStyle11"/>
          <w:rFonts w:eastAsia="MS Mincho"/>
        </w:rPr>
        <w:t xml:space="preserve">Исполнитель:                                                     </w:t>
      </w:r>
      <w:r w:rsidR="007E3111">
        <w:rPr>
          <w:rStyle w:val="FontStyle11"/>
          <w:rFonts w:eastAsia="MS Mincho"/>
        </w:rPr>
        <w:t xml:space="preserve">                   </w:t>
      </w:r>
      <w:r w:rsidRPr="000029E5">
        <w:rPr>
          <w:rStyle w:val="FontStyle11"/>
          <w:rFonts w:eastAsia="MS Mincho"/>
        </w:rPr>
        <w:t xml:space="preserve"> </w:t>
      </w:r>
      <w:r w:rsidR="007E3111">
        <w:rPr>
          <w:rStyle w:val="FontStyle11"/>
          <w:rFonts w:eastAsia="MS Mincho"/>
        </w:rPr>
        <w:t xml:space="preserve">   </w:t>
      </w:r>
      <w:r w:rsidRPr="000029E5">
        <w:rPr>
          <w:rStyle w:val="FontStyle11"/>
          <w:rFonts w:eastAsia="MS Mincho"/>
        </w:rPr>
        <w:t xml:space="preserve">  Заказчик:</w:t>
      </w:r>
    </w:p>
    <w:p w:rsidR="00263724" w:rsidRPr="000029E5" w:rsidRDefault="00263724" w:rsidP="00263724">
      <w:pPr>
        <w:ind w:firstLine="284"/>
        <w:jc w:val="both"/>
        <w:rPr>
          <w:i/>
        </w:rPr>
      </w:pPr>
      <w:r w:rsidRPr="000029E5">
        <w:rPr>
          <w:i/>
        </w:rPr>
        <w:t>________________</w:t>
      </w:r>
      <w:r w:rsidRPr="000029E5">
        <w:tab/>
        <w:t xml:space="preserve">                                                 </w:t>
      </w:r>
      <w:r w:rsidR="007E3111">
        <w:t xml:space="preserve">              </w:t>
      </w:r>
      <w:r w:rsidRPr="000029E5">
        <w:t xml:space="preserve">   </w:t>
      </w:r>
      <w:r w:rsidRPr="000029E5">
        <w:rPr>
          <w:i/>
        </w:rPr>
        <w:t>____________________</w:t>
      </w:r>
      <w:r w:rsidRPr="000029E5">
        <w:rPr>
          <w:i/>
        </w:rPr>
        <w:tab/>
      </w:r>
    </w:p>
    <w:p w:rsidR="00263724" w:rsidRPr="000029E5" w:rsidRDefault="00263724" w:rsidP="00263724">
      <w:pPr>
        <w:ind w:firstLine="284"/>
        <w:jc w:val="both"/>
      </w:pPr>
      <w:r w:rsidRPr="000029E5">
        <w:t>м.п.                                                                                              м.п.</w:t>
      </w:r>
    </w:p>
    <w:p w:rsidR="00263724" w:rsidRPr="000029E5" w:rsidRDefault="00263724" w:rsidP="00263724">
      <w:pPr>
        <w:pStyle w:val="afb"/>
        <w:jc w:val="right"/>
        <w:rPr>
          <w:sz w:val="24"/>
        </w:rPr>
      </w:pPr>
      <w:r w:rsidRPr="000029E5">
        <w:rPr>
          <w:sz w:val="24"/>
        </w:rPr>
        <w:tab/>
      </w:r>
    </w:p>
    <w:p w:rsidR="00263724" w:rsidRDefault="00263724" w:rsidP="00263724">
      <w:pPr>
        <w:pStyle w:val="afb"/>
        <w:jc w:val="right"/>
        <w:rPr>
          <w:sz w:val="28"/>
          <w:szCs w:val="28"/>
        </w:rPr>
      </w:pPr>
    </w:p>
    <w:p w:rsidR="00263724" w:rsidRDefault="00263724" w:rsidP="00263724">
      <w:pPr>
        <w:pStyle w:val="afb"/>
        <w:jc w:val="right"/>
        <w:rPr>
          <w:sz w:val="28"/>
          <w:szCs w:val="28"/>
        </w:rPr>
      </w:pPr>
    </w:p>
    <w:p w:rsidR="00263724" w:rsidRDefault="00263724" w:rsidP="00263724">
      <w:pPr>
        <w:pStyle w:val="afb"/>
        <w:jc w:val="right"/>
        <w:rPr>
          <w:sz w:val="28"/>
          <w:szCs w:val="28"/>
        </w:rPr>
      </w:pPr>
    </w:p>
    <w:p w:rsidR="00263724" w:rsidRDefault="00263724" w:rsidP="00263724">
      <w:pPr>
        <w:pStyle w:val="afb"/>
        <w:jc w:val="right"/>
        <w:rPr>
          <w:sz w:val="28"/>
          <w:szCs w:val="28"/>
        </w:rPr>
      </w:pPr>
    </w:p>
    <w:p w:rsidR="00263724" w:rsidRDefault="00263724" w:rsidP="00263724">
      <w:pPr>
        <w:pStyle w:val="afb"/>
        <w:jc w:val="right"/>
        <w:rPr>
          <w:sz w:val="28"/>
          <w:szCs w:val="28"/>
        </w:rPr>
      </w:pPr>
    </w:p>
    <w:p w:rsidR="00263724" w:rsidRDefault="00263724" w:rsidP="00263724">
      <w:pPr>
        <w:pStyle w:val="afb"/>
        <w:jc w:val="right"/>
        <w:rPr>
          <w:sz w:val="28"/>
          <w:szCs w:val="28"/>
        </w:rPr>
      </w:pPr>
    </w:p>
    <w:p w:rsidR="00263724" w:rsidRDefault="00263724" w:rsidP="00263724">
      <w:pPr>
        <w:pStyle w:val="afb"/>
        <w:jc w:val="right"/>
        <w:rPr>
          <w:sz w:val="28"/>
          <w:szCs w:val="28"/>
        </w:rPr>
      </w:pPr>
    </w:p>
    <w:p w:rsidR="00E446E0" w:rsidRDefault="00E446E0" w:rsidP="00263724">
      <w:pPr>
        <w:pStyle w:val="afb"/>
        <w:jc w:val="right"/>
        <w:rPr>
          <w:sz w:val="28"/>
          <w:szCs w:val="28"/>
        </w:rPr>
      </w:pPr>
    </w:p>
    <w:p w:rsidR="00E446E0" w:rsidRDefault="00E446E0" w:rsidP="00263724">
      <w:pPr>
        <w:pStyle w:val="afb"/>
        <w:jc w:val="right"/>
        <w:rPr>
          <w:sz w:val="28"/>
          <w:szCs w:val="28"/>
        </w:rPr>
      </w:pPr>
    </w:p>
    <w:p w:rsidR="00E446E0" w:rsidRDefault="00E446E0" w:rsidP="00263724">
      <w:pPr>
        <w:pStyle w:val="afb"/>
        <w:jc w:val="right"/>
        <w:rPr>
          <w:sz w:val="28"/>
          <w:szCs w:val="28"/>
        </w:rPr>
      </w:pPr>
    </w:p>
    <w:p w:rsidR="00263724" w:rsidRDefault="00263724" w:rsidP="00263724">
      <w:pPr>
        <w:pStyle w:val="afb"/>
        <w:jc w:val="right"/>
        <w:rPr>
          <w:sz w:val="28"/>
          <w:szCs w:val="28"/>
        </w:rPr>
      </w:pPr>
    </w:p>
    <w:p w:rsidR="00263724" w:rsidRDefault="00263724" w:rsidP="00263724">
      <w:pPr>
        <w:pStyle w:val="afb"/>
        <w:jc w:val="right"/>
        <w:rPr>
          <w:sz w:val="28"/>
          <w:szCs w:val="28"/>
        </w:rPr>
      </w:pPr>
    </w:p>
    <w:p w:rsidR="00263724" w:rsidRPr="000029E5" w:rsidRDefault="00263724" w:rsidP="00263724">
      <w:pPr>
        <w:jc w:val="right"/>
      </w:pPr>
      <w:r w:rsidRPr="00F35668">
        <w:rPr>
          <w:sz w:val="28"/>
          <w:szCs w:val="28"/>
        </w:rPr>
        <w:lastRenderedPageBreak/>
        <w:t xml:space="preserve">         </w:t>
      </w:r>
      <w:r w:rsidRPr="000029E5">
        <w:t>Приложение № 4</w:t>
      </w:r>
    </w:p>
    <w:p w:rsidR="00263724" w:rsidRPr="000029E5" w:rsidRDefault="00263724" w:rsidP="00263724">
      <w:pPr>
        <w:pStyle w:val="Style1"/>
        <w:widowControl/>
        <w:spacing w:before="53" w:line="276" w:lineRule="auto"/>
        <w:ind w:firstLine="284"/>
        <w:jc w:val="right"/>
        <w:rPr>
          <w:rStyle w:val="FontStyle11"/>
          <w:rFonts w:eastAsia="MS Mincho"/>
        </w:rPr>
      </w:pPr>
      <w:r w:rsidRPr="000029E5">
        <w:rPr>
          <w:i/>
        </w:rPr>
        <w:t xml:space="preserve">           </w:t>
      </w:r>
      <w:r w:rsidRPr="000029E5">
        <w:rPr>
          <w:rStyle w:val="FontStyle11"/>
          <w:rFonts w:eastAsia="MS Mincho"/>
        </w:rPr>
        <w:t xml:space="preserve">        к Договору № __________ </w:t>
      </w:r>
    </w:p>
    <w:p w:rsidR="00263724" w:rsidRPr="000029E5" w:rsidRDefault="00263724" w:rsidP="00263724">
      <w:pPr>
        <w:pStyle w:val="Style1"/>
        <w:widowControl/>
        <w:spacing w:before="53" w:line="276" w:lineRule="auto"/>
        <w:ind w:firstLine="284"/>
        <w:jc w:val="right"/>
        <w:rPr>
          <w:rStyle w:val="FontStyle11"/>
          <w:rFonts w:eastAsia="MS Mincho"/>
        </w:rPr>
      </w:pPr>
      <w:r w:rsidRPr="000029E5">
        <w:rPr>
          <w:rStyle w:val="FontStyle11"/>
          <w:rFonts w:eastAsia="MS Mincho"/>
        </w:rPr>
        <w:t>от «___» ________ 20___г.</w:t>
      </w:r>
    </w:p>
    <w:p w:rsidR="00263724" w:rsidRPr="000029E5" w:rsidRDefault="00263724" w:rsidP="00263724">
      <w:pPr>
        <w:pStyle w:val="Style6"/>
        <w:widowControl/>
        <w:spacing w:line="276" w:lineRule="auto"/>
        <w:ind w:firstLine="284"/>
      </w:pPr>
    </w:p>
    <w:p w:rsidR="00263724" w:rsidRPr="000029E5" w:rsidRDefault="00263724" w:rsidP="00263724">
      <w:pPr>
        <w:ind w:left="708" w:hanging="708"/>
        <w:jc w:val="center"/>
        <w:rPr>
          <w:b/>
        </w:rPr>
      </w:pPr>
      <w:r w:rsidRPr="000029E5">
        <w:rPr>
          <w:b/>
        </w:rPr>
        <w:t>АКТ №</w:t>
      </w:r>
    </w:p>
    <w:p w:rsidR="00263724" w:rsidRPr="000029E5" w:rsidRDefault="00263724" w:rsidP="00263724">
      <w:pPr>
        <w:ind w:left="708" w:hanging="708"/>
        <w:jc w:val="center"/>
      </w:pPr>
      <w:r w:rsidRPr="000029E5">
        <w:t>Об оказанных услугах</w:t>
      </w:r>
    </w:p>
    <w:p w:rsidR="00263724" w:rsidRPr="000029E5" w:rsidRDefault="00263724" w:rsidP="00263724">
      <w:pPr>
        <w:ind w:left="708" w:hanging="708"/>
        <w:jc w:val="center"/>
      </w:pPr>
      <w:proofErr w:type="gramStart"/>
      <w:r w:rsidRPr="000029E5">
        <w:t>от</w:t>
      </w:r>
      <w:proofErr w:type="gramEnd"/>
      <w:r w:rsidRPr="000029E5">
        <w:t xml:space="preserve"> __________________ по договору № __________________</w:t>
      </w:r>
    </w:p>
    <w:p w:rsidR="00263724" w:rsidRPr="000029E5" w:rsidRDefault="00263724" w:rsidP="00263724">
      <w:pPr>
        <w:ind w:left="708" w:hanging="708"/>
        <w:jc w:val="both"/>
      </w:pPr>
    </w:p>
    <w:p w:rsidR="00263724" w:rsidRPr="000029E5" w:rsidRDefault="00263724" w:rsidP="00263724">
      <w:pPr>
        <w:jc w:val="both"/>
      </w:pPr>
      <w:r w:rsidRPr="000029E5">
        <w:t xml:space="preserve">Мы, нижеподписавшиеся, представитель Исполнителя </w:t>
      </w:r>
      <w:r w:rsidRPr="000029E5">
        <w:softHyphen/>
      </w:r>
      <w:r w:rsidRPr="000029E5">
        <w:softHyphen/>
      </w:r>
      <w:r w:rsidRPr="000029E5">
        <w:softHyphen/>
      </w:r>
      <w:r w:rsidRPr="000029E5">
        <w:softHyphen/>
      </w:r>
      <w:r w:rsidRPr="000029E5">
        <w:softHyphen/>
      </w:r>
      <w:r w:rsidRPr="000029E5">
        <w:softHyphen/>
      </w:r>
      <w:r w:rsidRPr="000029E5">
        <w:softHyphen/>
      </w:r>
      <w:r w:rsidRPr="000029E5">
        <w:softHyphen/>
      </w:r>
      <w:r w:rsidRPr="000029E5">
        <w:softHyphen/>
      </w:r>
      <w:r w:rsidRPr="000029E5">
        <w:softHyphen/>
      </w:r>
      <w:r w:rsidRPr="000029E5">
        <w:softHyphen/>
      </w:r>
      <w:r w:rsidRPr="000029E5">
        <w:softHyphen/>
      </w:r>
      <w:r w:rsidRPr="000029E5">
        <w:softHyphen/>
      </w:r>
      <w:r w:rsidRPr="000029E5">
        <w:softHyphen/>
      </w:r>
      <w:r w:rsidRPr="000029E5">
        <w:softHyphen/>
        <w:t>_________________________________________________</w:t>
      </w:r>
    </w:p>
    <w:p w:rsidR="00263724" w:rsidRPr="000029E5" w:rsidRDefault="00263724" w:rsidP="00263724">
      <w:pPr>
        <w:jc w:val="both"/>
      </w:pPr>
      <w:r w:rsidRPr="000029E5">
        <w:t>______________________________, с одной стороны, и представитель Заказчика ПАО «</w:t>
      </w:r>
      <w:proofErr w:type="spellStart"/>
      <w:r w:rsidRPr="000029E5">
        <w:t>ТрансКонтейнер</w:t>
      </w:r>
      <w:proofErr w:type="spellEnd"/>
      <w:r w:rsidRPr="000029E5">
        <w:t xml:space="preserve">» на </w:t>
      </w:r>
      <w:r>
        <w:t>Северной</w:t>
      </w:r>
      <w:r w:rsidRPr="000029E5">
        <w:t xml:space="preserve">  железной дороге ______________________________, с другой стороны, составили настоящий акт о нижеследующем:</w:t>
      </w:r>
    </w:p>
    <w:p w:rsidR="00263724" w:rsidRPr="000029E5" w:rsidRDefault="00263724" w:rsidP="0026372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162"/>
        <w:gridCol w:w="1117"/>
        <w:gridCol w:w="1555"/>
        <w:gridCol w:w="1256"/>
        <w:gridCol w:w="1229"/>
      </w:tblGrid>
      <w:tr w:rsidR="00263724" w:rsidRPr="000029E5" w:rsidTr="00637504">
        <w:tc>
          <w:tcPr>
            <w:tcW w:w="959" w:type="dxa"/>
            <w:tcBorders>
              <w:bottom w:val="single" w:sz="4" w:space="0" w:color="000000"/>
            </w:tcBorders>
            <w:vAlign w:val="center"/>
          </w:tcPr>
          <w:p w:rsidR="00263724" w:rsidRPr="000029E5" w:rsidRDefault="00263724" w:rsidP="00637504">
            <w:pPr>
              <w:ind w:left="708" w:hanging="708"/>
            </w:pPr>
            <w:r w:rsidRPr="000029E5">
              <w:t xml:space="preserve">№, </w:t>
            </w:r>
            <w:proofErr w:type="spellStart"/>
            <w:proofErr w:type="gramStart"/>
            <w:r w:rsidRPr="000029E5">
              <w:t>п</w:t>
            </w:r>
            <w:proofErr w:type="spellEnd"/>
            <w:proofErr w:type="gramEnd"/>
            <w:r w:rsidRPr="000029E5">
              <w:t>/</w:t>
            </w:r>
            <w:proofErr w:type="spellStart"/>
            <w:r w:rsidRPr="000029E5">
              <w:t>п</w:t>
            </w:r>
            <w:proofErr w:type="spellEnd"/>
          </w:p>
        </w:tc>
        <w:tc>
          <w:tcPr>
            <w:tcW w:w="4252" w:type="dxa"/>
            <w:tcBorders>
              <w:bottom w:val="single" w:sz="4" w:space="0" w:color="000000"/>
            </w:tcBorders>
            <w:vAlign w:val="center"/>
          </w:tcPr>
          <w:p w:rsidR="00263724" w:rsidRPr="000029E5" w:rsidRDefault="00263724" w:rsidP="00637504">
            <w:pPr>
              <w:ind w:left="708" w:hanging="708"/>
            </w:pPr>
            <w:r w:rsidRPr="000029E5">
              <w:t>Наименование работы (услуги)</w:t>
            </w:r>
          </w:p>
        </w:tc>
        <w:tc>
          <w:tcPr>
            <w:tcW w:w="1134" w:type="dxa"/>
            <w:tcBorders>
              <w:bottom w:val="single" w:sz="4" w:space="0" w:color="000000"/>
            </w:tcBorders>
            <w:vAlign w:val="center"/>
          </w:tcPr>
          <w:p w:rsidR="00263724" w:rsidRPr="000029E5" w:rsidRDefault="00263724" w:rsidP="00637504">
            <w:r w:rsidRPr="000029E5">
              <w:t xml:space="preserve">Ед. </w:t>
            </w:r>
            <w:proofErr w:type="spellStart"/>
            <w:r w:rsidRPr="000029E5">
              <w:t>изм</w:t>
            </w:r>
            <w:proofErr w:type="spellEnd"/>
            <w:r w:rsidRPr="000029E5">
              <w:t>.</w:t>
            </w:r>
          </w:p>
        </w:tc>
        <w:tc>
          <w:tcPr>
            <w:tcW w:w="1560" w:type="dxa"/>
            <w:tcBorders>
              <w:bottom w:val="single" w:sz="4" w:space="0" w:color="000000"/>
            </w:tcBorders>
            <w:vAlign w:val="center"/>
          </w:tcPr>
          <w:p w:rsidR="00263724" w:rsidRPr="000029E5" w:rsidRDefault="00263724" w:rsidP="00637504">
            <w:pPr>
              <w:ind w:left="708" w:hanging="708"/>
            </w:pPr>
            <w:r w:rsidRPr="000029E5">
              <w:t>Количество</w:t>
            </w:r>
          </w:p>
        </w:tc>
        <w:tc>
          <w:tcPr>
            <w:tcW w:w="1275" w:type="dxa"/>
            <w:tcBorders>
              <w:bottom w:val="single" w:sz="4" w:space="0" w:color="000000"/>
            </w:tcBorders>
            <w:vAlign w:val="center"/>
          </w:tcPr>
          <w:p w:rsidR="00263724" w:rsidRPr="000029E5" w:rsidRDefault="00263724" w:rsidP="00637504">
            <w:pPr>
              <w:ind w:left="708" w:hanging="708"/>
            </w:pPr>
            <w:r w:rsidRPr="000029E5">
              <w:t>Цена</w:t>
            </w:r>
          </w:p>
        </w:tc>
        <w:tc>
          <w:tcPr>
            <w:tcW w:w="1241" w:type="dxa"/>
            <w:tcBorders>
              <w:bottom w:val="single" w:sz="4" w:space="0" w:color="000000"/>
            </w:tcBorders>
            <w:vAlign w:val="center"/>
          </w:tcPr>
          <w:p w:rsidR="00263724" w:rsidRPr="000029E5" w:rsidRDefault="00263724" w:rsidP="00637504">
            <w:pPr>
              <w:ind w:left="708" w:hanging="708"/>
            </w:pPr>
            <w:r w:rsidRPr="000029E5">
              <w:t>Сумма</w:t>
            </w:r>
          </w:p>
        </w:tc>
      </w:tr>
      <w:tr w:rsidR="00263724" w:rsidRPr="000029E5" w:rsidTr="00637504">
        <w:tc>
          <w:tcPr>
            <w:tcW w:w="959" w:type="dxa"/>
            <w:tcBorders>
              <w:left w:val="nil"/>
              <w:bottom w:val="nil"/>
              <w:right w:val="nil"/>
            </w:tcBorders>
          </w:tcPr>
          <w:p w:rsidR="00263724" w:rsidRPr="000029E5" w:rsidRDefault="00263724" w:rsidP="00637504">
            <w:pPr>
              <w:ind w:left="708" w:hanging="708"/>
              <w:jc w:val="both"/>
            </w:pPr>
          </w:p>
          <w:p w:rsidR="00263724" w:rsidRPr="000029E5" w:rsidRDefault="00263724" w:rsidP="00637504">
            <w:pPr>
              <w:ind w:left="708" w:hanging="708"/>
              <w:jc w:val="both"/>
            </w:pPr>
            <w:r w:rsidRPr="000029E5">
              <w:t xml:space="preserve">Услуги </w:t>
            </w:r>
          </w:p>
        </w:tc>
        <w:tc>
          <w:tcPr>
            <w:tcW w:w="4252" w:type="dxa"/>
            <w:tcBorders>
              <w:left w:val="nil"/>
              <w:bottom w:val="nil"/>
              <w:right w:val="nil"/>
            </w:tcBorders>
          </w:tcPr>
          <w:p w:rsidR="00263724" w:rsidRPr="000029E5" w:rsidRDefault="00263724" w:rsidP="00637504">
            <w:pPr>
              <w:ind w:left="708" w:hanging="708"/>
              <w:jc w:val="both"/>
            </w:pPr>
          </w:p>
        </w:tc>
        <w:tc>
          <w:tcPr>
            <w:tcW w:w="1134" w:type="dxa"/>
            <w:tcBorders>
              <w:left w:val="nil"/>
              <w:bottom w:val="nil"/>
              <w:right w:val="nil"/>
            </w:tcBorders>
          </w:tcPr>
          <w:p w:rsidR="00263724" w:rsidRPr="000029E5" w:rsidRDefault="00263724" w:rsidP="00637504">
            <w:pPr>
              <w:ind w:left="708" w:hanging="708"/>
              <w:jc w:val="both"/>
            </w:pPr>
          </w:p>
        </w:tc>
        <w:tc>
          <w:tcPr>
            <w:tcW w:w="1560" w:type="dxa"/>
            <w:tcBorders>
              <w:left w:val="nil"/>
              <w:bottom w:val="nil"/>
              <w:right w:val="nil"/>
            </w:tcBorders>
          </w:tcPr>
          <w:p w:rsidR="00263724" w:rsidRPr="000029E5" w:rsidRDefault="00263724" w:rsidP="00637504">
            <w:pPr>
              <w:ind w:left="708" w:hanging="708"/>
              <w:jc w:val="both"/>
            </w:pPr>
          </w:p>
        </w:tc>
        <w:tc>
          <w:tcPr>
            <w:tcW w:w="1275" w:type="dxa"/>
            <w:tcBorders>
              <w:left w:val="nil"/>
              <w:bottom w:val="nil"/>
              <w:right w:val="nil"/>
            </w:tcBorders>
          </w:tcPr>
          <w:p w:rsidR="00263724" w:rsidRPr="000029E5" w:rsidRDefault="00263724" w:rsidP="00637504">
            <w:pPr>
              <w:ind w:left="708" w:hanging="708"/>
              <w:jc w:val="both"/>
            </w:pPr>
          </w:p>
        </w:tc>
        <w:tc>
          <w:tcPr>
            <w:tcW w:w="1241" w:type="dxa"/>
            <w:tcBorders>
              <w:left w:val="nil"/>
              <w:bottom w:val="nil"/>
              <w:right w:val="nil"/>
            </w:tcBorders>
          </w:tcPr>
          <w:p w:rsidR="00263724" w:rsidRPr="000029E5" w:rsidRDefault="00263724" w:rsidP="00637504">
            <w:pPr>
              <w:ind w:left="708" w:hanging="708"/>
              <w:jc w:val="both"/>
            </w:pPr>
          </w:p>
        </w:tc>
      </w:tr>
    </w:tbl>
    <w:p w:rsidR="00263724" w:rsidRPr="000029E5" w:rsidRDefault="00263724" w:rsidP="00263724">
      <w:pPr>
        <w:pBdr>
          <w:top w:val="single" w:sz="4" w:space="8" w:color="auto"/>
        </w:pBdr>
        <w:ind w:left="708" w:hanging="708"/>
        <w:jc w:val="both"/>
      </w:pPr>
    </w:p>
    <w:tbl>
      <w:tblPr>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3"/>
        <w:gridCol w:w="4370"/>
      </w:tblGrid>
      <w:tr w:rsidR="00263724" w:rsidRPr="000029E5" w:rsidTr="00637504">
        <w:trPr>
          <w:trHeight w:val="123"/>
        </w:trPr>
        <w:tc>
          <w:tcPr>
            <w:tcW w:w="6173" w:type="dxa"/>
            <w:tcBorders>
              <w:top w:val="nil"/>
              <w:left w:val="nil"/>
              <w:bottom w:val="nil"/>
              <w:right w:val="nil"/>
            </w:tcBorders>
          </w:tcPr>
          <w:p w:rsidR="00263724" w:rsidRPr="000029E5" w:rsidRDefault="00263724" w:rsidP="00637504">
            <w:pPr>
              <w:ind w:left="708" w:hanging="708"/>
              <w:jc w:val="right"/>
            </w:pPr>
          </w:p>
        </w:tc>
        <w:tc>
          <w:tcPr>
            <w:tcW w:w="4370" w:type="dxa"/>
            <w:tcBorders>
              <w:top w:val="nil"/>
              <w:left w:val="nil"/>
              <w:bottom w:val="nil"/>
              <w:right w:val="nil"/>
            </w:tcBorders>
          </w:tcPr>
          <w:p w:rsidR="00263724" w:rsidRPr="000029E5" w:rsidRDefault="00263724" w:rsidP="00637504">
            <w:pPr>
              <w:tabs>
                <w:tab w:val="right" w:pos="3894"/>
              </w:tabs>
              <w:ind w:left="708" w:hanging="708"/>
              <w:jc w:val="both"/>
            </w:pPr>
            <w:r w:rsidRPr="000029E5">
              <w:t>ИТОГО:___________________</w:t>
            </w:r>
            <w:r w:rsidRPr="000029E5">
              <w:tab/>
            </w:r>
          </w:p>
        </w:tc>
      </w:tr>
      <w:tr w:rsidR="00263724" w:rsidRPr="000029E5" w:rsidTr="00637504">
        <w:trPr>
          <w:trHeight w:val="66"/>
        </w:trPr>
        <w:tc>
          <w:tcPr>
            <w:tcW w:w="6173" w:type="dxa"/>
            <w:tcBorders>
              <w:top w:val="nil"/>
              <w:left w:val="nil"/>
              <w:bottom w:val="nil"/>
              <w:right w:val="nil"/>
            </w:tcBorders>
          </w:tcPr>
          <w:p w:rsidR="00263724" w:rsidRPr="000029E5" w:rsidRDefault="00263724" w:rsidP="00637504">
            <w:pPr>
              <w:ind w:left="708" w:hanging="708"/>
            </w:pPr>
          </w:p>
        </w:tc>
        <w:tc>
          <w:tcPr>
            <w:tcW w:w="4370" w:type="dxa"/>
            <w:tcBorders>
              <w:top w:val="nil"/>
              <w:left w:val="nil"/>
              <w:bottom w:val="nil"/>
              <w:right w:val="nil"/>
            </w:tcBorders>
          </w:tcPr>
          <w:p w:rsidR="00263724" w:rsidRPr="000029E5" w:rsidRDefault="00263724" w:rsidP="00637504">
            <w:pPr>
              <w:ind w:left="708" w:hanging="708"/>
              <w:jc w:val="both"/>
            </w:pPr>
            <w:r w:rsidRPr="000029E5">
              <w:t xml:space="preserve"> Без налога (НДС)___________</w:t>
            </w:r>
          </w:p>
        </w:tc>
      </w:tr>
      <w:tr w:rsidR="00263724" w:rsidRPr="000029E5" w:rsidTr="00637504">
        <w:trPr>
          <w:trHeight w:val="66"/>
        </w:trPr>
        <w:tc>
          <w:tcPr>
            <w:tcW w:w="6173" w:type="dxa"/>
            <w:tcBorders>
              <w:top w:val="nil"/>
              <w:left w:val="nil"/>
              <w:bottom w:val="nil"/>
              <w:right w:val="nil"/>
            </w:tcBorders>
          </w:tcPr>
          <w:p w:rsidR="00263724" w:rsidRPr="000029E5" w:rsidRDefault="00263724" w:rsidP="00637504">
            <w:pPr>
              <w:ind w:left="708" w:hanging="708"/>
              <w:jc w:val="right"/>
            </w:pPr>
          </w:p>
        </w:tc>
        <w:tc>
          <w:tcPr>
            <w:tcW w:w="4370" w:type="dxa"/>
            <w:tcBorders>
              <w:top w:val="nil"/>
              <w:left w:val="nil"/>
              <w:bottom w:val="nil"/>
              <w:right w:val="nil"/>
            </w:tcBorders>
          </w:tcPr>
          <w:p w:rsidR="00263724" w:rsidRPr="000029E5" w:rsidRDefault="00263724" w:rsidP="00637504">
            <w:pPr>
              <w:ind w:left="708" w:hanging="708"/>
              <w:jc w:val="both"/>
            </w:pPr>
            <w:r w:rsidRPr="000029E5">
              <w:t xml:space="preserve"> НДС 18% _________________</w:t>
            </w:r>
          </w:p>
        </w:tc>
      </w:tr>
      <w:tr w:rsidR="00263724" w:rsidRPr="000029E5" w:rsidTr="00637504">
        <w:trPr>
          <w:trHeight w:val="323"/>
        </w:trPr>
        <w:tc>
          <w:tcPr>
            <w:tcW w:w="6173" w:type="dxa"/>
            <w:tcBorders>
              <w:top w:val="nil"/>
              <w:left w:val="nil"/>
              <w:bottom w:val="nil"/>
              <w:right w:val="nil"/>
            </w:tcBorders>
          </w:tcPr>
          <w:p w:rsidR="00263724" w:rsidRPr="000029E5" w:rsidRDefault="00263724" w:rsidP="00637504">
            <w:pPr>
              <w:ind w:left="708" w:hanging="708"/>
              <w:jc w:val="right"/>
            </w:pPr>
          </w:p>
        </w:tc>
        <w:tc>
          <w:tcPr>
            <w:tcW w:w="4370" w:type="dxa"/>
            <w:tcBorders>
              <w:top w:val="nil"/>
              <w:left w:val="nil"/>
              <w:bottom w:val="nil"/>
              <w:right w:val="nil"/>
            </w:tcBorders>
          </w:tcPr>
          <w:p w:rsidR="00263724" w:rsidRPr="000029E5" w:rsidRDefault="00263724" w:rsidP="00637504">
            <w:pPr>
              <w:ind w:left="708" w:hanging="708"/>
              <w:jc w:val="both"/>
            </w:pPr>
            <w:r w:rsidRPr="000029E5">
              <w:t xml:space="preserve"> ВСЕГО: ___________________</w:t>
            </w:r>
          </w:p>
        </w:tc>
      </w:tr>
      <w:tr w:rsidR="00263724" w:rsidRPr="000029E5" w:rsidTr="00637504">
        <w:trPr>
          <w:trHeight w:val="323"/>
        </w:trPr>
        <w:tc>
          <w:tcPr>
            <w:tcW w:w="6173" w:type="dxa"/>
            <w:tcBorders>
              <w:top w:val="nil"/>
              <w:left w:val="nil"/>
              <w:bottom w:val="nil"/>
              <w:right w:val="nil"/>
            </w:tcBorders>
          </w:tcPr>
          <w:p w:rsidR="00263724" w:rsidRPr="000029E5" w:rsidRDefault="00263724" w:rsidP="00637504">
            <w:pPr>
              <w:ind w:left="708" w:hanging="708"/>
              <w:jc w:val="right"/>
            </w:pPr>
          </w:p>
        </w:tc>
        <w:tc>
          <w:tcPr>
            <w:tcW w:w="4370" w:type="dxa"/>
            <w:tcBorders>
              <w:top w:val="nil"/>
              <w:left w:val="nil"/>
              <w:bottom w:val="nil"/>
              <w:right w:val="nil"/>
            </w:tcBorders>
          </w:tcPr>
          <w:p w:rsidR="00263724" w:rsidRPr="000029E5" w:rsidRDefault="00263724" w:rsidP="00637504">
            <w:pPr>
              <w:ind w:left="708" w:hanging="708"/>
              <w:jc w:val="both"/>
            </w:pPr>
            <w:r w:rsidRPr="000029E5">
              <w:t>(с учётом НДС)</w:t>
            </w:r>
          </w:p>
        </w:tc>
      </w:tr>
    </w:tbl>
    <w:p w:rsidR="00263724" w:rsidRPr="000029E5" w:rsidRDefault="00263724" w:rsidP="00263724">
      <w:pPr>
        <w:ind w:left="708" w:right="-142" w:hanging="708"/>
      </w:pPr>
      <w:r w:rsidRPr="000029E5">
        <w:rPr>
          <w:i/>
        </w:rPr>
        <w:t xml:space="preserve">Всего оказано услуг на сумму </w:t>
      </w:r>
      <w:r w:rsidRPr="000029E5">
        <w:t>__________________________________________________</w:t>
      </w:r>
    </w:p>
    <w:p w:rsidR="00263724" w:rsidRPr="000029E5" w:rsidRDefault="00263724" w:rsidP="00263724">
      <w:pPr>
        <w:ind w:right="-142"/>
        <w:jc w:val="both"/>
      </w:pPr>
      <w:r w:rsidRPr="000029E5">
        <w:t>Вышеперечисленные услуги оказаны полностью и в срок. Заказчик претензий по объёму, качеству и срокам оказания услуг не имеет.</w:t>
      </w:r>
    </w:p>
    <w:p w:rsidR="00263724" w:rsidRPr="000029E5" w:rsidRDefault="00263724" w:rsidP="00263724">
      <w:pPr>
        <w:ind w:right="-142"/>
        <w:jc w:val="both"/>
      </w:pPr>
    </w:p>
    <w:tbl>
      <w:tblPr>
        <w:tblW w:w="0" w:type="auto"/>
        <w:tblBorders>
          <w:bottom w:val="single" w:sz="4" w:space="0" w:color="000000"/>
          <w:insideH w:val="single" w:sz="4" w:space="0" w:color="000000"/>
        </w:tblBorders>
        <w:tblLook w:val="04A0"/>
      </w:tblPr>
      <w:tblGrid>
        <w:gridCol w:w="3500"/>
        <w:gridCol w:w="2985"/>
        <w:gridCol w:w="3652"/>
      </w:tblGrid>
      <w:tr w:rsidR="00263724" w:rsidRPr="000029E5" w:rsidTr="00637504">
        <w:tc>
          <w:tcPr>
            <w:tcW w:w="3500" w:type="dxa"/>
          </w:tcPr>
          <w:p w:rsidR="00263724" w:rsidRPr="000029E5" w:rsidRDefault="00263724" w:rsidP="00637504">
            <w:pPr>
              <w:jc w:val="both"/>
            </w:pPr>
            <w:r w:rsidRPr="000029E5">
              <w:t>Принял:</w:t>
            </w:r>
          </w:p>
          <w:p w:rsidR="00263724" w:rsidRPr="000029E5" w:rsidRDefault="00263724" w:rsidP="00637504">
            <w:pPr>
              <w:jc w:val="both"/>
            </w:pPr>
          </w:p>
          <w:p w:rsidR="00263724" w:rsidRPr="000029E5" w:rsidRDefault="00263724" w:rsidP="00637504">
            <w:pPr>
              <w:ind w:left="708" w:hanging="708"/>
              <w:jc w:val="both"/>
            </w:pPr>
            <w:r w:rsidRPr="000029E5">
              <w:t>От Заказчика</w:t>
            </w:r>
          </w:p>
          <w:p w:rsidR="00263724" w:rsidRPr="000029E5" w:rsidRDefault="00263724" w:rsidP="00637504">
            <w:pPr>
              <w:ind w:left="708" w:hanging="708"/>
              <w:jc w:val="both"/>
            </w:pPr>
          </w:p>
        </w:tc>
        <w:tc>
          <w:tcPr>
            <w:tcW w:w="2985" w:type="dxa"/>
            <w:tcBorders>
              <w:top w:val="nil"/>
              <w:bottom w:val="nil"/>
            </w:tcBorders>
          </w:tcPr>
          <w:p w:rsidR="00263724" w:rsidRPr="000029E5" w:rsidRDefault="00E446E0" w:rsidP="00637504">
            <w:pPr>
              <w:ind w:left="708" w:hanging="708"/>
            </w:pPr>
            <w:r>
              <w:t xml:space="preserve"> </w:t>
            </w:r>
          </w:p>
        </w:tc>
        <w:tc>
          <w:tcPr>
            <w:tcW w:w="3652" w:type="dxa"/>
          </w:tcPr>
          <w:p w:rsidR="00263724" w:rsidRPr="000029E5" w:rsidRDefault="00263724" w:rsidP="00637504">
            <w:pPr>
              <w:jc w:val="both"/>
            </w:pPr>
            <w:r w:rsidRPr="000029E5">
              <w:t>Сдал:</w:t>
            </w:r>
          </w:p>
          <w:p w:rsidR="00263724" w:rsidRPr="000029E5" w:rsidRDefault="00263724" w:rsidP="00637504">
            <w:pPr>
              <w:jc w:val="both"/>
            </w:pPr>
          </w:p>
          <w:p w:rsidR="00263724" w:rsidRPr="000029E5" w:rsidRDefault="00263724" w:rsidP="00637504">
            <w:pPr>
              <w:ind w:left="708" w:hanging="708"/>
              <w:jc w:val="both"/>
            </w:pPr>
            <w:r w:rsidRPr="000029E5">
              <w:t>От Исполнителя</w:t>
            </w:r>
          </w:p>
        </w:tc>
      </w:tr>
    </w:tbl>
    <w:p w:rsidR="00263724" w:rsidRPr="000029E5" w:rsidRDefault="00263724" w:rsidP="00263724">
      <w:r>
        <w:t xml:space="preserve">Должность      </w:t>
      </w:r>
      <w:r w:rsidRPr="000029E5">
        <w:t xml:space="preserve"> </w:t>
      </w:r>
      <w:r>
        <w:t xml:space="preserve"> </w:t>
      </w:r>
      <w:r w:rsidRPr="000029E5">
        <w:t xml:space="preserve">Подпись      </w:t>
      </w:r>
      <w:r>
        <w:t xml:space="preserve">ФИО                     </w:t>
      </w:r>
      <w:r w:rsidRPr="000029E5">
        <w:t xml:space="preserve">   </w:t>
      </w:r>
      <w:r>
        <w:t xml:space="preserve">              </w:t>
      </w:r>
      <w:r w:rsidRPr="000029E5">
        <w:t xml:space="preserve">     </w:t>
      </w:r>
      <w:r w:rsidR="00E446E0">
        <w:t xml:space="preserve">        </w:t>
      </w:r>
      <w:r>
        <w:t xml:space="preserve">Должность     </w:t>
      </w:r>
      <w:r w:rsidRPr="000029E5">
        <w:t xml:space="preserve">Подпись </w:t>
      </w:r>
      <w:r>
        <w:t xml:space="preserve">       </w:t>
      </w:r>
      <w:r w:rsidRPr="000029E5">
        <w:t xml:space="preserve">ФИО          </w:t>
      </w:r>
      <w:r>
        <w:t xml:space="preserve">    </w:t>
      </w:r>
    </w:p>
    <w:p w:rsidR="00263724" w:rsidRPr="000029E5" w:rsidRDefault="00263724" w:rsidP="00263724">
      <w:pPr>
        <w:spacing w:line="360" w:lineRule="auto"/>
        <w:jc w:val="right"/>
      </w:pPr>
    </w:p>
    <w:p w:rsidR="00263724" w:rsidRPr="000029E5" w:rsidRDefault="00263724" w:rsidP="00263724">
      <w:pPr>
        <w:spacing w:line="360" w:lineRule="auto"/>
        <w:jc w:val="right"/>
      </w:pPr>
    </w:p>
    <w:p w:rsidR="00263724" w:rsidRPr="000029E5" w:rsidRDefault="00263724" w:rsidP="00263724">
      <w:pPr>
        <w:pStyle w:val="Style1"/>
        <w:widowControl/>
        <w:spacing w:before="53" w:line="276" w:lineRule="auto"/>
        <w:ind w:firstLine="284"/>
        <w:jc w:val="center"/>
        <w:rPr>
          <w:rStyle w:val="FontStyle11"/>
          <w:rFonts w:eastAsia="MS Mincho"/>
        </w:rPr>
      </w:pPr>
      <w:r w:rsidRPr="000029E5">
        <w:rPr>
          <w:rStyle w:val="FontStyle11"/>
          <w:rFonts w:eastAsia="MS Mincho"/>
        </w:rPr>
        <w:t>Форму Акта согласовали:</w:t>
      </w:r>
    </w:p>
    <w:p w:rsidR="00263724" w:rsidRPr="000029E5" w:rsidRDefault="00263724" w:rsidP="00263724">
      <w:pPr>
        <w:pStyle w:val="Style1"/>
        <w:widowControl/>
        <w:spacing w:before="53" w:line="276" w:lineRule="auto"/>
        <w:ind w:firstLine="284"/>
        <w:jc w:val="right"/>
        <w:rPr>
          <w:rStyle w:val="FontStyle11"/>
          <w:rFonts w:eastAsia="MS Mincho"/>
        </w:rPr>
      </w:pPr>
    </w:p>
    <w:p w:rsidR="00263724" w:rsidRPr="000029E5" w:rsidRDefault="00263724" w:rsidP="00263724">
      <w:pPr>
        <w:pStyle w:val="Style1"/>
        <w:widowControl/>
        <w:spacing w:before="53" w:line="276" w:lineRule="auto"/>
        <w:ind w:firstLine="284"/>
        <w:rPr>
          <w:rStyle w:val="FontStyle11"/>
          <w:rFonts w:eastAsia="MS Mincho"/>
        </w:rPr>
      </w:pPr>
      <w:r w:rsidRPr="000029E5">
        <w:rPr>
          <w:rStyle w:val="FontStyle11"/>
          <w:rFonts w:eastAsia="MS Mincho"/>
        </w:rPr>
        <w:t xml:space="preserve">Исполнитель:                                     </w:t>
      </w:r>
      <w:r w:rsidR="00E446E0">
        <w:rPr>
          <w:rStyle w:val="FontStyle11"/>
          <w:rFonts w:eastAsia="MS Mincho"/>
        </w:rPr>
        <w:t xml:space="preserve">                       </w:t>
      </w:r>
      <w:r w:rsidRPr="000029E5">
        <w:rPr>
          <w:rStyle w:val="FontStyle11"/>
          <w:rFonts w:eastAsia="MS Mincho"/>
        </w:rPr>
        <w:t xml:space="preserve">                  </w:t>
      </w:r>
      <w:r w:rsidR="00977CA4">
        <w:rPr>
          <w:rStyle w:val="FontStyle11"/>
          <w:rFonts w:eastAsia="MS Mincho"/>
        </w:rPr>
        <w:t xml:space="preserve">  </w:t>
      </w:r>
      <w:r w:rsidRPr="000029E5">
        <w:rPr>
          <w:rStyle w:val="FontStyle11"/>
          <w:rFonts w:eastAsia="MS Mincho"/>
        </w:rPr>
        <w:t>Заказчик:</w:t>
      </w:r>
    </w:p>
    <w:p w:rsidR="00263724" w:rsidRPr="000029E5" w:rsidRDefault="00263724" w:rsidP="00263724">
      <w:pPr>
        <w:ind w:firstLine="284"/>
        <w:jc w:val="both"/>
        <w:rPr>
          <w:i/>
        </w:rPr>
      </w:pPr>
      <w:r w:rsidRPr="000029E5">
        <w:rPr>
          <w:i/>
        </w:rPr>
        <w:t>________________</w:t>
      </w:r>
      <w:r w:rsidRPr="000029E5">
        <w:tab/>
        <w:t xml:space="preserve">                                                   </w:t>
      </w:r>
      <w:r w:rsidR="00E446E0">
        <w:t xml:space="preserve">              </w:t>
      </w:r>
      <w:r w:rsidR="00977CA4">
        <w:t xml:space="preserve">  </w:t>
      </w:r>
      <w:r w:rsidRPr="000029E5">
        <w:t xml:space="preserve"> </w:t>
      </w:r>
      <w:r w:rsidRPr="000029E5">
        <w:rPr>
          <w:i/>
        </w:rPr>
        <w:t>____________________</w:t>
      </w:r>
      <w:r w:rsidRPr="000029E5">
        <w:rPr>
          <w:i/>
        </w:rPr>
        <w:tab/>
      </w:r>
    </w:p>
    <w:p w:rsidR="00263724" w:rsidRPr="000029E5" w:rsidRDefault="00263724" w:rsidP="00263724">
      <w:pPr>
        <w:ind w:firstLine="284"/>
        <w:jc w:val="both"/>
      </w:pPr>
      <w:r w:rsidRPr="000029E5">
        <w:t xml:space="preserve">м.п.                                                                                           </w:t>
      </w:r>
      <w:r w:rsidR="00977CA4">
        <w:t xml:space="preserve">  </w:t>
      </w:r>
      <w:r w:rsidRPr="000029E5">
        <w:t xml:space="preserve">   м.п.</w:t>
      </w:r>
    </w:p>
    <w:p w:rsidR="00263724" w:rsidRDefault="00263724" w:rsidP="00263724">
      <w:pPr>
        <w:spacing w:line="360" w:lineRule="auto"/>
        <w:jc w:val="right"/>
        <w:rPr>
          <w:sz w:val="28"/>
          <w:szCs w:val="28"/>
        </w:rPr>
      </w:pPr>
      <w:r w:rsidRPr="000029E5">
        <w:tab/>
      </w:r>
    </w:p>
    <w:p w:rsidR="00166244" w:rsidRDefault="00166244" w:rsidP="00166244">
      <w:pPr>
        <w:rPr>
          <w:rFonts w:eastAsia="MS Mincho"/>
          <w:b/>
          <w:i/>
          <w:sz w:val="28"/>
          <w:szCs w:val="28"/>
        </w:rPr>
      </w:pPr>
    </w:p>
    <w:sectPr w:rsidR="00166244" w:rsidSect="00532455">
      <w:headerReference w:type="default" r:id="rId16"/>
      <w:footerReference w:type="even" r:id="rId17"/>
      <w:pgSz w:w="11907" w:h="16840" w:code="9"/>
      <w:pgMar w:top="1134" w:right="851" w:bottom="1134" w:left="993"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DA5" w:rsidRDefault="00240DA5">
      <w:r>
        <w:separator/>
      </w:r>
    </w:p>
  </w:endnote>
  <w:endnote w:type="continuationSeparator" w:id="0">
    <w:p w:rsidR="00240DA5" w:rsidRDefault="00240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04" w:rsidRDefault="00637504"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637504" w:rsidRDefault="00637504"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DA5" w:rsidRDefault="00240DA5">
      <w:r>
        <w:separator/>
      </w:r>
    </w:p>
  </w:footnote>
  <w:footnote w:type="continuationSeparator" w:id="0">
    <w:p w:rsidR="00240DA5" w:rsidRDefault="00240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04" w:rsidRDefault="00637504" w:rsidP="009D65DA">
    <w:pPr>
      <w:pStyle w:val="afd"/>
      <w:jc w:val="center"/>
    </w:pPr>
    <w:fldSimple w:instr=" PAGE   \* MERGEFORMAT ">
      <w:r w:rsidR="00F546D7">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110682"/>
    <w:multiLevelType w:val="hybridMultilevel"/>
    <w:tmpl w:val="625283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3C12854"/>
    <w:multiLevelType w:val="multilevel"/>
    <w:tmpl w:val="99B8A734"/>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0923243A"/>
    <w:multiLevelType w:val="multilevel"/>
    <w:tmpl w:val="A9406DAA"/>
    <w:lvl w:ilvl="0">
      <w:start w:val="3"/>
      <w:numFmt w:val="decimal"/>
      <w:lvlText w:val="%1."/>
      <w:lvlJc w:val="left"/>
      <w:pPr>
        <w:tabs>
          <w:tab w:val="num" w:pos="705"/>
        </w:tabs>
        <w:ind w:left="705" w:hanging="705"/>
      </w:pPr>
      <w:rPr>
        <w:rFonts w:hint="default"/>
      </w:rPr>
    </w:lvl>
    <w:lvl w:ilvl="1">
      <w:start w:val="1"/>
      <w:numFmt w:val="decimal"/>
      <w:lvlText w:val="3.%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CCB5D24"/>
    <w:multiLevelType w:val="multilevel"/>
    <w:tmpl w:val="E624B426"/>
    <w:lvl w:ilvl="0">
      <w:start w:val="1"/>
      <w:numFmt w:val="bullet"/>
      <w:lvlText w:val=""/>
      <w:lvlJc w:val="left"/>
      <w:pPr>
        <w:ind w:left="450" w:hanging="45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21A90189"/>
    <w:multiLevelType w:val="multilevel"/>
    <w:tmpl w:val="99FA7BB8"/>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2B2408A"/>
    <w:multiLevelType w:val="singleLevel"/>
    <w:tmpl w:val="E78C851E"/>
    <w:lvl w:ilvl="0">
      <w:start w:val="1"/>
      <w:numFmt w:val="decimal"/>
      <w:lvlText w:val="1.%1."/>
      <w:legacy w:legacy="1" w:legacySpace="0" w:legacyIndent="701"/>
      <w:lvlJc w:val="left"/>
      <w:rPr>
        <w:rFonts w:ascii="Times New Roman" w:hAnsi="Times New Roman" w:cs="Times New Roman" w:hint="default"/>
      </w:r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361D3517"/>
    <w:multiLevelType w:val="hybridMultilevel"/>
    <w:tmpl w:val="946EA392"/>
    <w:lvl w:ilvl="0" w:tplc="3CE6D47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38F97A20"/>
    <w:multiLevelType w:val="multilevel"/>
    <w:tmpl w:val="FDB8168A"/>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BC281D"/>
    <w:multiLevelType w:val="singleLevel"/>
    <w:tmpl w:val="4F26B5F0"/>
    <w:lvl w:ilvl="0">
      <w:start w:val="1"/>
      <w:numFmt w:val="decimal"/>
      <w:lvlText w:val="2.1.%1."/>
      <w:legacy w:legacy="1" w:legacySpace="0" w:legacyIndent="653"/>
      <w:lvlJc w:val="left"/>
      <w:rPr>
        <w:rFonts w:ascii="Times New Roman" w:hAnsi="Times New Roman" w:cs="Times New Roman" w:hint="default"/>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CE5549"/>
    <w:multiLevelType w:val="multilevel"/>
    <w:tmpl w:val="32681A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0A1D31"/>
    <w:multiLevelType w:val="hybridMultilevel"/>
    <w:tmpl w:val="B5E469CC"/>
    <w:name w:val="WW8Num112"/>
    <w:lvl w:ilvl="0" w:tplc="154C5CC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2EB7A0E"/>
    <w:multiLevelType w:val="hybridMultilevel"/>
    <w:tmpl w:val="B0DECC2E"/>
    <w:lvl w:ilvl="0" w:tplc="5CE8A334">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987C09"/>
    <w:multiLevelType w:val="multilevel"/>
    <w:tmpl w:val="E624B426"/>
    <w:lvl w:ilvl="0">
      <w:start w:val="1"/>
      <w:numFmt w:val="bullet"/>
      <w:lvlText w:val=""/>
      <w:lvlJc w:val="left"/>
      <w:pPr>
        <w:ind w:left="450" w:hanging="45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4"/>
  </w:num>
  <w:num w:numId="8">
    <w:abstractNumId w:val="24"/>
  </w:num>
  <w:num w:numId="9">
    <w:abstractNumId w:val="35"/>
  </w:num>
  <w:num w:numId="10">
    <w:abstractNumId w:val="39"/>
  </w:num>
  <w:num w:numId="11">
    <w:abstractNumId w:val="37"/>
  </w:num>
  <w:num w:numId="12">
    <w:abstractNumId w:val="42"/>
  </w:num>
  <w:num w:numId="13">
    <w:abstractNumId w:val="30"/>
  </w:num>
  <w:num w:numId="14">
    <w:abstractNumId w:val="36"/>
  </w:num>
  <w:num w:numId="15">
    <w:abstractNumId w:val="41"/>
  </w:num>
  <w:num w:numId="16">
    <w:abstractNumId w:val="38"/>
  </w:num>
  <w:num w:numId="17">
    <w:abstractNumId w:val="31"/>
  </w:num>
  <w:num w:numId="18">
    <w:abstractNumId w:val="29"/>
  </w:num>
  <w:num w:numId="19">
    <w:abstractNumId w:val="46"/>
  </w:num>
  <w:num w:numId="20">
    <w:abstractNumId w:val="33"/>
  </w:num>
  <w:num w:numId="21">
    <w:abstractNumId w:val="26"/>
  </w:num>
  <w:num w:numId="22">
    <w:abstractNumId w:val="40"/>
  </w:num>
  <w:num w:numId="23">
    <w:abstractNumId w:val="28"/>
  </w:num>
  <w:num w:numId="24">
    <w:abstractNumId w:val="45"/>
  </w:num>
  <w:num w:numId="25">
    <w:abstractNumId w:val="32"/>
  </w:num>
  <w:num w:numId="26">
    <w:abstractNumId w:val="32"/>
    <w:lvlOverride w:ilvl="0">
      <w:startOverride w:val="1"/>
    </w:lvlOverride>
  </w:num>
  <w:num w:numId="27">
    <w:abstractNumId w:val="27"/>
  </w:num>
  <w:num w:numId="28">
    <w:abstractNumId w:val="34"/>
  </w:num>
  <w:num w:numId="29">
    <w:abstractNumId w:val="23"/>
  </w:num>
  <w:num w:numId="30">
    <w:abstractNumId w:val="22"/>
  </w:num>
  <w:num w:numId="31">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DE3"/>
    <w:rsid w:val="000370D1"/>
    <w:rsid w:val="000374AB"/>
    <w:rsid w:val="00040EB9"/>
    <w:rsid w:val="00041100"/>
    <w:rsid w:val="00042165"/>
    <w:rsid w:val="00043113"/>
    <w:rsid w:val="000439D5"/>
    <w:rsid w:val="000454C8"/>
    <w:rsid w:val="00051EC3"/>
    <w:rsid w:val="0005366B"/>
    <w:rsid w:val="000557B3"/>
    <w:rsid w:val="00065BE5"/>
    <w:rsid w:val="00065D55"/>
    <w:rsid w:val="0007096B"/>
    <w:rsid w:val="00071560"/>
    <w:rsid w:val="0007238C"/>
    <w:rsid w:val="000728C1"/>
    <w:rsid w:val="00075344"/>
    <w:rsid w:val="00076F66"/>
    <w:rsid w:val="0007719B"/>
    <w:rsid w:val="00081209"/>
    <w:rsid w:val="000825F9"/>
    <w:rsid w:val="00083039"/>
    <w:rsid w:val="000830B1"/>
    <w:rsid w:val="000846BC"/>
    <w:rsid w:val="000856AA"/>
    <w:rsid w:val="000860F5"/>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1AAA"/>
    <w:rsid w:val="000D7C54"/>
    <w:rsid w:val="000E3AAA"/>
    <w:rsid w:val="000E5BB8"/>
    <w:rsid w:val="000E5DF8"/>
    <w:rsid w:val="000E752B"/>
    <w:rsid w:val="000F1048"/>
    <w:rsid w:val="000F32FD"/>
    <w:rsid w:val="000F33F1"/>
    <w:rsid w:val="000F7122"/>
    <w:rsid w:val="00100D68"/>
    <w:rsid w:val="00101C71"/>
    <w:rsid w:val="00102180"/>
    <w:rsid w:val="001021E0"/>
    <w:rsid w:val="00111649"/>
    <w:rsid w:val="0011601B"/>
    <w:rsid w:val="00116BFD"/>
    <w:rsid w:val="001174EB"/>
    <w:rsid w:val="00117F4A"/>
    <w:rsid w:val="00120404"/>
    <w:rsid w:val="00122A85"/>
    <w:rsid w:val="001242D3"/>
    <w:rsid w:val="0012436A"/>
    <w:rsid w:val="00124F0F"/>
    <w:rsid w:val="00125540"/>
    <w:rsid w:val="00127002"/>
    <w:rsid w:val="00127777"/>
    <w:rsid w:val="00130603"/>
    <w:rsid w:val="00130EC8"/>
    <w:rsid w:val="001339F7"/>
    <w:rsid w:val="00141E65"/>
    <w:rsid w:val="00144C9E"/>
    <w:rsid w:val="00145139"/>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5DB"/>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1C33"/>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B6413"/>
    <w:rsid w:val="001C08FD"/>
    <w:rsid w:val="001C20BE"/>
    <w:rsid w:val="001C75ED"/>
    <w:rsid w:val="001D3F48"/>
    <w:rsid w:val="001D5602"/>
    <w:rsid w:val="001D74E1"/>
    <w:rsid w:val="001D76BC"/>
    <w:rsid w:val="001E3E36"/>
    <w:rsid w:val="001E42F2"/>
    <w:rsid w:val="001E6511"/>
    <w:rsid w:val="001E6E80"/>
    <w:rsid w:val="001E6EF7"/>
    <w:rsid w:val="001E7BFD"/>
    <w:rsid w:val="001F2D10"/>
    <w:rsid w:val="001F2F0D"/>
    <w:rsid w:val="001F32B2"/>
    <w:rsid w:val="001F5535"/>
    <w:rsid w:val="0020317A"/>
    <w:rsid w:val="002038C9"/>
    <w:rsid w:val="00204ED5"/>
    <w:rsid w:val="0020716F"/>
    <w:rsid w:val="00207DDD"/>
    <w:rsid w:val="00212A4D"/>
    <w:rsid w:val="00214105"/>
    <w:rsid w:val="00215262"/>
    <w:rsid w:val="002156E9"/>
    <w:rsid w:val="00215795"/>
    <w:rsid w:val="002163D1"/>
    <w:rsid w:val="00216C08"/>
    <w:rsid w:val="00217FA4"/>
    <w:rsid w:val="00220115"/>
    <w:rsid w:val="002216A1"/>
    <w:rsid w:val="00221BE8"/>
    <w:rsid w:val="00221D2C"/>
    <w:rsid w:val="00226119"/>
    <w:rsid w:val="002275ED"/>
    <w:rsid w:val="002326E3"/>
    <w:rsid w:val="002337D9"/>
    <w:rsid w:val="00234D22"/>
    <w:rsid w:val="0023641A"/>
    <w:rsid w:val="002376E6"/>
    <w:rsid w:val="002378E3"/>
    <w:rsid w:val="00237EE7"/>
    <w:rsid w:val="00240DA5"/>
    <w:rsid w:val="002410DF"/>
    <w:rsid w:val="0024249F"/>
    <w:rsid w:val="00242F91"/>
    <w:rsid w:val="00243A30"/>
    <w:rsid w:val="00243F0F"/>
    <w:rsid w:val="00244EF9"/>
    <w:rsid w:val="002471E0"/>
    <w:rsid w:val="00247DB6"/>
    <w:rsid w:val="00250B93"/>
    <w:rsid w:val="002513CF"/>
    <w:rsid w:val="00251D1D"/>
    <w:rsid w:val="00253EF6"/>
    <w:rsid w:val="00254E80"/>
    <w:rsid w:val="00254FC9"/>
    <w:rsid w:val="00255E7A"/>
    <w:rsid w:val="00255F41"/>
    <w:rsid w:val="002578B6"/>
    <w:rsid w:val="00257F85"/>
    <w:rsid w:val="00261326"/>
    <w:rsid w:val="00261F73"/>
    <w:rsid w:val="002620C0"/>
    <w:rsid w:val="00263724"/>
    <w:rsid w:val="00265B2B"/>
    <w:rsid w:val="00266ADC"/>
    <w:rsid w:val="00267AAB"/>
    <w:rsid w:val="00267D54"/>
    <w:rsid w:val="00271ACA"/>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27"/>
    <w:rsid w:val="0031384F"/>
    <w:rsid w:val="00316CA5"/>
    <w:rsid w:val="00316E18"/>
    <w:rsid w:val="00324A3D"/>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662F2"/>
    <w:rsid w:val="003702AE"/>
    <w:rsid w:val="00370C44"/>
    <w:rsid w:val="00371487"/>
    <w:rsid w:val="003752F8"/>
    <w:rsid w:val="00380435"/>
    <w:rsid w:val="0038340D"/>
    <w:rsid w:val="00384E23"/>
    <w:rsid w:val="00386EE6"/>
    <w:rsid w:val="00386F7E"/>
    <w:rsid w:val="003918C8"/>
    <w:rsid w:val="00391D03"/>
    <w:rsid w:val="00392F90"/>
    <w:rsid w:val="003960DD"/>
    <w:rsid w:val="003A0695"/>
    <w:rsid w:val="003A3C30"/>
    <w:rsid w:val="003A4356"/>
    <w:rsid w:val="003A64DE"/>
    <w:rsid w:val="003B0BE6"/>
    <w:rsid w:val="003B11F3"/>
    <w:rsid w:val="003C0F23"/>
    <w:rsid w:val="003C30F3"/>
    <w:rsid w:val="003C3698"/>
    <w:rsid w:val="003C6097"/>
    <w:rsid w:val="003C680D"/>
    <w:rsid w:val="003C72D7"/>
    <w:rsid w:val="003D2759"/>
    <w:rsid w:val="003D292B"/>
    <w:rsid w:val="003D43A4"/>
    <w:rsid w:val="003D5060"/>
    <w:rsid w:val="003E1B8C"/>
    <w:rsid w:val="003E2C12"/>
    <w:rsid w:val="003E4AC3"/>
    <w:rsid w:val="003F28EF"/>
    <w:rsid w:val="003F29E7"/>
    <w:rsid w:val="003F52D1"/>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65C"/>
    <w:rsid w:val="00456BC3"/>
    <w:rsid w:val="004612EE"/>
    <w:rsid w:val="00461BA5"/>
    <w:rsid w:val="004634C8"/>
    <w:rsid w:val="00463B8E"/>
    <w:rsid w:val="00467E6C"/>
    <w:rsid w:val="00471E37"/>
    <w:rsid w:val="00472000"/>
    <w:rsid w:val="004745C7"/>
    <w:rsid w:val="004749CA"/>
    <w:rsid w:val="00474A7C"/>
    <w:rsid w:val="004751FA"/>
    <w:rsid w:val="0047575D"/>
    <w:rsid w:val="00476BE1"/>
    <w:rsid w:val="004774A6"/>
    <w:rsid w:val="0047759E"/>
    <w:rsid w:val="004808B9"/>
    <w:rsid w:val="00480CB1"/>
    <w:rsid w:val="0048217C"/>
    <w:rsid w:val="004827A6"/>
    <w:rsid w:val="00482DFD"/>
    <w:rsid w:val="00485329"/>
    <w:rsid w:val="004865FC"/>
    <w:rsid w:val="00487059"/>
    <w:rsid w:val="004874C1"/>
    <w:rsid w:val="00487703"/>
    <w:rsid w:val="0049281A"/>
    <w:rsid w:val="004936F2"/>
    <w:rsid w:val="00493AB2"/>
    <w:rsid w:val="004A3E5F"/>
    <w:rsid w:val="004A49C1"/>
    <w:rsid w:val="004B1CD9"/>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0C1D"/>
    <w:rsid w:val="004F1BFC"/>
    <w:rsid w:val="004F3A1C"/>
    <w:rsid w:val="004F4E28"/>
    <w:rsid w:val="004F5088"/>
    <w:rsid w:val="005020A8"/>
    <w:rsid w:val="00504BC2"/>
    <w:rsid w:val="005058F1"/>
    <w:rsid w:val="005076C2"/>
    <w:rsid w:val="00507709"/>
    <w:rsid w:val="0051006B"/>
    <w:rsid w:val="005100D5"/>
    <w:rsid w:val="00511914"/>
    <w:rsid w:val="005140D8"/>
    <w:rsid w:val="00514A4E"/>
    <w:rsid w:val="0051552C"/>
    <w:rsid w:val="00516B4D"/>
    <w:rsid w:val="00517354"/>
    <w:rsid w:val="00521353"/>
    <w:rsid w:val="00521F95"/>
    <w:rsid w:val="0052390C"/>
    <w:rsid w:val="005242ED"/>
    <w:rsid w:val="00526387"/>
    <w:rsid w:val="00527AB7"/>
    <w:rsid w:val="00531942"/>
    <w:rsid w:val="00532455"/>
    <w:rsid w:val="00534326"/>
    <w:rsid w:val="00534697"/>
    <w:rsid w:val="00534E02"/>
    <w:rsid w:val="00535190"/>
    <w:rsid w:val="00535802"/>
    <w:rsid w:val="0053617B"/>
    <w:rsid w:val="005373EF"/>
    <w:rsid w:val="00537662"/>
    <w:rsid w:val="00540877"/>
    <w:rsid w:val="005435DB"/>
    <w:rsid w:val="00545EBA"/>
    <w:rsid w:val="0054680E"/>
    <w:rsid w:val="005469C6"/>
    <w:rsid w:val="00546C7E"/>
    <w:rsid w:val="005508EC"/>
    <w:rsid w:val="00551655"/>
    <w:rsid w:val="005525A5"/>
    <w:rsid w:val="0055267E"/>
    <w:rsid w:val="005526DE"/>
    <w:rsid w:val="00552A44"/>
    <w:rsid w:val="0055562C"/>
    <w:rsid w:val="00561687"/>
    <w:rsid w:val="005624F6"/>
    <w:rsid w:val="00562ABF"/>
    <w:rsid w:val="00567733"/>
    <w:rsid w:val="005716E9"/>
    <w:rsid w:val="005716FC"/>
    <w:rsid w:val="00571D62"/>
    <w:rsid w:val="00571DD7"/>
    <w:rsid w:val="005723FE"/>
    <w:rsid w:val="00575B36"/>
    <w:rsid w:val="00576502"/>
    <w:rsid w:val="00577102"/>
    <w:rsid w:val="0057748D"/>
    <w:rsid w:val="00582178"/>
    <w:rsid w:val="005834BA"/>
    <w:rsid w:val="00583C93"/>
    <w:rsid w:val="00584226"/>
    <w:rsid w:val="00584B0D"/>
    <w:rsid w:val="00586282"/>
    <w:rsid w:val="0058687F"/>
    <w:rsid w:val="0059084B"/>
    <w:rsid w:val="00593786"/>
    <w:rsid w:val="005951A5"/>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D93"/>
    <w:rsid w:val="005E6BB8"/>
    <w:rsid w:val="005E6DA8"/>
    <w:rsid w:val="005E7848"/>
    <w:rsid w:val="005F17A3"/>
    <w:rsid w:val="005F2D24"/>
    <w:rsid w:val="005F55DE"/>
    <w:rsid w:val="005F56BB"/>
    <w:rsid w:val="005F5726"/>
    <w:rsid w:val="00602584"/>
    <w:rsid w:val="00603905"/>
    <w:rsid w:val="006057F2"/>
    <w:rsid w:val="0061008D"/>
    <w:rsid w:val="00613848"/>
    <w:rsid w:val="0061439F"/>
    <w:rsid w:val="006176F4"/>
    <w:rsid w:val="00617C84"/>
    <w:rsid w:val="00617CE7"/>
    <w:rsid w:val="006209A8"/>
    <w:rsid w:val="00620ACA"/>
    <w:rsid w:val="006253E8"/>
    <w:rsid w:val="00626C46"/>
    <w:rsid w:val="00627333"/>
    <w:rsid w:val="00627696"/>
    <w:rsid w:val="00627DB9"/>
    <w:rsid w:val="00633831"/>
    <w:rsid w:val="00636A52"/>
    <w:rsid w:val="00637504"/>
    <w:rsid w:val="006400A0"/>
    <w:rsid w:val="006402DD"/>
    <w:rsid w:val="00642813"/>
    <w:rsid w:val="006530EC"/>
    <w:rsid w:val="0065390D"/>
    <w:rsid w:val="00653A72"/>
    <w:rsid w:val="0065657D"/>
    <w:rsid w:val="00661888"/>
    <w:rsid w:val="00664449"/>
    <w:rsid w:val="00664CAB"/>
    <w:rsid w:val="00664CD1"/>
    <w:rsid w:val="00665C2B"/>
    <w:rsid w:val="00667C18"/>
    <w:rsid w:val="00670FD8"/>
    <w:rsid w:val="00671317"/>
    <w:rsid w:val="006720C2"/>
    <w:rsid w:val="00673BF9"/>
    <w:rsid w:val="00674404"/>
    <w:rsid w:val="006779DB"/>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864"/>
    <w:rsid w:val="006A7938"/>
    <w:rsid w:val="006B0C74"/>
    <w:rsid w:val="006B3895"/>
    <w:rsid w:val="006C16AA"/>
    <w:rsid w:val="006C2DC1"/>
    <w:rsid w:val="006C3A69"/>
    <w:rsid w:val="006C4984"/>
    <w:rsid w:val="006C5676"/>
    <w:rsid w:val="006C65CB"/>
    <w:rsid w:val="006C69CF"/>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4B78"/>
    <w:rsid w:val="00775343"/>
    <w:rsid w:val="007753E7"/>
    <w:rsid w:val="00776721"/>
    <w:rsid w:val="007768E4"/>
    <w:rsid w:val="0078113E"/>
    <w:rsid w:val="00782E92"/>
    <w:rsid w:val="00783AD5"/>
    <w:rsid w:val="007849B2"/>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C5767"/>
    <w:rsid w:val="007D2291"/>
    <w:rsid w:val="007D50D5"/>
    <w:rsid w:val="007D50EE"/>
    <w:rsid w:val="007D6548"/>
    <w:rsid w:val="007E131B"/>
    <w:rsid w:val="007E15A1"/>
    <w:rsid w:val="007E1A7F"/>
    <w:rsid w:val="007E3111"/>
    <w:rsid w:val="007E34AB"/>
    <w:rsid w:val="007E48BC"/>
    <w:rsid w:val="007E69F7"/>
    <w:rsid w:val="007E758D"/>
    <w:rsid w:val="007E765C"/>
    <w:rsid w:val="007F352D"/>
    <w:rsid w:val="008035D3"/>
    <w:rsid w:val="00804946"/>
    <w:rsid w:val="00804E25"/>
    <w:rsid w:val="0080667F"/>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6713A"/>
    <w:rsid w:val="00870086"/>
    <w:rsid w:val="00870143"/>
    <w:rsid w:val="0087048F"/>
    <w:rsid w:val="00870DA5"/>
    <w:rsid w:val="00871748"/>
    <w:rsid w:val="0087291F"/>
    <w:rsid w:val="00872ACA"/>
    <w:rsid w:val="008732A6"/>
    <w:rsid w:val="00874D58"/>
    <w:rsid w:val="00875EE3"/>
    <w:rsid w:val="008760D2"/>
    <w:rsid w:val="0087611C"/>
    <w:rsid w:val="0087733F"/>
    <w:rsid w:val="00877E90"/>
    <w:rsid w:val="0088006D"/>
    <w:rsid w:val="008808D2"/>
    <w:rsid w:val="008825E9"/>
    <w:rsid w:val="0088447B"/>
    <w:rsid w:val="0088536B"/>
    <w:rsid w:val="008860E6"/>
    <w:rsid w:val="00890DBB"/>
    <w:rsid w:val="00891D46"/>
    <w:rsid w:val="00892FEB"/>
    <w:rsid w:val="008940A5"/>
    <w:rsid w:val="008968E0"/>
    <w:rsid w:val="0089720B"/>
    <w:rsid w:val="008A1AB2"/>
    <w:rsid w:val="008A24AD"/>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7AA"/>
    <w:rsid w:val="008D1A02"/>
    <w:rsid w:val="008D1FAC"/>
    <w:rsid w:val="008D2E20"/>
    <w:rsid w:val="008D3748"/>
    <w:rsid w:val="008D599A"/>
    <w:rsid w:val="008D67F8"/>
    <w:rsid w:val="008E06B3"/>
    <w:rsid w:val="008E08CE"/>
    <w:rsid w:val="008E2490"/>
    <w:rsid w:val="008E4365"/>
    <w:rsid w:val="008E5FFE"/>
    <w:rsid w:val="008E60E5"/>
    <w:rsid w:val="008F068A"/>
    <w:rsid w:val="008F17F3"/>
    <w:rsid w:val="008F41D2"/>
    <w:rsid w:val="008F430B"/>
    <w:rsid w:val="00902569"/>
    <w:rsid w:val="00904E31"/>
    <w:rsid w:val="009068D2"/>
    <w:rsid w:val="00911BDD"/>
    <w:rsid w:val="00912AB6"/>
    <w:rsid w:val="00914B4D"/>
    <w:rsid w:val="00914E3D"/>
    <w:rsid w:val="009169C5"/>
    <w:rsid w:val="00920884"/>
    <w:rsid w:val="009208AF"/>
    <w:rsid w:val="0092145E"/>
    <w:rsid w:val="0092359B"/>
    <w:rsid w:val="0092470E"/>
    <w:rsid w:val="00926992"/>
    <w:rsid w:val="009318CB"/>
    <w:rsid w:val="0093234E"/>
    <w:rsid w:val="00934BA1"/>
    <w:rsid w:val="00936A4B"/>
    <w:rsid w:val="00937A3B"/>
    <w:rsid w:val="00941077"/>
    <w:rsid w:val="0094155B"/>
    <w:rsid w:val="00942F67"/>
    <w:rsid w:val="00944B22"/>
    <w:rsid w:val="00945B21"/>
    <w:rsid w:val="00950F80"/>
    <w:rsid w:val="00956252"/>
    <w:rsid w:val="00960F11"/>
    <w:rsid w:val="00961CB6"/>
    <w:rsid w:val="009660FA"/>
    <w:rsid w:val="009676B8"/>
    <w:rsid w:val="00967F6B"/>
    <w:rsid w:val="009711EF"/>
    <w:rsid w:val="00973E10"/>
    <w:rsid w:val="00976399"/>
    <w:rsid w:val="00977251"/>
    <w:rsid w:val="00977CA4"/>
    <w:rsid w:val="00982C6F"/>
    <w:rsid w:val="009830CC"/>
    <w:rsid w:val="0098473B"/>
    <w:rsid w:val="00991BDD"/>
    <w:rsid w:val="00991DEB"/>
    <w:rsid w:val="00993257"/>
    <w:rsid w:val="00993721"/>
    <w:rsid w:val="0099534B"/>
    <w:rsid w:val="00997B7D"/>
    <w:rsid w:val="009A41A6"/>
    <w:rsid w:val="009A4AE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CF6"/>
    <w:rsid w:val="009E34E6"/>
    <w:rsid w:val="009E37A1"/>
    <w:rsid w:val="009E3F44"/>
    <w:rsid w:val="009E4447"/>
    <w:rsid w:val="009E64D8"/>
    <w:rsid w:val="009F0057"/>
    <w:rsid w:val="009F0EF4"/>
    <w:rsid w:val="009F6D6E"/>
    <w:rsid w:val="009F6FD3"/>
    <w:rsid w:val="009F7A42"/>
    <w:rsid w:val="00A00903"/>
    <w:rsid w:val="00A016EE"/>
    <w:rsid w:val="00A03FF6"/>
    <w:rsid w:val="00A049BA"/>
    <w:rsid w:val="00A06044"/>
    <w:rsid w:val="00A076CE"/>
    <w:rsid w:val="00A0776E"/>
    <w:rsid w:val="00A11D42"/>
    <w:rsid w:val="00A153F5"/>
    <w:rsid w:val="00A16084"/>
    <w:rsid w:val="00A161F5"/>
    <w:rsid w:val="00A16D9C"/>
    <w:rsid w:val="00A1782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89D"/>
    <w:rsid w:val="00A454C9"/>
    <w:rsid w:val="00A501FC"/>
    <w:rsid w:val="00A517C7"/>
    <w:rsid w:val="00A51ABF"/>
    <w:rsid w:val="00A52CDC"/>
    <w:rsid w:val="00A543C0"/>
    <w:rsid w:val="00A62751"/>
    <w:rsid w:val="00A63521"/>
    <w:rsid w:val="00A641D4"/>
    <w:rsid w:val="00A6473F"/>
    <w:rsid w:val="00A647EF"/>
    <w:rsid w:val="00A654BC"/>
    <w:rsid w:val="00A6781A"/>
    <w:rsid w:val="00A71AA8"/>
    <w:rsid w:val="00A7473A"/>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03DA6"/>
    <w:rsid w:val="00B102BD"/>
    <w:rsid w:val="00B1108E"/>
    <w:rsid w:val="00B129CC"/>
    <w:rsid w:val="00B22346"/>
    <w:rsid w:val="00B23AB2"/>
    <w:rsid w:val="00B23ACD"/>
    <w:rsid w:val="00B24553"/>
    <w:rsid w:val="00B25002"/>
    <w:rsid w:val="00B25628"/>
    <w:rsid w:val="00B25B8E"/>
    <w:rsid w:val="00B26444"/>
    <w:rsid w:val="00B31101"/>
    <w:rsid w:val="00B346F5"/>
    <w:rsid w:val="00B4017D"/>
    <w:rsid w:val="00B4382C"/>
    <w:rsid w:val="00B43E8D"/>
    <w:rsid w:val="00B447E1"/>
    <w:rsid w:val="00B461F2"/>
    <w:rsid w:val="00B47043"/>
    <w:rsid w:val="00B4765F"/>
    <w:rsid w:val="00B47FD0"/>
    <w:rsid w:val="00B5040A"/>
    <w:rsid w:val="00B51C2D"/>
    <w:rsid w:val="00B5201F"/>
    <w:rsid w:val="00B520A8"/>
    <w:rsid w:val="00B52CCB"/>
    <w:rsid w:val="00B53A08"/>
    <w:rsid w:val="00B55C29"/>
    <w:rsid w:val="00B55FE0"/>
    <w:rsid w:val="00B570E8"/>
    <w:rsid w:val="00B60D5F"/>
    <w:rsid w:val="00B65A07"/>
    <w:rsid w:val="00B675F5"/>
    <w:rsid w:val="00B7301B"/>
    <w:rsid w:val="00B74BF7"/>
    <w:rsid w:val="00B7520F"/>
    <w:rsid w:val="00B761AC"/>
    <w:rsid w:val="00B7746D"/>
    <w:rsid w:val="00B80581"/>
    <w:rsid w:val="00B82724"/>
    <w:rsid w:val="00B84340"/>
    <w:rsid w:val="00B86F5D"/>
    <w:rsid w:val="00B923BB"/>
    <w:rsid w:val="00B924BD"/>
    <w:rsid w:val="00B92AD6"/>
    <w:rsid w:val="00B938CD"/>
    <w:rsid w:val="00B95A00"/>
    <w:rsid w:val="00B964A4"/>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30"/>
    <w:rsid w:val="00BE4071"/>
    <w:rsid w:val="00BF030A"/>
    <w:rsid w:val="00BF5311"/>
    <w:rsid w:val="00BF5C0A"/>
    <w:rsid w:val="00BF5D28"/>
    <w:rsid w:val="00BF6892"/>
    <w:rsid w:val="00BF696E"/>
    <w:rsid w:val="00C03412"/>
    <w:rsid w:val="00C0378B"/>
    <w:rsid w:val="00C07695"/>
    <w:rsid w:val="00C13A71"/>
    <w:rsid w:val="00C13D8F"/>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315"/>
    <w:rsid w:val="00C43BEB"/>
    <w:rsid w:val="00C47DB8"/>
    <w:rsid w:val="00C51709"/>
    <w:rsid w:val="00C52691"/>
    <w:rsid w:val="00C53FE9"/>
    <w:rsid w:val="00C55772"/>
    <w:rsid w:val="00C565F3"/>
    <w:rsid w:val="00C576D0"/>
    <w:rsid w:val="00C60714"/>
    <w:rsid w:val="00C6181A"/>
    <w:rsid w:val="00C61887"/>
    <w:rsid w:val="00C63620"/>
    <w:rsid w:val="00C63680"/>
    <w:rsid w:val="00C64782"/>
    <w:rsid w:val="00C751D0"/>
    <w:rsid w:val="00C76FA5"/>
    <w:rsid w:val="00C802A0"/>
    <w:rsid w:val="00C803BB"/>
    <w:rsid w:val="00C807DA"/>
    <w:rsid w:val="00C80BCB"/>
    <w:rsid w:val="00C815BF"/>
    <w:rsid w:val="00C81C14"/>
    <w:rsid w:val="00C8273E"/>
    <w:rsid w:val="00C837AD"/>
    <w:rsid w:val="00C86B23"/>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17D2"/>
    <w:rsid w:val="00CC2144"/>
    <w:rsid w:val="00CC2888"/>
    <w:rsid w:val="00CC4C55"/>
    <w:rsid w:val="00CC5CB2"/>
    <w:rsid w:val="00CC6A02"/>
    <w:rsid w:val="00CD0A5A"/>
    <w:rsid w:val="00CD15CC"/>
    <w:rsid w:val="00CD18B5"/>
    <w:rsid w:val="00CD54F0"/>
    <w:rsid w:val="00CD5FF0"/>
    <w:rsid w:val="00CD70B6"/>
    <w:rsid w:val="00CE0878"/>
    <w:rsid w:val="00CE21FE"/>
    <w:rsid w:val="00CE344B"/>
    <w:rsid w:val="00CE73EE"/>
    <w:rsid w:val="00CE7EB4"/>
    <w:rsid w:val="00CF025B"/>
    <w:rsid w:val="00CF3A3E"/>
    <w:rsid w:val="00CF4C28"/>
    <w:rsid w:val="00D00AC9"/>
    <w:rsid w:val="00D00BE1"/>
    <w:rsid w:val="00D01759"/>
    <w:rsid w:val="00D01C16"/>
    <w:rsid w:val="00D02E56"/>
    <w:rsid w:val="00D04703"/>
    <w:rsid w:val="00D077FA"/>
    <w:rsid w:val="00D11463"/>
    <w:rsid w:val="00D11ED5"/>
    <w:rsid w:val="00D126A9"/>
    <w:rsid w:val="00D12ADB"/>
    <w:rsid w:val="00D13938"/>
    <w:rsid w:val="00D15DBB"/>
    <w:rsid w:val="00D168C5"/>
    <w:rsid w:val="00D16937"/>
    <w:rsid w:val="00D17BAC"/>
    <w:rsid w:val="00D231AE"/>
    <w:rsid w:val="00D26396"/>
    <w:rsid w:val="00D32FFA"/>
    <w:rsid w:val="00D33FFD"/>
    <w:rsid w:val="00D439CF"/>
    <w:rsid w:val="00D4516A"/>
    <w:rsid w:val="00D520A3"/>
    <w:rsid w:val="00D52F16"/>
    <w:rsid w:val="00D553FF"/>
    <w:rsid w:val="00D5719F"/>
    <w:rsid w:val="00D57C3F"/>
    <w:rsid w:val="00D61C70"/>
    <w:rsid w:val="00D64EB5"/>
    <w:rsid w:val="00D65743"/>
    <w:rsid w:val="00D65E96"/>
    <w:rsid w:val="00D66573"/>
    <w:rsid w:val="00D6719E"/>
    <w:rsid w:val="00D6739A"/>
    <w:rsid w:val="00D7015C"/>
    <w:rsid w:val="00D703B6"/>
    <w:rsid w:val="00D710E9"/>
    <w:rsid w:val="00D727CA"/>
    <w:rsid w:val="00D74129"/>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4772"/>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84F"/>
    <w:rsid w:val="00DE7960"/>
    <w:rsid w:val="00DF0CC5"/>
    <w:rsid w:val="00DF3352"/>
    <w:rsid w:val="00DF6290"/>
    <w:rsid w:val="00DF69CD"/>
    <w:rsid w:val="00DF6AE3"/>
    <w:rsid w:val="00DF7587"/>
    <w:rsid w:val="00E014C5"/>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17D35"/>
    <w:rsid w:val="00E2332E"/>
    <w:rsid w:val="00E24379"/>
    <w:rsid w:val="00E273E7"/>
    <w:rsid w:val="00E32C16"/>
    <w:rsid w:val="00E33498"/>
    <w:rsid w:val="00E347BF"/>
    <w:rsid w:val="00E34AF7"/>
    <w:rsid w:val="00E35BF3"/>
    <w:rsid w:val="00E3769D"/>
    <w:rsid w:val="00E409C9"/>
    <w:rsid w:val="00E41C6D"/>
    <w:rsid w:val="00E446E0"/>
    <w:rsid w:val="00E4683D"/>
    <w:rsid w:val="00E4703B"/>
    <w:rsid w:val="00E505D2"/>
    <w:rsid w:val="00E54837"/>
    <w:rsid w:val="00E55D4F"/>
    <w:rsid w:val="00E563B4"/>
    <w:rsid w:val="00E611C7"/>
    <w:rsid w:val="00E617C6"/>
    <w:rsid w:val="00E61F5F"/>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02C1"/>
    <w:rsid w:val="00EB2C4D"/>
    <w:rsid w:val="00EB39A2"/>
    <w:rsid w:val="00EB4EBA"/>
    <w:rsid w:val="00EB541C"/>
    <w:rsid w:val="00EB77E5"/>
    <w:rsid w:val="00EC35CE"/>
    <w:rsid w:val="00EC4223"/>
    <w:rsid w:val="00EC4BDA"/>
    <w:rsid w:val="00ED0EB7"/>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140"/>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57BA"/>
    <w:rsid w:val="00F4620D"/>
    <w:rsid w:val="00F472B9"/>
    <w:rsid w:val="00F51403"/>
    <w:rsid w:val="00F52EDC"/>
    <w:rsid w:val="00F5394F"/>
    <w:rsid w:val="00F53BD9"/>
    <w:rsid w:val="00F54005"/>
    <w:rsid w:val="00F546D7"/>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841"/>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491"/>
    <w:rsid w:val="00FD762D"/>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FontStyle14">
    <w:name w:val="Font Style14"/>
    <w:basedOn w:val="a2"/>
    <w:rsid w:val="005F17A3"/>
    <w:rPr>
      <w:rFonts w:ascii="Times New Roman" w:hAnsi="Times New Roman" w:cs="Times New Roman"/>
      <w:sz w:val="22"/>
      <w:szCs w:val="22"/>
    </w:rPr>
  </w:style>
  <w:style w:type="paragraph" w:customStyle="1" w:styleId="Textbodyindent">
    <w:name w:val="Text body indent"/>
    <w:basedOn w:val="a1"/>
    <w:rsid w:val="00145139"/>
    <w:pPr>
      <w:autoSpaceDN w:val="0"/>
      <w:ind w:left="283" w:firstLine="720"/>
      <w:textAlignment w:val="baseline"/>
    </w:pPr>
    <w:rPr>
      <w:kern w:val="3"/>
      <w:sz w:val="28"/>
      <w:szCs w:val="20"/>
    </w:rPr>
  </w:style>
  <w:style w:type="numbering" w:customStyle="1" w:styleId="WWNum28">
    <w:name w:val="WWNum28"/>
    <w:basedOn w:val="a4"/>
    <w:rsid w:val="00263724"/>
    <w:pPr>
      <w:numPr>
        <w:numId w:val="25"/>
      </w:numPr>
    </w:pPr>
  </w:style>
  <w:style w:type="paragraph" w:customStyle="1" w:styleId="ConsNonformat">
    <w:name w:val="ConsNonformat"/>
    <w:rsid w:val="00263724"/>
    <w:pPr>
      <w:widowControl w:val="0"/>
      <w:suppressAutoHyphens/>
      <w:autoSpaceDN w:val="0"/>
      <w:textAlignment w:val="baseline"/>
    </w:pPr>
    <w:rPr>
      <w:kern w:val="3"/>
    </w:rPr>
  </w:style>
  <w:style w:type="paragraph" w:customStyle="1" w:styleId="Style9">
    <w:name w:val="Style9"/>
    <w:basedOn w:val="a1"/>
    <w:uiPriority w:val="99"/>
    <w:rsid w:val="00263724"/>
    <w:pPr>
      <w:widowControl w:val="0"/>
      <w:suppressAutoHyphens w:val="0"/>
      <w:autoSpaceDE w:val="0"/>
      <w:autoSpaceDN w:val="0"/>
      <w:adjustRightInd w:val="0"/>
      <w:spacing w:line="269" w:lineRule="exact"/>
      <w:ind w:firstLine="677"/>
      <w:jc w:val="both"/>
    </w:pPr>
    <w:rPr>
      <w:lang w:eastAsia="ru-RU"/>
    </w:rPr>
  </w:style>
  <w:style w:type="paragraph" w:customStyle="1" w:styleId="Style1">
    <w:name w:val="Style1"/>
    <w:basedOn w:val="a1"/>
    <w:uiPriority w:val="99"/>
    <w:rsid w:val="00263724"/>
    <w:pPr>
      <w:widowControl w:val="0"/>
      <w:suppressAutoHyphens w:val="0"/>
      <w:autoSpaceDE w:val="0"/>
      <w:autoSpaceDN w:val="0"/>
      <w:adjustRightInd w:val="0"/>
      <w:spacing w:line="267" w:lineRule="exact"/>
      <w:jc w:val="both"/>
    </w:pPr>
    <w:rPr>
      <w:lang w:eastAsia="ru-RU"/>
    </w:rPr>
  </w:style>
  <w:style w:type="paragraph" w:customStyle="1" w:styleId="Style4">
    <w:name w:val="Style4"/>
    <w:basedOn w:val="a1"/>
    <w:uiPriority w:val="99"/>
    <w:rsid w:val="00263724"/>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263724"/>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263724"/>
    <w:pPr>
      <w:widowControl w:val="0"/>
      <w:suppressAutoHyphens w:val="0"/>
      <w:autoSpaceDE w:val="0"/>
      <w:autoSpaceDN w:val="0"/>
      <w:adjustRightInd w:val="0"/>
    </w:pPr>
    <w:rPr>
      <w:lang w:eastAsia="ru-RU"/>
    </w:rPr>
  </w:style>
  <w:style w:type="paragraph" w:customStyle="1" w:styleId="Style7">
    <w:name w:val="Style7"/>
    <w:basedOn w:val="a1"/>
    <w:uiPriority w:val="99"/>
    <w:rsid w:val="00263724"/>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263724"/>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basedOn w:val="a2"/>
    <w:rsid w:val="00263724"/>
    <w:rPr>
      <w:rFonts w:ascii="Times New Roman" w:hAnsi="Times New Roman" w:cs="Times New Roman"/>
      <w:b/>
      <w:bCs/>
      <w:spacing w:val="10"/>
      <w:sz w:val="22"/>
      <w:szCs w:val="22"/>
    </w:rPr>
  </w:style>
  <w:style w:type="character" w:customStyle="1" w:styleId="FontStyle11">
    <w:name w:val="Font Style11"/>
    <w:basedOn w:val="a2"/>
    <w:rsid w:val="00263724"/>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vodkovAL@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ubkinMA@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0C313-18F4-4C3B-8479-A4218D82FB8D}">
  <ds:schemaRefs>
    <ds:schemaRef ds:uri="http://schemas.openxmlformats.org/officeDocument/2006/bibliography"/>
  </ds:schemaRefs>
</ds:datastoreItem>
</file>

<file path=customXml/itemProps4.xml><?xml version="1.0" encoding="utf-8"?>
<ds:datastoreItem xmlns:ds="http://schemas.openxmlformats.org/officeDocument/2006/customXml" ds:itemID="{6731FACD-AABD-40DF-AE86-27D1F4E1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39</Pages>
  <Words>13692</Words>
  <Characters>78048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ПАО ТК</vt:lpstr>
    </vt:vector>
  </TitlesOfParts>
  <Company>Hewlett-Packard Company</Company>
  <LinksUpToDate>false</LinksUpToDate>
  <CharactersWithSpaces>91557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ПАО ТК</dc:title>
  <dc:creator>Курицын Александр Евгеньевич (KuritsynAE@trcont.org.mps)</dc:creator>
  <cp:lastModifiedBy>KriukovaKV</cp:lastModifiedBy>
  <cp:revision>103</cp:revision>
  <cp:lastPrinted>2016-10-07T06:54:00Z</cp:lastPrinted>
  <dcterms:created xsi:type="dcterms:W3CDTF">2016-09-22T10:09:00Z</dcterms:created>
  <dcterms:modified xsi:type="dcterms:W3CDTF">2016-10-07T08:27:00Z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