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Default="00F64FCD" w:rsidP="007813D2">
      <w:pPr>
        <w:jc w:val="right"/>
        <w:rPr>
          <w:b/>
        </w:rPr>
      </w:pPr>
    </w:p>
    <w:p w:rsidR="00F64FCD" w:rsidRPr="00AC6E1D" w:rsidRDefault="00A82A67"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1D63DB"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1D63DB">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1D63DB">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1D63DB">
                                <w:rPr>
                                  <w:rFonts w:ascii="Arial" w:hAnsi="Arial" w:cs="Arial"/>
                                  <w:spacing w:val="6"/>
                                  <w:sz w:val="18"/>
                                  <w:szCs w:val="18"/>
                                  <w:lang w:val="en-US"/>
                                </w:rPr>
                                <w:t>@</w:t>
                              </w:r>
                              <w:r w:rsidRPr="00A05799">
                                <w:rPr>
                                  <w:rFonts w:ascii="Arial" w:hAnsi="Arial" w:cs="Arial"/>
                                  <w:spacing w:val="6"/>
                                  <w:sz w:val="18"/>
                                  <w:szCs w:val="18"/>
                                  <w:lang w:val="en-US"/>
                                </w:rPr>
                                <w:t>trcont</w:t>
                              </w:r>
                              <w:r w:rsidRPr="001D63DB">
                                <w:rPr>
                                  <w:rFonts w:ascii="Arial" w:hAnsi="Arial" w:cs="Arial"/>
                                  <w:spacing w:val="6"/>
                                  <w:sz w:val="18"/>
                                  <w:szCs w:val="18"/>
                                  <w:lang w:val="en-US"/>
                                </w:rPr>
                                <w:t>.</w:t>
                              </w:r>
                              <w:r w:rsidRPr="00A05799">
                                <w:rPr>
                                  <w:rFonts w:ascii="Arial" w:hAnsi="Arial" w:cs="Arial"/>
                                  <w:spacing w:val="6"/>
                                  <w:sz w:val="18"/>
                                  <w:szCs w:val="18"/>
                                  <w:lang w:val="en-US"/>
                                </w:rPr>
                                <w:t>ru</w:t>
                              </w:r>
                              <w:r w:rsidRPr="001D63DB">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1D63DB">
                                <w:rPr>
                                  <w:rFonts w:ascii="Arial" w:hAnsi="Arial" w:cs="Arial"/>
                                  <w:spacing w:val="6"/>
                                  <w:sz w:val="18"/>
                                  <w:szCs w:val="18"/>
                                  <w:lang w:val="en-US"/>
                                </w:rPr>
                                <w:t>.</w:t>
                              </w:r>
                              <w:r w:rsidRPr="00A05799">
                                <w:rPr>
                                  <w:rFonts w:ascii="Arial" w:hAnsi="Arial" w:cs="Arial"/>
                                  <w:spacing w:val="6"/>
                                  <w:sz w:val="18"/>
                                  <w:szCs w:val="18"/>
                                  <w:lang w:val="en-US"/>
                                </w:rPr>
                                <w:t>trcont</w:t>
                              </w:r>
                              <w:r w:rsidRPr="001D63DB">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1D63DB" w:rsidRDefault="0085584E" w:rsidP="00F64FCD">
                              <w:pPr>
                                <w:rPr>
                                  <w:rFonts w:ascii="Arial" w:hAnsi="Arial" w:cs="Arial"/>
                                  <w:sz w:val="18"/>
                                  <w:szCs w:val="18"/>
                                  <w:lang w:val="en-US"/>
                                </w:rPr>
                              </w:pPr>
                            </w:p>
                            <w:p w:rsidR="0085584E" w:rsidRPr="00FE6F63" w:rsidRDefault="0085584E" w:rsidP="00F64FCD">
                              <w:pPr>
                                <w:tabs>
                                  <w:tab w:val="right" w:pos="3969"/>
                                </w:tabs>
                                <w:rPr>
                                  <w:rFonts w:ascii="Arial" w:hAnsi="Arial" w:cs="Arial"/>
                                  <w:color w:val="002D53"/>
                                  <w:sz w:val="18"/>
                                  <w:szCs w:val="18"/>
                                  <w:u w:val="single"/>
                                  <w:lang w:val="en-US"/>
                                </w:rPr>
                              </w:pPr>
                              <w:r w:rsidRPr="001D63DB">
                                <w:rPr>
                                  <w:rFonts w:ascii="Arial" w:hAnsi="Arial" w:cs="Arial"/>
                                  <w:color w:val="002D53"/>
                                  <w:sz w:val="18"/>
                                  <w:szCs w:val="18"/>
                                  <w:u w:val="single"/>
                                  <w:lang w:val="en-US"/>
                                </w:rPr>
                                <w:t xml:space="preserve">                                </w:t>
                              </w:r>
                              <w:r w:rsidRPr="001D63DB">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1D63DB"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1D63DB">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1D63DB">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1D63DB">
                          <w:rPr>
                            <w:rFonts w:ascii="Arial" w:hAnsi="Arial" w:cs="Arial"/>
                            <w:spacing w:val="6"/>
                            <w:sz w:val="18"/>
                            <w:szCs w:val="18"/>
                            <w:lang w:val="en-US"/>
                          </w:rPr>
                          <w:t>@</w:t>
                        </w:r>
                        <w:r w:rsidRPr="00A05799">
                          <w:rPr>
                            <w:rFonts w:ascii="Arial" w:hAnsi="Arial" w:cs="Arial"/>
                            <w:spacing w:val="6"/>
                            <w:sz w:val="18"/>
                            <w:szCs w:val="18"/>
                            <w:lang w:val="en-US"/>
                          </w:rPr>
                          <w:t>trcont</w:t>
                        </w:r>
                        <w:r w:rsidRPr="001D63DB">
                          <w:rPr>
                            <w:rFonts w:ascii="Arial" w:hAnsi="Arial" w:cs="Arial"/>
                            <w:spacing w:val="6"/>
                            <w:sz w:val="18"/>
                            <w:szCs w:val="18"/>
                            <w:lang w:val="en-US"/>
                          </w:rPr>
                          <w:t>.</w:t>
                        </w:r>
                        <w:r w:rsidRPr="00A05799">
                          <w:rPr>
                            <w:rFonts w:ascii="Arial" w:hAnsi="Arial" w:cs="Arial"/>
                            <w:spacing w:val="6"/>
                            <w:sz w:val="18"/>
                            <w:szCs w:val="18"/>
                            <w:lang w:val="en-US"/>
                          </w:rPr>
                          <w:t>ru</w:t>
                        </w:r>
                        <w:r w:rsidRPr="001D63DB">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1D63DB">
                          <w:rPr>
                            <w:rFonts w:ascii="Arial" w:hAnsi="Arial" w:cs="Arial"/>
                            <w:spacing w:val="6"/>
                            <w:sz w:val="18"/>
                            <w:szCs w:val="18"/>
                            <w:lang w:val="en-US"/>
                          </w:rPr>
                          <w:t>.</w:t>
                        </w:r>
                        <w:r w:rsidRPr="00A05799">
                          <w:rPr>
                            <w:rFonts w:ascii="Arial" w:hAnsi="Arial" w:cs="Arial"/>
                            <w:spacing w:val="6"/>
                            <w:sz w:val="18"/>
                            <w:szCs w:val="18"/>
                            <w:lang w:val="en-US"/>
                          </w:rPr>
                          <w:t>trcont</w:t>
                        </w:r>
                        <w:r w:rsidRPr="001D63DB">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1D63DB" w:rsidRDefault="0085584E" w:rsidP="00F64FCD">
                        <w:pPr>
                          <w:rPr>
                            <w:rFonts w:ascii="Arial" w:hAnsi="Arial" w:cs="Arial"/>
                            <w:sz w:val="18"/>
                            <w:szCs w:val="18"/>
                            <w:lang w:val="en-US"/>
                          </w:rPr>
                        </w:pPr>
                      </w:p>
                      <w:p w:rsidR="0085584E" w:rsidRPr="00FE6F63" w:rsidRDefault="0085584E" w:rsidP="00F64FCD">
                        <w:pPr>
                          <w:tabs>
                            <w:tab w:val="right" w:pos="3969"/>
                          </w:tabs>
                          <w:rPr>
                            <w:rFonts w:ascii="Arial" w:hAnsi="Arial" w:cs="Arial"/>
                            <w:color w:val="002D53"/>
                            <w:sz w:val="18"/>
                            <w:szCs w:val="18"/>
                            <w:u w:val="single"/>
                            <w:lang w:val="en-US"/>
                          </w:rPr>
                        </w:pPr>
                        <w:r w:rsidRPr="001D63DB">
                          <w:rPr>
                            <w:rFonts w:ascii="Arial" w:hAnsi="Arial" w:cs="Arial"/>
                            <w:color w:val="002D53"/>
                            <w:sz w:val="18"/>
                            <w:szCs w:val="18"/>
                            <w:u w:val="single"/>
                            <w:lang w:val="en-US"/>
                          </w:rPr>
                          <w:t xml:space="preserve">                                </w:t>
                        </w:r>
                        <w:r w:rsidRPr="001D63DB">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rPr>
          <w:szCs w:val="28"/>
        </w:rPr>
      </w:pPr>
    </w:p>
    <w:p w:rsidR="00F64FCD" w:rsidRPr="00AC6E1D" w:rsidRDefault="00F64FCD" w:rsidP="00F64FCD">
      <w:pPr>
        <w:ind w:firstLine="567"/>
        <w:rPr>
          <w:szCs w:val="28"/>
        </w:rPr>
      </w:pPr>
    </w:p>
    <w:p w:rsidR="00F64FCD" w:rsidRPr="00AC6E1D" w:rsidRDefault="00F64FCD" w:rsidP="00F64FCD">
      <w:pPr>
        <w:jc w:val="center"/>
        <w:rPr>
          <w:szCs w:val="28"/>
        </w:rPr>
      </w:pPr>
    </w:p>
    <w:p w:rsidR="007813D2" w:rsidRPr="00AC6E1D" w:rsidRDefault="00942AAD" w:rsidP="00942AAD">
      <w:pPr>
        <w:tabs>
          <w:tab w:val="left" w:pos="1305"/>
        </w:tabs>
        <w:rPr>
          <w:b/>
        </w:rPr>
      </w:pPr>
      <w:r w:rsidRPr="00AC6E1D">
        <w:rPr>
          <w:b/>
        </w:rPr>
        <w:tab/>
      </w:r>
    </w:p>
    <w:p w:rsidR="001D63DB" w:rsidRPr="00AC6E1D" w:rsidRDefault="001D63DB" w:rsidP="001D63DB">
      <w:pPr>
        <w:ind w:left="3969"/>
        <w:rPr>
          <w:b/>
          <w:color w:val="FF0000"/>
          <w:sz w:val="28"/>
          <w:szCs w:val="28"/>
        </w:rPr>
      </w:pPr>
    </w:p>
    <w:p w:rsidR="001D63DB" w:rsidRPr="00AC6E1D" w:rsidRDefault="001D63DB" w:rsidP="001D63DB">
      <w:pPr>
        <w:ind w:left="3969"/>
        <w:rPr>
          <w:b/>
          <w:color w:val="FF0000"/>
          <w:sz w:val="28"/>
          <w:szCs w:val="28"/>
        </w:rPr>
      </w:pPr>
    </w:p>
    <w:p w:rsidR="001D63DB" w:rsidRPr="00AC6E1D" w:rsidRDefault="001D63DB" w:rsidP="001D63DB">
      <w:pPr>
        <w:ind w:left="3969"/>
        <w:rPr>
          <w:b/>
          <w:color w:val="FF0000"/>
          <w:sz w:val="28"/>
          <w:szCs w:val="28"/>
        </w:rPr>
      </w:pPr>
      <w:r w:rsidRPr="00AC6E1D">
        <w:rPr>
          <w:b/>
          <w:color w:val="FF0000"/>
          <w:sz w:val="28"/>
          <w:szCs w:val="28"/>
        </w:rPr>
        <w:t>ВНИМАНИЕ!</w:t>
      </w:r>
    </w:p>
    <w:p w:rsidR="001D63DB" w:rsidRPr="00AC6E1D" w:rsidRDefault="001D63DB" w:rsidP="001D63DB">
      <w:pPr>
        <w:jc w:val="both"/>
        <w:rPr>
          <w:bCs/>
          <w:sz w:val="28"/>
          <w:szCs w:val="28"/>
        </w:rPr>
      </w:pPr>
    </w:p>
    <w:p w:rsidR="001D63DB" w:rsidRPr="00AC6E1D" w:rsidRDefault="001D63DB" w:rsidP="001D63DB">
      <w:pPr>
        <w:pStyle w:val="11"/>
        <w:suppressAutoHyphens/>
        <w:ind w:firstLine="0"/>
        <w:jc w:val="center"/>
        <w:rPr>
          <w:b/>
          <w:bCs/>
          <w:szCs w:val="28"/>
        </w:rPr>
      </w:pPr>
      <w:r w:rsidRPr="00AC6E1D">
        <w:rPr>
          <w:b/>
          <w:bCs/>
          <w:szCs w:val="28"/>
        </w:rPr>
        <w:t>ПАО «ТрансКонтейнер» уведомляет</w:t>
      </w:r>
    </w:p>
    <w:p w:rsidR="001D63DB" w:rsidRPr="00AC6E1D" w:rsidRDefault="001D63DB" w:rsidP="001D63DB">
      <w:pPr>
        <w:pStyle w:val="11"/>
        <w:suppressAutoHyphens/>
        <w:jc w:val="center"/>
        <w:rPr>
          <w:rFonts w:eastAsia="Arial"/>
          <w:b/>
          <w:szCs w:val="28"/>
          <w:lang w:eastAsia="ar-SA"/>
        </w:rPr>
      </w:pPr>
      <w:r w:rsidRPr="00AC6E1D">
        <w:rPr>
          <w:b/>
          <w:bCs/>
          <w:szCs w:val="28"/>
        </w:rPr>
        <w:t xml:space="preserve">о внесении изменений в документацию о закупке открытого конкурса в электронной форме </w:t>
      </w:r>
      <w:r w:rsidRPr="00AC6E1D">
        <w:rPr>
          <w:b/>
          <w:szCs w:val="28"/>
        </w:rPr>
        <w:t>№ ОКэ-МСП-ЦКПРПК-16-0081</w:t>
      </w:r>
      <w:r w:rsidRPr="00AC6E1D">
        <w:rPr>
          <w:b/>
          <w:color w:val="363636"/>
          <w:szCs w:val="28"/>
        </w:rPr>
        <w:t>на оказание услуг по размещению заказа по обеспечению получения технической поддержки установленного на оборудовании Заказчика программного обеспечения «Oracle»</w:t>
      </w:r>
    </w:p>
    <w:p w:rsidR="001D63DB" w:rsidRPr="00AC6E1D" w:rsidRDefault="001D63DB" w:rsidP="001D63DB">
      <w:pPr>
        <w:jc w:val="both"/>
        <w:rPr>
          <w:sz w:val="28"/>
          <w:szCs w:val="28"/>
        </w:rPr>
      </w:pPr>
    </w:p>
    <w:p w:rsidR="00890A5F" w:rsidRPr="00AC6E1D" w:rsidRDefault="00890A5F" w:rsidP="00890A5F">
      <w:pPr>
        <w:pStyle w:val="a3"/>
        <w:numPr>
          <w:ilvl w:val="0"/>
          <w:numId w:val="29"/>
        </w:numPr>
        <w:ind w:left="0" w:firstLine="360"/>
        <w:contextualSpacing/>
        <w:jc w:val="both"/>
        <w:rPr>
          <w:sz w:val="28"/>
          <w:szCs w:val="28"/>
        </w:rPr>
      </w:pPr>
      <w:r w:rsidRPr="00AC6E1D">
        <w:rPr>
          <w:sz w:val="28"/>
          <w:szCs w:val="28"/>
        </w:rPr>
        <w:t>Из названия Извещения о проведении открытого конкурса в электронной форме текст «среди субъектов малого и среднего предпринимательства» исключить.</w:t>
      </w:r>
    </w:p>
    <w:p w:rsidR="00890A5F" w:rsidRPr="00AC6E1D" w:rsidRDefault="00890A5F" w:rsidP="00890A5F">
      <w:pPr>
        <w:pStyle w:val="a3"/>
        <w:numPr>
          <w:ilvl w:val="0"/>
          <w:numId w:val="29"/>
        </w:numPr>
        <w:ind w:left="0" w:firstLine="360"/>
        <w:rPr>
          <w:sz w:val="28"/>
          <w:szCs w:val="28"/>
        </w:rPr>
      </w:pPr>
      <w:r w:rsidRPr="00AC6E1D">
        <w:rPr>
          <w:sz w:val="28"/>
          <w:szCs w:val="28"/>
        </w:rPr>
        <w:t xml:space="preserve">В </w:t>
      </w:r>
      <w:r w:rsidRPr="00AC6E1D">
        <w:rPr>
          <w:sz w:val="28"/>
        </w:rPr>
        <w:t xml:space="preserve">Извещении </w:t>
      </w:r>
      <w:r w:rsidRPr="00AC6E1D">
        <w:rPr>
          <w:sz w:val="28"/>
          <w:u w:val="single"/>
        </w:rPr>
        <w:t>вместо текста</w:t>
      </w:r>
      <w:r w:rsidRPr="00AC6E1D">
        <w:rPr>
          <w:sz w:val="28"/>
        </w:rPr>
        <w:t xml:space="preserve">: «Срок предоставления документации по закупке, с даты: «13» октября 2016 г. по «02» ноября 2016 г.» </w:t>
      </w:r>
      <w:r w:rsidRPr="00AC6E1D">
        <w:rPr>
          <w:sz w:val="28"/>
          <w:u w:val="single"/>
        </w:rPr>
        <w:t xml:space="preserve">указать: </w:t>
      </w:r>
      <w:r w:rsidRPr="00AC6E1D">
        <w:rPr>
          <w:sz w:val="28"/>
        </w:rPr>
        <w:t>«Срок предоставления документации по закупке, с даты: «13» октября 2016 г. по «07»</w:t>
      </w:r>
      <w:r w:rsidR="00F24942" w:rsidRPr="00AC6E1D">
        <w:rPr>
          <w:sz w:val="28"/>
        </w:rPr>
        <w:t> </w:t>
      </w:r>
      <w:r w:rsidRPr="00AC6E1D">
        <w:rPr>
          <w:sz w:val="28"/>
        </w:rPr>
        <w:t>ноября 2016 г.»</w:t>
      </w:r>
    </w:p>
    <w:p w:rsidR="00890A5F" w:rsidRPr="00AC6E1D" w:rsidRDefault="00890A5F" w:rsidP="00890A5F">
      <w:pPr>
        <w:pStyle w:val="a3"/>
        <w:numPr>
          <w:ilvl w:val="0"/>
          <w:numId w:val="29"/>
        </w:numPr>
        <w:ind w:left="0" w:firstLine="360"/>
        <w:rPr>
          <w:sz w:val="28"/>
          <w:szCs w:val="28"/>
        </w:rPr>
      </w:pPr>
      <w:r w:rsidRPr="00AC6E1D">
        <w:rPr>
          <w:sz w:val="28"/>
          <w:szCs w:val="28"/>
        </w:rPr>
        <w:t xml:space="preserve">В Извещении </w:t>
      </w:r>
      <w:r w:rsidRPr="00AC6E1D">
        <w:rPr>
          <w:sz w:val="28"/>
          <w:szCs w:val="28"/>
          <w:u w:val="single"/>
        </w:rPr>
        <w:t>вместо текста:</w:t>
      </w:r>
      <w:r w:rsidRPr="00AC6E1D">
        <w:rPr>
          <w:sz w:val="28"/>
          <w:szCs w:val="28"/>
        </w:rPr>
        <w:t xml:space="preserve"> «</w:t>
      </w:r>
      <w:r w:rsidRPr="00AC6E1D">
        <w:rPr>
          <w:snapToGrid w:val="0"/>
          <w:sz w:val="28"/>
          <w:szCs w:val="28"/>
        </w:rPr>
        <w:t xml:space="preserve">Дата и время окончания подачи комплекта документов и предложений претендентов на участие в открытом конкурсе (далее – Заявки), а также открытие доступа к Заявкам (вскрытие) производится на ЭТП автоматически (по местному времени Организатора): </w:t>
      </w:r>
      <w:r w:rsidRPr="00AC6E1D">
        <w:rPr>
          <w:sz w:val="28"/>
          <w:szCs w:val="28"/>
        </w:rPr>
        <w:t>«</w:t>
      </w:r>
      <w:r w:rsidR="002A46A6" w:rsidRPr="00AC6E1D">
        <w:rPr>
          <w:sz w:val="28"/>
          <w:szCs w:val="28"/>
        </w:rPr>
        <w:t>02</w:t>
      </w:r>
      <w:r w:rsidRPr="00AC6E1D">
        <w:rPr>
          <w:sz w:val="28"/>
          <w:szCs w:val="28"/>
        </w:rPr>
        <w:t xml:space="preserve">» </w:t>
      </w:r>
      <w:r w:rsidR="002A46A6" w:rsidRPr="00AC6E1D">
        <w:rPr>
          <w:sz w:val="28"/>
          <w:szCs w:val="28"/>
        </w:rPr>
        <w:t>но</w:t>
      </w:r>
      <w:r w:rsidRPr="00AC6E1D">
        <w:rPr>
          <w:sz w:val="28"/>
          <w:szCs w:val="28"/>
        </w:rPr>
        <w:t xml:space="preserve">ября 2016 г. 14 час. 00 мин.» </w:t>
      </w:r>
    </w:p>
    <w:p w:rsidR="00890A5F" w:rsidRPr="00AC6E1D" w:rsidRDefault="00890A5F" w:rsidP="00890A5F">
      <w:pPr>
        <w:jc w:val="both"/>
        <w:rPr>
          <w:sz w:val="28"/>
          <w:szCs w:val="28"/>
        </w:rPr>
      </w:pPr>
      <w:r w:rsidRPr="00AC6E1D">
        <w:rPr>
          <w:sz w:val="28"/>
          <w:szCs w:val="28"/>
          <w:u w:val="single"/>
        </w:rPr>
        <w:t>указать:</w:t>
      </w:r>
      <w:r w:rsidRPr="00AC6E1D">
        <w:rPr>
          <w:sz w:val="28"/>
          <w:szCs w:val="28"/>
        </w:rPr>
        <w:t xml:space="preserve"> «</w:t>
      </w:r>
      <w:r w:rsidRPr="00AC6E1D">
        <w:rPr>
          <w:snapToGrid w:val="0"/>
          <w:sz w:val="28"/>
          <w:szCs w:val="28"/>
        </w:rPr>
        <w:t xml:space="preserve">Дата и время окончания подачи комплекта документов и предложений претендентов на участие в Открытом конкурсе (далее – Заявки), а также открытие доступа к Заявкам (вскрытие) производится на ЭТП автоматически (по местному времени Организатора): </w:t>
      </w:r>
      <w:r w:rsidRPr="00AC6E1D">
        <w:rPr>
          <w:sz w:val="28"/>
          <w:szCs w:val="28"/>
        </w:rPr>
        <w:t>«</w:t>
      </w:r>
      <w:r w:rsidR="002A46A6" w:rsidRPr="00AC6E1D">
        <w:rPr>
          <w:sz w:val="28"/>
          <w:szCs w:val="28"/>
        </w:rPr>
        <w:t>07</w:t>
      </w:r>
      <w:r w:rsidRPr="00AC6E1D">
        <w:rPr>
          <w:sz w:val="28"/>
          <w:szCs w:val="28"/>
        </w:rPr>
        <w:t xml:space="preserve">» </w:t>
      </w:r>
      <w:r w:rsidR="002A46A6" w:rsidRPr="00AC6E1D">
        <w:rPr>
          <w:sz w:val="28"/>
          <w:szCs w:val="28"/>
        </w:rPr>
        <w:t>н</w:t>
      </w:r>
      <w:r w:rsidRPr="00AC6E1D">
        <w:rPr>
          <w:sz w:val="28"/>
          <w:szCs w:val="28"/>
        </w:rPr>
        <w:t xml:space="preserve">оября 2016 г. 14 час. 00 мин.». </w:t>
      </w:r>
    </w:p>
    <w:p w:rsidR="00F24942" w:rsidRPr="00AC6E1D" w:rsidRDefault="002A46A6" w:rsidP="002A46A6">
      <w:pPr>
        <w:pStyle w:val="a3"/>
        <w:numPr>
          <w:ilvl w:val="0"/>
          <w:numId w:val="29"/>
        </w:numPr>
        <w:tabs>
          <w:tab w:val="left" w:pos="1134"/>
        </w:tabs>
        <w:rPr>
          <w:sz w:val="28"/>
          <w:szCs w:val="28"/>
        </w:rPr>
      </w:pPr>
      <w:r w:rsidRPr="00AC6E1D">
        <w:rPr>
          <w:sz w:val="28"/>
          <w:szCs w:val="28"/>
        </w:rPr>
        <w:t xml:space="preserve">В Извещении </w:t>
      </w:r>
      <w:r w:rsidRPr="00AC6E1D">
        <w:rPr>
          <w:sz w:val="28"/>
          <w:szCs w:val="28"/>
          <w:u w:val="single"/>
        </w:rPr>
        <w:t>вместо текста:</w:t>
      </w:r>
      <w:r w:rsidRPr="00AC6E1D">
        <w:rPr>
          <w:sz w:val="28"/>
          <w:szCs w:val="28"/>
        </w:rPr>
        <w:t xml:space="preserve"> «Рассмотрение, оценка и сопоставление</w:t>
      </w:r>
    </w:p>
    <w:p w:rsidR="002A46A6" w:rsidRPr="00AC6E1D" w:rsidRDefault="002A46A6" w:rsidP="00F24942">
      <w:pPr>
        <w:tabs>
          <w:tab w:val="left" w:pos="1134"/>
        </w:tabs>
        <w:rPr>
          <w:sz w:val="28"/>
          <w:szCs w:val="28"/>
        </w:rPr>
      </w:pPr>
      <w:r w:rsidRPr="00AC6E1D">
        <w:rPr>
          <w:sz w:val="28"/>
          <w:szCs w:val="28"/>
        </w:rPr>
        <w:t xml:space="preserve">Заявок </w:t>
      </w:r>
      <w:r w:rsidRPr="00AC6E1D">
        <w:rPr>
          <w:snapToGrid w:val="0"/>
          <w:sz w:val="28"/>
          <w:szCs w:val="28"/>
        </w:rPr>
        <w:t>«</w:t>
      </w:r>
      <w:r w:rsidR="00F24942" w:rsidRPr="00AC6E1D">
        <w:rPr>
          <w:snapToGrid w:val="0"/>
          <w:sz w:val="28"/>
          <w:szCs w:val="28"/>
        </w:rPr>
        <w:t>09</w:t>
      </w:r>
      <w:r w:rsidRPr="00AC6E1D">
        <w:rPr>
          <w:snapToGrid w:val="0"/>
          <w:sz w:val="28"/>
          <w:szCs w:val="28"/>
        </w:rPr>
        <w:t xml:space="preserve">» </w:t>
      </w:r>
      <w:r w:rsidR="00F24942" w:rsidRPr="00AC6E1D">
        <w:rPr>
          <w:snapToGrid w:val="0"/>
          <w:sz w:val="28"/>
          <w:szCs w:val="28"/>
        </w:rPr>
        <w:t>н</w:t>
      </w:r>
      <w:r w:rsidRPr="00AC6E1D">
        <w:rPr>
          <w:snapToGrid w:val="0"/>
          <w:sz w:val="28"/>
          <w:szCs w:val="28"/>
        </w:rPr>
        <w:t>оября 2016 г.</w:t>
      </w:r>
      <w:r w:rsidRPr="00AC6E1D">
        <w:rPr>
          <w:snapToGrid w:val="0"/>
          <w:sz w:val="28"/>
          <w:szCs w:val="20"/>
        </w:rPr>
        <w:t xml:space="preserve"> 14 час. 00 мин.</w:t>
      </w:r>
      <w:r w:rsidRPr="00AC6E1D">
        <w:rPr>
          <w:sz w:val="28"/>
          <w:szCs w:val="28"/>
        </w:rPr>
        <w:t xml:space="preserve">» </w:t>
      </w:r>
    </w:p>
    <w:p w:rsidR="001D63DB" w:rsidRPr="00AC6E1D" w:rsidRDefault="002A46A6" w:rsidP="00F24942">
      <w:pPr>
        <w:pStyle w:val="a4"/>
        <w:ind w:firstLine="0"/>
        <w:rPr>
          <w:sz w:val="28"/>
          <w:szCs w:val="28"/>
        </w:rPr>
      </w:pPr>
      <w:r w:rsidRPr="00AC6E1D">
        <w:rPr>
          <w:sz w:val="28"/>
          <w:szCs w:val="28"/>
          <w:u w:val="single"/>
        </w:rPr>
        <w:t>указать:</w:t>
      </w:r>
      <w:r w:rsidRPr="00AC6E1D">
        <w:rPr>
          <w:sz w:val="28"/>
          <w:szCs w:val="28"/>
        </w:rPr>
        <w:t xml:space="preserve"> «Рассмотрение и сопоставление Заявок «1</w:t>
      </w:r>
      <w:r w:rsidR="00F24942" w:rsidRPr="00AC6E1D">
        <w:rPr>
          <w:sz w:val="28"/>
          <w:szCs w:val="28"/>
        </w:rPr>
        <w:t>6</w:t>
      </w:r>
      <w:r w:rsidRPr="00AC6E1D">
        <w:rPr>
          <w:sz w:val="28"/>
          <w:szCs w:val="28"/>
        </w:rPr>
        <w:t xml:space="preserve">» </w:t>
      </w:r>
      <w:r w:rsidR="00F24942" w:rsidRPr="00AC6E1D">
        <w:rPr>
          <w:sz w:val="28"/>
          <w:szCs w:val="28"/>
        </w:rPr>
        <w:t>н</w:t>
      </w:r>
      <w:r w:rsidRPr="00AC6E1D">
        <w:rPr>
          <w:sz w:val="28"/>
          <w:szCs w:val="28"/>
        </w:rPr>
        <w:t>оября 2016 г. 14 час. 00 мин».</w:t>
      </w:r>
    </w:p>
    <w:p w:rsidR="00890A5F" w:rsidRPr="00AC6E1D" w:rsidRDefault="00890A5F" w:rsidP="001D63DB">
      <w:pPr>
        <w:pStyle w:val="a3"/>
        <w:ind w:left="709"/>
        <w:jc w:val="both"/>
        <w:rPr>
          <w:sz w:val="28"/>
          <w:szCs w:val="28"/>
        </w:rPr>
      </w:pPr>
    </w:p>
    <w:p w:rsidR="001D63DB" w:rsidRPr="00AC6E1D" w:rsidRDefault="001D63DB" w:rsidP="001D63DB">
      <w:pPr>
        <w:pStyle w:val="a3"/>
        <w:numPr>
          <w:ilvl w:val="0"/>
          <w:numId w:val="29"/>
        </w:numPr>
        <w:suppressAutoHyphens w:val="0"/>
        <w:ind w:left="0" w:firstLine="709"/>
        <w:contextualSpacing/>
        <w:jc w:val="both"/>
        <w:rPr>
          <w:sz w:val="28"/>
          <w:szCs w:val="28"/>
        </w:rPr>
      </w:pPr>
      <w:r w:rsidRPr="00AC6E1D">
        <w:rPr>
          <w:sz w:val="28"/>
          <w:szCs w:val="28"/>
        </w:rPr>
        <w:t>Из названия документации о закупке текст «У СУБЪЕКТОВ МАЛОГО И СРЕДНЕГО ПРЕДПРИНИМАТЕЛЬСТВА» исключить.</w:t>
      </w:r>
    </w:p>
    <w:p w:rsidR="001D63DB" w:rsidRPr="00AC6E1D" w:rsidRDefault="001D63DB" w:rsidP="001D63DB">
      <w:pPr>
        <w:pStyle w:val="a3"/>
        <w:numPr>
          <w:ilvl w:val="0"/>
          <w:numId w:val="29"/>
        </w:numPr>
        <w:suppressAutoHyphens w:val="0"/>
        <w:ind w:left="0" w:firstLine="709"/>
        <w:contextualSpacing/>
        <w:jc w:val="both"/>
        <w:rPr>
          <w:sz w:val="28"/>
          <w:szCs w:val="28"/>
        </w:rPr>
      </w:pPr>
      <w:r w:rsidRPr="00AC6E1D">
        <w:rPr>
          <w:sz w:val="28"/>
          <w:szCs w:val="28"/>
        </w:rPr>
        <w:lastRenderedPageBreak/>
        <w:t>Подпункт 1.1.1 пункта 1.1. «Общие положения» документации о закупке изложить в следующей редакции:</w:t>
      </w:r>
    </w:p>
    <w:p w:rsidR="001D63DB" w:rsidRPr="00AC6E1D" w:rsidRDefault="001D63DB" w:rsidP="001D63DB">
      <w:pPr>
        <w:pStyle w:val="a3"/>
        <w:ind w:left="0" w:firstLine="709"/>
        <w:jc w:val="both"/>
        <w:rPr>
          <w:sz w:val="28"/>
          <w:szCs w:val="28"/>
        </w:rPr>
      </w:pPr>
      <w:r w:rsidRPr="00AC6E1D">
        <w:rPr>
          <w:sz w:val="28"/>
          <w:szCs w:val="28"/>
        </w:rPr>
        <w:t>«1.1.1. 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закупки товаров, работ, услуг для нужд ПАО «ТрансКонтейнер», утвержденным решением Совета директоров ПАО «ТрансКонтейнер» от  08 июля 2016 г. (далее – Положение о закупках) проводит открытый конкурс в электронной форме (далее – Открытый конкурс) № ОКэ-МСП-ЦКПРПК-16-0081.».</w:t>
      </w:r>
    </w:p>
    <w:p w:rsidR="001D63DB" w:rsidRPr="00AC6E1D" w:rsidRDefault="001D63DB" w:rsidP="001D63DB">
      <w:pPr>
        <w:pStyle w:val="a3"/>
        <w:numPr>
          <w:ilvl w:val="0"/>
          <w:numId w:val="29"/>
        </w:numPr>
        <w:suppressAutoHyphens w:val="0"/>
        <w:ind w:left="0" w:firstLine="709"/>
        <w:contextualSpacing/>
        <w:jc w:val="both"/>
        <w:rPr>
          <w:sz w:val="28"/>
          <w:szCs w:val="28"/>
        </w:rPr>
      </w:pPr>
      <w:r w:rsidRPr="00AC6E1D">
        <w:rPr>
          <w:sz w:val="28"/>
          <w:szCs w:val="28"/>
        </w:rPr>
        <w:t>Подпункт 1.1.9 пункта 1.1. «Общие положения» документации о закупке изложить в следующей редакции:</w:t>
      </w:r>
    </w:p>
    <w:p w:rsidR="001D63DB" w:rsidRPr="00AC6E1D" w:rsidRDefault="001D63DB" w:rsidP="001D63DB">
      <w:pPr>
        <w:pStyle w:val="a3"/>
        <w:ind w:left="0" w:firstLine="709"/>
        <w:jc w:val="both"/>
        <w:rPr>
          <w:sz w:val="28"/>
          <w:szCs w:val="28"/>
        </w:rPr>
      </w:pPr>
      <w:r w:rsidRPr="00AC6E1D">
        <w:rPr>
          <w:sz w:val="28"/>
          <w:szCs w:val="28"/>
        </w:rPr>
        <w:t xml:space="preserve">«1.1.9. </w:t>
      </w:r>
      <w:proofErr w:type="gramStart"/>
      <w:r w:rsidRPr="00AC6E1D">
        <w:rPr>
          <w:sz w:val="28"/>
          <w:szCs w:val="28"/>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AC6E1D">
        <w:rPr>
          <w:sz w:val="28"/>
          <w:szCs w:val="28"/>
        </w:rPr>
        <w:t xml:space="preserve"> закупки, которые получили в установленном порядке всю необходимую документацию о закупке</w:t>
      </w:r>
      <w:proofErr w:type="gramStart"/>
      <w:r w:rsidRPr="00AC6E1D">
        <w:rPr>
          <w:sz w:val="28"/>
          <w:szCs w:val="28"/>
        </w:rPr>
        <w:t>.».</w:t>
      </w:r>
      <w:proofErr w:type="gramEnd"/>
    </w:p>
    <w:p w:rsidR="001D63DB" w:rsidRPr="00AC6E1D" w:rsidRDefault="001D63DB" w:rsidP="001D63DB">
      <w:pPr>
        <w:pStyle w:val="a3"/>
        <w:numPr>
          <w:ilvl w:val="0"/>
          <w:numId w:val="29"/>
        </w:numPr>
        <w:suppressAutoHyphens w:val="0"/>
        <w:ind w:left="0" w:firstLine="709"/>
        <w:contextualSpacing/>
        <w:jc w:val="both"/>
        <w:rPr>
          <w:sz w:val="28"/>
          <w:szCs w:val="28"/>
        </w:rPr>
      </w:pPr>
      <w:r w:rsidRPr="00AC6E1D">
        <w:rPr>
          <w:sz w:val="28"/>
          <w:szCs w:val="28"/>
        </w:rPr>
        <w:t>Пункт 1.1 документации о закупке дополнить подпунктами 1.1.23-1.1.25 в следующей редакции:</w:t>
      </w:r>
    </w:p>
    <w:p w:rsidR="001D63DB" w:rsidRPr="00AC6E1D" w:rsidRDefault="001D63DB" w:rsidP="001D63DB">
      <w:pPr>
        <w:pStyle w:val="11"/>
        <w:widowControl w:val="0"/>
        <w:ind w:firstLine="709"/>
      </w:pPr>
      <w:r w:rsidRPr="00AC6E1D">
        <w:t>«1.1.23. 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1D63DB" w:rsidRPr="00AC6E1D" w:rsidRDefault="001D63DB" w:rsidP="001D63DB">
      <w:pPr>
        <w:pStyle w:val="11"/>
        <w:widowControl w:val="0"/>
        <w:ind w:firstLine="709"/>
      </w:pPr>
      <w:r w:rsidRPr="00AC6E1D">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1D63DB" w:rsidRPr="00AC6E1D" w:rsidRDefault="001D63DB" w:rsidP="001D63DB">
      <w:pPr>
        <w:pStyle w:val="11"/>
        <w:widowControl w:val="0"/>
        <w:ind w:firstLine="709"/>
      </w:pPr>
      <w:r w:rsidRPr="00AC6E1D">
        <w:t>1.1.24. Иностранный участник закупки вправе указать цену в рублях Российской Федерации, либо, если это указанно в пункте 16 Информационной карты, в иностранной валюте.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1D63DB" w:rsidRPr="00AC6E1D" w:rsidRDefault="001D63DB" w:rsidP="001D63DB">
      <w:pPr>
        <w:pStyle w:val="11"/>
        <w:widowControl w:val="0"/>
        <w:ind w:firstLine="709"/>
      </w:pPr>
      <w:r w:rsidRPr="00AC6E1D">
        <w:t xml:space="preserve">1.1.25. 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AC6E1D">
        <w:br/>
        <w:t>18 Информационной карты</w:t>
      </w:r>
      <w:proofErr w:type="gramStart"/>
      <w:r w:rsidRPr="00AC6E1D">
        <w:t>.».</w:t>
      </w:r>
      <w:proofErr w:type="gramEnd"/>
    </w:p>
    <w:p w:rsidR="001D63DB" w:rsidRPr="00AC6E1D" w:rsidRDefault="001D63DB" w:rsidP="001D63DB">
      <w:pPr>
        <w:pStyle w:val="a3"/>
        <w:numPr>
          <w:ilvl w:val="0"/>
          <w:numId w:val="29"/>
        </w:numPr>
        <w:suppressAutoHyphens w:val="0"/>
        <w:ind w:left="0" w:firstLine="709"/>
        <w:contextualSpacing/>
        <w:jc w:val="both"/>
        <w:rPr>
          <w:sz w:val="28"/>
          <w:szCs w:val="28"/>
        </w:rPr>
      </w:pPr>
      <w:r w:rsidRPr="00AC6E1D">
        <w:rPr>
          <w:sz w:val="28"/>
          <w:szCs w:val="28"/>
        </w:rPr>
        <w:t>Абзац первый подпункта 2.1.1 пункта 2.1. «Обязательные требования» документации о закупке изложить в следующей редакции:</w:t>
      </w:r>
    </w:p>
    <w:p w:rsidR="001D63DB" w:rsidRPr="00AC6E1D" w:rsidRDefault="001D63DB" w:rsidP="001D63DB">
      <w:pPr>
        <w:pStyle w:val="11"/>
        <w:widowControl w:val="0"/>
        <w:ind w:firstLine="709"/>
      </w:pPr>
      <w:r w:rsidRPr="00AC6E1D">
        <w:lastRenderedPageBreak/>
        <w:t>«2.1.1.</w:t>
      </w:r>
      <w:r w:rsidRPr="00AC6E1D">
        <w:tab/>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roofErr w:type="gramStart"/>
      <w:r w:rsidRPr="00AC6E1D">
        <w:t>:»</w:t>
      </w:r>
      <w:proofErr w:type="gramEnd"/>
      <w:r w:rsidRPr="00AC6E1D">
        <w:t>.</w:t>
      </w:r>
    </w:p>
    <w:p w:rsidR="001D63DB" w:rsidRPr="00AC6E1D" w:rsidRDefault="001D63DB" w:rsidP="001D63DB">
      <w:pPr>
        <w:pStyle w:val="a3"/>
        <w:numPr>
          <w:ilvl w:val="0"/>
          <w:numId w:val="29"/>
        </w:numPr>
        <w:suppressAutoHyphens w:val="0"/>
        <w:ind w:left="0" w:firstLine="709"/>
        <w:contextualSpacing/>
        <w:jc w:val="both"/>
        <w:rPr>
          <w:sz w:val="28"/>
          <w:szCs w:val="28"/>
        </w:rPr>
      </w:pPr>
      <w:r w:rsidRPr="00AC6E1D">
        <w:rPr>
          <w:sz w:val="28"/>
          <w:szCs w:val="28"/>
        </w:rPr>
        <w:t>Часть д) подпункта 2.1.1 пункта 2.1. «Обязательные требования» документации о закупке изложить в следующей редакции:</w:t>
      </w:r>
    </w:p>
    <w:p w:rsidR="001D63DB" w:rsidRPr="00AC6E1D" w:rsidRDefault="001D63DB" w:rsidP="001D63DB">
      <w:pPr>
        <w:pStyle w:val="11"/>
        <w:widowControl w:val="0"/>
        <w:ind w:firstLine="709"/>
      </w:pPr>
      <w:r w:rsidRPr="00AC6E1D">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roofErr w:type="gramStart"/>
      <w:r w:rsidRPr="00AC6E1D">
        <w:t>;»</w:t>
      </w:r>
      <w:proofErr w:type="gramEnd"/>
      <w:r w:rsidRPr="00AC6E1D">
        <w:t>.</w:t>
      </w:r>
    </w:p>
    <w:p w:rsidR="001D63DB" w:rsidRPr="00AC6E1D" w:rsidRDefault="001D63DB" w:rsidP="001D63DB">
      <w:pPr>
        <w:pStyle w:val="a3"/>
        <w:numPr>
          <w:ilvl w:val="0"/>
          <w:numId w:val="29"/>
        </w:numPr>
        <w:suppressAutoHyphens w:val="0"/>
        <w:ind w:left="0" w:firstLine="709"/>
        <w:contextualSpacing/>
        <w:jc w:val="both"/>
        <w:rPr>
          <w:sz w:val="28"/>
          <w:szCs w:val="28"/>
        </w:rPr>
      </w:pPr>
      <w:r w:rsidRPr="00AC6E1D">
        <w:rPr>
          <w:sz w:val="28"/>
          <w:szCs w:val="28"/>
        </w:rPr>
        <w:t>Абзац первый подпункта 2.2.1 пункта 2.2. «Квалификационные требования» документации о закупке изложить в следующей редакции:</w:t>
      </w:r>
    </w:p>
    <w:p w:rsidR="001D63DB" w:rsidRPr="00AC6E1D" w:rsidRDefault="001D63DB" w:rsidP="001D63DB">
      <w:pPr>
        <w:pStyle w:val="11"/>
        <w:widowControl w:val="0"/>
        <w:ind w:firstLine="709"/>
      </w:pPr>
      <w:r w:rsidRPr="00AC6E1D">
        <w:t>«2.2.1.</w:t>
      </w:r>
      <w:r w:rsidRPr="00AC6E1D">
        <w:tab/>
      </w:r>
      <w:r w:rsidRPr="00AC6E1D">
        <w:rPr>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roofErr w:type="gramStart"/>
      <w:r w:rsidRPr="00AC6E1D">
        <w:rPr>
          <w:szCs w:val="28"/>
        </w:rPr>
        <w:t>:</w:t>
      </w:r>
      <w:r w:rsidRPr="00AC6E1D">
        <w:t>»</w:t>
      </w:r>
      <w:proofErr w:type="gramEnd"/>
      <w:r w:rsidRPr="00AC6E1D">
        <w:t>.</w:t>
      </w:r>
    </w:p>
    <w:p w:rsidR="001D63DB" w:rsidRPr="00AC6E1D" w:rsidRDefault="001D63DB" w:rsidP="001D63DB">
      <w:pPr>
        <w:pStyle w:val="a3"/>
        <w:numPr>
          <w:ilvl w:val="0"/>
          <w:numId w:val="29"/>
        </w:numPr>
        <w:suppressAutoHyphens w:val="0"/>
        <w:ind w:left="0" w:firstLine="709"/>
        <w:contextualSpacing/>
        <w:jc w:val="both"/>
        <w:rPr>
          <w:sz w:val="28"/>
          <w:szCs w:val="28"/>
        </w:rPr>
      </w:pPr>
      <w:r w:rsidRPr="00AC6E1D">
        <w:rPr>
          <w:sz w:val="28"/>
          <w:szCs w:val="28"/>
        </w:rPr>
        <w:t>Пункт 2.3. «Представление обязательных документов» документации о закупке изложить в следующей редакции:</w:t>
      </w:r>
    </w:p>
    <w:p w:rsidR="001D63DB" w:rsidRPr="00AC6E1D" w:rsidRDefault="001D63DB" w:rsidP="001D63DB">
      <w:pPr>
        <w:tabs>
          <w:tab w:val="left" w:pos="0"/>
        </w:tabs>
        <w:suppressAutoHyphens/>
        <w:ind w:firstLine="709"/>
        <w:jc w:val="both"/>
        <w:rPr>
          <w:rFonts w:eastAsia="MS Mincho"/>
          <w:b/>
          <w:sz w:val="28"/>
          <w:szCs w:val="28"/>
        </w:rPr>
      </w:pPr>
      <w:r w:rsidRPr="00AC6E1D">
        <w:rPr>
          <w:rFonts w:eastAsia="MS Mincho"/>
          <w:b/>
          <w:sz w:val="28"/>
          <w:szCs w:val="28"/>
        </w:rPr>
        <w:t>«2.3. Представление обязательных документов</w:t>
      </w:r>
    </w:p>
    <w:p w:rsidR="001D63DB" w:rsidRPr="00AC6E1D" w:rsidRDefault="001D63DB" w:rsidP="001D63DB">
      <w:pPr>
        <w:tabs>
          <w:tab w:val="left" w:pos="0"/>
        </w:tabs>
        <w:ind w:firstLine="709"/>
        <w:jc w:val="both"/>
        <w:rPr>
          <w:rFonts w:eastAsia="MS Mincho"/>
          <w:b/>
          <w:sz w:val="28"/>
          <w:szCs w:val="28"/>
        </w:rPr>
      </w:pPr>
    </w:p>
    <w:p w:rsidR="001D63DB" w:rsidRPr="00AC6E1D" w:rsidRDefault="001D63DB" w:rsidP="001D63DB">
      <w:pPr>
        <w:pStyle w:val="a3"/>
        <w:numPr>
          <w:ilvl w:val="0"/>
          <w:numId w:val="32"/>
        </w:numPr>
        <w:tabs>
          <w:tab w:val="left" w:pos="0"/>
        </w:tabs>
        <w:ind w:left="0" w:firstLine="709"/>
        <w:jc w:val="both"/>
        <w:rPr>
          <w:rFonts w:eastAsia="MS Mincho"/>
          <w:sz w:val="28"/>
          <w:szCs w:val="28"/>
        </w:rPr>
      </w:pPr>
      <w:r w:rsidRPr="00AC6E1D">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1D63DB" w:rsidRPr="00AC6E1D" w:rsidRDefault="001D63DB" w:rsidP="001D63DB">
      <w:pPr>
        <w:pStyle w:val="a4"/>
        <w:numPr>
          <w:ilvl w:val="0"/>
          <w:numId w:val="31"/>
        </w:numPr>
        <w:tabs>
          <w:tab w:val="left" w:pos="1440"/>
        </w:tabs>
        <w:ind w:left="0" w:firstLine="709"/>
        <w:rPr>
          <w:sz w:val="28"/>
          <w:szCs w:val="28"/>
        </w:rPr>
      </w:pPr>
      <w:r w:rsidRPr="00AC6E1D">
        <w:rPr>
          <w:sz w:val="28"/>
          <w:szCs w:val="28"/>
        </w:rPr>
        <w:t>опись представленных документов, заверенную подписью и печатью претендента;</w:t>
      </w:r>
    </w:p>
    <w:p w:rsidR="001D63DB" w:rsidRPr="00AC6E1D" w:rsidRDefault="001D63DB" w:rsidP="001D63DB">
      <w:pPr>
        <w:pStyle w:val="a4"/>
        <w:numPr>
          <w:ilvl w:val="0"/>
          <w:numId w:val="31"/>
        </w:numPr>
        <w:tabs>
          <w:tab w:val="left" w:pos="1440"/>
        </w:tabs>
        <w:ind w:left="0" w:firstLine="709"/>
        <w:rPr>
          <w:sz w:val="28"/>
          <w:szCs w:val="28"/>
        </w:rPr>
      </w:pPr>
      <w:proofErr w:type="gramStart"/>
      <w:r w:rsidRPr="00AC6E1D">
        <w:rPr>
          <w:sz w:val="28"/>
          <w:szCs w:val="28"/>
        </w:rPr>
        <w:t>надлежащим образом оформленные приложения к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1D63DB" w:rsidRPr="00AC6E1D" w:rsidRDefault="001D63DB" w:rsidP="001D63DB">
      <w:pPr>
        <w:pStyle w:val="a4"/>
        <w:numPr>
          <w:ilvl w:val="0"/>
          <w:numId w:val="31"/>
        </w:numPr>
        <w:tabs>
          <w:tab w:val="left" w:pos="1440"/>
        </w:tabs>
        <w:ind w:left="0" w:firstLine="709"/>
        <w:rPr>
          <w:sz w:val="28"/>
        </w:rPr>
      </w:pPr>
      <w:r w:rsidRPr="00AC6E1D">
        <w:rPr>
          <w:sz w:val="28"/>
        </w:rPr>
        <w:t>копию паспорта (для физических лиц) (предоставляет каждое физическое лицо, выступающее на стороне одного претендента);</w:t>
      </w:r>
    </w:p>
    <w:p w:rsidR="001D63DB" w:rsidRPr="00AC6E1D" w:rsidRDefault="001D63DB" w:rsidP="001D63DB">
      <w:pPr>
        <w:pStyle w:val="a4"/>
        <w:numPr>
          <w:ilvl w:val="0"/>
          <w:numId w:val="31"/>
        </w:numPr>
        <w:tabs>
          <w:tab w:val="left" w:pos="0"/>
          <w:tab w:val="left" w:pos="1440"/>
        </w:tabs>
        <w:ind w:left="0" w:firstLine="709"/>
        <w:rPr>
          <w:sz w:val="28"/>
        </w:rPr>
      </w:pPr>
      <w:r w:rsidRPr="00AC6E1D">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AC6E1D">
        <w:rPr>
          <w:sz w:val="28"/>
        </w:rPr>
        <w:t>заверение документов</w:t>
      </w:r>
      <w:proofErr w:type="gramEnd"/>
      <w:r w:rsidRPr="00AC6E1D">
        <w:rPr>
          <w:sz w:val="28"/>
        </w:rPr>
        <w:t xml:space="preserve"> уполномоченным должностным лицом претендента со скреплением его подписи печатью претендента;</w:t>
      </w:r>
    </w:p>
    <w:p w:rsidR="001D63DB" w:rsidRPr="00AC6E1D" w:rsidRDefault="001D63DB" w:rsidP="001D63DB">
      <w:pPr>
        <w:pStyle w:val="a4"/>
        <w:numPr>
          <w:ilvl w:val="0"/>
          <w:numId w:val="31"/>
        </w:numPr>
        <w:tabs>
          <w:tab w:val="clear" w:pos="720"/>
          <w:tab w:val="left" w:pos="1440"/>
          <w:tab w:val="num" w:pos="6030"/>
        </w:tabs>
        <w:ind w:left="0" w:firstLine="709"/>
        <w:rPr>
          <w:sz w:val="28"/>
        </w:rPr>
      </w:pPr>
      <w:r w:rsidRPr="00AC6E1D">
        <w:rPr>
          <w:sz w:val="28"/>
          <w:szCs w:val="28"/>
        </w:rPr>
        <w:t xml:space="preserve">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w:t>
      </w:r>
      <w:r w:rsidRPr="00AC6E1D">
        <w:rPr>
          <w:sz w:val="28"/>
          <w:szCs w:val="28"/>
        </w:rPr>
        <w:lastRenderedPageBreak/>
        <w:t>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1D63DB" w:rsidRPr="00AC6E1D" w:rsidRDefault="001D63DB" w:rsidP="001D63DB">
      <w:pPr>
        <w:ind w:firstLine="709"/>
        <w:jc w:val="both"/>
        <w:rPr>
          <w:sz w:val="28"/>
          <w:szCs w:val="28"/>
        </w:rPr>
      </w:pPr>
      <w:r w:rsidRPr="00AC6E1D">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9" w:history="1">
        <w:r w:rsidRPr="00AC6E1D">
          <w:rPr>
            <w:rStyle w:val="af1"/>
            <w:sz w:val="28"/>
            <w:szCs w:val="28"/>
          </w:rPr>
          <w:t>https://service.nalog.ru/vyp/sign-help.html</w:t>
        </w:r>
      </w:hyperlink>
      <w:r w:rsidRPr="00AC6E1D">
        <w:rPr>
          <w:sz w:val="28"/>
          <w:szCs w:val="28"/>
        </w:rPr>
        <w:t>. В этом случае,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sidRPr="00AC6E1D">
        <w:rPr>
          <w:sz w:val="28"/>
          <w:szCs w:val="28"/>
        </w:rPr>
        <w:t>pdf</w:t>
      </w:r>
      <w:proofErr w:type="spellEnd"/>
      <w:r w:rsidRPr="00AC6E1D">
        <w:rPr>
          <w:sz w:val="28"/>
          <w:szCs w:val="28"/>
        </w:rPr>
        <w:t>.</w:t>
      </w:r>
    </w:p>
    <w:p w:rsidR="001D63DB" w:rsidRPr="00AC6E1D" w:rsidRDefault="001D63DB" w:rsidP="001D63DB">
      <w:pPr>
        <w:pStyle w:val="a4"/>
        <w:numPr>
          <w:ilvl w:val="0"/>
          <w:numId w:val="31"/>
        </w:numPr>
        <w:tabs>
          <w:tab w:val="left" w:pos="0"/>
          <w:tab w:val="left" w:pos="1440"/>
        </w:tabs>
        <w:ind w:left="0" w:firstLine="709"/>
        <w:rPr>
          <w:sz w:val="28"/>
        </w:rPr>
      </w:pPr>
      <w:r w:rsidRPr="00AC6E1D">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D63DB" w:rsidRPr="00AC6E1D" w:rsidRDefault="001D63DB" w:rsidP="001D63DB">
      <w:pPr>
        <w:pStyle w:val="a4"/>
        <w:numPr>
          <w:ilvl w:val="0"/>
          <w:numId w:val="31"/>
        </w:numPr>
        <w:tabs>
          <w:tab w:val="left" w:pos="1440"/>
        </w:tabs>
        <w:ind w:left="0" w:firstLine="709"/>
        <w:rPr>
          <w:sz w:val="28"/>
        </w:rPr>
      </w:pPr>
      <w:r w:rsidRPr="00AC6E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AC6E1D">
        <w:rPr>
          <w:sz w:val="28"/>
          <w:szCs w:val="28"/>
        </w:rPr>
        <w:t>ретендентом</w:t>
      </w:r>
      <w:r w:rsidRPr="00AC6E1D">
        <w:rPr>
          <w:sz w:val="28"/>
        </w:rPr>
        <w:t>);</w:t>
      </w:r>
    </w:p>
    <w:p w:rsidR="001D63DB" w:rsidRPr="00AC6E1D" w:rsidRDefault="001D63DB" w:rsidP="001D63DB">
      <w:pPr>
        <w:pStyle w:val="a4"/>
        <w:numPr>
          <w:ilvl w:val="0"/>
          <w:numId w:val="31"/>
        </w:numPr>
        <w:tabs>
          <w:tab w:val="left" w:pos="1440"/>
        </w:tabs>
        <w:ind w:left="0" w:firstLine="709"/>
        <w:rPr>
          <w:sz w:val="28"/>
          <w:szCs w:val="28"/>
        </w:rPr>
      </w:pPr>
      <w:r w:rsidRPr="00AC6E1D">
        <w:rPr>
          <w:sz w:val="28"/>
          <w:szCs w:val="28"/>
        </w:rPr>
        <w:t xml:space="preserve">доверенность на работника, подписавшего Заявку, на право принимать обязательства от имени </w:t>
      </w:r>
      <w:r w:rsidRPr="00AC6E1D">
        <w:rPr>
          <w:sz w:val="28"/>
        </w:rPr>
        <w:t>п</w:t>
      </w:r>
      <w:r w:rsidRPr="00AC6E1D">
        <w:rPr>
          <w:sz w:val="28"/>
          <w:szCs w:val="28"/>
        </w:rPr>
        <w:t>ретендента, в случае отсутствия полномочий по уставу (оригинал либо копия заверенная претендентом);</w:t>
      </w:r>
    </w:p>
    <w:p w:rsidR="001D63DB" w:rsidRPr="00AC6E1D" w:rsidRDefault="001D63DB" w:rsidP="001D63DB">
      <w:pPr>
        <w:pStyle w:val="a4"/>
        <w:numPr>
          <w:ilvl w:val="0"/>
          <w:numId w:val="31"/>
        </w:numPr>
        <w:tabs>
          <w:tab w:val="left" w:pos="0"/>
          <w:tab w:val="left" w:pos="1440"/>
        </w:tabs>
        <w:ind w:left="0" w:firstLine="709"/>
        <w:rPr>
          <w:sz w:val="28"/>
        </w:rPr>
      </w:pPr>
      <w:r w:rsidRPr="00AC6E1D">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D63DB" w:rsidRPr="00AC6E1D" w:rsidRDefault="001D63DB" w:rsidP="001D63DB">
      <w:pPr>
        <w:pStyle w:val="a3"/>
        <w:numPr>
          <w:ilvl w:val="0"/>
          <w:numId w:val="32"/>
        </w:numPr>
        <w:tabs>
          <w:tab w:val="left" w:pos="0"/>
        </w:tabs>
        <w:ind w:left="0" w:firstLine="709"/>
        <w:jc w:val="both"/>
        <w:rPr>
          <w:rFonts w:eastAsia="MS Mincho"/>
          <w:sz w:val="28"/>
          <w:szCs w:val="28"/>
        </w:rPr>
      </w:pPr>
      <w:r w:rsidRPr="00AC6E1D">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roofErr w:type="gramStart"/>
      <w:r w:rsidRPr="00AC6E1D">
        <w:rPr>
          <w:rFonts w:eastAsia="MS Mincho"/>
          <w:sz w:val="28"/>
          <w:szCs w:val="28"/>
        </w:rPr>
        <w:t>.».</w:t>
      </w:r>
      <w:proofErr w:type="gramEnd"/>
    </w:p>
    <w:p w:rsidR="001D63DB" w:rsidRPr="00AC6E1D" w:rsidRDefault="001D63DB" w:rsidP="001D63DB">
      <w:pPr>
        <w:pStyle w:val="a3"/>
        <w:numPr>
          <w:ilvl w:val="0"/>
          <w:numId w:val="29"/>
        </w:numPr>
        <w:suppressAutoHyphens w:val="0"/>
        <w:ind w:left="0" w:firstLine="709"/>
        <w:contextualSpacing/>
        <w:jc w:val="both"/>
        <w:rPr>
          <w:sz w:val="28"/>
          <w:szCs w:val="28"/>
        </w:rPr>
      </w:pPr>
      <w:r w:rsidRPr="00AC6E1D">
        <w:rPr>
          <w:sz w:val="28"/>
          <w:szCs w:val="28"/>
        </w:rPr>
        <w:t xml:space="preserve">Подпункт 2.7.6 пункта 2.7. «Рассмотрение и сопоставление </w:t>
      </w:r>
      <w:proofErr w:type="gramStart"/>
      <w:r w:rsidRPr="00AC6E1D">
        <w:rPr>
          <w:sz w:val="28"/>
          <w:szCs w:val="28"/>
        </w:rPr>
        <w:t>Заявок</w:t>
      </w:r>
      <w:proofErr w:type="gramEnd"/>
      <w:r w:rsidRPr="00AC6E1D">
        <w:rPr>
          <w:sz w:val="28"/>
          <w:szCs w:val="28"/>
        </w:rPr>
        <w:t xml:space="preserve"> и изучение квалификации претендентов Организатором» документации о закупке изложить в следующей редакции:</w:t>
      </w:r>
    </w:p>
    <w:p w:rsidR="001D63DB" w:rsidRPr="00AC6E1D" w:rsidRDefault="001D63DB" w:rsidP="001D63DB">
      <w:pPr>
        <w:pStyle w:val="a3"/>
        <w:ind w:left="0" w:firstLine="709"/>
        <w:jc w:val="both"/>
        <w:rPr>
          <w:sz w:val="28"/>
          <w:szCs w:val="28"/>
        </w:rPr>
      </w:pPr>
      <w:r w:rsidRPr="00AC6E1D">
        <w:rPr>
          <w:sz w:val="28"/>
          <w:szCs w:val="28"/>
        </w:rPr>
        <w:t>«2.7.6.</w:t>
      </w:r>
      <w:r w:rsidRPr="00AC6E1D">
        <w:rPr>
          <w:sz w:val="28"/>
          <w:szCs w:val="28"/>
        </w:rPr>
        <w:tab/>
        <w:t>Наличие в реестрах недобросовестных поставщиков, указанных в части «в» подпункта 2.2.1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1D63DB" w:rsidRPr="00AC6E1D" w:rsidRDefault="001D63DB" w:rsidP="001D63DB">
      <w:pPr>
        <w:pStyle w:val="a3"/>
        <w:numPr>
          <w:ilvl w:val="0"/>
          <w:numId w:val="29"/>
        </w:numPr>
        <w:suppressAutoHyphens w:val="0"/>
        <w:ind w:left="0" w:firstLine="709"/>
        <w:contextualSpacing/>
        <w:jc w:val="both"/>
        <w:rPr>
          <w:sz w:val="28"/>
          <w:szCs w:val="28"/>
        </w:rPr>
      </w:pPr>
      <w:r w:rsidRPr="00AC6E1D">
        <w:rPr>
          <w:sz w:val="28"/>
          <w:szCs w:val="28"/>
        </w:rPr>
        <w:lastRenderedPageBreak/>
        <w:t xml:space="preserve">Подпункт 2.7.7 пункта 2.7. «Рассмотрение и сопоставление </w:t>
      </w:r>
      <w:proofErr w:type="gramStart"/>
      <w:r w:rsidRPr="00AC6E1D">
        <w:rPr>
          <w:sz w:val="28"/>
          <w:szCs w:val="28"/>
        </w:rPr>
        <w:t>Заявок</w:t>
      </w:r>
      <w:proofErr w:type="gramEnd"/>
      <w:r w:rsidRPr="00AC6E1D">
        <w:rPr>
          <w:sz w:val="28"/>
          <w:szCs w:val="28"/>
        </w:rPr>
        <w:t xml:space="preserve"> и изучение квалификации претендентов Организатором» документации о закупке изложить в следующей редакции:</w:t>
      </w:r>
    </w:p>
    <w:p w:rsidR="001D63DB" w:rsidRPr="00AC6E1D" w:rsidRDefault="001D63DB" w:rsidP="001D63DB">
      <w:pPr>
        <w:ind w:firstLine="709"/>
        <w:jc w:val="both"/>
        <w:rPr>
          <w:sz w:val="28"/>
          <w:szCs w:val="28"/>
        </w:rPr>
      </w:pPr>
      <w:r w:rsidRPr="00AC6E1D">
        <w:rPr>
          <w:sz w:val="28"/>
          <w:szCs w:val="28"/>
        </w:rPr>
        <w:t>«2.7.7. Претендент также может быть не допущен к участию в Открытом конкурсе в случае:</w:t>
      </w:r>
    </w:p>
    <w:p w:rsidR="001D63DB" w:rsidRPr="00AC6E1D" w:rsidRDefault="001D63DB" w:rsidP="001D63DB">
      <w:pPr>
        <w:ind w:firstLine="709"/>
        <w:jc w:val="both"/>
        <w:rPr>
          <w:sz w:val="28"/>
          <w:szCs w:val="28"/>
        </w:rPr>
      </w:pPr>
      <w:r w:rsidRPr="00AC6E1D">
        <w:rPr>
          <w:sz w:val="28"/>
          <w:szCs w:val="28"/>
        </w:rPr>
        <w:t xml:space="preserve">1) </w:t>
      </w:r>
      <w:r w:rsidRPr="00AC6E1D">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sidRPr="00AC6E1D">
        <w:rPr>
          <w:sz w:val="28"/>
          <w:szCs w:val="28"/>
        </w:rPr>
        <w:t>;</w:t>
      </w:r>
    </w:p>
    <w:p w:rsidR="001D63DB" w:rsidRPr="00AC6E1D" w:rsidRDefault="001D63DB" w:rsidP="001D63DB">
      <w:pPr>
        <w:pStyle w:val="a4"/>
        <w:rPr>
          <w:sz w:val="28"/>
        </w:rPr>
      </w:pPr>
      <w:r w:rsidRPr="00AC6E1D">
        <w:rPr>
          <w:sz w:val="28"/>
          <w:szCs w:val="28"/>
        </w:rPr>
        <w:t xml:space="preserve">2) </w:t>
      </w:r>
      <w:r w:rsidRPr="00AC6E1D">
        <w:rPr>
          <w:sz w:val="28"/>
        </w:rPr>
        <w:t>несоответствия претендента предусмотренным настоящей документацией о закупке обязательным и квалификационным требованиям;</w:t>
      </w:r>
    </w:p>
    <w:p w:rsidR="001D63DB" w:rsidRPr="00AC6E1D" w:rsidRDefault="001D63DB" w:rsidP="001D63DB">
      <w:pPr>
        <w:pStyle w:val="a4"/>
        <w:rPr>
          <w:sz w:val="28"/>
        </w:rPr>
      </w:pPr>
      <w:r w:rsidRPr="00AC6E1D">
        <w:rPr>
          <w:sz w:val="28"/>
        </w:rPr>
        <w:t>3) несоответствия Заявки требованиям настоящей документации о закупке, в том числе если:</w:t>
      </w:r>
    </w:p>
    <w:p w:rsidR="001D63DB" w:rsidRPr="00AC6E1D" w:rsidRDefault="001D63DB" w:rsidP="001D63DB">
      <w:pPr>
        <w:pStyle w:val="a4"/>
        <w:rPr>
          <w:sz w:val="28"/>
        </w:rPr>
      </w:pPr>
      <w:r w:rsidRPr="00AC6E1D">
        <w:rPr>
          <w:sz w:val="28"/>
        </w:rPr>
        <w:t>Заявка не соответствует положениям технического задания документации о закупке;</w:t>
      </w:r>
    </w:p>
    <w:p w:rsidR="001D63DB" w:rsidRPr="00AC6E1D" w:rsidRDefault="001D63DB" w:rsidP="001D63DB">
      <w:pPr>
        <w:pStyle w:val="a4"/>
        <w:rPr>
          <w:sz w:val="28"/>
        </w:rPr>
      </w:pPr>
      <w:r w:rsidRPr="00AC6E1D">
        <w:rPr>
          <w:sz w:val="28"/>
        </w:rPr>
        <w:t>Заявка не соответствует форме, установленной настоящей документацией о закупке;</w:t>
      </w:r>
    </w:p>
    <w:p w:rsidR="001D63DB" w:rsidRPr="00AC6E1D" w:rsidRDefault="001D63DB" w:rsidP="001D63DB">
      <w:pPr>
        <w:pStyle w:val="a4"/>
        <w:rPr>
          <w:sz w:val="28"/>
        </w:rPr>
      </w:pPr>
      <w:r w:rsidRPr="00AC6E1D">
        <w:rPr>
          <w:sz w:val="28"/>
        </w:rPr>
        <w:t>документы не подписаны должным образом (в соответствии с требованиями настоящей документации о закупке);</w:t>
      </w:r>
    </w:p>
    <w:p w:rsidR="001D63DB" w:rsidRPr="00AC6E1D" w:rsidRDefault="001D63DB" w:rsidP="001D63DB">
      <w:pPr>
        <w:pStyle w:val="a4"/>
        <w:rPr>
          <w:sz w:val="28"/>
        </w:rPr>
      </w:pPr>
      <w:r w:rsidRPr="00AC6E1D">
        <w:rPr>
          <w:sz w:val="28"/>
        </w:rPr>
        <w:t>4) если предложение о цене договора превышает начальную (максимальную) цену договора (если такая цена установлена);</w:t>
      </w:r>
    </w:p>
    <w:p w:rsidR="001D63DB" w:rsidRPr="00AC6E1D" w:rsidRDefault="001D63DB" w:rsidP="001D63DB">
      <w:pPr>
        <w:pStyle w:val="a4"/>
        <w:rPr>
          <w:sz w:val="28"/>
        </w:rPr>
      </w:pPr>
      <w:r w:rsidRPr="00AC6E1D">
        <w:rPr>
          <w:sz w:val="28"/>
        </w:rPr>
        <w:t>5) отказа претендента от продления срока действия Заявки (если такой запрос претендентам направлялся);</w:t>
      </w:r>
    </w:p>
    <w:p w:rsidR="001D63DB" w:rsidRPr="00AC6E1D" w:rsidRDefault="001D63DB" w:rsidP="001D63DB">
      <w:pPr>
        <w:pStyle w:val="a4"/>
        <w:rPr>
          <w:sz w:val="28"/>
        </w:rPr>
      </w:pPr>
      <w:r w:rsidRPr="00AC6E1D">
        <w:rPr>
          <w:sz w:val="28"/>
        </w:rPr>
        <w:t>6) в иных случаях, установленных Положением о закупках и настоящей документацией о закупке,</w:t>
      </w:r>
      <w:r w:rsidRPr="00AC6E1D">
        <w:rPr>
          <w:sz w:val="28"/>
          <w:szCs w:val="28"/>
          <w:lang w:eastAsia="ru-RU"/>
        </w:rPr>
        <w:t xml:space="preserve"> в том числе пунктом 17 </w:t>
      </w:r>
      <w:r w:rsidRPr="00AC6E1D">
        <w:rPr>
          <w:sz w:val="28"/>
          <w:szCs w:val="28"/>
        </w:rPr>
        <w:t>Информационной карты</w:t>
      </w:r>
      <w:proofErr w:type="gramStart"/>
      <w:r w:rsidRPr="00AC6E1D">
        <w:rPr>
          <w:sz w:val="28"/>
          <w:szCs w:val="28"/>
        </w:rPr>
        <w:t>.».</w:t>
      </w:r>
      <w:proofErr w:type="gramEnd"/>
    </w:p>
    <w:p w:rsidR="001D63DB" w:rsidRPr="00AC6E1D" w:rsidRDefault="001D63DB" w:rsidP="001D63DB">
      <w:pPr>
        <w:pStyle w:val="a3"/>
        <w:numPr>
          <w:ilvl w:val="0"/>
          <w:numId w:val="29"/>
        </w:numPr>
        <w:suppressAutoHyphens w:val="0"/>
        <w:ind w:left="0" w:firstLine="709"/>
        <w:contextualSpacing/>
        <w:jc w:val="both"/>
        <w:rPr>
          <w:sz w:val="28"/>
          <w:szCs w:val="28"/>
        </w:rPr>
      </w:pPr>
      <w:r w:rsidRPr="00AC6E1D">
        <w:rPr>
          <w:sz w:val="28"/>
          <w:szCs w:val="28"/>
        </w:rPr>
        <w:t>Пункт 2.10. «Заключение договора» документации о закупке изложить в следующей редакции:</w:t>
      </w:r>
    </w:p>
    <w:p w:rsidR="001D63DB" w:rsidRPr="00AC6E1D" w:rsidRDefault="001D63DB" w:rsidP="001D63DB">
      <w:pPr>
        <w:tabs>
          <w:tab w:val="left" w:pos="0"/>
        </w:tabs>
        <w:suppressAutoHyphens/>
        <w:ind w:firstLine="709"/>
        <w:jc w:val="both"/>
        <w:rPr>
          <w:rFonts w:eastAsia="MS Mincho"/>
          <w:b/>
          <w:sz w:val="28"/>
          <w:szCs w:val="28"/>
        </w:rPr>
      </w:pPr>
      <w:r w:rsidRPr="00AC6E1D">
        <w:rPr>
          <w:rFonts w:eastAsia="MS Mincho"/>
          <w:b/>
          <w:sz w:val="28"/>
          <w:szCs w:val="28"/>
        </w:rPr>
        <w:t>«2.10. Заключение договора</w:t>
      </w:r>
    </w:p>
    <w:p w:rsidR="001D63DB" w:rsidRPr="00AC6E1D" w:rsidRDefault="001D63DB" w:rsidP="001D63DB">
      <w:pPr>
        <w:ind w:firstLine="709"/>
        <w:rPr>
          <w:rFonts w:eastAsia="MS Mincho"/>
        </w:rPr>
      </w:pPr>
    </w:p>
    <w:p w:rsidR="001D63DB" w:rsidRPr="00AC6E1D" w:rsidRDefault="001D63DB" w:rsidP="001D63DB">
      <w:pPr>
        <w:numPr>
          <w:ilvl w:val="0"/>
          <w:numId w:val="33"/>
        </w:numPr>
        <w:suppressAutoHyphens/>
        <w:ind w:left="0" w:firstLine="709"/>
        <w:jc w:val="both"/>
        <w:rPr>
          <w:sz w:val="28"/>
          <w:szCs w:val="28"/>
        </w:rPr>
      </w:pPr>
      <w:r w:rsidRPr="00AC6E1D">
        <w:rPr>
          <w:sz w:val="28"/>
          <w:szCs w:val="28"/>
        </w:rPr>
        <w:t xml:space="preserve"> Обеспечение исполнения договора устанавливается в соответствии с пунктом 22 информационной карты.</w:t>
      </w:r>
    </w:p>
    <w:p w:rsidR="001D63DB" w:rsidRPr="00AC6E1D" w:rsidRDefault="001D63DB" w:rsidP="001D63DB">
      <w:pPr>
        <w:numPr>
          <w:ilvl w:val="0"/>
          <w:numId w:val="33"/>
        </w:numPr>
        <w:suppressAutoHyphens/>
        <w:ind w:left="0" w:firstLine="709"/>
        <w:jc w:val="both"/>
        <w:rPr>
          <w:sz w:val="28"/>
          <w:szCs w:val="28"/>
        </w:rPr>
      </w:pPr>
      <w:r w:rsidRPr="00AC6E1D">
        <w:rPr>
          <w:sz w:val="28"/>
          <w:szCs w:val="28"/>
        </w:rPr>
        <w:t xml:space="preserve"> </w:t>
      </w:r>
      <w:proofErr w:type="gramStart"/>
      <w:r w:rsidRPr="00AC6E1D">
        <w:rPr>
          <w:sz w:val="28"/>
          <w:szCs w:val="28"/>
        </w:rPr>
        <w:t>После опубликования в соответствии с пунктом 4 Информационной карты протокола Конкурсной комиссии (выписки из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roofErr w:type="gramEnd"/>
    </w:p>
    <w:p w:rsidR="001D63DB" w:rsidRPr="00AC6E1D" w:rsidRDefault="001D63DB" w:rsidP="001D63DB">
      <w:pPr>
        <w:ind w:firstLine="709"/>
        <w:jc w:val="both"/>
        <w:rPr>
          <w:sz w:val="28"/>
          <w:szCs w:val="28"/>
        </w:rPr>
      </w:pPr>
      <w:r w:rsidRPr="00AC6E1D">
        <w:rPr>
          <w:sz w:val="28"/>
          <w:szCs w:val="28"/>
        </w:rPr>
        <w:t xml:space="preserve">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24 Информационной карты. Документы направляются в адрес победителя (ей) почтовым отправлением и/или электронными средствами связи по адресу электронной </w:t>
      </w:r>
      <w:r w:rsidRPr="00AC6E1D">
        <w:rPr>
          <w:sz w:val="28"/>
          <w:szCs w:val="28"/>
        </w:rPr>
        <w:lastRenderedPageBreak/>
        <w:t>почты указанной претендентом в Заявке, в контактной информации приложения № 2 к документации о закупке.</w:t>
      </w:r>
    </w:p>
    <w:p w:rsidR="001D63DB" w:rsidRPr="00AC6E1D" w:rsidRDefault="001D63DB" w:rsidP="001D63DB">
      <w:pPr>
        <w:numPr>
          <w:ilvl w:val="0"/>
          <w:numId w:val="33"/>
        </w:numPr>
        <w:suppressAutoHyphens/>
        <w:ind w:left="0" w:firstLine="709"/>
        <w:jc w:val="both"/>
        <w:rPr>
          <w:sz w:val="28"/>
          <w:szCs w:val="28"/>
        </w:rPr>
      </w:pPr>
      <w:r w:rsidRPr="00AC6E1D">
        <w:rPr>
          <w:sz w:val="28"/>
          <w:szCs w:val="28"/>
        </w:rPr>
        <w:t>Участник, признанный победителем Открытого конкурса, должен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1D63DB" w:rsidRPr="00AC6E1D" w:rsidRDefault="001D63DB" w:rsidP="001D63DB">
      <w:pPr>
        <w:numPr>
          <w:ilvl w:val="0"/>
          <w:numId w:val="33"/>
        </w:numPr>
        <w:suppressAutoHyphens/>
        <w:ind w:left="0" w:firstLine="709"/>
        <w:jc w:val="both"/>
        <w:rPr>
          <w:sz w:val="28"/>
          <w:szCs w:val="28"/>
        </w:rPr>
      </w:pPr>
      <w:r w:rsidRPr="00AC6E1D">
        <w:rPr>
          <w:sz w:val="28"/>
          <w:szCs w:val="28"/>
        </w:rPr>
        <w:t>При этом</w:t>
      </w:r>
      <w:proofErr w:type="gramStart"/>
      <w:r w:rsidRPr="00AC6E1D">
        <w:rPr>
          <w:sz w:val="28"/>
          <w:szCs w:val="28"/>
        </w:rPr>
        <w:t>,</w:t>
      </w:r>
      <w:proofErr w:type="gramEnd"/>
      <w:r w:rsidRPr="00AC6E1D">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(выписки из протокола) Конкурсной комиссии об итогах Открытого конкурса.</w:t>
      </w:r>
    </w:p>
    <w:p w:rsidR="001D63DB" w:rsidRPr="00AC6E1D" w:rsidRDefault="001D63DB" w:rsidP="001D63DB">
      <w:pPr>
        <w:numPr>
          <w:ilvl w:val="0"/>
          <w:numId w:val="33"/>
        </w:numPr>
        <w:suppressAutoHyphens/>
        <w:ind w:left="0" w:firstLine="709"/>
        <w:jc w:val="both"/>
        <w:rPr>
          <w:sz w:val="28"/>
          <w:szCs w:val="28"/>
        </w:rPr>
      </w:pPr>
      <w:r w:rsidRPr="00AC6E1D">
        <w:rPr>
          <w:sz w:val="28"/>
          <w:szCs w:val="28"/>
        </w:rPr>
        <w:t xml:space="preserve">Заказчик вправе отклонить такое предложение победителя. </w:t>
      </w:r>
      <w:proofErr w:type="gramStart"/>
      <w:r w:rsidRPr="00AC6E1D">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sidRPr="00AC6E1D">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1D63DB" w:rsidRPr="00AC6E1D" w:rsidRDefault="001D63DB" w:rsidP="001D63DB">
      <w:pPr>
        <w:numPr>
          <w:ilvl w:val="0"/>
          <w:numId w:val="33"/>
        </w:numPr>
        <w:suppressAutoHyphens/>
        <w:ind w:left="0" w:firstLine="709"/>
        <w:jc w:val="both"/>
        <w:rPr>
          <w:sz w:val="28"/>
          <w:szCs w:val="28"/>
        </w:rPr>
      </w:pPr>
      <w:r w:rsidRPr="00AC6E1D">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1D63DB" w:rsidRPr="00AC6E1D" w:rsidRDefault="001D63DB" w:rsidP="001D63DB">
      <w:pPr>
        <w:numPr>
          <w:ilvl w:val="0"/>
          <w:numId w:val="33"/>
        </w:numPr>
        <w:suppressAutoHyphens/>
        <w:ind w:left="0" w:firstLine="709"/>
        <w:jc w:val="both"/>
        <w:rPr>
          <w:sz w:val="28"/>
          <w:szCs w:val="28"/>
        </w:rPr>
      </w:pPr>
      <w:r w:rsidRPr="00AC6E1D">
        <w:rPr>
          <w:sz w:val="28"/>
          <w:szCs w:val="28"/>
        </w:rPr>
        <w:t>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с даты признания победителя уклонившимся от заключения договора.</w:t>
      </w:r>
    </w:p>
    <w:p w:rsidR="001D63DB" w:rsidRPr="00AC6E1D" w:rsidRDefault="001D63DB" w:rsidP="001D63DB">
      <w:pPr>
        <w:numPr>
          <w:ilvl w:val="0"/>
          <w:numId w:val="33"/>
        </w:numPr>
        <w:suppressAutoHyphens/>
        <w:ind w:left="0" w:firstLine="709"/>
        <w:jc w:val="both"/>
        <w:rPr>
          <w:sz w:val="28"/>
          <w:szCs w:val="28"/>
        </w:rPr>
      </w:pPr>
      <w:r w:rsidRPr="00AC6E1D">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1D63DB" w:rsidRPr="00AC6E1D" w:rsidRDefault="001D63DB" w:rsidP="001D63DB">
      <w:pPr>
        <w:numPr>
          <w:ilvl w:val="0"/>
          <w:numId w:val="33"/>
        </w:numPr>
        <w:suppressAutoHyphens/>
        <w:ind w:left="0" w:firstLine="709"/>
        <w:jc w:val="both"/>
        <w:rPr>
          <w:sz w:val="28"/>
          <w:szCs w:val="28"/>
        </w:rPr>
      </w:pPr>
      <w:r w:rsidRPr="00AC6E1D">
        <w:rPr>
          <w:sz w:val="28"/>
          <w:szCs w:val="28"/>
        </w:rPr>
        <w:t xml:space="preserve"> </w:t>
      </w:r>
      <w:proofErr w:type="gramStart"/>
      <w:r w:rsidRPr="00AC6E1D">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sidRPr="00AC6E1D">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AC6E1D">
        <w:rPr>
          <w:sz w:val="28"/>
          <w:szCs w:val="28"/>
        </w:rPr>
        <w:t xml:space="preserve"> в случаях, когда </w:t>
      </w:r>
      <w:r w:rsidRPr="00AC6E1D">
        <w:rPr>
          <w:sz w:val="28"/>
          <w:szCs w:val="28"/>
        </w:rPr>
        <w:lastRenderedPageBreak/>
        <w:t xml:space="preserve">такое согласие (одобрение) или уведомление предусмотрено законодательством Российской Федерации. </w:t>
      </w:r>
    </w:p>
    <w:p w:rsidR="001D63DB" w:rsidRPr="00AC6E1D" w:rsidRDefault="001D63DB" w:rsidP="001D63DB">
      <w:pPr>
        <w:ind w:firstLine="709"/>
        <w:jc w:val="both"/>
        <w:rPr>
          <w:sz w:val="28"/>
          <w:szCs w:val="28"/>
        </w:rPr>
      </w:pPr>
      <w:r w:rsidRPr="00AC6E1D">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D63DB" w:rsidRPr="00AC6E1D" w:rsidRDefault="001D63DB" w:rsidP="001D63DB">
      <w:pPr>
        <w:ind w:firstLine="709"/>
        <w:jc w:val="both"/>
        <w:rPr>
          <w:sz w:val="28"/>
          <w:szCs w:val="28"/>
        </w:rPr>
      </w:pPr>
      <w:r w:rsidRPr="00AC6E1D">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1D63DB" w:rsidRPr="00AC6E1D" w:rsidRDefault="001D63DB" w:rsidP="001D63DB">
      <w:pPr>
        <w:numPr>
          <w:ilvl w:val="0"/>
          <w:numId w:val="33"/>
        </w:numPr>
        <w:suppressAutoHyphens/>
        <w:ind w:left="0" w:firstLine="709"/>
        <w:jc w:val="both"/>
        <w:rPr>
          <w:sz w:val="28"/>
          <w:szCs w:val="28"/>
        </w:rPr>
      </w:pPr>
      <w:r w:rsidRPr="00AC6E1D">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1D63DB" w:rsidRPr="00AC6E1D" w:rsidRDefault="001D63DB" w:rsidP="001D63DB">
      <w:pPr>
        <w:numPr>
          <w:ilvl w:val="0"/>
          <w:numId w:val="33"/>
        </w:numPr>
        <w:suppressAutoHyphens/>
        <w:ind w:left="0" w:firstLine="709"/>
        <w:jc w:val="both"/>
        <w:rPr>
          <w:sz w:val="28"/>
          <w:szCs w:val="28"/>
        </w:rPr>
      </w:pPr>
      <w:r w:rsidRPr="00AC6E1D">
        <w:rPr>
          <w:sz w:val="28"/>
          <w:szCs w:val="28"/>
        </w:rPr>
        <w:t>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w:t>
      </w:r>
      <w:proofErr w:type="gramStart"/>
      <w:r w:rsidRPr="00AC6E1D">
        <w:rPr>
          <w:sz w:val="28"/>
          <w:szCs w:val="28"/>
        </w:rPr>
        <w:t>.».</w:t>
      </w:r>
      <w:proofErr w:type="gramEnd"/>
    </w:p>
    <w:p w:rsidR="001D63DB" w:rsidRPr="00AC6E1D" w:rsidRDefault="001D63DB" w:rsidP="001D63DB">
      <w:pPr>
        <w:pStyle w:val="a3"/>
        <w:numPr>
          <w:ilvl w:val="0"/>
          <w:numId w:val="29"/>
        </w:numPr>
        <w:suppressAutoHyphens w:val="0"/>
        <w:ind w:left="0" w:firstLine="709"/>
        <w:contextualSpacing/>
        <w:jc w:val="both"/>
        <w:rPr>
          <w:sz w:val="28"/>
          <w:szCs w:val="28"/>
        </w:rPr>
      </w:pPr>
      <w:r w:rsidRPr="00AC6E1D">
        <w:rPr>
          <w:sz w:val="28"/>
          <w:szCs w:val="28"/>
        </w:rPr>
        <w:t>Часть б) подпункта 3.1.2 пункта 3.1. «Оформление Заявки» документации о закупке изложить в следующей редакции:</w:t>
      </w:r>
    </w:p>
    <w:p w:rsidR="001D63DB" w:rsidRPr="00AC6E1D" w:rsidRDefault="001D63DB" w:rsidP="001D63DB">
      <w:pPr>
        <w:pStyle w:val="a4"/>
        <w:rPr>
          <w:sz w:val="28"/>
          <w:szCs w:val="28"/>
        </w:rPr>
      </w:pPr>
      <w:r w:rsidRPr="00AC6E1D">
        <w:rPr>
          <w:sz w:val="28"/>
          <w:szCs w:val="28"/>
        </w:rPr>
        <w:t>«б)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r w:rsidRPr="00AC6E1D">
        <w:t xml:space="preserve"> </w:t>
      </w:r>
      <w:r w:rsidRPr="00AC6E1D">
        <w:rPr>
          <w:sz w:val="28"/>
          <w:szCs w:val="28"/>
        </w:rPr>
        <w:t>документации о закупке)</w:t>
      </w:r>
      <w:proofErr w:type="gramStart"/>
      <w:r w:rsidRPr="00AC6E1D">
        <w:rPr>
          <w:sz w:val="28"/>
          <w:szCs w:val="28"/>
        </w:rPr>
        <w:t>;»</w:t>
      </w:r>
      <w:proofErr w:type="gramEnd"/>
      <w:r w:rsidRPr="00AC6E1D">
        <w:rPr>
          <w:sz w:val="28"/>
          <w:szCs w:val="28"/>
        </w:rPr>
        <w:t>.</w:t>
      </w:r>
    </w:p>
    <w:p w:rsidR="001D63DB" w:rsidRPr="00AC6E1D" w:rsidRDefault="001D63DB" w:rsidP="001D63DB">
      <w:pPr>
        <w:pStyle w:val="a3"/>
        <w:numPr>
          <w:ilvl w:val="0"/>
          <w:numId w:val="29"/>
        </w:numPr>
        <w:suppressAutoHyphens w:val="0"/>
        <w:ind w:left="0" w:firstLine="709"/>
        <w:contextualSpacing/>
        <w:jc w:val="both"/>
        <w:rPr>
          <w:sz w:val="28"/>
          <w:szCs w:val="28"/>
        </w:rPr>
      </w:pPr>
      <w:r w:rsidRPr="00AC6E1D">
        <w:rPr>
          <w:sz w:val="28"/>
          <w:szCs w:val="28"/>
        </w:rPr>
        <w:t>Подпункты 3.1.3-3.1.6 пункта 3.1. «Оформление Заявки» документации о закупке изложить в следующей редакции:</w:t>
      </w:r>
    </w:p>
    <w:p w:rsidR="001D63DB" w:rsidRPr="00AC6E1D" w:rsidRDefault="001D63DB" w:rsidP="001D63DB">
      <w:pPr>
        <w:pStyle w:val="a4"/>
        <w:rPr>
          <w:sz w:val="28"/>
          <w:szCs w:val="28"/>
        </w:rPr>
      </w:pPr>
      <w:r w:rsidRPr="00AC6E1D">
        <w:rPr>
          <w:sz w:val="28"/>
          <w:szCs w:val="28"/>
        </w:rPr>
        <w:t>«3.1.3. Документы, входящие в электронную часть заявки должны иметь один из распространенных форматов документов: с расширением (*.</w:t>
      </w:r>
      <w:proofErr w:type="spellStart"/>
      <w:r w:rsidRPr="00AC6E1D">
        <w:rPr>
          <w:sz w:val="28"/>
          <w:szCs w:val="28"/>
        </w:rPr>
        <w:t>doc</w:t>
      </w:r>
      <w:proofErr w:type="spellEnd"/>
      <w:r w:rsidRPr="00AC6E1D">
        <w:rPr>
          <w:sz w:val="28"/>
          <w:szCs w:val="28"/>
        </w:rPr>
        <w:t>), (*.</w:t>
      </w:r>
      <w:proofErr w:type="spellStart"/>
      <w:r w:rsidRPr="00AC6E1D">
        <w:rPr>
          <w:sz w:val="28"/>
          <w:szCs w:val="28"/>
        </w:rPr>
        <w:t>docx</w:t>
      </w:r>
      <w:proofErr w:type="spellEnd"/>
      <w:r w:rsidRPr="00AC6E1D">
        <w:rPr>
          <w:sz w:val="28"/>
          <w:szCs w:val="28"/>
        </w:rPr>
        <w:t>), (*.</w:t>
      </w:r>
      <w:proofErr w:type="spellStart"/>
      <w:r w:rsidRPr="00AC6E1D">
        <w:rPr>
          <w:sz w:val="28"/>
          <w:szCs w:val="28"/>
        </w:rPr>
        <w:t>xls</w:t>
      </w:r>
      <w:proofErr w:type="spellEnd"/>
      <w:r w:rsidRPr="00AC6E1D">
        <w:rPr>
          <w:sz w:val="28"/>
          <w:szCs w:val="28"/>
        </w:rPr>
        <w:t>), (*.</w:t>
      </w:r>
      <w:proofErr w:type="spellStart"/>
      <w:r w:rsidRPr="00AC6E1D">
        <w:rPr>
          <w:sz w:val="28"/>
          <w:szCs w:val="28"/>
        </w:rPr>
        <w:t>xlsx</w:t>
      </w:r>
      <w:proofErr w:type="spellEnd"/>
      <w:r w:rsidRPr="00AC6E1D">
        <w:rPr>
          <w:sz w:val="28"/>
          <w:szCs w:val="28"/>
        </w:rPr>
        <w:t>), (*.</w:t>
      </w:r>
      <w:proofErr w:type="spellStart"/>
      <w:r w:rsidRPr="00AC6E1D">
        <w:rPr>
          <w:sz w:val="28"/>
          <w:szCs w:val="28"/>
        </w:rPr>
        <w:t>txt</w:t>
      </w:r>
      <w:proofErr w:type="spellEnd"/>
      <w:r w:rsidRPr="00AC6E1D">
        <w:rPr>
          <w:sz w:val="28"/>
          <w:szCs w:val="28"/>
        </w:rPr>
        <w:t>), (*.</w:t>
      </w:r>
      <w:proofErr w:type="spellStart"/>
      <w:r w:rsidRPr="00AC6E1D">
        <w:rPr>
          <w:sz w:val="28"/>
          <w:szCs w:val="28"/>
        </w:rPr>
        <w:t>pdf</w:t>
      </w:r>
      <w:proofErr w:type="spellEnd"/>
      <w:r w:rsidRPr="00AC6E1D">
        <w:rPr>
          <w:sz w:val="28"/>
          <w:szCs w:val="28"/>
        </w:rPr>
        <w:t>), (*.</w:t>
      </w:r>
      <w:proofErr w:type="spellStart"/>
      <w:r w:rsidRPr="00AC6E1D">
        <w:rPr>
          <w:sz w:val="28"/>
          <w:szCs w:val="28"/>
        </w:rPr>
        <w:t>jpg</w:t>
      </w:r>
      <w:proofErr w:type="spellEnd"/>
      <w:r w:rsidRPr="00AC6E1D">
        <w:rPr>
          <w:sz w:val="28"/>
          <w:szCs w:val="28"/>
        </w:rPr>
        <w:t>) и т.д., предпочтительнее (*.</w:t>
      </w:r>
      <w:proofErr w:type="spellStart"/>
      <w:r w:rsidRPr="00AC6E1D">
        <w:rPr>
          <w:sz w:val="28"/>
          <w:szCs w:val="28"/>
        </w:rPr>
        <w:t>pdf</w:t>
      </w:r>
      <w:proofErr w:type="spellEnd"/>
      <w:r w:rsidRPr="00AC6E1D">
        <w:rPr>
          <w:sz w:val="28"/>
          <w:szCs w:val="28"/>
        </w:rPr>
        <w:t>).</w:t>
      </w:r>
    </w:p>
    <w:p w:rsidR="001D63DB" w:rsidRPr="00AC6E1D" w:rsidRDefault="001D63DB" w:rsidP="001D63DB">
      <w:pPr>
        <w:ind w:firstLine="709"/>
        <w:contextualSpacing/>
        <w:jc w:val="both"/>
        <w:rPr>
          <w:sz w:val="28"/>
          <w:szCs w:val="28"/>
        </w:rPr>
      </w:pPr>
      <w:r w:rsidRPr="00AC6E1D">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1D63DB" w:rsidRPr="00AC6E1D" w:rsidRDefault="001D63DB" w:rsidP="001D63DB">
      <w:pPr>
        <w:ind w:firstLine="709"/>
        <w:contextualSpacing/>
        <w:jc w:val="both"/>
        <w:rPr>
          <w:sz w:val="28"/>
          <w:szCs w:val="28"/>
        </w:rPr>
      </w:pPr>
      <w:r w:rsidRPr="00AC6E1D">
        <w:rPr>
          <w:sz w:val="28"/>
          <w:szCs w:val="28"/>
        </w:rPr>
        <w:t>Все файлы не должны иметь защиты от их открытия, изменения, копирования их содержимого или их печати.</w:t>
      </w:r>
    </w:p>
    <w:p w:rsidR="001D63DB" w:rsidRPr="00AC6E1D" w:rsidRDefault="001D63DB" w:rsidP="001D63DB">
      <w:pPr>
        <w:ind w:firstLine="709"/>
        <w:contextualSpacing/>
        <w:jc w:val="both"/>
        <w:rPr>
          <w:sz w:val="28"/>
          <w:szCs w:val="28"/>
        </w:rPr>
      </w:pPr>
      <w:proofErr w:type="gramStart"/>
      <w:r w:rsidRPr="00AC6E1D">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sidRPr="00AC6E1D">
        <w:rPr>
          <w:sz w:val="28"/>
          <w:szCs w:val="28"/>
        </w:rPr>
        <w:t xml:space="preserve"> </w:t>
      </w:r>
      <w:proofErr w:type="gramStart"/>
      <w:r w:rsidRPr="00AC6E1D">
        <w:rPr>
          <w:sz w:val="28"/>
          <w:szCs w:val="28"/>
        </w:rPr>
        <w:t>Заявка.</w:t>
      </w:r>
      <w:r w:rsidRPr="00AC6E1D">
        <w:rPr>
          <w:sz w:val="28"/>
          <w:szCs w:val="28"/>
          <w:lang w:val="en-US"/>
        </w:rPr>
        <w:t>pdf</w:t>
      </w:r>
      <w:r w:rsidRPr="00AC6E1D">
        <w:rPr>
          <w:sz w:val="28"/>
          <w:szCs w:val="28"/>
        </w:rPr>
        <w:t xml:space="preserve"> (</w:t>
      </w:r>
      <w:proofErr w:type="spellStart"/>
      <w:r w:rsidRPr="00AC6E1D">
        <w:rPr>
          <w:sz w:val="28"/>
          <w:szCs w:val="28"/>
          <w:lang w:val="en-US"/>
        </w:rPr>
        <w:t>Zayavka</w:t>
      </w:r>
      <w:proofErr w:type="spellEnd"/>
      <w:r w:rsidRPr="00AC6E1D">
        <w:rPr>
          <w:sz w:val="28"/>
          <w:szCs w:val="28"/>
        </w:rPr>
        <w:t>.</w:t>
      </w:r>
      <w:r w:rsidRPr="00AC6E1D">
        <w:rPr>
          <w:sz w:val="28"/>
          <w:szCs w:val="28"/>
          <w:lang w:val="en-US"/>
        </w:rPr>
        <w:t>pdf</w:t>
      </w:r>
      <w:r w:rsidRPr="00AC6E1D">
        <w:rPr>
          <w:sz w:val="28"/>
          <w:szCs w:val="28"/>
        </w:rPr>
        <w:t>), Сведения.</w:t>
      </w:r>
      <w:r w:rsidRPr="00AC6E1D">
        <w:rPr>
          <w:sz w:val="28"/>
          <w:szCs w:val="28"/>
          <w:lang w:val="en-US"/>
        </w:rPr>
        <w:t>pdf</w:t>
      </w:r>
      <w:r w:rsidRPr="00AC6E1D">
        <w:rPr>
          <w:sz w:val="28"/>
          <w:szCs w:val="28"/>
        </w:rPr>
        <w:t>, Предложение.</w:t>
      </w:r>
      <w:r w:rsidRPr="00AC6E1D">
        <w:rPr>
          <w:sz w:val="28"/>
          <w:szCs w:val="28"/>
          <w:lang w:val="en-US"/>
        </w:rPr>
        <w:t>pdf</w:t>
      </w:r>
      <w:r w:rsidRPr="00AC6E1D">
        <w:rPr>
          <w:sz w:val="28"/>
          <w:szCs w:val="28"/>
        </w:rPr>
        <w:t xml:space="preserve"> и т.д.).</w:t>
      </w:r>
      <w:proofErr w:type="gramEnd"/>
    </w:p>
    <w:p w:rsidR="001D63DB" w:rsidRPr="00AC6E1D" w:rsidRDefault="001D63DB" w:rsidP="001D63DB">
      <w:pPr>
        <w:widowControl w:val="0"/>
        <w:ind w:firstLine="709"/>
        <w:jc w:val="both"/>
        <w:rPr>
          <w:sz w:val="28"/>
          <w:szCs w:val="22"/>
        </w:rPr>
      </w:pPr>
      <w:r w:rsidRPr="00AC6E1D">
        <w:rPr>
          <w:sz w:val="28"/>
          <w:szCs w:val="22"/>
        </w:rPr>
        <w:t xml:space="preserve">В случае если претендент подает заявки по нескольким лотам, документы, указанные в частях а) – в) подпункта 3.1.2 настоящей документации </w:t>
      </w:r>
      <w:r w:rsidRPr="00AC6E1D">
        <w:rPr>
          <w:sz w:val="28"/>
          <w:szCs w:val="22"/>
        </w:rPr>
        <w:lastRenderedPageBreak/>
        <w:t>о закупке, предоставляются по каждому лоту, а указанные в частях г) подпункта 3.1.2 настоящей документации о закупке – по лоту с наименьшим номером.</w:t>
      </w:r>
    </w:p>
    <w:p w:rsidR="001D63DB" w:rsidRPr="00AC6E1D" w:rsidRDefault="001D63DB" w:rsidP="001D63DB">
      <w:pPr>
        <w:widowControl w:val="0"/>
        <w:ind w:firstLine="709"/>
        <w:jc w:val="both"/>
        <w:rPr>
          <w:sz w:val="28"/>
          <w:szCs w:val="22"/>
        </w:rPr>
      </w:pPr>
      <w:r w:rsidRPr="00AC6E1D">
        <w:rPr>
          <w:sz w:val="28"/>
          <w:szCs w:val="22"/>
        </w:rPr>
        <w:t>3.1.4. Заявка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1D63DB" w:rsidRPr="00AC6E1D" w:rsidRDefault="001D63DB" w:rsidP="001D63DB">
      <w:pPr>
        <w:widowControl w:val="0"/>
        <w:ind w:firstLine="709"/>
        <w:jc w:val="both"/>
        <w:rPr>
          <w:sz w:val="28"/>
          <w:szCs w:val="22"/>
        </w:rPr>
      </w:pPr>
      <w:r w:rsidRPr="00AC6E1D">
        <w:rPr>
          <w:sz w:val="28"/>
          <w:szCs w:val="22"/>
        </w:rPr>
        <w:t>3.1.5. В</w:t>
      </w:r>
      <w:r w:rsidRPr="00AC6E1D">
        <w:rPr>
          <w:rFonts w:eastAsiaTheme="minorHAnsi"/>
          <w:sz w:val="28"/>
          <w:szCs w:val="22"/>
        </w:rPr>
        <w:t>се без исключения страницы Заявки должны быть пронумерованы.</w:t>
      </w:r>
      <w:r w:rsidRPr="00AC6E1D">
        <w:rPr>
          <w:sz w:val="28"/>
          <w:szCs w:val="22"/>
        </w:rPr>
        <w:t xml:space="preserve"> Заявка должна быть подписана лицом, имеющим право подписи документов от имени претендента.</w:t>
      </w:r>
    </w:p>
    <w:p w:rsidR="001D63DB" w:rsidRPr="00AC6E1D" w:rsidRDefault="001D63DB" w:rsidP="001D63DB">
      <w:pPr>
        <w:widowControl w:val="0"/>
        <w:ind w:firstLine="709"/>
        <w:jc w:val="both"/>
        <w:rPr>
          <w:sz w:val="28"/>
          <w:szCs w:val="22"/>
        </w:rPr>
      </w:pPr>
      <w:r w:rsidRPr="00AC6E1D">
        <w:rPr>
          <w:sz w:val="28"/>
          <w:szCs w:val="22"/>
        </w:rPr>
        <w:t>3.1.6. При подаче Заявки на бумажном носителе письмо (конверт) с Заявкой должен иметь следующую маркировку:</w:t>
      </w:r>
    </w:p>
    <w:p w:rsidR="001D63DB" w:rsidRPr="00AC6E1D" w:rsidRDefault="00A82A67" w:rsidP="001D63DB">
      <w:pPr>
        <w:rPr>
          <w:lang w:eastAsia="ar-SA"/>
        </w:rPr>
      </w:pPr>
      <w:r>
        <w:rPr>
          <w:noProof/>
          <w:sz w:val="28"/>
          <w:szCs w:val="28"/>
        </w:rPr>
        <mc:AlternateContent>
          <mc:Choice Requires="wps">
            <w:drawing>
              <wp:anchor distT="0" distB="0" distL="114300" distR="114300" simplePos="0" relativeHeight="251662336" behindDoc="1" locked="0" layoutInCell="1" allowOverlap="1">
                <wp:simplePos x="0" y="0"/>
                <wp:positionH relativeFrom="column">
                  <wp:posOffset>-54610</wp:posOffset>
                </wp:positionH>
                <wp:positionV relativeFrom="paragraph">
                  <wp:posOffset>234315</wp:posOffset>
                </wp:positionV>
                <wp:extent cx="6120130" cy="1907540"/>
                <wp:effectExtent l="0" t="0" r="13970" b="16510"/>
                <wp:wrapTight wrapText="bothSides">
                  <wp:wrapPolygon edited="0">
                    <wp:start x="0" y="0"/>
                    <wp:lineTo x="0" y="21571"/>
                    <wp:lineTo x="21582" y="21571"/>
                    <wp:lineTo x="21582"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1D63DB" w:rsidRPr="0004128D" w:rsidRDefault="001D63DB" w:rsidP="001D63DB">
                            <w:pPr>
                              <w:jc w:val="center"/>
                              <w:rPr>
                                <w:b/>
                                <w:sz w:val="28"/>
                                <w:szCs w:val="28"/>
                              </w:rPr>
                            </w:pPr>
                            <w:r w:rsidRPr="0004128D">
                              <w:rPr>
                                <w:b/>
                                <w:sz w:val="28"/>
                                <w:szCs w:val="28"/>
                              </w:rPr>
                              <w:t xml:space="preserve">_____________________________________________, </w:t>
                            </w:r>
                          </w:p>
                          <w:p w:rsidR="001D63DB" w:rsidRPr="0004128D" w:rsidRDefault="001D63DB" w:rsidP="001D63DB">
                            <w:pPr>
                              <w:jc w:val="center"/>
                              <w:rPr>
                                <w:sz w:val="28"/>
                                <w:szCs w:val="28"/>
                              </w:rPr>
                            </w:pPr>
                            <w:r w:rsidRPr="0004128D">
                              <w:rPr>
                                <w:i/>
                                <w:sz w:val="20"/>
                                <w:szCs w:val="20"/>
                              </w:rPr>
                              <w:t>наименование претендента</w:t>
                            </w:r>
                            <w:r w:rsidRPr="0004128D">
                              <w:rPr>
                                <w:sz w:val="28"/>
                                <w:szCs w:val="28"/>
                              </w:rPr>
                              <w:t xml:space="preserve"> </w:t>
                            </w:r>
                          </w:p>
                          <w:p w:rsidR="001D63DB" w:rsidRPr="0004128D" w:rsidRDefault="001D63DB" w:rsidP="001D63DB">
                            <w:pPr>
                              <w:jc w:val="center"/>
                              <w:rPr>
                                <w:b/>
                                <w:sz w:val="28"/>
                                <w:szCs w:val="28"/>
                              </w:rPr>
                            </w:pPr>
                            <w:r w:rsidRPr="0004128D">
                              <w:rPr>
                                <w:b/>
                                <w:sz w:val="28"/>
                                <w:szCs w:val="28"/>
                              </w:rPr>
                              <w:t>________________________________________</w:t>
                            </w:r>
                          </w:p>
                          <w:p w:rsidR="001D63DB" w:rsidRPr="0004128D" w:rsidRDefault="001D63DB" w:rsidP="001D63DB">
                            <w:pPr>
                              <w:jc w:val="center"/>
                              <w:rPr>
                                <w:i/>
                                <w:sz w:val="20"/>
                                <w:szCs w:val="20"/>
                              </w:rPr>
                            </w:pPr>
                            <w:r w:rsidRPr="0004128D">
                              <w:rPr>
                                <w:i/>
                                <w:sz w:val="20"/>
                                <w:szCs w:val="20"/>
                              </w:rPr>
                              <w:t>государство регистрации претендента</w:t>
                            </w:r>
                          </w:p>
                          <w:p w:rsidR="001D63DB" w:rsidRPr="0004128D" w:rsidRDefault="001D63DB" w:rsidP="001D63DB">
                            <w:pPr>
                              <w:jc w:val="center"/>
                              <w:rPr>
                                <w:b/>
                                <w:sz w:val="28"/>
                                <w:szCs w:val="28"/>
                              </w:rPr>
                            </w:pPr>
                            <w:r w:rsidRPr="0004128D">
                              <w:rPr>
                                <w:b/>
                                <w:sz w:val="28"/>
                                <w:szCs w:val="28"/>
                              </w:rPr>
                              <w:t>_______________________________________________</w:t>
                            </w:r>
                          </w:p>
                          <w:p w:rsidR="001D63DB" w:rsidRPr="0004128D" w:rsidRDefault="001D63DB" w:rsidP="001D63DB">
                            <w:pPr>
                              <w:jc w:val="center"/>
                              <w:rPr>
                                <w:i/>
                                <w:sz w:val="20"/>
                                <w:szCs w:val="20"/>
                              </w:rPr>
                            </w:pPr>
                            <w:r w:rsidRPr="0004128D">
                              <w:rPr>
                                <w:i/>
                                <w:sz w:val="20"/>
                                <w:szCs w:val="20"/>
                              </w:rPr>
                              <w:t>ИНН претендента (для претендентов-резидентов Российской Федерации)</w:t>
                            </w:r>
                          </w:p>
                          <w:p w:rsidR="001D63DB" w:rsidRPr="0004128D" w:rsidRDefault="001D63DB" w:rsidP="001D63DB">
                            <w:pPr>
                              <w:jc w:val="both"/>
                            </w:pPr>
                          </w:p>
                          <w:p w:rsidR="001D63DB" w:rsidRPr="0004128D" w:rsidRDefault="001D63DB" w:rsidP="001D63DB">
                            <w:pPr>
                              <w:jc w:val="center"/>
                              <w:rPr>
                                <w:b/>
                              </w:rPr>
                            </w:pPr>
                            <w:r w:rsidRPr="0004128D">
                              <w:rPr>
                                <w:b/>
                              </w:rPr>
                              <w:t>ЗАЯВКА НА УЧАСТИЕ В ОТКРЫТОМ КОНКУРСЕ № ОКэ-</w:t>
                            </w:r>
                            <w:r>
                              <w:rPr>
                                <w:b/>
                              </w:rPr>
                              <w:t>МСП</w:t>
                            </w:r>
                            <w:r w:rsidRPr="0004128D">
                              <w:rPr>
                                <w:b/>
                              </w:rPr>
                              <w:t>-</w:t>
                            </w:r>
                            <w:r>
                              <w:rPr>
                                <w:b/>
                              </w:rPr>
                              <w:t>ЦКПРПК</w:t>
                            </w:r>
                            <w:r w:rsidRPr="0004128D">
                              <w:rPr>
                                <w:b/>
                              </w:rPr>
                              <w:t>-</w:t>
                            </w:r>
                            <w:r>
                              <w:rPr>
                                <w:b/>
                              </w:rPr>
                              <w:t>16-0081</w:t>
                            </w:r>
                          </w:p>
                          <w:p w:rsidR="001D63DB" w:rsidRPr="00923E2D" w:rsidRDefault="001D63DB" w:rsidP="001D63DB">
                            <w:pPr>
                              <w:jc w:val="center"/>
                              <w:rPr>
                                <w:b/>
                              </w:rPr>
                            </w:pPr>
                          </w:p>
                          <w:p w:rsidR="001D63DB" w:rsidRPr="00923E2D" w:rsidRDefault="001D63DB" w:rsidP="001D63D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3" type="#_x0000_t202" style="position:absolute;margin-left:-4.3pt;margin-top:18.45pt;width:481.9pt;height:15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" strokeweight="1.5pt">
                <v:textbox>
                  <w:txbxContent>
                    <w:p w:rsidR="001D63DB" w:rsidRPr="0004128D" w:rsidRDefault="001D63DB" w:rsidP="001D63DB">
                      <w:pPr>
                        <w:jc w:val="center"/>
                        <w:rPr>
                          <w:b/>
                          <w:sz w:val="28"/>
                          <w:szCs w:val="28"/>
                        </w:rPr>
                      </w:pPr>
                      <w:r w:rsidRPr="0004128D">
                        <w:rPr>
                          <w:b/>
                          <w:sz w:val="28"/>
                          <w:szCs w:val="28"/>
                        </w:rPr>
                        <w:t xml:space="preserve">_____________________________________________, </w:t>
                      </w:r>
                    </w:p>
                    <w:p w:rsidR="001D63DB" w:rsidRPr="0004128D" w:rsidRDefault="001D63DB" w:rsidP="001D63DB">
                      <w:pPr>
                        <w:jc w:val="center"/>
                        <w:rPr>
                          <w:sz w:val="28"/>
                          <w:szCs w:val="28"/>
                        </w:rPr>
                      </w:pPr>
                      <w:r w:rsidRPr="0004128D">
                        <w:rPr>
                          <w:i/>
                          <w:sz w:val="20"/>
                          <w:szCs w:val="20"/>
                        </w:rPr>
                        <w:t>наименование претендента</w:t>
                      </w:r>
                      <w:r w:rsidRPr="0004128D">
                        <w:rPr>
                          <w:sz w:val="28"/>
                          <w:szCs w:val="28"/>
                        </w:rPr>
                        <w:t xml:space="preserve"> </w:t>
                      </w:r>
                    </w:p>
                    <w:p w:rsidR="001D63DB" w:rsidRPr="0004128D" w:rsidRDefault="001D63DB" w:rsidP="001D63DB">
                      <w:pPr>
                        <w:jc w:val="center"/>
                        <w:rPr>
                          <w:b/>
                          <w:sz w:val="28"/>
                          <w:szCs w:val="28"/>
                        </w:rPr>
                      </w:pPr>
                      <w:r w:rsidRPr="0004128D">
                        <w:rPr>
                          <w:b/>
                          <w:sz w:val="28"/>
                          <w:szCs w:val="28"/>
                        </w:rPr>
                        <w:t>________________________________________</w:t>
                      </w:r>
                    </w:p>
                    <w:p w:rsidR="001D63DB" w:rsidRPr="0004128D" w:rsidRDefault="001D63DB" w:rsidP="001D63DB">
                      <w:pPr>
                        <w:jc w:val="center"/>
                        <w:rPr>
                          <w:i/>
                          <w:sz w:val="20"/>
                          <w:szCs w:val="20"/>
                        </w:rPr>
                      </w:pPr>
                      <w:r w:rsidRPr="0004128D">
                        <w:rPr>
                          <w:i/>
                          <w:sz w:val="20"/>
                          <w:szCs w:val="20"/>
                        </w:rPr>
                        <w:t>государство регистрации претендента</w:t>
                      </w:r>
                    </w:p>
                    <w:p w:rsidR="001D63DB" w:rsidRPr="0004128D" w:rsidRDefault="001D63DB" w:rsidP="001D63DB">
                      <w:pPr>
                        <w:jc w:val="center"/>
                        <w:rPr>
                          <w:b/>
                          <w:sz w:val="28"/>
                          <w:szCs w:val="28"/>
                        </w:rPr>
                      </w:pPr>
                      <w:r w:rsidRPr="0004128D">
                        <w:rPr>
                          <w:b/>
                          <w:sz w:val="28"/>
                          <w:szCs w:val="28"/>
                        </w:rPr>
                        <w:t>_______________________________________________</w:t>
                      </w:r>
                    </w:p>
                    <w:p w:rsidR="001D63DB" w:rsidRPr="0004128D" w:rsidRDefault="001D63DB" w:rsidP="001D63DB">
                      <w:pPr>
                        <w:jc w:val="center"/>
                        <w:rPr>
                          <w:i/>
                          <w:sz w:val="20"/>
                          <w:szCs w:val="20"/>
                        </w:rPr>
                      </w:pPr>
                      <w:r w:rsidRPr="0004128D">
                        <w:rPr>
                          <w:i/>
                          <w:sz w:val="20"/>
                          <w:szCs w:val="20"/>
                        </w:rPr>
                        <w:t>ИНН претендента (для претендентов-резидентов Российской Федерации)</w:t>
                      </w:r>
                    </w:p>
                    <w:p w:rsidR="001D63DB" w:rsidRPr="0004128D" w:rsidRDefault="001D63DB" w:rsidP="001D63DB">
                      <w:pPr>
                        <w:jc w:val="both"/>
                      </w:pPr>
                    </w:p>
                    <w:p w:rsidR="001D63DB" w:rsidRPr="0004128D" w:rsidRDefault="001D63DB" w:rsidP="001D63DB">
                      <w:pPr>
                        <w:jc w:val="center"/>
                        <w:rPr>
                          <w:b/>
                        </w:rPr>
                      </w:pPr>
                      <w:r w:rsidRPr="0004128D">
                        <w:rPr>
                          <w:b/>
                        </w:rPr>
                        <w:t>ЗАЯВКА НА УЧАСТИЕ В ОТКРЫТОМ КОНКУРСЕ № ОКэ-</w:t>
                      </w:r>
                      <w:r>
                        <w:rPr>
                          <w:b/>
                        </w:rPr>
                        <w:t>МСП</w:t>
                      </w:r>
                      <w:r w:rsidRPr="0004128D">
                        <w:rPr>
                          <w:b/>
                        </w:rPr>
                        <w:t>-</w:t>
                      </w:r>
                      <w:r>
                        <w:rPr>
                          <w:b/>
                        </w:rPr>
                        <w:t>ЦКПРПК</w:t>
                      </w:r>
                      <w:r w:rsidRPr="0004128D">
                        <w:rPr>
                          <w:b/>
                        </w:rPr>
                        <w:t>-</w:t>
                      </w:r>
                      <w:r>
                        <w:rPr>
                          <w:b/>
                        </w:rPr>
                        <w:t>16-0081</w:t>
                      </w:r>
                    </w:p>
                    <w:p w:rsidR="001D63DB" w:rsidRPr="00923E2D" w:rsidRDefault="001D63DB" w:rsidP="001D63DB">
                      <w:pPr>
                        <w:jc w:val="center"/>
                        <w:rPr>
                          <w:b/>
                        </w:rPr>
                      </w:pPr>
                    </w:p>
                    <w:p w:rsidR="001D63DB" w:rsidRPr="00923E2D" w:rsidRDefault="001D63DB" w:rsidP="001D63DB">
                      <w:pPr>
                        <w:ind w:left="2124" w:firstLine="708"/>
                        <w:rPr>
                          <w:i/>
                        </w:rPr>
                      </w:pPr>
                    </w:p>
                  </w:txbxContent>
                </v:textbox>
                <w10:wrap type="tight"/>
              </v:shape>
            </w:pict>
          </mc:Fallback>
        </mc:AlternateContent>
      </w:r>
    </w:p>
    <w:p w:rsidR="001D63DB" w:rsidRPr="00AC6E1D" w:rsidRDefault="001D63DB" w:rsidP="001D63DB">
      <w:pPr>
        <w:pStyle w:val="a4"/>
        <w:rPr>
          <w:sz w:val="28"/>
          <w:szCs w:val="28"/>
        </w:rPr>
      </w:pPr>
    </w:p>
    <w:p w:rsidR="001D63DB" w:rsidRPr="00AC6E1D" w:rsidRDefault="001D63DB" w:rsidP="001D63DB">
      <w:pPr>
        <w:widowControl w:val="0"/>
        <w:ind w:firstLine="709"/>
        <w:jc w:val="both"/>
        <w:rPr>
          <w:sz w:val="28"/>
          <w:szCs w:val="22"/>
        </w:rPr>
      </w:pPr>
      <w:r w:rsidRPr="00AC6E1D">
        <w:rPr>
          <w:sz w:val="28"/>
          <w:szCs w:val="22"/>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roofErr w:type="gramStart"/>
      <w:r w:rsidRPr="00AC6E1D">
        <w:rPr>
          <w:sz w:val="28"/>
          <w:szCs w:val="22"/>
        </w:rPr>
        <w:t>.».</w:t>
      </w:r>
      <w:proofErr w:type="gramEnd"/>
    </w:p>
    <w:p w:rsidR="001D63DB" w:rsidRPr="00AC6E1D" w:rsidRDefault="001D63DB" w:rsidP="001D63DB">
      <w:pPr>
        <w:pStyle w:val="a3"/>
        <w:numPr>
          <w:ilvl w:val="0"/>
          <w:numId w:val="29"/>
        </w:numPr>
        <w:suppressAutoHyphens w:val="0"/>
        <w:ind w:left="0" w:firstLine="709"/>
        <w:contextualSpacing/>
        <w:jc w:val="both"/>
        <w:rPr>
          <w:sz w:val="28"/>
          <w:szCs w:val="28"/>
        </w:rPr>
      </w:pPr>
      <w:r w:rsidRPr="00AC6E1D">
        <w:rPr>
          <w:sz w:val="28"/>
          <w:szCs w:val="28"/>
        </w:rPr>
        <w:t>Подпункт 3.2.4 пункта 3.2. «Финансово-коммерческое предложение» документации о закупке изложить в следующей редакции:</w:t>
      </w:r>
    </w:p>
    <w:p w:rsidR="001D63DB" w:rsidRPr="00A82A67" w:rsidRDefault="001D63DB" w:rsidP="001D63DB">
      <w:pPr>
        <w:widowControl w:val="0"/>
        <w:ind w:firstLine="709"/>
        <w:jc w:val="both"/>
        <w:rPr>
          <w:sz w:val="28"/>
          <w:szCs w:val="22"/>
        </w:rPr>
      </w:pPr>
      <w:r w:rsidRPr="00AC6E1D">
        <w:rPr>
          <w:sz w:val="28"/>
          <w:szCs w:val="22"/>
        </w:rPr>
        <w:t>«3.2.4. 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w:t>
      </w:r>
    </w:p>
    <w:p w:rsidR="00FE2C78" w:rsidRPr="00AC6E1D" w:rsidRDefault="00FE2C78" w:rsidP="00FE2C78">
      <w:pPr>
        <w:pStyle w:val="a3"/>
        <w:numPr>
          <w:ilvl w:val="0"/>
          <w:numId w:val="29"/>
        </w:numPr>
        <w:suppressAutoHyphens w:val="0"/>
        <w:ind w:left="0" w:firstLine="709"/>
        <w:contextualSpacing/>
        <w:jc w:val="both"/>
        <w:rPr>
          <w:sz w:val="28"/>
          <w:szCs w:val="28"/>
        </w:rPr>
      </w:pPr>
      <w:r w:rsidRPr="00AC6E1D">
        <w:rPr>
          <w:sz w:val="28"/>
          <w:szCs w:val="28"/>
        </w:rPr>
        <w:t>Пункт 4.</w:t>
      </w:r>
      <w:r w:rsidRPr="00A82A67">
        <w:rPr>
          <w:sz w:val="28"/>
          <w:szCs w:val="28"/>
        </w:rPr>
        <w:t>5</w:t>
      </w:r>
      <w:r w:rsidRPr="00AC6E1D">
        <w:rPr>
          <w:sz w:val="28"/>
          <w:szCs w:val="28"/>
        </w:rPr>
        <w:t xml:space="preserve"> раздела 4. «Техническое задание» документации о закупке изложить в следующей редакции:</w:t>
      </w:r>
    </w:p>
    <w:p w:rsidR="007D72C1" w:rsidRPr="00AC6E1D" w:rsidRDefault="007D72C1" w:rsidP="007D72C1">
      <w:pPr>
        <w:widowControl w:val="0"/>
        <w:ind w:firstLine="709"/>
        <w:jc w:val="both"/>
        <w:rPr>
          <w:sz w:val="28"/>
        </w:rPr>
      </w:pPr>
      <w:r w:rsidRPr="00AC6E1D">
        <w:rPr>
          <w:sz w:val="28"/>
        </w:rPr>
        <w:t xml:space="preserve">«Оплата за оказание услуг производится Заказчиком авансовым платежом в размере </w:t>
      </w:r>
      <w:r w:rsidR="00F35281" w:rsidRPr="00AC6E1D">
        <w:rPr>
          <w:sz w:val="28"/>
        </w:rPr>
        <w:t>100% (сто</w:t>
      </w:r>
      <w:r w:rsidRPr="00AC6E1D">
        <w:rPr>
          <w:sz w:val="28"/>
        </w:rPr>
        <w:t xml:space="preserve"> процентов</w:t>
      </w:r>
      <w:r w:rsidR="00F35281" w:rsidRPr="00AC6E1D">
        <w:rPr>
          <w:sz w:val="28"/>
        </w:rPr>
        <w:t>)</w:t>
      </w:r>
      <w:r w:rsidRPr="00AC6E1D">
        <w:rPr>
          <w:sz w:val="28"/>
        </w:rPr>
        <w:t xml:space="preserve"> общей цены договора в течение 30 (тридцати) календарных дней с даты подписания сторонами договора, на основании счета от исполнителя</w:t>
      </w:r>
      <w:proofErr w:type="gramStart"/>
      <w:r w:rsidRPr="00AC6E1D">
        <w:rPr>
          <w:sz w:val="28"/>
        </w:rPr>
        <w:t>.».</w:t>
      </w:r>
      <w:proofErr w:type="gramEnd"/>
    </w:p>
    <w:p w:rsidR="001D63DB" w:rsidRPr="00AC6E1D" w:rsidRDefault="001D63DB" w:rsidP="001D63DB">
      <w:pPr>
        <w:pStyle w:val="a3"/>
        <w:numPr>
          <w:ilvl w:val="0"/>
          <w:numId w:val="29"/>
        </w:numPr>
        <w:suppressAutoHyphens w:val="0"/>
        <w:ind w:left="0" w:firstLine="709"/>
        <w:contextualSpacing/>
        <w:jc w:val="both"/>
        <w:rPr>
          <w:sz w:val="28"/>
          <w:szCs w:val="28"/>
        </w:rPr>
      </w:pPr>
      <w:r w:rsidRPr="00AC6E1D">
        <w:rPr>
          <w:sz w:val="28"/>
          <w:szCs w:val="28"/>
        </w:rPr>
        <w:lastRenderedPageBreak/>
        <w:t>Пункт 4.6 раздела 4. «Техническое задание» документации о закупке изложить в следующей редакции:</w:t>
      </w:r>
    </w:p>
    <w:p w:rsidR="001D63DB" w:rsidRPr="00AC6E1D" w:rsidRDefault="001D63DB" w:rsidP="001D63DB">
      <w:pPr>
        <w:widowControl w:val="0"/>
        <w:autoSpaceDE w:val="0"/>
        <w:autoSpaceDN w:val="0"/>
        <w:adjustRightInd w:val="0"/>
        <w:ind w:firstLine="709"/>
        <w:jc w:val="both"/>
        <w:rPr>
          <w:rStyle w:val="FontStyle46"/>
          <w:sz w:val="28"/>
          <w:szCs w:val="28"/>
        </w:rPr>
      </w:pPr>
      <w:r w:rsidRPr="00AC6E1D">
        <w:rPr>
          <w:b/>
          <w:sz w:val="28"/>
          <w:szCs w:val="28"/>
        </w:rPr>
        <w:t>«</w:t>
      </w:r>
      <w:r w:rsidRPr="00AC6E1D">
        <w:rPr>
          <w:rStyle w:val="FontStyle46"/>
          <w:sz w:val="28"/>
          <w:szCs w:val="28"/>
        </w:rPr>
        <w:t>4.6. Срок оказания услуг</w:t>
      </w:r>
    </w:p>
    <w:p w:rsidR="0017722E" w:rsidRPr="00AC6E1D" w:rsidRDefault="001D63DB" w:rsidP="0017722E">
      <w:pPr>
        <w:widowControl w:val="0"/>
        <w:ind w:firstLine="709"/>
        <w:jc w:val="both"/>
        <w:rPr>
          <w:b/>
          <w:sz w:val="28"/>
          <w:szCs w:val="28"/>
        </w:rPr>
      </w:pPr>
      <w:r w:rsidRPr="00AC6E1D">
        <w:rPr>
          <w:sz w:val="28"/>
        </w:rPr>
        <w:t xml:space="preserve">Срок размещения заказа у компании </w:t>
      </w:r>
      <w:r w:rsidRPr="00AC6E1D">
        <w:rPr>
          <w:sz w:val="28"/>
          <w:lang w:val="en-US"/>
        </w:rPr>
        <w:t>Oracle</w:t>
      </w:r>
      <w:r w:rsidRPr="00AC6E1D">
        <w:rPr>
          <w:sz w:val="28"/>
        </w:rPr>
        <w:t xml:space="preserve"> не более 30 календарных дней с даты заключения договора. Срок технической поддержки с даты подписания договора до 30 сентября 2017 года</w:t>
      </w:r>
      <w:proofErr w:type="gramStart"/>
      <w:r w:rsidRPr="00AC6E1D">
        <w:rPr>
          <w:sz w:val="28"/>
        </w:rPr>
        <w:t>.</w:t>
      </w:r>
      <w:r w:rsidRPr="00AC6E1D">
        <w:rPr>
          <w:b/>
          <w:sz w:val="28"/>
          <w:szCs w:val="28"/>
        </w:rPr>
        <w:t>».</w:t>
      </w:r>
      <w:proofErr w:type="gramEnd"/>
    </w:p>
    <w:p w:rsidR="0017722E" w:rsidRPr="00AC6E1D" w:rsidRDefault="00F35281" w:rsidP="00F35281">
      <w:pPr>
        <w:pStyle w:val="a3"/>
        <w:numPr>
          <w:ilvl w:val="0"/>
          <w:numId w:val="29"/>
        </w:numPr>
        <w:suppressAutoHyphens w:val="0"/>
        <w:ind w:left="0" w:firstLine="709"/>
        <w:contextualSpacing/>
        <w:jc w:val="both"/>
        <w:rPr>
          <w:sz w:val="28"/>
          <w:szCs w:val="28"/>
        </w:rPr>
      </w:pPr>
      <w:r w:rsidRPr="00AC6E1D" w:rsidDel="00F35281">
        <w:rPr>
          <w:sz w:val="28"/>
          <w:szCs w:val="28"/>
        </w:rPr>
        <w:t xml:space="preserve"> </w:t>
      </w:r>
      <w:r w:rsidR="00F24942" w:rsidRPr="00AC6E1D">
        <w:rPr>
          <w:sz w:val="28"/>
          <w:szCs w:val="28"/>
        </w:rPr>
        <w:t xml:space="preserve">Пункты 6, 8, </w:t>
      </w:r>
      <w:r w:rsidR="007D72C1" w:rsidRPr="00AC6E1D">
        <w:rPr>
          <w:sz w:val="28"/>
          <w:szCs w:val="28"/>
        </w:rPr>
        <w:t xml:space="preserve">Пункт 11, подпункт 2.2 части 2 пункта 17, пункт </w:t>
      </w:r>
      <w:r w:rsidR="0017722E" w:rsidRPr="00AC6E1D">
        <w:rPr>
          <w:sz w:val="28"/>
          <w:szCs w:val="28"/>
        </w:rPr>
        <w:t>19 раздела 5. «Информационная карта» документации о закупке изложить в следующей редакции:</w:t>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2551"/>
        <w:gridCol w:w="3384"/>
        <w:gridCol w:w="3384"/>
      </w:tblGrid>
      <w:tr w:rsidR="007D72C1" w:rsidRPr="00AC6E1D" w:rsidTr="00F35281">
        <w:trPr>
          <w:trHeight w:val="460"/>
        </w:trPr>
        <w:tc>
          <w:tcPr>
            <w:tcW w:w="546" w:type="dxa"/>
            <w:vAlign w:val="center"/>
          </w:tcPr>
          <w:p w:rsidR="007D72C1" w:rsidRPr="00AC6E1D" w:rsidRDefault="007D72C1" w:rsidP="00F35281">
            <w:pPr>
              <w:pStyle w:val="11"/>
              <w:widowControl w:val="0"/>
              <w:ind w:firstLine="0"/>
              <w:jc w:val="center"/>
              <w:rPr>
                <w:b/>
                <w:sz w:val="24"/>
                <w:szCs w:val="24"/>
              </w:rPr>
            </w:pPr>
            <w:r w:rsidRPr="00AC6E1D">
              <w:rPr>
                <w:b/>
              </w:rPr>
              <w:t xml:space="preserve">№ </w:t>
            </w:r>
            <w:proofErr w:type="gramStart"/>
            <w:r w:rsidRPr="00AC6E1D">
              <w:rPr>
                <w:b/>
              </w:rPr>
              <w:t>п</w:t>
            </w:r>
            <w:proofErr w:type="gramEnd"/>
            <w:r w:rsidRPr="00AC6E1D">
              <w:rPr>
                <w:b/>
              </w:rPr>
              <w:t>/п</w:t>
            </w:r>
          </w:p>
        </w:tc>
        <w:tc>
          <w:tcPr>
            <w:tcW w:w="2551" w:type="dxa"/>
            <w:vAlign w:val="center"/>
          </w:tcPr>
          <w:p w:rsidR="007D72C1" w:rsidRPr="00AC6E1D" w:rsidRDefault="007D72C1" w:rsidP="00F35281">
            <w:pPr>
              <w:pStyle w:val="Default"/>
              <w:widowControl w:val="0"/>
              <w:suppressAutoHyphens w:val="0"/>
              <w:jc w:val="center"/>
              <w:rPr>
                <w:b/>
                <w:color w:val="auto"/>
              </w:rPr>
            </w:pPr>
            <w:r w:rsidRPr="00AC6E1D">
              <w:rPr>
                <w:b/>
                <w:color w:val="auto"/>
              </w:rPr>
              <w:t xml:space="preserve">Наименование </w:t>
            </w:r>
            <w:proofErr w:type="gramStart"/>
            <w:r w:rsidRPr="00AC6E1D">
              <w:rPr>
                <w:b/>
                <w:color w:val="auto"/>
              </w:rPr>
              <w:t>п</w:t>
            </w:r>
            <w:proofErr w:type="gramEnd"/>
            <w:r w:rsidRPr="00AC6E1D">
              <w:rPr>
                <w:b/>
                <w:color w:val="auto"/>
              </w:rPr>
              <w:t>/п</w:t>
            </w:r>
          </w:p>
        </w:tc>
        <w:tc>
          <w:tcPr>
            <w:tcW w:w="6768" w:type="dxa"/>
            <w:gridSpan w:val="2"/>
            <w:vAlign w:val="center"/>
          </w:tcPr>
          <w:p w:rsidR="007D72C1" w:rsidRPr="00AC6E1D" w:rsidRDefault="007D72C1" w:rsidP="00F35281">
            <w:pPr>
              <w:pStyle w:val="a4"/>
              <w:widowControl w:val="0"/>
              <w:suppressAutoHyphens w:val="0"/>
              <w:ind w:firstLine="0"/>
              <w:jc w:val="center"/>
              <w:rPr>
                <w:b/>
                <w:sz w:val="24"/>
              </w:rPr>
            </w:pPr>
            <w:r w:rsidRPr="00AC6E1D">
              <w:rPr>
                <w:b/>
              </w:rPr>
              <w:t>Содержание</w:t>
            </w:r>
          </w:p>
        </w:tc>
      </w:tr>
      <w:tr w:rsidR="00F24942" w:rsidRPr="00AC6E1D" w:rsidTr="008B3293">
        <w:trPr>
          <w:trHeight w:val="460"/>
        </w:trPr>
        <w:tc>
          <w:tcPr>
            <w:tcW w:w="546" w:type="dxa"/>
          </w:tcPr>
          <w:p w:rsidR="00F24942" w:rsidRPr="00AC6E1D" w:rsidRDefault="00F24942" w:rsidP="00F24942">
            <w:pPr>
              <w:pStyle w:val="11"/>
              <w:widowControl w:val="0"/>
              <w:ind w:firstLine="0"/>
              <w:rPr>
                <w:b/>
                <w:sz w:val="24"/>
                <w:szCs w:val="24"/>
              </w:rPr>
            </w:pPr>
            <w:r w:rsidRPr="00AC6E1D">
              <w:rPr>
                <w:b/>
                <w:sz w:val="24"/>
                <w:szCs w:val="24"/>
              </w:rPr>
              <w:t>«6</w:t>
            </w:r>
          </w:p>
        </w:tc>
        <w:tc>
          <w:tcPr>
            <w:tcW w:w="2551" w:type="dxa"/>
          </w:tcPr>
          <w:p w:rsidR="00F24942" w:rsidRPr="00AC6E1D" w:rsidRDefault="00F24942" w:rsidP="00F24942">
            <w:pPr>
              <w:pStyle w:val="Default"/>
              <w:widowControl w:val="0"/>
              <w:suppressAutoHyphens w:val="0"/>
              <w:rPr>
                <w:b/>
                <w:color w:val="auto"/>
              </w:rPr>
            </w:pPr>
            <w:r w:rsidRPr="00AC6E1D">
              <w:rPr>
                <w:b/>
                <w:color w:val="auto"/>
              </w:rPr>
              <w:t>Место, дата начала и окончания подачи Заявок</w:t>
            </w:r>
          </w:p>
        </w:tc>
        <w:tc>
          <w:tcPr>
            <w:tcW w:w="6768" w:type="dxa"/>
            <w:gridSpan w:val="2"/>
          </w:tcPr>
          <w:p w:rsidR="00F24942" w:rsidRPr="00AC6E1D" w:rsidRDefault="00F24942" w:rsidP="00F24942">
            <w:pPr>
              <w:pStyle w:val="11"/>
              <w:ind w:firstLine="0"/>
              <w:rPr>
                <w:sz w:val="24"/>
                <w:szCs w:val="24"/>
              </w:rPr>
            </w:pPr>
            <w:r w:rsidRPr="00AC6E1D">
              <w:rPr>
                <w:sz w:val="24"/>
                <w:szCs w:val="24"/>
              </w:rPr>
              <w:t xml:space="preserve">Заявки принимаются через электронную торговую площадку </w:t>
            </w:r>
            <w:proofErr w:type="gramStart"/>
            <w:r w:rsidRPr="00AC6E1D">
              <w:rPr>
                <w:sz w:val="24"/>
                <w:szCs w:val="24"/>
              </w:rPr>
              <w:t>информация</w:t>
            </w:r>
            <w:proofErr w:type="gramEnd"/>
            <w:r w:rsidRPr="00AC6E1D">
              <w:rPr>
                <w:sz w:val="24"/>
                <w:szCs w:val="24"/>
              </w:rPr>
              <w:t xml:space="preserve"> по которой указана в пункте 4 Информационной карты с даты опубликования извещения о проведении Открытого конкурса и до 14 часов 00 минут «07» ноября 2016 г.</w:t>
            </w:r>
          </w:p>
        </w:tc>
      </w:tr>
      <w:tr w:rsidR="00F24942" w:rsidRPr="00AC6E1D" w:rsidTr="008B3293">
        <w:trPr>
          <w:trHeight w:val="460"/>
        </w:trPr>
        <w:tc>
          <w:tcPr>
            <w:tcW w:w="546" w:type="dxa"/>
          </w:tcPr>
          <w:p w:rsidR="00F24942" w:rsidRPr="00AC6E1D" w:rsidRDefault="00F24942" w:rsidP="008B3293">
            <w:pPr>
              <w:pStyle w:val="11"/>
              <w:widowControl w:val="0"/>
              <w:ind w:firstLine="0"/>
              <w:rPr>
                <w:b/>
                <w:sz w:val="24"/>
                <w:szCs w:val="24"/>
              </w:rPr>
            </w:pPr>
            <w:r w:rsidRPr="00AC6E1D">
              <w:rPr>
                <w:b/>
                <w:sz w:val="24"/>
                <w:szCs w:val="24"/>
              </w:rPr>
              <w:t>8</w:t>
            </w:r>
          </w:p>
        </w:tc>
        <w:tc>
          <w:tcPr>
            <w:tcW w:w="2551" w:type="dxa"/>
          </w:tcPr>
          <w:p w:rsidR="00F24942" w:rsidRPr="00AC6E1D" w:rsidRDefault="00F24942" w:rsidP="008B3293">
            <w:pPr>
              <w:pStyle w:val="Default"/>
              <w:widowControl w:val="0"/>
              <w:suppressAutoHyphens w:val="0"/>
              <w:rPr>
                <w:b/>
                <w:color w:val="auto"/>
              </w:rPr>
            </w:pPr>
            <w:r w:rsidRPr="00AC6E1D">
              <w:rPr>
                <w:b/>
                <w:color w:val="auto"/>
              </w:rPr>
              <w:t>Рассмотрение оценка и сопоставление Заявок</w:t>
            </w:r>
          </w:p>
        </w:tc>
        <w:tc>
          <w:tcPr>
            <w:tcW w:w="6768" w:type="dxa"/>
            <w:gridSpan w:val="2"/>
          </w:tcPr>
          <w:p w:rsidR="00F24942" w:rsidRPr="00AC6E1D" w:rsidRDefault="00F24942" w:rsidP="00F24942">
            <w:pPr>
              <w:pStyle w:val="a4"/>
              <w:tabs>
                <w:tab w:val="left" w:pos="0"/>
                <w:tab w:val="left" w:pos="1440"/>
              </w:tabs>
              <w:ind w:firstLine="624"/>
              <w:rPr>
                <w:sz w:val="24"/>
                <w:lang w:eastAsia="ru-RU"/>
              </w:rPr>
            </w:pPr>
            <w:r w:rsidRPr="00AC6E1D">
              <w:rPr>
                <w:sz w:val="24"/>
              </w:rPr>
              <w:t xml:space="preserve">Оценка и сопоставление Заявок состоится </w:t>
            </w:r>
            <w:r w:rsidRPr="00AC6E1D">
              <w:rPr>
                <w:sz w:val="24"/>
              </w:rPr>
              <w:br/>
              <w:t>«16» ноября 2016 г. в 14 часов 00 минут местного времени по адресу, указанному в пункте 2 настоящей Информационной карты</w:t>
            </w:r>
          </w:p>
        </w:tc>
      </w:tr>
      <w:tr w:rsidR="007D72C1" w:rsidRPr="00AC6E1D" w:rsidTr="008B3293">
        <w:trPr>
          <w:trHeight w:val="460"/>
        </w:trPr>
        <w:tc>
          <w:tcPr>
            <w:tcW w:w="546" w:type="dxa"/>
          </w:tcPr>
          <w:p w:rsidR="007D72C1" w:rsidRPr="00AC6E1D" w:rsidRDefault="007D72C1" w:rsidP="008B3293">
            <w:pPr>
              <w:pStyle w:val="11"/>
              <w:widowControl w:val="0"/>
              <w:ind w:firstLine="0"/>
              <w:rPr>
                <w:b/>
                <w:sz w:val="24"/>
                <w:szCs w:val="24"/>
              </w:rPr>
            </w:pPr>
            <w:r w:rsidRPr="00AC6E1D">
              <w:rPr>
                <w:b/>
                <w:sz w:val="24"/>
                <w:szCs w:val="24"/>
              </w:rPr>
              <w:t>11</w:t>
            </w:r>
          </w:p>
        </w:tc>
        <w:tc>
          <w:tcPr>
            <w:tcW w:w="2551" w:type="dxa"/>
          </w:tcPr>
          <w:p w:rsidR="007D72C1" w:rsidRPr="00AC6E1D" w:rsidRDefault="007D72C1" w:rsidP="008B3293">
            <w:pPr>
              <w:pStyle w:val="Default"/>
              <w:widowControl w:val="0"/>
              <w:suppressAutoHyphens w:val="0"/>
              <w:rPr>
                <w:b/>
                <w:color w:val="auto"/>
              </w:rPr>
            </w:pPr>
            <w:r w:rsidRPr="00AC6E1D">
              <w:rPr>
                <w:b/>
                <w:color w:val="auto"/>
              </w:rPr>
              <w:t>Условия оплаты за товар, выполнение работ, оказание услуг</w:t>
            </w:r>
          </w:p>
        </w:tc>
        <w:tc>
          <w:tcPr>
            <w:tcW w:w="6768" w:type="dxa"/>
            <w:gridSpan w:val="2"/>
          </w:tcPr>
          <w:p w:rsidR="007D72C1" w:rsidRPr="00AC6E1D" w:rsidRDefault="00F35281" w:rsidP="00F35281">
            <w:pPr>
              <w:pStyle w:val="a4"/>
              <w:tabs>
                <w:tab w:val="left" w:pos="0"/>
                <w:tab w:val="left" w:pos="1440"/>
              </w:tabs>
              <w:ind w:firstLine="624"/>
              <w:rPr>
                <w:b/>
                <w:sz w:val="24"/>
              </w:rPr>
            </w:pPr>
            <w:r w:rsidRPr="00AC6E1D">
              <w:rPr>
                <w:sz w:val="24"/>
                <w:lang w:eastAsia="ru-RU"/>
              </w:rPr>
              <w:t>Оплата за оказание услуг производится Заказчиком авансовым платежом в размере 100% (сто процентов) общей цены договора в течение 30 (тридцати) календарных дней с даты подписания сторонами договора, на основании счета от исполнителя.</w:t>
            </w:r>
            <w:bookmarkStart w:id="0" w:name="_GoBack"/>
            <w:bookmarkEnd w:id="0"/>
          </w:p>
        </w:tc>
      </w:tr>
      <w:tr w:rsidR="007D72C1" w:rsidRPr="00AC6E1D" w:rsidTr="008B3293">
        <w:trPr>
          <w:trHeight w:val="460"/>
        </w:trPr>
        <w:tc>
          <w:tcPr>
            <w:tcW w:w="546" w:type="dxa"/>
          </w:tcPr>
          <w:p w:rsidR="007D72C1" w:rsidRPr="00AC6E1D" w:rsidRDefault="007D72C1" w:rsidP="008B3293">
            <w:pPr>
              <w:pStyle w:val="11"/>
              <w:widowControl w:val="0"/>
              <w:ind w:firstLine="0"/>
              <w:rPr>
                <w:b/>
                <w:sz w:val="24"/>
                <w:szCs w:val="24"/>
              </w:rPr>
            </w:pPr>
            <w:r w:rsidRPr="00AC6E1D">
              <w:rPr>
                <w:b/>
                <w:sz w:val="24"/>
                <w:szCs w:val="24"/>
              </w:rPr>
              <w:t>17</w:t>
            </w:r>
          </w:p>
        </w:tc>
        <w:tc>
          <w:tcPr>
            <w:tcW w:w="2551" w:type="dxa"/>
          </w:tcPr>
          <w:p w:rsidR="007D72C1" w:rsidRPr="00AC6E1D" w:rsidRDefault="007D72C1" w:rsidP="008B3293">
            <w:pPr>
              <w:pStyle w:val="Default"/>
              <w:widowControl w:val="0"/>
              <w:suppressAutoHyphens w:val="0"/>
              <w:rPr>
                <w:b/>
                <w:color w:val="auto"/>
              </w:rPr>
            </w:pPr>
            <w:r w:rsidRPr="00AC6E1D">
              <w:rPr>
                <w:b/>
                <w:color w:val="auto"/>
              </w:rPr>
              <w:t>Требования, предъявляемые к претендентам и Заявке на участие в Открытом конкурсе</w:t>
            </w:r>
          </w:p>
        </w:tc>
        <w:tc>
          <w:tcPr>
            <w:tcW w:w="6768" w:type="dxa"/>
            <w:gridSpan w:val="2"/>
          </w:tcPr>
          <w:p w:rsidR="00F35281" w:rsidRPr="00AC6E1D" w:rsidRDefault="00F35281" w:rsidP="00F35281">
            <w:pPr>
              <w:pStyle w:val="a4"/>
              <w:tabs>
                <w:tab w:val="left" w:pos="0"/>
                <w:tab w:val="left" w:pos="1440"/>
              </w:tabs>
              <w:ind w:firstLine="624"/>
              <w:rPr>
                <w:sz w:val="24"/>
                <w:lang w:eastAsia="ru-RU"/>
              </w:rPr>
            </w:pPr>
            <w:r w:rsidRPr="00AC6E1D">
              <w:rPr>
                <w:sz w:val="24"/>
                <w:lang w:eastAsia="ru-RU"/>
              </w:rPr>
              <w:t>…</w:t>
            </w:r>
          </w:p>
          <w:p w:rsidR="007D72C1" w:rsidRPr="00AC6E1D" w:rsidRDefault="00F35281" w:rsidP="00F35281">
            <w:pPr>
              <w:pStyle w:val="a4"/>
              <w:tabs>
                <w:tab w:val="left" w:pos="0"/>
                <w:tab w:val="left" w:pos="1440"/>
              </w:tabs>
              <w:ind w:firstLine="624"/>
              <w:rPr>
                <w:sz w:val="24"/>
                <w:lang w:eastAsia="ru-RU"/>
              </w:rPr>
            </w:pPr>
            <w:proofErr w:type="gramStart"/>
            <w:r w:rsidRPr="00AC6E1D">
              <w:rPr>
                <w:sz w:val="24"/>
                <w:lang w:eastAsia="ru-RU"/>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AC6E1D">
              <w:rPr>
                <w:sz w:val="24"/>
                <w:lang w:eastAsia="ru-RU"/>
              </w:rPr>
              <w:t xml:space="preserve">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F35281" w:rsidRPr="00AC6E1D" w:rsidRDefault="00F35281" w:rsidP="00F35281">
            <w:pPr>
              <w:pStyle w:val="a4"/>
              <w:tabs>
                <w:tab w:val="left" w:pos="0"/>
                <w:tab w:val="left" w:pos="1440"/>
              </w:tabs>
              <w:ind w:firstLine="624"/>
              <w:rPr>
                <w:b/>
                <w:sz w:val="24"/>
              </w:rPr>
            </w:pPr>
            <w:r w:rsidRPr="00AC6E1D">
              <w:rPr>
                <w:sz w:val="24"/>
                <w:lang w:eastAsia="ru-RU"/>
              </w:rPr>
              <w:t>…</w:t>
            </w:r>
          </w:p>
        </w:tc>
      </w:tr>
      <w:tr w:rsidR="001D63DB" w:rsidRPr="00AC6E1D" w:rsidTr="008B3293">
        <w:trPr>
          <w:trHeight w:val="460"/>
        </w:trPr>
        <w:tc>
          <w:tcPr>
            <w:tcW w:w="546" w:type="dxa"/>
            <w:vMerge w:val="restart"/>
          </w:tcPr>
          <w:p w:rsidR="001D63DB" w:rsidRPr="00AC6E1D" w:rsidRDefault="001D63DB" w:rsidP="00F35281">
            <w:pPr>
              <w:pStyle w:val="11"/>
              <w:widowControl w:val="0"/>
              <w:ind w:firstLine="0"/>
              <w:rPr>
                <w:b/>
                <w:sz w:val="24"/>
                <w:szCs w:val="24"/>
              </w:rPr>
            </w:pPr>
            <w:r w:rsidRPr="00AC6E1D">
              <w:rPr>
                <w:b/>
                <w:sz w:val="24"/>
                <w:szCs w:val="24"/>
              </w:rPr>
              <w:t>19.</w:t>
            </w:r>
          </w:p>
        </w:tc>
        <w:tc>
          <w:tcPr>
            <w:tcW w:w="2551" w:type="dxa"/>
            <w:vMerge w:val="restart"/>
          </w:tcPr>
          <w:p w:rsidR="001D63DB" w:rsidRPr="00AC6E1D" w:rsidRDefault="001D63DB" w:rsidP="008B3293">
            <w:pPr>
              <w:pStyle w:val="Default"/>
              <w:widowControl w:val="0"/>
              <w:suppressAutoHyphens w:val="0"/>
              <w:rPr>
                <w:b/>
                <w:color w:val="auto"/>
              </w:rPr>
            </w:pPr>
            <w:r w:rsidRPr="00AC6E1D">
              <w:rPr>
                <w:b/>
                <w:color w:val="auto"/>
              </w:rPr>
              <w:t>Критерии оценки Заявок на участие в Открытом конкурсе и коэффициент их значимости</w:t>
            </w:r>
          </w:p>
        </w:tc>
        <w:tc>
          <w:tcPr>
            <w:tcW w:w="3384" w:type="dxa"/>
          </w:tcPr>
          <w:p w:rsidR="001D63DB" w:rsidRPr="00AC6E1D" w:rsidRDefault="001D63DB" w:rsidP="008B3293">
            <w:pPr>
              <w:pStyle w:val="a4"/>
              <w:widowControl w:val="0"/>
              <w:suppressAutoHyphens w:val="0"/>
              <w:rPr>
                <w:b/>
                <w:sz w:val="24"/>
              </w:rPr>
            </w:pPr>
            <w:r w:rsidRPr="00AC6E1D">
              <w:rPr>
                <w:b/>
                <w:sz w:val="24"/>
              </w:rPr>
              <w:t>Критерий оценки</w:t>
            </w:r>
          </w:p>
        </w:tc>
        <w:tc>
          <w:tcPr>
            <w:tcW w:w="3384" w:type="dxa"/>
          </w:tcPr>
          <w:p w:rsidR="001D63DB" w:rsidRPr="00AC6E1D" w:rsidRDefault="001D63DB" w:rsidP="008B3293">
            <w:pPr>
              <w:pStyle w:val="a4"/>
              <w:widowControl w:val="0"/>
              <w:suppressAutoHyphens w:val="0"/>
              <w:ind w:firstLine="0"/>
              <w:rPr>
                <w:b/>
                <w:sz w:val="24"/>
              </w:rPr>
            </w:pPr>
            <w:r w:rsidRPr="00AC6E1D">
              <w:rPr>
                <w:b/>
                <w:sz w:val="24"/>
              </w:rPr>
              <w:t xml:space="preserve">Значение </w:t>
            </w:r>
            <w:proofErr w:type="spellStart"/>
            <w:r w:rsidRPr="00AC6E1D">
              <w:rPr>
                <w:sz w:val="24"/>
              </w:rPr>
              <w:t>Кз</w:t>
            </w:r>
            <w:proofErr w:type="spellEnd"/>
          </w:p>
        </w:tc>
      </w:tr>
      <w:tr w:rsidR="001D63DB" w:rsidRPr="00AC6E1D" w:rsidTr="008B3293">
        <w:trPr>
          <w:trHeight w:val="460"/>
        </w:trPr>
        <w:tc>
          <w:tcPr>
            <w:tcW w:w="546" w:type="dxa"/>
            <w:vMerge/>
          </w:tcPr>
          <w:p w:rsidR="001D63DB" w:rsidRPr="00AC6E1D" w:rsidRDefault="001D63DB" w:rsidP="008B3293">
            <w:pPr>
              <w:pStyle w:val="11"/>
              <w:widowControl w:val="0"/>
              <w:ind w:firstLine="0"/>
              <w:rPr>
                <w:b/>
                <w:sz w:val="24"/>
                <w:szCs w:val="24"/>
              </w:rPr>
            </w:pPr>
          </w:p>
        </w:tc>
        <w:tc>
          <w:tcPr>
            <w:tcW w:w="2551" w:type="dxa"/>
            <w:vMerge/>
          </w:tcPr>
          <w:p w:rsidR="001D63DB" w:rsidRPr="00AC6E1D" w:rsidRDefault="001D63DB" w:rsidP="008B3293">
            <w:pPr>
              <w:pStyle w:val="Default"/>
              <w:widowControl w:val="0"/>
              <w:suppressAutoHyphens w:val="0"/>
              <w:rPr>
                <w:b/>
                <w:color w:val="auto"/>
              </w:rPr>
            </w:pPr>
          </w:p>
        </w:tc>
        <w:tc>
          <w:tcPr>
            <w:tcW w:w="3384" w:type="dxa"/>
          </w:tcPr>
          <w:p w:rsidR="001D63DB" w:rsidRPr="00AC6E1D" w:rsidRDefault="001D63DB" w:rsidP="008B3293">
            <w:pPr>
              <w:pStyle w:val="a4"/>
              <w:widowControl w:val="0"/>
              <w:suppressAutoHyphens w:val="0"/>
              <w:ind w:firstLine="0"/>
              <w:rPr>
                <w:sz w:val="24"/>
              </w:rPr>
            </w:pPr>
            <w:r w:rsidRPr="00AC6E1D">
              <w:rPr>
                <w:sz w:val="24"/>
              </w:rPr>
              <w:t>Цена договора</w:t>
            </w:r>
          </w:p>
        </w:tc>
        <w:tc>
          <w:tcPr>
            <w:tcW w:w="3384" w:type="dxa"/>
          </w:tcPr>
          <w:p w:rsidR="001D63DB" w:rsidRPr="00AC6E1D" w:rsidRDefault="001D63DB" w:rsidP="008B3293">
            <w:pPr>
              <w:pStyle w:val="a4"/>
              <w:widowControl w:val="0"/>
              <w:suppressAutoHyphens w:val="0"/>
              <w:rPr>
                <w:sz w:val="24"/>
              </w:rPr>
            </w:pPr>
            <w:r w:rsidRPr="00AC6E1D">
              <w:rPr>
                <w:sz w:val="24"/>
              </w:rPr>
              <w:t>Кз=0,7</w:t>
            </w:r>
          </w:p>
        </w:tc>
      </w:tr>
      <w:tr w:rsidR="001D63DB" w:rsidRPr="00AC6E1D" w:rsidTr="00753EBC">
        <w:trPr>
          <w:trHeight w:val="460"/>
        </w:trPr>
        <w:tc>
          <w:tcPr>
            <w:tcW w:w="546" w:type="dxa"/>
            <w:vMerge/>
          </w:tcPr>
          <w:p w:rsidR="001D63DB" w:rsidRPr="00AC6E1D" w:rsidRDefault="001D63DB" w:rsidP="008B3293">
            <w:pPr>
              <w:pStyle w:val="11"/>
              <w:widowControl w:val="0"/>
              <w:ind w:firstLine="0"/>
              <w:rPr>
                <w:b/>
                <w:sz w:val="24"/>
                <w:szCs w:val="24"/>
              </w:rPr>
            </w:pPr>
          </w:p>
        </w:tc>
        <w:tc>
          <w:tcPr>
            <w:tcW w:w="2551" w:type="dxa"/>
            <w:vMerge/>
          </w:tcPr>
          <w:p w:rsidR="001D63DB" w:rsidRPr="00AC6E1D" w:rsidRDefault="001D63DB" w:rsidP="008B3293">
            <w:pPr>
              <w:pStyle w:val="Default"/>
              <w:widowControl w:val="0"/>
              <w:suppressAutoHyphens w:val="0"/>
              <w:rPr>
                <w:b/>
                <w:color w:val="auto"/>
              </w:rPr>
            </w:pPr>
          </w:p>
        </w:tc>
        <w:tc>
          <w:tcPr>
            <w:tcW w:w="3384" w:type="dxa"/>
            <w:shd w:val="clear" w:color="auto" w:fill="auto"/>
          </w:tcPr>
          <w:p w:rsidR="001D63DB" w:rsidRPr="00AC6E1D" w:rsidRDefault="001D63DB" w:rsidP="008B3293">
            <w:pPr>
              <w:pStyle w:val="a4"/>
              <w:widowControl w:val="0"/>
              <w:suppressAutoHyphens w:val="0"/>
              <w:ind w:firstLine="0"/>
              <w:rPr>
                <w:sz w:val="24"/>
              </w:rPr>
            </w:pPr>
            <w:r w:rsidRPr="00AC6E1D">
              <w:rPr>
                <w:sz w:val="24"/>
              </w:rPr>
              <w:t xml:space="preserve">Срок размещения заказа у компании Oracle </w:t>
            </w:r>
          </w:p>
        </w:tc>
        <w:tc>
          <w:tcPr>
            <w:tcW w:w="3384" w:type="dxa"/>
            <w:shd w:val="clear" w:color="auto" w:fill="auto"/>
          </w:tcPr>
          <w:p w:rsidR="001D63DB" w:rsidRPr="00AC6E1D" w:rsidRDefault="001D63DB" w:rsidP="008B3293">
            <w:pPr>
              <w:pStyle w:val="a4"/>
              <w:rPr>
                <w:b/>
                <w:sz w:val="24"/>
              </w:rPr>
            </w:pPr>
            <w:r w:rsidRPr="00AC6E1D">
              <w:rPr>
                <w:sz w:val="24"/>
              </w:rPr>
              <w:t>Кз=0,3»</w:t>
            </w:r>
          </w:p>
        </w:tc>
      </w:tr>
    </w:tbl>
    <w:p w:rsidR="001D63DB" w:rsidRPr="00AC6E1D" w:rsidRDefault="001D63DB" w:rsidP="001D63DB">
      <w:pPr>
        <w:rPr>
          <w:lang w:eastAsia="ar-SA"/>
        </w:rPr>
      </w:pPr>
    </w:p>
    <w:p w:rsidR="001D63DB" w:rsidRPr="00AC6E1D" w:rsidRDefault="001D63DB" w:rsidP="001D63DB">
      <w:pPr>
        <w:pStyle w:val="a3"/>
        <w:numPr>
          <w:ilvl w:val="0"/>
          <w:numId w:val="29"/>
        </w:numPr>
        <w:suppressAutoHyphens w:val="0"/>
        <w:ind w:left="0" w:firstLine="709"/>
        <w:contextualSpacing/>
        <w:jc w:val="both"/>
        <w:rPr>
          <w:sz w:val="28"/>
          <w:szCs w:val="28"/>
        </w:rPr>
      </w:pPr>
      <w:r w:rsidRPr="00AC6E1D">
        <w:rPr>
          <w:sz w:val="28"/>
          <w:szCs w:val="28"/>
        </w:rPr>
        <w:lastRenderedPageBreak/>
        <w:t>Приложение № 2 к документации о закупке изложить в редакции приложения № 1 к настоящему Уведомлению.</w:t>
      </w:r>
    </w:p>
    <w:p w:rsidR="001D63DB" w:rsidRPr="00AC6E1D" w:rsidRDefault="001D63DB" w:rsidP="00A82A67">
      <w:pPr>
        <w:jc w:val="both"/>
        <w:rPr>
          <w:sz w:val="28"/>
          <w:szCs w:val="28"/>
        </w:rPr>
      </w:pPr>
      <w:r w:rsidRPr="00AC6E1D">
        <w:rPr>
          <w:sz w:val="28"/>
          <w:szCs w:val="28"/>
        </w:rPr>
        <w:t xml:space="preserve">В приложении № 3 к документации о закупке последнюю строку таблицы изложить в следующей редакции: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0"/>
        <w:gridCol w:w="2977"/>
      </w:tblGrid>
      <w:tr w:rsidR="001D63DB" w:rsidRPr="00AC6E1D" w:rsidTr="008B3293">
        <w:trPr>
          <w:trHeight w:val="20"/>
        </w:trPr>
        <w:tc>
          <w:tcPr>
            <w:tcW w:w="6770" w:type="dxa"/>
            <w:noWrap/>
            <w:vAlign w:val="center"/>
          </w:tcPr>
          <w:p w:rsidR="001D63DB" w:rsidRPr="00AC6E1D" w:rsidRDefault="001D63DB" w:rsidP="008B3293">
            <w:pPr>
              <w:widowControl w:val="0"/>
              <w:rPr>
                <w:sz w:val="20"/>
                <w:szCs w:val="20"/>
              </w:rPr>
            </w:pPr>
            <w:r w:rsidRPr="00AC6E1D">
              <w:rPr>
                <w:sz w:val="28"/>
                <w:szCs w:val="28"/>
              </w:rPr>
              <w:t>«</w:t>
            </w:r>
            <w:r w:rsidRPr="00AC6E1D">
              <w:rPr>
                <w:sz w:val="20"/>
                <w:szCs w:val="20"/>
              </w:rPr>
              <w:t xml:space="preserve">Срок размещения заказа у компании Oracle </w:t>
            </w:r>
          </w:p>
        </w:tc>
        <w:tc>
          <w:tcPr>
            <w:tcW w:w="2977" w:type="dxa"/>
          </w:tcPr>
          <w:p w:rsidR="001D63DB" w:rsidRPr="00AC6E1D" w:rsidRDefault="001D63DB" w:rsidP="008B3293">
            <w:pPr>
              <w:widowControl w:val="0"/>
              <w:tabs>
                <w:tab w:val="left" w:pos="1134"/>
              </w:tabs>
              <w:contextualSpacing/>
              <w:jc w:val="center"/>
              <w:rPr>
                <w:i/>
                <w:spacing w:val="-5"/>
                <w:sz w:val="20"/>
                <w:szCs w:val="20"/>
              </w:rPr>
            </w:pPr>
            <w:r w:rsidRPr="00AC6E1D">
              <w:rPr>
                <w:i/>
                <w:spacing w:val="-5"/>
                <w:sz w:val="20"/>
                <w:szCs w:val="20"/>
              </w:rPr>
              <w:t>________________</w:t>
            </w:r>
          </w:p>
          <w:p w:rsidR="001D63DB" w:rsidRPr="00AC6E1D" w:rsidRDefault="001D63DB" w:rsidP="008B3293">
            <w:pPr>
              <w:widowControl w:val="0"/>
              <w:tabs>
                <w:tab w:val="left" w:pos="1134"/>
              </w:tabs>
              <w:contextualSpacing/>
              <w:jc w:val="both"/>
              <w:rPr>
                <w:sz w:val="20"/>
                <w:szCs w:val="20"/>
              </w:rPr>
            </w:pPr>
            <w:r w:rsidRPr="00AC6E1D">
              <w:rPr>
                <w:i/>
                <w:spacing w:val="-5"/>
                <w:sz w:val="20"/>
                <w:szCs w:val="20"/>
              </w:rPr>
              <w:t>(не более 30 календарных дней с даты заключения договора)</w:t>
            </w:r>
            <w:r w:rsidRPr="00AC6E1D">
              <w:rPr>
                <w:spacing w:val="-5"/>
                <w:sz w:val="28"/>
                <w:szCs w:val="28"/>
              </w:rPr>
              <w:t>»</w:t>
            </w:r>
          </w:p>
        </w:tc>
      </w:tr>
    </w:tbl>
    <w:p w:rsidR="001D63DB" w:rsidRPr="00AC6E1D" w:rsidRDefault="001D63DB" w:rsidP="001D63DB">
      <w:pPr>
        <w:pStyle w:val="31"/>
        <w:suppressAutoHyphens/>
        <w:spacing w:after="0"/>
        <w:rPr>
          <w:b/>
          <w:i/>
          <w:sz w:val="28"/>
          <w:szCs w:val="28"/>
        </w:rPr>
      </w:pPr>
    </w:p>
    <w:p w:rsidR="00614408" w:rsidRPr="00AC6E1D" w:rsidRDefault="00614408" w:rsidP="00890A5F">
      <w:pPr>
        <w:pStyle w:val="a3"/>
        <w:contextualSpacing/>
        <w:jc w:val="both"/>
        <w:rPr>
          <w:sz w:val="28"/>
          <w:szCs w:val="28"/>
          <w:lang w:eastAsia="ru-RU"/>
        </w:rPr>
      </w:pPr>
    </w:p>
    <w:p w:rsidR="00614408" w:rsidRPr="00AC6E1D" w:rsidRDefault="00614408" w:rsidP="001D63DB">
      <w:pPr>
        <w:rPr>
          <w:sz w:val="28"/>
          <w:szCs w:val="28"/>
        </w:rPr>
      </w:pPr>
    </w:p>
    <w:p w:rsidR="001D63DB" w:rsidRPr="00AC6E1D" w:rsidRDefault="00F35281" w:rsidP="001D63DB">
      <w:pPr>
        <w:rPr>
          <w:sz w:val="28"/>
          <w:szCs w:val="28"/>
        </w:rPr>
      </w:pPr>
      <w:r w:rsidRPr="00AC6E1D">
        <w:rPr>
          <w:sz w:val="28"/>
          <w:szCs w:val="28"/>
        </w:rPr>
        <w:t>Далее по тексту…</w:t>
      </w:r>
      <w:r w:rsidR="001D63DB" w:rsidRPr="00AC6E1D">
        <w:rPr>
          <w:sz w:val="28"/>
          <w:szCs w:val="28"/>
        </w:rPr>
        <w:br w:type="page"/>
      </w:r>
    </w:p>
    <w:p w:rsidR="001D63DB" w:rsidRPr="00AC6E1D" w:rsidRDefault="001D63DB" w:rsidP="001D63DB">
      <w:pPr>
        <w:pStyle w:val="31"/>
        <w:suppressAutoHyphens/>
        <w:spacing w:after="0"/>
        <w:jc w:val="center"/>
        <w:rPr>
          <w:rFonts w:eastAsia="MS Mincho"/>
          <w:b/>
          <w:sz w:val="28"/>
          <w:szCs w:val="28"/>
        </w:rPr>
      </w:pPr>
      <w:r w:rsidRPr="00AC6E1D">
        <w:rPr>
          <w:rFonts w:eastAsia="MS Mincho"/>
          <w:b/>
          <w:sz w:val="28"/>
          <w:szCs w:val="28"/>
        </w:rPr>
        <w:lastRenderedPageBreak/>
        <w:t xml:space="preserve">Приложение № 1 </w:t>
      </w:r>
    </w:p>
    <w:p w:rsidR="005E5527" w:rsidRPr="00AC6E1D" w:rsidRDefault="005E5527" w:rsidP="005E5527">
      <w:pPr>
        <w:pStyle w:val="31"/>
        <w:suppressAutoHyphens/>
        <w:spacing w:after="0"/>
        <w:jc w:val="center"/>
        <w:rPr>
          <w:rFonts w:eastAsia="MS Mincho"/>
          <w:b/>
          <w:sz w:val="28"/>
          <w:szCs w:val="28"/>
        </w:rPr>
      </w:pPr>
      <w:proofErr w:type="gramStart"/>
      <w:r w:rsidRPr="00AC6E1D">
        <w:rPr>
          <w:rFonts w:eastAsia="MS Mincho"/>
          <w:b/>
          <w:sz w:val="28"/>
          <w:szCs w:val="28"/>
        </w:rPr>
        <w:t>к Уведомлению о внесении изменений в документацию о закупке открытого конкурса в электронной форме</w:t>
      </w:r>
      <w:proofErr w:type="gramEnd"/>
      <w:r w:rsidRPr="00AC6E1D">
        <w:rPr>
          <w:rFonts w:eastAsia="MS Mincho"/>
          <w:b/>
          <w:sz w:val="28"/>
          <w:szCs w:val="28"/>
        </w:rPr>
        <w:t xml:space="preserve"> № ОКэ-МСП-ЦКПРПК-16-0081</w:t>
      </w:r>
      <w:r w:rsidR="0021555A" w:rsidRPr="00A82A67">
        <w:rPr>
          <w:rFonts w:eastAsia="MS Mincho"/>
          <w:b/>
          <w:sz w:val="28"/>
          <w:szCs w:val="28"/>
        </w:rPr>
        <w:t xml:space="preserve"> </w:t>
      </w:r>
      <w:r w:rsidRPr="00AC6E1D">
        <w:rPr>
          <w:rFonts w:eastAsia="MS Mincho"/>
          <w:b/>
          <w:sz w:val="28"/>
          <w:szCs w:val="28"/>
        </w:rPr>
        <w:t>на оказание услуг по размещению заказа по обеспечению получения технической поддержки установленного на оборудовании Заказчика программного обеспечения «Oracle»</w:t>
      </w:r>
    </w:p>
    <w:p w:rsidR="001D63DB" w:rsidRPr="00AC6E1D" w:rsidRDefault="001D63DB" w:rsidP="001D63DB">
      <w:pPr>
        <w:pStyle w:val="31"/>
        <w:suppressAutoHyphens/>
        <w:spacing w:after="0"/>
        <w:jc w:val="right"/>
        <w:rPr>
          <w:rFonts w:eastAsia="MS Mincho"/>
          <w:sz w:val="28"/>
          <w:szCs w:val="28"/>
        </w:rPr>
      </w:pPr>
    </w:p>
    <w:p w:rsidR="001D63DB" w:rsidRPr="00AC6E1D" w:rsidRDefault="001D63DB" w:rsidP="001D63DB">
      <w:pPr>
        <w:pStyle w:val="31"/>
        <w:suppressAutoHyphens/>
        <w:spacing w:after="0"/>
        <w:jc w:val="right"/>
        <w:rPr>
          <w:sz w:val="28"/>
          <w:szCs w:val="28"/>
        </w:rPr>
      </w:pPr>
      <w:r w:rsidRPr="00AC6E1D">
        <w:rPr>
          <w:rFonts w:eastAsia="MS Mincho"/>
          <w:sz w:val="28"/>
          <w:szCs w:val="28"/>
        </w:rPr>
        <w:t>«Приложение № 2</w:t>
      </w:r>
    </w:p>
    <w:p w:rsidR="001D63DB" w:rsidRPr="00AC6E1D" w:rsidRDefault="001D63DB" w:rsidP="001D63DB">
      <w:pPr>
        <w:ind w:firstLine="425"/>
        <w:jc w:val="right"/>
        <w:rPr>
          <w:sz w:val="28"/>
          <w:szCs w:val="28"/>
        </w:rPr>
      </w:pPr>
      <w:r w:rsidRPr="00AC6E1D">
        <w:rPr>
          <w:sz w:val="28"/>
          <w:szCs w:val="28"/>
        </w:rPr>
        <w:t>к документации о закупке</w:t>
      </w:r>
    </w:p>
    <w:p w:rsidR="001D63DB" w:rsidRPr="00AC6E1D" w:rsidRDefault="001D63DB" w:rsidP="001D63DB">
      <w:pPr>
        <w:pStyle w:val="a4"/>
        <w:jc w:val="center"/>
        <w:rPr>
          <w:b/>
          <w:sz w:val="28"/>
          <w:szCs w:val="28"/>
        </w:rPr>
      </w:pPr>
    </w:p>
    <w:p w:rsidR="001D63DB" w:rsidRPr="00AC6E1D" w:rsidRDefault="001D63DB" w:rsidP="001D63DB">
      <w:pPr>
        <w:pStyle w:val="a4"/>
        <w:jc w:val="center"/>
        <w:rPr>
          <w:b/>
          <w:sz w:val="28"/>
          <w:szCs w:val="28"/>
        </w:rPr>
      </w:pPr>
      <w:r w:rsidRPr="00AC6E1D">
        <w:rPr>
          <w:b/>
          <w:sz w:val="28"/>
          <w:szCs w:val="28"/>
        </w:rPr>
        <w:t>СВЕДЕНИЯ О ПРЕТЕНДЕНТЕ (для юридических лиц)</w:t>
      </w:r>
    </w:p>
    <w:p w:rsidR="001D63DB" w:rsidRPr="00AC6E1D" w:rsidRDefault="001D63DB" w:rsidP="001D63DB">
      <w:pPr>
        <w:pStyle w:val="a4"/>
        <w:jc w:val="center"/>
        <w:rPr>
          <w:i/>
          <w:sz w:val="28"/>
          <w:szCs w:val="28"/>
        </w:rPr>
      </w:pPr>
      <w:r w:rsidRPr="00AC6E1D">
        <w:rPr>
          <w:i/>
          <w:sz w:val="28"/>
          <w:szCs w:val="28"/>
        </w:rPr>
        <w:t>(в случае</w:t>
      </w:r>
      <w:proofErr w:type="gramStart"/>
      <w:r w:rsidRPr="00AC6E1D">
        <w:rPr>
          <w:i/>
          <w:sz w:val="28"/>
          <w:szCs w:val="28"/>
        </w:rPr>
        <w:t>,</w:t>
      </w:r>
      <w:proofErr w:type="gramEnd"/>
      <w:r w:rsidRPr="00AC6E1D">
        <w:rPr>
          <w:i/>
          <w:sz w:val="28"/>
          <w:szCs w:val="28"/>
        </w:rPr>
        <w:t xml:space="preserve"> если на стороне одного претендента участвует несколько лиц, сведения предоставляются на каждое лицо)</w:t>
      </w:r>
    </w:p>
    <w:p w:rsidR="001D63DB" w:rsidRPr="00AC6E1D" w:rsidRDefault="001D63DB" w:rsidP="001D63DB">
      <w:pPr>
        <w:pStyle w:val="a4"/>
        <w:jc w:val="center"/>
        <w:rPr>
          <w:sz w:val="28"/>
          <w:szCs w:val="28"/>
        </w:rPr>
      </w:pPr>
    </w:p>
    <w:p w:rsidR="001D63DB" w:rsidRPr="00AC6E1D" w:rsidRDefault="001D63DB" w:rsidP="001D63DB">
      <w:pPr>
        <w:pStyle w:val="a4"/>
        <w:ind w:firstLine="0"/>
        <w:rPr>
          <w:sz w:val="28"/>
          <w:szCs w:val="28"/>
        </w:rPr>
      </w:pPr>
      <w:r w:rsidRPr="00AC6E1D">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D63DB" w:rsidRPr="00AC6E1D" w:rsidRDefault="001D63DB" w:rsidP="001D63DB">
      <w:pPr>
        <w:pStyle w:val="a4"/>
        <w:ind w:firstLine="0"/>
        <w:rPr>
          <w:sz w:val="28"/>
          <w:szCs w:val="28"/>
        </w:rPr>
      </w:pPr>
      <w:r w:rsidRPr="00AC6E1D">
        <w:rPr>
          <w:sz w:val="28"/>
          <w:szCs w:val="28"/>
        </w:rPr>
        <w:t>ОГРН ______, ИНН _________, КПП______, ОКПО ____, ОКТМО________, ОКОПФ ___________</w:t>
      </w:r>
    </w:p>
    <w:p w:rsidR="001D63DB" w:rsidRPr="00AC6E1D" w:rsidRDefault="001D63DB" w:rsidP="001D63DB">
      <w:pPr>
        <w:pStyle w:val="a4"/>
        <w:ind w:firstLine="0"/>
        <w:jc w:val="center"/>
        <w:rPr>
          <w:i/>
          <w:sz w:val="28"/>
          <w:szCs w:val="28"/>
        </w:rPr>
      </w:pPr>
      <w:r w:rsidRPr="00AC6E1D">
        <w:rPr>
          <w:i/>
          <w:sz w:val="28"/>
          <w:szCs w:val="28"/>
        </w:rPr>
        <w:t xml:space="preserve"> (для претендентов-резидентов Российской Федерации)</w:t>
      </w:r>
    </w:p>
    <w:p w:rsidR="001D63DB" w:rsidRPr="00AC6E1D" w:rsidRDefault="001D63DB" w:rsidP="001D63DB">
      <w:pPr>
        <w:pStyle w:val="a4"/>
        <w:ind w:firstLine="696"/>
        <w:rPr>
          <w:sz w:val="28"/>
          <w:szCs w:val="28"/>
        </w:rPr>
      </w:pPr>
      <w:r w:rsidRPr="00AC6E1D">
        <w:rPr>
          <w:sz w:val="28"/>
          <w:szCs w:val="28"/>
        </w:rPr>
        <w:t>Юридический адрес ________________________________________</w:t>
      </w:r>
    </w:p>
    <w:p w:rsidR="001D63DB" w:rsidRPr="00AC6E1D" w:rsidRDefault="001D63DB" w:rsidP="001D63DB">
      <w:pPr>
        <w:pStyle w:val="a4"/>
        <w:ind w:firstLine="696"/>
        <w:rPr>
          <w:sz w:val="28"/>
          <w:szCs w:val="28"/>
        </w:rPr>
      </w:pPr>
      <w:r w:rsidRPr="00AC6E1D">
        <w:rPr>
          <w:sz w:val="28"/>
          <w:szCs w:val="28"/>
        </w:rPr>
        <w:t>Почтовый адрес ___________________________________________</w:t>
      </w:r>
    </w:p>
    <w:p w:rsidR="001D63DB" w:rsidRPr="00AC6E1D" w:rsidRDefault="001D63DB" w:rsidP="001D63DB">
      <w:pPr>
        <w:pStyle w:val="a4"/>
        <w:ind w:firstLine="696"/>
        <w:rPr>
          <w:sz w:val="28"/>
          <w:szCs w:val="28"/>
        </w:rPr>
      </w:pPr>
      <w:r w:rsidRPr="00AC6E1D">
        <w:rPr>
          <w:sz w:val="28"/>
          <w:szCs w:val="28"/>
        </w:rPr>
        <w:t>Телефон</w:t>
      </w:r>
      <w:proofErr w:type="gramStart"/>
      <w:r w:rsidRPr="00AC6E1D">
        <w:rPr>
          <w:sz w:val="28"/>
          <w:szCs w:val="28"/>
        </w:rPr>
        <w:t xml:space="preserve"> (______) __________________________________________</w:t>
      </w:r>
      <w:proofErr w:type="gramEnd"/>
    </w:p>
    <w:p w:rsidR="001D63DB" w:rsidRPr="00AC6E1D" w:rsidRDefault="001D63DB" w:rsidP="001D63DB">
      <w:pPr>
        <w:pStyle w:val="a4"/>
        <w:ind w:firstLine="698"/>
        <w:rPr>
          <w:sz w:val="28"/>
          <w:szCs w:val="28"/>
        </w:rPr>
      </w:pPr>
      <w:r w:rsidRPr="00AC6E1D">
        <w:rPr>
          <w:sz w:val="28"/>
          <w:szCs w:val="28"/>
        </w:rPr>
        <w:t>Факс</w:t>
      </w:r>
      <w:proofErr w:type="gramStart"/>
      <w:r w:rsidRPr="00AC6E1D">
        <w:rPr>
          <w:sz w:val="28"/>
          <w:szCs w:val="28"/>
        </w:rPr>
        <w:t xml:space="preserve"> (______) _____________________________________________</w:t>
      </w:r>
      <w:proofErr w:type="gramEnd"/>
    </w:p>
    <w:p w:rsidR="001D63DB" w:rsidRPr="00AC6E1D" w:rsidRDefault="001D63DB" w:rsidP="001D63DB">
      <w:pPr>
        <w:pStyle w:val="a4"/>
        <w:ind w:firstLine="698"/>
        <w:rPr>
          <w:sz w:val="28"/>
          <w:szCs w:val="28"/>
        </w:rPr>
      </w:pPr>
      <w:r w:rsidRPr="00AC6E1D">
        <w:rPr>
          <w:sz w:val="28"/>
          <w:szCs w:val="28"/>
        </w:rPr>
        <w:t>Адрес электронной почты __________________@_______________</w:t>
      </w:r>
    </w:p>
    <w:p w:rsidR="001D63DB" w:rsidRPr="00AC6E1D" w:rsidRDefault="001D63DB" w:rsidP="001D63DB">
      <w:pPr>
        <w:pStyle w:val="a4"/>
        <w:ind w:firstLine="698"/>
        <w:rPr>
          <w:sz w:val="28"/>
          <w:szCs w:val="28"/>
        </w:rPr>
      </w:pPr>
      <w:r w:rsidRPr="00AC6E1D">
        <w:rPr>
          <w:sz w:val="28"/>
          <w:szCs w:val="28"/>
        </w:rPr>
        <w:t>Зарегистрированный адрес офиса _____________________________</w:t>
      </w:r>
    </w:p>
    <w:p w:rsidR="001D63DB" w:rsidRPr="00AC6E1D" w:rsidRDefault="001D63DB" w:rsidP="001D63DB">
      <w:pPr>
        <w:pStyle w:val="a4"/>
        <w:ind w:firstLine="698"/>
        <w:rPr>
          <w:sz w:val="28"/>
          <w:szCs w:val="28"/>
        </w:rPr>
      </w:pPr>
      <w:r w:rsidRPr="00AC6E1D">
        <w:rPr>
          <w:sz w:val="28"/>
          <w:szCs w:val="28"/>
        </w:rPr>
        <w:t>Адрес сайта компании: ______________________________________</w:t>
      </w:r>
    </w:p>
    <w:p w:rsidR="001D63DB" w:rsidRPr="00AC6E1D" w:rsidRDefault="001D63DB" w:rsidP="001D63DB">
      <w:pPr>
        <w:pStyle w:val="a4"/>
        <w:ind w:firstLine="0"/>
        <w:rPr>
          <w:sz w:val="28"/>
          <w:szCs w:val="28"/>
        </w:rPr>
      </w:pPr>
    </w:p>
    <w:p w:rsidR="001D63DB" w:rsidRPr="00AC6E1D" w:rsidRDefault="001D63DB" w:rsidP="001D63DB">
      <w:pPr>
        <w:pStyle w:val="a4"/>
        <w:ind w:firstLine="397"/>
        <w:rPr>
          <w:rFonts w:eastAsia="Times New Roman"/>
          <w:sz w:val="28"/>
          <w:szCs w:val="28"/>
          <w:u w:val="single"/>
        </w:rPr>
      </w:pPr>
      <w:r w:rsidRPr="00AC6E1D">
        <w:rPr>
          <w:rFonts w:eastAsia="Times New Roman"/>
          <w:sz w:val="28"/>
          <w:szCs w:val="28"/>
          <w:u w:val="single"/>
        </w:rPr>
        <w:t xml:space="preserve">Для нерезидента Российской Федерации </w:t>
      </w:r>
      <w:r w:rsidRPr="00AC6E1D">
        <w:rPr>
          <w:rFonts w:eastAsia="Times New Roman"/>
          <w:i/>
          <w:sz w:val="28"/>
          <w:szCs w:val="28"/>
          <w:u w:val="single"/>
        </w:rPr>
        <w:t>(заполняется только при участии нерезидента</w:t>
      </w:r>
      <w:r w:rsidRPr="00AC6E1D">
        <w:rPr>
          <w:rFonts w:eastAsia="Times New Roman"/>
          <w:sz w:val="28"/>
          <w:szCs w:val="28"/>
          <w:u w:val="single"/>
        </w:rPr>
        <w:t>).</w:t>
      </w:r>
    </w:p>
    <w:p w:rsidR="001D63DB" w:rsidRPr="00AC6E1D" w:rsidRDefault="001D63DB" w:rsidP="001D63DB">
      <w:pPr>
        <w:pStyle w:val="a4"/>
        <w:ind w:firstLine="696"/>
        <w:rPr>
          <w:sz w:val="28"/>
          <w:szCs w:val="28"/>
        </w:rPr>
      </w:pPr>
      <w:r w:rsidRPr="00AC6E1D">
        <w:rPr>
          <w:sz w:val="28"/>
          <w:szCs w:val="28"/>
        </w:rPr>
        <w:t>Номер налогоплательщика (идентификационный) _________________</w:t>
      </w:r>
    </w:p>
    <w:p w:rsidR="001D63DB" w:rsidRPr="00AC6E1D" w:rsidRDefault="001D63DB" w:rsidP="001D63DB">
      <w:pPr>
        <w:pStyle w:val="a4"/>
        <w:ind w:firstLine="696"/>
        <w:rPr>
          <w:sz w:val="28"/>
          <w:szCs w:val="28"/>
        </w:rPr>
      </w:pPr>
      <w:r w:rsidRPr="00AC6E1D">
        <w:rPr>
          <w:sz w:val="28"/>
          <w:szCs w:val="28"/>
        </w:rPr>
        <w:t>Юридический адрес ________________________________________</w:t>
      </w:r>
    </w:p>
    <w:p w:rsidR="001D63DB" w:rsidRPr="00AC6E1D" w:rsidRDefault="001D63DB" w:rsidP="001D63DB">
      <w:pPr>
        <w:pStyle w:val="a4"/>
        <w:ind w:firstLine="696"/>
        <w:rPr>
          <w:sz w:val="28"/>
          <w:szCs w:val="28"/>
        </w:rPr>
      </w:pPr>
      <w:r w:rsidRPr="00AC6E1D">
        <w:rPr>
          <w:sz w:val="28"/>
          <w:szCs w:val="28"/>
        </w:rPr>
        <w:t>Почтовый адрес ___________________________________________</w:t>
      </w:r>
    </w:p>
    <w:p w:rsidR="001D63DB" w:rsidRPr="00AC6E1D" w:rsidRDefault="001D63DB" w:rsidP="001D63DB">
      <w:pPr>
        <w:pStyle w:val="a4"/>
        <w:ind w:firstLine="696"/>
        <w:rPr>
          <w:sz w:val="28"/>
          <w:szCs w:val="28"/>
        </w:rPr>
      </w:pPr>
      <w:r w:rsidRPr="00AC6E1D">
        <w:rPr>
          <w:sz w:val="28"/>
          <w:szCs w:val="28"/>
        </w:rPr>
        <w:t>Телефон</w:t>
      </w:r>
      <w:proofErr w:type="gramStart"/>
      <w:r w:rsidRPr="00AC6E1D">
        <w:rPr>
          <w:sz w:val="28"/>
          <w:szCs w:val="28"/>
        </w:rPr>
        <w:t xml:space="preserve"> (______) __________________________________________</w:t>
      </w:r>
      <w:proofErr w:type="gramEnd"/>
    </w:p>
    <w:p w:rsidR="001D63DB" w:rsidRPr="00AC6E1D" w:rsidRDefault="001D63DB" w:rsidP="001D63DB">
      <w:pPr>
        <w:pStyle w:val="a4"/>
        <w:ind w:firstLine="698"/>
        <w:rPr>
          <w:sz w:val="28"/>
          <w:szCs w:val="28"/>
        </w:rPr>
      </w:pPr>
      <w:r w:rsidRPr="00AC6E1D">
        <w:rPr>
          <w:sz w:val="28"/>
          <w:szCs w:val="28"/>
        </w:rPr>
        <w:t>Факс</w:t>
      </w:r>
      <w:proofErr w:type="gramStart"/>
      <w:r w:rsidRPr="00AC6E1D">
        <w:rPr>
          <w:sz w:val="28"/>
          <w:szCs w:val="28"/>
        </w:rPr>
        <w:t xml:space="preserve"> (______) _____________________________________________</w:t>
      </w:r>
      <w:proofErr w:type="gramEnd"/>
    </w:p>
    <w:p w:rsidR="001D63DB" w:rsidRPr="00AC6E1D" w:rsidRDefault="001D63DB" w:rsidP="001D63DB">
      <w:pPr>
        <w:pStyle w:val="a4"/>
        <w:ind w:firstLine="698"/>
        <w:rPr>
          <w:sz w:val="28"/>
          <w:szCs w:val="28"/>
        </w:rPr>
      </w:pPr>
      <w:r w:rsidRPr="00AC6E1D">
        <w:rPr>
          <w:sz w:val="28"/>
          <w:szCs w:val="28"/>
        </w:rPr>
        <w:t>Адрес электронной почты __________________@_______________</w:t>
      </w:r>
    </w:p>
    <w:p w:rsidR="001D63DB" w:rsidRPr="00AC6E1D" w:rsidRDefault="001D63DB" w:rsidP="001D63DB">
      <w:pPr>
        <w:pStyle w:val="a4"/>
        <w:ind w:firstLine="698"/>
        <w:rPr>
          <w:sz w:val="28"/>
          <w:szCs w:val="28"/>
        </w:rPr>
      </w:pPr>
      <w:r w:rsidRPr="00AC6E1D">
        <w:rPr>
          <w:sz w:val="28"/>
          <w:szCs w:val="28"/>
        </w:rPr>
        <w:t>Зарегистрированный адрес офиса _____________________________</w:t>
      </w:r>
    </w:p>
    <w:p w:rsidR="001D63DB" w:rsidRPr="00AC6E1D" w:rsidRDefault="001D63DB" w:rsidP="001D63DB">
      <w:pPr>
        <w:pStyle w:val="a4"/>
        <w:tabs>
          <w:tab w:val="left" w:pos="1080"/>
        </w:tabs>
        <w:ind w:firstLine="0"/>
        <w:rPr>
          <w:sz w:val="28"/>
          <w:szCs w:val="28"/>
        </w:rPr>
      </w:pPr>
      <w:r w:rsidRPr="00AC6E1D">
        <w:rPr>
          <w:sz w:val="28"/>
          <w:szCs w:val="28"/>
        </w:rPr>
        <w:t>2. Руководитель_____________________</w:t>
      </w:r>
    </w:p>
    <w:p w:rsidR="001D63DB" w:rsidRPr="00AC6E1D" w:rsidRDefault="001D63DB" w:rsidP="001D63DB">
      <w:pPr>
        <w:pStyle w:val="a4"/>
        <w:tabs>
          <w:tab w:val="left" w:pos="1080"/>
        </w:tabs>
        <w:ind w:firstLine="0"/>
        <w:rPr>
          <w:sz w:val="28"/>
          <w:szCs w:val="28"/>
        </w:rPr>
      </w:pPr>
      <w:r w:rsidRPr="00AC6E1D">
        <w:rPr>
          <w:sz w:val="28"/>
          <w:szCs w:val="28"/>
        </w:rPr>
        <w:t>3. Банковские реквизиты______________</w:t>
      </w:r>
    </w:p>
    <w:p w:rsidR="001D63DB" w:rsidRPr="00AC6E1D" w:rsidRDefault="001D63DB" w:rsidP="001D63DB">
      <w:pPr>
        <w:pStyle w:val="a4"/>
        <w:tabs>
          <w:tab w:val="left" w:pos="1080"/>
        </w:tabs>
        <w:ind w:firstLine="0"/>
        <w:rPr>
          <w:i/>
          <w:sz w:val="28"/>
          <w:szCs w:val="28"/>
        </w:rPr>
      </w:pPr>
      <w:r w:rsidRPr="00AC6E1D">
        <w:rPr>
          <w:sz w:val="28"/>
          <w:szCs w:val="28"/>
        </w:rPr>
        <w:t xml:space="preserve">4. Название и адрес филиалов и дочерних предприятий </w:t>
      </w:r>
      <w:r w:rsidRPr="00AC6E1D">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D63DB" w:rsidRPr="00AC6E1D" w:rsidRDefault="001D63DB" w:rsidP="001D63DB">
      <w:pPr>
        <w:pStyle w:val="a4"/>
        <w:tabs>
          <w:tab w:val="left" w:pos="1080"/>
        </w:tabs>
        <w:ind w:firstLine="0"/>
        <w:rPr>
          <w:sz w:val="28"/>
          <w:szCs w:val="28"/>
        </w:rPr>
      </w:pPr>
      <w:r w:rsidRPr="00AC6E1D">
        <w:rPr>
          <w:sz w:val="28"/>
          <w:szCs w:val="28"/>
        </w:rPr>
        <w:t>5. Указание на принадлежность к субъектам малого и среднего предпринимательства ______(да или нет).</w:t>
      </w:r>
    </w:p>
    <w:p w:rsidR="001D63DB" w:rsidRPr="00AC6E1D" w:rsidRDefault="001D63DB" w:rsidP="001D63DB">
      <w:pPr>
        <w:tabs>
          <w:tab w:val="left" w:pos="9639"/>
        </w:tabs>
        <w:jc w:val="both"/>
        <w:rPr>
          <w:sz w:val="28"/>
          <w:szCs w:val="28"/>
        </w:rPr>
      </w:pPr>
      <w:r w:rsidRPr="00AC6E1D">
        <w:rPr>
          <w:sz w:val="28"/>
          <w:szCs w:val="28"/>
        </w:rPr>
        <w:t>6. Так как ________(наименование претендента) является субъектом малого и среднего предпринимательства  (</w:t>
      </w:r>
      <w:r w:rsidRPr="00AC6E1D">
        <w:rPr>
          <w:i/>
          <w:sz w:val="28"/>
          <w:szCs w:val="28"/>
        </w:rPr>
        <w:t xml:space="preserve">в соответствии со статьей 4 Федерального </w:t>
      </w:r>
      <w:r w:rsidRPr="00AC6E1D">
        <w:rPr>
          <w:i/>
          <w:sz w:val="28"/>
          <w:szCs w:val="28"/>
        </w:rPr>
        <w:lastRenderedPageBreak/>
        <w:t>закона от 24.07.2007 № 209-ФЗ «О развитии малого и среднего предпринимательства в Российской Федерации») указываю следующую информацию:</w:t>
      </w:r>
    </w:p>
    <w:p w:rsidR="001D63DB" w:rsidRPr="00AC6E1D" w:rsidRDefault="001D63DB" w:rsidP="001D63DB">
      <w:pPr>
        <w:tabs>
          <w:tab w:val="left" w:pos="9639"/>
        </w:tabs>
        <w:ind w:firstLine="720"/>
        <w:jc w:val="both"/>
        <w:rPr>
          <w:sz w:val="28"/>
          <w:szCs w:val="28"/>
        </w:rPr>
      </w:pPr>
      <w:r w:rsidRPr="00AC6E1D">
        <w:rPr>
          <w:sz w:val="28"/>
          <w:szCs w:val="28"/>
        </w:rPr>
        <w:t>Средняя численность работников за предшествующий календарный год__________________________________________________</w:t>
      </w:r>
    </w:p>
    <w:p w:rsidR="001D63DB" w:rsidRPr="00AC6E1D" w:rsidRDefault="001D63DB" w:rsidP="001D63DB">
      <w:pPr>
        <w:pStyle w:val="a3"/>
        <w:tabs>
          <w:tab w:val="left" w:pos="9639"/>
        </w:tabs>
        <w:ind w:left="0" w:firstLine="851"/>
        <w:jc w:val="both"/>
        <w:rPr>
          <w:sz w:val="28"/>
          <w:szCs w:val="28"/>
        </w:rPr>
      </w:pPr>
      <w:r w:rsidRPr="00AC6E1D">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D63DB" w:rsidRPr="00AC6E1D" w:rsidRDefault="001D63DB" w:rsidP="001D63DB">
      <w:pPr>
        <w:pStyle w:val="a3"/>
        <w:tabs>
          <w:tab w:val="left" w:pos="9639"/>
        </w:tabs>
        <w:ind w:left="0" w:firstLine="851"/>
        <w:jc w:val="both"/>
        <w:rPr>
          <w:sz w:val="28"/>
          <w:szCs w:val="28"/>
        </w:rPr>
      </w:pPr>
      <w:r w:rsidRPr="00AC6E1D">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D63DB" w:rsidRPr="00AC6E1D" w:rsidRDefault="001D63DB" w:rsidP="001D63DB">
      <w:pPr>
        <w:autoSpaceDE w:val="0"/>
        <w:autoSpaceDN w:val="0"/>
        <w:adjustRightInd w:val="0"/>
        <w:ind w:firstLine="720"/>
        <w:jc w:val="both"/>
        <w:rPr>
          <w:sz w:val="28"/>
          <w:szCs w:val="28"/>
        </w:rPr>
      </w:pPr>
      <w:r w:rsidRPr="00AC6E1D">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D63DB" w:rsidRPr="00AC6E1D" w:rsidRDefault="001D63DB" w:rsidP="001D63DB">
      <w:pPr>
        <w:tabs>
          <w:tab w:val="left" w:pos="9639"/>
        </w:tabs>
        <w:ind w:firstLine="539"/>
        <w:rPr>
          <w:b/>
          <w:sz w:val="28"/>
          <w:szCs w:val="28"/>
        </w:rPr>
      </w:pPr>
    </w:p>
    <w:p w:rsidR="001D63DB" w:rsidRPr="00AC6E1D" w:rsidRDefault="001D63DB" w:rsidP="001D63DB">
      <w:pPr>
        <w:tabs>
          <w:tab w:val="left" w:pos="9639"/>
        </w:tabs>
        <w:ind w:firstLine="539"/>
        <w:rPr>
          <w:b/>
          <w:sz w:val="28"/>
          <w:szCs w:val="28"/>
        </w:rPr>
      </w:pPr>
      <w:r w:rsidRPr="00AC6E1D">
        <w:rPr>
          <w:b/>
          <w:sz w:val="28"/>
          <w:szCs w:val="28"/>
        </w:rPr>
        <w:t>Контактные лица</w:t>
      </w:r>
    </w:p>
    <w:p w:rsidR="001D63DB" w:rsidRPr="00AC6E1D" w:rsidRDefault="001D63DB" w:rsidP="001D63DB">
      <w:pPr>
        <w:ind w:firstLine="540"/>
        <w:jc w:val="both"/>
        <w:rPr>
          <w:sz w:val="28"/>
          <w:szCs w:val="28"/>
        </w:rPr>
      </w:pPr>
      <w:r w:rsidRPr="00AC6E1D">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D63DB" w:rsidRPr="00AC6E1D" w:rsidRDefault="001D63DB" w:rsidP="001D63DB">
      <w:pPr>
        <w:tabs>
          <w:tab w:val="left" w:pos="9639"/>
        </w:tabs>
        <w:rPr>
          <w:sz w:val="28"/>
          <w:szCs w:val="28"/>
          <w:u w:val="single"/>
        </w:rPr>
      </w:pPr>
    </w:p>
    <w:p w:rsidR="001D63DB" w:rsidRPr="00AC6E1D" w:rsidRDefault="001D63DB" w:rsidP="001D63DB">
      <w:pPr>
        <w:tabs>
          <w:tab w:val="left" w:pos="9639"/>
        </w:tabs>
        <w:rPr>
          <w:sz w:val="28"/>
          <w:szCs w:val="28"/>
          <w:u w:val="single"/>
        </w:rPr>
      </w:pPr>
      <w:r w:rsidRPr="00AC6E1D">
        <w:rPr>
          <w:sz w:val="28"/>
          <w:szCs w:val="28"/>
          <w:u w:val="single"/>
        </w:rPr>
        <w:t xml:space="preserve">Справки по общим вопросам и вопросам управления: </w:t>
      </w:r>
      <w:r w:rsidRPr="00AC6E1D">
        <w:rPr>
          <w:sz w:val="28"/>
          <w:szCs w:val="28"/>
        </w:rPr>
        <w:t>_____________________</w:t>
      </w:r>
    </w:p>
    <w:p w:rsidR="001D63DB" w:rsidRPr="00AC6E1D" w:rsidRDefault="001D63DB" w:rsidP="001D63DB">
      <w:pPr>
        <w:tabs>
          <w:tab w:val="left" w:pos="9639"/>
        </w:tabs>
        <w:jc w:val="right"/>
        <w:rPr>
          <w:i/>
          <w:sz w:val="28"/>
          <w:szCs w:val="28"/>
        </w:rPr>
      </w:pPr>
      <w:r w:rsidRPr="00AC6E1D">
        <w:rPr>
          <w:i/>
          <w:sz w:val="28"/>
          <w:szCs w:val="28"/>
        </w:rPr>
        <w:t>Контактное лицо (должность, ФИО, телефон)</w:t>
      </w:r>
    </w:p>
    <w:p w:rsidR="001D63DB" w:rsidRPr="00AC6E1D" w:rsidRDefault="001D63DB" w:rsidP="001D63DB">
      <w:pPr>
        <w:tabs>
          <w:tab w:val="left" w:pos="9639"/>
        </w:tabs>
        <w:rPr>
          <w:sz w:val="28"/>
          <w:szCs w:val="28"/>
          <w:u w:val="single"/>
        </w:rPr>
      </w:pPr>
      <w:r w:rsidRPr="00AC6E1D">
        <w:rPr>
          <w:sz w:val="28"/>
          <w:szCs w:val="28"/>
          <w:u w:val="single"/>
        </w:rPr>
        <w:t xml:space="preserve">Справки по кадровым вопросам: </w:t>
      </w:r>
      <w:r w:rsidRPr="00AC6E1D">
        <w:rPr>
          <w:sz w:val="28"/>
          <w:szCs w:val="28"/>
        </w:rPr>
        <w:t>________________________________________</w:t>
      </w:r>
    </w:p>
    <w:p w:rsidR="001D63DB" w:rsidRPr="00AC6E1D" w:rsidRDefault="001D63DB" w:rsidP="001D63DB">
      <w:pPr>
        <w:tabs>
          <w:tab w:val="left" w:pos="9639"/>
        </w:tabs>
        <w:jc w:val="right"/>
        <w:rPr>
          <w:i/>
          <w:sz w:val="28"/>
          <w:szCs w:val="28"/>
        </w:rPr>
      </w:pPr>
      <w:r w:rsidRPr="00AC6E1D">
        <w:rPr>
          <w:i/>
          <w:sz w:val="28"/>
          <w:szCs w:val="28"/>
        </w:rPr>
        <w:t>Контактное лицо (должность, ФИО, телефон)</w:t>
      </w:r>
    </w:p>
    <w:p w:rsidR="001D63DB" w:rsidRPr="00AC6E1D" w:rsidRDefault="001D63DB" w:rsidP="001D63DB">
      <w:pPr>
        <w:tabs>
          <w:tab w:val="left" w:pos="9639"/>
        </w:tabs>
        <w:rPr>
          <w:sz w:val="28"/>
          <w:szCs w:val="28"/>
          <w:u w:val="single"/>
        </w:rPr>
      </w:pPr>
      <w:r w:rsidRPr="00AC6E1D">
        <w:rPr>
          <w:sz w:val="28"/>
          <w:szCs w:val="28"/>
          <w:u w:val="single"/>
        </w:rPr>
        <w:t xml:space="preserve">Справки по техническим вопросам: </w:t>
      </w:r>
      <w:r w:rsidRPr="00AC6E1D">
        <w:rPr>
          <w:sz w:val="28"/>
          <w:szCs w:val="28"/>
        </w:rPr>
        <w:t>_____________________________________</w:t>
      </w:r>
    </w:p>
    <w:p w:rsidR="001D63DB" w:rsidRPr="00AC6E1D" w:rsidRDefault="001D63DB" w:rsidP="001D63DB">
      <w:pPr>
        <w:tabs>
          <w:tab w:val="left" w:pos="9639"/>
        </w:tabs>
        <w:jc w:val="right"/>
        <w:rPr>
          <w:i/>
          <w:sz w:val="28"/>
          <w:szCs w:val="28"/>
        </w:rPr>
      </w:pPr>
      <w:r w:rsidRPr="00AC6E1D">
        <w:rPr>
          <w:i/>
          <w:sz w:val="28"/>
          <w:szCs w:val="28"/>
        </w:rPr>
        <w:t>Контактное лицо (должность, ФИО, телефон)</w:t>
      </w:r>
    </w:p>
    <w:p w:rsidR="001D63DB" w:rsidRPr="00AC6E1D" w:rsidRDefault="001D63DB" w:rsidP="001D63DB">
      <w:pPr>
        <w:tabs>
          <w:tab w:val="left" w:pos="9639"/>
        </w:tabs>
        <w:rPr>
          <w:sz w:val="28"/>
          <w:szCs w:val="28"/>
          <w:u w:val="single"/>
        </w:rPr>
      </w:pPr>
      <w:r w:rsidRPr="00AC6E1D">
        <w:rPr>
          <w:sz w:val="28"/>
          <w:szCs w:val="28"/>
          <w:u w:val="single"/>
        </w:rPr>
        <w:t xml:space="preserve">Справки по финансовым вопросам: </w:t>
      </w:r>
      <w:r w:rsidRPr="00AC6E1D">
        <w:rPr>
          <w:sz w:val="28"/>
          <w:szCs w:val="28"/>
        </w:rPr>
        <w:t>______________________________________</w:t>
      </w:r>
    </w:p>
    <w:p w:rsidR="001D63DB" w:rsidRPr="00AC6E1D" w:rsidRDefault="001D63DB" w:rsidP="001D63DB">
      <w:pPr>
        <w:tabs>
          <w:tab w:val="left" w:pos="9639"/>
        </w:tabs>
        <w:jc w:val="right"/>
        <w:rPr>
          <w:i/>
          <w:sz w:val="28"/>
          <w:szCs w:val="28"/>
        </w:rPr>
      </w:pPr>
      <w:r w:rsidRPr="00AC6E1D">
        <w:rPr>
          <w:i/>
          <w:sz w:val="28"/>
          <w:szCs w:val="28"/>
        </w:rPr>
        <w:t>Контактное лицо (должность, ФИО, телефон)</w:t>
      </w:r>
    </w:p>
    <w:p w:rsidR="001D63DB" w:rsidRPr="00AC6E1D" w:rsidRDefault="001D63DB" w:rsidP="001D63DB">
      <w:pPr>
        <w:pStyle w:val="a4"/>
        <w:rPr>
          <w:rFonts w:eastAsia="Times New Roman"/>
          <w:spacing w:val="-13"/>
          <w:sz w:val="28"/>
          <w:szCs w:val="28"/>
        </w:rPr>
      </w:pPr>
    </w:p>
    <w:p w:rsidR="001D63DB" w:rsidRPr="00AC6E1D" w:rsidRDefault="001D63DB" w:rsidP="001D63DB">
      <w:pPr>
        <w:pStyle w:val="3"/>
        <w:spacing w:before="0" w:after="0"/>
        <w:ind w:left="0" w:firstLine="0"/>
        <w:jc w:val="both"/>
        <w:rPr>
          <w:rFonts w:ascii="Times New Roman" w:hAnsi="Times New Roman"/>
          <w:b w:val="0"/>
          <w:sz w:val="28"/>
          <w:szCs w:val="28"/>
        </w:rPr>
      </w:pPr>
      <w:r w:rsidRPr="00AC6E1D">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D63DB" w:rsidRPr="00AC6E1D" w:rsidRDefault="001D63DB" w:rsidP="001D63DB">
      <w:pPr>
        <w:tabs>
          <w:tab w:val="left" w:pos="8640"/>
        </w:tabs>
        <w:jc w:val="center"/>
        <w:rPr>
          <w:i/>
          <w:sz w:val="28"/>
          <w:szCs w:val="28"/>
        </w:rPr>
      </w:pPr>
      <w:r w:rsidRPr="00AC6E1D">
        <w:rPr>
          <w:i/>
          <w:sz w:val="28"/>
          <w:szCs w:val="28"/>
        </w:rPr>
        <w:t xml:space="preserve">                              (наименование претендента)</w:t>
      </w:r>
    </w:p>
    <w:p w:rsidR="001D63DB" w:rsidRPr="00AC6E1D" w:rsidRDefault="001D63DB" w:rsidP="001D63DB">
      <w:pPr>
        <w:pStyle w:val="31"/>
        <w:suppressAutoHyphens/>
        <w:spacing w:after="0"/>
        <w:rPr>
          <w:sz w:val="28"/>
          <w:szCs w:val="28"/>
        </w:rPr>
      </w:pPr>
      <w:r w:rsidRPr="00AC6E1D">
        <w:rPr>
          <w:sz w:val="28"/>
          <w:szCs w:val="28"/>
        </w:rPr>
        <w:t>__________________________________________________________________</w:t>
      </w:r>
    </w:p>
    <w:p w:rsidR="001D63DB" w:rsidRPr="00AC6E1D" w:rsidRDefault="001D63DB" w:rsidP="001D63DB">
      <w:pPr>
        <w:rPr>
          <w:i/>
          <w:sz w:val="28"/>
          <w:szCs w:val="28"/>
        </w:rPr>
      </w:pPr>
      <w:r w:rsidRPr="00AC6E1D">
        <w:rPr>
          <w:i/>
          <w:sz w:val="28"/>
          <w:szCs w:val="28"/>
        </w:rPr>
        <w:t xml:space="preserve">   </w:t>
      </w:r>
      <w:r w:rsidRPr="00AC6E1D">
        <w:rPr>
          <w:i/>
          <w:sz w:val="28"/>
          <w:szCs w:val="28"/>
        </w:rPr>
        <w:tab/>
      </w:r>
      <w:r w:rsidRPr="00AC6E1D">
        <w:rPr>
          <w:i/>
          <w:sz w:val="28"/>
          <w:szCs w:val="28"/>
        </w:rPr>
        <w:tab/>
      </w:r>
      <w:r w:rsidRPr="00AC6E1D">
        <w:rPr>
          <w:i/>
          <w:sz w:val="28"/>
          <w:szCs w:val="28"/>
        </w:rPr>
        <w:tab/>
      </w:r>
      <w:r w:rsidRPr="00AC6E1D">
        <w:rPr>
          <w:i/>
          <w:sz w:val="28"/>
          <w:szCs w:val="28"/>
        </w:rPr>
        <w:tab/>
      </w:r>
      <w:r w:rsidRPr="00AC6E1D">
        <w:rPr>
          <w:i/>
          <w:sz w:val="28"/>
          <w:szCs w:val="28"/>
        </w:rPr>
        <w:tab/>
      </w:r>
      <w:r w:rsidRPr="00AC6E1D">
        <w:rPr>
          <w:i/>
          <w:sz w:val="28"/>
          <w:szCs w:val="28"/>
        </w:rPr>
        <w:tab/>
        <w:t xml:space="preserve"> (должность, подпись, ФИО)</w:t>
      </w:r>
    </w:p>
    <w:p w:rsidR="001D63DB" w:rsidRPr="00AC6E1D" w:rsidRDefault="001D63DB" w:rsidP="001D63DB">
      <w:pPr>
        <w:rPr>
          <w:i/>
          <w:sz w:val="28"/>
          <w:szCs w:val="28"/>
        </w:rPr>
      </w:pPr>
      <w:r w:rsidRPr="00AC6E1D">
        <w:rPr>
          <w:i/>
          <w:sz w:val="28"/>
          <w:szCs w:val="28"/>
        </w:rPr>
        <w:t xml:space="preserve">   </w:t>
      </w:r>
    </w:p>
    <w:p w:rsidR="001D63DB" w:rsidRPr="00AC6E1D" w:rsidRDefault="001D63DB" w:rsidP="001D63DB">
      <w:pPr>
        <w:rPr>
          <w:i/>
          <w:sz w:val="28"/>
          <w:szCs w:val="28"/>
        </w:rPr>
      </w:pPr>
      <w:r w:rsidRPr="00AC6E1D">
        <w:rPr>
          <w:i/>
          <w:sz w:val="28"/>
          <w:szCs w:val="28"/>
        </w:rPr>
        <w:t>Место печати</w:t>
      </w:r>
      <w:r w:rsidRPr="00AC6E1D">
        <w:rPr>
          <w:i/>
          <w:sz w:val="28"/>
          <w:szCs w:val="28"/>
        </w:rPr>
        <w:tab/>
      </w:r>
      <w:r w:rsidRPr="00AC6E1D">
        <w:rPr>
          <w:i/>
          <w:sz w:val="28"/>
          <w:szCs w:val="28"/>
        </w:rPr>
        <w:tab/>
        <w:t xml:space="preserve">             </w:t>
      </w:r>
      <w:r w:rsidRPr="00AC6E1D">
        <w:rPr>
          <w:i/>
          <w:sz w:val="28"/>
          <w:szCs w:val="28"/>
        </w:rPr>
        <w:tab/>
      </w:r>
    </w:p>
    <w:p w:rsidR="001D63DB" w:rsidRPr="00AC6E1D" w:rsidRDefault="001D63DB" w:rsidP="001D63DB">
      <w:pPr>
        <w:pStyle w:val="31"/>
        <w:suppressAutoHyphens/>
        <w:spacing w:after="0"/>
        <w:rPr>
          <w:b/>
          <w:i/>
          <w:sz w:val="28"/>
          <w:szCs w:val="28"/>
        </w:rPr>
      </w:pPr>
      <w:r w:rsidRPr="00AC6E1D">
        <w:rPr>
          <w:sz w:val="28"/>
          <w:szCs w:val="28"/>
        </w:rPr>
        <w:t>"____" _________ 201__ г.</w:t>
      </w:r>
    </w:p>
    <w:p w:rsidR="001D63DB" w:rsidRPr="00AC6E1D" w:rsidRDefault="001D63DB" w:rsidP="001D63DB">
      <w:pPr>
        <w:rPr>
          <w:rFonts w:eastAsia="MS Mincho"/>
          <w:b/>
          <w:sz w:val="28"/>
          <w:szCs w:val="28"/>
          <w:lang w:eastAsia="ar-SA"/>
        </w:rPr>
      </w:pPr>
      <w:r w:rsidRPr="00AC6E1D">
        <w:rPr>
          <w:b/>
          <w:sz w:val="28"/>
          <w:szCs w:val="28"/>
        </w:rPr>
        <w:br w:type="page"/>
      </w:r>
    </w:p>
    <w:p w:rsidR="001D63DB" w:rsidRPr="00AC6E1D" w:rsidRDefault="001D63DB" w:rsidP="001D63DB">
      <w:pPr>
        <w:pStyle w:val="a4"/>
        <w:jc w:val="center"/>
        <w:rPr>
          <w:b/>
          <w:sz w:val="28"/>
          <w:szCs w:val="28"/>
        </w:rPr>
      </w:pPr>
      <w:r w:rsidRPr="00AC6E1D">
        <w:rPr>
          <w:b/>
          <w:sz w:val="28"/>
          <w:szCs w:val="28"/>
        </w:rPr>
        <w:lastRenderedPageBreak/>
        <w:t>СВЕДЕНИЯ О ПРЕТЕНДЕНТЕ (для физических лиц)</w:t>
      </w:r>
    </w:p>
    <w:p w:rsidR="001D63DB" w:rsidRPr="00AC6E1D" w:rsidRDefault="001D63DB" w:rsidP="001D63DB">
      <w:pPr>
        <w:pStyle w:val="a4"/>
        <w:jc w:val="center"/>
        <w:rPr>
          <w:b/>
          <w:sz w:val="28"/>
          <w:szCs w:val="28"/>
        </w:rPr>
      </w:pPr>
    </w:p>
    <w:p w:rsidR="001D63DB" w:rsidRPr="00AC6E1D" w:rsidRDefault="001D63DB" w:rsidP="001D63DB">
      <w:pPr>
        <w:pStyle w:val="a4"/>
        <w:jc w:val="center"/>
        <w:rPr>
          <w:b/>
          <w:sz w:val="28"/>
          <w:szCs w:val="28"/>
        </w:rPr>
      </w:pPr>
    </w:p>
    <w:p w:rsidR="001D63DB" w:rsidRPr="00AC6E1D" w:rsidRDefault="001D63DB" w:rsidP="001D63DB">
      <w:pPr>
        <w:pStyle w:val="a4"/>
        <w:numPr>
          <w:ilvl w:val="2"/>
          <w:numId w:val="34"/>
        </w:numPr>
        <w:tabs>
          <w:tab w:val="clear" w:pos="2160"/>
        </w:tabs>
        <w:ind w:left="0" w:firstLine="709"/>
        <w:jc w:val="left"/>
        <w:rPr>
          <w:sz w:val="28"/>
          <w:szCs w:val="28"/>
        </w:rPr>
      </w:pPr>
      <w:r w:rsidRPr="00AC6E1D">
        <w:rPr>
          <w:sz w:val="28"/>
          <w:szCs w:val="28"/>
        </w:rPr>
        <w:t>Фамилия, имя, отчество ___________________________________</w:t>
      </w:r>
    </w:p>
    <w:p w:rsidR="001D63DB" w:rsidRPr="00AC6E1D" w:rsidRDefault="001D63DB" w:rsidP="001D63DB">
      <w:pPr>
        <w:pStyle w:val="a4"/>
        <w:ind w:firstLine="0"/>
        <w:jc w:val="left"/>
        <w:rPr>
          <w:sz w:val="28"/>
          <w:szCs w:val="28"/>
        </w:rPr>
      </w:pPr>
    </w:p>
    <w:p w:rsidR="001D63DB" w:rsidRPr="00AC6E1D" w:rsidRDefault="001D63DB" w:rsidP="001D63DB">
      <w:pPr>
        <w:pStyle w:val="a4"/>
        <w:numPr>
          <w:ilvl w:val="2"/>
          <w:numId w:val="34"/>
        </w:numPr>
        <w:tabs>
          <w:tab w:val="clear" w:pos="2160"/>
        </w:tabs>
        <w:ind w:left="0" w:firstLine="709"/>
        <w:jc w:val="left"/>
        <w:rPr>
          <w:sz w:val="28"/>
          <w:szCs w:val="28"/>
        </w:rPr>
      </w:pPr>
      <w:r w:rsidRPr="00AC6E1D">
        <w:rPr>
          <w:sz w:val="28"/>
          <w:szCs w:val="28"/>
        </w:rPr>
        <w:t>Паспортные данные ______________________________________</w:t>
      </w:r>
    </w:p>
    <w:p w:rsidR="001D63DB" w:rsidRPr="00AC6E1D" w:rsidRDefault="001D63DB" w:rsidP="001D63DB">
      <w:pPr>
        <w:pStyle w:val="a4"/>
        <w:ind w:firstLine="0"/>
        <w:jc w:val="left"/>
        <w:rPr>
          <w:sz w:val="28"/>
          <w:szCs w:val="28"/>
        </w:rPr>
      </w:pPr>
    </w:p>
    <w:p w:rsidR="001D63DB" w:rsidRPr="00AC6E1D" w:rsidRDefault="001D63DB" w:rsidP="001D63DB">
      <w:pPr>
        <w:pStyle w:val="a4"/>
        <w:numPr>
          <w:ilvl w:val="2"/>
          <w:numId w:val="34"/>
        </w:numPr>
        <w:tabs>
          <w:tab w:val="clear" w:pos="2160"/>
        </w:tabs>
        <w:ind w:left="0" w:firstLine="709"/>
        <w:jc w:val="left"/>
        <w:rPr>
          <w:sz w:val="28"/>
          <w:szCs w:val="28"/>
        </w:rPr>
      </w:pPr>
      <w:r w:rsidRPr="00AC6E1D">
        <w:rPr>
          <w:sz w:val="28"/>
          <w:szCs w:val="28"/>
        </w:rPr>
        <w:t>Место жительства ________________________________________</w:t>
      </w:r>
    </w:p>
    <w:p w:rsidR="001D63DB" w:rsidRPr="00AC6E1D" w:rsidRDefault="001D63DB" w:rsidP="001D63DB">
      <w:pPr>
        <w:pStyle w:val="a4"/>
        <w:ind w:firstLine="0"/>
        <w:jc w:val="left"/>
        <w:rPr>
          <w:sz w:val="28"/>
          <w:szCs w:val="28"/>
        </w:rPr>
      </w:pPr>
    </w:p>
    <w:p w:rsidR="001D63DB" w:rsidRPr="00AC6E1D" w:rsidRDefault="001D63DB" w:rsidP="001D63DB">
      <w:pPr>
        <w:pStyle w:val="a4"/>
        <w:numPr>
          <w:ilvl w:val="2"/>
          <w:numId w:val="34"/>
        </w:numPr>
        <w:tabs>
          <w:tab w:val="clear" w:pos="2160"/>
        </w:tabs>
        <w:ind w:left="0" w:firstLine="709"/>
        <w:jc w:val="left"/>
        <w:rPr>
          <w:sz w:val="28"/>
          <w:szCs w:val="28"/>
        </w:rPr>
      </w:pPr>
      <w:r w:rsidRPr="00AC6E1D">
        <w:rPr>
          <w:sz w:val="28"/>
          <w:szCs w:val="28"/>
        </w:rPr>
        <w:t>Телефон</w:t>
      </w:r>
      <w:proofErr w:type="gramStart"/>
      <w:r w:rsidRPr="00AC6E1D">
        <w:rPr>
          <w:sz w:val="28"/>
          <w:szCs w:val="28"/>
        </w:rPr>
        <w:t xml:space="preserve"> (______) ________________________________________</w:t>
      </w:r>
      <w:proofErr w:type="gramEnd"/>
    </w:p>
    <w:p w:rsidR="001D63DB" w:rsidRPr="00AC6E1D" w:rsidRDefault="001D63DB" w:rsidP="001D63DB">
      <w:pPr>
        <w:pStyle w:val="a4"/>
        <w:ind w:firstLine="0"/>
        <w:jc w:val="left"/>
        <w:rPr>
          <w:sz w:val="28"/>
          <w:szCs w:val="28"/>
        </w:rPr>
      </w:pPr>
    </w:p>
    <w:p w:rsidR="001D63DB" w:rsidRPr="00AC6E1D" w:rsidRDefault="001D63DB" w:rsidP="001D63DB">
      <w:pPr>
        <w:pStyle w:val="a4"/>
        <w:numPr>
          <w:ilvl w:val="2"/>
          <w:numId w:val="34"/>
        </w:numPr>
        <w:tabs>
          <w:tab w:val="clear" w:pos="2160"/>
        </w:tabs>
        <w:ind w:left="0" w:firstLine="709"/>
        <w:jc w:val="left"/>
        <w:rPr>
          <w:sz w:val="28"/>
          <w:szCs w:val="28"/>
        </w:rPr>
      </w:pPr>
      <w:r w:rsidRPr="00AC6E1D">
        <w:rPr>
          <w:sz w:val="28"/>
          <w:szCs w:val="28"/>
        </w:rPr>
        <w:t>Факс</w:t>
      </w:r>
      <w:proofErr w:type="gramStart"/>
      <w:r w:rsidRPr="00AC6E1D">
        <w:rPr>
          <w:sz w:val="28"/>
          <w:szCs w:val="28"/>
        </w:rPr>
        <w:t xml:space="preserve"> (______) ___________________________________________</w:t>
      </w:r>
      <w:proofErr w:type="gramEnd"/>
    </w:p>
    <w:p w:rsidR="001D63DB" w:rsidRPr="00AC6E1D" w:rsidRDefault="001D63DB" w:rsidP="001D63DB">
      <w:pPr>
        <w:pStyle w:val="a4"/>
        <w:ind w:firstLine="0"/>
        <w:jc w:val="left"/>
        <w:rPr>
          <w:sz w:val="28"/>
          <w:szCs w:val="28"/>
        </w:rPr>
      </w:pPr>
    </w:p>
    <w:p w:rsidR="001D63DB" w:rsidRPr="00AC6E1D" w:rsidRDefault="001D63DB" w:rsidP="001D63DB">
      <w:pPr>
        <w:pStyle w:val="a4"/>
        <w:numPr>
          <w:ilvl w:val="2"/>
          <w:numId w:val="34"/>
        </w:numPr>
        <w:tabs>
          <w:tab w:val="clear" w:pos="2160"/>
        </w:tabs>
        <w:ind w:left="0" w:firstLine="709"/>
        <w:jc w:val="left"/>
        <w:rPr>
          <w:sz w:val="28"/>
          <w:szCs w:val="28"/>
        </w:rPr>
      </w:pPr>
      <w:r w:rsidRPr="00AC6E1D">
        <w:rPr>
          <w:sz w:val="28"/>
          <w:szCs w:val="28"/>
        </w:rPr>
        <w:t>Адрес электронной почты __________________@_____________</w:t>
      </w:r>
    </w:p>
    <w:p w:rsidR="001D63DB" w:rsidRPr="00AC6E1D" w:rsidRDefault="001D63DB" w:rsidP="001D63DB">
      <w:pPr>
        <w:pStyle w:val="a4"/>
        <w:ind w:firstLine="0"/>
        <w:jc w:val="left"/>
        <w:rPr>
          <w:sz w:val="28"/>
          <w:szCs w:val="28"/>
        </w:rPr>
      </w:pPr>
    </w:p>
    <w:p w:rsidR="001D63DB" w:rsidRPr="00AC6E1D" w:rsidRDefault="001D63DB" w:rsidP="001D63DB">
      <w:pPr>
        <w:pStyle w:val="a4"/>
        <w:numPr>
          <w:ilvl w:val="2"/>
          <w:numId w:val="34"/>
        </w:numPr>
        <w:tabs>
          <w:tab w:val="clear" w:pos="2160"/>
        </w:tabs>
        <w:ind w:left="0" w:firstLine="709"/>
        <w:jc w:val="left"/>
        <w:rPr>
          <w:sz w:val="28"/>
          <w:szCs w:val="28"/>
        </w:rPr>
      </w:pPr>
      <w:r w:rsidRPr="00AC6E1D">
        <w:rPr>
          <w:sz w:val="28"/>
          <w:szCs w:val="28"/>
        </w:rPr>
        <w:t>Банковские реквизиты_____________________________________</w:t>
      </w:r>
    </w:p>
    <w:p w:rsidR="001D63DB" w:rsidRPr="00AC6E1D" w:rsidRDefault="001D63DB" w:rsidP="001D63DB">
      <w:pPr>
        <w:pStyle w:val="a3"/>
        <w:ind w:left="0"/>
        <w:rPr>
          <w:sz w:val="28"/>
          <w:szCs w:val="28"/>
        </w:rPr>
      </w:pPr>
    </w:p>
    <w:p w:rsidR="001D63DB" w:rsidRPr="00AC6E1D" w:rsidRDefault="001D63DB" w:rsidP="001D63DB">
      <w:pPr>
        <w:pStyle w:val="a4"/>
        <w:numPr>
          <w:ilvl w:val="2"/>
          <w:numId w:val="34"/>
        </w:numPr>
        <w:tabs>
          <w:tab w:val="clear" w:pos="2160"/>
        </w:tabs>
        <w:ind w:left="0" w:firstLine="0"/>
        <w:jc w:val="left"/>
        <w:rPr>
          <w:sz w:val="28"/>
          <w:szCs w:val="28"/>
        </w:rPr>
      </w:pPr>
      <w:r w:rsidRPr="00AC6E1D">
        <w:rPr>
          <w:sz w:val="28"/>
          <w:szCs w:val="28"/>
        </w:rPr>
        <w:t>Указание на принадлежность к субъектам малого и среднего предпринимательства ______(да или нет)</w:t>
      </w:r>
    </w:p>
    <w:p w:rsidR="001D63DB" w:rsidRPr="00AC6E1D" w:rsidRDefault="001D63DB" w:rsidP="001D63DB">
      <w:pPr>
        <w:pStyle w:val="a3"/>
        <w:ind w:left="0"/>
        <w:rPr>
          <w:sz w:val="28"/>
          <w:szCs w:val="28"/>
        </w:rPr>
      </w:pPr>
    </w:p>
    <w:p w:rsidR="001D63DB" w:rsidRPr="00AC6E1D" w:rsidRDefault="001D63DB" w:rsidP="001D63DB">
      <w:pPr>
        <w:pStyle w:val="a4"/>
        <w:ind w:firstLine="0"/>
        <w:jc w:val="left"/>
        <w:rPr>
          <w:sz w:val="28"/>
          <w:szCs w:val="28"/>
        </w:rPr>
      </w:pPr>
    </w:p>
    <w:p w:rsidR="001D63DB" w:rsidRPr="00AC6E1D" w:rsidRDefault="001D63DB" w:rsidP="001D63DB">
      <w:pPr>
        <w:pStyle w:val="a4"/>
        <w:ind w:firstLine="0"/>
        <w:jc w:val="left"/>
        <w:rPr>
          <w:sz w:val="28"/>
          <w:szCs w:val="28"/>
        </w:rPr>
      </w:pPr>
    </w:p>
    <w:p w:rsidR="001D63DB" w:rsidRPr="00AC6E1D" w:rsidRDefault="001D63DB" w:rsidP="001D63DB">
      <w:pPr>
        <w:pStyle w:val="3"/>
        <w:spacing w:before="0" w:after="0"/>
        <w:ind w:left="0" w:firstLine="0"/>
        <w:jc w:val="both"/>
        <w:rPr>
          <w:rFonts w:ascii="Times New Roman" w:hAnsi="Times New Roman"/>
          <w:b w:val="0"/>
          <w:sz w:val="28"/>
          <w:szCs w:val="28"/>
        </w:rPr>
      </w:pPr>
      <w:r w:rsidRPr="00AC6E1D">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D63DB" w:rsidRPr="00AC6E1D" w:rsidRDefault="001D63DB" w:rsidP="001D63DB">
      <w:pPr>
        <w:tabs>
          <w:tab w:val="left" w:pos="8640"/>
        </w:tabs>
        <w:jc w:val="center"/>
        <w:rPr>
          <w:i/>
          <w:sz w:val="28"/>
          <w:szCs w:val="28"/>
        </w:rPr>
      </w:pPr>
      <w:r w:rsidRPr="00AC6E1D">
        <w:rPr>
          <w:i/>
          <w:sz w:val="28"/>
          <w:szCs w:val="28"/>
        </w:rPr>
        <w:t xml:space="preserve">                              (наименование претендента)</w:t>
      </w:r>
    </w:p>
    <w:p w:rsidR="001D63DB" w:rsidRPr="00AC6E1D" w:rsidRDefault="001D63DB" w:rsidP="001D63DB">
      <w:pPr>
        <w:pStyle w:val="31"/>
        <w:suppressAutoHyphens/>
        <w:spacing w:after="0"/>
        <w:rPr>
          <w:sz w:val="28"/>
          <w:szCs w:val="28"/>
        </w:rPr>
      </w:pPr>
      <w:r w:rsidRPr="00AC6E1D">
        <w:rPr>
          <w:sz w:val="28"/>
          <w:szCs w:val="28"/>
        </w:rPr>
        <w:t>__________________________________________________________________</w:t>
      </w:r>
    </w:p>
    <w:p w:rsidR="001D63DB" w:rsidRPr="00AC6E1D" w:rsidRDefault="001D63DB" w:rsidP="001D63DB">
      <w:pPr>
        <w:rPr>
          <w:i/>
          <w:sz w:val="28"/>
          <w:szCs w:val="28"/>
        </w:rPr>
      </w:pPr>
      <w:r w:rsidRPr="00AC6E1D">
        <w:rPr>
          <w:i/>
          <w:sz w:val="28"/>
          <w:szCs w:val="28"/>
        </w:rPr>
        <w:t xml:space="preserve">   </w:t>
      </w:r>
      <w:r w:rsidRPr="00AC6E1D">
        <w:rPr>
          <w:i/>
          <w:sz w:val="28"/>
          <w:szCs w:val="28"/>
        </w:rPr>
        <w:tab/>
      </w:r>
      <w:r w:rsidRPr="00AC6E1D">
        <w:rPr>
          <w:i/>
          <w:sz w:val="28"/>
          <w:szCs w:val="28"/>
        </w:rPr>
        <w:tab/>
      </w:r>
      <w:r w:rsidRPr="00AC6E1D">
        <w:rPr>
          <w:i/>
          <w:sz w:val="28"/>
          <w:szCs w:val="28"/>
        </w:rPr>
        <w:tab/>
      </w:r>
      <w:r w:rsidRPr="00AC6E1D">
        <w:rPr>
          <w:i/>
          <w:sz w:val="28"/>
          <w:szCs w:val="28"/>
        </w:rPr>
        <w:tab/>
      </w:r>
      <w:r w:rsidRPr="00AC6E1D">
        <w:rPr>
          <w:i/>
          <w:sz w:val="28"/>
          <w:szCs w:val="28"/>
        </w:rPr>
        <w:tab/>
      </w:r>
      <w:r w:rsidRPr="00AC6E1D">
        <w:rPr>
          <w:i/>
          <w:sz w:val="28"/>
          <w:szCs w:val="28"/>
        </w:rPr>
        <w:tab/>
        <w:t xml:space="preserve"> (должность, подпись, ФИО)</w:t>
      </w:r>
    </w:p>
    <w:p w:rsidR="001D63DB" w:rsidRPr="00AC6E1D" w:rsidRDefault="001D63DB" w:rsidP="001D63DB">
      <w:pPr>
        <w:rPr>
          <w:i/>
          <w:sz w:val="28"/>
          <w:szCs w:val="28"/>
        </w:rPr>
      </w:pPr>
      <w:r w:rsidRPr="00AC6E1D">
        <w:rPr>
          <w:i/>
          <w:sz w:val="28"/>
          <w:szCs w:val="28"/>
        </w:rPr>
        <w:t>Место печати</w:t>
      </w:r>
      <w:r w:rsidRPr="00AC6E1D">
        <w:rPr>
          <w:i/>
          <w:sz w:val="28"/>
          <w:szCs w:val="28"/>
        </w:rPr>
        <w:tab/>
      </w:r>
      <w:r w:rsidRPr="00AC6E1D">
        <w:rPr>
          <w:i/>
          <w:sz w:val="28"/>
          <w:szCs w:val="28"/>
        </w:rPr>
        <w:tab/>
        <w:t xml:space="preserve">             </w:t>
      </w:r>
      <w:r w:rsidRPr="00AC6E1D">
        <w:rPr>
          <w:i/>
          <w:sz w:val="28"/>
          <w:szCs w:val="28"/>
        </w:rPr>
        <w:tab/>
      </w:r>
    </w:p>
    <w:p w:rsidR="001D63DB" w:rsidRPr="00AC6E1D" w:rsidRDefault="001D63DB" w:rsidP="001D63DB">
      <w:pPr>
        <w:pStyle w:val="31"/>
        <w:suppressAutoHyphens/>
        <w:spacing w:after="0"/>
        <w:rPr>
          <w:sz w:val="28"/>
          <w:szCs w:val="28"/>
        </w:rPr>
      </w:pPr>
      <w:r w:rsidRPr="00AC6E1D">
        <w:rPr>
          <w:sz w:val="28"/>
          <w:szCs w:val="28"/>
        </w:rPr>
        <w:t>"____" _________ 201__ г.»</w:t>
      </w:r>
    </w:p>
    <w:p w:rsidR="001D63DB" w:rsidRPr="00AC6E1D" w:rsidRDefault="001D63DB" w:rsidP="001D63DB">
      <w:pPr>
        <w:rPr>
          <w:sz w:val="28"/>
          <w:szCs w:val="28"/>
        </w:rPr>
      </w:pPr>
      <w:r w:rsidRPr="00AC6E1D">
        <w:rPr>
          <w:sz w:val="28"/>
          <w:szCs w:val="28"/>
        </w:rPr>
        <w:br w:type="page"/>
      </w:r>
    </w:p>
    <w:p w:rsidR="001D63DB" w:rsidRPr="00AC6E1D" w:rsidRDefault="001D63DB" w:rsidP="001D63DB">
      <w:pPr>
        <w:pStyle w:val="31"/>
        <w:suppressAutoHyphens/>
        <w:spacing w:after="0"/>
        <w:jc w:val="center"/>
        <w:rPr>
          <w:rFonts w:eastAsia="MS Mincho"/>
          <w:b/>
          <w:sz w:val="28"/>
          <w:szCs w:val="28"/>
        </w:rPr>
      </w:pPr>
      <w:r w:rsidRPr="00AC6E1D">
        <w:rPr>
          <w:rFonts w:eastAsia="MS Mincho"/>
          <w:b/>
          <w:sz w:val="28"/>
          <w:szCs w:val="28"/>
        </w:rPr>
        <w:lastRenderedPageBreak/>
        <w:t xml:space="preserve">Приложение № 2 </w:t>
      </w:r>
    </w:p>
    <w:p w:rsidR="001D63DB" w:rsidRPr="00AC6E1D" w:rsidRDefault="001D63DB" w:rsidP="001D63DB">
      <w:pPr>
        <w:pStyle w:val="31"/>
        <w:suppressAutoHyphens/>
        <w:spacing w:after="0"/>
        <w:jc w:val="center"/>
        <w:rPr>
          <w:rFonts w:eastAsia="MS Mincho"/>
          <w:b/>
          <w:sz w:val="28"/>
          <w:szCs w:val="28"/>
        </w:rPr>
      </w:pPr>
      <w:proofErr w:type="gramStart"/>
      <w:r w:rsidRPr="00AC6E1D">
        <w:rPr>
          <w:rFonts w:eastAsia="MS Mincho"/>
          <w:b/>
          <w:sz w:val="28"/>
          <w:szCs w:val="28"/>
        </w:rPr>
        <w:t xml:space="preserve">к </w:t>
      </w:r>
      <w:r w:rsidR="005E5527" w:rsidRPr="00AC6E1D">
        <w:rPr>
          <w:rFonts w:eastAsia="MS Mincho"/>
          <w:b/>
          <w:sz w:val="28"/>
          <w:szCs w:val="28"/>
        </w:rPr>
        <w:t>У</w:t>
      </w:r>
      <w:r w:rsidRPr="00AC6E1D">
        <w:rPr>
          <w:rFonts w:eastAsia="MS Mincho"/>
          <w:b/>
          <w:sz w:val="28"/>
          <w:szCs w:val="28"/>
        </w:rPr>
        <w:t xml:space="preserve">ведомлению </w:t>
      </w:r>
      <w:r w:rsidR="005E5527" w:rsidRPr="00AC6E1D">
        <w:rPr>
          <w:rFonts w:eastAsia="MS Mincho"/>
          <w:b/>
          <w:sz w:val="28"/>
          <w:szCs w:val="28"/>
        </w:rPr>
        <w:t>о внесении изменений в документацию о закупке открытого конкурса в электронной форме</w:t>
      </w:r>
      <w:proofErr w:type="gramEnd"/>
      <w:r w:rsidR="005E5527" w:rsidRPr="00AC6E1D">
        <w:rPr>
          <w:rFonts w:eastAsia="MS Mincho"/>
          <w:b/>
          <w:sz w:val="28"/>
          <w:szCs w:val="28"/>
        </w:rPr>
        <w:t xml:space="preserve"> № ОКэ-МСП-ЦКПРПК-16-0081на оказание услуг по размещению заказа по обеспечению получения технической поддержки установленного на оборудовании Заказчика программного обеспечения «Oracle»</w:t>
      </w:r>
    </w:p>
    <w:p w:rsidR="001D63DB" w:rsidRPr="00AC6E1D" w:rsidRDefault="001D63DB" w:rsidP="001D63DB">
      <w:pPr>
        <w:pStyle w:val="a3"/>
        <w:ind w:left="709"/>
        <w:jc w:val="both"/>
        <w:rPr>
          <w:sz w:val="28"/>
          <w:szCs w:val="28"/>
        </w:rPr>
      </w:pPr>
    </w:p>
    <w:p w:rsidR="001D63DB" w:rsidRPr="00AC6E1D" w:rsidRDefault="001D63DB" w:rsidP="001D63DB">
      <w:pPr>
        <w:keepNext/>
        <w:numPr>
          <w:ilvl w:val="0"/>
          <w:numId w:val="2"/>
        </w:numPr>
        <w:suppressAutoHyphens/>
        <w:ind w:left="0" w:firstLine="0"/>
        <w:jc w:val="right"/>
        <w:outlineLvl w:val="1"/>
        <w:rPr>
          <w:rFonts w:cs="Arial"/>
          <w:bCs/>
          <w:i/>
          <w:iCs/>
          <w:sz w:val="28"/>
          <w:szCs w:val="28"/>
          <w:lang w:eastAsia="ar-SA"/>
        </w:rPr>
      </w:pPr>
      <w:r w:rsidRPr="00AC6E1D">
        <w:rPr>
          <w:bCs/>
          <w:sz w:val="28"/>
          <w:szCs w:val="28"/>
          <w:lang w:eastAsia="ar-SA"/>
        </w:rPr>
        <w:t>«Приложение № 4</w:t>
      </w:r>
    </w:p>
    <w:p w:rsidR="001D63DB" w:rsidRPr="00AC6E1D" w:rsidRDefault="001D63DB" w:rsidP="001D63DB">
      <w:pPr>
        <w:keepNext/>
        <w:numPr>
          <w:ilvl w:val="0"/>
          <w:numId w:val="2"/>
        </w:numPr>
        <w:suppressAutoHyphens/>
        <w:ind w:left="0" w:firstLine="0"/>
        <w:jc w:val="right"/>
        <w:outlineLvl w:val="1"/>
        <w:rPr>
          <w:rFonts w:cs="Arial"/>
          <w:bCs/>
          <w:i/>
          <w:iCs/>
          <w:sz w:val="28"/>
          <w:szCs w:val="28"/>
          <w:lang w:eastAsia="ar-SA"/>
        </w:rPr>
      </w:pPr>
      <w:r w:rsidRPr="00AC6E1D">
        <w:rPr>
          <w:bCs/>
          <w:sz w:val="28"/>
          <w:szCs w:val="28"/>
          <w:lang w:eastAsia="ar-SA"/>
        </w:rPr>
        <w:t>к документации о закупке</w:t>
      </w:r>
    </w:p>
    <w:p w:rsidR="001D63DB" w:rsidRPr="00AC6E1D" w:rsidRDefault="001D63DB" w:rsidP="001D63DB">
      <w:pPr>
        <w:suppressAutoHyphens/>
        <w:rPr>
          <w:rFonts w:eastAsia="MS Mincho"/>
          <w:sz w:val="28"/>
          <w:szCs w:val="28"/>
          <w:lang w:eastAsia="ar-SA"/>
        </w:rPr>
      </w:pPr>
    </w:p>
    <w:p w:rsidR="001D63DB" w:rsidRPr="00AC6E1D" w:rsidRDefault="001D63DB" w:rsidP="001D63DB">
      <w:pPr>
        <w:suppressAutoHyphens/>
        <w:jc w:val="center"/>
        <w:rPr>
          <w:b/>
          <w:bCs/>
          <w:sz w:val="28"/>
          <w:szCs w:val="28"/>
          <w:lang w:eastAsia="ar-SA"/>
        </w:rPr>
      </w:pPr>
      <w:r w:rsidRPr="00AC6E1D">
        <w:rPr>
          <w:b/>
          <w:bCs/>
          <w:sz w:val="28"/>
          <w:szCs w:val="28"/>
          <w:lang w:eastAsia="ar-SA"/>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1D63DB" w:rsidRPr="00AC6E1D" w:rsidRDefault="001D63DB" w:rsidP="001D63DB">
      <w:pPr>
        <w:suppressAutoHyphens/>
        <w:jc w:val="center"/>
        <w:rPr>
          <w:i/>
          <w:lang w:eastAsia="ar-SA"/>
        </w:rPr>
      </w:pPr>
      <w:r w:rsidRPr="00AC6E1D">
        <w:rPr>
          <w:i/>
          <w:lang w:eastAsia="ar-SA"/>
        </w:rPr>
        <w:t xml:space="preserve">                                                           (наименование претендента)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166"/>
        <w:gridCol w:w="4723"/>
        <w:gridCol w:w="2076"/>
      </w:tblGrid>
      <w:tr w:rsidR="001D63DB" w:rsidRPr="00AC6E1D" w:rsidTr="008B3293">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1D63DB" w:rsidRPr="00AC6E1D" w:rsidRDefault="001D63DB" w:rsidP="008B3293">
            <w:pPr>
              <w:widowControl w:val="0"/>
              <w:jc w:val="center"/>
              <w:rPr>
                <w:lang w:eastAsia="ar-SA"/>
              </w:rPr>
            </w:pPr>
            <w:r w:rsidRPr="00AC6E1D">
              <w:rPr>
                <w:lang w:eastAsia="ar-SA"/>
              </w:rPr>
              <w:t>№№</w:t>
            </w:r>
          </w:p>
        </w:tc>
        <w:tc>
          <w:tcPr>
            <w:tcW w:w="0" w:type="auto"/>
            <w:tcBorders>
              <w:top w:val="single" w:sz="4" w:space="0" w:color="auto"/>
              <w:left w:val="single" w:sz="4" w:space="0" w:color="auto"/>
              <w:bottom w:val="single" w:sz="4" w:space="0" w:color="auto"/>
              <w:right w:val="single" w:sz="4" w:space="0" w:color="auto"/>
            </w:tcBorders>
            <w:vAlign w:val="center"/>
          </w:tcPr>
          <w:p w:rsidR="001D63DB" w:rsidRPr="00AC6E1D" w:rsidRDefault="001D63DB" w:rsidP="008B3293">
            <w:pPr>
              <w:widowControl w:val="0"/>
              <w:jc w:val="center"/>
              <w:rPr>
                <w:lang w:eastAsia="ar-SA"/>
              </w:rPr>
            </w:pPr>
            <w:r w:rsidRPr="00AC6E1D">
              <w:rPr>
                <w:lang w:eastAsia="ar-SA"/>
              </w:rPr>
              <w:t>Дата и номер договора (прилагаются копии договоров</w:t>
            </w:r>
            <w:r w:rsidRPr="00AC6E1D">
              <w:rPr>
                <w:vertAlign w:val="superscript"/>
                <w:lang w:eastAsia="ar-SA"/>
              </w:rPr>
              <w:footnoteReference w:id="1"/>
            </w:r>
            <w:r w:rsidRPr="00AC6E1D">
              <w:rPr>
                <w:lang w:eastAsia="ar-SA"/>
              </w:rPr>
              <w:t>)</w:t>
            </w:r>
          </w:p>
        </w:tc>
        <w:tc>
          <w:tcPr>
            <w:tcW w:w="0" w:type="auto"/>
            <w:tcBorders>
              <w:top w:val="single" w:sz="4" w:space="0" w:color="auto"/>
              <w:left w:val="single" w:sz="4" w:space="0" w:color="auto"/>
              <w:bottom w:val="single" w:sz="4" w:space="0" w:color="auto"/>
              <w:right w:val="single" w:sz="4" w:space="0" w:color="auto"/>
            </w:tcBorders>
            <w:vAlign w:val="center"/>
          </w:tcPr>
          <w:p w:rsidR="001D63DB" w:rsidRPr="00AC6E1D" w:rsidRDefault="001D63DB" w:rsidP="008B3293">
            <w:pPr>
              <w:widowControl w:val="0"/>
              <w:jc w:val="center"/>
              <w:rPr>
                <w:lang w:eastAsia="ar-SA"/>
              </w:rPr>
            </w:pPr>
            <w:r w:rsidRPr="00AC6E1D">
              <w:rPr>
                <w:lang w:eastAsia="ar-SA"/>
              </w:rPr>
              <w:t>Предмет договора (указываются только договоры по предмету оказания услуг по размещению заказа по обеспечению получения технической поддержки установленного на оборудовании Заказчика программного обеспечения Oracle)</w:t>
            </w:r>
          </w:p>
        </w:tc>
        <w:tc>
          <w:tcPr>
            <w:tcW w:w="0" w:type="auto"/>
            <w:tcBorders>
              <w:top w:val="single" w:sz="4" w:space="0" w:color="auto"/>
              <w:left w:val="single" w:sz="4" w:space="0" w:color="auto"/>
              <w:bottom w:val="single" w:sz="4" w:space="0" w:color="auto"/>
              <w:right w:val="single" w:sz="4" w:space="0" w:color="auto"/>
            </w:tcBorders>
          </w:tcPr>
          <w:p w:rsidR="001D63DB" w:rsidRPr="00AC6E1D" w:rsidRDefault="001D63DB" w:rsidP="008B3293">
            <w:pPr>
              <w:framePr w:hSpace="180" w:wrap="around" w:vAnchor="text" w:hAnchor="margin" w:xAlign="center" w:y="130"/>
              <w:suppressAutoHyphens/>
              <w:jc w:val="center"/>
              <w:rPr>
                <w:lang w:eastAsia="ar-SA"/>
              </w:rPr>
            </w:pPr>
            <w:r w:rsidRPr="00AC6E1D">
              <w:rPr>
                <w:lang w:eastAsia="ar-SA"/>
              </w:rPr>
              <w:t xml:space="preserve"> Сумма стоимости оказанных услуг по договору, без учета НДС, руб.</w:t>
            </w:r>
          </w:p>
        </w:tc>
      </w:tr>
      <w:tr w:rsidR="001D63DB" w:rsidRPr="00AC6E1D" w:rsidTr="008B3293">
        <w:trPr>
          <w:trHeight w:val="20"/>
          <w:jc w:val="center"/>
        </w:trPr>
        <w:tc>
          <w:tcPr>
            <w:tcW w:w="0" w:type="auto"/>
            <w:tcBorders>
              <w:top w:val="single" w:sz="4" w:space="0" w:color="auto"/>
              <w:left w:val="single" w:sz="4" w:space="0" w:color="auto"/>
              <w:bottom w:val="single" w:sz="4" w:space="0" w:color="auto"/>
              <w:right w:val="single" w:sz="4" w:space="0" w:color="auto"/>
            </w:tcBorders>
          </w:tcPr>
          <w:p w:rsidR="001D63DB" w:rsidRPr="00AC6E1D" w:rsidRDefault="001D63DB" w:rsidP="008B3293">
            <w:pPr>
              <w:widowControl w:val="0"/>
              <w:rPr>
                <w:lang w:eastAsia="ar-SA"/>
              </w:rPr>
            </w:pPr>
            <w:r w:rsidRPr="00AC6E1D">
              <w:rPr>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1D63DB" w:rsidRPr="00AC6E1D" w:rsidRDefault="001D63DB" w:rsidP="008B3293">
            <w:pPr>
              <w:widowControl w:val="0"/>
              <w:jc w:val="center"/>
              <w:rPr>
                <w:lang w:eastAsia="ar-SA"/>
              </w:rPr>
            </w:pPr>
          </w:p>
        </w:tc>
        <w:tc>
          <w:tcPr>
            <w:tcW w:w="0" w:type="auto"/>
            <w:tcBorders>
              <w:top w:val="single" w:sz="4" w:space="0" w:color="auto"/>
              <w:left w:val="single" w:sz="4" w:space="0" w:color="auto"/>
              <w:bottom w:val="single" w:sz="4" w:space="0" w:color="auto"/>
              <w:right w:val="single" w:sz="4" w:space="0" w:color="auto"/>
            </w:tcBorders>
          </w:tcPr>
          <w:p w:rsidR="001D63DB" w:rsidRPr="00AC6E1D" w:rsidRDefault="001D63DB" w:rsidP="008B3293">
            <w:pPr>
              <w:widowControl w:val="0"/>
              <w:rPr>
                <w:lang w:eastAsia="ar-SA"/>
              </w:rPr>
            </w:pPr>
          </w:p>
        </w:tc>
        <w:tc>
          <w:tcPr>
            <w:tcW w:w="0" w:type="auto"/>
            <w:tcBorders>
              <w:top w:val="single" w:sz="4" w:space="0" w:color="auto"/>
              <w:left w:val="single" w:sz="4" w:space="0" w:color="auto"/>
              <w:bottom w:val="single" w:sz="4" w:space="0" w:color="auto"/>
              <w:right w:val="single" w:sz="4" w:space="0" w:color="auto"/>
            </w:tcBorders>
          </w:tcPr>
          <w:p w:rsidR="001D63DB" w:rsidRPr="00AC6E1D" w:rsidRDefault="001D63DB" w:rsidP="008B3293">
            <w:pPr>
              <w:framePr w:hSpace="180" w:wrap="around" w:vAnchor="text" w:hAnchor="margin" w:xAlign="center" w:y="130"/>
              <w:suppressAutoHyphens/>
              <w:rPr>
                <w:lang w:eastAsia="ar-SA"/>
              </w:rPr>
            </w:pPr>
          </w:p>
        </w:tc>
      </w:tr>
      <w:tr w:rsidR="001D63DB" w:rsidRPr="00AC6E1D" w:rsidTr="008B3293">
        <w:trPr>
          <w:trHeight w:val="20"/>
          <w:jc w:val="center"/>
        </w:trPr>
        <w:tc>
          <w:tcPr>
            <w:tcW w:w="0" w:type="auto"/>
            <w:tcBorders>
              <w:top w:val="single" w:sz="4" w:space="0" w:color="auto"/>
              <w:left w:val="single" w:sz="4" w:space="0" w:color="auto"/>
              <w:bottom w:val="single" w:sz="4" w:space="0" w:color="auto"/>
              <w:right w:val="single" w:sz="4" w:space="0" w:color="auto"/>
            </w:tcBorders>
          </w:tcPr>
          <w:p w:rsidR="001D63DB" w:rsidRPr="00AC6E1D" w:rsidRDefault="001D63DB" w:rsidP="008B3293">
            <w:pPr>
              <w:widowControl w:val="0"/>
              <w:rPr>
                <w:lang w:eastAsia="ar-SA"/>
              </w:rPr>
            </w:pPr>
            <w:r w:rsidRPr="00AC6E1D">
              <w:rPr>
                <w:lang w:eastAsia="ar-SA"/>
              </w:rPr>
              <w:t>2</w:t>
            </w:r>
          </w:p>
        </w:tc>
        <w:tc>
          <w:tcPr>
            <w:tcW w:w="0" w:type="auto"/>
            <w:tcBorders>
              <w:top w:val="single" w:sz="4" w:space="0" w:color="auto"/>
              <w:left w:val="single" w:sz="4" w:space="0" w:color="auto"/>
              <w:bottom w:val="single" w:sz="4" w:space="0" w:color="auto"/>
              <w:right w:val="single" w:sz="4" w:space="0" w:color="auto"/>
            </w:tcBorders>
            <w:vAlign w:val="center"/>
          </w:tcPr>
          <w:p w:rsidR="001D63DB" w:rsidRPr="00AC6E1D" w:rsidRDefault="001D63DB" w:rsidP="008B3293">
            <w:pPr>
              <w:widowControl w:val="0"/>
              <w:jc w:val="center"/>
              <w:rPr>
                <w:lang w:eastAsia="ar-SA"/>
              </w:rPr>
            </w:pPr>
          </w:p>
        </w:tc>
        <w:tc>
          <w:tcPr>
            <w:tcW w:w="0" w:type="auto"/>
            <w:tcBorders>
              <w:top w:val="single" w:sz="4" w:space="0" w:color="auto"/>
              <w:left w:val="single" w:sz="4" w:space="0" w:color="auto"/>
              <w:bottom w:val="single" w:sz="4" w:space="0" w:color="auto"/>
              <w:right w:val="single" w:sz="4" w:space="0" w:color="auto"/>
            </w:tcBorders>
          </w:tcPr>
          <w:p w:rsidR="001D63DB" w:rsidRPr="00AC6E1D" w:rsidRDefault="001D63DB" w:rsidP="008B3293">
            <w:pPr>
              <w:widowControl w:val="0"/>
              <w:rPr>
                <w:lang w:eastAsia="ar-SA"/>
              </w:rPr>
            </w:pPr>
          </w:p>
        </w:tc>
        <w:tc>
          <w:tcPr>
            <w:tcW w:w="0" w:type="auto"/>
            <w:tcBorders>
              <w:top w:val="single" w:sz="4" w:space="0" w:color="auto"/>
              <w:left w:val="single" w:sz="4" w:space="0" w:color="auto"/>
              <w:bottom w:val="single" w:sz="4" w:space="0" w:color="auto"/>
              <w:right w:val="single" w:sz="4" w:space="0" w:color="auto"/>
            </w:tcBorders>
          </w:tcPr>
          <w:p w:rsidR="001D63DB" w:rsidRPr="00AC6E1D" w:rsidRDefault="001D63DB" w:rsidP="008B3293">
            <w:pPr>
              <w:framePr w:hSpace="180" w:wrap="around" w:vAnchor="text" w:hAnchor="margin" w:xAlign="center" w:y="130"/>
              <w:suppressAutoHyphens/>
              <w:rPr>
                <w:lang w:eastAsia="ar-SA"/>
              </w:rPr>
            </w:pPr>
          </w:p>
        </w:tc>
      </w:tr>
      <w:tr w:rsidR="001D63DB" w:rsidRPr="00AC6E1D" w:rsidTr="008B3293">
        <w:trPr>
          <w:trHeight w:val="20"/>
          <w:jc w:val="center"/>
        </w:trPr>
        <w:tc>
          <w:tcPr>
            <w:tcW w:w="0" w:type="auto"/>
            <w:tcBorders>
              <w:top w:val="single" w:sz="4" w:space="0" w:color="auto"/>
              <w:left w:val="single" w:sz="4" w:space="0" w:color="auto"/>
              <w:bottom w:val="single" w:sz="4" w:space="0" w:color="auto"/>
              <w:right w:val="single" w:sz="4" w:space="0" w:color="auto"/>
            </w:tcBorders>
          </w:tcPr>
          <w:p w:rsidR="001D63DB" w:rsidRPr="00AC6E1D" w:rsidRDefault="001D63DB" w:rsidP="008B3293">
            <w:pPr>
              <w:widowControl w:val="0"/>
              <w:rPr>
                <w:lang w:eastAsia="ar-SA"/>
              </w:rPr>
            </w:pPr>
            <w:r w:rsidRPr="00AC6E1D">
              <w:rPr>
                <w:lang w:eastAsia="ar-SA"/>
              </w:rPr>
              <w:t>3</w:t>
            </w:r>
          </w:p>
        </w:tc>
        <w:tc>
          <w:tcPr>
            <w:tcW w:w="0" w:type="auto"/>
            <w:tcBorders>
              <w:top w:val="single" w:sz="4" w:space="0" w:color="auto"/>
              <w:left w:val="single" w:sz="4" w:space="0" w:color="auto"/>
              <w:bottom w:val="single" w:sz="4" w:space="0" w:color="auto"/>
              <w:right w:val="single" w:sz="4" w:space="0" w:color="auto"/>
            </w:tcBorders>
            <w:vAlign w:val="center"/>
          </w:tcPr>
          <w:p w:rsidR="001D63DB" w:rsidRPr="00AC6E1D" w:rsidRDefault="001D63DB" w:rsidP="008B3293">
            <w:pPr>
              <w:widowControl w:val="0"/>
              <w:jc w:val="center"/>
              <w:rPr>
                <w:lang w:eastAsia="ar-SA"/>
              </w:rPr>
            </w:pPr>
          </w:p>
        </w:tc>
        <w:tc>
          <w:tcPr>
            <w:tcW w:w="0" w:type="auto"/>
            <w:tcBorders>
              <w:top w:val="single" w:sz="4" w:space="0" w:color="auto"/>
              <w:left w:val="single" w:sz="4" w:space="0" w:color="auto"/>
              <w:bottom w:val="single" w:sz="4" w:space="0" w:color="auto"/>
              <w:right w:val="single" w:sz="4" w:space="0" w:color="auto"/>
            </w:tcBorders>
          </w:tcPr>
          <w:p w:rsidR="001D63DB" w:rsidRPr="00AC6E1D" w:rsidRDefault="001D63DB" w:rsidP="008B3293">
            <w:pPr>
              <w:widowControl w:val="0"/>
              <w:rPr>
                <w:lang w:eastAsia="ar-SA"/>
              </w:rPr>
            </w:pPr>
          </w:p>
        </w:tc>
        <w:tc>
          <w:tcPr>
            <w:tcW w:w="0" w:type="auto"/>
            <w:tcBorders>
              <w:top w:val="single" w:sz="4" w:space="0" w:color="auto"/>
              <w:left w:val="single" w:sz="4" w:space="0" w:color="auto"/>
              <w:bottom w:val="single" w:sz="4" w:space="0" w:color="auto"/>
              <w:right w:val="single" w:sz="4" w:space="0" w:color="auto"/>
            </w:tcBorders>
          </w:tcPr>
          <w:p w:rsidR="001D63DB" w:rsidRPr="00AC6E1D" w:rsidRDefault="001D63DB" w:rsidP="008B3293">
            <w:pPr>
              <w:framePr w:hSpace="180" w:wrap="around" w:vAnchor="text" w:hAnchor="margin" w:xAlign="center" w:y="130"/>
              <w:suppressAutoHyphens/>
              <w:rPr>
                <w:lang w:eastAsia="ar-SA"/>
              </w:rPr>
            </w:pPr>
          </w:p>
        </w:tc>
      </w:tr>
      <w:tr w:rsidR="001D63DB" w:rsidRPr="00AC6E1D" w:rsidTr="008B3293">
        <w:trPr>
          <w:trHeight w:val="20"/>
          <w:jc w:val="center"/>
        </w:trPr>
        <w:tc>
          <w:tcPr>
            <w:tcW w:w="0" w:type="auto"/>
            <w:tcBorders>
              <w:top w:val="single" w:sz="4" w:space="0" w:color="auto"/>
              <w:left w:val="single" w:sz="4" w:space="0" w:color="auto"/>
              <w:bottom w:val="single" w:sz="4" w:space="0" w:color="auto"/>
              <w:right w:val="single" w:sz="4" w:space="0" w:color="auto"/>
            </w:tcBorders>
          </w:tcPr>
          <w:p w:rsidR="001D63DB" w:rsidRPr="00AC6E1D" w:rsidRDefault="001D63DB" w:rsidP="008B3293">
            <w:pPr>
              <w:widowControl w:val="0"/>
              <w:rPr>
                <w:lang w:eastAsia="ar-SA"/>
              </w:rPr>
            </w:pPr>
            <w:r w:rsidRPr="00AC6E1D">
              <w:rPr>
                <w:lang w:eastAsia="ar-SA"/>
              </w:rPr>
              <w:t>…</w:t>
            </w:r>
          </w:p>
        </w:tc>
        <w:tc>
          <w:tcPr>
            <w:tcW w:w="0" w:type="auto"/>
            <w:tcBorders>
              <w:top w:val="single" w:sz="4" w:space="0" w:color="auto"/>
              <w:left w:val="single" w:sz="4" w:space="0" w:color="auto"/>
              <w:bottom w:val="single" w:sz="4" w:space="0" w:color="auto"/>
              <w:right w:val="single" w:sz="4" w:space="0" w:color="auto"/>
            </w:tcBorders>
            <w:vAlign w:val="center"/>
          </w:tcPr>
          <w:p w:rsidR="001D63DB" w:rsidRPr="00AC6E1D" w:rsidRDefault="001D63DB" w:rsidP="008B3293">
            <w:pPr>
              <w:widowControl w:val="0"/>
              <w:jc w:val="center"/>
              <w:rPr>
                <w:lang w:eastAsia="ar-SA"/>
              </w:rPr>
            </w:pPr>
          </w:p>
        </w:tc>
        <w:tc>
          <w:tcPr>
            <w:tcW w:w="0" w:type="auto"/>
            <w:tcBorders>
              <w:top w:val="single" w:sz="4" w:space="0" w:color="auto"/>
              <w:left w:val="single" w:sz="4" w:space="0" w:color="auto"/>
              <w:bottom w:val="single" w:sz="4" w:space="0" w:color="auto"/>
              <w:right w:val="single" w:sz="4" w:space="0" w:color="auto"/>
            </w:tcBorders>
          </w:tcPr>
          <w:p w:rsidR="001D63DB" w:rsidRPr="00AC6E1D" w:rsidRDefault="001D63DB" w:rsidP="008B3293">
            <w:pPr>
              <w:widowControl w:val="0"/>
              <w:rPr>
                <w:lang w:eastAsia="ar-SA"/>
              </w:rPr>
            </w:pPr>
          </w:p>
        </w:tc>
        <w:tc>
          <w:tcPr>
            <w:tcW w:w="0" w:type="auto"/>
            <w:tcBorders>
              <w:top w:val="single" w:sz="4" w:space="0" w:color="auto"/>
              <w:left w:val="single" w:sz="4" w:space="0" w:color="auto"/>
              <w:bottom w:val="single" w:sz="4" w:space="0" w:color="auto"/>
              <w:right w:val="single" w:sz="4" w:space="0" w:color="auto"/>
            </w:tcBorders>
          </w:tcPr>
          <w:p w:rsidR="001D63DB" w:rsidRPr="00AC6E1D" w:rsidRDefault="001D63DB" w:rsidP="008B3293">
            <w:pPr>
              <w:framePr w:hSpace="180" w:wrap="around" w:vAnchor="text" w:hAnchor="margin" w:xAlign="center" w:y="130"/>
              <w:suppressAutoHyphens/>
              <w:rPr>
                <w:lang w:eastAsia="ar-SA"/>
              </w:rPr>
            </w:pPr>
          </w:p>
        </w:tc>
      </w:tr>
      <w:tr w:rsidR="001D63DB" w:rsidRPr="00AC6E1D" w:rsidTr="008B3293">
        <w:trPr>
          <w:trHeight w:val="20"/>
          <w:jc w:val="center"/>
        </w:trPr>
        <w:tc>
          <w:tcPr>
            <w:tcW w:w="0" w:type="auto"/>
            <w:gridSpan w:val="3"/>
            <w:tcBorders>
              <w:top w:val="single" w:sz="4" w:space="0" w:color="auto"/>
              <w:left w:val="single" w:sz="4" w:space="0" w:color="auto"/>
              <w:bottom w:val="single" w:sz="4" w:space="0" w:color="auto"/>
              <w:right w:val="single" w:sz="4" w:space="0" w:color="auto"/>
            </w:tcBorders>
          </w:tcPr>
          <w:p w:rsidR="001D63DB" w:rsidRPr="00AC6E1D" w:rsidRDefault="001D63DB" w:rsidP="008B3293">
            <w:pPr>
              <w:widowControl w:val="0"/>
              <w:rPr>
                <w:lang w:eastAsia="ar-SA"/>
              </w:rPr>
            </w:pPr>
            <w:r w:rsidRPr="00AC6E1D">
              <w:rPr>
                <w:lang w:eastAsia="ar-SA"/>
              </w:rPr>
              <w:t>ИТОГО</w:t>
            </w:r>
          </w:p>
        </w:tc>
        <w:tc>
          <w:tcPr>
            <w:tcW w:w="0" w:type="auto"/>
            <w:tcBorders>
              <w:top w:val="single" w:sz="4" w:space="0" w:color="auto"/>
              <w:left w:val="single" w:sz="4" w:space="0" w:color="auto"/>
              <w:bottom w:val="single" w:sz="4" w:space="0" w:color="auto"/>
              <w:right w:val="single" w:sz="4" w:space="0" w:color="auto"/>
            </w:tcBorders>
          </w:tcPr>
          <w:p w:rsidR="001D63DB" w:rsidRPr="00AC6E1D" w:rsidRDefault="001D63DB" w:rsidP="008B3293">
            <w:pPr>
              <w:framePr w:hSpace="180" w:wrap="around" w:vAnchor="text" w:hAnchor="margin" w:xAlign="center" w:y="130"/>
              <w:suppressAutoHyphens/>
              <w:rPr>
                <w:lang w:eastAsia="ar-SA"/>
              </w:rPr>
            </w:pPr>
          </w:p>
        </w:tc>
      </w:tr>
    </w:tbl>
    <w:p w:rsidR="001D63DB" w:rsidRPr="00AC6E1D" w:rsidRDefault="001D63DB" w:rsidP="001D63DB">
      <w:pPr>
        <w:suppressAutoHyphens/>
        <w:jc w:val="center"/>
        <w:rPr>
          <w:lang w:eastAsia="ar-SA"/>
        </w:rPr>
      </w:pPr>
    </w:p>
    <w:p w:rsidR="001D63DB" w:rsidRPr="00AC6E1D" w:rsidRDefault="001D63DB" w:rsidP="001D63DB">
      <w:pPr>
        <w:suppressAutoHyphens/>
        <w:rPr>
          <w:lang w:eastAsia="ar-SA"/>
        </w:rPr>
      </w:pPr>
      <w:r w:rsidRPr="00AC6E1D">
        <w:rPr>
          <w:lang w:eastAsia="ar-SA"/>
        </w:rPr>
        <w:t>Приложение: 1. копия договора на ____ листах.</w:t>
      </w:r>
    </w:p>
    <w:p w:rsidR="001D63DB" w:rsidRPr="00AC6E1D" w:rsidRDefault="001D63DB" w:rsidP="001D63DB">
      <w:pPr>
        <w:suppressAutoHyphens/>
        <w:rPr>
          <w:lang w:eastAsia="ar-SA"/>
        </w:rPr>
      </w:pPr>
      <w:r w:rsidRPr="00AC6E1D">
        <w:rPr>
          <w:lang w:eastAsia="ar-SA"/>
        </w:rPr>
        <w:tab/>
      </w:r>
      <w:r w:rsidRPr="00AC6E1D">
        <w:rPr>
          <w:lang w:eastAsia="ar-SA"/>
        </w:rPr>
        <w:tab/>
      </w:r>
      <w:r w:rsidRPr="00AC6E1D">
        <w:rPr>
          <w:lang w:eastAsia="ar-SA"/>
        </w:rPr>
        <w:tab/>
        <w:t xml:space="preserve">    2. копия актов (иных документов, подтверждающих стоимость оказанных услуг) на </w:t>
      </w:r>
      <w:r w:rsidRPr="00AC6E1D">
        <w:rPr>
          <w:lang w:eastAsia="ar-SA"/>
        </w:rPr>
        <w:tab/>
        <w:t>____ листах.</w:t>
      </w:r>
    </w:p>
    <w:p w:rsidR="001D63DB" w:rsidRPr="00AC6E1D" w:rsidRDefault="001D63DB" w:rsidP="001D63DB">
      <w:pPr>
        <w:suppressAutoHyphens/>
        <w:jc w:val="center"/>
        <w:rPr>
          <w:b/>
          <w:szCs w:val="28"/>
          <w:lang w:eastAsia="ar-SA"/>
        </w:rPr>
      </w:pPr>
    </w:p>
    <w:p w:rsidR="001D63DB" w:rsidRPr="00AC6E1D" w:rsidRDefault="001D63DB" w:rsidP="001D63DB">
      <w:pPr>
        <w:suppressAutoHyphens/>
        <w:rPr>
          <w:lang w:eastAsia="ar-SA"/>
        </w:rPr>
      </w:pPr>
    </w:p>
    <w:p w:rsidR="001D63DB" w:rsidRPr="00AC6E1D" w:rsidRDefault="001D63DB" w:rsidP="001D63DB">
      <w:pPr>
        <w:widowControl w:val="0"/>
        <w:rPr>
          <w:lang w:eastAsia="ar-SA"/>
        </w:rPr>
      </w:pPr>
    </w:p>
    <w:p w:rsidR="001D63DB" w:rsidRPr="00AC6E1D" w:rsidRDefault="001D63DB" w:rsidP="001D63DB">
      <w:pPr>
        <w:widowControl w:val="0"/>
        <w:ind w:firstLine="708"/>
        <w:jc w:val="both"/>
        <w:rPr>
          <w:rFonts w:eastAsia="Arial"/>
          <w:i/>
          <w:sz w:val="28"/>
          <w:szCs w:val="20"/>
          <w:lang w:eastAsia="ar-SA"/>
        </w:rPr>
      </w:pPr>
      <w:r w:rsidRPr="00AC6E1D">
        <w:rPr>
          <w:rFonts w:eastAsia="Arial"/>
          <w:b/>
          <w:bCs/>
          <w:sz w:val="28"/>
          <w:szCs w:val="28"/>
          <w:lang w:eastAsia="ar-SA"/>
        </w:rPr>
        <w:t xml:space="preserve">Представитель, имеющий полномочия подписать </w:t>
      </w:r>
      <w:r w:rsidRPr="00AC6E1D">
        <w:rPr>
          <w:rFonts w:eastAsia="Arial"/>
          <w:i/>
          <w:sz w:val="28"/>
          <w:szCs w:val="20"/>
          <w:lang w:eastAsia="ar-SA"/>
        </w:rPr>
        <w:t>(наименование претендента)</w:t>
      </w:r>
    </w:p>
    <w:p w:rsidR="001D63DB" w:rsidRPr="00AC6E1D" w:rsidRDefault="001D63DB" w:rsidP="001D63DB">
      <w:pPr>
        <w:widowControl w:val="0"/>
        <w:jc w:val="both"/>
        <w:rPr>
          <w:rFonts w:eastAsia="Arial"/>
          <w:sz w:val="28"/>
          <w:szCs w:val="20"/>
          <w:lang w:eastAsia="ar-SA"/>
        </w:rPr>
      </w:pPr>
      <w:r w:rsidRPr="00AC6E1D">
        <w:rPr>
          <w:rFonts w:eastAsia="Arial"/>
          <w:sz w:val="28"/>
          <w:szCs w:val="20"/>
          <w:lang w:eastAsia="ar-SA"/>
        </w:rPr>
        <w:t>____________________________________________________________________</w:t>
      </w:r>
    </w:p>
    <w:p w:rsidR="001D63DB" w:rsidRPr="00AC6E1D" w:rsidRDefault="001D63DB" w:rsidP="001D63DB">
      <w:pPr>
        <w:widowControl w:val="0"/>
        <w:ind w:firstLine="708"/>
        <w:jc w:val="both"/>
        <w:rPr>
          <w:rFonts w:eastAsia="Arial"/>
          <w:sz w:val="28"/>
          <w:szCs w:val="20"/>
          <w:lang w:eastAsia="ar-SA"/>
        </w:rPr>
      </w:pPr>
      <w:r w:rsidRPr="00AC6E1D">
        <w:rPr>
          <w:rFonts w:eastAsia="Arial"/>
          <w:sz w:val="28"/>
          <w:szCs w:val="20"/>
          <w:lang w:eastAsia="ar-SA"/>
        </w:rPr>
        <w:t xml:space="preserve">       Печать</w:t>
      </w:r>
      <w:r w:rsidRPr="00AC6E1D">
        <w:rPr>
          <w:rFonts w:eastAsia="Arial"/>
          <w:sz w:val="28"/>
          <w:szCs w:val="20"/>
          <w:lang w:eastAsia="ar-SA"/>
        </w:rPr>
        <w:tab/>
      </w:r>
      <w:r w:rsidRPr="00AC6E1D">
        <w:rPr>
          <w:rFonts w:eastAsia="Arial"/>
          <w:sz w:val="28"/>
          <w:szCs w:val="20"/>
          <w:lang w:eastAsia="ar-SA"/>
        </w:rPr>
        <w:tab/>
      </w:r>
      <w:r w:rsidRPr="00AC6E1D">
        <w:rPr>
          <w:rFonts w:eastAsia="Arial"/>
          <w:sz w:val="28"/>
          <w:szCs w:val="20"/>
          <w:lang w:eastAsia="ar-SA"/>
        </w:rPr>
        <w:tab/>
        <w:t>(должность, подпись, ФИО)</w:t>
      </w:r>
    </w:p>
    <w:p w:rsidR="001D63DB" w:rsidRPr="004B27DB" w:rsidRDefault="001D63DB" w:rsidP="001D63DB">
      <w:pPr>
        <w:widowControl w:val="0"/>
        <w:jc w:val="both"/>
        <w:rPr>
          <w:rFonts w:eastAsia="Arial"/>
          <w:sz w:val="28"/>
          <w:szCs w:val="20"/>
          <w:lang w:eastAsia="ar-SA"/>
        </w:rPr>
      </w:pPr>
      <w:r w:rsidRPr="00AC6E1D">
        <w:rPr>
          <w:rFonts w:eastAsia="Arial"/>
          <w:sz w:val="28"/>
          <w:szCs w:val="20"/>
          <w:lang w:eastAsia="ar-SA"/>
        </w:rPr>
        <w:t>"____" _________ 201__ г.»</w:t>
      </w:r>
    </w:p>
    <w:p w:rsidR="00942AAD" w:rsidRPr="001D63DB" w:rsidRDefault="00942AAD" w:rsidP="001D63DB">
      <w:pPr>
        <w:rPr>
          <w:rFonts w:eastAsia="MS Mincho"/>
          <w:sz w:val="28"/>
          <w:szCs w:val="28"/>
          <w:lang w:eastAsia="ar-SA"/>
        </w:rPr>
      </w:pPr>
    </w:p>
    <w:sectPr w:rsidR="00942AAD" w:rsidRPr="001D63DB" w:rsidSect="00BE264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A0F" w:rsidRDefault="00AF2A0F" w:rsidP="001D63DB">
      <w:r>
        <w:separator/>
      </w:r>
    </w:p>
  </w:endnote>
  <w:endnote w:type="continuationSeparator" w:id="0">
    <w:p w:rsidR="00AF2A0F" w:rsidRDefault="00AF2A0F" w:rsidP="001D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A0F" w:rsidRDefault="00AF2A0F" w:rsidP="001D63DB">
      <w:r>
        <w:separator/>
      </w:r>
    </w:p>
  </w:footnote>
  <w:footnote w:type="continuationSeparator" w:id="0">
    <w:p w:rsidR="00AF2A0F" w:rsidRDefault="00AF2A0F" w:rsidP="001D63DB">
      <w:r>
        <w:continuationSeparator/>
      </w:r>
    </w:p>
  </w:footnote>
  <w:footnote w:id="1">
    <w:p w:rsidR="001D63DB" w:rsidRDefault="001D63DB" w:rsidP="001D63DB">
      <w:pPr>
        <w:pStyle w:val="af2"/>
      </w:pPr>
      <w:r>
        <w:t xml:space="preserve"> При предоставлении копии договора конфиденциальная информация (кроме цены), составляющая коммерческую или иную тайну, может быть удалена.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1358D2"/>
    <w:multiLevelType w:val="hybridMultilevel"/>
    <w:tmpl w:val="B3542C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8269D7"/>
    <w:multiLevelType w:val="multilevel"/>
    <w:tmpl w:val="AC20C5F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3"/>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2CD5A1C"/>
    <w:multiLevelType w:val="hybridMultilevel"/>
    <w:tmpl w:val="BD96B170"/>
    <w:lvl w:ilvl="0" w:tplc="3B848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1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7B5011"/>
    <w:multiLevelType w:val="hybridMultilevel"/>
    <w:tmpl w:val="94B08800"/>
    <w:lvl w:ilvl="0" w:tplc="18B8D1AE">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8">
    <w:nsid w:val="3C802F0B"/>
    <w:multiLevelType w:val="multilevel"/>
    <w:tmpl w:val="D99274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7209FA"/>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4DA1B26"/>
    <w:multiLevelType w:val="hybridMultilevel"/>
    <w:tmpl w:val="D040A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B60B33"/>
    <w:multiLevelType w:val="multilevel"/>
    <w:tmpl w:val="47981DF2"/>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4832"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28">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5C7D02"/>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1">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8"/>
  </w:num>
  <w:num w:numId="2">
    <w:abstractNumId w:val="2"/>
  </w:num>
  <w:num w:numId="3">
    <w:abstractNumId w:val="25"/>
  </w:num>
  <w:num w:numId="4">
    <w:abstractNumId w:val="20"/>
  </w:num>
  <w:num w:numId="5">
    <w:abstractNumId w:val="31"/>
  </w:num>
  <w:num w:numId="6">
    <w:abstractNumId w:val="0"/>
  </w:num>
  <w:num w:numId="7">
    <w:abstractNumId w:val="6"/>
  </w:num>
  <w:num w:numId="8">
    <w:abstractNumId w:val="11"/>
  </w:num>
  <w:num w:numId="9">
    <w:abstractNumId w:val="14"/>
  </w:num>
  <w:num w:numId="10">
    <w:abstractNumId w:val="13"/>
  </w:num>
  <w:num w:numId="11">
    <w:abstractNumId w:val="28"/>
  </w:num>
  <w:num w:numId="12">
    <w:abstractNumId w:val="7"/>
  </w:num>
  <w:num w:numId="13">
    <w:abstractNumId w:val="12"/>
  </w:num>
  <w:num w:numId="14">
    <w:abstractNumId w:val="3"/>
  </w:num>
  <w:num w:numId="15">
    <w:abstractNumId w:val="19"/>
  </w:num>
  <w:num w:numId="16">
    <w:abstractNumId w:val="30"/>
  </w:num>
  <w:num w:numId="17">
    <w:abstractNumId w:val="17"/>
  </w:num>
  <w:num w:numId="1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0"/>
  </w:num>
  <w:num w:numId="21">
    <w:abstractNumId w:val="26"/>
  </w:num>
  <w:num w:numId="22">
    <w:abstractNumId w:val="15"/>
  </w:num>
  <w:num w:numId="23">
    <w:abstractNumId w:val="15"/>
  </w:num>
  <w:num w:numId="24">
    <w:abstractNumId w:val="15"/>
  </w:num>
  <w:num w:numId="25">
    <w:abstractNumId w:val="15"/>
  </w:num>
  <w:num w:numId="26">
    <w:abstractNumId w:val="21"/>
  </w:num>
  <w:num w:numId="27">
    <w:abstractNumId w:val="27"/>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5"/>
  </w:num>
  <w:num w:numId="31">
    <w:abstractNumId w:val="1"/>
  </w:num>
  <w:num w:numId="32">
    <w:abstractNumId w:val="16"/>
  </w:num>
  <w:num w:numId="33">
    <w:abstractNumId w:val="23"/>
  </w:num>
  <w:num w:numId="34">
    <w:abstractNumId w:val="2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405A5"/>
    <w:rsid w:val="00043D70"/>
    <w:rsid w:val="000561F4"/>
    <w:rsid w:val="00060419"/>
    <w:rsid w:val="00083C30"/>
    <w:rsid w:val="000932ED"/>
    <w:rsid w:val="00097D7F"/>
    <w:rsid w:val="000B27C3"/>
    <w:rsid w:val="000B34DE"/>
    <w:rsid w:val="000B6CF8"/>
    <w:rsid w:val="000D3D2A"/>
    <w:rsid w:val="000D4E75"/>
    <w:rsid w:val="00107344"/>
    <w:rsid w:val="00117A82"/>
    <w:rsid w:val="00122F18"/>
    <w:rsid w:val="00130513"/>
    <w:rsid w:val="0017722E"/>
    <w:rsid w:val="00177B92"/>
    <w:rsid w:val="00184DBA"/>
    <w:rsid w:val="00185F13"/>
    <w:rsid w:val="001A1F3B"/>
    <w:rsid w:val="001A2187"/>
    <w:rsid w:val="001B7999"/>
    <w:rsid w:val="001C372C"/>
    <w:rsid w:val="001D5B0B"/>
    <w:rsid w:val="001D63DB"/>
    <w:rsid w:val="001E048A"/>
    <w:rsid w:val="002019DD"/>
    <w:rsid w:val="0021555A"/>
    <w:rsid w:val="00216D5A"/>
    <w:rsid w:val="002224FD"/>
    <w:rsid w:val="0024405D"/>
    <w:rsid w:val="00245AEE"/>
    <w:rsid w:val="00253E21"/>
    <w:rsid w:val="0027773B"/>
    <w:rsid w:val="00277A8B"/>
    <w:rsid w:val="002A1929"/>
    <w:rsid w:val="002A46A6"/>
    <w:rsid w:val="002B27AA"/>
    <w:rsid w:val="002C5834"/>
    <w:rsid w:val="002D0919"/>
    <w:rsid w:val="002D2E9B"/>
    <w:rsid w:val="002F00EE"/>
    <w:rsid w:val="003164B2"/>
    <w:rsid w:val="00326B6F"/>
    <w:rsid w:val="00331974"/>
    <w:rsid w:val="00337BB3"/>
    <w:rsid w:val="00367C80"/>
    <w:rsid w:val="003816B3"/>
    <w:rsid w:val="00381707"/>
    <w:rsid w:val="0038692B"/>
    <w:rsid w:val="003A38E6"/>
    <w:rsid w:val="003C7990"/>
    <w:rsid w:val="003D20CF"/>
    <w:rsid w:val="003D6F4A"/>
    <w:rsid w:val="003F67B0"/>
    <w:rsid w:val="004231F2"/>
    <w:rsid w:val="00423849"/>
    <w:rsid w:val="00436E1B"/>
    <w:rsid w:val="00481F14"/>
    <w:rsid w:val="004847BE"/>
    <w:rsid w:val="0049293E"/>
    <w:rsid w:val="00497A00"/>
    <w:rsid w:val="004F6F09"/>
    <w:rsid w:val="005309C0"/>
    <w:rsid w:val="00534DA1"/>
    <w:rsid w:val="00537C9B"/>
    <w:rsid w:val="005621D4"/>
    <w:rsid w:val="00590D2D"/>
    <w:rsid w:val="005B0D3F"/>
    <w:rsid w:val="005C2882"/>
    <w:rsid w:val="005E0B45"/>
    <w:rsid w:val="005E5527"/>
    <w:rsid w:val="00611040"/>
    <w:rsid w:val="00614408"/>
    <w:rsid w:val="006423AF"/>
    <w:rsid w:val="00646F53"/>
    <w:rsid w:val="006752E4"/>
    <w:rsid w:val="0068130A"/>
    <w:rsid w:val="006A5699"/>
    <w:rsid w:val="006B24F0"/>
    <w:rsid w:val="006C340D"/>
    <w:rsid w:val="006C72C9"/>
    <w:rsid w:val="006D2447"/>
    <w:rsid w:val="006F7501"/>
    <w:rsid w:val="007005F9"/>
    <w:rsid w:val="007071DF"/>
    <w:rsid w:val="00712BFA"/>
    <w:rsid w:val="00717D60"/>
    <w:rsid w:val="00731720"/>
    <w:rsid w:val="007334C6"/>
    <w:rsid w:val="00753EBC"/>
    <w:rsid w:val="00764FE7"/>
    <w:rsid w:val="007712C8"/>
    <w:rsid w:val="007813D2"/>
    <w:rsid w:val="00784E5D"/>
    <w:rsid w:val="007C7B84"/>
    <w:rsid w:val="007D72C1"/>
    <w:rsid w:val="007F427D"/>
    <w:rsid w:val="007F7D93"/>
    <w:rsid w:val="00832648"/>
    <w:rsid w:val="00843852"/>
    <w:rsid w:val="00845195"/>
    <w:rsid w:val="00851FE0"/>
    <w:rsid w:val="0085584E"/>
    <w:rsid w:val="008771BB"/>
    <w:rsid w:val="00890A5F"/>
    <w:rsid w:val="00896CF4"/>
    <w:rsid w:val="008B0FAF"/>
    <w:rsid w:val="008B3293"/>
    <w:rsid w:val="008E52FA"/>
    <w:rsid w:val="008F2A83"/>
    <w:rsid w:val="00914620"/>
    <w:rsid w:val="00927018"/>
    <w:rsid w:val="00936367"/>
    <w:rsid w:val="00942AAD"/>
    <w:rsid w:val="00947C91"/>
    <w:rsid w:val="00955B9F"/>
    <w:rsid w:val="00962361"/>
    <w:rsid w:val="009A1FBE"/>
    <w:rsid w:val="009B2AF9"/>
    <w:rsid w:val="009D6F5A"/>
    <w:rsid w:val="009E0003"/>
    <w:rsid w:val="009F20A2"/>
    <w:rsid w:val="009F4752"/>
    <w:rsid w:val="009F64FC"/>
    <w:rsid w:val="00A00CF1"/>
    <w:rsid w:val="00A2580C"/>
    <w:rsid w:val="00A337D3"/>
    <w:rsid w:val="00A61290"/>
    <w:rsid w:val="00A715EB"/>
    <w:rsid w:val="00A73712"/>
    <w:rsid w:val="00A82A67"/>
    <w:rsid w:val="00AA4373"/>
    <w:rsid w:val="00AB4C8A"/>
    <w:rsid w:val="00AC6E1D"/>
    <w:rsid w:val="00AE10A2"/>
    <w:rsid w:val="00AE763F"/>
    <w:rsid w:val="00AF1429"/>
    <w:rsid w:val="00AF2A0F"/>
    <w:rsid w:val="00B03BE8"/>
    <w:rsid w:val="00B24E4A"/>
    <w:rsid w:val="00B31005"/>
    <w:rsid w:val="00B50676"/>
    <w:rsid w:val="00B50ED9"/>
    <w:rsid w:val="00B8010A"/>
    <w:rsid w:val="00B83144"/>
    <w:rsid w:val="00B864CB"/>
    <w:rsid w:val="00B9494D"/>
    <w:rsid w:val="00BD3D54"/>
    <w:rsid w:val="00BE1065"/>
    <w:rsid w:val="00BE2644"/>
    <w:rsid w:val="00BF38C9"/>
    <w:rsid w:val="00C03A15"/>
    <w:rsid w:val="00C16D26"/>
    <w:rsid w:val="00C248BE"/>
    <w:rsid w:val="00C47EEC"/>
    <w:rsid w:val="00C520BA"/>
    <w:rsid w:val="00C57F00"/>
    <w:rsid w:val="00C6317B"/>
    <w:rsid w:val="00C91B09"/>
    <w:rsid w:val="00C92CE8"/>
    <w:rsid w:val="00CB6779"/>
    <w:rsid w:val="00CC2F5F"/>
    <w:rsid w:val="00D1371A"/>
    <w:rsid w:val="00D151C2"/>
    <w:rsid w:val="00D16540"/>
    <w:rsid w:val="00D2484A"/>
    <w:rsid w:val="00D363B7"/>
    <w:rsid w:val="00D4642B"/>
    <w:rsid w:val="00D5451B"/>
    <w:rsid w:val="00D61018"/>
    <w:rsid w:val="00D65A77"/>
    <w:rsid w:val="00D75425"/>
    <w:rsid w:val="00D86732"/>
    <w:rsid w:val="00D9330C"/>
    <w:rsid w:val="00D95BC6"/>
    <w:rsid w:val="00DA164F"/>
    <w:rsid w:val="00DA44F0"/>
    <w:rsid w:val="00DD043B"/>
    <w:rsid w:val="00DD782A"/>
    <w:rsid w:val="00DE4587"/>
    <w:rsid w:val="00DF355E"/>
    <w:rsid w:val="00DF4941"/>
    <w:rsid w:val="00DF5C67"/>
    <w:rsid w:val="00E040CF"/>
    <w:rsid w:val="00E120C2"/>
    <w:rsid w:val="00E25E0C"/>
    <w:rsid w:val="00E312D1"/>
    <w:rsid w:val="00E45CEC"/>
    <w:rsid w:val="00E77CE6"/>
    <w:rsid w:val="00E87948"/>
    <w:rsid w:val="00EA1D58"/>
    <w:rsid w:val="00EB5928"/>
    <w:rsid w:val="00EC74CD"/>
    <w:rsid w:val="00ED6409"/>
    <w:rsid w:val="00EF2885"/>
    <w:rsid w:val="00F05258"/>
    <w:rsid w:val="00F24942"/>
    <w:rsid w:val="00F35281"/>
    <w:rsid w:val="00F441D6"/>
    <w:rsid w:val="00F64D04"/>
    <w:rsid w:val="00F64FCD"/>
    <w:rsid w:val="00F85A4A"/>
    <w:rsid w:val="00F94925"/>
    <w:rsid w:val="00FA16A2"/>
    <w:rsid w:val="00FA4892"/>
    <w:rsid w:val="00FD2DAF"/>
    <w:rsid w:val="00FE1A85"/>
    <w:rsid w:val="00FE2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3"/>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0"/>
    <w:link w:val="9"/>
    <w:rsid w:val="007F7D93"/>
    <w:rPr>
      <w:rFonts w:ascii="Times New Roman" w:eastAsia="MS Mincho" w:hAnsi="Times New Roman" w:cs="Times New Roman"/>
      <w:sz w:val="28"/>
      <w:szCs w:val="28"/>
      <w:lang w:eastAsia="ar-SA"/>
    </w:rPr>
  </w:style>
  <w:style w:type="character" w:styleId="af1">
    <w:name w:val="Hyperlink"/>
    <w:basedOn w:val="a0"/>
    <w:uiPriority w:val="99"/>
    <w:unhideWhenUsed/>
    <w:rsid w:val="00184DBA"/>
    <w:rPr>
      <w:color w:val="0000FF" w:themeColor="hyperlink"/>
      <w:u w:val="single"/>
    </w:rPr>
  </w:style>
  <w:style w:type="character" w:customStyle="1" w:styleId="FontStyle46">
    <w:name w:val="Font Style46"/>
    <w:basedOn w:val="a0"/>
    <w:uiPriority w:val="99"/>
    <w:rsid w:val="001D63DB"/>
    <w:rPr>
      <w:rFonts w:ascii="Times New Roman" w:hAnsi="Times New Roman" w:cs="Times New Roman" w:hint="default"/>
      <w:b/>
      <w:bCs/>
      <w:sz w:val="24"/>
      <w:szCs w:val="24"/>
    </w:rPr>
  </w:style>
  <w:style w:type="paragraph" w:styleId="af2">
    <w:name w:val="footnote text"/>
    <w:basedOn w:val="a"/>
    <w:link w:val="af3"/>
    <w:uiPriority w:val="99"/>
    <w:semiHidden/>
    <w:unhideWhenUsed/>
    <w:rsid w:val="001D63DB"/>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rsid w:val="001D63DB"/>
    <w:rPr>
      <w:sz w:val="20"/>
      <w:szCs w:val="20"/>
    </w:rPr>
  </w:style>
  <w:style w:type="character" w:customStyle="1" w:styleId="WW8Num5z0">
    <w:name w:val="WW8Num5z0"/>
    <w:rsid w:val="0017722E"/>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3"/>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0"/>
    <w:link w:val="9"/>
    <w:rsid w:val="007F7D93"/>
    <w:rPr>
      <w:rFonts w:ascii="Times New Roman" w:eastAsia="MS Mincho" w:hAnsi="Times New Roman" w:cs="Times New Roman"/>
      <w:sz w:val="28"/>
      <w:szCs w:val="28"/>
      <w:lang w:eastAsia="ar-SA"/>
    </w:rPr>
  </w:style>
  <w:style w:type="character" w:styleId="af1">
    <w:name w:val="Hyperlink"/>
    <w:basedOn w:val="a0"/>
    <w:uiPriority w:val="99"/>
    <w:unhideWhenUsed/>
    <w:rsid w:val="00184DBA"/>
    <w:rPr>
      <w:color w:val="0000FF" w:themeColor="hyperlink"/>
      <w:u w:val="single"/>
    </w:rPr>
  </w:style>
  <w:style w:type="character" w:customStyle="1" w:styleId="FontStyle46">
    <w:name w:val="Font Style46"/>
    <w:basedOn w:val="a0"/>
    <w:uiPriority w:val="99"/>
    <w:rsid w:val="001D63DB"/>
    <w:rPr>
      <w:rFonts w:ascii="Times New Roman" w:hAnsi="Times New Roman" w:cs="Times New Roman" w:hint="default"/>
      <w:b/>
      <w:bCs/>
      <w:sz w:val="24"/>
      <w:szCs w:val="24"/>
    </w:rPr>
  </w:style>
  <w:style w:type="paragraph" w:styleId="af2">
    <w:name w:val="footnote text"/>
    <w:basedOn w:val="a"/>
    <w:link w:val="af3"/>
    <w:uiPriority w:val="99"/>
    <w:semiHidden/>
    <w:unhideWhenUsed/>
    <w:rsid w:val="001D63DB"/>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rsid w:val="001D63DB"/>
    <w:rPr>
      <w:sz w:val="20"/>
      <w:szCs w:val="20"/>
    </w:rPr>
  </w:style>
  <w:style w:type="character" w:customStyle="1" w:styleId="WW8Num5z0">
    <w:name w:val="WW8Num5z0"/>
    <w:rsid w:val="0017722E"/>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31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ervice.nalog.ru/vyp/sign-help.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33BB1-BA26-48D4-8767-3A7DE2900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4263</Words>
  <Characters>24302</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Бровкин Иван Анатольевич</cp:lastModifiedBy>
  <cp:revision>3</cp:revision>
  <cp:lastPrinted>2016-10-20T13:21:00Z</cp:lastPrinted>
  <dcterms:created xsi:type="dcterms:W3CDTF">2016-10-20T13:51:00Z</dcterms:created>
  <dcterms:modified xsi:type="dcterms:W3CDTF">2016-10-20T13:51:00Z</dcterms:modified>
</cp:coreProperties>
</file>