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D50A82" w:rsidRPr="008C4FB0">
        <w:rPr>
          <w:b/>
          <w:sz w:val="32"/>
          <w:szCs w:val="32"/>
        </w:rPr>
        <w:t>ОК</w:t>
      </w:r>
      <w:r w:rsidR="002B27CD" w:rsidRPr="008C4FB0">
        <w:rPr>
          <w:b/>
          <w:sz w:val="32"/>
          <w:szCs w:val="32"/>
        </w:rPr>
        <w:t>э</w:t>
      </w:r>
      <w:r w:rsidR="00FC1DD8">
        <w:rPr>
          <w:b/>
          <w:sz w:val="32"/>
          <w:szCs w:val="32"/>
        </w:rPr>
        <w:t>-МСП</w:t>
      </w:r>
      <w:r w:rsidR="00650347" w:rsidRPr="005514D3">
        <w:rPr>
          <w:b/>
          <w:sz w:val="32"/>
          <w:szCs w:val="32"/>
        </w:rPr>
        <w:t>-</w:t>
      </w:r>
      <w:r w:rsidR="005514D3">
        <w:rPr>
          <w:b/>
          <w:sz w:val="32"/>
          <w:szCs w:val="32"/>
        </w:rPr>
        <w:t>НКПОКТ-16-0045</w:t>
      </w:r>
      <w:r w:rsidR="002B27CD" w:rsidRPr="008C4FB0">
        <w:rPr>
          <w:sz w:val="32"/>
          <w:szCs w:val="32"/>
        </w:rPr>
        <w:t xml:space="preserve"> </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w:t>
      </w:r>
      <w:r w:rsidRPr="005514D3">
        <w:t xml:space="preserve">в лице </w:t>
      </w:r>
      <w:r w:rsidR="005514D3" w:rsidRPr="001B1D64">
        <w:t>филиала ПАО «ТрансКонтейнер» на Октябрьской железной дороге</w:t>
      </w:r>
      <w:r w:rsidRPr="00C64E36">
        <w:t xml:space="preserve"> (далее – Заказчик), руководствуясь</w:t>
      </w:r>
      <w:r>
        <w:t>:</w:t>
      </w:r>
    </w:p>
    <w:p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 xml:space="preserve">«ТрансКонтейнер», утвержденным решением Совета директоров </w:t>
      </w:r>
      <w:r w:rsidR="003272B0">
        <w:t>П</w:t>
      </w:r>
      <w:r w:rsidR="003272B0" w:rsidRPr="00C64E36">
        <w:t xml:space="preserve">АО </w:t>
      </w:r>
      <w:r w:rsidRPr="00C64E36">
        <w:t xml:space="preserve">«ТрансКонтейнер» от </w:t>
      </w:r>
      <w:r w:rsidR="003272B0">
        <w:t>08</w:t>
      </w:r>
      <w:r w:rsidR="003272B0" w:rsidRPr="00C64E36">
        <w:t xml:space="preserve"> </w:t>
      </w:r>
      <w:r w:rsidR="003272B0">
        <w:t>июля</w:t>
      </w:r>
      <w:r w:rsidR="003272B0" w:rsidRPr="00C64E36">
        <w:t xml:space="preserve"> 201</w:t>
      </w:r>
      <w:r w:rsidR="003272B0">
        <w:t>6</w:t>
      </w:r>
      <w:r w:rsidR="003272B0" w:rsidRPr="00C64E36">
        <w:t xml:space="preserve"> </w:t>
      </w:r>
      <w:r w:rsidRPr="00C64E36">
        <w:t>г. (протокол №</w:t>
      </w:r>
      <w:r>
        <w:t xml:space="preserve"> </w:t>
      </w:r>
      <w:r w:rsidR="003272B0">
        <w:t>1</w:t>
      </w:r>
      <w:r>
        <w:t>) (далее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w:t>
      </w:r>
      <w:bookmarkStart w:id="0" w:name="_GoBack"/>
      <w:bookmarkEnd w:id="0"/>
      <w:r w:rsidR="008C4FB0">
        <w:t>й форме</w:t>
      </w:r>
      <w:r>
        <w:t xml:space="preserve"> </w:t>
      </w:r>
      <w:r w:rsidR="00876894">
        <w:br/>
      </w:r>
      <w:r w:rsidR="00C64E36" w:rsidRPr="005514D3">
        <w:t xml:space="preserve">№ </w:t>
      </w:r>
      <w:r w:rsidR="00C64E36" w:rsidRPr="005514D3">
        <w:rPr>
          <w:szCs w:val="28"/>
        </w:rPr>
        <w:t>ОК</w:t>
      </w:r>
      <w:r w:rsidR="002B27CD" w:rsidRPr="005514D3">
        <w:rPr>
          <w:szCs w:val="28"/>
        </w:rPr>
        <w:t>э</w:t>
      </w:r>
      <w:r w:rsidR="00FC1DD8" w:rsidRPr="005514D3">
        <w:rPr>
          <w:szCs w:val="28"/>
        </w:rPr>
        <w:t>-МСП</w:t>
      </w:r>
      <w:r w:rsidR="00650347" w:rsidRPr="005514D3">
        <w:rPr>
          <w:szCs w:val="28"/>
        </w:rPr>
        <w:t>-</w:t>
      </w:r>
      <w:r w:rsidR="005514D3" w:rsidRPr="005514D3">
        <w:rPr>
          <w:szCs w:val="28"/>
        </w:rPr>
        <w:t>НКПОКТ-16-0045</w:t>
      </w:r>
      <w:r w:rsidR="002B27CD" w:rsidRPr="005514D3">
        <w:rPr>
          <w:sz w:val="24"/>
          <w:szCs w:val="24"/>
        </w:rPr>
        <w:t xml:space="preserve"> </w:t>
      </w:r>
      <w:r w:rsidR="00851AB1" w:rsidRPr="005514D3">
        <w:rPr>
          <w:szCs w:val="28"/>
        </w:rPr>
        <w:t>(</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w:t>
      </w:r>
      <w:r w:rsidR="005514D3" w:rsidRPr="00DF1F83">
        <w:rPr>
          <w:szCs w:val="28"/>
        </w:rPr>
        <w:t xml:space="preserve">оказание услуг по физической охране объектов </w:t>
      </w:r>
      <w:r w:rsidR="005514D3">
        <w:rPr>
          <w:szCs w:val="28"/>
        </w:rPr>
        <w:t>филиала ПАО «ТрансКонтейнер» на Октябрьской железной дороге в г. Санкт-Петербурге</w:t>
      </w:r>
      <w:r w:rsidR="005514D3" w:rsidRPr="00046B40">
        <w:rPr>
          <w:szCs w:val="28"/>
        </w:rPr>
        <w:t xml:space="preserve"> в 2017-2018 г</w:t>
      </w:r>
      <w:proofErr w:type="gramStart"/>
      <w:r w:rsidR="005514D3">
        <w:rPr>
          <w:szCs w:val="28"/>
        </w:rPr>
        <w:t>.</w:t>
      </w:r>
      <w:r w:rsidR="005514D3" w:rsidRPr="00046B40">
        <w:rPr>
          <w:szCs w:val="28"/>
        </w:rPr>
        <w:t>г</w:t>
      </w:r>
      <w:proofErr w:type="gramEnd"/>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5514D3" w:rsidRPr="000A67CD" w:rsidRDefault="00C64E36" w:rsidP="005514D3">
      <w:pPr>
        <w:jc w:val="both"/>
      </w:pPr>
      <w:r w:rsidRPr="00C64E36">
        <w:t>Почтовый адрес Заказчика</w:t>
      </w:r>
      <w:r w:rsidR="003F2B7A" w:rsidRPr="00C64E36">
        <w:t xml:space="preserve">: </w:t>
      </w:r>
      <w:r w:rsidR="005514D3" w:rsidRPr="00061265">
        <w:rPr>
          <w:szCs w:val="28"/>
        </w:rPr>
        <w:t>Российская Федерация, 192007, г. Санкт-Петербу</w:t>
      </w:r>
      <w:r w:rsidR="005514D3">
        <w:rPr>
          <w:szCs w:val="28"/>
        </w:rPr>
        <w:t>рг, Лиговский пр., д. 240, лит. А.</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5514D3">
        <w:t>Карапетян Юрий Геннадьевич</w:t>
      </w:r>
    </w:p>
    <w:p w:rsidR="00C64E36" w:rsidRPr="005514D3" w:rsidRDefault="00C64E36" w:rsidP="003F2B7A">
      <w:pPr>
        <w:jc w:val="both"/>
        <w:rPr>
          <w:szCs w:val="28"/>
        </w:rPr>
      </w:pPr>
      <w:r w:rsidRPr="00C64E36">
        <w:t xml:space="preserve">Адрес электронной почты: </w:t>
      </w:r>
      <w:r w:rsidR="005514D3" w:rsidRPr="005514D3">
        <w:rPr>
          <w:bCs/>
          <w:szCs w:val="28"/>
        </w:rPr>
        <w:t>KarapetianIUG@trcont.ru</w:t>
      </w:r>
    </w:p>
    <w:p w:rsidR="00C64E36" w:rsidRPr="00C64E36" w:rsidRDefault="00216833" w:rsidP="003F2B7A">
      <w:pPr>
        <w:jc w:val="both"/>
      </w:pPr>
      <w:r>
        <w:t>Т</w:t>
      </w:r>
      <w:r w:rsidR="003F2B7A" w:rsidRPr="00C64E36">
        <w:t>елефон</w:t>
      </w:r>
      <w:r w:rsidR="00C64E36" w:rsidRPr="00C64E36">
        <w:t xml:space="preserve">: </w:t>
      </w:r>
      <w:r w:rsidR="00D73A5E" w:rsidRPr="00D73A5E">
        <w:rPr>
          <w:szCs w:val="28"/>
        </w:rPr>
        <w:t>+7 (812) 458-91-15, доб.3004</w:t>
      </w:r>
      <w:r w:rsidR="003F2B7A" w:rsidRPr="00C64E36">
        <w:t xml:space="preserve"> </w:t>
      </w:r>
    </w:p>
    <w:p w:rsidR="00216833" w:rsidRPr="00C64E36" w:rsidRDefault="00216833" w:rsidP="00216833">
      <w:pPr>
        <w:jc w:val="both"/>
      </w:pPr>
      <w:r>
        <w:t>Ф</w:t>
      </w:r>
      <w:r w:rsidR="00C64E36" w:rsidRPr="00C64E36">
        <w:t xml:space="preserve">акс: </w:t>
      </w:r>
      <w:r w:rsidR="006920DA" w:rsidRPr="003938F7">
        <w:rPr>
          <w:szCs w:val="28"/>
        </w:rPr>
        <w:t>+7(812) 457-52-08.</w:t>
      </w:r>
    </w:p>
    <w:p w:rsidR="00CB1C18" w:rsidRDefault="00CB1C18" w:rsidP="00AF4708">
      <w:pPr>
        <w:jc w:val="both"/>
      </w:pPr>
    </w:p>
    <w:p w:rsidR="006920DA" w:rsidRDefault="00C64E36" w:rsidP="006920DA">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«ТрансКонтейнер». Функции Организатора</w:t>
      </w:r>
      <w:r w:rsidR="00776371">
        <w:t xml:space="preserve"> выполняет</w:t>
      </w:r>
      <w:r w:rsidR="00216833">
        <w:t xml:space="preserve"> </w:t>
      </w:r>
      <w:r w:rsidR="006920DA" w:rsidRPr="00061265">
        <w:rPr>
          <w:szCs w:val="28"/>
        </w:rPr>
        <w:t xml:space="preserve">Постоянная рабочая группа Конкурсной комиссии филиала </w:t>
      </w:r>
      <w:r w:rsidR="006920DA">
        <w:rPr>
          <w:szCs w:val="28"/>
        </w:rPr>
        <w:t>П</w:t>
      </w:r>
      <w:r w:rsidR="006920DA" w:rsidRPr="00061265">
        <w:rPr>
          <w:szCs w:val="28"/>
        </w:rPr>
        <w:t>АО «ТрансКонтейнер» на Октябрьской железной дороге</w:t>
      </w:r>
      <w:r w:rsidR="006920DA">
        <w:rPr>
          <w:szCs w:val="28"/>
        </w:rPr>
        <w:t>.</w:t>
      </w:r>
    </w:p>
    <w:p w:rsidR="006920DA" w:rsidRPr="00061265" w:rsidRDefault="006920DA" w:rsidP="006920DA">
      <w:pPr>
        <w:pStyle w:val="1"/>
        <w:ind w:firstLine="709"/>
        <w:rPr>
          <w:szCs w:val="28"/>
        </w:rPr>
      </w:pPr>
      <w:r w:rsidRPr="00061265">
        <w:rPr>
          <w:szCs w:val="28"/>
        </w:rPr>
        <w:lastRenderedPageBreak/>
        <w:t>Адрес: Российская Федерация, 19</w:t>
      </w:r>
      <w:r>
        <w:rPr>
          <w:szCs w:val="28"/>
        </w:rPr>
        <w:t>1002</w:t>
      </w:r>
      <w:r w:rsidRPr="00061265">
        <w:rPr>
          <w:szCs w:val="28"/>
        </w:rPr>
        <w:t xml:space="preserve">, г. Санкт-Петербург, </w:t>
      </w:r>
      <w:r>
        <w:rPr>
          <w:szCs w:val="28"/>
        </w:rPr>
        <w:t>Владимирский пр., д. 23</w:t>
      </w:r>
      <w:r w:rsidRPr="00061265">
        <w:rPr>
          <w:szCs w:val="28"/>
        </w:rPr>
        <w:t>.</w:t>
      </w:r>
    </w:p>
    <w:p w:rsidR="006920DA" w:rsidRPr="002C7418" w:rsidRDefault="006920DA" w:rsidP="006920DA">
      <w:pPr>
        <w:pStyle w:val="1"/>
        <w:ind w:firstLine="708"/>
        <w:rPr>
          <w:szCs w:val="28"/>
        </w:rPr>
      </w:pPr>
      <w:r w:rsidRPr="00061265">
        <w:rPr>
          <w:szCs w:val="28"/>
        </w:rPr>
        <w:t xml:space="preserve">Контактное лицо Организатора: </w:t>
      </w:r>
      <w:r>
        <w:rPr>
          <w:szCs w:val="28"/>
        </w:rPr>
        <w:t xml:space="preserve">Медведева Мария Павловна, тел./факс +7(812) 458-91-15 </w:t>
      </w:r>
      <w:proofErr w:type="spellStart"/>
      <w:r>
        <w:rPr>
          <w:szCs w:val="28"/>
        </w:rPr>
        <w:t>доб</w:t>
      </w:r>
      <w:proofErr w:type="spellEnd"/>
      <w:r>
        <w:rPr>
          <w:szCs w:val="28"/>
        </w:rPr>
        <w:t>. 3087/</w:t>
      </w:r>
      <w:r w:rsidRPr="00061265">
        <w:rPr>
          <w:szCs w:val="28"/>
        </w:rPr>
        <w:t>457-52-08</w:t>
      </w:r>
      <w:r>
        <w:rPr>
          <w:szCs w:val="28"/>
        </w:rPr>
        <w:t>,</w:t>
      </w:r>
      <w:r w:rsidRPr="001C44E6">
        <w:t xml:space="preserve"> </w:t>
      </w:r>
      <w:r>
        <w:t xml:space="preserve">электронная почта </w:t>
      </w:r>
      <w:proofErr w:type="spellStart"/>
      <w:r>
        <w:rPr>
          <w:lang w:val="en-US"/>
        </w:rPr>
        <w:t>MedvedevaMP</w:t>
      </w:r>
      <w:proofErr w:type="spellEnd"/>
      <w:r w:rsidRPr="001C44E6">
        <w:t>@</w:t>
      </w:r>
      <w:proofErr w:type="spellStart"/>
      <w:r>
        <w:rPr>
          <w:lang w:val="en-US"/>
        </w:rPr>
        <w:t>trcont</w:t>
      </w:r>
      <w:proofErr w:type="spellEnd"/>
      <w:r w:rsidRPr="001C44E6">
        <w:t>.</w:t>
      </w:r>
      <w:proofErr w:type="spellStart"/>
      <w:r>
        <w:rPr>
          <w:lang w:val="en-US"/>
        </w:rPr>
        <w:t>ru</w:t>
      </w:r>
      <w:proofErr w:type="spellEnd"/>
      <w:r>
        <w:t>.</w:t>
      </w:r>
    </w:p>
    <w:p w:rsidR="006A2D2A" w:rsidRPr="005634C1" w:rsidRDefault="006A2D2A" w:rsidP="006920DA">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6920DA" w:rsidRPr="00DF1F83">
        <w:rPr>
          <w:szCs w:val="28"/>
        </w:rPr>
        <w:t xml:space="preserve">оказание услуг по физической охране объектов </w:t>
      </w:r>
      <w:r w:rsidR="006920DA">
        <w:rPr>
          <w:szCs w:val="28"/>
        </w:rPr>
        <w:t>филиала ПАО «ТрансКонтейнер» на Октябрьской железной дороге в г. Санкт-Петербурге</w:t>
      </w:r>
      <w:r w:rsidR="006920DA" w:rsidRPr="00046B40">
        <w:rPr>
          <w:szCs w:val="28"/>
        </w:rPr>
        <w:t xml:space="preserve"> в 2017-2018 г</w:t>
      </w:r>
      <w:proofErr w:type="gramStart"/>
      <w:r w:rsidR="006920DA">
        <w:rPr>
          <w:szCs w:val="28"/>
        </w:rPr>
        <w:t>.</w:t>
      </w:r>
      <w:r w:rsidR="006920DA" w:rsidRPr="00046B40">
        <w:rPr>
          <w:szCs w:val="28"/>
        </w:rPr>
        <w:t>г</w:t>
      </w:r>
      <w:proofErr w:type="gramEnd"/>
      <w:r>
        <w:rPr>
          <w:szCs w:val="28"/>
        </w:rPr>
        <w:t xml:space="preserve"> </w:t>
      </w:r>
    </w:p>
    <w:p w:rsidR="006920DA" w:rsidRDefault="00124964" w:rsidP="002C0F1D">
      <w:pPr>
        <w:jc w:val="both"/>
        <w:rPr>
          <w:szCs w:val="28"/>
        </w:rPr>
      </w:pPr>
      <w:r w:rsidRPr="00AC0842">
        <w:rPr>
          <w:szCs w:val="28"/>
        </w:rPr>
        <w:t xml:space="preserve">Начальная (максимальная) цена договора: </w:t>
      </w:r>
      <w:r w:rsidR="006920DA" w:rsidRPr="006920DA">
        <w:rPr>
          <w:szCs w:val="28"/>
        </w:rPr>
        <w:t>составляет 40 767 000 (сорок миллионов семьсот шестьдесят семь тысяч) рублей 00 копеек с учетом всех расходов Исполнителя, в том числе стоимости затрат на оплату труда работников, используемых в процессе оказания услуг, материалов и оборудования, уплатой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F51E5A" w:rsidRPr="00D4610F" w:rsidTr="00600B52">
        <w:tc>
          <w:tcPr>
            <w:tcW w:w="675" w:type="dxa"/>
            <w:tcBorders>
              <w:top w:val="single" w:sz="4" w:space="0" w:color="auto"/>
              <w:left w:val="single" w:sz="4" w:space="0" w:color="auto"/>
              <w:bottom w:val="single" w:sz="4" w:space="0" w:color="auto"/>
              <w:right w:val="single" w:sz="4" w:space="0" w:color="auto"/>
            </w:tcBorders>
            <w:vAlign w:val="center"/>
            <w:hideMark/>
          </w:tcPr>
          <w:p w:rsidR="00F51E5A" w:rsidRPr="00600B52" w:rsidRDefault="00F51E5A" w:rsidP="00600B52">
            <w:pPr>
              <w:snapToGrid w:val="0"/>
              <w:ind w:firstLine="0"/>
              <w:jc w:val="center"/>
              <w:rPr>
                <w:snapToGrid/>
                <w:sz w:val="24"/>
                <w:szCs w:val="24"/>
              </w:rPr>
            </w:pPr>
            <w:r w:rsidRPr="00600B52">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vAlign w:val="center"/>
            <w:hideMark/>
          </w:tcPr>
          <w:p w:rsidR="00F51E5A" w:rsidRPr="00600B52" w:rsidRDefault="00F51E5A" w:rsidP="00600B52">
            <w:pPr>
              <w:snapToGrid w:val="0"/>
              <w:ind w:firstLine="0"/>
              <w:jc w:val="center"/>
              <w:rPr>
                <w:snapToGrid/>
                <w:sz w:val="24"/>
                <w:szCs w:val="24"/>
              </w:rPr>
            </w:pPr>
            <w:r w:rsidRPr="00600B52">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vAlign w:val="center"/>
            <w:hideMark/>
          </w:tcPr>
          <w:p w:rsidR="00F51E5A" w:rsidRPr="00600B52" w:rsidRDefault="00F51E5A" w:rsidP="00600B52">
            <w:pPr>
              <w:snapToGrid w:val="0"/>
              <w:ind w:firstLine="0"/>
              <w:jc w:val="center"/>
              <w:rPr>
                <w:snapToGrid/>
                <w:sz w:val="24"/>
                <w:szCs w:val="24"/>
              </w:rPr>
            </w:pPr>
            <w:r w:rsidRPr="00600B52">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51E5A" w:rsidRPr="00600B52" w:rsidRDefault="00F51E5A" w:rsidP="00600B52">
            <w:pPr>
              <w:snapToGrid w:val="0"/>
              <w:ind w:firstLine="0"/>
              <w:jc w:val="center"/>
              <w:rPr>
                <w:snapToGrid/>
                <w:sz w:val="24"/>
                <w:szCs w:val="24"/>
              </w:rPr>
            </w:pPr>
            <w:r w:rsidRPr="00600B52">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vAlign w:val="center"/>
            <w:hideMark/>
          </w:tcPr>
          <w:p w:rsidR="00F51E5A" w:rsidRPr="00600B52" w:rsidRDefault="00F51E5A" w:rsidP="00600B52">
            <w:pPr>
              <w:snapToGrid w:val="0"/>
              <w:ind w:firstLine="0"/>
              <w:jc w:val="center"/>
              <w:rPr>
                <w:snapToGrid/>
                <w:sz w:val="24"/>
                <w:szCs w:val="24"/>
              </w:rPr>
            </w:pPr>
            <w:r w:rsidRPr="00600B52">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vAlign w:val="center"/>
            <w:hideMark/>
          </w:tcPr>
          <w:p w:rsidR="00F51E5A" w:rsidRPr="00600B52" w:rsidRDefault="00F51E5A" w:rsidP="00600B52">
            <w:pPr>
              <w:snapToGrid w:val="0"/>
              <w:ind w:firstLine="0"/>
              <w:jc w:val="center"/>
              <w:rPr>
                <w:snapToGrid/>
                <w:sz w:val="24"/>
                <w:szCs w:val="24"/>
              </w:rPr>
            </w:pPr>
            <w:r w:rsidRPr="00600B52">
              <w:rPr>
                <w:snapToGrid/>
                <w:sz w:val="24"/>
                <w:szCs w:val="24"/>
              </w:rPr>
              <w:t>Дополнительные сведения</w:t>
            </w:r>
          </w:p>
        </w:tc>
      </w:tr>
      <w:tr w:rsidR="00F51E5A" w:rsidRPr="00D4610F" w:rsidTr="00600B52">
        <w:tc>
          <w:tcPr>
            <w:tcW w:w="675" w:type="dxa"/>
            <w:tcBorders>
              <w:top w:val="single" w:sz="4" w:space="0" w:color="auto"/>
              <w:left w:val="single" w:sz="4" w:space="0" w:color="auto"/>
              <w:bottom w:val="single" w:sz="4" w:space="0" w:color="auto"/>
              <w:right w:val="single" w:sz="4" w:space="0" w:color="auto"/>
            </w:tcBorders>
            <w:vAlign w:val="center"/>
            <w:hideMark/>
          </w:tcPr>
          <w:p w:rsidR="00F51E5A" w:rsidRPr="00600B52" w:rsidRDefault="00F51E5A" w:rsidP="00600B52">
            <w:pPr>
              <w:snapToGrid w:val="0"/>
              <w:ind w:firstLine="0"/>
              <w:jc w:val="center"/>
              <w:rPr>
                <w:snapToGrid/>
                <w:sz w:val="24"/>
                <w:szCs w:val="24"/>
              </w:rPr>
            </w:pPr>
            <w:r w:rsidRPr="00600B52">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F51E5A" w:rsidRPr="00600B52" w:rsidRDefault="006920DA" w:rsidP="00600B52">
            <w:pPr>
              <w:snapToGrid w:val="0"/>
              <w:ind w:firstLine="0"/>
              <w:jc w:val="center"/>
              <w:rPr>
                <w:snapToGrid/>
                <w:sz w:val="24"/>
                <w:szCs w:val="24"/>
              </w:rPr>
            </w:pPr>
            <w:r w:rsidRPr="00600B52">
              <w:rPr>
                <w:snapToGrid/>
                <w:sz w:val="24"/>
                <w:szCs w:val="24"/>
              </w:rPr>
              <w:t>80.10.2</w:t>
            </w:r>
          </w:p>
        </w:tc>
        <w:tc>
          <w:tcPr>
            <w:tcW w:w="1819" w:type="dxa"/>
            <w:tcBorders>
              <w:top w:val="single" w:sz="4" w:space="0" w:color="auto"/>
              <w:left w:val="single" w:sz="4" w:space="0" w:color="auto"/>
              <w:bottom w:val="single" w:sz="4" w:space="0" w:color="auto"/>
              <w:right w:val="single" w:sz="4" w:space="0" w:color="auto"/>
            </w:tcBorders>
            <w:vAlign w:val="center"/>
          </w:tcPr>
          <w:p w:rsidR="00F51E5A" w:rsidRPr="00600B52" w:rsidRDefault="006920DA" w:rsidP="00600B52">
            <w:pPr>
              <w:snapToGrid w:val="0"/>
              <w:ind w:firstLine="0"/>
              <w:jc w:val="center"/>
              <w:rPr>
                <w:snapToGrid/>
                <w:sz w:val="24"/>
                <w:szCs w:val="24"/>
              </w:rPr>
            </w:pPr>
            <w:r w:rsidRPr="00600B52">
              <w:rPr>
                <w:snapToGrid/>
                <w:sz w:val="24"/>
                <w:szCs w:val="24"/>
              </w:rPr>
              <w:t>80.1</w:t>
            </w:r>
          </w:p>
        </w:tc>
        <w:tc>
          <w:tcPr>
            <w:tcW w:w="1417" w:type="dxa"/>
            <w:tcBorders>
              <w:top w:val="single" w:sz="4" w:space="0" w:color="auto"/>
              <w:left w:val="single" w:sz="4" w:space="0" w:color="auto"/>
              <w:bottom w:val="single" w:sz="4" w:space="0" w:color="auto"/>
              <w:right w:val="single" w:sz="4" w:space="0" w:color="auto"/>
            </w:tcBorders>
            <w:vAlign w:val="center"/>
          </w:tcPr>
          <w:p w:rsidR="00F51E5A" w:rsidRPr="00600B52" w:rsidRDefault="006920DA" w:rsidP="00600B52">
            <w:pPr>
              <w:snapToGrid w:val="0"/>
              <w:ind w:firstLine="0"/>
              <w:jc w:val="center"/>
              <w:rPr>
                <w:snapToGrid/>
                <w:sz w:val="24"/>
                <w:szCs w:val="24"/>
              </w:rPr>
            </w:pPr>
            <w:r w:rsidRPr="00600B52">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vAlign w:val="center"/>
          </w:tcPr>
          <w:p w:rsidR="00F51E5A" w:rsidRPr="00600B52" w:rsidRDefault="006920DA" w:rsidP="00600B52">
            <w:pPr>
              <w:snapToGrid w:val="0"/>
              <w:ind w:firstLine="0"/>
              <w:jc w:val="center"/>
              <w:rPr>
                <w:snapToGrid/>
                <w:sz w:val="24"/>
                <w:szCs w:val="24"/>
              </w:rPr>
            </w:pPr>
            <w:r w:rsidRPr="00600B52">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F51E5A" w:rsidRPr="00600B52" w:rsidRDefault="00F51E5A" w:rsidP="00600B52">
            <w:pPr>
              <w:snapToGrid w:val="0"/>
              <w:ind w:firstLine="0"/>
              <w:jc w:val="center"/>
              <w:rPr>
                <w:snapToGrid/>
                <w:sz w:val="24"/>
                <w:szCs w:val="24"/>
              </w:rPr>
            </w:pPr>
            <w:r w:rsidRPr="00600B52">
              <w:rPr>
                <w:snapToGrid/>
                <w:sz w:val="24"/>
                <w:szCs w:val="24"/>
              </w:rPr>
              <w:t>Строка годового плана закупок №</w:t>
            </w:r>
            <w:r w:rsidR="006920DA" w:rsidRPr="00600B52">
              <w:rPr>
                <w:snapToGrid/>
                <w:sz w:val="24"/>
                <w:szCs w:val="24"/>
              </w:rPr>
              <w:t xml:space="preserve"> 425</w:t>
            </w:r>
          </w:p>
        </w:tc>
      </w:tr>
    </w:tbl>
    <w:p w:rsidR="006920DA" w:rsidRDefault="00C64E36" w:rsidP="006920DA">
      <w:pPr>
        <w:pStyle w:val="1"/>
        <w:ind w:firstLine="709"/>
        <w:rPr>
          <w:szCs w:val="28"/>
        </w:rPr>
      </w:pPr>
      <w:r w:rsidRPr="00D43A0F">
        <w:rPr>
          <w:szCs w:val="28"/>
        </w:rPr>
        <w:t xml:space="preserve">Место </w:t>
      </w:r>
      <w:r w:rsidRPr="00D43F92">
        <w:rPr>
          <w:szCs w:val="28"/>
        </w:rPr>
        <w:t>выполнения работ, оказания услуг, поставки товара:</w:t>
      </w:r>
    </w:p>
    <w:p w:rsidR="006920DA" w:rsidRPr="006920DA" w:rsidRDefault="00C64E36" w:rsidP="006920DA">
      <w:pPr>
        <w:pStyle w:val="1"/>
        <w:ind w:firstLine="709"/>
        <w:rPr>
          <w:szCs w:val="28"/>
        </w:rPr>
      </w:pPr>
      <w:r w:rsidRPr="006920DA">
        <w:rPr>
          <w:szCs w:val="28"/>
        </w:rPr>
        <w:t xml:space="preserve"> </w:t>
      </w:r>
      <w:r w:rsidR="006920DA" w:rsidRPr="006920DA">
        <w:rPr>
          <w:szCs w:val="28"/>
        </w:rPr>
        <w:t xml:space="preserve">- 192007, Российская Федерация, </w:t>
      </w:r>
      <w:proofErr w:type="gramStart"/>
      <w:r w:rsidR="006920DA" w:rsidRPr="006920DA">
        <w:rPr>
          <w:szCs w:val="28"/>
        </w:rPr>
        <w:t>г</w:t>
      </w:r>
      <w:proofErr w:type="gramEnd"/>
      <w:r w:rsidR="006920DA" w:rsidRPr="006920DA">
        <w:rPr>
          <w:szCs w:val="28"/>
        </w:rPr>
        <w:t xml:space="preserve">. Санкт-Петербург, Лиговский пр., д.240, лит. А (контейнерный терминал </w:t>
      </w:r>
      <w:proofErr w:type="spellStart"/>
      <w:r w:rsidR="006920DA" w:rsidRPr="006920DA">
        <w:rPr>
          <w:szCs w:val="28"/>
        </w:rPr>
        <w:t>Санкт-Петербург-Товарный-Витебский</w:t>
      </w:r>
      <w:proofErr w:type="spellEnd"/>
      <w:r w:rsidR="006920DA" w:rsidRPr="006920DA">
        <w:rPr>
          <w:szCs w:val="28"/>
        </w:rPr>
        <w:t>);</w:t>
      </w:r>
    </w:p>
    <w:p w:rsidR="006920DA" w:rsidRPr="006920DA" w:rsidRDefault="006920DA" w:rsidP="006920DA">
      <w:pPr>
        <w:pStyle w:val="1"/>
        <w:ind w:firstLine="709"/>
        <w:rPr>
          <w:szCs w:val="28"/>
        </w:rPr>
      </w:pPr>
      <w:r w:rsidRPr="006920DA">
        <w:rPr>
          <w:szCs w:val="28"/>
        </w:rPr>
        <w:t xml:space="preserve">- 192007, Российская Федерация, </w:t>
      </w:r>
      <w:proofErr w:type="gramStart"/>
      <w:r w:rsidRPr="006920DA">
        <w:rPr>
          <w:szCs w:val="28"/>
        </w:rPr>
        <w:t>г</w:t>
      </w:r>
      <w:proofErr w:type="gramEnd"/>
      <w:r w:rsidRPr="006920DA">
        <w:rPr>
          <w:szCs w:val="28"/>
        </w:rPr>
        <w:t xml:space="preserve">. Санкт-Петербург, Лиговский пр., д.240, лит. </w:t>
      </w:r>
      <w:proofErr w:type="gramStart"/>
      <w:r w:rsidRPr="006920DA">
        <w:rPr>
          <w:szCs w:val="28"/>
        </w:rPr>
        <w:t>Ц</w:t>
      </w:r>
      <w:proofErr w:type="gramEnd"/>
      <w:r w:rsidRPr="006920DA">
        <w:rPr>
          <w:szCs w:val="28"/>
        </w:rPr>
        <w:t xml:space="preserve"> (автотранспортный участок);</w:t>
      </w:r>
    </w:p>
    <w:p w:rsidR="006920DA" w:rsidRPr="006920DA" w:rsidRDefault="006920DA" w:rsidP="006920DA">
      <w:pPr>
        <w:pStyle w:val="1"/>
        <w:ind w:firstLine="709"/>
        <w:rPr>
          <w:szCs w:val="28"/>
        </w:rPr>
      </w:pPr>
      <w:r w:rsidRPr="006920DA">
        <w:rPr>
          <w:szCs w:val="28"/>
        </w:rPr>
        <w:t xml:space="preserve">- 191002, Российская Федерация, г. Санкт-Петербург, Владимирский пр., д. 23 (центральный офис аппарата управления филиала, расположенный на 4 и 8 этажах </w:t>
      </w:r>
      <w:proofErr w:type="spellStart"/>
      <w:proofErr w:type="gramStart"/>
      <w:r w:rsidRPr="006920DA">
        <w:rPr>
          <w:szCs w:val="28"/>
        </w:rPr>
        <w:t>Бизнес-центра</w:t>
      </w:r>
      <w:proofErr w:type="spellEnd"/>
      <w:proofErr w:type="gramEnd"/>
      <w:r w:rsidRPr="006920DA">
        <w:rPr>
          <w:szCs w:val="28"/>
        </w:rPr>
        <w:t xml:space="preserve"> «Ренессанс-Холл»);</w:t>
      </w:r>
    </w:p>
    <w:p w:rsidR="00C64E36" w:rsidRPr="006920DA" w:rsidRDefault="006920DA" w:rsidP="006920DA">
      <w:pPr>
        <w:jc w:val="both"/>
        <w:rPr>
          <w:szCs w:val="28"/>
        </w:rPr>
      </w:pPr>
      <w:proofErr w:type="gramStart"/>
      <w:r w:rsidRPr="006920DA">
        <w:rPr>
          <w:szCs w:val="28"/>
        </w:rPr>
        <w:t>- 195009, Российская Федерация, г. Санкт-Петербург, участок ж/д «Минеральная ул.- Лесной пр.», лит.</w:t>
      </w:r>
      <w:proofErr w:type="gramEnd"/>
      <w:r w:rsidRPr="006920DA">
        <w:rPr>
          <w:szCs w:val="28"/>
        </w:rPr>
        <w:t xml:space="preserve"> Д (участок ремонта контейнеров).</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0E593E">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4C76CB">
        <w:rPr>
          <w:szCs w:val="28"/>
        </w:rPr>
        <w:t xml:space="preserve"> «</w:t>
      </w:r>
      <w:r w:rsidR="004C76CB" w:rsidRPr="004C76CB">
        <w:rPr>
          <w:szCs w:val="28"/>
        </w:rPr>
        <w:t>17</w:t>
      </w:r>
      <w:r w:rsidR="007A52C2" w:rsidRPr="004C76CB">
        <w:rPr>
          <w:szCs w:val="28"/>
        </w:rPr>
        <w:t xml:space="preserve">» </w:t>
      </w:r>
      <w:r w:rsidR="004C76CB" w:rsidRPr="004C76CB">
        <w:rPr>
          <w:szCs w:val="28"/>
        </w:rPr>
        <w:t>октября</w:t>
      </w:r>
      <w:r w:rsidR="007A52C2" w:rsidRPr="004C76CB">
        <w:rPr>
          <w:szCs w:val="28"/>
        </w:rPr>
        <w:t xml:space="preserve"> 201</w:t>
      </w:r>
      <w:r w:rsidR="00650347" w:rsidRPr="004C76CB">
        <w:rPr>
          <w:szCs w:val="28"/>
        </w:rPr>
        <w:t>6</w:t>
      </w:r>
      <w:r w:rsidRPr="004C76CB">
        <w:rPr>
          <w:szCs w:val="28"/>
        </w:rPr>
        <w:t xml:space="preserve"> г. по «</w:t>
      </w:r>
      <w:r w:rsidR="004C76CB" w:rsidRPr="004C76CB">
        <w:rPr>
          <w:szCs w:val="28"/>
        </w:rPr>
        <w:t>07</w:t>
      </w:r>
      <w:r w:rsidRPr="004C76CB">
        <w:rPr>
          <w:szCs w:val="28"/>
        </w:rPr>
        <w:t xml:space="preserve">» </w:t>
      </w:r>
      <w:r w:rsidR="004C76CB" w:rsidRPr="004C76CB">
        <w:rPr>
          <w:szCs w:val="28"/>
        </w:rPr>
        <w:t>ноября</w:t>
      </w:r>
      <w:r w:rsidR="007A52C2" w:rsidRPr="004C76CB">
        <w:rPr>
          <w:szCs w:val="28"/>
        </w:rPr>
        <w:t xml:space="preserve"> 201</w:t>
      </w:r>
      <w:r w:rsidR="00650347" w:rsidRPr="004C76CB">
        <w:rPr>
          <w:szCs w:val="28"/>
        </w:rPr>
        <w:t>6</w:t>
      </w:r>
      <w:r w:rsidRPr="004C76CB">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0"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1"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2" w:history="1">
        <w:r w:rsidR="00506FA2">
          <w:rPr>
            <w:rStyle w:val="a6"/>
          </w:rPr>
          <w:t>www.zakupki.gov.ru</w:t>
        </w:r>
      </w:hyperlink>
      <w:r w:rsidR="00506FA2">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sidR="007871AD">
        <w:rPr>
          <w:b/>
        </w:rPr>
        <w:t xml:space="preserve">я о порядке </w:t>
      </w:r>
      <w:r>
        <w:rPr>
          <w:b/>
        </w:rPr>
        <w:t>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7871AD" w:rsidRDefault="008159DC" w:rsidP="007B4A2D">
      <w:pPr>
        <w:jc w:val="both"/>
        <w:rPr>
          <w:b/>
        </w:rPr>
      </w:pPr>
      <w:r w:rsidRPr="007871AD">
        <w:rPr>
          <w:szCs w:val="28"/>
        </w:rPr>
        <w:tab/>
      </w:r>
      <w:r w:rsidR="00C017C8" w:rsidRPr="007871AD">
        <w:rPr>
          <w:szCs w:val="28"/>
        </w:rPr>
        <w:t>«</w:t>
      </w:r>
      <w:r w:rsidR="007871AD" w:rsidRPr="007871AD">
        <w:rPr>
          <w:szCs w:val="28"/>
        </w:rPr>
        <w:t>07</w:t>
      </w:r>
      <w:r w:rsidR="00082A72" w:rsidRPr="007871AD">
        <w:rPr>
          <w:szCs w:val="28"/>
        </w:rPr>
        <w:t xml:space="preserve">» </w:t>
      </w:r>
      <w:r w:rsidR="007871AD" w:rsidRPr="007871AD">
        <w:rPr>
          <w:szCs w:val="28"/>
        </w:rPr>
        <w:t>ноября</w:t>
      </w:r>
      <w:r w:rsidR="00082A72" w:rsidRPr="007871AD">
        <w:rPr>
          <w:szCs w:val="28"/>
        </w:rPr>
        <w:t xml:space="preserve"> 201</w:t>
      </w:r>
      <w:r w:rsidR="00650347" w:rsidRPr="007871AD">
        <w:rPr>
          <w:szCs w:val="28"/>
        </w:rPr>
        <w:t>6</w:t>
      </w:r>
      <w:r w:rsidR="000A67CD" w:rsidRPr="007871AD">
        <w:rPr>
          <w:szCs w:val="28"/>
        </w:rPr>
        <w:t xml:space="preserve"> г</w:t>
      </w:r>
      <w:r w:rsidR="00082A72" w:rsidRPr="007871AD">
        <w:rPr>
          <w:szCs w:val="28"/>
        </w:rPr>
        <w:t>.</w:t>
      </w:r>
      <w:r w:rsidR="006A2D2A" w:rsidRPr="007871AD">
        <w:t xml:space="preserve"> 14 </w:t>
      </w:r>
      <w:r w:rsidR="00024F41" w:rsidRPr="007871AD">
        <w:t>час. 00</w:t>
      </w:r>
      <w:r w:rsidR="000A67CD" w:rsidRPr="007871AD">
        <w:t xml:space="preserve"> мин.</w:t>
      </w:r>
    </w:p>
    <w:p w:rsidR="000A67CD" w:rsidRPr="007871AD" w:rsidRDefault="000A67CD" w:rsidP="007B4A2D">
      <w:pPr>
        <w:jc w:val="both"/>
      </w:pPr>
      <w:r w:rsidRPr="007871AD">
        <w:t xml:space="preserve">Место: </w:t>
      </w:r>
      <w:r w:rsidR="00E135F8" w:rsidRPr="007871AD">
        <w:t>Электронная торговая площадка</w:t>
      </w:r>
      <w:r w:rsidR="00E135F8" w:rsidRPr="007871AD">
        <w:rPr>
          <w:szCs w:val="28"/>
        </w:rPr>
        <w:t xml:space="preserve"> </w:t>
      </w:r>
      <w:proofErr w:type="spellStart"/>
      <w:r w:rsidR="00E135F8" w:rsidRPr="007871AD">
        <w:rPr>
          <w:szCs w:val="28"/>
        </w:rPr>
        <w:t>ОТС-тендер</w:t>
      </w:r>
      <w:proofErr w:type="spellEnd"/>
      <w:r w:rsidR="00E135F8" w:rsidRPr="007871AD">
        <w:rPr>
          <w:szCs w:val="28"/>
        </w:rPr>
        <w:t xml:space="preserve"> (</w:t>
      </w:r>
      <w:hyperlink r:id="rId13" w:history="1">
        <w:r w:rsidR="00E135F8" w:rsidRPr="007871AD">
          <w:rPr>
            <w:rStyle w:val="a6"/>
            <w:szCs w:val="28"/>
            <w:lang w:val="en-US"/>
          </w:rPr>
          <w:t>http</w:t>
        </w:r>
        <w:r w:rsidR="00E135F8" w:rsidRPr="007871AD">
          <w:rPr>
            <w:rStyle w:val="a6"/>
            <w:szCs w:val="28"/>
          </w:rPr>
          <w:t>://</w:t>
        </w:r>
        <w:proofErr w:type="spellStart"/>
        <w:r w:rsidR="00E135F8" w:rsidRPr="007871AD">
          <w:rPr>
            <w:rStyle w:val="a6"/>
            <w:szCs w:val="28"/>
            <w:lang w:val="en-US"/>
          </w:rPr>
          <w:t>otc</w:t>
        </w:r>
        <w:proofErr w:type="spellEnd"/>
        <w:r w:rsidR="00E135F8" w:rsidRPr="007871AD">
          <w:rPr>
            <w:rStyle w:val="a6"/>
            <w:szCs w:val="28"/>
          </w:rPr>
          <w:t>.</w:t>
        </w:r>
        <w:proofErr w:type="spellStart"/>
        <w:r w:rsidR="00E135F8" w:rsidRPr="007871AD">
          <w:rPr>
            <w:rStyle w:val="a6"/>
            <w:szCs w:val="28"/>
            <w:lang w:val="en-US"/>
          </w:rPr>
          <w:t>ru</w:t>
        </w:r>
        <w:proofErr w:type="spellEnd"/>
        <w:r w:rsidR="00E135F8" w:rsidRPr="007871AD">
          <w:rPr>
            <w:rStyle w:val="a6"/>
            <w:szCs w:val="28"/>
          </w:rPr>
          <w:t>/</w:t>
        </w:r>
        <w:r w:rsidR="00E135F8" w:rsidRPr="007871AD">
          <w:rPr>
            <w:rStyle w:val="a6"/>
            <w:szCs w:val="28"/>
            <w:lang w:val="en-US"/>
          </w:rPr>
          <w:t>tender</w:t>
        </w:r>
      </w:hyperlink>
      <w:r w:rsidR="00E135F8" w:rsidRPr="007871AD">
        <w:rPr>
          <w:szCs w:val="28"/>
        </w:rPr>
        <w:t>)</w:t>
      </w:r>
      <w:r w:rsidR="008C4FB0" w:rsidRPr="007871AD">
        <w:t>.</w:t>
      </w:r>
    </w:p>
    <w:p w:rsidR="004F1967" w:rsidRPr="007871AD" w:rsidRDefault="004F1967" w:rsidP="004F1967">
      <w:pPr>
        <w:ind w:firstLine="0"/>
        <w:jc w:val="both"/>
        <w:rPr>
          <w:szCs w:val="28"/>
        </w:rPr>
      </w:pPr>
      <w:r w:rsidRPr="007871AD">
        <w:rPr>
          <w:szCs w:val="28"/>
        </w:rPr>
        <w:tab/>
      </w:r>
    </w:p>
    <w:p w:rsidR="00662448" w:rsidRPr="007871AD" w:rsidRDefault="00D20EAA" w:rsidP="00662448">
      <w:pPr>
        <w:jc w:val="both"/>
        <w:rPr>
          <w:b/>
          <w:szCs w:val="28"/>
        </w:rPr>
      </w:pPr>
      <w:r w:rsidRPr="007871AD">
        <w:rPr>
          <w:b/>
          <w:szCs w:val="28"/>
        </w:rPr>
        <w:t>Рассмотрение, оценка</w:t>
      </w:r>
      <w:r w:rsidR="00662448" w:rsidRPr="007871AD">
        <w:rPr>
          <w:b/>
          <w:szCs w:val="28"/>
        </w:rPr>
        <w:t xml:space="preserve"> </w:t>
      </w:r>
      <w:r w:rsidR="00962FD2" w:rsidRPr="007871AD">
        <w:rPr>
          <w:b/>
          <w:szCs w:val="28"/>
        </w:rPr>
        <w:t>и сопоставление Заявок</w:t>
      </w:r>
    </w:p>
    <w:p w:rsidR="00C017C8" w:rsidRPr="007871AD" w:rsidRDefault="007A52C2" w:rsidP="00C017C8">
      <w:pPr>
        <w:jc w:val="both"/>
        <w:rPr>
          <w:b/>
        </w:rPr>
      </w:pPr>
      <w:r w:rsidRPr="007871AD">
        <w:rPr>
          <w:szCs w:val="28"/>
        </w:rPr>
        <w:tab/>
        <w:t>«</w:t>
      </w:r>
      <w:r w:rsidR="007871AD" w:rsidRPr="007871AD">
        <w:rPr>
          <w:szCs w:val="28"/>
        </w:rPr>
        <w:t>10</w:t>
      </w:r>
      <w:r w:rsidRPr="007871AD">
        <w:rPr>
          <w:szCs w:val="28"/>
        </w:rPr>
        <w:t xml:space="preserve">» </w:t>
      </w:r>
      <w:r w:rsidR="007871AD" w:rsidRPr="007871AD">
        <w:rPr>
          <w:szCs w:val="28"/>
        </w:rPr>
        <w:t>ноября</w:t>
      </w:r>
      <w:r w:rsidRPr="007871AD">
        <w:rPr>
          <w:szCs w:val="28"/>
        </w:rPr>
        <w:t xml:space="preserve"> 201</w:t>
      </w:r>
      <w:r w:rsidR="00650347" w:rsidRPr="007871AD">
        <w:rPr>
          <w:szCs w:val="28"/>
        </w:rPr>
        <w:t>6</w:t>
      </w:r>
      <w:r w:rsidR="00C017C8" w:rsidRPr="007871AD">
        <w:rPr>
          <w:szCs w:val="28"/>
        </w:rPr>
        <w:t xml:space="preserve"> г.</w:t>
      </w:r>
      <w:r w:rsidR="007871AD" w:rsidRPr="007871AD">
        <w:t xml:space="preserve"> 10</w:t>
      </w:r>
      <w:r w:rsidR="006A2D2A" w:rsidRPr="007871AD">
        <w:t xml:space="preserve"> </w:t>
      </w:r>
      <w:r w:rsidR="00C017C8" w:rsidRPr="007871AD">
        <w:t>час. 00 мин.</w:t>
      </w:r>
    </w:p>
    <w:p w:rsidR="00962FD2" w:rsidRPr="000A67CD" w:rsidRDefault="00962FD2" w:rsidP="00962FD2">
      <w:pPr>
        <w:jc w:val="both"/>
      </w:pPr>
      <w:r w:rsidRPr="007871AD">
        <w:t xml:space="preserve">Место: </w:t>
      </w:r>
      <w:r w:rsidR="007871AD" w:rsidRPr="007871AD">
        <w:t>191002, г. Санкт-Петербург, Владимирский</w:t>
      </w:r>
      <w:r w:rsidR="007871AD" w:rsidRPr="00561AB7">
        <w:t xml:space="preserve"> пр., д. 23.</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Pr="007871AD" w:rsidRDefault="007A52C2" w:rsidP="00C017C8">
      <w:pPr>
        <w:jc w:val="both"/>
        <w:rPr>
          <w:b/>
        </w:rPr>
      </w:pPr>
      <w:r w:rsidRPr="007871AD">
        <w:rPr>
          <w:szCs w:val="28"/>
        </w:rPr>
        <w:tab/>
      </w:r>
      <w:r w:rsidR="00DF5B32" w:rsidRPr="007871AD">
        <w:rPr>
          <w:szCs w:val="28"/>
        </w:rPr>
        <w:t xml:space="preserve">не позднее </w:t>
      </w:r>
      <w:r w:rsidRPr="007871AD">
        <w:rPr>
          <w:szCs w:val="28"/>
        </w:rPr>
        <w:t>«</w:t>
      </w:r>
      <w:r w:rsidR="007871AD" w:rsidRPr="007871AD">
        <w:rPr>
          <w:szCs w:val="28"/>
        </w:rPr>
        <w:t>01</w:t>
      </w:r>
      <w:r w:rsidRPr="007871AD">
        <w:rPr>
          <w:szCs w:val="28"/>
        </w:rPr>
        <w:t xml:space="preserve">» </w:t>
      </w:r>
      <w:r w:rsidR="007871AD" w:rsidRPr="007871AD">
        <w:rPr>
          <w:szCs w:val="28"/>
        </w:rPr>
        <w:t>декабря</w:t>
      </w:r>
      <w:r w:rsidRPr="007871AD">
        <w:rPr>
          <w:szCs w:val="28"/>
        </w:rPr>
        <w:t xml:space="preserve"> 201</w:t>
      </w:r>
      <w:r w:rsidR="00650347" w:rsidRPr="007871AD">
        <w:rPr>
          <w:szCs w:val="28"/>
        </w:rPr>
        <w:t>6</w:t>
      </w:r>
      <w:r w:rsidR="00C017C8" w:rsidRPr="007871AD">
        <w:rPr>
          <w:szCs w:val="28"/>
        </w:rPr>
        <w:t xml:space="preserve"> г.</w:t>
      </w:r>
      <w:r w:rsidR="006A2D2A" w:rsidRPr="007871AD">
        <w:t xml:space="preserve"> 14 </w:t>
      </w:r>
      <w:r w:rsidR="00C017C8" w:rsidRPr="007871AD">
        <w:t>час. 00 мин.</w:t>
      </w:r>
    </w:p>
    <w:p w:rsidR="00962FD2" w:rsidRPr="007871AD" w:rsidRDefault="00962FD2" w:rsidP="00962FD2">
      <w:pPr>
        <w:jc w:val="both"/>
      </w:pPr>
      <w:r w:rsidRPr="007871AD">
        <w:t>Место: 125047, Москва, Оружейный переу</w:t>
      </w:r>
      <w:r w:rsidR="007871AD">
        <w:t>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D71" w:rsidRDefault="00600D71" w:rsidP="00CB1C18">
      <w:r>
        <w:separator/>
      </w:r>
    </w:p>
  </w:endnote>
  <w:endnote w:type="continuationSeparator" w:id="0">
    <w:p w:rsidR="00600D71" w:rsidRDefault="00600D7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D71" w:rsidRDefault="00600D71" w:rsidP="00CB1C18">
      <w:r>
        <w:separator/>
      </w:r>
    </w:p>
  </w:footnote>
  <w:footnote w:type="continuationSeparator" w:id="0">
    <w:p w:rsidR="00600D71" w:rsidRDefault="00600D7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EB5790">
    <w:pPr>
      <w:pStyle w:val="af0"/>
      <w:jc w:val="center"/>
    </w:pPr>
    <w:r>
      <w:fldChar w:fldCharType="begin"/>
    </w:r>
    <w:r w:rsidR="00052B26">
      <w:instrText xml:space="preserve"> PAGE   \* MERGEFORMAT </w:instrText>
    </w:r>
    <w:r>
      <w:fldChar w:fldCharType="separate"/>
    </w:r>
    <w:r w:rsidR="007871AD">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C76CB"/>
    <w:rsid w:val="004E09D6"/>
    <w:rsid w:val="004F1967"/>
    <w:rsid w:val="004F2B79"/>
    <w:rsid w:val="00500D9B"/>
    <w:rsid w:val="0050283D"/>
    <w:rsid w:val="00506FA2"/>
    <w:rsid w:val="00510572"/>
    <w:rsid w:val="00512FEB"/>
    <w:rsid w:val="005142C5"/>
    <w:rsid w:val="00531303"/>
    <w:rsid w:val="00532768"/>
    <w:rsid w:val="00542DB9"/>
    <w:rsid w:val="00544007"/>
    <w:rsid w:val="005514D3"/>
    <w:rsid w:val="00553B8C"/>
    <w:rsid w:val="00564686"/>
    <w:rsid w:val="00576EAB"/>
    <w:rsid w:val="00583AE4"/>
    <w:rsid w:val="00584D63"/>
    <w:rsid w:val="005A69AB"/>
    <w:rsid w:val="005B2386"/>
    <w:rsid w:val="005C1B79"/>
    <w:rsid w:val="005E0384"/>
    <w:rsid w:val="00600B52"/>
    <w:rsid w:val="00600D71"/>
    <w:rsid w:val="006072F9"/>
    <w:rsid w:val="006117F1"/>
    <w:rsid w:val="006323ED"/>
    <w:rsid w:val="00650347"/>
    <w:rsid w:val="006527AA"/>
    <w:rsid w:val="006530E0"/>
    <w:rsid w:val="0065729B"/>
    <w:rsid w:val="0065731F"/>
    <w:rsid w:val="00661273"/>
    <w:rsid w:val="00662448"/>
    <w:rsid w:val="006713BF"/>
    <w:rsid w:val="00672527"/>
    <w:rsid w:val="006920DA"/>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871AD"/>
    <w:rsid w:val="00790FF6"/>
    <w:rsid w:val="007947BB"/>
    <w:rsid w:val="00795795"/>
    <w:rsid w:val="007A053B"/>
    <w:rsid w:val="007A52C2"/>
    <w:rsid w:val="007B4A2D"/>
    <w:rsid w:val="007D6F31"/>
    <w:rsid w:val="007F3357"/>
    <w:rsid w:val="007F5506"/>
    <w:rsid w:val="008128DB"/>
    <w:rsid w:val="008159DC"/>
    <w:rsid w:val="00831584"/>
    <w:rsid w:val="00834B1C"/>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56A8"/>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20EAA"/>
    <w:rsid w:val="00D21C01"/>
    <w:rsid w:val="00D32B13"/>
    <w:rsid w:val="00D32F01"/>
    <w:rsid w:val="00D35556"/>
    <w:rsid w:val="00D40099"/>
    <w:rsid w:val="00D41E22"/>
    <w:rsid w:val="00D43A0F"/>
    <w:rsid w:val="00D43F92"/>
    <w:rsid w:val="00D50A82"/>
    <w:rsid w:val="00D70D67"/>
    <w:rsid w:val="00D73A5E"/>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B5790"/>
    <w:rsid w:val="00ED1117"/>
    <w:rsid w:val="00ED1B2D"/>
    <w:rsid w:val="00ED60FD"/>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tende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7A804C-5F28-44D0-B666-CAA0B3B4B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1021</Words>
  <Characters>5825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medvedevamp</cp:lastModifiedBy>
  <cp:revision>27</cp:revision>
  <cp:lastPrinted>2013-10-11T11:56:00Z</cp:lastPrinted>
  <dcterms:created xsi:type="dcterms:W3CDTF">2015-09-12T13:33:00Z</dcterms:created>
  <dcterms:modified xsi:type="dcterms:W3CDTF">2016-10-17T11:53:00Z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