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0D10AF"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pict>
          <v:group id="_x0000_s1059" style="position:absolute;left:0;text-align:left;margin-left:-23.25pt;margin-top:-21pt;width:132.85pt;height:59.25pt;z-index:251662336" coordorigin="-1090,5" coordsize="10445,4362">
            <v:shape id="_x0000_s1060"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61"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62" style="position:absolute;left:6743;top:2327;width:808;height:757" coordsize="808,757" path="m808,757l808,,526,r,268l282,268,282,,,,,757r282,l282,470r244,l526,757r282,xe" fillcolor="#003358" stroked="f">
              <v:path arrowok="t"/>
            </v:shape>
            <v:shape id="_x0000_s1063"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64" style="position:absolute;left:3966;top:2327;width:846;height:757" coordsize="846,757" path="m564,757r,-555l846,202,846,,,,,202r282,l282,757r282,xe" fillcolor="#003358" stroked="f">
              <v:path arrowok="t"/>
            </v:shape>
            <v:shape id="_x0000_s1065" style="position:absolute;left:3082;top:2327;width:809;height:757" coordsize="809,757" path="m809,757l809,,527,r,268l282,268,282,,,,,757r282,l282,470r245,l527,757r282,xe" fillcolor="#003358" stroked="f">
              <v:path arrowok="t"/>
            </v:shape>
            <v:shape id="_x0000_s1066"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67"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68" style="position:absolute;left:4877;top:1020;width:809;height:757" coordsize="809,757" path="m809,757l809,,531,r,263l282,263,282,,,,,757r282,l282,470r249,l531,757r278,xe" fillcolor="#003358" stroked="f">
              <v:path arrowok="t"/>
            </v:shape>
            <v:shape id="_x0000_s1069"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70"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71"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72" style="position:absolute;left:-1090;top:5;width:5131;height:4362" coordsize="1092,928" path="m1004,711hdc1004,711,1004,711,1004,711,442,928,,389,641,v451,,451,,451,c868,54,593,206,512,384v-81,178,44,408,492,327e" fillcolor="#003358" stroked="f">
              <v:path arrowok="t"/>
            </v:shape>
            <v:shape id="_x0000_s1073"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484C9C">
        <w:trPr>
          <w:trHeight w:val="2038"/>
        </w:trPr>
        <w:tc>
          <w:tcPr>
            <w:tcW w:w="5148" w:type="dxa"/>
          </w:tcPr>
          <w:p w:rsidR="00734FA5" w:rsidRDefault="00734FA5" w:rsidP="00484C9C">
            <w:pPr>
              <w:rPr>
                <w:rFonts w:ascii="Arial" w:hAnsi="Arial" w:cs="Arial"/>
                <w:b/>
                <w:spacing w:val="-2"/>
                <w:sz w:val="18"/>
                <w:szCs w:val="18"/>
              </w:rPr>
            </w:pPr>
            <w:r>
              <w:rPr>
                <w:rFonts w:ascii="Arial" w:hAnsi="Arial" w:cs="Arial"/>
                <w:b/>
                <w:spacing w:val="-2"/>
                <w:sz w:val="18"/>
                <w:szCs w:val="18"/>
              </w:rPr>
              <w:t>Филиал ПАО «</w:t>
            </w:r>
            <w:proofErr w:type="spellStart"/>
            <w:r>
              <w:rPr>
                <w:rFonts w:ascii="Arial" w:hAnsi="Arial" w:cs="Arial"/>
                <w:b/>
                <w:spacing w:val="-2"/>
                <w:sz w:val="18"/>
                <w:szCs w:val="18"/>
              </w:rPr>
              <w:t>ТрансКонтейнер</w:t>
            </w:r>
            <w:proofErr w:type="spellEnd"/>
            <w:r>
              <w:rPr>
                <w:rFonts w:ascii="Arial" w:hAnsi="Arial" w:cs="Arial"/>
                <w:b/>
                <w:spacing w:val="-2"/>
                <w:sz w:val="18"/>
                <w:szCs w:val="18"/>
              </w:rPr>
              <w:t xml:space="preserve">» </w:t>
            </w:r>
          </w:p>
          <w:p w:rsidR="00734FA5" w:rsidRDefault="00734FA5" w:rsidP="00484C9C">
            <w:pPr>
              <w:rPr>
                <w:rFonts w:ascii="Arial" w:hAnsi="Arial" w:cs="Arial"/>
                <w:b/>
                <w:sz w:val="18"/>
                <w:szCs w:val="18"/>
              </w:rPr>
            </w:pPr>
            <w:r>
              <w:rPr>
                <w:rFonts w:ascii="Arial" w:hAnsi="Arial" w:cs="Arial"/>
                <w:b/>
                <w:spacing w:val="-2"/>
                <w:sz w:val="18"/>
                <w:szCs w:val="18"/>
              </w:rPr>
              <w:t>на Свердловской железной дороге</w:t>
            </w:r>
          </w:p>
          <w:p w:rsidR="00734FA5" w:rsidRDefault="00734FA5" w:rsidP="00484C9C">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ул.Николая Никонова, д. 8</w:t>
            </w:r>
          </w:p>
          <w:p w:rsidR="00734FA5" w:rsidRDefault="00734FA5" w:rsidP="00484C9C">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484C9C">
            <w:pPr>
              <w:rPr>
                <w:rFonts w:ascii="Arial" w:hAnsi="Arial" w:cs="Arial"/>
                <w:sz w:val="18"/>
                <w:szCs w:val="18"/>
              </w:rPr>
            </w:pPr>
            <w:r>
              <w:rPr>
                <w:rFonts w:ascii="Arial" w:hAnsi="Arial" w:cs="Arial"/>
                <w:sz w:val="18"/>
                <w:szCs w:val="18"/>
              </w:rPr>
              <w:t>е</w:t>
            </w:r>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Pr>
                <w:rFonts w:ascii="Arial" w:hAnsi="Arial" w:cs="Arial"/>
                <w:sz w:val="18"/>
                <w:szCs w:val="18"/>
                <w:lang w:val="en-US"/>
              </w:rPr>
              <w:t>svzd</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484C9C">
            <w:pPr>
              <w:rPr>
                <w:rFonts w:ascii="Arial" w:hAnsi="Arial" w:cs="Arial"/>
                <w:sz w:val="18"/>
                <w:szCs w:val="18"/>
              </w:rPr>
            </w:pPr>
          </w:p>
          <w:p w:rsidR="00734FA5" w:rsidRDefault="00734FA5" w:rsidP="00484C9C">
            <w:pPr>
              <w:tabs>
                <w:tab w:val="right" w:pos="4253"/>
              </w:tabs>
              <w:rPr>
                <w:rFonts w:ascii="Arial" w:hAnsi="Arial" w:cs="Arial"/>
                <w:color w:val="002D53"/>
                <w:sz w:val="18"/>
                <w:szCs w:val="18"/>
              </w:rPr>
            </w:pPr>
            <w:r w:rsidRPr="00071C8E">
              <w:rPr>
                <w:rFonts w:ascii="Arial" w:hAnsi="Arial" w:cs="Arial"/>
                <w:color w:val="002D53"/>
                <w:sz w:val="18"/>
                <w:szCs w:val="18"/>
                <w:u w:val="single"/>
              </w:rPr>
              <w:t xml:space="preserve">         </w:t>
            </w:r>
            <w:r>
              <w:rPr>
                <w:rFonts w:ascii="Arial" w:hAnsi="Arial" w:cs="Arial"/>
                <w:color w:val="002D53"/>
                <w:sz w:val="18"/>
                <w:szCs w:val="18"/>
                <w:u w:val="single"/>
              </w:rPr>
              <w:t xml:space="preserve">___________           </w:t>
            </w:r>
            <w:r>
              <w:rPr>
                <w:rFonts w:ascii="Arial" w:hAnsi="Arial" w:cs="Arial"/>
                <w:color w:val="002D53"/>
                <w:sz w:val="18"/>
                <w:szCs w:val="18"/>
              </w:rPr>
              <w:t xml:space="preserve"> №___________________</w:t>
            </w:r>
          </w:p>
          <w:p w:rsidR="00734FA5" w:rsidRDefault="00734FA5" w:rsidP="00484C9C"/>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734FA5" w:rsidP="00734FA5">
      <w:pPr>
        <w:pStyle w:val="11"/>
        <w:suppressAutoHyphens/>
        <w:ind w:firstLine="0"/>
        <w:jc w:val="center"/>
        <w:rPr>
          <w:b/>
          <w:bCs/>
          <w:szCs w:val="28"/>
        </w:rPr>
      </w:pPr>
      <w:r w:rsidRPr="00734FA5">
        <w:rPr>
          <w:b/>
          <w:bCs/>
          <w:szCs w:val="28"/>
        </w:rPr>
        <w:t>Филиал</w:t>
      </w:r>
      <w:r w:rsidR="0074368E">
        <w:rPr>
          <w:b/>
          <w:bCs/>
          <w:szCs w:val="28"/>
        </w:rPr>
        <w:t xml:space="preserve"> </w:t>
      </w:r>
      <w:r w:rsidRPr="00734FA5">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 xml:space="preserve"> «</w:t>
      </w:r>
      <w:proofErr w:type="spellStart"/>
      <w:r w:rsidR="000D3D2A" w:rsidRPr="00734FA5">
        <w:rPr>
          <w:b/>
          <w:bCs/>
          <w:szCs w:val="28"/>
        </w:rPr>
        <w:t>ТрансКонтейнер</w:t>
      </w:r>
      <w:proofErr w:type="spellEnd"/>
      <w:r w:rsidR="000D3D2A" w:rsidRPr="00734FA5">
        <w:rPr>
          <w:b/>
          <w:bCs/>
          <w:szCs w:val="28"/>
        </w:rPr>
        <w:t>»</w:t>
      </w:r>
      <w:r w:rsidR="0074368E">
        <w:rPr>
          <w:b/>
          <w:bCs/>
          <w:szCs w:val="28"/>
        </w:rPr>
        <w:t xml:space="preserve"> </w:t>
      </w:r>
      <w:r w:rsidRPr="00734FA5">
        <w:rPr>
          <w:b/>
          <w:bCs/>
          <w:szCs w:val="28"/>
        </w:rPr>
        <w:t xml:space="preserve"> на Свердловской</w:t>
      </w:r>
      <w:r w:rsidR="0074368E">
        <w:rPr>
          <w:b/>
          <w:bCs/>
          <w:szCs w:val="28"/>
        </w:rPr>
        <w:t xml:space="preserve">                                   </w:t>
      </w:r>
      <w:r w:rsidRPr="00734FA5">
        <w:rPr>
          <w:b/>
          <w:bCs/>
          <w:szCs w:val="28"/>
        </w:rPr>
        <w:t xml:space="preserve"> </w:t>
      </w:r>
      <w:r w:rsidR="0074368E">
        <w:rPr>
          <w:b/>
          <w:bCs/>
          <w:szCs w:val="28"/>
        </w:rPr>
        <w:t xml:space="preserve"> </w:t>
      </w:r>
      <w:r w:rsidRPr="00734FA5">
        <w:rPr>
          <w:b/>
          <w:bCs/>
          <w:szCs w:val="28"/>
        </w:rPr>
        <w:t xml:space="preserve">железной </w:t>
      </w:r>
      <w:r w:rsidR="0074368E">
        <w:rPr>
          <w:b/>
          <w:bCs/>
          <w:szCs w:val="28"/>
        </w:rPr>
        <w:t xml:space="preserve"> </w:t>
      </w:r>
      <w:r w:rsidRPr="00734FA5">
        <w:rPr>
          <w:b/>
          <w:bCs/>
          <w:szCs w:val="28"/>
        </w:rPr>
        <w:t>дороге</w:t>
      </w:r>
      <w:r w:rsidR="000D3D2A" w:rsidRPr="00734FA5">
        <w:rPr>
          <w:b/>
          <w:bCs/>
          <w:szCs w:val="28"/>
        </w:rPr>
        <w:t xml:space="preserve"> информирует</w:t>
      </w:r>
      <w:r w:rsidR="0074368E">
        <w:rPr>
          <w:b/>
          <w:bCs/>
          <w:szCs w:val="28"/>
        </w:rPr>
        <w:t xml:space="preserve"> </w:t>
      </w:r>
      <w:r w:rsidR="000D3D2A" w:rsidRPr="00734FA5">
        <w:rPr>
          <w:b/>
          <w:bCs/>
          <w:szCs w:val="28"/>
        </w:rPr>
        <w:t>о внесении изменений</w:t>
      </w:r>
      <w:r w:rsidRPr="00734FA5">
        <w:rPr>
          <w:b/>
          <w:bCs/>
          <w:szCs w:val="28"/>
        </w:rPr>
        <w:t xml:space="preserve"> </w:t>
      </w:r>
      <w:r w:rsidR="000D3D2A" w:rsidRPr="00734FA5">
        <w:rPr>
          <w:b/>
          <w:bCs/>
          <w:szCs w:val="28"/>
        </w:rPr>
        <w:t xml:space="preserve">в </w:t>
      </w:r>
      <w:r w:rsidR="00942AAD" w:rsidRPr="00734FA5">
        <w:rPr>
          <w:b/>
          <w:bCs/>
          <w:szCs w:val="28"/>
        </w:rPr>
        <w:t>документацию открытого конкурса в электронной форме</w:t>
      </w:r>
      <w:r w:rsidRPr="00734FA5">
        <w:rPr>
          <w:b/>
          <w:bCs/>
          <w:szCs w:val="28"/>
        </w:rPr>
        <w:t xml:space="preserve"> </w:t>
      </w:r>
      <w:r w:rsidR="000B27C3" w:rsidRPr="00734FA5">
        <w:rPr>
          <w:b/>
          <w:szCs w:val="28"/>
        </w:rPr>
        <w:t>№ ОКэ-</w:t>
      </w:r>
      <w:r w:rsidR="006754BA">
        <w:rPr>
          <w:b/>
          <w:szCs w:val="28"/>
        </w:rPr>
        <w:t>МСП-</w:t>
      </w:r>
      <w:r w:rsidRPr="00734FA5">
        <w:rPr>
          <w:b/>
          <w:szCs w:val="28"/>
        </w:rPr>
        <w:t>СВЕРД</w:t>
      </w:r>
      <w:r w:rsidR="000B27C3" w:rsidRPr="00734FA5">
        <w:rPr>
          <w:b/>
          <w:szCs w:val="28"/>
        </w:rPr>
        <w:t>-16-00</w:t>
      </w:r>
      <w:r w:rsidR="006754BA">
        <w:rPr>
          <w:b/>
          <w:szCs w:val="28"/>
        </w:rPr>
        <w:t>3</w:t>
      </w:r>
      <w:r w:rsidR="005E1B9C">
        <w:rPr>
          <w:b/>
          <w:szCs w:val="28"/>
        </w:rPr>
        <w:t>3</w:t>
      </w:r>
      <w:r w:rsidRPr="00734FA5">
        <w:rPr>
          <w:b/>
          <w:szCs w:val="28"/>
        </w:rPr>
        <w:t xml:space="preserve"> </w:t>
      </w:r>
      <w:r w:rsidR="000B27C3" w:rsidRPr="00734FA5">
        <w:rPr>
          <w:b/>
          <w:szCs w:val="28"/>
        </w:rPr>
        <w:t xml:space="preserve"> </w:t>
      </w:r>
    </w:p>
    <w:p w:rsidR="007813D2" w:rsidRDefault="007813D2" w:rsidP="0050034A">
      <w:pPr>
        <w:pStyle w:val="11"/>
        <w:suppressAutoHyphens/>
        <w:ind w:left="709" w:firstLine="0"/>
        <w:rPr>
          <w:b/>
          <w:szCs w:val="28"/>
        </w:rPr>
      </w:pPr>
    </w:p>
    <w:p w:rsidR="005E1B9C" w:rsidRPr="000D10AF" w:rsidRDefault="0074368E" w:rsidP="000D10AF">
      <w:pPr>
        <w:pStyle w:val="11"/>
        <w:suppressAutoHyphens/>
        <w:rPr>
          <w:szCs w:val="28"/>
        </w:rPr>
      </w:pPr>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Pr="0074368E">
        <w:rPr>
          <w:szCs w:val="28"/>
        </w:rPr>
        <w:t>ф</w:t>
      </w:r>
      <w:r w:rsidR="00350283" w:rsidRPr="0074368E">
        <w:rPr>
          <w:szCs w:val="28"/>
        </w:rPr>
        <w:t>илиалом ПАО «</w:t>
      </w:r>
      <w:proofErr w:type="spellStart"/>
      <w:r w:rsidR="00350283" w:rsidRPr="0074368E">
        <w:rPr>
          <w:szCs w:val="28"/>
        </w:rPr>
        <w:t>ТрансКонтейнер</w:t>
      </w:r>
      <w:proofErr w:type="spellEnd"/>
      <w:r w:rsidR="00350283" w:rsidRPr="0074368E">
        <w:rPr>
          <w:szCs w:val="28"/>
        </w:rPr>
        <w:t xml:space="preserve">» на Свердловской железной дороге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 следующие </w:t>
      </w:r>
      <w:r w:rsidR="00350283" w:rsidRPr="00E22AC2">
        <w:rPr>
          <w:szCs w:val="28"/>
        </w:rPr>
        <w:t xml:space="preserve">изменения в документацию открытого конкурса </w:t>
      </w:r>
      <w:r w:rsidR="00350283">
        <w:rPr>
          <w:szCs w:val="28"/>
        </w:rPr>
        <w:t xml:space="preserve"> в электронной форме </w:t>
      </w:r>
      <w:r w:rsidR="005E1B9C" w:rsidRPr="005E1B9C">
        <w:rPr>
          <w:szCs w:val="28"/>
        </w:rPr>
        <w:t xml:space="preserve">ОКэ-МСП-СВЕРД-16-0033 на  право заключения договора </w:t>
      </w:r>
      <w:r w:rsidR="005E1B9C" w:rsidRPr="00B86D44">
        <w:rPr>
          <w:szCs w:val="28"/>
        </w:rPr>
        <w:t>на оказание услуг по техническому обслуживанию и/или</w:t>
      </w:r>
      <w:r w:rsidR="005E1B9C">
        <w:rPr>
          <w:szCs w:val="28"/>
        </w:rPr>
        <w:t xml:space="preserve"> ремонту транспортных средств</w:t>
      </w:r>
      <w:r w:rsidR="005E1B9C" w:rsidRPr="00B86D44">
        <w:rPr>
          <w:szCs w:val="28"/>
        </w:rPr>
        <w:t xml:space="preserve"> </w:t>
      </w:r>
      <w:r w:rsidR="005E1B9C">
        <w:rPr>
          <w:szCs w:val="28"/>
        </w:rPr>
        <w:t>(</w:t>
      </w:r>
      <w:r w:rsidR="005E1B9C" w:rsidRPr="001E3B7E">
        <w:rPr>
          <w:szCs w:val="28"/>
        </w:rPr>
        <w:t xml:space="preserve">полуприцепов-контейнеровозов МАЗ, </w:t>
      </w:r>
      <w:r w:rsidR="005E1B9C" w:rsidRPr="00CC2C6C">
        <w:rPr>
          <w:color w:val="000000"/>
          <w:szCs w:val="28"/>
        </w:rPr>
        <w:t>МТМ,</w:t>
      </w:r>
      <w:r w:rsidR="005E1B9C">
        <w:rPr>
          <w:szCs w:val="28"/>
        </w:rPr>
        <w:t xml:space="preserve"> </w:t>
      </w:r>
      <w:r w:rsidR="005E1B9C" w:rsidRPr="001E3B7E">
        <w:rPr>
          <w:szCs w:val="28"/>
        </w:rPr>
        <w:t>РК-24Р, автомобилей грузовых -тягачей седельных МАЗ 544008, 6430А8</w:t>
      </w:r>
      <w:r w:rsidR="005E1B9C">
        <w:t>)  филиала П</w:t>
      </w:r>
      <w:r w:rsidR="005E1B9C" w:rsidRPr="00FA02F9">
        <w:t>АО «</w:t>
      </w:r>
      <w:proofErr w:type="spellStart"/>
      <w:r w:rsidR="005E1B9C" w:rsidRPr="00FA02F9">
        <w:t>ТрансКонтейнер</w:t>
      </w:r>
      <w:proofErr w:type="spellEnd"/>
      <w:r w:rsidR="005E1B9C" w:rsidRPr="00FA02F9">
        <w:t>» на Свердловской  желез</w:t>
      </w:r>
      <w:r w:rsidR="005E1B9C">
        <w:t xml:space="preserve">ной дороге в  </w:t>
      </w:r>
      <w:r w:rsidR="005E1B9C" w:rsidRPr="00123EDC">
        <w:t>201</w:t>
      </w:r>
      <w:r w:rsidR="005E1B9C">
        <w:t>7</w:t>
      </w:r>
      <w:r w:rsidR="005E1B9C" w:rsidRPr="00123EDC">
        <w:t xml:space="preserve"> го</w:t>
      </w:r>
      <w:r w:rsidR="005E1B9C">
        <w:t>ду</w:t>
      </w:r>
    </w:p>
    <w:p w:rsidR="005E1B9C" w:rsidRDefault="009A51FB" w:rsidP="009A51FB">
      <w:pPr>
        <w:tabs>
          <w:tab w:val="left" w:pos="567"/>
          <w:tab w:val="left" w:pos="709"/>
        </w:tabs>
        <w:jc w:val="both"/>
        <w:rPr>
          <w:sz w:val="28"/>
          <w:szCs w:val="28"/>
        </w:rPr>
      </w:pPr>
      <w:r>
        <w:rPr>
          <w:sz w:val="28"/>
          <w:szCs w:val="28"/>
        </w:rPr>
        <w:t xml:space="preserve">         1. </w:t>
      </w:r>
      <w:r w:rsidR="005E1B9C" w:rsidRPr="006754BA">
        <w:rPr>
          <w:sz w:val="28"/>
          <w:szCs w:val="28"/>
        </w:rPr>
        <w:t xml:space="preserve">Из пункта </w:t>
      </w:r>
      <w:r w:rsidR="005E1B9C">
        <w:rPr>
          <w:sz w:val="28"/>
          <w:szCs w:val="28"/>
        </w:rPr>
        <w:t>1</w:t>
      </w:r>
      <w:r w:rsidR="005E1B9C" w:rsidRPr="006754BA">
        <w:rPr>
          <w:sz w:val="28"/>
          <w:szCs w:val="28"/>
        </w:rPr>
        <w:t xml:space="preserve">  Информационной карты исключить </w:t>
      </w:r>
      <w:r w:rsidR="005E1B9C">
        <w:rPr>
          <w:sz w:val="28"/>
          <w:szCs w:val="28"/>
        </w:rPr>
        <w:t>текст:</w:t>
      </w:r>
    </w:p>
    <w:p w:rsidR="005E1B9C" w:rsidRPr="009A51FB" w:rsidRDefault="005E1B9C" w:rsidP="009A51FB">
      <w:pPr>
        <w:tabs>
          <w:tab w:val="left" w:pos="567"/>
        </w:tabs>
        <w:jc w:val="both"/>
        <w:rPr>
          <w:sz w:val="28"/>
          <w:szCs w:val="28"/>
        </w:rPr>
      </w:pPr>
      <w:r w:rsidRPr="009A51FB">
        <w:rPr>
          <w:sz w:val="28"/>
          <w:szCs w:val="28"/>
        </w:rPr>
        <w:t>- наличие у претендента Сертификата о проведении технического обслуживания и ремонта автомобильной техники производства Минского автомобильного завода в гарантийный и послегарантийный периоды эксплуатации.</w:t>
      </w:r>
    </w:p>
    <w:p w:rsidR="005E1B9C" w:rsidRPr="009A51FB" w:rsidRDefault="005E1B9C" w:rsidP="009A51FB">
      <w:pPr>
        <w:tabs>
          <w:tab w:val="left" w:pos="567"/>
        </w:tabs>
        <w:jc w:val="both"/>
        <w:rPr>
          <w:sz w:val="28"/>
          <w:szCs w:val="28"/>
        </w:rPr>
      </w:pPr>
      <w:r w:rsidRPr="009A51FB">
        <w:rPr>
          <w:sz w:val="28"/>
          <w:szCs w:val="28"/>
        </w:rPr>
        <w:t xml:space="preserve">      - претендент должен быть </w:t>
      </w:r>
      <w:proofErr w:type="spellStart"/>
      <w:r w:rsidRPr="009A51FB">
        <w:rPr>
          <w:sz w:val="28"/>
          <w:szCs w:val="28"/>
        </w:rPr>
        <w:t>диллером</w:t>
      </w:r>
      <w:proofErr w:type="spellEnd"/>
      <w:r w:rsidRPr="009A51FB">
        <w:rPr>
          <w:sz w:val="28"/>
          <w:szCs w:val="28"/>
        </w:rPr>
        <w:t xml:space="preserve"> </w:t>
      </w:r>
      <w:proofErr w:type="spellStart"/>
      <w:r w:rsidRPr="009A51FB">
        <w:rPr>
          <w:sz w:val="28"/>
          <w:szCs w:val="28"/>
        </w:rPr>
        <w:t>авторанспортных</w:t>
      </w:r>
      <w:proofErr w:type="spellEnd"/>
      <w:r w:rsidRPr="009A51FB">
        <w:rPr>
          <w:sz w:val="28"/>
          <w:szCs w:val="28"/>
        </w:rPr>
        <w:t xml:space="preserve"> средств производства ОАО «Минский автомобильный завод».</w:t>
      </w:r>
    </w:p>
    <w:p w:rsidR="00BE5952" w:rsidRPr="009A51FB" w:rsidRDefault="009A51FB" w:rsidP="009A51FB">
      <w:pPr>
        <w:pStyle w:val="a4"/>
        <w:tabs>
          <w:tab w:val="left" w:pos="1080"/>
        </w:tabs>
        <w:ind w:firstLine="0"/>
        <w:rPr>
          <w:rFonts w:eastAsia="Times New Roman"/>
          <w:sz w:val="28"/>
          <w:szCs w:val="28"/>
          <w:lang w:eastAsia="ru-RU"/>
        </w:rPr>
      </w:pPr>
      <w:r>
        <w:rPr>
          <w:rFonts w:eastAsia="Times New Roman"/>
          <w:sz w:val="28"/>
          <w:szCs w:val="28"/>
          <w:lang w:eastAsia="ru-RU"/>
        </w:rPr>
        <w:t xml:space="preserve">         </w:t>
      </w:r>
      <w:r w:rsidR="00BE5952" w:rsidRPr="009A51FB">
        <w:rPr>
          <w:rFonts w:eastAsia="Times New Roman"/>
          <w:sz w:val="28"/>
          <w:szCs w:val="28"/>
          <w:lang w:eastAsia="ru-RU"/>
        </w:rPr>
        <w:t>2. Исключить пункт Информационной карты 2.8. свидетельство, подтверждающее право осуществлять сервисное обслуживание и ремонт продукции производства ОАО «</w:t>
      </w:r>
      <w:proofErr w:type="spellStart"/>
      <w:r w:rsidR="00BE5952" w:rsidRPr="009A51FB">
        <w:rPr>
          <w:rFonts w:eastAsia="Times New Roman"/>
          <w:sz w:val="28"/>
          <w:szCs w:val="28"/>
          <w:lang w:eastAsia="ru-RU"/>
        </w:rPr>
        <w:t>Автодиз</w:t>
      </w:r>
      <w:r>
        <w:rPr>
          <w:rFonts w:eastAsia="Times New Roman"/>
          <w:sz w:val="28"/>
          <w:szCs w:val="28"/>
          <w:lang w:eastAsia="ru-RU"/>
        </w:rPr>
        <w:t>е</w:t>
      </w:r>
      <w:r w:rsidR="00BE5952" w:rsidRPr="009A51FB">
        <w:rPr>
          <w:rFonts w:eastAsia="Times New Roman"/>
          <w:sz w:val="28"/>
          <w:szCs w:val="28"/>
          <w:lang w:eastAsia="ru-RU"/>
        </w:rPr>
        <w:t>ль</w:t>
      </w:r>
      <w:proofErr w:type="spellEnd"/>
      <w:r w:rsidR="00BE5952" w:rsidRPr="009A51FB">
        <w:rPr>
          <w:rFonts w:eastAsia="Times New Roman"/>
          <w:sz w:val="28"/>
          <w:szCs w:val="28"/>
          <w:lang w:eastAsia="ru-RU"/>
        </w:rPr>
        <w:t>» (ЯМЗ) в гарантийный и послегарантийный периоды эксплуатации, используя при осуществлении указанной деятельности фирменное наименование.</w:t>
      </w:r>
      <w:r w:rsidR="00BE5952" w:rsidRPr="006754BA">
        <w:rPr>
          <w:sz w:val="28"/>
          <w:szCs w:val="28"/>
        </w:rPr>
        <w:t>;</w:t>
      </w:r>
    </w:p>
    <w:p w:rsidR="00BE5952" w:rsidRPr="009A51FB" w:rsidRDefault="009A51FB" w:rsidP="009A51FB">
      <w:pPr>
        <w:tabs>
          <w:tab w:val="left" w:pos="567"/>
        </w:tabs>
        <w:jc w:val="both"/>
        <w:rPr>
          <w:sz w:val="28"/>
          <w:szCs w:val="28"/>
        </w:rPr>
      </w:pPr>
      <w:r>
        <w:rPr>
          <w:sz w:val="28"/>
          <w:szCs w:val="28"/>
        </w:rPr>
        <w:t xml:space="preserve">         </w:t>
      </w:r>
      <w:r w:rsidR="00BE5952" w:rsidRPr="006754BA">
        <w:rPr>
          <w:sz w:val="28"/>
          <w:szCs w:val="28"/>
        </w:rPr>
        <w:t xml:space="preserve">3. Исключить пункт  Информационной карты   </w:t>
      </w:r>
      <w:r w:rsidR="00BE5952" w:rsidRPr="009A51FB">
        <w:rPr>
          <w:sz w:val="28"/>
          <w:szCs w:val="28"/>
        </w:rPr>
        <w:t xml:space="preserve">2.9 свидетельство о </w:t>
      </w:r>
      <w:proofErr w:type="spellStart"/>
      <w:r w:rsidR="00BE5952" w:rsidRPr="009A51FB">
        <w:rPr>
          <w:sz w:val="28"/>
          <w:szCs w:val="28"/>
        </w:rPr>
        <w:t>дилерстве</w:t>
      </w:r>
      <w:proofErr w:type="spellEnd"/>
      <w:r w:rsidR="00BE5952" w:rsidRPr="009A51FB">
        <w:rPr>
          <w:sz w:val="28"/>
          <w:szCs w:val="28"/>
        </w:rPr>
        <w:t xml:space="preserve">   ОАО «Минский автомобильный завод»</w:t>
      </w:r>
    </w:p>
    <w:p w:rsidR="00734FA5" w:rsidRDefault="00734FA5" w:rsidP="0050034A">
      <w:pPr>
        <w:pStyle w:val="11"/>
        <w:suppressAutoHyphens/>
        <w:ind w:left="709" w:firstLine="0"/>
        <w:rPr>
          <w:b/>
          <w:szCs w:val="28"/>
        </w:rPr>
      </w:pPr>
    </w:p>
    <w:p w:rsidR="0050034A" w:rsidRDefault="0050034A" w:rsidP="0050034A">
      <w:pPr>
        <w:ind w:firstLine="709"/>
        <w:jc w:val="both"/>
        <w:rPr>
          <w:sz w:val="28"/>
          <w:szCs w:val="28"/>
        </w:rPr>
      </w:pPr>
    </w:p>
    <w:p w:rsidR="00344DDE" w:rsidRDefault="006754BA" w:rsidP="0050034A">
      <w:pPr>
        <w:jc w:val="both"/>
        <w:rPr>
          <w:sz w:val="28"/>
          <w:szCs w:val="28"/>
        </w:rPr>
      </w:pPr>
      <w:r>
        <w:rPr>
          <w:sz w:val="28"/>
          <w:szCs w:val="28"/>
        </w:rPr>
        <w:t>П</w:t>
      </w:r>
      <w:r w:rsidR="003A0227" w:rsidRPr="006A5699">
        <w:rPr>
          <w:sz w:val="28"/>
          <w:szCs w:val="28"/>
        </w:rPr>
        <w:t>редседател</w:t>
      </w:r>
      <w:r w:rsidR="00350283">
        <w:rPr>
          <w:sz w:val="28"/>
          <w:szCs w:val="28"/>
        </w:rPr>
        <w:t>ь</w:t>
      </w:r>
      <w:r w:rsidR="003A0227" w:rsidRPr="006A5699">
        <w:rPr>
          <w:sz w:val="28"/>
          <w:szCs w:val="28"/>
        </w:rPr>
        <w:t xml:space="preserve"> Конкурсной </w:t>
      </w:r>
    </w:p>
    <w:p w:rsidR="00344DDE" w:rsidRDefault="003A0227" w:rsidP="0050034A">
      <w:pPr>
        <w:jc w:val="both"/>
        <w:rPr>
          <w:sz w:val="28"/>
          <w:szCs w:val="28"/>
        </w:rPr>
      </w:pPr>
      <w:r w:rsidRPr="006A5699">
        <w:rPr>
          <w:sz w:val="28"/>
          <w:szCs w:val="28"/>
        </w:rPr>
        <w:t>комиссии</w:t>
      </w:r>
      <w:r w:rsidR="00344DDE">
        <w:rPr>
          <w:sz w:val="28"/>
          <w:szCs w:val="28"/>
        </w:rPr>
        <w:t xml:space="preserve"> </w:t>
      </w:r>
      <w:r w:rsidR="00350283">
        <w:rPr>
          <w:sz w:val="28"/>
          <w:szCs w:val="28"/>
        </w:rPr>
        <w:t>филиала</w:t>
      </w:r>
      <w:r w:rsidRPr="006A5699">
        <w:rPr>
          <w:sz w:val="28"/>
          <w:szCs w:val="28"/>
        </w:rPr>
        <w:t xml:space="preserve"> ПАО «</w:t>
      </w:r>
      <w:proofErr w:type="spellStart"/>
      <w:r w:rsidRPr="006A5699">
        <w:rPr>
          <w:sz w:val="28"/>
          <w:szCs w:val="28"/>
        </w:rPr>
        <w:t>ТрансКонтейнер</w:t>
      </w:r>
      <w:proofErr w:type="spellEnd"/>
      <w:r w:rsidRPr="006A5699">
        <w:rPr>
          <w:sz w:val="28"/>
          <w:szCs w:val="28"/>
        </w:rPr>
        <w:t>»</w:t>
      </w:r>
    </w:p>
    <w:p w:rsidR="003A0227" w:rsidRDefault="00344DDE" w:rsidP="0050034A">
      <w:pPr>
        <w:jc w:val="both"/>
        <w:rPr>
          <w:sz w:val="28"/>
          <w:szCs w:val="28"/>
        </w:rPr>
      </w:pPr>
      <w:r>
        <w:rPr>
          <w:sz w:val="28"/>
          <w:szCs w:val="28"/>
        </w:rPr>
        <w:t>на Свердловской железной дороге</w:t>
      </w:r>
      <w:r w:rsidR="003A0227" w:rsidRPr="006A5699">
        <w:rPr>
          <w:sz w:val="28"/>
          <w:szCs w:val="28"/>
        </w:rPr>
        <w:tab/>
      </w:r>
      <w:r w:rsidR="003A0227" w:rsidRPr="006A5699">
        <w:rPr>
          <w:sz w:val="28"/>
          <w:szCs w:val="28"/>
        </w:rPr>
        <w:tab/>
      </w:r>
      <w:r w:rsidR="003A0227" w:rsidRPr="006A5699">
        <w:rPr>
          <w:sz w:val="28"/>
          <w:szCs w:val="28"/>
        </w:rPr>
        <w:tab/>
      </w:r>
      <w:r w:rsidR="003A0227">
        <w:rPr>
          <w:sz w:val="28"/>
          <w:szCs w:val="28"/>
        </w:rPr>
        <w:t xml:space="preserve">            </w:t>
      </w:r>
      <w:r>
        <w:rPr>
          <w:sz w:val="28"/>
          <w:szCs w:val="28"/>
        </w:rPr>
        <w:t xml:space="preserve">      </w:t>
      </w:r>
      <w:r w:rsidR="006754BA">
        <w:rPr>
          <w:sz w:val="28"/>
          <w:szCs w:val="28"/>
        </w:rPr>
        <w:t xml:space="preserve">          </w:t>
      </w:r>
      <w:r>
        <w:rPr>
          <w:sz w:val="28"/>
          <w:szCs w:val="28"/>
        </w:rPr>
        <w:t xml:space="preserve">   </w:t>
      </w:r>
      <w:r w:rsidR="003A0227">
        <w:rPr>
          <w:sz w:val="28"/>
          <w:szCs w:val="28"/>
        </w:rPr>
        <w:t xml:space="preserve"> </w:t>
      </w:r>
      <w:r w:rsidR="006754BA">
        <w:rPr>
          <w:sz w:val="28"/>
          <w:szCs w:val="28"/>
        </w:rPr>
        <w:t>С.С. Шибаев</w:t>
      </w:r>
    </w:p>
    <w:p w:rsidR="00734FA5" w:rsidRDefault="00734FA5" w:rsidP="0050034A">
      <w:pPr>
        <w:jc w:val="both"/>
        <w:rPr>
          <w:sz w:val="28"/>
          <w:szCs w:val="28"/>
        </w:rPr>
      </w:pPr>
    </w:p>
    <w:p w:rsidR="00734FA5" w:rsidRDefault="00734FA5" w:rsidP="00734FA5">
      <w:pPr>
        <w:ind w:firstLine="709"/>
        <w:jc w:val="both"/>
        <w:rPr>
          <w:sz w:val="28"/>
          <w:szCs w:val="28"/>
        </w:rPr>
      </w:pPr>
    </w:p>
    <w:sectPr w:rsidR="00734FA5" w:rsidSect="00BE264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8A257A"/>
    <w:multiLevelType w:val="hybridMultilevel"/>
    <w:tmpl w:val="E1B4712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E2547D"/>
    <w:multiLevelType w:val="hybridMultilevel"/>
    <w:tmpl w:val="323A3D84"/>
    <w:lvl w:ilvl="0" w:tplc="798452E6">
      <w:numFmt w:val="bullet"/>
      <w:lvlText w:val="-"/>
      <w:lvlJc w:val="left"/>
      <w:pPr>
        <w:ind w:left="2280" w:hanging="360"/>
      </w:pPr>
      <w:rPr>
        <w:rFonts w:ascii="Times New Roman" w:eastAsia="Calibr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
    <w:nsid w:val="284D41AC"/>
    <w:multiLevelType w:val="hybridMultilevel"/>
    <w:tmpl w:val="6DB669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306B3"/>
    <w:multiLevelType w:val="hybridMultilevel"/>
    <w:tmpl w:val="4EDCBA5E"/>
    <w:lvl w:ilvl="0" w:tplc="04190001">
      <w:start w:val="1"/>
      <w:numFmt w:val="bullet"/>
      <w:lvlText w:val=""/>
      <w:lvlJc w:val="left"/>
      <w:pPr>
        <w:ind w:left="1800" w:hanging="360"/>
      </w:pPr>
      <w:rPr>
        <w:rFonts w:ascii="Symbol" w:hAnsi="Symbol" w:hint="default"/>
      </w:rPr>
    </w:lvl>
    <w:lvl w:ilvl="1" w:tplc="3FE6E4B2">
      <w:start w:val="1"/>
      <w:numFmt w:val="bullet"/>
      <w:lvlText w:val="-"/>
      <w:lvlJc w:val="left"/>
      <w:pPr>
        <w:ind w:left="2520" w:hanging="360"/>
      </w:pPr>
      <w:rPr>
        <w:rFonts w:ascii="Times New Roman"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59D50DA2"/>
    <w:multiLevelType w:val="hybridMultilevel"/>
    <w:tmpl w:val="B63003F0"/>
    <w:lvl w:ilvl="0" w:tplc="3FE6E4B2">
      <w:start w:val="1"/>
      <w:numFmt w:val="bullet"/>
      <w:lvlText w:val="-"/>
      <w:lvlJc w:val="left"/>
      <w:pPr>
        <w:ind w:left="1741" w:hanging="360"/>
      </w:pPr>
      <w:rPr>
        <w:rFonts w:ascii="Times New Roman" w:hAnsi="Times New Roman" w:cs="Times New Roman" w:hint="default"/>
      </w:rPr>
    </w:lvl>
    <w:lvl w:ilvl="1" w:tplc="04190003">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19">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
  </w:num>
  <w:num w:numId="3">
    <w:abstractNumId w:val="16"/>
  </w:num>
  <w:num w:numId="4">
    <w:abstractNumId w:val="15"/>
  </w:num>
  <w:num w:numId="5">
    <w:abstractNumId w:val="20"/>
  </w:num>
  <w:num w:numId="6">
    <w:abstractNumId w:val="0"/>
  </w:num>
  <w:num w:numId="7">
    <w:abstractNumId w:val="4"/>
  </w:num>
  <w:num w:numId="8">
    <w:abstractNumId w:val="9"/>
  </w:num>
  <w:num w:numId="9">
    <w:abstractNumId w:val="12"/>
  </w:num>
  <w:num w:numId="10">
    <w:abstractNumId w:val="11"/>
  </w:num>
  <w:num w:numId="11">
    <w:abstractNumId w:val="19"/>
  </w:num>
  <w:num w:numId="12">
    <w:abstractNumId w:val="5"/>
  </w:num>
  <w:num w:numId="13">
    <w:abstractNumId w:val="10"/>
  </w:num>
  <w:num w:numId="14">
    <w:abstractNumId w:val="2"/>
  </w:num>
  <w:num w:numId="15">
    <w:abstractNumId w:val="14"/>
  </w:num>
  <w:num w:numId="16">
    <w:abstractNumId w:val="18"/>
  </w:num>
  <w:num w:numId="17">
    <w:abstractNumId w:val="17"/>
  </w:num>
  <w:num w:numId="18">
    <w:abstractNumId w:val="3"/>
  </w:num>
  <w:num w:numId="19">
    <w:abstractNumId w:val="7"/>
  </w:num>
  <w:num w:numId="20">
    <w:abstractNumId w:val="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13D2"/>
    <w:rsid w:val="00005A89"/>
    <w:rsid w:val="000405A5"/>
    <w:rsid w:val="000561F4"/>
    <w:rsid w:val="000932ED"/>
    <w:rsid w:val="000B27C3"/>
    <w:rsid w:val="000B34DE"/>
    <w:rsid w:val="000D0DD1"/>
    <w:rsid w:val="000D10AF"/>
    <w:rsid w:val="000D3D2A"/>
    <w:rsid w:val="000D4E75"/>
    <w:rsid w:val="00117A82"/>
    <w:rsid w:val="00122F18"/>
    <w:rsid w:val="00130513"/>
    <w:rsid w:val="00134840"/>
    <w:rsid w:val="00177B92"/>
    <w:rsid w:val="00185F13"/>
    <w:rsid w:val="001A2187"/>
    <w:rsid w:val="001C372C"/>
    <w:rsid w:val="001D5B0B"/>
    <w:rsid w:val="002019DD"/>
    <w:rsid w:val="00216D5A"/>
    <w:rsid w:val="0027773B"/>
    <w:rsid w:val="00277A8B"/>
    <w:rsid w:val="00293F44"/>
    <w:rsid w:val="002A1929"/>
    <w:rsid w:val="002B27AA"/>
    <w:rsid w:val="002C5834"/>
    <w:rsid w:val="002D16C6"/>
    <w:rsid w:val="002F0562"/>
    <w:rsid w:val="003006DD"/>
    <w:rsid w:val="003164B2"/>
    <w:rsid w:val="00326B6F"/>
    <w:rsid w:val="00337BB3"/>
    <w:rsid w:val="00344DDE"/>
    <w:rsid w:val="00350283"/>
    <w:rsid w:val="00367C80"/>
    <w:rsid w:val="00380ABD"/>
    <w:rsid w:val="003A0227"/>
    <w:rsid w:val="003A3422"/>
    <w:rsid w:val="003A38E6"/>
    <w:rsid w:val="003F67B0"/>
    <w:rsid w:val="004231F2"/>
    <w:rsid w:val="00423849"/>
    <w:rsid w:val="00481F14"/>
    <w:rsid w:val="00497A00"/>
    <w:rsid w:val="004A0E83"/>
    <w:rsid w:val="004F6F09"/>
    <w:rsid w:val="0050034A"/>
    <w:rsid w:val="00537C9B"/>
    <w:rsid w:val="005621D4"/>
    <w:rsid w:val="00581BF1"/>
    <w:rsid w:val="00590D2D"/>
    <w:rsid w:val="005B0D3F"/>
    <w:rsid w:val="005C2882"/>
    <w:rsid w:val="005E0B45"/>
    <w:rsid w:val="005E1B9C"/>
    <w:rsid w:val="00611040"/>
    <w:rsid w:val="006752E4"/>
    <w:rsid w:val="006754BA"/>
    <w:rsid w:val="006A5254"/>
    <w:rsid w:val="006A5699"/>
    <w:rsid w:val="006C340D"/>
    <w:rsid w:val="006D2447"/>
    <w:rsid w:val="006F7501"/>
    <w:rsid w:val="007005F9"/>
    <w:rsid w:val="00712BFA"/>
    <w:rsid w:val="00717D60"/>
    <w:rsid w:val="00722A00"/>
    <w:rsid w:val="00731720"/>
    <w:rsid w:val="007334C6"/>
    <w:rsid w:val="00734FA5"/>
    <w:rsid w:val="0074368E"/>
    <w:rsid w:val="007712C8"/>
    <w:rsid w:val="007813D2"/>
    <w:rsid w:val="00784E5D"/>
    <w:rsid w:val="007C7B84"/>
    <w:rsid w:val="007F427D"/>
    <w:rsid w:val="00832648"/>
    <w:rsid w:val="00845195"/>
    <w:rsid w:val="00851FE0"/>
    <w:rsid w:val="0085584E"/>
    <w:rsid w:val="008771BB"/>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A2580C"/>
    <w:rsid w:val="00A337D3"/>
    <w:rsid w:val="00A61290"/>
    <w:rsid w:val="00A715EB"/>
    <w:rsid w:val="00AA4373"/>
    <w:rsid w:val="00AB4C8A"/>
    <w:rsid w:val="00AE10A2"/>
    <w:rsid w:val="00AE3D60"/>
    <w:rsid w:val="00AF1429"/>
    <w:rsid w:val="00B03C4F"/>
    <w:rsid w:val="00B24E4A"/>
    <w:rsid w:val="00B50ED9"/>
    <w:rsid w:val="00B83144"/>
    <w:rsid w:val="00B864CB"/>
    <w:rsid w:val="00BD3D54"/>
    <w:rsid w:val="00BE2644"/>
    <w:rsid w:val="00BE5952"/>
    <w:rsid w:val="00BE6F93"/>
    <w:rsid w:val="00C16D26"/>
    <w:rsid w:val="00C248BE"/>
    <w:rsid w:val="00C47EEC"/>
    <w:rsid w:val="00C520BA"/>
    <w:rsid w:val="00C57F00"/>
    <w:rsid w:val="00C91B09"/>
    <w:rsid w:val="00C92CE8"/>
    <w:rsid w:val="00CB6779"/>
    <w:rsid w:val="00CC2F5F"/>
    <w:rsid w:val="00CF04C4"/>
    <w:rsid w:val="00CF76F5"/>
    <w:rsid w:val="00D151C2"/>
    <w:rsid w:val="00D16540"/>
    <w:rsid w:val="00D2484A"/>
    <w:rsid w:val="00D363B7"/>
    <w:rsid w:val="00D5451B"/>
    <w:rsid w:val="00DA164F"/>
    <w:rsid w:val="00DA44F0"/>
    <w:rsid w:val="00DC0EB2"/>
    <w:rsid w:val="00DD043B"/>
    <w:rsid w:val="00DE4587"/>
    <w:rsid w:val="00DF355E"/>
    <w:rsid w:val="00DF4941"/>
    <w:rsid w:val="00DF5C67"/>
    <w:rsid w:val="00E120C2"/>
    <w:rsid w:val="00E312D1"/>
    <w:rsid w:val="00E56185"/>
    <w:rsid w:val="00E87948"/>
    <w:rsid w:val="00EC74CD"/>
    <w:rsid w:val="00ED6409"/>
    <w:rsid w:val="00EF2885"/>
    <w:rsid w:val="00F05258"/>
    <w:rsid w:val="00F64D04"/>
    <w:rsid w:val="00F64FCD"/>
    <w:rsid w:val="00F94925"/>
    <w:rsid w:val="00FA16A2"/>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Романова Ольга Юрьевна</cp:lastModifiedBy>
  <cp:revision>15</cp:revision>
  <cp:lastPrinted>2016-10-21T08:37:00Z</cp:lastPrinted>
  <dcterms:created xsi:type="dcterms:W3CDTF">2016-10-21T08:37:00Z</dcterms:created>
  <dcterms:modified xsi:type="dcterms:W3CDTF">2016-11-15T10:21:00Z</dcterms:modified>
</cp:coreProperties>
</file>