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0789" w:rsidRPr="00464225" w:rsidRDefault="00230789" w:rsidP="00464225">
      <w:pPr>
        <w:ind w:left="4820"/>
        <w:rPr>
          <w:b/>
          <w:sz w:val="28"/>
        </w:rPr>
      </w:pPr>
      <w:r w:rsidRPr="00464225">
        <w:rPr>
          <w:b/>
          <w:sz w:val="28"/>
        </w:rPr>
        <w:t>УТВЕРЖДАЮ</w:t>
      </w:r>
    </w:p>
    <w:p w:rsidR="00230789" w:rsidRPr="00464225" w:rsidRDefault="00230789" w:rsidP="00230789">
      <w:pPr>
        <w:tabs>
          <w:tab w:val="left" w:pos="4962"/>
        </w:tabs>
        <w:ind w:left="4820"/>
        <w:rPr>
          <w:rFonts w:eastAsia="Arial Unicode MS"/>
          <w:b/>
          <w:sz w:val="28"/>
        </w:rPr>
      </w:pPr>
    </w:p>
    <w:p w:rsidR="00230789" w:rsidRPr="00E14407" w:rsidRDefault="00230789" w:rsidP="00D70A55">
      <w:pPr>
        <w:tabs>
          <w:tab w:val="left" w:pos="4962"/>
        </w:tabs>
        <w:ind w:left="4820"/>
        <w:jc w:val="both"/>
        <w:rPr>
          <w:b/>
          <w:bCs/>
          <w:sz w:val="28"/>
          <w:szCs w:val="28"/>
        </w:rPr>
      </w:pPr>
      <w:r w:rsidRPr="00464225">
        <w:rPr>
          <w:b/>
          <w:sz w:val="28"/>
        </w:rPr>
        <w:t>Председатель</w:t>
      </w:r>
    </w:p>
    <w:p w:rsidR="00230789" w:rsidRPr="00464225" w:rsidRDefault="00230789" w:rsidP="00464225">
      <w:pPr>
        <w:tabs>
          <w:tab w:val="left" w:pos="4962"/>
        </w:tabs>
        <w:ind w:left="4820"/>
        <w:jc w:val="both"/>
        <w:rPr>
          <w:b/>
          <w:sz w:val="28"/>
        </w:rPr>
      </w:pPr>
      <w:r w:rsidRPr="00464225">
        <w:rPr>
          <w:b/>
          <w:sz w:val="28"/>
        </w:rPr>
        <w:t>Конкурсной комиссии</w:t>
      </w:r>
    </w:p>
    <w:p w:rsidR="00230789" w:rsidRPr="00464225" w:rsidRDefault="00230789" w:rsidP="00464225">
      <w:pPr>
        <w:tabs>
          <w:tab w:val="left" w:pos="4962"/>
        </w:tabs>
        <w:ind w:left="4820"/>
        <w:jc w:val="both"/>
        <w:rPr>
          <w:b/>
          <w:sz w:val="28"/>
        </w:rPr>
      </w:pPr>
      <w:r w:rsidRPr="00464225">
        <w:rPr>
          <w:b/>
          <w:sz w:val="28"/>
        </w:rPr>
        <w:t>ПАО «ТрансКонтейнер»</w:t>
      </w:r>
    </w:p>
    <w:p w:rsidR="00230789" w:rsidRPr="00E14407" w:rsidRDefault="00230789" w:rsidP="00D70A55">
      <w:pPr>
        <w:tabs>
          <w:tab w:val="left" w:pos="4962"/>
        </w:tabs>
        <w:ind w:left="4820"/>
        <w:jc w:val="both"/>
        <w:rPr>
          <w:b/>
          <w:bCs/>
          <w:sz w:val="28"/>
          <w:szCs w:val="28"/>
        </w:rPr>
      </w:pPr>
    </w:p>
    <w:p w:rsidR="00230789" w:rsidRPr="00E14407" w:rsidRDefault="00230789" w:rsidP="00D70A55">
      <w:pPr>
        <w:tabs>
          <w:tab w:val="left" w:pos="4962"/>
        </w:tabs>
        <w:ind w:left="4820"/>
        <w:jc w:val="both"/>
        <w:rPr>
          <w:b/>
          <w:bCs/>
          <w:sz w:val="28"/>
          <w:szCs w:val="28"/>
        </w:rPr>
      </w:pPr>
      <w:r w:rsidRPr="00E14407">
        <w:rPr>
          <w:b/>
          <w:bCs/>
          <w:sz w:val="28"/>
          <w:szCs w:val="28"/>
        </w:rPr>
        <w:t>____________________ В.</w:t>
      </w:r>
      <w:r>
        <w:rPr>
          <w:b/>
          <w:bCs/>
          <w:sz w:val="28"/>
          <w:szCs w:val="28"/>
        </w:rPr>
        <w:t xml:space="preserve">В. </w:t>
      </w:r>
      <w:proofErr w:type="spellStart"/>
      <w:r>
        <w:rPr>
          <w:b/>
          <w:bCs/>
          <w:sz w:val="28"/>
          <w:szCs w:val="28"/>
        </w:rPr>
        <w:t>Шекшуев</w:t>
      </w:r>
      <w:proofErr w:type="spellEnd"/>
      <w:r w:rsidRPr="00E14407">
        <w:rPr>
          <w:b/>
          <w:bCs/>
          <w:sz w:val="28"/>
          <w:szCs w:val="28"/>
        </w:rPr>
        <w:t xml:space="preserve"> </w:t>
      </w:r>
    </w:p>
    <w:p w:rsidR="00230789" w:rsidRPr="00E14407" w:rsidRDefault="00230789" w:rsidP="00D70A55">
      <w:pPr>
        <w:tabs>
          <w:tab w:val="left" w:pos="4962"/>
        </w:tabs>
        <w:ind w:left="4820"/>
        <w:jc w:val="both"/>
        <w:rPr>
          <w:rFonts w:eastAsia="Arial Unicode MS"/>
          <w:b/>
          <w:sz w:val="28"/>
          <w:szCs w:val="28"/>
        </w:rPr>
      </w:pPr>
    </w:p>
    <w:p w:rsidR="00230789" w:rsidRPr="00E14407" w:rsidRDefault="00230789" w:rsidP="00464225">
      <w:pPr>
        <w:tabs>
          <w:tab w:val="left" w:pos="4962"/>
        </w:tabs>
        <w:ind w:left="4820"/>
        <w:jc w:val="both"/>
        <w:rPr>
          <w:b/>
          <w:bCs/>
          <w:sz w:val="28"/>
          <w:szCs w:val="28"/>
        </w:rPr>
      </w:pPr>
      <w:r w:rsidRPr="00E14407">
        <w:rPr>
          <w:b/>
          <w:bCs/>
          <w:sz w:val="28"/>
          <w:szCs w:val="28"/>
        </w:rPr>
        <w:t>«</w:t>
      </w:r>
      <w:r w:rsidR="00655B13" w:rsidRPr="000E67E4">
        <w:rPr>
          <w:b/>
          <w:bCs/>
          <w:sz w:val="28"/>
          <w:szCs w:val="28"/>
        </w:rPr>
        <w:t>28</w:t>
      </w:r>
      <w:r w:rsidRPr="00E14407">
        <w:rPr>
          <w:b/>
          <w:bCs/>
          <w:sz w:val="28"/>
          <w:szCs w:val="28"/>
        </w:rPr>
        <w:t>»</w:t>
      </w:r>
      <w:r>
        <w:rPr>
          <w:b/>
          <w:bCs/>
          <w:sz w:val="28"/>
          <w:szCs w:val="28"/>
        </w:rPr>
        <w:t xml:space="preserve"> </w:t>
      </w:r>
      <w:r w:rsidR="00655B13">
        <w:rPr>
          <w:b/>
          <w:bCs/>
          <w:sz w:val="28"/>
          <w:szCs w:val="28"/>
        </w:rPr>
        <w:t>октября</w:t>
      </w:r>
      <w:r>
        <w:rPr>
          <w:b/>
          <w:bCs/>
          <w:sz w:val="28"/>
          <w:szCs w:val="28"/>
        </w:rPr>
        <w:t xml:space="preserve"> </w:t>
      </w:r>
      <w:r w:rsidRPr="00464225">
        <w:rPr>
          <w:b/>
          <w:sz w:val="28"/>
        </w:rPr>
        <w:t>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071560" w:rsidRDefault="00071560" w:rsidP="00D70A55">
      <w:pPr>
        <w:spacing w:after="120"/>
        <w:jc w:val="center"/>
        <w:rPr>
          <w:b/>
          <w:bCs/>
          <w:sz w:val="40"/>
          <w:szCs w:val="40"/>
        </w:rPr>
      </w:pPr>
      <w:r w:rsidRPr="0007096B">
        <w:rPr>
          <w:b/>
          <w:bCs/>
          <w:sz w:val="40"/>
          <w:szCs w:val="40"/>
        </w:rPr>
        <w:t>СПОСОБОМ РАЗМЕЩЕНИЯ ОФЕРТЫ</w:t>
      </w:r>
    </w:p>
    <w:p w:rsidR="00D70A55" w:rsidRPr="00464225" w:rsidRDefault="00D70A55" w:rsidP="00464225">
      <w:pPr>
        <w:spacing w:after="120"/>
        <w:jc w:val="center"/>
        <w:rPr>
          <w:b/>
          <w:sz w:val="40"/>
        </w:rPr>
      </w:pPr>
    </w:p>
    <w:p w:rsidR="007D6548" w:rsidRPr="0007096B" w:rsidRDefault="006400A0" w:rsidP="00464225">
      <w:pPr>
        <w:spacing w:after="120"/>
        <w:ind w:firstLine="709"/>
        <w:jc w:val="center"/>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A05E87" w:rsidRPr="0007096B" w:rsidRDefault="00A05E87" w:rsidP="00D53174">
      <w:pPr>
        <w:pStyle w:val="2"/>
        <w:numPr>
          <w:ilvl w:val="1"/>
          <w:numId w:val="25"/>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7D6548" w:rsidRPr="00577374" w:rsidRDefault="00E14407" w:rsidP="008D599A">
      <w:pPr>
        <w:pStyle w:val="1a"/>
        <w:numPr>
          <w:ilvl w:val="2"/>
          <w:numId w:val="1"/>
        </w:numPr>
        <w:ind w:left="0" w:firstLine="709"/>
      </w:pPr>
      <w:r w:rsidRPr="00577374">
        <w:rPr>
          <w:szCs w:val="28"/>
        </w:rPr>
        <w:t xml:space="preserve">Публичное акционерное общество </w:t>
      </w:r>
      <w:r w:rsidR="007D6548" w:rsidRPr="00577374">
        <w:rPr>
          <w:szCs w:val="28"/>
        </w:rPr>
        <w:t>«</w:t>
      </w:r>
      <w:r w:rsidRPr="00577374">
        <w:rPr>
          <w:szCs w:val="28"/>
        </w:rPr>
        <w:t>Центр по перевозке грузов в контейнерах «ТрансКонтейнер</w:t>
      </w:r>
      <w:r w:rsidR="00F06772" w:rsidRPr="00577374">
        <w:rPr>
          <w:szCs w:val="28"/>
        </w:rPr>
        <w:t>» (</w:t>
      </w:r>
      <w:r w:rsidRPr="00577374">
        <w:rPr>
          <w:szCs w:val="28"/>
        </w:rPr>
        <w:t>П</w:t>
      </w:r>
      <w:r w:rsidR="007D6548" w:rsidRPr="00577374">
        <w:rPr>
          <w:szCs w:val="28"/>
        </w:rPr>
        <w:t>АО «</w:t>
      </w:r>
      <w:r w:rsidRPr="00577374">
        <w:rPr>
          <w:szCs w:val="28"/>
        </w:rPr>
        <w:t xml:space="preserve">ТрансКонтейнер» </w:t>
      </w:r>
      <w:r w:rsidR="007D6548" w:rsidRPr="00577374">
        <w:rPr>
          <w:szCs w:val="28"/>
        </w:rPr>
        <w:t xml:space="preserve">далее – Заказчик), руководствуясь положениями Федерального закона от 18 июля 2011 г. </w:t>
      </w:r>
      <w:r w:rsidR="008D2E20" w:rsidRPr="00577374">
        <w:rPr>
          <w:szCs w:val="28"/>
        </w:rPr>
        <w:br/>
      </w:r>
      <w:r w:rsidR="007D6548" w:rsidRPr="00577374">
        <w:rPr>
          <w:szCs w:val="28"/>
        </w:rPr>
        <w:t xml:space="preserve">№ 223-ФЗ «О закупках товаров, работ, услуг отдельными видами юридических лиц» и </w:t>
      </w:r>
      <w:r w:rsidR="00BB5281" w:rsidRPr="00577374">
        <w:rPr>
          <w:szCs w:val="28"/>
        </w:rPr>
        <w:t xml:space="preserve">Положением о порядке закупки товаров, работ, услуг для нужд </w:t>
      </w:r>
      <w:r w:rsidR="00F06772" w:rsidRPr="00577374">
        <w:rPr>
          <w:szCs w:val="28"/>
        </w:rPr>
        <w:br/>
      </w:r>
      <w:r w:rsidR="00BB5281" w:rsidRPr="00577374">
        <w:rPr>
          <w:szCs w:val="28"/>
        </w:rPr>
        <w:t>ПАО</w:t>
      </w:r>
      <w:r w:rsidR="00BB5281" w:rsidRPr="00577374" w:rsidDel="0091787B">
        <w:rPr>
          <w:szCs w:val="28"/>
        </w:rPr>
        <w:t xml:space="preserve"> </w:t>
      </w:r>
      <w:r w:rsidR="00BB5281" w:rsidRPr="00577374">
        <w:rPr>
          <w:szCs w:val="28"/>
        </w:rPr>
        <w:t xml:space="preserve">«ТрансКонтейнер», утвержденным решением Совета директоров </w:t>
      </w:r>
      <w:r w:rsidR="00F06772" w:rsidRPr="00577374">
        <w:rPr>
          <w:szCs w:val="28"/>
        </w:rPr>
        <w:br/>
      </w:r>
      <w:r w:rsidR="00BB5281" w:rsidRPr="00577374">
        <w:rPr>
          <w:szCs w:val="28"/>
        </w:rPr>
        <w:t>ПАО «ТрансКонтейнер» от 08 июля 2016 г. (далее – Положение о закупках)</w:t>
      </w:r>
      <w:r w:rsidR="000A2D97" w:rsidRPr="00577374">
        <w:rPr>
          <w:szCs w:val="28"/>
        </w:rPr>
        <w:t>, проводит закупку</w:t>
      </w:r>
      <w:r w:rsidR="007D6548" w:rsidRPr="00577374">
        <w:rPr>
          <w:szCs w:val="28"/>
        </w:rPr>
        <w:t xml:space="preserve"> с</w:t>
      </w:r>
      <w:r w:rsidR="001E6E80" w:rsidRPr="00577374">
        <w:rPr>
          <w:szCs w:val="28"/>
        </w:rPr>
        <w:t xml:space="preserve">пособом </w:t>
      </w:r>
      <w:r w:rsidR="00071560" w:rsidRPr="00577374">
        <w:rPr>
          <w:szCs w:val="28"/>
        </w:rPr>
        <w:t>размещения оферты</w:t>
      </w:r>
      <w:r w:rsidR="001E6E80" w:rsidRPr="00577374">
        <w:rPr>
          <w:szCs w:val="28"/>
        </w:rPr>
        <w:t xml:space="preserve"> </w:t>
      </w:r>
      <w:r w:rsidR="007D6548" w:rsidRPr="00577374">
        <w:rPr>
          <w:szCs w:val="28"/>
        </w:rPr>
        <w:t>(далее –</w:t>
      </w:r>
      <w:r w:rsidR="00071560" w:rsidRPr="00577374">
        <w:rPr>
          <w:szCs w:val="28"/>
        </w:rPr>
        <w:t xml:space="preserve"> </w:t>
      </w:r>
      <w:r w:rsidR="00534326" w:rsidRPr="00577374">
        <w:rPr>
          <w:szCs w:val="28"/>
        </w:rPr>
        <w:t xml:space="preserve">процедура </w:t>
      </w:r>
      <w:r w:rsidR="00071560" w:rsidRPr="00577374">
        <w:rPr>
          <w:szCs w:val="28"/>
        </w:rPr>
        <w:t>Размещение оферты</w:t>
      </w:r>
      <w:r w:rsidR="007D6548" w:rsidRPr="00577374">
        <w:rPr>
          <w:szCs w:val="28"/>
        </w:rPr>
        <w:t>)</w:t>
      </w:r>
      <w:r w:rsidR="0086157F" w:rsidRPr="00577374">
        <w:rPr>
          <w:szCs w:val="28"/>
        </w:rPr>
        <w:t xml:space="preserve"> </w:t>
      </w:r>
      <w:r w:rsidR="00BB5281" w:rsidRPr="00577374">
        <w:rPr>
          <w:szCs w:val="28"/>
        </w:rPr>
        <w:t xml:space="preserve">№ </w:t>
      </w:r>
      <w:r w:rsidR="00BB5281" w:rsidRPr="00464225">
        <w:t>РО</w:t>
      </w:r>
      <w:r w:rsidR="00BB5281" w:rsidRPr="00577374">
        <w:rPr>
          <w:szCs w:val="28"/>
        </w:rPr>
        <w:t>-</w:t>
      </w:r>
      <w:r w:rsidR="00655B13">
        <w:rPr>
          <w:szCs w:val="28"/>
        </w:rPr>
        <w:t>ЦКПЗТ</w:t>
      </w:r>
      <w:r w:rsidR="00BB5281" w:rsidRPr="00577374">
        <w:rPr>
          <w:szCs w:val="28"/>
        </w:rPr>
        <w:t>-</w:t>
      </w:r>
      <w:r w:rsidR="00655B13">
        <w:rPr>
          <w:szCs w:val="28"/>
        </w:rPr>
        <w:t>16</w:t>
      </w:r>
      <w:r w:rsidR="00BB5281" w:rsidRPr="00577374">
        <w:rPr>
          <w:szCs w:val="28"/>
        </w:rPr>
        <w:t>-</w:t>
      </w:r>
      <w:r w:rsidR="00655B13">
        <w:rPr>
          <w:szCs w:val="28"/>
        </w:rPr>
        <w:t>0089</w:t>
      </w:r>
      <w:r w:rsidR="00C35F75" w:rsidRPr="00577374">
        <w:t>.</w:t>
      </w:r>
    </w:p>
    <w:p w:rsidR="00577374" w:rsidRDefault="00275B3D" w:rsidP="00275B3D">
      <w:pPr>
        <w:pStyle w:val="1a"/>
        <w:numPr>
          <w:ilvl w:val="2"/>
          <w:numId w:val="1"/>
        </w:numPr>
        <w:ind w:left="0" w:firstLine="709"/>
      </w:pPr>
      <w:proofErr w:type="gramStart"/>
      <w:r w:rsidRPr="00577374">
        <w:rPr>
          <w:szCs w:val="28"/>
        </w:rPr>
        <w:t xml:space="preserve">Предметом процедуры Размещения оферты является </w:t>
      </w:r>
      <w:r w:rsidR="00577374" w:rsidRPr="00577374">
        <w:rPr>
          <w:szCs w:val="28"/>
        </w:rPr>
        <w:t>выполнение и/или организаци</w:t>
      </w:r>
      <w:r w:rsidR="00464225">
        <w:rPr>
          <w:szCs w:val="28"/>
        </w:rPr>
        <w:t>я</w:t>
      </w:r>
      <w:r w:rsidR="00577374" w:rsidRPr="00577374">
        <w:rPr>
          <w:szCs w:val="28"/>
        </w:rPr>
        <w:t xml:space="preserve">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577374" w:rsidRPr="00577374">
        <w:rPr>
          <w:szCs w:val="28"/>
        </w:rPr>
        <w:t>внутритерминальным</w:t>
      </w:r>
      <w:proofErr w:type="spellEnd"/>
      <w:r w:rsidR="00577374" w:rsidRPr="00577374">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proofErr w:type="gramEnd"/>
    </w:p>
    <w:p w:rsidR="00275B3D" w:rsidRDefault="00275B3D" w:rsidP="00275B3D">
      <w:pPr>
        <w:pStyle w:val="1a"/>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xml:space="preserve">, при котором Заказчик размещает предложение, адресованное кругу лиц, </w:t>
      </w:r>
      <w:r w:rsidR="003115ED">
        <w:t>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w:t>
      </w:r>
      <w:r w:rsidRPr="0007096B">
        <w:lastRenderedPageBreak/>
        <w:t>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290202">
      <w:pPr>
        <w:pStyle w:val="1a"/>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242049">
      <w:pPr>
        <w:pStyle w:val="1a"/>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8D599A">
      <w:pPr>
        <w:pStyle w:val="1a"/>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8D599A">
      <w:pPr>
        <w:pStyle w:val="1a"/>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8D599A">
      <w:pPr>
        <w:pStyle w:val="1a"/>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настоящ</w:t>
      </w:r>
      <w:r w:rsidR="008613BE" w:rsidRPr="0007096B">
        <w:rPr>
          <w:szCs w:val="28"/>
        </w:rPr>
        <w:t>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8D599A">
      <w:pPr>
        <w:pStyle w:val="1a"/>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w:t>
      </w:r>
      <w:r w:rsidR="00C3633B" w:rsidRPr="0007096B">
        <w:t xml:space="preserve"> </w:t>
      </w:r>
      <w:r w:rsidR="00B4382C" w:rsidRPr="0007096B">
        <w:t>4</w:t>
      </w:r>
      <w:r w:rsidR="003115ED">
        <w:rPr>
          <w:szCs w:val="28"/>
        </w:rPr>
        <w:t>.</w:t>
      </w:r>
      <w:proofErr w:type="gramEnd"/>
      <w:r w:rsidR="003115ED">
        <w:rPr>
          <w:szCs w:val="28"/>
        </w:rPr>
        <w:t xml:space="preserve"> «</w:t>
      </w:r>
      <w:r w:rsidR="00406A67" w:rsidRPr="00406A67">
        <w:rPr>
          <w:szCs w:val="28"/>
        </w:rPr>
        <w:t>Техническо</w:t>
      </w:r>
      <w:r w:rsidR="003115ED">
        <w:rPr>
          <w:szCs w:val="28"/>
        </w:rPr>
        <w:t>е задание»</w:t>
      </w:r>
      <w:r w:rsidR="002C7848" w:rsidRPr="0007096B">
        <w:t xml:space="preserve"> настоящей документации о закупке</w:t>
      </w:r>
      <w:r w:rsidR="003115ED">
        <w:rPr>
          <w:szCs w:val="28"/>
        </w:rPr>
        <w:t xml:space="preserve">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406A67">
      <w:pPr>
        <w:pStyle w:val="1a"/>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8D599A">
      <w:pPr>
        <w:pStyle w:val="1a"/>
        <w:numPr>
          <w:ilvl w:val="2"/>
          <w:numId w:val="1"/>
        </w:numPr>
        <w:ind w:left="0" w:firstLine="709"/>
      </w:pPr>
      <w:proofErr w:type="gramStart"/>
      <w:r w:rsidRPr="0007096B">
        <w:t xml:space="preserve">Дата </w:t>
      </w:r>
      <w:r w:rsidR="003115ED">
        <w:t>(даты)</w:t>
      </w:r>
      <w:r w:rsidRPr="0007096B">
        <w:t xml:space="preserve">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8D599A">
      <w:pPr>
        <w:pStyle w:val="1a"/>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3115ED">
        <w:t>претендента</w:t>
      </w:r>
      <w:r w:rsidR="007D6548" w:rsidRPr="0007096B">
        <w:t xml:space="preserve">, в том числе индивидуальный предприниматель или несколько индивидуальных предпринимателей, выступающих на стороне одного </w:t>
      </w:r>
      <w:r w:rsidR="003115ED">
        <w:t>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8D599A">
      <w:pPr>
        <w:pStyle w:val="1a"/>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8D599A">
      <w:pPr>
        <w:pStyle w:val="1a"/>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464225">
      <w:pPr>
        <w:pStyle w:val="Default"/>
        <w:numPr>
          <w:ilvl w:val="0"/>
          <w:numId w:val="16"/>
        </w:numPr>
        <w:tabs>
          <w:tab w:val="left" w:pos="993"/>
        </w:tabs>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464225">
      <w:pPr>
        <w:pStyle w:val="Default"/>
        <w:numPr>
          <w:ilvl w:val="0"/>
          <w:numId w:val="16"/>
        </w:numPr>
        <w:tabs>
          <w:tab w:val="left" w:pos="993"/>
        </w:tabs>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8D599A">
      <w:pPr>
        <w:pStyle w:val="1a"/>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5 и</w:t>
      </w:r>
      <w:r w:rsidR="00535190" w:rsidRPr="00535190">
        <w:rPr>
          <w:szCs w:val="28"/>
        </w:rPr>
        <w:t xml:space="preserve"> 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8D599A">
      <w:pPr>
        <w:pStyle w:val="1a"/>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8D599A">
      <w:pPr>
        <w:pStyle w:val="1a"/>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8D599A">
      <w:pPr>
        <w:pStyle w:val="1a"/>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8D599A">
      <w:pPr>
        <w:pStyle w:val="1a"/>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8D599A">
      <w:pPr>
        <w:pStyle w:val="1a"/>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8D599A">
      <w:pPr>
        <w:pStyle w:val="1a"/>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8D599A">
      <w:pPr>
        <w:pStyle w:val="1a"/>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8D599A">
      <w:pPr>
        <w:pStyle w:val="1a"/>
        <w:widowControl w:val="0"/>
        <w:numPr>
          <w:ilvl w:val="2"/>
          <w:numId w:val="1"/>
        </w:numPr>
        <w:ind w:left="0" w:firstLine="709"/>
      </w:pPr>
      <w:r w:rsidRPr="0007096B">
        <w:t xml:space="preserve">Конфиденциальная информация, ставшая известной сторонам при </w:t>
      </w:r>
      <w:r w:rsidRPr="0007096B">
        <w:lastRenderedPageBreak/>
        <w:t xml:space="preserve">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8D599A">
      <w:pPr>
        <w:pStyle w:val="1a"/>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8D599A">
      <w:pPr>
        <w:pStyle w:val="1a"/>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C51709" w:rsidRPr="0007096B" w:rsidRDefault="00C51709" w:rsidP="00C51709">
      <w:pPr>
        <w:pStyle w:val="1a"/>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8D599A">
      <w:pPr>
        <w:pStyle w:val="1a"/>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8D599A">
      <w:pPr>
        <w:pStyle w:val="1a"/>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a"/>
        <w:widowControl w:val="0"/>
      </w:pPr>
    </w:p>
    <w:p w:rsidR="00A05E87" w:rsidRPr="00E2332E" w:rsidRDefault="00A05E87" w:rsidP="00D53174">
      <w:pPr>
        <w:pStyle w:val="2"/>
        <w:numPr>
          <w:ilvl w:val="1"/>
          <w:numId w:val="25"/>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даты окончания </w:t>
      </w:r>
      <w:r w:rsidR="00D7015C" w:rsidRPr="00D7015C">
        <w:rPr>
          <w:rFonts w:eastAsia="MS Mincho"/>
          <w:sz w:val="28"/>
          <w:szCs w:val="28"/>
        </w:rPr>
        <w:t>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Pr="0007096B">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282B03" w:rsidRPr="0007096B">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A05E87" w:rsidRPr="00E2332E" w:rsidRDefault="00A05E87" w:rsidP="00D53174">
      <w:pPr>
        <w:pStyle w:val="2"/>
        <w:numPr>
          <w:ilvl w:val="1"/>
          <w:numId w:val="25"/>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D53174">
      <w:pPr>
        <w:numPr>
          <w:ilvl w:val="0"/>
          <w:numId w:val="6"/>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9"/>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55417D">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приема</w:t>
      </w:r>
      <w:r w:rsidRPr="0007096B">
        <w:rPr>
          <w:sz w:val="28"/>
          <w:szCs w:val="28"/>
        </w:rPr>
        <w:t xml:space="preserve"> 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9"/>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D53174">
      <w:pPr>
        <w:numPr>
          <w:ilvl w:val="0"/>
          <w:numId w:val="6"/>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D53174">
      <w:pPr>
        <w:numPr>
          <w:ilvl w:val="0"/>
          <w:numId w:val="6"/>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Default="007D6548" w:rsidP="00A05E87">
      <w:pPr>
        <w:ind w:firstLine="720"/>
        <w:jc w:val="both"/>
        <w:rPr>
          <w:sz w:val="28"/>
          <w:szCs w:val="28"/>
        </w:rPr>
      </w:pPr>
    </w:p>
    <w:p w:rsidR="00A05E87" w:rsidRPr="00E2332E" w:rsidRDefault="00803ADC" w:rsidP="00D53174">
      <w:pPr>
        <w:pStyle w:val="2"/>
        <w:numPr>
          <w:ilvl w:val="1"/>
          <w:numId w:val="25"/>
        </w:numPr>
        <w:spacing w:before="0" w:after="0"/>
        <w:ind w:left="0" w:firstLine="709"/>
        <w:rPr>
          <w:rFonts w:cs="Times New Roman"/>
          <w:i w:val="0"/>
          <w:iCs w:val="0"/>
        </w:rPr>
      </w:pPr>
      <w:r>
        <w:rPr>
          <w:rFonts w:cs="Times New Roman"/>
          <w:i w:val="0"/>
          <w:iCs w:val="0"/>
        </w:rPr>
        <w:t xml:space="preserve"> </w:t>
      </w:r>
      <w:r w:rsidR="00A05E87" w:rsidRPr="00E2332E">
        <w:rPr>
          <w:rFonts w:cs="Times New Roman"/>
          <w:i w:val="0"/>
          <w:iCs w:val="0"/>
        </w:rPr>
        <w:t>Недобросовестные действия претендента/участника</w:t>
      </w:r>
    </w:p>
    <w:p w:rsidR="00041100" w:rsidRPr="00041100" w:rsidRDefault="00041100" w:rsidP="00041100">
      <w:pPr>
        <w:pStyle w:val="af9"/>
        <w:rPr>
          <w:sz w:val="28"/>
          <w:szCs w:val="28"/>
        </w:rPr>
      </w:pPr>
    </w:p>
    <w:p w:rsidR="00041100" w:rsidRPr="00041100" w:rsidRDefault="00041100" w:rsidP="00041100">
      <w:pPr>
        <w:pStyle w:val="af9"/>
        <w:rPr>
          <w:sz w:val="28"/>
          <w:szCs w:val="28"/>
        </w:rPr>
      </w:pPr>
      <w:r w:rsidRPr="00041100">
        <w:rPr>
          <w:sz w:val="28"/>
          <w:szCs w:val="28"/>
        </w:rPr>
        <w:t>1.4.1</w:t>
      </w:r>
      <w:r w:rsidR="00A05E87">
        <w:rPr>
          <w:sz w:val="28"/>
          <w:szCs w:val="28"/>
        </w:rPr>
        <w:t>.</w:t>
      </w:r>
      <w:r w:rsidRPr="00041100">
        <w:rPr>
          <w:sz w:val="28"/>
          <w:szCs w:val="28"/>
        </w:rPr>
        <w:tab/>
      </w:r>
      <w:proofErr w:type="gramStart"/>
      <w:r w:rsidRPr="00041100">
        <w:rPr>
          <w:sz w:val="28"/>
          <w:szCs w:val="28"/>
        </w:rPr>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 Заказчиком</w:t>
      </w:r>
      <w:proofErr w:type="gramEnd"/>
      <w:r w:rsidRPr="00041100">
        <w:rPr>
          <w:sz w:val="28"/>
          <w:szCs w:val="28"/>
        </w:rPr>
        <w:t xml:space="preserve">/Организатором,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9"/>
        <w:rPr>
          <w:sz w:val="28"/>
          <w:szCs w:val="28"/>
        </w:rPr>
      </w:pPr>
      <w:r w:rsidRPr="00041100">
        <w:rPr>
          <w:sz w:val="28"/>
          <w:szCs w:val="28"/>
        </w:rPr>
        <w:t>1.4.2</w:t>
      </w:r>
      <w:r w:rsidR="00A05E87">
        <w:rPr>
          <w:sz w:val="28"/>
          <w:szCs w:val="28"/>
        </w:rPr>
        <w:t>.</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9"/>
        <w:rPr>
          <w:sz w:val="28"/>
          <w:szCs w:val="28"/>
        </w:rPr>
      </w:pPr>
    </w:p>
    <w:p w:rsidR="007D6548" w:rsidRPr="00A05E87" w:rsidRDefault="006400A0" w:rsidP="00A05E87">
      <w:pPr>
        <w:jc w:val="center"/>
        <w:outlineLvl w:val="0"/>
        <w:rPr>
          <w:b/>
          <w:sz w:val="32"/>
        </w:rPr>
      </w:pPr>
      <w:r w:rsidRPr="00A05E87">
        <w:rPr>
          <w:b/>
          <w:sz w:val="32"/>
        </w:rPr>
        <w:t>Раздел 2</w:t>
      </w:r>
      <w:r w:rsidR="007D6548" w:rsidRPr="00A05E87">
        <w:rPr>
          <w:b/>
          <w:sz w:val="32"/>
        </w:rPr>
        <w:t>. Обязательные и квалификационные требования к п</w:t>
      </w:r>
      <w:r w:rsidR="006D5B33" w:rsidRPr="00A05E87">
        <w:rPr>
          <w:b/>
          <w:sz w:val="32"/>
        </w:rPr>
        <w:t>ретендентам/участникам, рассмотрение</w:t>
      </w:r>
      <w:r w:rsidR="007D6548" w:rsidRPr="00A05E87">
        <w:rPr>
          <w:b/>
          <w:sz w:val="32"/>
        </w:rPr>
        <w:t xml:space="preserve"> Заявок участников</w:t>
      </w:r>
    </w:p>
    <w:p w:rsidR="00E2332E" w:rsidRPr="00E2332E" w:rsidRDefault="00737675" w:rsidP="00E2332E">
      <w:pPr>
        <w:ind w:firstLine="540"/>
        <w:jc w:val="both"/>
        <w:rPr>
          <w:sz w:val="28"/>
          <w:szCs w:val="28"/>
        </w:rPr>
      </w:pPr>
      <w:r w:rsidRPr="00A05E87">
        <w:rPr>
          <w:sz w:val="28"/>
        </w:rPr>
        <w:t xml:space="preserve"> </w:t>
      </w:r>
    </w:p>
    <w:p w:rsidR="00373625" w:rsidRPr="00E2332E" w:rsidRDefault="00373625" w:rsidP="00D53174">
      <w:pPr>
        <w:pStyle w:val="2"/>
        <w:numPr>
          <w:ilvl w:val="1"/>
          <w:numId w:val="26"/>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464225">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просроченную задолженность по ранее заключенным договорам с </w:t>
      </w:r>
      <w:r w:rsidR="00803ADC">
        <w:rPr>
          <w:sz w:val="28"/>
          <w:szCs w:val="28"/>
        </w:rPr>
        <w:t xml:space="preserve">                          </w:t>
      </w:r>
      <w:r w:rsidR="009C49ED" w:rsidRPr="009C49ED">
        <w:rPr>
          <w:sz w:val="28"/>
          <w:szCs w:val="28"/>
        </w:rPr>
        <w:t>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lastRenderedPageBreak/>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w:t>
      </w:r>
      <w:r w:rsidR="00803ADC">
        <w:rPr>
          <w:sz w:val="28"/>
          <w:szCs w:val="28"/>
        </w:rPr>
        <w:t xml:space="preserve">                              </w:t>
      </w:r>
      <w:r w:rsidR="00BB29D3">
        <w:rPr>
          <w:sz w:val="28"/>
          <w:szCs w:val="28"/>
        </w:rPr>
        <w:t>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373625" w:rsidRPr="00E2332E" w:rsidRDefault="00373625" w:rsidP="00D53174">
      <w:pPr>
        <w:pStyle w:val="2"/>
        <w:numPr>
          <w:ilvl w:val="1"/>
          <w:numId w:val="26"/>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9"/>
        <w:tabs>
          <w:tab w:val="left" w:pos="1080"/>
        </w:tabs>
        <w:ind w:left="709" w:firstLine="0"/>
        <w:rPr>
          <w:b/>
          <w:sz w:val="28"/>
          <w:szCs w:val="28"/>
        </w:rPr>
      </w:pPr>
    </w:p>
    <w:p w:rsidR="00752FEB" w:rsidRPr="0007096B" w:rsidRDefault="00752FEB" w:rsidP="00464225">
      <w:pPr>
        <w:pStyle w:val="af9"/>
        <w:tabs>
          <w:tab w:val="left" w:pos="1080"/>
        </w:tabs>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9"/>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9"/>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9"/>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9"/>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квалификационные</w:t>
      </w:r>
      <w:r w:rsidR="00752FEB" w:rsidRPr="0007096B">
        <w:rPr>
          <w:sz w:val="28"/>
          <w:szCs w:val="28"/>
        </w:rPr>
        <w:t xml:space="preserve"> 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9"/>
        <w:tabs>
          <w:tab w:val="left" w:pos="1080"/>
        </w:tabs>
        <w:rPr>
          <w:sz w:val="28"/>
          <w:szCs w:val="28"/>
        </w:rPr>
      </w:pPr>
    </w:p>
    <w:p w:rsidR="002410DF" w:rsidRPr="00E2332E" w:rsidRDefault="002410DF" w:rsidP="00842D35">
      <w:pPr>
        <w:pStyle w:val="2"/>
        <w:numPr>
          <w:ilvl w:val="1"/>
          <w:numId w:val="26"/>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A47F44" w:rsidRDefault="00737675" w:rsidP="00A47F44">
      <w:pPr>
        <w:pStyle w:val="aff6"/>
        <w:numPr>
          <w:ilvl w:val="0"/>
          <w:numId w:val="12"/>
        </w:numPr>
        <w:tabs>
          <w:tab w:val="left" w:pos="0"/>
        </w:tabs>
        <w:ind w:left="0" w:firstLine="720"/>
        <w:jc w:val="both"/>
        <w:rPr>
          <w:rFonts w:eastAsia="MS Mincho"/>
          <w:sz w:val="28"/>
          <w:szCs w:val="28"/>
        </w:rPr>
      </w:pPr>
      <w:r w:rsidRPr="00A47F44">
        <w:rPr>
          <w:rFonts w:eastAsia="MS Mincho"/>
          <w:sz w:val="28"/>
          <w:szCs w:val="28"/>
        </w:rPr>
        <w:t>Претендент в составе Заявки, в том числе в подтверждение соответствия обязательным требованиям</w:t>
      </w:r>
      <w:r w:rsidR="00333EDA" w:rsidRPr="00A47F44">
        <w:rPr>
          <w:rFonts w:eastAsia="MS Mincho"/>
          <w:sz w:val="28"/>
          <w:szCs w:val="28"/>
        </w:rPr>
        <w:t>,</w:t>
      </w:r>
      <w:r w:rsidRPr="00A47F44">
        <w:rPr>
          <w:rFonts w:eastAsia="MS Mincho"/>
          <w:sz w:val="28"/>
          <w:szCs w:val="28"/>
        </w:rPr>
        <w:t xml:space="preserve"> представляет следующие документы:</w:t>
      </w:r>
    </w:p>
    <w:p w:rsidR="007D6548" w:rsidRPr="00A47F44" w:rsidRDefault="007D6548" w:rsidP="00A47F44">
      <w:pPr>
        <w:pStyle w:val="af9"/>
        <w:numPr>
          <w:ilvl w:val="0"/>
          <w:numId w:val="3"/>
        </w:numPr>
        <w:tabs>
          <w:tab w:val="left" w:pos="1440"/>
        </w:tabs>
        <w:ind w:left="0" w:firstLine="720"/>
        <w:rPr>
          <w:sz w:val="28"/>
          <w:szCs w:val="28"/>
        </w:rPr>
      </w:pPr>
      <w:r w:rsidRPr="00A47F44">
        <w:rPr>
          <w:sz w:val="28"/>
          <w:szCs w:val="28"/>
        </w:rPr>
        <w:t>опись представленных документов, заверенную подписью и печатью претендента;</w:t>
      </w:r>
    </w:p>
    <w:p w:rsidR="004874C1" w:rsidRPr="00A47F44" w:rsidRDefault="004874C1" w:rsidP="00A47F44">
      <w:pPr>
        <w:pStyle w:val="af9"/>
        <w:numPr>
          <w:ilvl w:val="0"/>
          <w:numId w:val="3"/>
        </w:numPr>
        <w:tabs>
          <w:tab w:val="left" w:pos="1440"/>
        </w:tabs>
        <w:ind w:left="0" w:firstLine="720"/>
        <w:rPr>
          <w:sz w:val="28"/>
          <w:szCs w:val="28"/>
        </w:rPr>
      </w:pPr>
      <w:r w:rsidRPr="00A47F44">
        <w:rPr>
          <w:sz w:val="28"/>
          <w:szCs w:val="28"/>
        </w:rPr>
        <w:lastRenderedPageBreak/>
        <w:t xml:space="preserve">надлежащим образом оформленные приложения к настоящей документации: </w:t>
      </w:r>
      <w:r w:rsidR="007710B6" w:rsidRPr="00A47F44">
        <w:rPr>
          <w:sz w:val="28"/>
          <w:szCs w:val="28"/>
        </w:rPr>
        <w:t xml:space="preserve">приложение </w:t>
      </w:r>
      <w:r w:rsidRPr="00A47F44">
        <w:rPr>
          <w:sz w:val="28"/>
          <w:szCs w:val="28"/>
        </w:rPr>
        <w:t xml:space="preserve">№ 1 (Заявка), </w:t>
      </w:r>
      <w:r w:rsidR="007710B6" w:rsidRPr="00A47F44">
        <w:rPr>
          <w:sz w:val="28"/>
          <w:szCs w:val="28"/>
        </w:rPr>
        <w:t xml:space="preserve">приложение </w:t>
      </w:r>
      <w:r w:rsidR="00D80217" w:rsidRPr="00A47F44">
        <w:rPr>
          <w:sz w:val="28"/>
          <w:szCs w:val="28"/>
        </w:rPr>
        <w:t xml:space="preserve">№ 2 (Сведения о претенденте) и </w:t>
      </w:r>
      <w:r w:rsidR="004517DB" w:rsidRPr="00A47F44">
        <w:rPr>
          <w:sz w:val="28"/>
          <w:szCs w:val="28"/>
        </w:rPr>
        <w:t>приложение № 3 (Предложение о сотрудничестве, подготовленное в соответствии с Техническим заданием (раздел 4 настоящей документации о закупке);</w:t>
      </w:r>
    </w:p>
    <w:p w:rsidR="007D6548" w:rsidRPr="00A47F44" w:rsidRDefault="007D6548" w:rsidP="00A47F44">
      <w:pPr>
        <w:pStyle w:val="af9"/>
        <w:numPr>
          <w:ilvl w:val="0"/>
          <w:numId w:val="3"/>
        </w:numPr>
        <w:tabs>
          <w:tab w:val="left" w:pos="1440"/>
        </w:tabs>
        <w:ind w:left="0" w:firstLine="720"/>
        <w:rPr>
          <w:sz w:val="28"/>
        </w:rPr>
      </w:pPr>
      <w:r w:rsidRPr="00A47F44">
        <w:rPr>
          <w:sz w:val="28"/>
        </w:rPr>
        <w:t>копию паспорта (для физических лиц) (предоставляет каждое физическое лицо, выступающее на стороне одного претендента);</w:t>
      </w:r>
    </w:p>
    <w:p w:rsidR="007D6548" w:rsidRPr="00A47F44" w:rsidRDefault="007D6548" w:rsidP="00A47F44">
      <w:pPr>
        <w:pStyle w:val="af9"/>
        <w:numPr>
          <w:ilvl w:val="0"/>
          <w:numId w:val="3"/>
        </w:numPr>
        <w:tabs>
          <w:tab w:val="left" w:pos="0"/>
          <w:tab w:val="left" w:pos="1440"/>
        </w:tabs>
        <w:ind w:left="0" w:firstLine="720"/>
        <w:rPr>
          <w:sz w:val="28"/>
        </w:rPr>
      </w:pPr>
      <w:r w:rsidRPr="00A47F4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A47F44">
        <w:rPr>
          <w:sz w:val="28"/>
        </w:rPr>
        <w:t xml:space="preserve">Допускается </w:t>
      </w:r>
      <w:proofErr w:type="gramStart"/>
      <w:r w:rsidR="007710B6" w:rsidRPr="00A47F44">
        <w:rPr>
          <w:sz w:val="28"/>
        </w:rPr>
        <w:t>заверение документов</w:t>
      </w:r>
      <w:proofErr w:type="gramEnd"/>
      <w:r w:rsidR="007710B6" w:rsidRPr="00A47F44">
        <w:rPr>
          <w:sz w:val="28"/>
        </w:rPr>
        <w:t xml:space="preserve"> уполномоченным должностным лицом претендента со скреплением его подписи печатью претендента;</w:t>
      </w:r>
    </w:p>
    <w:p w:rsidR="007710B6" w:rsidRPr="00A47F44" w:rsidRDefault="007710B6" w:rsidP="00A47F44">
      <w:pPr>
        <w:pStyle w:val="af9"/>
        <w:numPr>
          <w:ilvl w:val="0"/>
          <w:numId w:val="3"/>
        </w:numPr>
        <w:tabs>
          <w:tab w:val="clear" w:pos="720"/>
          <w:tab w:val="left" w:pos="1440"/>
          <w:tab w:val="num" w:pos="6030"/>
        </w:tabs>
        <w:ind w:left="0" w:firstLine="720"/>
        <w:rPr>
          <w:sz w:val="28"/>
        </w:rPr>
      </w:pPr>
      <w:r w:rsidRPr="00A47F44">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9D639D" w:rsidRPr="00A47F44">
        <w:rPr>
          <w:sz w:val="28"/>
          <w:szCs w:val="28"/>
        </w:rPr>
        <w:t xml:space="preserve"> Размещения оферты </w:t>
      </w:r>
      <w:r w:rsidRPr="00A47F44">
        <w:rPr>
          <w:sz w:val="28"/>
          <w:szCs w:val="28"/>
        </w:rPr>
        <w:t>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w:t>
      </w:r>
      <w:r w:rsidR="00D934FC" w:rsidRPr="00A47F44">
        <w:rPr>
          <w:sz w:val="28"/>
          <w:szCs w:val="28"/>
        </w:rPr>
        <w:t xml:space="preserve">щения извещения о проведении </w:t>
      </w:r>
      <w:r w:rsidR="009D639D" w:rsidRPr="00A47F44">
        <w:rPr>
          <w:sz w:val="28"/>
          <w:szCs w:val="28"/>
        </w:rPr>
        <w:t>процедуры Размещения оферты</w:t>
      </w:r>
      <w:r w:rsidRPr="00A47F44">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A47F44" w:rsidRDefault="007710B6" w:rsidP="00A47F44">
      <w:pPr>
        <w:pStyle w:val="af9"/>
        <w:tabs>
          <w:tab w:val="left" w:pos="0"/>
          <w:tab w:val="left" w:pos="1440"/>
        </w:tabs>
        <w:ind w:firstLine="720"/>
        <w:rPr>
          <w:sz w:val="28"/>
        </w:rPr>
      </w:pPr>
      <w:r w:rsidRPr="00A47F44">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A47F44">
          <w:rPr>
            <w:rStyle w:val="a8"/>
            <w:sz w:val="28"/>
            <w:szCs w:val="28"/>
          </w:rPr>
          <w:t>https://service.nalog.ru/vyp/sign-help.html</w:t>
        </w:r>
      </w:hyperlink>
      <w:r w:rsidRPr="00A47F44">
        <w:rPr>
          <w:sz w:val="28"/>
          <w:szCs w:val="28"/>
        </w:rPr>
        <w:t xml:space="preserve">. В этом случае, Электронный документ в обязательном порядке должен содержаться в Заявке на участие в </w:t>
      </w:r>
      <w:r w:rsidR="009D639D" w:rsidRPr="00A47F44">
        <w:rPr>
          <w:sz w:val="28"/>
          <w:szCs w:val="28"/>
        </w:rPr>
        <w:t xml:space="preserve">процедуре Размещения оферты </w:t>
      </w:r>
      <w:r w:rsidRPr="00A47F44">
        <w:rPr>
          <w:sz w:val="28"/>
          <w:szCs w:val="28"/>
        </w:rPr>
        <w:t>в виде отдельного файла в формате *.</w:t>
      </w:r>
      <w:proofErr w:type="spellStart"/>
      <w:r w:rsidRPr="00A47F44">
        <w:rPr>
          <w:sz w:val="28"/>
          <w:szCs w:val="28"/>
        </w:rPr>
        <w:t>pdf</w:t>
      </w:r>
      <w:proofErr w:type="spellEnd"/>
      <w:r w:rsidRPr="00A47F44">
        <w:rPr>
          <w:sz w:val="28"/>
          <w:szCs w:val="28"/>
        </w:rPr>
        <w:t>.</w:t>
      </w:r>
    </w:p>
    <w:p w:rsidR="007D6548" w:rsidRPr="00A47F44" w:rsidRDefault="007D6548" w:rsidP="00A47F44">
      <w:pPr>
        <w:pStyle w:val="af9"/>
        <w:numPr>
          <w:ilvl w:val="0"/>
          <w:numId w:val="3"/>
        </w:numPr>
        <w:tabs>
          <w:tab w:val="left" w:pos="0"/>
          <w:tab w:val="left" w:pos="1440"/>
        </w:tabs>
        <w:ind w:left="0" w:firstLine="720"/>
        <w:rPr>
          <w:sz w:val="28"/>
        </w:rPr>
      </w:pPr>
      <w:r w:rsidRPr="00A47F4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A47F44" w:rsidRDefault="007D6548" w:rsidP="00A47F44">
      <w:pPr>
        <w:pStyle w:val="af9"/>
        <w:numPr>
          <w:ilvl w:val="0"/>
          <w:numId w:val="3"/>
        </w:numPr>
        <w:tabs>
          <w:tab w:val="left" w:pos="1440"/>
        </w:tabs>
        <w:ind w:left="0" w:firstLine="720"/>
        <w:rPr>
          <w:sz w:val="28"/>
        </w:rPr>
      </w:pPr>
      <w:r w:rsidRPr="00A47F44">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A47F44">
        <w:rPr>
          <w:sz w:val="28"/>
        </w:rPr>
        <w:lastRenderedPageBreak/>
        <w:t>в установленном порядке сделки от имени претендента, без доверенности (копия, заверенная п</w:t>
      </w:r>
      <w:r w:rsidRPr="00A47F44">
        <w:rPr>
          <w:sz w:val="28"/>
          <w:szCs w:val="28"/>
        </w:rPr>
        <w:t>ретендентом</w:t>
      </w:r>
      <w:r w:rsidRPr="00A47F44">
        <w:rPr>
          <w:sz w:val="28"/>
        </w:rPr>
        <w:t>);</w:t>
      </w:r>
    </w:p>
    <w:p w:rsidR="007D6548" w:rsidRPr="00A47F44" w:rsidRDefault="007D6548" w:rsidP="00A47F44">
      <w:pPr>
        <w:pStyle w:val="af9"/>
        <w:numPr>
          <w:ilvl w:val="0"/>
          <w:numId w:val="3"/>
        </w:numPr>
        <w:tabs>
          <w:tab w:val="left" w:pos="1440"/>
        </w:tabs>
        <w:ind w:left="0" w:firstLine="720"/>
        <w:rPr>
          <w:sz w:val="28"/>
          <w:szCs w:val="28"/>
        </w:rPr>
      </w:pPr>
      <w:r w:rsidRPr="00A47F44">
        <w:rPr>
          <w:sz w:val="28"/>
          <w:szCs w:val="28"/>
        </w:rPr>
        <w:t xml:space="preserve">доверенность на работника, подписавшего Заявку, на право принимать обязательства от имени </w:t>
      </w:r>
      <w:r w:rsidRPr="00A47F44">
        <w:rPr>
          <w:sz w:val="28"/>
        </w:rPr>
        <w:t>п</w:t>
      </w:r>
      <w:r w:rsidRPr="00A47F44">
        <w:rPr>
          <w:sz w:val="28"/>
          <w:szCs w:val="28"/>
        </w:rPr>
        <w:t>ретендента, в случае отсутствия полномочий по у</w:t>
      </w:r>
      <w:r w:rsidR="009D639D" w:rsidRPr="00A47F44">
        <w:rPr>
          <w:sz w:val="28"/>
          <w:szCs w:val="28"/>
        </w:rPr>
        <w:t xml:space="preserve">ставу (оригинал либо </w:t>
      </w:r>
      <w:r w:rsidRPr="00A47F44">
        <w:rPr>
          <w:sz w:val="28"/>
          <w:szCs w:val="28"/>
        </w:rPr>
        <w:t>заверенная</w:t>
      </w:r>
      <w:r w:rsidR="009D639D" w:rsidRPr="00A47F44">
        <w:rPr>
          <w:sz w:val="28"/>
          <w:szCs w:val="28"/>
        </w:rPr>
        <w:t xml:space="preserve"> претендентом</w:t>
      </w:r>
      <w:r w:rsidRPr="00A47F44">
        <w:rPr>
          <w:sz w:val="28"/>
          <w:szCs w:val="28"/>
        </w:rPr>
        <w:t xml:space="preserve"> копия);</w:t>
      </w:r>
    </w:p>
    <w:p w:rsidR="001174EB" w:rsidRPr="00A47F44" w:rsidRDefault="001174EB" w:rsidP="00A47F44">
      <w:pPr>
        <w:pStyle w:val="af9"/>
        <w:numPr>
          <w:ilvl w:val="0"/>
          <w:numId w:val="3"/>
        </w:numPr>
        <w:tabs>
          <w:tab w:val="left" w:pos="0"/>
          <w:tab w:val="left" w:pos="1440"/>
        </w:tabs>
        <w:ind w:left="0" w:firstLine="720"/>
        <w:rPr>
          <w:sz w:val="28"/>
        </w:rPr>
      </w:pPr>
      <w:r w:rsidRPr="00A47F44">
        <w:rPr>
          <w:sz w:val="28"/>
          <w:szCs w:val="28"/>
        </w:rPr>
        <w:t>в пункте 1</w:t>
      </w:r>
      <w:r w:rsidR="00004F48" w:rsidRPr="00A47F44">
        <w:rPr>
          <w:sz w:val="28"/>
          <w:szCs w:val="28"/>
        </w:rPr>
        <w:t>7</w:t>
      </w:r>
      <w:r w:rsidRPr="00A47F44">
        <w:rPr>
          <w:sz w:val="28"/>
          <w:szCs w:val="28"/>
        </w:rPr>
        <w:t xml:space="preserve"> Информационной карты Заказчиком могут быть </w:t>
      </w:r>
      <w:r w:rsidR="00004F48" w:rsidRPr="00A47F44">
        <w:rPr>
          <w:sz w:val="28"/>
          <w:szCs w:val="28"/>
        </w:rPr>
        <w:t>определены</w:t>
      </w:r>
      <w:r w:rsidRPr="00A47F44">
        <w:rPr>
          <w:sz w:val="28"/>
          <w:szCs w:val="28"/>
        </w:rPr>
        <w:t xml:space="preserve"> иные документы</w:t>
      </w:r>
      <w:r w:rsidR="00004F48" w:rsidRPr="00A47F44">
        <w:rPr>
          <w:sz w:val="28"/>
          <w:szCs w:val="28"/>
        </w:rPr>
        <w:t>, предоставление которых</w:t>
      </w:r>
      <w:r w:rsidRPr="00A47F44">
        <w:rPr>
          <w:sz w:val="28"/>
          <w:szCs w:val="28"/>
        </w:rPr>
        <w:t xml:space="preserve"> в составе </w:t>
      </w:r>
      <w:r w:rsidR="00004F48" w:rsidRPr="00A47F44">
        <w:rPr>
          <w:sz w:val="28"/>
          <w:szCs w:val="28"/>
        </w:rPr>
        <w:t>З</w:t>
      </w:r>
      <w:r w:rsidRPr="00A47F44">
        <w:rPr>
          <w:sz w:val="28"/>
          <w:szCs w:val="28"/>
        </w:rPr>
        <w:t xml:space="preserve">аявки </w:t>
      </w:r>
      <w:r w:rsidR="00004F48" w:rsidRPr="00A47F44">
        <w:rPr>
          <w:sz w:val="28"/>
          <w:szCs w:val="28"/>
        </w:rPr>
        <w:t>является обязательным</w:t>
      </w:r>
      <w:r w:rsidRPr="00A47F44">
        <w:rPr>
          <w:sz w:val="28"/>
          <w:szCs w:val="28"/>
        </w:rPr>
        <w:t>.</w:t>
      </w:r>
    </w:p>
    <w:p w:rsidR="00835CB1" w:rsidRPr="0007096B" w:rsidRDefault="002F345D" w:rsidP="00A47F44">
      <w:pPr>
        <w:pStyle w:val="aff6"/>
        <w:numPr>
          <w:ilvl w:val="0"/>
          <w:numId w:val="12"/>
        </w:numPr>
        <w:tabs>
          <w:tab w:val="left" w:pos="0"/>
        </w:tabs>
        <w:ind w:left="0" w:firstLine="720"/>
        <w:jc w:val="both"/>
        <w:rPr>
          <w:rFonts w:eastAsia="MS Mincho"/>
          <w:sz w:val="28"/>
          <w:szCs w:val="28"/>
        </w:rPr>
      </w:pPr>
      <w:r w:rsidRPr="00A47F44">
        <w:rPr>
          <w:rFonts w:eastAsia="MS Mincho"/>
          <w:sz w:val="28"/>
          <w:szCs w:val="28"/>
        </w:rPr>
        <w:t>Для иностранных Претендентов в</w:t>
      </w:r>
      <w:r w:rsidRPr="0007096B">
        <w:rPr>
          <w:rFonts w:eastAsia="MS Mincho"/>
          <w:sz w:val="28"/>
          <w:szCs w:val="28"/>
        </w:rPr>
        <w:t xml:space="preserve">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9"/>
        <w:tabs>
          <w:tab w:val="left" w:pos="0"/>
          <w:tab w:val="left" w:pos="1440"/>
        </w:tabs>
        <w:ind w:left="720" w:firstLine="0"/>
        <w:rPr>
          <w:sz w:val="28"/>
        </w:rPr>
      </w:pPr>
      <w:r w:rsidRPr="0007096B">
        <w:rPr>
          <w:sz w:val="28"/>
        </w:rPr>
        <w:t xml:space="preserve"> </w:t>
      </w:r>
    </w:p>
    <w:p w:rsidR="003C30F3" w:rsidRPr="00373625" w:rsidRDefault="003C30F3" w:rsidP="00D53174">
      <w:pPr>
        <w:pStyle w:val="2"/>
        <w:numPr>
          <w:ilvl w:val="1"/>
          <w:numId w:val="26"/>
        </w:numPr>
        <w:spacing w:before="0" w:after="0"/>
        <w:ind w:left="0" w:firstLine="709"/>
        <w:rPr>
          <w:rFonts w:cs="Times New Roman"/>
          <w:i w:val="0"/>
          <w:iCs w:val="0"/>
        </w:rPr>
      </w:pPr>
      <w:r w:rsidRPr="00373625">
        <w:rPr>
          <w:rFonts w:cs="Times New Roman"/>
          <w:i w:val="0"/>
          <w:iCs w:val="0"/>
        </w:rPr>
        <w:t>Заявка</w:t>
      </w:r>
    </w:p>
    <w:p w:rsidR="007D6548" w:rsidRPr="0007096B" w:rsidRDefault="007D6548">
      <w:pPr>
        <w:keepNext/>
        <w:rPr>
          <w:rFonts w:eastAsia="MS Mincho"/>
        </w:rPr>
      </w:pPr>
    </w:p>
    <w:p w:rsidR="0001557C" w:rsidRPr="0007096B" w:rsidRDefault="007D6548" w:rsidP="00D53174">
      <w:pPr>
        <w:pStyle w:val="af9"/>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9"/>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D53174">
      <w:pPr>
        <w:pStyle w:val="af9"/>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D53174">
      <w:pPr>
        <w:pStyle w:val="af9"/>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D53174">
      <w:pPr>
        <w:pStyle w:val="af9"/>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D53174">
      <w:pPr>
        <w:pStyle w:val="af9"/>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D53174">
      <w:pPr>
        <w:pStyle w:val="af9"/>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D53174">
      <w:pPr>
        <w:pStyle w:val="af9"/>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07096B">
        <w:rPr>
          <w:sz w:val="28"/>
        </w:rPr>
        <w:lastRenderedPageBreak/>
        <w:t>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D53174">
      <w:pPr>
        <w:pStyle w:val="af9"/>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D53174">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D53174">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D53174">
      <w:pPr>
        <w:pStyle w:val="af9"/>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Pr="0007096B">
        <w:rPr>
          <w:sz w:val="28"/>
        </w:rPr>
        <w:t>работ, услуг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373625" w:rsidRDefault="003C30F3" w:rsidP="00D53174">
      <w:pPr>
        <w:pStyle w:val="2"/>
        <w:numPr>
          <w:ilvl w:val="1"/>
          <w:numId w:val="26"/>
        </w:numPr>
        <w:spacing w:before="0" w:after="0"/>
        <w:ind w:left="0" w:firstLine="709"/>
        <w:rPr>
          <w:rFonts w:cs="Times New Roman"/>
          <w:i w:val="0"/>
          <w:iCs w:val="0"/>
        </w:rPr>
      </w:pPr>
      <w:r w:rsidRPr="00373625">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9"/>
        <w:numPr>
          <w:ilvl w:val="2"/>
          <w:numId w:val="4"/>
        </w:numPr>
        <w:ind w:left="0" w:firstLine="720"/>
        <w:rPr>
          <w:sz w:val="28"/>
        </w:rPr>
      </w:pPr>
      <w:r>
        <w:rPr>
          <w:sz w:val="28"/>
        </w:rPr>
        <w:t xml:space="preserve">Место, дата начала и окончания </w:t>
      </w:r>
      <w:r w:rsidR="00FC6143">
        <w:rPr>
          <w:sz w:val="28"/>
        </w:rPr>
        <w:t>приема</w:t>
      </w:r>
      <w:r>
        <w:rPr>
          <w:sz w:val="28"/>
        </w:rPr>
        <w:t xml:space="preserve"> Заявок,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9"/>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317D4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9"/>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9"/>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9"/>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9"/>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9"/>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приема</w:t>
      </w:r>
      <w:r w:rsidRPr="008B47FD">
        <w:rPr>
          <w:sz w:val="28"/>
        </w:rPr>
        <w:t xml:space="preserve"> 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373625" w:rsidRDefault="00674404" w:rsidP="00D53174">
      <w:pPr>
        <w:pStyle w:val="2"/>
        <w:numPr>
          <w:ilvl w:val="1"/>
          <w:numId w:val="26"/>
        </w:numPr>
        <w:spacing w:before="0" w:after="0"/>
        <w:ind w:left="0" w:firstLine="709"/>
        <w:rPr>
          <w:rFonts w:cs="Times New Roman"/>
          <w:i w:val="0"/>
          <w:iCs w:val="0"/>
        </w:rPr>
      </w:pPr>
      <w:r w:rsidRPr="00373625">
        <w:rPr>
          <w:rFonts w:cs="Times New Roman"/>
          <w:i w:val="0"/>
          <w:iCs w:val="0"/>
        </w:rPr>
        <w:t xml:space="preserve">Рассмотрение </w:t>
      </w:r>
      <w:r w:rsidR="00727B51" w:rsidRPr="00373625">
        <w:rPr>
          <w:rFonts w:cs="Times New Roman"/>
          <w:i w:val="0"/>
          <w:iCs w:val="0"/>
        </w:rPr>
        <w:t xml:space="preserve">и сопоставление </w:t>
      </w:r>
      <w:proofErr w:type="gramStart"/>
      <w:r w:rsidRPr="00373625">
        <w:rPr>
          <w:rFonts w:cs="Times New Roman"/>
          <w:i w:val="0"/>
          <w:iCs w:val="0"/>
        </w:rPr>
        <w:t>Заявок</w:t>
      </w:r>
      <w:proofErr w:type="gramEnd"/>
      <w:r w:rsidRPr="00373625">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D53174">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Pr="0007096B">
        <w:rPr>
          <w:sz w:val="28"/>
          <w:szCs w:val="28"/>
        </w:rPr>
        <w:t>победителя</w:t>
      </w:r>
      <w:r w:rsidR="009A4AE2">
        <w:rPr>
          <w:sz w:val="28"/>
          <w:szCs w:val="28"/>
        </w:rPr>
        <w:t>/</w:t>
      </w:r>
      <w:r w:rsidRPr="0007096B">
        <w:rPr>
          <w:sz w:val="28"/>
          <w:szCs w:val="28"/>
        </w:rPr>
        <w:t>ей.</w:t>
      </w:r>
    </w:p>
    <w:p w:rsidR="005053C7" w:rsidRDefault="005053C7" w:rsidP="00D53174">
      <w:pPr>
        <w:numPr>
          <w:ilvl w:val="0"/>
          <w:numId w:val="11"/>
        </w:numPr>
        <w:ind w:left="0" w:firstLine="709"/>
        <w:jc w:val="both"/>
        <w:rPr>
          <w:sz w:val="28"/>
          <w:szCs w:val="28"/>
        </w:rPr>
      </w:pPr>
      <w:r>
        <w:rPr>
          <w:sz w:val="28"/>
          <w:szCs w:val="28"/>
        </w:rPr>
        <w:t>Рассмотрение и сопоставление Заявок</w:t>
      </w:r>
      <w:r w:rsidR="002F6505" w:rsidRPr="002F6505">
        <w:rPr>
          <w:sz w:val="28"/>
          <w:szCs w:val="28"/>
        </w:rPr>
        <w:t>,</w:t>
      </w:r>
      <w:r>
        <w:rPr>
          <w:sz w:val="28"/>
          <w:szCs w:val="28"/>
        </w:rPr>
        <w:t xml:space="preserve">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1749AE" w:rsidRPr="0007096B" w:rsidRDefault="001749AE" w:rsidP="00D53174">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D53174">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D53174">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D53174">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317D4B">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w:t>
      </w:r>
      <w:r w:rsidR="00754AD8" w:rsidRPr="0007096B">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D53174">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317D4B" w:rsidRPr="0007096B">
        <w:rPr>
          <w:sz w:val="28"/>
        </w:rPr>
        <w:t>товарах</w:t>
      </w:r>
      <w:r w:rsidR="00317D4B">
        <w:rPr>
          <w:sz w:val="28"/>
        </w:rPr>
        <w:t>,</w:t>
      </w:r>
      <w:r w:rsidR="00317D4B"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BA4784" w:rsidP="00674404">
      <w:pPr>
        <w:pStyle w:val="af9"/>
        <w:ind w:firstLine="720"/>
        <w:rPr>
          <w:sz w:val="28"/>
        </w:rPr>
      </w:pPr>
      <w:r>
        <w:rPr>
          <w:sz w:val="28"/>
          <w:szCs w:val="28"/>
        </w:rPr>
        <w:t>2)</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6A42B8" w:rsidRPr="00464225">
        <w:t xml:space="preserve"> </w:t>
      </w:r>
      <w:r w:rsidR="006A42B8">
        <w:rPr>
          <w:sz w:val="28"/>
        </w:rPr>
        <w:t xml:space="preserve">и/или непредставления документов, подтверждающих </w:t>
      </w:r>
      <w:r w:rsidR="00B97122">
        <w:rPr>
          <w:sz w:val="28"/>
        </w:rPr>
        <w:t>соответствие этим требованиям;</w:t>
      </w:r>
    </w:p>
    <w:p w:rsidR="00317D4B" w:rsidRDefault="00243F0F" w:rsidP="00674404">
      <w:pPr>
        <w:pStyle w:val="af9"/>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43F0F" w:rsidRPr="0007096B" w:rsidRDefault="00317D4B" w:rsidP="00674404">
      <w:pPr>
        <w:pStyle w:val="af9"/>
        <w:ind w:firstLine="720"/>
        <w:rPr>
          <w:sz w:val="28"/>
        </w:rPr>
      </w:pPr>
      <w:r w:rsidRPr="0007096B">
        <w:rPr>
          <w:sz w:val="28"/>
        </w:rPr>
        <w:t>Заявка не соответствует положениям технического задания документации о закупке;</w:t>
      </w:r>
    </w:p>
    <w:p w:rsidR="00243F0F" w:rsidRPr="0007096B" w:rsidRDefault="00243F0F" w:rsidP="00674404">
      <w:pPr>
        <w:pStyle w:val="af9"/>
        <w:ind w:firstLine="720"/>
        <w:rPr>
          <w:sz w:val="28"/>
        </w:rPr>
      </w:pPr>
      <w:r w:rsidRPr="0007096B">
        <w:rPr>
          <w:sz w:val="28"/>
        </w:rPr>
        <w:t>Заявка не соответствует форме, установленной настоящей документацией</w:t>
      </w:r>
      <w:r w:rsidR="009C15AA" w:rsidRPr="0007096B">
        <w:rPr>
          <w:sz w:val="28"/>
        </w:rPr>
        <w:t xml:space="preserve"> о</w:t>
      </w:r>
      <w:r w:rsidR="00AA4A21" w:rsidRPr="0007096B">
        <w:rPr>
          <w:sz w:val="28"/>
        </w:rPr>
        <w:t xml:space="preserve"> </w:t>
      </w:r>
      <w:r w:rsidR="009C15AA" w:rsidRPr="0007096B">
        <w:rPr>
          <w:sz w:val="28"/>
        </w:rPr>
        <w:t>закупке</w:t>
      </w:r>
      <w:r w:rsidRPr="0007096B">
        <w:rPr>
          <w:sz w:val="28"/>
        </w:rPr>
        <w:t>;</w:t>
      </w:r>
    </w:p>
    <w:p w:rsidR="00243F0F" w:rsidRPr="0007096B" w:rsidRDefault="00317D4B" w:rsidP="00DF6D42">
      <w:pPr>
        <w:pStyle w:val="af9"/>
        <w:ind w:firstLine="720"/>
        <w:rPr>
          <w:sz w:val="28"/>
        </w:rPr>
      </w:pPr>
      <w:r>
        <w:rPr>
          <w:sz w:val="28"/>
        </w:rPr>
        <w:t>д</w:t>
      </w:r>
      <w:r w:rsidR="00243F0F" w:rsidRPr="0007096B">
        <w:rPr>
          <w:sz w:val="28"/>
        </w:rPr>
        <w:t>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00243F0F" w:rsidRPr="0007096B">
        <w:rPr>
          <w:sz w:val="28"/>
        </w:rPr>
        <w:t>);</w:t>
      </w:r>
    </w:p>
    <w:p w:rsidR="00243F0F" w:rsidRDefault="00243F0F" w:rsidP="00DF6D42">
      <w:pPr>
        <w:pStyle w:val="af9"/>
        <w:ind w:firstLine="720"/>
        <w:rPr>
          <w:sz w:val="28"/>
        </w:rPr>
      </w:pPr>
      <w:r w:rsidRPr="0007096B">
        <w:rPr>
          <w:sz w:val="28"/>
        </w:rPr>
        <w:t>4) если предложение о цене договора</w:t>
      </w:r>
      <w:r w:rsidR="00B97122">
        <w:rPr>
          <w:sz w:val="28"/>
        </w:rPr>
        <w:t xml:space="preserve">/единичных </w:t>
      </w:r>
      <w:r w:rsidR="00215262" w:rsidRPr="00215262">
        <w:rPr>
          <w:sz w:val="28"/>
        </w:rPr>
        <w:t>расценк</w:t>
      </w:r>
      <w:r w:rsidR="00174A1C">
        <w:rPr>
          <w:sz w:val="28"/>
        </w:rPr>
        <w:t>ах</w:t>
      </w:r>
      <w:r w:rsidRPr="0007096B">
        <w:rPr>
          <w:sz w:val="28"/>
        </w:rPr>
        <w:t xml:space="preserve"> превышает начальную (максимальную) цену договора</w:t>
      </w:r>
      <w:r w:rsidR="00FC75AD">
        <w:rPr>
          <w:sz w:val="28"/>
        </w:rPr>
        <w:t>/</w:t>
      </w:r>
      <w:r w:rsidR="00215262" w:rsidRPr="00215262">
        <w:rPr>
          <w:sz w:val="28"/>
        </w:rPr>
        <w:t>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Pr="0007096B">
        <w:rPr>
          <w:sz w:val="28"/>
        </w:rPr>
        <w:t xml:space="preserve"> (если такая цена</w:t>
      </w:r>
      <w:r w:rsidR="00FC75AD">
        <w:rPr>
          <w:sz w:val="28"/>
        </w:rPr>
        <w:t>/расценки установлены</w:t>
      </w:r>
      <w:r w:rsidRPr="0007096B">
        <w:rPr>
          <w:sz w:val="28"/>
        </w:rPr>
        <w:t>);</w:t>
      </w:r>
    </w:p>
    <w:p w:rsidR="00FC75AD" w:rsidRPr="0007096B" w:rsidRDefault="00FC75AD" w:rsidP="00DF6D42">
      <w:pPr>
        <w:pStyle w:val="af9"/>
        <w:ind w:firstLine="720"/>
        <w:rPr>
          <w:sz w:val="28"/>
        </w:rPr>
      </w:pPr>
      <w:r>
        <w:rPr>
          <w:sz w:val="28"/>
        </w:rPr>
        <w:t xml:space="preserve">5) отказа претендента от продления </w:t>
      </w:r>
      <w:r w:rsidR="00317D4B">
        <w:rPr>
          <w:sz w:val="28"/>
        </w:rPr>
        <w:t xml:space="preserve">срока </w:t>
      </w:r>
      <w:r>
        <w:rPr>
          <w:sz w:val="28"/>
        </w:rPr>
        <w:t>действия Заявки (если такой запрос претендентам направлялся);</w:t>
      </w:r>
    </w:p>
    <w:p w:rsidR="00243F0F" w:rsidRPr="0007096B" w:rsidRDefault="00FC75AD" w:rsidP="00674404">
      <w:pPr>
        <w:pStyle w:val="af9"/>
        <w:ind w:firstLine="720"/>
        <w:rPr>
          <w:sz w:val="28"/>
        </w:rPr>
      </w:pPr>
      <w:r>
        <w:rPr>
          <w:sz w:val="28"/>
        </w:rPr>
        <w:t>6</w:t>
      </w:r>
      <w:r w:rsidR="00243F0F" w:rsidRPr="0007096B">
        <w:rPr>
          <w:sz w:val="28"/>
        </w:rPr>
        <w:t>) 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D53174">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D53174">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D53174">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D53174">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FD3DDA">
        <w:rPr>
          <w:sz w:val="28"/>
          <w:szCs w:val="28"/>
        </w:rPr>
        <w:t xml:space="preserve"> </w:t>
      </w:r>
      <w:r w:rsidR="00174A1C">
        <w:rPr>
          <w:sz w:val="28"/>
          <w:szCs w:val="28"/>
        </w:rPr>
        <w:t>(</w:t>
      </w:r>
      <w:r w:rsidR="00FD3DDA">
        <w:rPr>
          <w:sz w:val="28"/>
          <w:szCs w:val="28"/>
        </w:rPr>
        <w:t>приложение</w:t>
      </w:r>
      <w:r w:rsidR="002A12E2">
        <w:rPr>
          <w:sz w:val="28"/>
          <w:szCs w:val="28"/>
        </w:rPr>
        <w:t xml:space="preserve"> № 3 </w:t>
      </w:r>
      <w:r w:rsidR="00174A1C">
        <w:rPr>
          <w:sz w:val="28"/>
          <w:szCs w:val="28"/>
        </w:rPr>
        <w:t xml:space="preserve">к настоящей </w:t>
      </w:r>
      <w:r w:rsidR="002A12E2">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317D4B">
        <w:rPr>
          <w:sz w:val="28"/>
          <w:szCs w:val="28"/>
        </w:rPr>
        <w:t xml:space="preserve">обязательным и </w:t>
      </w:r>
      <w:r w:rsidR="005B65E7" w:rsidRPr="0007096B">
        <w:rPr>
          <w:sz w:val="28"/>
          <w:szCs w:val="28"/>
        </w:rPr>
        <w:t>квалификационным требованиям.</w:t>
      </w:r>
      <w:r w:rsidR="00AF536F">
        <w:rPr>
          <w:sz w:val="28"/>
          <w:szCs w:val="28"/>
        </w:rPr>
        <w:t xml:space="preserve"> При это</w:t>
      </w:r>
      <w:r w:rsidR="00317D4B">
        <w:rPr>
          <w:sz w:val="28"/>
          <w:szCs w:val="28"/>
        </w:rPr>
        <w:t>м</w:t>
      </w:r>
      <w:r w:rsidR="00AF536F">
        <w:rPr>
          <w:sz w:val="28"/>
          <w:szCs w:val="28"/>
        </w:rPr>
        <w:t xml:space="preserve"> цена договора и/или единичные расценки сопоставляются без учета НДС.</w:t>
      </w:r>
    </w:p>
    <w:p w:rsidR="00C15C57" w:rsidRPr="0007096B" w:rsidRDefault="00C15C57" w:rsidP="00DF6D42">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DF6D42">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AF536F">
        <w:rPr>
          <w:sz w:val="28"/>
          <w:szCs w:val="28"/>
        </w:rPr>
        <w:t>/</w:t>
      </w:r>
      <w:proofErr w:type="spellStart"/>
      <w:r w:rsidR="00AF536F">
        <w:rPr>
          <w:sz w:val="28"/>
          <w:szCs w:val="28"/>
        </w:rPr>
        <w:t>ов</w:t>
      </w:r>
      <w:proofErr w:type="spellEnd"/>
      <w:r w:rsidR="005B65E7" w:rsidRPr="0007096B">
        <w:rPr>
          <w:sz w:val="28"/>
          <w:szCs w:val="28"/>
        </w:rPr>
        <w:t>;</w:t>
      </w:r>
    </w:p>
    <w:p w:rsidR="005B65E7" w:rsidRPr="0007096B" w:rsidRDefault="005B65E7" w:rsidP="00DF6D42">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DF6D42">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Pr="0007096B">
        <w:rPr>
          <w:sz w:val="28"/>
          <w:szCs w:val="28"/>
        </w:rPr>
        <w:t xml:space="preserve"> о допуске </w:t>
      </w:r>
      <w:r w:rsidR="00FD3DDA">
        <w:rPr>
          <w:sz w:val="28"/>
          <w:szCs w:val="28"/>
        </w:rPr>
        <w:t>п</w:t>
      </w:r>
      <w:r w:rsidRPr="0007096B">
        <w:rPr>
          <w:sz w:val="28"/>
          <w:szCs w:val="28"/>
        </w:rPr>
        <w:t>ретендента</w:t>
      </w:r>
      <w:r w:rsidR="00FD3DDA">
        <w:rPr>
          <w:sz w:val="28"/>
          <w:szCs w:val="28"/>
        </w:rPr>
        <w:t>/</w:t>
      </w:r>
      <w:proofErr w:type="spellStart"/>
      <w:r w:rsidR="00FD3DDA">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DF6D42">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DF6D42">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DF6D42">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AF536F">
        <w:rPr>
          <w:sz w:val="28"/>
          <w:szCs w:val="28"/>
        </w:rPr>
        <w:t xml:space="preserve"> дня со дня его подписания</w:t>
      </w:r>
      <w:r w:rsidR="005B65E7" w:rsidRPr="0007096B">
        <w:rPr>
          <w:sz w:val="28"/>
          <w:szCs w:val="28"/>
        </w:rPr>
        <w:t>.</w:t>
      </w:r>
    </w:p>
    <w:p w:rsidR="0087611C" w:rsidRPr="0007096B" w:rsidRDefault="0087611C" w:rsidP="002A2796">
      <w:pPr>
        <w:pStyle w:val="af9"/>
        <w:rPr>
          <w:sz w:val="28"/>
          <w:szCs w:val="28"/>
        </w:rPr>
      </w:pPr>
    </w:p>
    <w:p w:rsidR="00701D56" w:rsidRPr="00E2332E" w:rsidRDefault="00701D56" w:rsidP="00D53174">
      <w:pPr>
        <w:pStyle w:val="2"/>
        <w:numPr>
          <w:ilvl w:val="1"/>
          <w:numId w:val="26"/>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701D56" w:rsidRPr="0007096B" w:rsidRDefault="00701D56" w:rsidP="00701D56">
      <w:pPr>
        <w:pStyle w:val="af9"/>
        <w:ind w:left="1724" w:firstLine="0"/>
        <w:rPr>
          <w:b/>
          <w:sz w:val="28"/>
        </w:rPr>
      </w:pPr>
    </w:p>
    <w:p w:rsidR="00701D56" w:rsidRPr="0007096B" w:rsidRDefault="00701D56" w:rsidP="00D53174">
      <w:pPr>
        <w:numPr>
          <w:ilvl w:val="0"/>
          <w:numId w:val="14"/>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01D56" w:rsidRPr="0007096B" w:rsidRDefault="00701D56" w:rsidP="00D53174">
      <w:pPr>
        <w:numPr>
          <w:ilvl w:val="0"/>
          <w:numId w:val="14"/>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701D56" w:rsidRPr="0007096B" w:rsidRDefault="00701D56" w:rsidP="00D53174">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01D56" w:rsidRPr="0007096B" w:rsidRDefault="00701D56" w:rsidP="00D53174">
      <w:pPr>
        <w:numPr>
          <w:ilvl w:val="0"/>
          <w:numId w:val="14"/>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701D56" w:rsidRPr="0007096B" w:rsidRDefault="00701D56" w:rsidP="00D53174">
      <w:pPr>
        <w:numPr>
          <w:ilvl w:val="0"/>
          <w:numId w:val="14"/>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701D56" w:rsidRPr="0007096B" w:rsidRDefault="00701D56" w:rsidP="00D53174">
      <w:pPr>
        <w:numPr>
          <w:ilvl w:val="0"/>
          <w:numId w:val="14"/>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01D56" w:rsidRPr="0007096B" w:rsidRDefault="00701D56" w:rsidP="00D53174">
      <w:pPr>
        <w:numPr>
          <w:ilvl w:val="0"/>
          <w:numId w:val="14"/>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01D56" w:rsidRPr="0007096B" w:rsidRDefault="00701D56" w:rsidP="00D53174">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701D56" w:rsidRPr="0007096B" w:rsidRDefault="00701D56" w:rsidP="00701D56">
      <w:pPr>
        <w:pStyle w:val="af9"/>
        <w:tabs>
          <w:tab w:val="left" w:pos="1680"/>
        </w:tabs>
        <w:ind w:left="709" w:firstLine="0"/>
        <w:rPr>
          <w:sz w:val="28"/>
          <w:szCs w:val="28"/>
        </w:rPr>
      </w:pPr>
    </w:p>
    <w:p w:rsidR="00701D56" w:rsidRPr="00E2332E" w:rsidRDefault="00701D56" w:rsidP="00D53174">
      <w:pPr>
        <w:pStyle w:val="2"/>
        <w:numPr>
          <w:ilvl w:val="1"/>
          <w:numId w:val="26"/>
        </w:numPr>
        <w:spacing w:before="0" w:after="0"/>
        <w:ind w:left="0" w:firstLine="709"/>
        <w:rPr>
          <w:rFonts w:cs="Times New Roman"/>
          <w:i w:val="0"/>
          <w:iCs w:val="0"/>
        </w:rPr>
      </w:pPr>
      <w:r w:rsidRPr="00E2332E">
        <w:rPr>
          <w:rFonts w:cs="Times New Roman"/>
          <w:i w:val="0"/>
          <w:iCs w:val="0"/>
        </w:rPr>
        <w:t>Заключение договора</w:t>
      </w:r>
    </w:p>
    <w:p w:rsidR="00701D56" w:rsidRPr="0007096B" w:rsidRDefault="00701D56" w:rsidP="00701D56">
      <w:pPr>
        <w:ind w:firstLine="709"/>
        <w:rPr>
          <w:rFonts w:eastAsia="MS Mincho"/>
        </w:rPr>
      </w:pPr>
    </w:p>
    <w:p w:rsidR="00701D56" w:rsidRPr="0007096B" w:rsidRDefault="00701D56" w:rsidP="00D53174">
      <w:pPr>
        <w:numPr>
          <w:ilvl w:val="0"/>
          <w:numId w:val="13"/>
        </w:numPr>
        <w:ind w:left="0" w:firstLine="709"/>
        <w:jc w:val="both"/>
        <w:rPr>
          <w:sz w:val="28"/>
          <w:szCs w:val="28"/>
        </w:rPr>
      </w:pPr>
      <w:r w:rsidRPr="0007096B">
        <w:rPr>
          <w:sz w:val="28"/>
          <w:szCs w:val="28"/>
        </w:rPr>
        <w:t xml:space="preserve"> Обеспечение исполнения договора не требуется.</w:t>
      </w:r>
    </w:p>
    <w:p w:rsidR="00701D56" w:rsidRPr="0007096B" w:rsidRDefault="00701D56" w:rsidP="00D53174">
      <w:pPr>
        <w:numPr>
          <w:ilvl w:val="0"/>
          <w:numId w:val="13"/>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победителю/елям</w:t>
      </w:r>
      <w:r w:rsidRPr="0007096B">
        <w:rPr>
          <w:sz w:val="28"/>
          <w:szCs w:val="28"/>
        </w:rPr>
        <w:t xml:space="preserve"> процедуры Размещения оферты уведомление с приглашением подписать </w:t>
      </w:r>
      <w:r w:rsidRPr="0007096B">
        <w:rPr>
          <w:sz w:val="28"/>
          <w:szCs w:val="28"/>
        </w:rPr>
        <w:lastRenderedPageBreak/>
        <w:t>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01D56" w:rsidRPr="0007096B" w:rsidRDefault="00701D56" w:rsidP="00D53174">
      <w:pPr>
        <w:numPr>
          <w:ilvl w:val="0"/>
          <w:numId w:val="13"/>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01D56" w:rsidRPr="0007096B" w:rsidRDefault="00701D56" w:rsidP="00D53174">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00185351">
        <w:rPr>
          <w:sz w:val="28"/>
          <w:szCs w:val="28"/>
        </w:rPr>
        <w:t>получения уведомления с приглашением подписать договор</w:t>
      </w:r>
      <w:r w:rsidRPr="0007096B">
        <w:rPr>
          <w:sz w:val="28"/>
          <w:szCs w:val="28"/>
        </w:rPr>
        <w:t>.</w:t>
      </w:r>
    </w:p>
    <w:p w:rsidR="00701D56" w:rsidRPr="0007096B" w:rsidRDefault="00701D56" w:rsidP="00D53174">
      <w:pPr>
        <w:numPr>
          <w:ilvl w:val="0"/>
          <w:numId w:val="13"/>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701D56" w:rsidRDefault="00701D56" w:rsidP="00D53174">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w:t>
      </w:r>
      <w:r w:rsidRPr="0007096B">
        <w:rPr>
          <w:sz w:val="28"/>
          <w:szCs w:val="28"/>
        </w:rPr>
        <w:t>5 к настоящей документации о закупке, с учетом условий, указанных в пункте 20 Информационной карты.</w:t>
      </w:r>
    </w:p>
    <w:p w:rsidR="00701D56" w:rsidRPr="00723C80" w:rsidRDefault="00701D56" w:rsidP="00D53174">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01D56" w:rsidRPr="0007096B" w:rsidRDefault="00701D56" w:rsidP="00701D56">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01D56" w:rsidRDefault="00701D56" w:rsidP="00464225">
      <w:pPr>
        <w:ind w:firstLine="709"/>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45389" w:rsidRPr="004C5C1C" w:rsidRDefault="00B45389" w:rsidP="00464225">
      <w:pPr>
        <w:numPr>
          <w:ilvl w:val="0"/>
          <w:numId w:val="13"/>
        </w:numPr>
        <w:ind w:left="0" w:firstLine="709"/>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товаров, выполнение работ </w:t>
      </w:r>
      <w:r>
        <w:rPr>
          <w:sz w:val="28"/>
          <w:szCs w:val="28"/>
        </w:rPr>
        <w:lastRenderedPageBreak/>
        <w:t>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B45389" w:rsidRPr="00723C80" w:rsidRDefault="00B45389" w:rsidP="00464225">
      <w:pPr>
        <w:ind w:firstLine="709"/>
        <w:jc w:val="both"/>
        <w:rPr>
          <w:sz w:val="28"/>
          <w:szCs w:val="28"/>
        </w:rPr>
      </w:pPr>
    </w:p>
    <w:p w:rsidR="00701D56" w:rsidRPr="0007096B" w:rsidRDefault="00701D56" w:rsidP="00701D56">
      <w:pPr>
        <w:pStyle w:val="af9"/>
        <w:ind w:firstLine="0"/>
        <w:rPr>
          <w:sz w:val="28"/>
          <w:szCs w:val="28"/>
        </w:rPr>
      </w:pPr>
    </w:p>
    <w:p w:rsidR="00701D56" w:rsidRPr="0007096B" w:rsidRDefault="00701D56" w:rsidP="00701D56">
      <w:pPr>
        <w:jc w:val="center"/>
        <w:outlineLvl w:val="0"/>
        <w:rPr>
          <w:b/>
          <w:bCs/>
          <w:sz w:val="32"/>
          <w:szCs w:val="32"/>
        </w:rPr>
      </w:pPr>
      <w:r w:rsidRPr="0007096B">
        <w:rPr>
          <w:b/>
          <w:bCs/>
          <w:sz w:val="32"/>
          <w:szCs w:val="32"/>
        </w:rPr>
        <w:t>Раздел 3. Порядок оформления Заявок</w:t>
      </w:r>
    </w:p>
    <w:p w:rsidR="00701D56" w:rsidRPr="0007096B" w:rsidRDefault="00701D56" w:rsidP="00701D56">
      <w:pPr>
        <w:pStyle w:val="af9"/>
        <w:rPr>
          <w:b/>
          <w:bCs/>
          <w:sz w:val="28"/>
          <w:szCs w:val="28"/>
        </w:rPr>
      </w:pPr>
    </w:p>
    <w:p w:rsidR="00701D56" w:rsidRPr="0007096B" w:rsidRDefault="00701D56" w:rsidP="00D53174">
      <w:pPr>
        <w:pStyle w:val="2"/>
        <w:numPr>
          <w:ilvl w:val="1"/>
          <w:numId w:val="7"/>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701D56" w:rsidRPr="0007096B" w:rsidRDefault="00701D56" w:rsidP="00701D56">
      <w:pPr>
        <w:ind w:firstLine="709"/>
        <w:jc w:val="both"/>
        <w:rPr>
          <w:rFonts w:eastAsia="MS Mincho"/>
        </w:rPr>
      </w:pPr>
    </w:p>
    <w:p w:rsidR="00701D56" w:rsidRPr="0007096B" w:rsidRDefault="00701D56" w:rsidP="00D53174">
      <w:pPr>
        <w:pStyle w:val="af9"/>
        <w:numPr>
          <w:ilvl w:val="2"/>
          <w:numId w:val="7"/>
        </w:numPr>
        <w:ind w:left="0" w:firstLine="709"/>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proofErr w:type="gramStart"/>
      <w:r>
        <w:rPr>
          <w:sz w:val="28"/>
        </w:rPr>
        <w:t>е</w:t>
      </w:r>
      <w:r w:rsidRPr="0007096B">
        <w:rPr>
          <w:sz w:val="28"/>
        </w:rPr>
        <w:t>(</w:t>
      </w:r>
      <w:proofErr w:type="spellStart"/>
      <w:proofErr w:type="gramEnd"/>
      <w:r w:rsidRPr="0007096B">
        <w:rPr>
          <w:sz w:val="28"/>
        </w:rPr>
        <w:t>ы</w:t>
      </w:r>
      <w:r>
        <w:rPr>
          <w:sz w:val="28"/>
        </w:rPr>
        <w:t>е</w:t>
      </w:r>
      <w:proofErr w:type="spellEnd"/>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701D56" w:rsidRPr="0007096B" w:rsidRDefault="00701D56" w:rsidP="00D53174">
      <w:pPr>
        <w:pStyle w:val="af9"/>
        <w:numPr>
          <w:ilvl w:val="2"/>
          <w:numId w:val="7"/>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0954FB" w:rsidRPr="0007096B" w:rsidRDefault="006121E7"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121E7" w:rsidRPr="007E6DE4" w:rsidRDefault="006121E7" w:rsidP="000954FB">
                  <w:pPr>
                    <w:jc w:val="center"/>
                    <w:rPr>
                      <w:b/>
                      <w:sz w:val="28"/>
                      <w:szCs w:val="28"/>
                    </w:rPr>
                  </w:pPr>
                  <w:r w:rsidRPr="007E6DE4">
                    <w:rPr>
                      <w:b/>
                      <w:sz w:val="28"/>
                      <w:szCs w:val="28"/>
                    </w:rPr>
                    <w:t xml:space="preserve">_____________________________________________, </w:t>
                  </w:r>
                </w:p>
                <w:p w:rsidR="006121E7" w:rsidRDefault="006121E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121E7" w:rsidRPr="007E6DE4" w:rsidRDefault="006121E7" w:rsidP="000954FB">
                  <w:pPr>
                    <w:jc w:val="center"/>
                    <w:rPr>
                      <w:b/>
                      <w:sz w:val="28"/>
                      <w:szCs w:val="28"/>
                    </w:rPr>
                  </w:pPr>
                  <w:r w:rsidRPr="007E6DE4">
                    <w:rPr>
                      <w:b/>
                      <w:sz w:val="28"/>
                      <w:szCs w:val="28"/>
                    </w:rPr>
                    <w:t>________________________________________</w:t>
                  </w:r>
                </w:p>
                <w:p w:rsidR="006121E7" w:rsidRPr="007E6DE4" w:rsidRDefault="006121E7" w:rsidP="000954FB">
                  <w:pPr>
                    <w:jc w:val="center"/>
                    <w:rPr>
                      <w:i/>
                      <w:sz w:val="20"/>
                      <w:szCs w:val="20"/>
                    </w:rPr>
                  </w:pPr>
                  <w:r w:rsidRPr="007E6DE4">
                    <w:rPr>
                      <w:i/>
                      <w:sz w:val="20"/>
                      <w:szCs w:val="20"/>
                    </w:rPr>
                    <w:t>государство регистрации претендента</w:t>
                  </w:r>
                </w:p>
                <w:p w:rsidR="006121E7" w:rsidRPr="007E6DE4" w:rsidRDefault="006121E7" w:rsidP="000954FB">
                  <w:pPr>
                    <w:jc w:val="center"/>
                    <w:rPr>
                      <w:b/>
                      <w:sz w:val="28"/>
                      <w:szCs w:val="28"/>
                    </w:rPr>
                  </w:pPr>
                  <w:r w:rsidRPr="007E6DE4">
                    <w:rPr>
                      <w:b/>
                      <w:sz w:val="28"/>
                      <w:szCs w:val="28"/>
                    </w:rPr>
                    <w:t>_____________________________</w:t>
                  </w:r>
                  <w:r>
                    <w:rPr>
                      <w:b/>
                      <w:sz w:val="28"/>
                      <w:szCs w:val="28"/>
                    </w:rPr>
                    <w:t>__________________</w:t>
                  </w:r>
                </w:p>
                <w:p w:rsidR="006121E7" w:rsidRPr="007E6DE4" w:rsidRDefault="006121E7" w:rsidP="000954FB">
                  <w:pPr>
                    <w:jc w:val="center"/>
                    <w:rPr>
                      <w:i/>
                      <w:sz w:val="20"/>
                      <w:szCs w:val="20"/>
                    </w:rPr>
                  </w:pPr>
                  <w:r w:rsidRPr="007E6DE4">
                    <w:rPr>
                      <w:i/>
                      <w:sz w:val="20"/>
                      <w:szCs w:val="20"/>
                    </w:rPr>
                    <w:t>ИНН претендента (для претендентов-резидентов Российской Федерации)</w:t>
                  </w:r>
                </w:p>
                <w:p w:rsidR="006121E7" w:rsidRDefault="006121E7" w:rsidP="000954FB">
                  <w:pPr>
                    <w:jc w:val="both"/>
                  </w:pPr>
                </w:p>
                <w:p w:rsidR="006121E7" w:rsidRDefault="006121E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121E7" w:rsidRDefault="006121E7"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6121E7" w:rsidRPr="00552A44" w:rsidRDefault="006121E7"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szCs w:val="28"/>
        </w:rPr>
      </w:pPr>
    </w:p>
    <w:p w:rsidR="00701D56" w:rsidRPr="0007096B" w:rsidRDefault="00701D56" w:rsidP="00D53174">
      <w:pPr>
        <w:pStyle w:val="af9"/>
        <w:numPr>
          <w:ilvl w:val="2"/>
          <w:numId w:val="7"/>
        </w:numPr>
        <w:ind w:left="0" w:firstLine="709"/>
        <w:rPr>
          <w:sz w:val="28"/>
          <w:szCs w:val="28"/>
        </w:rPr>
      </w:pPr>
      <w:r>
        <w:rPr>
          <w:sz w:val="28"/>
        </w:rPr>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701D56" w:rsidRPr="0007096B" w:rsidRDefault="00701D56" w:rsidP="00D53174">
      <w:pPr>
        <w:pStyle w:val="af9"/>
        <w:numPr>
          <w:ilvl w:val="2"/>
          <w:numId w:val="7"/>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01D56" w:rsidRPr="0007096B" w:rsidRDefault="00701D56" w:rsidP="00D53174">
      <w:pPr>
        <w:pStyle w:val="Default"/>
        <w:numPr>
          <w:ilvl w:val="2"/>
          <w:numId w:val="7"/>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701D56" w:rsidRPr="0007096B" w:rsidRDefault="00701D56" w:rsidP="00D53174">
      <w:pPr>
        <w:pStyle w:val="Default"/>
        <w:numPr>
          <w:ilvl w:val="2"/>
          <w:numId w:val="7"/>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письмо документов. </w:t>
      </w:r>
      <w:proofErr w:type="gramStart"/>
      <w:r w:rsidRPr="0007096B">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П</w:t>
      </w:r>
      <w:r w:rsidRPr="0007096B">
        <w:rPr>
          <w:sz w:val="28"/>
          <w:szCs w:val="28"/>
        </w:rPr>
        <w:t>редложение</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и т.д.).</w:t>
      </w:r>
      <w:proofErr w:type="gramEnd"/>
      <w:r w:rsidRPr="0007096B">
        <w:rPr>
          <w:rFonts w:eastAsia="Times New Roman"/>
          <w:sz w:val="28"/>
          <w:szCs w:val="28"/>
        </w:rPr>
        <w:t xml:space="preserve"> Если документ содержит менее 10 страниц, не допускается его разбивка на несколько файлов.</w:t>
      </w:r>
    </w:p>
    <w:p w:rsidR="00701D56" w:rsidRPr="0007096B" w:rsidRDefault="00701D56" w:rsidP="00701D56">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701D56" w:rsidRPr="0007096B" w:rsidRDefault="00701D56" w:rsidP="00D53174">
      <w:pPr>
        <w:pStyle w:val="af9"/>
        <w:numPr>
          <w:ilvl w:val="2"/>
          <w:numId w:val="7"/>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01D56" w:rsidRPr="0007096B" w:rsidRDefault="00701D56" w:rsidP="00D53174">
      <w:pPr>
        <w:pStyle w:val="af9"/>
        <w:numPr>
          <w:ilvl w:val="2"/>
          <w:numId w:val="7"/>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701D56" w:rsidRPr="0007096B" w:rsidRDefault="00701D56" w:rsidP="00701D56">
      <w:pPr>
        <w:pStyle w:val="af9"/>
        <w:rPr>
          <w:sz w:val="28"/>
        </w:rPr>
      </w:pPr>
    </w:p>
    <w:p w:rsidR="00701D56" w:rsidRPr="00E2332E" w:rsidRDefault="00701D56" w:rsidP="00D53174">
      <w:pPr>
        <w:pStyle w:val="2"/>
        <w:numPr>
          <w:ilvl w:val="1"/>
          <w:numId w:val="7"/>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701D56" w:rsidRPr="0007096B" w:rsidRDefault="00701D56" w:rsidP="00701D56">
      <w:pPr>
        <w:ind w:firstLine="709"/>
      </w:pPr>
    </w:p>
    <w:p w:rsidR="00701D56" w:rsidRPr="00AF222A" w:rsidRDefault="00701D56" w:rsidP="00464225">
      <w:pPr>
        <w:pStyle w:val="afff2"/>
        <w:numPr>
          <w:ilvl w:val="2"/>
          <w:numId w:val="7"/>
        </w:numPr>
        <w:suppressAutoHyphens/>
        <w:ind w:left="0" w:righ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07096B" w:rsidRDefault="005951A5" w:rsidP="00464225">
      <w:pPr>
        <w:pStyle w:val="afff2"/>
        <w:numPr>
          <w:ilvl w:val="2"/>
          <w:numId w:val="7"/>
        </w:numPr>
        <w:suppressAutoHyphens/>
        <w:ind w:left="0" w:right="0" w:firstLine="720"/>
        <w:rPr>
          <w:b w:val="0"/>
          <w:i w:val="0"/>
        </w:rPr>
      </w:pPr>
      <w:r w:rsidRPr="0007096B">
        <w:rPr>
          <w:b w:val="0"/>
          <w:i w:val="0"/>
        </w:rPr>
        <w:t>Предложение о сотрудничестве</w:t>
      </w:r>
      <w:r w:rsidR="000954FB" w:rsidRPr="0007096B">
        <w:rPr>
          <w:b w:val="0"/>
          <w:i w:val="0"/>
        </w:rPr>
        <w:t xml:space="preserve"> должно содержать все условия, предусмотренные настоящей документацией </w:t>
      </w:r>
      <w:r w:rsidRPr="0007096B">
        <w:rPr>
          <w:b w:val="0"/>
          <w:i w:val="0"/>
        </w:rPr>
        <w:t xml:space="preserve">о закупке </w:t>
      </w:r>
      <w:r w:rsidR="006D5B33">
        <w:rPr>
          <w:b w:val="0"/>
          <w:i w:val="0"/>
        </w:rPr>
        <w:t>и позволяющие рассмотреть</w:t>
      </w:r>
      <w:r w:rsidR="000954FB" w:rsidRPr="0007096B">
        <w:rPr>
          <w:b w:val="0"/>
          <w:i w:val="0"/>
        </w:rPr>
        <w:t xml:space="preserve"> Заявку претендента. Условия должны быть изложены таким образом,</w:t>
      </w:r>
      <w:r w:rsidR="006D5B33">
        <w:rPr>
          <w:b w:val="0"/>
          <w:i w:val="0"/>
        </w:rPr>
        <w:t xml:space="preserve"> чтобы при рассмотрении и сопоставлении</w:t>
      </w:r>
      <w:r w:rsidR="000954FB" w:rsidRPr="0007096B">
        <w:rPr>
          <w:b w:val="0"/>
          <w:i w:val="0"/>
        </w:rPr>
        <w:t xml:space="preserve"> Заявок не допускалось их неоднозначное толкование. Все условия Заявки претендента понимаются </w:t>
      </w:r>
      <w:r w:rsidR="00006894" w:rsidRPr="0007096B">
        <w:rPr>
          <w:b w:val="0"/>
          <w:i w:val="0"/>
        </w:rPr>
        <w:t>О</w:t>
      </w:r>
      <w:r w:rsidR="000954FB" w:rsidRPr="0007096B">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07096B" w:rsidRDefault="005951A5" w:rsidP="00464225">
      <w:pPr>
        <w:pStyle w:val="afff2"/>
        <w:numPr>
          <w:ilvl w:val="2"/>
          <w:numId w:val="7"/>
        </w:numPr>
        <w:suppressAutoHyphens/>
        <w:ind w:left="0" w:right="0" w:firstLine="720"/>
        <w:rPr>
          <w:b w:val="0"/>
          <w:i w:val="0"/>
        </w:rPr>
      </w:pPr>
      <w:r w:rsidRPr="0007096B">
        <w:rPr>
          <w:b w:val="0"/>
          <w:i w:val="0"/>
        </w:rPr>
        <w:t>Предложение о сотрудничестве</w:t>
      </w:r>
      <w:r w:rsidR="000954FB" w:rsidRPr="0007096B">
        <w:rPr>
          <w:b w:val="0"/>
          <w:i w:val="0"/>
        </w:rPr>
        <w:t xml:space="preserve"> должно </w:t>
      </w:r>
      <w:r w:rsidR="00DE2911" w:rsidRPr="0007096B">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Pr="0007096B">
        <w:rPr>
          <w:b w:val="0"/>
          <w:i w:val="0"/>
        </w:rPr>
        <w:t>П</w:t>
      </w:r>
      <w:r w:rsidR="00DE2911" w:rsidRPr="0007096B">
        <w:rPr>
          <w:b w:val="0"/>
          <w:i w:val="0"/>
        </w:rPr>
        <w:t xml:space="preserve">редложения </w:t>
      </w:r>
      <w:r w:rsidRPr="0007096B">
        <w:rPr>
          <w:b w:val="0"/>
          <w:i w:val="0"/>
        </w:rPr>
        <w:t xml:space="preserve">о сотрудничестве </w:t>
      </w:r>
      <w:r w:rsidR="00DE2911" w:rsidRPr="0007096B">
        <w:rPr>
          <w:b w:val="0"/>
          <w:i w:val="0"/>
        </w:rPr>
        <w:t xml:space="preserve">могут включаться: </w:t>
      </w:r>
      <w:r w:rsidR="000954FB" w:rsidRPr="0007096B">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07096B">
        <w:rPr>
          <w:b w:val="0"/>
          <w:i w:val="0"/>
        </w:rPr>
        <w:t>Информационной карте</w:t>
      </w:r>
      <w:r w:rsidR="000954FB" w:rsidRPr="0007096B">
        <w:rPr>
          <w:b w:val="0"/>
          <w:i w:val="0"/>
        </w:rPr>
        <w:t>.</w:t>
      </w:r>
    </w:p>
    <w:p w:rsidR="00701D56" w:rsidRPr="0007096B" w:rsidRDefault="00701D56" w:rsidP="00464225">
      <w:pPr>
        <w:pStyle w:val="afff2"/>
        <w:numPr>
          <w:ilvl w:val="2"/>
          <w:numId w:val="7"/>
        </w:numPr>
        <w:suppressAutoHyphens/>
        <w:ind w:left="0" w:right="0" w:firstLine="720"/>
        <w:rPr>
          <w:b w:val="0"/>
          <w:i w:val="0"/>
        </w:rPr>
      </w:pPr>
      <w:r w:rsidRPr="0007096B">
        <w:rPr>
          <w:b w:val="0"/>
          <w:i w:val="0"/>
        </w:rPr>
        <w:t xml:space="preserve">Срок </w:t>
      </w:r>
      <w:r w:rsidR="00023D31" w:rsidRPr="009B006E">
        <w:rPr>
          <w:b w:val="0"/>
          <w:i w:val="0"/>
        </w:rPr>
        <w:t>поставки товаров</w:t>
      </w:r>
      <w:r w:rsidR="00023D31">
        <w:rPr>
          <w:b w:val="0"/>
          <w:i w:val="0"/>
        </w:rPr>
        <w:t>,</w:t>
      </w:r>
      <w:r w:rsidR="00023D31" w:rsidRPr="009B006E">
        <w:rPr>
          <w:b w:val="0"/>
          <w:i w:val="0"/>
        </w:rPr>
        <w:t xml:space="preserve"> </w:t>
      </w:r>
      <w:r w:rsidRPr="0007096B">
        <w:rPr>
          <w:b w:val="0"/>
          <w:i w:val="0"/>
        </w:rPr>
        <w:t xml:space="preserve">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07096B">
        <w:rPr>
          <w:b w:val="0"/>
          <w:i w:val="0"/>
        </w:rPr>
        <w:t>более предельного</w:t>
      </w:r>
      <w:proofErr w:type="gramEnd"/>
      <w:r w:rsidRPr="0007096B">
        <w:rPr>
          <w:b w:val="0"/>
          <w:i w:val="0"/>
        </w:rPr>
        <w:t xml:space="preserve"> срока, определенного Заказчиком в Техническом задании (раздел 4 настоящей документации). </w:t>
      </w:r>
    </w:p>
    <w:p w:rsidR="0072361A" w:rsidRPr="00464225" w:rsidRDefault="0072361A" w:rsidP="00464225">
      <w:pPr>
        <w:pStyle w:val="afff2"/>
        <w:suppressAutoHyphens/>
        <w:ind w:right="0"/>
      </w:pPr>
    </w:p>
    <w:p w:rsidR="00701D56" w:rsidRPr="00E2332E" w:rsidRDefault="00701D56" w:rsidP="00A47F44">
      <w:pPr>
        <w:jc w:val="center"/>
        <w:outlineLvl w:val="0"/>
        <w:rPr>
          <w:b/>
          <w:bCs/>
          <w:sz w:val="32"/>
          <w:szCs w:val="32"/>
        </w:rPr>
      </w:pPr>
      <w:r w:rsidRPr="00E2332E">
        <w:rPr>
          <w:b/>
          <w:bCs/>
          <w:sz w:val="32"/>
          <w:szCs w:val="32"/>
        </w:rPr>
        <w:t>Раздел 4. Техническое задание</w:t>
      </w:r>
    </w:p>
    <w:p w:rsidR="000954FB" w:rsidRPr="0007096B" w:rsidRDefault="000954FB" w:rsidP="00A47F44">
      <w:pPr>
        <w:ind w:firstLine="709"/>
        <w:jc w:val="both"/>
        <w:rPr>
          <w:b/>
          <w:sz w:val="28"/>
          <w:szCs w:val="28"/>
        </w:rPr>
      </w:pPr>
    </w:p>
    <w:p w:rsidR="00577374" w:rsidRPr="00F80429" w:rsidRDefault="00577374" w:rsidP="00A47F44">
      <w:pPr>
        <w:ind w:firstLine="709"/>
        <w:jc w:val="both"/>
        <w:rPr>
          <w:sz w:val="28"/>
          <w:szCs w:val="28"/>
        </w:rPr>
      </w:pPr>
      <w:r>
        <w:rPr>
          <w:sz w:val="28"/>
          <w:szCs w:val="28"/>
        </w:rPr>
        <w:t xml:space="preserve">4.1. </w:t>
      </w:r>
      <w:r w:rsidR="00FE33F9" w:rsidRPr="00A47264">
        <w:rPr>
          <w:sz w:val="28"/>
          <w:szCs w:val="28"/>
        </w:rPr>
        <w:t>Победитель должен иметь возможность</w:t>
      </w:r>
      <w:r>
        <w:rPr>
          <w:sz w:val="28"/>
          <w:szCs w:val="28"/>
        </w:rPr>
        <w:t xml:space="preserve"> </w:t>
      </w:r>
      <w:r w:rsidRPr="00F80429">
        <w:rPr>
          <w:sz w:val="28"/>
          <w:szCs w:val="28"/>
        </w:rPr>
        <w:t>обеспечить оказание или организацию оказания хотя бы одной услуги как минимум в одном из мест оказания услуг, указанных в приложении № 3 к настоящей документации о закупке.</w:t>
      </w:r>
    </w:p>
    <w:p w:rsidR="00577374" w:rsidRDefault="00577374" w:rsidP="00A47F44">
      <w:pPr>
        <w:ind w:firstLine="709"/>
        <w:jc w:val="both"/>
        <w:rPr>
          <w:sz w:val="28"/>
          <w:szCs w:val="28"/>
        </w:rPr>
      </w:pPr>
      <w:r>
        <w:rPr>
          <w:sz w:val="28"/>
          <w:szCs w:val="28"/>
        </w:rPr>
        <w:t xml:space="preserve">4.2. </w:t>
      </w:r>
      <w:r w:rsidR="00E014C5" w:rsidRPr="00577374">
        <w:rPr>
          <w:sz w:val="28"/>
          <w:szCs w:val="28"/>
        </w:rPr>
        <w:t xml:space="preserve">Качество, безопасность, сроки оказания услуг должны соответствовать требованиям, предъявляемым к таким услугам в соответствии с </w:t>
      </w:r>
      <w:r w:rsidR="00E014C5" w:rsidRPr="00577374">
        <w:rPr>
          <w:sz w:val="28"/>
          <w:szCs w:val="28"/>
        </w:rPr>
        <w:lastRenderedPageBreak/>
        <w:t>применимыми законодательством, стандартами, обычаями делового оборота, настоящей документацией о закупке.</w:t>
      </w:r>
    </w:p>
    <w:p w:rsidR="00577374" w:rsidRDefault="00577374" w:rsidP="00A47F44">
      <w:pPr>
        <w:ind w:firstLine="709"/>
        <w:jc w:val="both"/>
        <w:rPr>
          <w:sz w:val="28"/>
          <w:szCs w:val="28"/>
        </w:rPr>
      </w:pPr>
      <w:r>
        <w:rPr>
          <w:sz w:val="28"/>
          <w:szCs w:val="28"/>
        </w:rPr>
        <w:t xml:space="preserve">4.3. </w:t>
      </w:r>
      <w:r w:rsidRPr="009A5BA9">
        <w:rPr>
          <w:sz w:val="28"/>
          <w:szCs w:val="28"/>
        </w:rPr>
        <w:t>Победитель процедуры Размещения оферты обязан выполнять следующие функции:</w:t>
      </w:r>
    </w:p>
    <w:p w:rsidR="00577374" w:rsidRPr="00F80429" w:rsidRDefault="00577374" w:rsidP="00A47F44">
      <w:pPr>
        <w:ind w:firstLine="709"/>
        <w:contextualSpacing/>
        <w:jc w:val="both"/>
        <w:rPr>
          <w:sz w:val="28"/>
          <w:szCs w:val="28"/>
        </w:rPr>
      </w:pPr>
      <w:r w:rsidRPr="00F80429">
        <w:rPr>
          <w:sz w:val="28"/>
          <w:szCs w:val="28"/>
        </w:rPr>
        <w:t>1) принимать под свою ответственность и осуществлять контроль сохранности за гружеными и порожними контейнерами, в соответствии с заявками Заказчика;</w:t>
      </w:r>
    </w:p>
    <w:p w:rsidR="00577374" w:rsidRPr="00F80429" w:rsidRDefault="00577374" w:rsidP="00A47F44">
      <w:pPr>
        <w:ind w:firstLine="709"/>
        <w:contextualSpacing/>
        <w:jc w:val="both"/>
        <w:rPr>
          <w:sz w:val="28"/>
          <w:szCs w:val="28"/>
        </w:rPr>
      </w:pPr>
      <w:r w:rsidRPr="00F80429">
        <w:rPr>
          <w:sz w:val="28"/>
          <w:szCs w:val="28"/>
        </w:rPr>
        <w:t>2) организовывать хранение груженых и порожних контейнеров в портах и на терминалах;</w:t>
      </w:r>
    </w:p>
    <w:p w:rsidR="00577374" w:rsidRPr="00F80429" w:rsidRDefault="00577374" w:rsidP="00A47F44">
      <w:pPr>
        <w:ind w:firstLine="709"/>
        <w:contextualSpacing/>
        <w:jc w:val="both"/>
        <w:rPr>
          <w:sz w:val="28"/>
          <w:szCs w:val="28"/>
        </w:rPr>
      </w:pPr>
      <w:r w:rsidRPr="00F80429">
        <w:rPr>
          <w:sz w:val="28"/>
          <w:szCs w:val="28"/>
        </w:rPr>
        <w:t xml:space="preserve">3) организовывать отправление/прием грузов в контейнерах, а также порожних контейнеров; </w:t>
      </w:r>
    </w:p>
    <w:p w:rsidR="00577374" w:rsidRPr="00F80429" w:rsidRDefault="00577374" w:rsidP="00A47F44">
      <w:pPr>
        <w:ind w:firstLine="709"/>
        <w:contextualSpacing/>
        <w:jc w:val="both"/>
        <w:rPr>
          <w:sz w:val="28"/>
          <w:szCs w:val="28"/>
        </w:rPr>
      </w:pPr>
      <w:r w:rsidRPr="00F80429">
        <w:rPr>
          <w:sz w:val="28"/>
          <w:szCs w:val="28"/>
        </w:rPr>
        <w:t xml:space="preserve">4) организовывать перетарку, погрузку, выгрузку </w:t>
      </w:r>
      <w:proofErr w:type="gramStart"/>
      <w:r w:rsidRPr="00F80429">
        <w:rPr>
          <w:sz w:val="28"/>
          <w:szCs w:val="28"/>
        </w:rPr>
        <w:t>в</w:t>
      </w:r>
      <w:proofErr w:type="gramEnd"/>
      <w:r w:rsidRPr="00F80429">
        <w:rPr>
          <w:sz w:val="28"/>
          <w:szCs w:val="28"/>
        </w:rPr>
        <w:t>/</w:t>
      </w:r>
      <w:proofErr w:type="gramStart"/>
      <w:r w:rsidRPr="00F80429">
        <w:rPr>
          <w:sz w:val="28"/>
          <w:szCs w:val="28"/>
        </w:rPr>
        <w:t>из</w:t>
      </w:r>
      <w:proofErr w:type="gramEnd"/>
      <w:r w:rsidRPr="00F80429">
        <w:rPr>
          <w:sz w:val="28"/>
          <w:szCs w:val="28"/>
        </w:rPr>
        <w:t xml:space="preserve"> контейнера, а также хранение грузов на терминалах или складах;</w:t>
      </w:r>
    </w:p>
    <w:p w:rsidR="00577374" w:rsidRPr="00F80429" w:rsidRDefault="00577374" w:rsidP="00A47F44">
      <w:pPr>
        <w:ind w:firstLine="709"/>
        <w:contextualSpacing/>
        <w:jc w:val="both"/>
        <w:rPr>
          <w:sz w:val="28"/>
          <w:szCs w:val="28"/>
        </w:rPr>
      </w:pPr>
      <w:r w:rsidRPr="00F80429">
        <w:rPr>
          <w:sz w:val="28"/>
          <w:szCs w:val="28"/>
        </w:rPr>
        <w:t>5) организовывать размещение своими силами или силами привлеченных субподрядчиков, заявки (</w:t>
      </w:r>
      <w:proofErr w:type="spellStart"/>
      <w:r w:rsidRPr="00F80429">
        <w:rPr>
          <w:sz w:val="28"/>
          <w:szCs w:val="28"/>
        </w:rPr>
        <w:t>букинги</w:t>
      </w:r>
      <w:proofErr w:type="spellEnd"/>
      <w:r w:rsidRPr="00F80429">
        <w:rPr>
          <w:sz w:val="28"/>
          <w:szCs w:val="28"/>
        </w:rPr>
        <w:t>) на перевозку морскими контейнерными линиями;</w:t>
      </w:r>
    </w:p>
    <w:p w:rsidR="00577374" w:rsidRPr="00F80429" w:rsidRDefault="00577374" w:rsidP="00A47F44">
      <w:pPr>
        <w:ind w:firstLine="709"/>
        <w:contextualSpacing/>
        <w:jc w:val="both"/>
        <w:rPr>
          <w:sz w:val="28"/>
          <w:szCs w:val="28"/>
        </w:rPr>
      </w:pPr>
      <w:r w:rsidRPr="00F80429">
        <w:rPr>
          <w:sz w:val="28"/>
          <w:szCs w:val="28"/>
        </w:rPr>
        <w:t>6) организовывать получение контейнеров в депо, подачу контейнеров под загрузку грузоотправителю и доставку груженых контейнеров в порт отправления;</w:t>
      </w:r>
    </w:p>
    <w:p w:rsidR="00577374" w:rsidRPr="00F80429" w:rsidRDefault="00577374" w:rsidP="00A47F44">
      <w:pPr>
        <w:ind w:firstLine="709"/>
        <w:contextualSpacing/>
        <w:jc w:val="both"/>
        <w:rPr>
          <w:sz w:val="28"/>
          <w:szCs w:val="28"/>
        </w:rPr>
      </w:pPr>
      <w:r w:rsidRPr="00F80429">
        <w:rPr>
          <w:sz w:val="28"/>
          <w:szCs w:val="28"/>
        </w:rPr>
        <w:t>7) организовывать вывоз контейнеров из портов, подачу под выгрузку грузополучателю, сдачу в депо порожнего контейнера;</w:t>
      </w:r>
    </w:p>
    <w:p w:rsidR="00577374" w:rsidRPr="00F80429" w:rsidRDefault="00577374" w:rsidP="00A47F44">
      <w:pPr>
        <w:ind w:firstLine="709"/>
        <w:contextualSpacing/>
        <w:jc w:val="both"/>
        <w:rPr>
          <w:sz w:val="28"/>
          <w:szCs w:val="28"/>
        </w:rPr>
      </w:pPr>
      <w:r w:rsidRPr="00F80429">
        <w:rPr>
          <w:sz w:val="28"/>
          <w:szCs w:val="28"/>
        </w:rPr>
        <w:t>8) организовывать оплату услуг и сборов морских линий, терминалов, портов и т.п.;</w:t>
      </w:r>
    </w:p>
    <w:p w:rsidR="00577374" w:rsidRPr="00F80429" w:rsidRDefault="00577374" w:rsidP="00A47F44">
      <w:pPr>
        <w:tabs>
          <w:tab w:val="left" w:pos="709"/>
        </w:tabs>
        <w:ind w:firstLine="709"/>
        <w:contextualSpacing/>
        <w:jc w:val="both"/>
        <w:rPr>
          <w:sz w:val="28"/>
          <w:szCs w:val="28"/>
        </w:rPr>
      </w:pPr>
      <w:r w:rsidRPr="00F80429">
        <w:rPr>
          <w:sz w:val="28"/>
          <w:szCs w:val="28"/>
        </w:rPr>
        <w:t>9) постоянно информировать Заказчика об изменениях стоимости и условий оказания услуг на транспортном рынке региона действия Претендента;</w:t>
      </w:r>
    </w:p>
    <w:p w:rsidR="00577374" w:rsidRPr="00F80429" w:rsidRDefault="00577374" w:rsidP="00A47F44">
      <w:pPr>
        <w:ind w:firstLine="709"/>
        <w:contextualSpacing/>
        <w:jc w:val="both"/>
        <w:rPr>
          <w:sz w:val="28"/>
          <w:szCs w:val="28"/>
        </w:rPr>
      </w:pPr>
      <w:r w:rsidRPr="00F80429">
        <w:rPr>
          <w:sz w:val="28"/>
          <w:szCs w:val="28"/>
        </w:rPr>
        <w:t>10) предоставлять Заказчику по его запросам информацию о стоимости перевозки, обработки грузов, грузов в контейнерах, а так же порожних контейнеров;</w:t>
      </w:r>
    </w:p>
    <w:p w:rsidR="00577374" w:rsidRPr="00F80429" w:rsidRDefault="00577374" w:rsidP="00A47F44">
      <w:pPr>
        <w:ind w:firstLine="709"/>
        <w:contextualSpacing/>
        <w:jc w:val="both"/>
        <w:rPr>
          <w:sz w:val="28"/>
          <w:szCs w:val="28"/>
        </w:rPr>
      </w:pPr>
      <w:r w:rsidRPr="00F80429">
        <w:rPr>
          <w:sz w:val="28"/>
          <w:szCs w:val="28"/>
        </w:rPr>
        <w:t>11) вносить информацию об операциях, связанных с прибытием/отправлением, текущим статусом контейнеров, и иные данные в информационные системы Заказчика;</w:t>
      </w:r>
    </w:p>
    <w:p w:rsidR="00577374" w:rsidRPr="00F80429" w:rsidRDefault="00577374" w:rsidP="00A47F44">
      <w:pPr>
        <w:ind w:firstLine="709"/>
        <w:contextualSpacing/>
        <w:jc w:val="both"/>
        <w:rPr>
          <w:sz w:val="28"/>
          <w:szCs w:val="28"/>
        </w:rPr>
      </w:pPr>
      <w:r w:rsidRPr="00F80429">
        <w:rPr>
          <w:sz w:val="28"/>
          <w:szCs w:val="28"/>
        </w:rPr>
        <w:t>12) осуществлять слежение за транспортировкой грузов, дислокацией и перемещением контейнеров;</w:t>
      </w:r>
    </w:p>
    <w:p w:rsidR="00577374" w:rsidRDefault="00577374" w:rsidP="00A47F44">
      <w:pPr>
        <w:ind w:firstLine="709"/>
        <w:contextualSpacing/>
        <w:jc w:val="both"/>
        <w:rPr>
          <w:sz w:val="28"/>
          <w:szCs w:val="28"/>
        </w:rPr>
      </w:pPr>
      <w:r w:rsidRPr="00F80429">
        <w:rPr>
          <w:sz w:val="28"/>
          <w:szCs w:val="28"/>
        </w:rPr>
        <w:t>13) в случае выявления неисправных Контейнеров, требующих ремонта, выполнять или организовывать их ремонт, предварительно письменно согласовав с Заказчиком необходимость осуществления ремонта, его стоимость и сторону, за чей с</w:t>
      </w:r>
      <w:r>
        <w:rPr>
          <w:sz w:val="28"/>
          <w:szCs w:val="28"/>
        </w:rPr>
        <w:t>чет будет осуществляться ремонт;</w:t>
      </w:r>
    </w:p>
    <w:p w:rsidR="00577374" w:rsidRPr="0007096B" w:rsidRDefault="00577374" w:rsidP="00A47F44">
      <w:pPr>
        <w:ind w:firstLine="709"/>
        <w:contextualSpacing/>
        <w:jc w:val="both"/>
        <w:rPr>
          <w:sz w:val="28"/>
          <w:szCs w:val="28"/>
        </w:rPr>
      </w:pPr>
      <w:proofErr w:type="gramStart"/>
      <w:r>
        <w:rPr>
          <w:sz w:val="28"/>
          <w:szCs w:val="28"/>
        </w:rPr>
        <w:t xml:space="preserve">14) </w:t>
      </w:r>
      <w:r w:rsidR="00334EC2" w:rsidRPr="0007096B">
        <w:rPr>
          <w:sz w:val="28"/>
          <w:szCs w:val="28"/>
        </w:rPr>
        <w:t xml:space="preserve">ежемесячно, но не позднее 5 (пятого) числа месяца, следующего за отчетным, предоставлять </w:t>
      </w:r>
      <w:r w:rsidR="004F1BFC" w:rsidRPr="0007096B">
        <w:rPr>
          <w:sz w:val="28"/>
          <w:szCs w:val="28"/>
        </w:rPr>
        <w:t>акт</w:t>
      </w:r>
      <w:r w:rsidR="00334EC2" w:rsidRPr="0007096B">
        <w:rPr>
          <w:sz w:val="28"/>
          <w:szCs w:val="28"/>
        </w:rPr>
        <w:t xml:space="preserve"> об оказанных услугах с приложением отчета экспедитора, </w:t>
      </w:r>
      <w:r w:rsidR="00334EC2" w:rsidRPr="00880C84">
        <w:rPr>
          <w:sz w:val="28"/>
          <w:szCs w:val="28"/>
        </w:rPr>
        <w:t>составленного по форме Заказчика;</w:t>
      </w:r>
      <w:proofErr w:type="gramEnd"/>
    </w:p>
    <w:p w:rsidR="00577374" w:rsidRPr="00F80429" w:rsidRDefault="00577374" w:rsidP="00A47F44">
      <w:pPr>
        <w:ind w:firstLine="709"/>
        <w:jc w:val="both"/>
        <w:rPr>
          <w:sz w:val="28"/>
          <w:szCs w:val="28"/>
        </w:rPr>
      </w:pPr>
      <w:r>
        <w:rPr>
          <w:sz w:val="28"/>
          <w:szCs w:val="28"/>
        </w:rPr>
        <w:t xml:space="preserve">4.4. </w:t>
      </w:r>
      <w:r w:rsidR="00334EC2" w:rsidRPr="0007096B">
        <w:rPr>
          <w:sz w:val="28"/>
          <w:szCs w:val="28"/>
        </w:rPr>
        <w:t xml:space="preserve">В </w:t>
      </w:r>
      <w:r w:rsidR="00771589">
        <w:rPr>
          <w:sz w:val="28"/>
          <w:szCs w:val="28"/>
        </w:rPr>
        <w:t xml:space="preserve">предложении </w:t>
      </w:r>
      <w:r w:rsidR="00334EC2" w:rsidRPr="0007096B">
        <w:rPr>
          <w:sz w:val="28"/>
          <w:szCs w:val="28"/>
        </w:rPr>
        <w:t xml:space="preserve">о сотрудничестве </w:t>
      </w:r>
      <w:r w:rsidR="00771589">
        <w:rPr>
          <w:sz w:val="28"/>
          <w:szCs w:val="28"/>
        </w:rPr>
        <w:t>(при</w:t>
      </w:r>
      <w:r w:rsidR="00771589" w:rsidRPr="0007096B">
        <w:rPr>
          <w:sz w:val="28"/>
          <w:szCs w:val="28"/>
        </w:rPr>
        <w:t>ложени</w:t>
      </w:r>
      <w:r w:rsidR="00771589">
        <w:rPr>
          <w:sz w:val="28"/>
          <w:szCs w:val="28"/>
        </w:rPr>
        <w:t>е</w:t>
      </w:r>
      <w:r w:rsidR="00771589" w:rsidRPr="0007096B">
        <w:rPr>
          <w:sz w:val="28"/>
          <w:szCs w:val="28"/>
        </w:rPr>
        <w:t xml:space="preserve"> </w:t>
      </w:r>
      <w:r w:rsidR="00771589">
        <w:rPr>
          <w:sz w:val="28"/>
          <w:szCs w:val="28"/>
        </w:rPr>
        <w:t xml:space="preserve">№ 3 документации о закупке) </w:t>
      </w:r>
      <w:r w:rsidR="00334EC2" w:rsidRPr="0007096B">
        <w:rPr>
          <w:sz w:val="28"/>
          <w:szCs w:val="28"/>
        </w:rPr>
        <w:t>претенде</w:t>
      </w:r>
      <w:r w:rsidR="004A49C1" w:rsidRPr="0007096B">
        <w:rPr>
          <w:sz w:val="28"/>
          <w:szCs w:val="28"/>
        </w:rPr>
        <w:t xml:space="preserve">нт </w:t>
      </w:r>
      <w:r w:rsidRPr="00F80429">
        <w:rPr>
          <w:sz w:val="28"/>
          <w:szCs w:val="28"/>
        </w:rPr>
        <w:t>вправе указать дополнительные услуги и места их оказания. Такие услуги и места их оказания включаются в договор,</w:t>
      </w:r>
      <w:r w:rsidRPr="00F80429">
        <w:t xml:space="preserve"> </w:t>
      </w:r>
      <w:r w:rsidRPr="00F80429">
        <w:rPr>
          <w:sz w:val="28"/>
          <w:szCs w:val="28"/>
        </w:rPr>
        <w:t xml:space="preserve">заключаемый по результатам проведения настоящей закупки. Дополнительные </w:t>
      </w:r>
      <w:r w:rsidRPr="00F80429">
        <w:rPr>
          <w:sz w:val="28"/>
          <w:szCs w:val="28"/>
        </w:rPr>
        <w:lastRenderedPageBreak/>
        <w:t>услуги и места их оказания могут включаться в указанный договор в процессе его исполнения без проведения дополнительных закупочных процедур.</w:t>
      </w:r>
    </w:p>
    <w:p w:rsidR="00577374" w:rsidRPr="00F80429" w:rsidRDefault="00577374" w:rsidP="00A47F44">
      <w:pPr>
        <w:ind w:firstLine="709"/>
        <w:jc w:val="both"/>
        <w:rPr>
          <w:sz w:val="28"/>
          <w:szCs w:val="28"/>
        </w:rPr>
      </w:pPr>
      <w:r>
        <w:rPr>
          <w:sz w:val="28"/>
          <w:szCs w:val="28"/>
        </w:rPr>
        <w:t xml:space="preserve">4.5. </w:t>
      </w:r>
      <w:r w:rsidRPr="00F80429">
        <w:rPr>
          <w:sz w:val="28"/>
          <w:szCs w:val="28"/>
        </w:rPr>
        <w:t>Предельная стоимость вознаграждения за оказание комплекса услуг, указанных в пункте 4.3 настоящей документации о закупке:</w:t>
      </w:r>
    </w:p>
    <w:tbl>
      <w:tblPr>
        <w:tblStyle w:val="afff1"/>
        <w:tblW w:w="0" w:type="auto"/>
        <w:tblLook w:val="04A0" w:firstRow="1" w:lastRow="0" w:firstColumn="1" w:lastColumn="0" w:noHBand="0" w:noVBand="1"/>
      </w:tblPr>
      <w:tblGrid>
        <w:gridCol w:w="4644"/>
        <w:gridCol w:w="1925"/>
        <w:gridCol w:w="3285"/>
      </w:tblGrid>
      <w:tr w:rsidR="00577374" w:rsidRPr="003D5454" w:rsidTr="00577374">
        <w:trPr>
          <w:trHeight w:val="1055"/>
        </w:trPr>
        <w:tc>
          <w:tcPr>
            <w:tcW w:w="4644" w:type="dxa"/>
            <w:vAlign w:val="center"/>
          </w:tcPr>
          <w:p w:rsidR="00577374" w:rsidRPr="003D5454" w:rsidRDefault="00577374" w:rsidP="00A47F44">
            <w:pPr>
              <w:suppressAutoHyphens w:val="0"/>
              <w:spacing w:before="100" w:beforeAutospacing="1" w:after="100" w:afterAutospacing="1"/>
              <w:jc w:val="center"/>
              <w:rPr>
                <w:sz w:val="28"/>
                <w:szCs w:val="28"/>
                <w:lang w:eastAsia="ru-RU"/>
              </w:rPr>
            </w:pPr>
            <w:r w:rsidRPr="003D5454">
              <w:rPr>
                <w:sz w:val="28"/>
                <w:szCs w:val="28"/>
                <w:lang w:eastAsia="ru-RU"/>
              </w:rPr>
              <w:t>Тип оборудования</w:t>
            </w:r>
          </w:p>
        </w:tc>
        <w:tc>
          <w:tcPr>
            <w:tcW w:w="1925" w:type="dxa"/>
            <w:vAlign w:val="center"/>
          </w:tcPr>
          <w:p w:rsidR="00577374" w:rsidRPr="003D5454" w:rsidRDefault="00577374" w:rsidP="00A47F44">
            <w:pPr>
              <w:jc w:val="center"/>
              <w:rPr>
                <w:sz w:val="28"/>
                <w:szCs w:val="28"/>
              </w:rPr>
            </w:pPr>
            <w:r w:rsidRPr="003D5454">
              <w:rPr>
                <w:sz w:val="28"/>
                <w:szCs w:val="28"/>
                <w:lang w:eastAsia="ru-RU"/>
              </w:rPr>
              <w:t>Состояние</w:t>
            </w:r>
          </w:p>
        </w:tc>
        <w:tc>
          <w:tcPr>
            <w:tcW w:w="3285" w:type="dxa"/>
            <w:vAlign w:val="center"/>
          </w:tcPr>
          <w:p w:rsidR="00577374" w:rsidRPr="003D5454" w:rsidRDefault="00577374" w:rsidP="00A47F44">
            <w:pPr>
              <w:jc w:val="center"/>
              <w:rPr>
                <w:sz w:val="28"/>
                <w:szCs w:val="28"/>
                <w:lang w:eastAsia="ru-RU"/>
              </w:rPr>
            </w:pPr>
            <w:r w:rsidRPr="003D5454">
              <w:rPr>
                <w:sz w:val="28"/>
                <w:szCs w:val="28"/>
                <w:lang w:eastAsia="ru-RU"/>
              </w:rPr>
              <w:t>Размер вознаграждения, долларов США</w:t>
            </w:r>
          </w:p>
        </w:tc>
      </w:tr>
      <w:tr w:rsidR="00577374" w:rsidRPr="003D5454" w:rsidTr="00577374">
        <w:tc>
          <w:tcPr>
            <w:tcW w:w="4644" w:type="dxa"/>
          </w:tcPr>
          <w:p w:rsidR="00577374" w:rsidRPr="003D5454" w:rsidRDefault="00577374" w:rsidP="00A47F44">
            <w:pPr>
              <w:jc w:val="both"/>
              <w:rPr>
                <w:sz w:val="28"/>
                <w:szCs w:val="28"/>
              </w:rPr>
            </w:pPr>
            <w:r w:rsidRPr="003D5454">
              <w:rPr>
                <w:sz w:val="28"/>
                <w:szCs w:val="28"/>
              </w:rPr>
              <w:t>20 футовые контейнеры (включая специализированные контейнеры)</w:t>
            </w:r>
          </w:p>
        </w:tc>
        <w:tc>
          <w:tcPr>
            <w:tcW w:w="1925" w:type="dxa"/>
            <w:vAlign w:val="center"/>
          </w:tcPr>
          <w:p w:rsidR="00577374" w:rsidRPr="003D5454" w:rsidRDefault="00577374" w:rsidP="00A47F44">
            <w:pPr>
              <w:jc w:val="center"/>
              <w:rPr>
                <w:sz w:val="28"/>
                <w:szCs w:val="28"/>
              </w:rPr>
            </w:pPr>
            <w:r w:rsidRPr="003D5454">
              <w:rPr>
                <w:sz w:val="28"/>
                <w:szCs w:val="28"/>
              </w:rPr>
              <w:t>гружёный</w:t>
            </w:r>
          </w:p>
        </w:tc>
        <w:tc>
          <w:tcPr>
            <w:tcW w:w="3285" w:type="dxa"/>
            <w:vAlign w:val="center"/>
          </w:tcPr>
          <w:p w:rsidR="00577374" w:rsidRPr="003D5454" w:rsidRDefault="00577374" w:rsidP="00A47F44">
            <w:pPr>
              <w:jc w:val="center"/>
              <w:rPr>
                <w:sz w:val="28"/>
                <w:szCs w:val="28"/>
              </w:rPr>
            </w:pPr>
            <w:r w:rsidRPr="003D5454">
              <w:rPr>
                <w:sz w:val="28"/>
                <w:szCs w:val="28"/>
              </w:rPr>
              <w:t>30</w:t>
            </w:r>
          </w:p>
        </w:tc>
      </w:tr>
      <w:tr w:rsidR="00577374" w:rsidRPr="00F80429" w:rsidTr="00577374">
        <w:tc>
          <w:tcPr>
            <w:tcW w:w="4644" w:type="dxa"/>
          </w:tcPr>
          <w:p w:rsidR="00577374" w:rsidRPr="003D5454" w:rsidRDefault="00577374" w:rsidP="00A47F44">
            <w:pPr>
              <w:jc w:val="both"/>
              <w:rPr>
                <w:sz w:val="28"/>
                <w:szCs w:val="28"/>
              </w:rPr>
            </w:pPr>
            <w:r w:rsidRPr="003D5454">
              <w:rPr>
                <w:sz w:val="28"/>
                <w:szCs w:val="28"/>
              </w:rPr>
              <w:t>40 футовые контейнеры (включая специализированные контейнеры)</w:t>
            </w:r>
          </w:p>
        </w:tc>
        <w:tc>
          <w:tcPr>
            <w:tcW w:w="1925" w:type="dxa"/>
            <w:vAlign w:val="center"/>
          </w:tcPr>
          <w:p w:rsidR="00577374" w:rsidRPr="003D5454" w:rsidRDefault="00577374" w:rsidP="00A47F44">
            <w:pPr>
              <w:jc w:val="center"/>
              <w:rPr>
                <w:sz w:val="28"/>
                <w:szCs w:val="28"/>
              </w:rPr>
            </w:pPr>
            <w:r w:rsidRPr="003D5454">
              <w:rPr>
                <w:sz w:val="28"/>
                <w:szCs w:val="28"/>
              </w:rPr>
              <w:t>гружёный</w:t>
            </w:r>
          </w:p>
        </w:tc>
        <w:tc>
          <w:tcPr>
            <w:tcW w:w="3285" w:type="dxa"/>
            <w:vAlign w:val="center"/>
          </w:tcPr>
          <w:p w:rsidR="00577374" w:rsidRPr="00F80429" w:rsidRDefault="00577374" w:rsidP="00A47F44">
            <w:pPr>
              <w:jc w:val="center"/>
              <w:rPr>
                <w:sz w:val="28"/>
                <w:szCs w:val="28"/>
              </w:rPr>
            </w:pPr>
            <w:r w:rsidRPr="003D5454">
              <w:rPr>
                <w:sz w:val="28"/>
                <w:szCs w:val="28"/>
              </w:rPr>
              <w:t>50</w:t>
            </w:r>
          </w:p>
        </w:tc>
      </w:tr>
    </w:tbl>
    <w:p w:rsidR="00334EC2" w:rsidRPr="0007096B" w:rsidRDefault="00577374" w:rsidP="00A47F44">
      <w:pPr>
        <w:pStyle w:val="aff6"/>
        <w:ind w:left="0"/>
        <w:jc w:val="both"/>
        <w:rPr>
          <w:sz w:val="28"/>
          <w:szCs w:val="28"/>
        </w:rPr>
      </w:pPr>
      <w:r>
        <w:rPr>
          <w:sz w:val="28"/>
          <w:szCs w:val="28"/>
        </w:rPr>
        <w:t xml:space="preserve">         4.6. </w:t>
      </w:r>
      <w:r w:rsidR="00276814">
        <w:rPr>
          <w:sz w:val="28"/>
          <w:szCs w:val="28"/>
        </w:rPr>
        <w:t>Максимальная цена договор</w:t>
      </w:r>
      <w:r w:rsidR="00422E0E">
        <w:rPr>
          <w:sz w:val="28"/>
          <w:szCs w:val="28"/>
        </w:rPr>
        <w:t>а/</w:t>
      </w:r>
      <w:proofErr w:type="spellStart"/>
      <w:r w:rsidR="00276814">
        <w:rPr>
          <w:sz w:val="28"/>
          <w:szCs w:val="28"/>
        </w:rPr>
        <w:t>ов</w:t>
      </w:r>
      <w:proofErr w:type="spellEnd"/>
      <w:r w:rsidR="00334EC2" w:rsidRPr="0007096B">
        <w:rPr>
          <w:sz w:val="28"/>
          <w:szCs w:val="28"/>
        </w:rPr>
        <w:t xml:space="preserve"> складывается исходя из стоимости расходов</w:t>
      </w:r>
      <w:r w:rsidR="004A49C1" w:rsidRPr="0007096B">
        <w:rPr>
          <w:sz w:val="28"/>
          <w:szCs w:val="28"/>
        </w:rPr>
        <w:t>,</w:t>
      </w:r>
      <w:r w:rsidR="00334EC2" w:rsidRPr="0007096B">
        <w:rPr>
          <w:sz w:val="28"/>
          <w:szCs w:val="28"/>
        </w:rPr>
        <w:t xml:space="preserve"> понесенных </w:t>
      </w:r>
      <w:r w:rsidR="00422E0E">
        <w:rPr>
          <w:sz w:val="28"/>
          <w:szCs w:val="28"/>
        </w:rPr>
        <w:t>п</w:t>
      </w:r>
      <w:r w:rsidR="00334EC2" w:rsidRPr="0007096B">
        <w:rPr>
          <w:sz w:val="28"/>
          <w:szCs w:val="28"/>
        </w:rPr>
        <w:t>ретендентом</w:t>
      </w:r>
      <w:r w:rsidR="00422E0E">
        <w:rPr>
          <w:sz w:val="28"/>
          <w:szCs w:val="28"/>
        </w:rPr>
        <w:t>/</w:t>
      </w:r>
      <w:proofErr w:type="spellStart"/>
      <w:r w:rsidR="00422E0E">
        <w:rPr>
          <w:sz w:val="28"/>
          <w:szCs w:val="28"/>
        </w:rPr>
        <w:t>ами</w:t>
      </w:r>
      <w:proofErr w:type="spellEnd"/>
      <w:r w:rsidR="00334EC2"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sidR="00422E0E">
        <w:rPr>
          <w:sz w:val="28"/>
          <w:szCs w:val="28"/>
        </w:rPr>
        <w:t>п</w:t>
      </w:r>
      <w:r w:rsidR="00334EC2" w:rsidRPr="0007096B">
        <w:rPr>
          <w:sz w:val="28"/>
          <w:szCs w:val="28"/>
        </w:rPr>
        <w:t>ретендентом</w:t>
      </w:r>
      <w:r w:rsidR="00422E0E">
        <w:rPr>
          <w:sz w:val="28"/>
          <w:szCs w:val="28"/>
        </w:rPr>
        <w:t>/</w:t>
      </w:r>
      <w:proofErr w:type="spellStart"/>
      <w:r w:rsidR="00422E0E">
        <w:rPr>
          <w:sz w:val="28"/>
          <w:szCs w:val="28"/>
        </w:rPr>
        <w:t>ами</w:t>
      </w:r>
      <w:proofErr w:type="spellEnd"/>
      <w:r w:rsidR="00334EC2" w:rsidRPr="0007096B">
        <w:rPr>
          <w:sz w:val="28"/>
          <w:szCs w:val="28"/>
        </w:rPr>
        <w:t xml:space="preserve">, и вознаграждения </w:t>
      </w:r>
      <w:r w:rsidR="00422E0E">
        <w:rPr>
          <w:sz w:val="28"/>
          <w:szCs w:val="28"/>
        </w:rPr>
        <w:t xml:space="preserve">исполнителя </w:t>
      </w:r>
      <w:r w:rsidR="00334EC2" w:rsidRPr="0007096B">
        <w:rPr>
          <w:sz w:val="28"/>
          <w:szCs w:val="28"/>
        </w:rPr>
        <w:t xml:space="preserve">и </w:t>
      </w:r>
      <w:r w:rsidR="00334EC2" w:rsidRPr="004F49B3">
        <w:rPr>
          <w:sz w:val="28"/>
          <w:szCs w:val="28"/>
        </w:rPr>
        <w:t xml:space="preserve">составляет </w:t>
      </w:r>
      <w:r>
        <w:rPr>
          <w:sz w:val="28"/>
          <w:szCs w:val="28"/>
        </w:rPr>
        <w:t>5 000 000 000</w:t>
      </w:r>
      <w:r w:rsidR="004F49B3" w:rsidRPr="004F49B3">
        <w:rPr>
          <w:sz w:val="28"/>
          <w:szCs w:val="28"/>
        </w:rPr>
        <w:t xml:space="preserve"> (</w:t>
      </w:r>
      <w:r>
        <w:rPr>
          <w:sz w:val="28"/>
          <w:szCs w:val="28"/>
        </w:rPr>
        <w:t>пять миллиардов</w:t>
      </w:r>
      <w:r w:rsidR="004F49B3" w:rsidRPr="004F49B3">
        <w:rPr>
          <w:sz w:val="28"/>
          <w:szCs w:val="28"/>
        </w:rPr>
        <w:t>)</w:t>
      </w:r>
      <w:r w:rsidR="00301B35" w:rsidRPr="0007096B">
        <w:rPr>
          <w:sz w:val="28"/>
          <w:szCs w:val="28"/>
        </w:rPr>
        <w:t xml:space="preserve"> </w:t>
      </w:r>
      <w:r w:rsidR="00422E0E" w:rsidRPr="0007096B">
        <w:rPr>
          <w:sz w:val="28"/>
          <w:szCs w:val="28"/>
        </w:rPr>
        <w:t>рублей</w:t>
      </w:r>
      <w:r w:rsidR="00422E0E">
        <w:rPr>
          <w:sz w:val="28"/>
          <w:szCs w:val="28"/>
        </w:rPr>
        <w:t xml:space="preserve"> 00 коп</w:t>
      </w:r>
      <w:proofErr w:type="gramStart"/>
      <w:r w:rsidR="00422E0E">
        <w:rPr>
          <w:sz w:val="28"/>
          <w:szCs w:val="28"/>
        </w:rPr>
        <w:t>.</w:t>
      </w:r>
      <w:proofErr w:type="gramEnd"/>
      <w:r w:rsidR="00422E0E">
        <w:rPr>
          <w:sz w:val="28"/>
          <w:szCs w:val="28"/>
        </w:rPr>
        <w:t xml:space="preserve"> </w:t>
      </w:r>
      <w:r w:rsidR="00334EC2" w:rsidRPr="0007096B">
        <w:rPr>
          <w:sz w:val="28"/>
          <w:szCs w:val="28"/>
        </w:rPr>
        <w:t>(</w:t>
      </w:r>
      <w:proofErr w:type="gramStart"/>
      <w:r w:rsidR="00334EC2" w:rsidRPr="0007096B">
        <w:rPr>
          <w:sz w:val="28"/>
          <w:szCs w:val="28"/>
        </w:rPr>
        <w:t>и</w:t>
      </w:r>
      <w:proofErr w:type="gramEnd"/>
      <w:r w:rsidR="00334EC2" w:rsidRPr="0007096B">
        <w:rPr>
          <w:sz w:val="28"/>
          <w:szCs w:val="28"/>
        </w:rPr>
        <w:t>ли эквивалент в долларах США на дату заключения договора), без учета НДС, уплачиваемого в бюджет Российской Федерации.</w:t>
      </w:r>
      <w:r w:rsidR="000439D5" w:rsidRPr="00A47264">
        <w:rPr>
          <w:sz w:val="28"/>
          <w:szCs w:val="28"/>
        </w:rPr>
        <w:t xml:space="preserve"> </w:t>
      </w:r>
      <w:r w:rsidR="000439D5" w:rsidRPr="000439D5">
        <w:rPr>
          <w:sz w:val="28"/>
          <w:szCs w:val="28"/>
        </w:rPr>
        <w:t>Сумма НДС и условия начисления определяются в соответствии с законодательством Российской Федерации.</w:t>
      </w:r>
    </w:p>
    <w:p w:rsidR="00577374" w:rsidRDefault="00577374" w:rsidP="00A47F44">
      <w:pPr>
        <w:ind w:firstLine="709"/>
        <w:jc w:val="both"/>
        <w:rPr>
          <w:sz w:val="28"/>
          <w:szCs w:val="28"/>
        </w:rPr>
      </w:pPr>
      <w:r>
        <w:rPr>
          <w:sz w:val="28"/>
          <w:szCs w:val="28"/>
        </w:rPr>
        <w:t>4.7. П</w:t>
      </w:r>
      <w:r w:rsidRPr="00F80429">
        <w:rPr>
          <w:sz w:val="28"/>
          <w:szCs w:val="28"/>
        </w:rPr>
        <w:t xml:space="preserve">ри заполнении Предложения о сотрудничестве (приложение № 3 к настоящей документации о закупке) претендент выбирает путем проставления отметки «V» места оказания услуг и  услуги, обязательства по оказанию или </w:t>
      </w:r>
      <w:proofErr w:type="gramStart"/>
      <w:r w:rsidRPr="00F80429">
        <w:rPr>
          <w:sz w:val="28"/>
          <w:szCs w:val="28"/>
        </w:rPr>
        <w:t>организации</w:t>
      </w:r>
      <w:proofErr w:type="gramEnd"/>
      <w:r w:rsidRPr="00F80429">
        <w:rPr>
          <w:sz w:val="28"/>
          <w:szCs w:val="28"/>
        </w:rPr>
        <w:t xml:space="preserve"> оказания которых он на себя принимает.</w:t>
      </w:r>
    </w:p>
    <w:p w:rsidR="004A49C1" w:rsidRPr="0007096B" w:rsidRDefault="00577374" w:rsidP="00A47F44">
      <w:pPr>
        <w:pStyle w:val="aff6"/>
        <w:ind w:left="0" w:firstLine="567"/>
        <w:jc w:val="both"/>
        <w:rPr>
          <w:sz w:val="28"/>
          <w:szCs w:val="28"/>
        </w:rPr>
      </w:pPr>
      <w:r>
        <w:rPr>
          <w:sz w:val="28"/>
          <w:szCs w:val="28"/>
        </w:rPr>
        <w:t xml:space="preserve"> 4.8. </w:t>
      </w:r>
      <w:r w:rsidR="004A49C1" w:rsidRPr="0007096B">
        <w:rPr>
          <w:sz w:val="28"/>
          <w:szCs w:val="28"/>
        </w:rPr>
        <w:t>В процессе исполнения заключаемого по результатам проведения настоящей закупки договора</w:t>
      </w:r>
      <w:r w:rsidR="000439D5">
        <w:rPr>
          <w:sz w:val="28"/>
          <w:szCs w:val="28"/>
        </w:rPr>
        <w:t>,</w:t>
      </w:r>
      <w:r w:rsidR="004A49C1" w:rsidRPr="0007096B">
        <w:rPr>
          <w:sz w:val="28"/>
          <w:szCs w:val="28"/>
        </w:rPr>
        <w:t xml:space="preserve"> сторонами могут быть согласованы маршруты перевозки, услуги и их стоимости в рамках предмета настоящей закупки, не указанные </w:t>
      </w:r>
      <w:r w:rsidR="00F34CD6" w:rsidRPr="0007096B">
        <w:rPr>
          <w:sz w:val="28"/>
          <w:szCs w:val="28"/>
        </w:rPr>
        <w:t xml:space="preserve">в </w:t>
      </w:r>
      <w:r w:rsidR="008808D2" w:rsidRPr="0007096B">
        <w:rPr>
          <w:sz w:val="28"/>
          <w:szCs w:val="28"/>
        </w:rPr>
        <w:t>п</w:t>
      </w:r>
      <w:r w:rsidR="00F34CD6" w:rsidRPr="0007096B">
        <w:rPr>
          <w:sz w:val="28"/>
          <w:szCs w:val="28"/>
        </w:rPr>
        <w:t>риложении № 3</w:t>
      </w:r>
      <w:r w:rsidR="004A49C1" w:rsidRPr="0007096B">
        <w:rPr>
          <w:sz w:val="28"/>
          <w:szCs w:val="28"/>
        </w:rPr>
        <w:t xml:space="preserve"> настоящей документации о закупке</w:t>
      </w:r>
      <w:r w:rsidR="004F1BFC" w:rsidRPr="0007096B">
        <w:rPr>
          <w:sz w:val="28"/>
          <w:szCs w:val="28"/>
        </w:rPr>
        <w:t>,</w:t>
      </w:r>
      <w:r w:rsidR="004A49C1" w:rsidRPr="0007096B">
        <w:rPr>
          <w:sz w:val="28"/>
          <w:szCs w:val="28"/>
        </w:rPr>
        <w:t xml:space="preserve"> без проведения дополнительных </w:t>
      </w:r>
      <w:r w:rsidR="001235F8">
        <w:rPr>
          <w:sz w:val="28"/>
          <w:szCs w:val="28"/>
        </w:rPr>
        <w:t>закупочных</w:t>
      </w:r>
      <w:r w:rsidR="001235F8" w:rsidRPr="0007096B">
        <w:rPr>
          <w:sz w:val="28"/>
          <w:szCs w:val="28"/>
        </w:rPr>
        <w:t xml:space="preserve"> </w:t>
      </w:r>
      <w:r w:rsidR="004A49C1" w:rsidRPr="0007096B">
        <w:rPr>
          <w:sz w:val="28"/>
          <w:szCs w:val="28"/>
        </w:rPr>
        <w:t>процедур</w:t>
      </w:r>
      <w:r>
        <w:rPr>
          <w:sz w:val="28"/>
          <w:szCs w:val="28"/>
        </w:rPr>
        <w:t>.</w:t>
      </w:r>
    </w:p>
    <w:p w:rsidR="00577374" w:rsidRPr="0007096B" w:rsidRDefault="00577374" w:rsidP="00A47F44">
      <w:pPr>
        <w:pStyle w:val="aff6"/>
        <w:ind w:left="0" w:firstLine="567"/>
        <w:jc w:val="both"/>
        <w:rPr>
          <w:sz w:val="28"/>
          <w:szCs w:val="28"/>
        </w:rPr>
      </w:pPr>
      <w:r>
        <w:rPr>
          <w:sz w:val="28"/>
          <w:szCs w:val="28"/>
        </w:rPr>
        <w:t xml:space="preserve"> 4.9. </w:t>
      </w:r>
      <w:r w:rsidR="000E67E4" w:rsidRPr="000E67E4">
        <w:rPr>
          <w:sz w:val="28"/>
          <w:szCs w:val="28"/>
        </w:rPr>
        <w:t>При указании в договоре, заключаемом по результатам проведения  процедуры Размещения оферты, валюты расчетов, отличной от долларов США, ставки в таких договорах устанавливаются в долларах США или в валюте договора, а оплата осуществляется в валюте договора по курсу пересчета, согласованному сторонами в договоре.</w:t>
      </w:r>
    </w:p>
    <w:p w:rsidR="00577374" w:rsidRDefault="00577374" w:rsidP="00A47F44">
      <w:pPr>
        <w:ind w:firstLine="709"/>
        <w:jc w:val="both"/>
        <w:rPr>
          <w:sz w:val="28"/>
          <w:szCs w:val="28"/>
        </w:rPr>
      </w:pPr>
      <w:r>
        <w:rPr>
          <w:sz w:val="28"/>
          <w:szCs w:val="28"/>
        </w:rPr>
        <w:t xml:space="preserve">4.10. </w:t>
      </w:r>
      <w:r w:rsidR="004A49C1" w:rsidRPr="0007096B">
        <w:rPr>
          <w:sz w:val="28"/>
          <w:szCs w:val="28"/>
        </w:rPr>
        <w:t>Территория</w:t>
      </w:r>
      <w:r w:rsidR="004A49C1" w:rsidRPr="00A47264">
        <w:rPr>
          <w:sz w:val="28"/>
          <w:szCs w:val="28"/>
        </w:rPr>
        <w:t xml:space="preserve"> оказания </w:t>
      </w:r>
      <w:r>
        <w:rPr>
          <w:sz w:val="28"/>
          <w:szCs w:val="28"/>
        </w:rPr>
        <w:t xml:space="preserve">услуг – </w:t>
      </w:r>
      <w:r w:rsidRPr="00F80429">
        <w:rPr>
          <w:sz w:val="28"/>
          <w:szCs w:val="28"/>
        </w:rPr>
        <w:t xml:space="preserve">страны </w:t>
      </w:r>
      <w:r>
        <w:rPr>
          <w:sz w:val="28"/>
          <w:szCs w:val="28"/>
        </w:rPr>
        <w:t>Азиатско-Тихоокеанского Региона.</w:t>
      </w:r>
    </w:p>
    <w:p w:rsidR="004A49C1" w:rsidRDefault="00577374" w:rsidP="00A47F44">
      <w:pPr>
        <w:ind w:firstLine="709"/>
        <w:jc w:val="both"/>
        <w:rPr>
          <w:sz w:val="28"/>
          <w:szCs w:val="28"/>
        </w:rPr>
      </w:pPr>
      <w:r>
        <w:rPr>
          <w:sz w:val="28"/>
          <w:szCs w:val="28"/>
        </w:rPr>
        <w:t xml:space="preserve">4.11. </w:t>
      </w:r>
      <w:r w:rsidR="004A49C1" w:rsidRPr="0007096B">
        <w:rPr>
          <w:sz w:val="28"/>
          <w:szCs w:val="28"/>
        </w:rPr>
        <w:t xml:space="preserve">Услуги оказываются </w:t>
      </w:r>
      <w:r w:rsidR="000439D5">
        <w:rPr>
          <w:sz w:val="28"/>
          <w:szCs w:val="28"/>
        </w:rPr>
        <w:t>исполнителем</w:t>
      </w:r>
      <w:r w:rsidR="000439D5" w:rsidRPr="0007096B">
        <w:rPr>
          <w:sz w:val="28"/>
          <w:szCs w:val="28"/>
        </w:rPr>
        <w:t xml:space="preserve"> </w:t>
      </w:r>
      <w:r w:rsidR="004A49C1" w:rsidRPr="0007096B">
        <w:rPr>
          <w:sz w:val="28"/>
          <w:szCs w:val="28"/>
        </w:rPr>
        <w:t xml:space="preserve">по заявкам Заказчика в период </w:t>
      </w:r>
      <w:proofErr w:type="gramStart"/>
      <w:r w:rsidR="004A49C1" w:rsidRPr="0007096B">
        <w:rPr>
          <w:sz w:val="28"/>
          <w:szCs w:val="28"/>
        </w:rPr>
        <w:t>с даты подписания</w:t>
      </w:r>
      <w:proofErr w:type="gramEnd"/>
      <w:r w:rsidR="004A49C1" w:rsidRPr="0007096B">
        <w:rPr>
          <w:sz w:val="28"/>
          <w:szCs w:val="28"/>
        </w:rPr>
        <w:t xml:space="preserve"> договора </w:t>
      </w:r>
      <w:r w:rsidR="00F34CD6" w:rsidRPr="0007096B">
        <w:rPr>
          <w:sz w:val="28"/>
          <w:szCs w:val="28"/>
        </w:rPr>
        <w:t xml:space="preserve">до </w:t>
      </w:r>
      <w:r>
        <w:rPr>
          <w:sz w:val="28"/>
          <w:szCs w:val="28"/>
        </w:rPr>
        <w:t>31</w:t>
      </w:r>
      <w:r w:rsidR="00DD51F9">
        <w:rPr>
          <w:sz w:val="28"/>
          <w:szCs w:val="28"/>
        </w:rPr>
        <w:t xml:space="preserve"> </w:t>
      </w:r>
      <w:r>
        <w:rPr>
          <w:sz w:val="28"/>
          <w:szCs w:val="28"/>
        </w:rPr>
        <w:t>марта</w:t>
      </w:r>
      <w:r w:rsidR="00F34CD6" w:rsidRPr="0007096B">
        <w:rPr>
          <w:sz w:val="28"/>
          <w:szCs w:val="28"/>
        </w:rPr>
        <w:t xml:space="preserve"> 20</w:t>
      </w:r>
      <w:r w:rsidR="0038340D" w:rsidRPr="0007096B">
        <w:rPr>
          <w:sz w:val="28"/>
          <w:szCs w:val="28"/>
        </w:rPr>
        <w:t>20</w:t>
      </w:r>
      <w:r w:rsidR="00F34CD6" w:rsidRPr="0007096B">
        <w:rPr>
          <w:sz w:val="28"/>
          <w:szCs w:val="28"/>
        </w:rPr>
        <w:t xml:space="preserve"> года</w:t>
      </w:r>
      <w:r>
        <w:rPr>
          <w:sz w:val="28"/>
          <w:szCs w:val="28"/>
        </w:rPr>
        <w:t>.</w:t>
      </w:r>
    </w:p>
    <w:p w:rsidR="000E67E4" w:rsidRPr="000E67E4" w:rsidRDefault="00577374" w:rsidP="000E67E4">
      <w:pPr>
        <w:pStyle w:val="1a"/>
        <w:ind w:firstLine="709"/>
        <w:rPr>
          <w:szCs w:val="28"/>
        </w:rPr>
      </w:pPr>
      <w:r>
        <w:rPr>
          <w:szCs w:val="28"/>
        </w:rPr>
        <w:t xml:space="preserve">4.12. </w:t>
      </w:r>
      <w:r w:rsidR="000E67E4" w:rsidRPr="000E67E4">
        <w:rPr>
          <w:szCs w:val="28"/>
        </w:rPr>
        <w:t xml:space="preserve">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 исполнения экспедитором своих обязательств по договору. Заказчик оплачивает счета экспедитора в течение 30 </w:t>
      </w:r>
      <w:r w:rsidR="000E67E4" w:rsidRPr="000E67E4">
        <w:rPr>
          <w:szCs w:val="28"/>
        </w:rPr>
        <w:lastRenderedPageBreak/>
        <w:t xml:space="preserve">(тридцати) календарных дней </w:t>
      </w:r>
      <w:proofErr w:type="gramStart"/>
      <w:r w:rsidR="000E67E4" w:rsidRPr="000E67E4">
        <w:rPr>
          <w:szCs w:val="28"/>
        </w:rPr>
        <w:t>с даты подписания</w:t>
      </w:r>
      <w:proofErr w:type="gramEnd"/>
      <w:r w:rsidR="000E67E4" w:rsidRPr="000E67E4">
        <w:rPr>
          <w:szCs w:val="28"/>
        </w:rPr>
        <w:t xml:space="preserve"> акта об оказанных услугах и отчета экспедитора за отчетный месяц.</w:t>
      </w:r>
    </w:p>
    <w:p w:rsidR="000E67E4" w:rsidRPr="000E67E4" w:rsidRDefault="000E67E4" w:rsidP="000E67E4">
      <w:pPr>
        <w:pStyle w:val="Normal1"/>
        <w:shd w:val="clear" w:color="auto" w:fill="FFFFFF"/>
        <w:tabs>
          <w:tab w:val="left" w:pos="713"/>
          <w:tab w:val="left" w:pos="9639"/>
        </w:tabs>
        <w:rPr>
          <w:szCs w:val="28"/>
        </w:rPr>
      </w:pPr>
      <w:r w:rsidRPr="000E67E4">
        <w:rPr>
          <w:szCs w:val="28"/>
        </w:rPr>
        <w:t>По согласованию сторон Заказчик с целью наделения экспедитора денежными средствами для исполнения поручения в рамках приложенного проекта договора (приложение №</w:t>
      </w:r>
      <w:r w:rsidR="006121E7">
        <w:rPr>
          <w:szCs w:val="28"/>
        </w:rPr>
        <w:t xml:space="preserve"> </w:t>
      </w:r>
      <w:r w:rsidRPr="000E67E4">
        <w:rPr>
          <w:szCs w:val="28"/>
        </w:rPr>
        <w:t xml:space="preserve">5 к документации о закупке) может производить авансовые платежи. </w:t>
      </w:r>
    </w:p>
    <w:p w:rsidR="003F5157" w:rsidRPr="000E67E4" w:rsidRDefault="000E67E4" w:rsidP="000E67E4">
      <w:pPr>
        <w:ind w:firstLine="709"/>
        <w:jc w:val="both"/>
        <w:rPr>
          <w:sz w:val="28"/>
          <w:szCs w:val="28"/>
        </w:rPr>
      </w:pPr>
      <w:r w:rsidRPr="000E67E4">
        <w:rPr>
          <w:sz w:val="28"/>
          <w:szCs w:val="28"/>
        </w:rPr>
        <w:t>По информации отсутствующей в Техническом задании необходимо руководствоваться проектом договора в приложении № 5 настоящей документации о закупке.</w:t>
      </w:r>
    </w:p>
    <w:p w:rsidR="00F62B10" w:rsidRPr="00363439" w:rsidRDefault="00F62B10" w:rsidP="00F62B10">
      <w:pPr>
        <w:ind w:firstLine="720"/>
        <w:contextualSpacing/>
        <w:jc w:val="both"/>
        <w:rPr>
          <w:sz w:val="28"/>
          <w:szCs w:val="28"/>
        </w:rPr>
      </w:pPr>
    </w:p>
    <w:p w:rsidR="00E34AF7" w:rsidRDefault="002E18D3" w:rsidP="00A47F44">
      <w:pPr>
        <w:jc w:val="center"/>
        <w:outlineLvl w:val="0"/>
        <w:rPr>
          <w:b/>
          <w:bCs/>
          <w:sz w:val="32"/>
          <w:szCs w:val="32"/>
        </w:rPr>
      </w:pPr>
      <w:r w:rsidRPr="00FA2CE3">
        <w:rPr>
          <w:b/>
          <w:bCs/>
          <w:sz w:val="32"/>
          <w:szCs w:val="32"/>
        </w:rPr>
        <w:t xml:space="preserve">Раздел </w:t>
      </w:r>
      <w:r w:rsidR="006400A0" w:rsidRPr="00FA2CE3">
        <w:rPr>
          <w:b/>
          <w:bCs/>
          <w:sz w:val="32"/>
          <w:szCs w:val="32"/>
        </w:rPr>
        <w:t>5</w:t>
      </w:r>
      <w:r w:rsidRPr="00FA2CE3">
        <w:rPr>
          <w:b/>
          <w:bCs/>
          <w:sz w:val="32"/>
          <w:szCs w:val="32"/>
        </w:rPr>
        <w:t xml:space="preserve">. Информационная карта </w:t>
      </w:r>
    </w:p>
    <w:p w:rsidR="00FA2CE3" w:rsidRPr="00F62B10" w:rsidRDefault="00FA2CE3" w:rsidP="00F62B10">
      <w:pPr>
        <w:ind w:firstLine="720"/>
        <w:contextualSpacing/>
        <w:jc w:val="both"/>
        <w:rPr>
          <w:sz w:val="28"/>
          <w:szCs w:val="28"/>
        </w:rPr>
      </w:pPr>
    </w:p>
    <w:p w:rsidR="003702AE" w:rsidRPr="0007096B" w:rsidRDefault="002E18D3" w:rsidP="00F62B10">
      <w:pPr>
        <w:pStyle w:val="1a"/>
        <w:ind w:firstLine="709"/>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A47F44">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A47F44">
            <w:pPr>
              <w:pStyle w:val="1a"/>
              <w:ind w:firstLine="0"/>
              <w:jc w:val="center"/>
              <w:rPr>
                <w:b/>
                <w:sz w:val="24"/>
                <w:szCs w:val="24"/>
              </w:rPr>
            </w:pPr>
          </w:p>
        </w:tc>
        <w:tc>
          <w:tcPr>
            <w:tcW w:w="2551" w:type="dxa"/>
            <w:vAlign w:val="center"/>
          </w:tcPr>
          <w:p w:rsidR="002E18D3" w:rsidRPr="0007096B" w:rsidRDefault="002E18D3" w:rsidP="00A47F44">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66468F">
            <w:pPr>
              <w:pStyle w:val="Default"/>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A47F44">
            <w:pPr>
              <w:pStyle w:val="1a"/>
              <w:ind w:firstLine="0"/>
              <w:rPr>
                <w:b/>
                <w:sz w:val="24"/>
                <w:szCs w:val="24"/>
              </w:rPr>
            </w:pPr>
            <w:r w:rsidRPr="0007096B">
              <w:rPr>
                <w:b/>
                <w:sz w:val="24"/>
                <w:szCs w:val="24"/>
              </w:rPr>
              <w:t>1.</w:t>
            </w:r>
          </w:p>
        </w:tc>
        <w:tc>
          <w:tcPr>
            <w:tcW w:w="2551" w:type="dxa"/>
          </w:tcPr>
          <w:p w:rsidR="002E18D3" w:rsidRPr="0007096B" w:rsidRDefault="002E18D3" w:rsidP="00A47F44">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rsidP="00A47F44">
            <w:pPr>
              <w:pStyle w:val="Default"/>
              <w:rPr>
                <w:b/>
                <w:color w:val="auto"/>
              </w:rPr>
            </w:pPr>
          </w:p>
        </w:tc>
        <w:tc>
          <w:tcPr>
            <w:tcW w:w="6768" w:type="dxa"/>
          </w:tcPr>
          <w:p w:rsidR="002E18D3" w:rsidRPr="00F62B10" w:rsidRDefault="00AF0C20" w:rsidP="00655B13">
            <w:pPr>
              <w:pStyle w:val="ConsNormal"/>
              <w:widowControl/>
              <w:ind w:firstLine="284"/>
              <w:jc w:val="both"/>
              <w:rPr>
                <w:rFonts w:ascii="Times New Roman" w:hAnsi="Times New Roman" w:cs="Times New Roman"/>
                <w:sz w:val="24"/>
                <w:szCs w:val="24"/>
              </w:rPr>
            </w:pPr>
            <w:proofErr w:type="gramStart"/>
            <w:r w:rsidRPr="00F62B10">
              <w:rPr>
                <w:rFonts w:ascii="Times New Roman" w:hAnsi="Times New Roman" w:cs="Times New Roman"/>
                <w:sz w:val="24"/>
                <w:szCs w:val="24"/>
              </w:rPr>
              <w:t>Размещени</w:t>
            </w:r>
            <w:r w:rsidR="006720C2" w:rsidRPr="00F62B10">
              <w:rPr>
                <w:rFonts w:ascii="Times New Roman" w:hAnsi="Times New Roman" w:cs="Times New Roman"/>
                <w:sz w:val="24"/>
                <w:szCs w:val="24"/>
              </w:rPr>
              <w:t>е</w:t>
            </w:r>
            <w:r w:rsidRPr="00F62B10">
              <w:rPr>
                <w:rFonts w:ascii="Times New Roman" w:hAnsi="Times New Roman" w:cs="Times New Roman"/>
                <w:sz w:val="24"/>
                <w:szCs w:val="24"/>
              </w:rPr>
              <w:t xml:space="preserve"> оферты </w:t>
            </w:r>
            <w:r w:rsidR="004C519D" w:rsidRPr="00F62B10">
              <w:rPr>
                <w:rFonts w:ascii="Times New Roman" w:hAnsi="Times New Roman" w:cs="Times New Roman"/>
                <w:sz w:val="24"/>
                <w:szCs w:val="24"/>
              </w:rPr>
              <w:t>№ РО-</w:t>
            </w:r>
            <w:r w:rsidR="00655B13">
              <w:rPr>
                <w:rFonts w:ascii="Times New Roman" w:hAnsi="Times New Roman" w:cs="Times New Roman"/>
                <w:sz w:val="24"/>
                <w:szCs w:val="24"/>
              </w:rPr>
              <w:t>ЦКПЗТ</w:t>
            </w:r>
            <w:r w:rsidR="004C519D" w:rsidRPr="00F62B10">
              <w:rPr>
                <w:rFonts w:ascii="Times New Roman" w:hAnsi="Times New Roman" w:cs="Times New Roman"/>
                <w:sz w:val="24"/>
                <w:szCs w:val="24"/>
              </w:rPr>
              <w:t>-</w:t>
            </w:r>
            <w:r w:rsidR="00655B13">
              <w:rPr>
                <w:rFonts w:ascii="Times New Roman" w:hAnsi="Times New Roman" w:cs="Times New Roman"/>
                <w:sz w:val="24"/>
                <w:szCs w:val="24"/>
              </w:rPr>
              <w:t>16</w:t>
            </w:r>
            <w:r w:rsidR="004C519D" w:rsidRPr="00F62B10">
              <w:rPr>
                <w:rFonts w:ascii="Times New Roman" w:hAnsi="Times New Roman" w:cs="Times New Roman"/>
                <w:sz w:val="24"/>
                <w:szCs w:val="24"/>
              </w:rPr>
              <w:t>-</w:t>
            </w:r>
            <w:r w:rsidR="00655B13">
              <w:rPr>
                <w:rFonts w:ascii="Times New Roman" w:hAnsi="Times New Roman" w:cs="Times New Roman"/>
                <w:sz w:val="24"/>
                <w:szCs w:val="24"/>
              </w:rPr>
              <w:t>0089</w:t>
            </w:r>
            <w:r w:rsidR="00F34CD6" w:rsidRPr="00F62B10">
              <w:rPr>
                <w:rFonts w:ascii="Times New Roman" w:hAnsi="Times New Roman" w:cs="Times New Roman"/>
                <w:sz w:val="24"/>
                <w:szCs w:val="24"/>
              </w:rPr>
              <w:t xml:space="preserve"> </w:t>
            </w:r>
            <w:r w:rsidR="00577374" w:rsidRPr="00F62B10">
              <w:rPr>
                <w:rFonts w:ascii="Times New Roman" w:hAnsi="Times New Roman" w:cs="Times New Roman"/>
                <w:sz w:val="24"/>
                <w:szCs w:val="24"/>
              </w:rPr>
              <w:t>на выполнение и/или организаци</w:t>
            </w:r>
            <w:r w:rsidR="0066468F" w:rsidRPr="00F62B10">
              <w:rPr>
                <w:rFonts w:ascii="Times New Roman" w:hAnsi="Times New Roman" w:cs="Times New Roman"/>
                <w:sz w:val="24"/>
                <w:szCs w:val="24"/>
              </w:rPr>
              <w:t>я</w:t>
            </w:r>
            <w:r w:rsidR="00577374" w:rsidRPr="00F62B10">
              <w:rPr>
                <w:rFonts w:ascii="Times New Roman" w:hAnsi="Times New Roman" w:cs="Times New Roman"/>
                <w:sz w:val="24"/>
                <w:szCs w:val="24"/>
              </w:rPr>
              <w:t xml:space="preserve">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577374" w:rsidRPr="00F62B10">
              <w:rPr>
                <w:rFonts w:ascii="Times New Roman" w:hAnsi="Times New Roman" w:cs="Times New Roman"/>
                <w:sz w:val="24"/>
                <w:szCs w:val="24"/>
              </w:rPr>
              <w:t>внутритерминальным</w:t>
            </w:r>
            <w:proofErr w:type="spellEnd"/>
            <w:r w:rsidR="00577374" w:rsidRPr="00F62B10">
              <w:rPr>
                <w:rFonts w:ascii="Times New Roman" w:hAnsi="Times New Roman" w:cs="Times New Roman"/>
                <w:sz w:val="24"/>
                <w:szCs w:val="24"/>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proofErr w:type="gramEnd"/>
          </w:p>
        </w:tc>
      </w:tr>
      <w:tr w:rsidR="00EF2E59" w:rsidRPr="0007096B" w:rsidTr="000C355A">
        <w:tc>
          <w:tcPr>
            <w:tcW w:w="534" w:type="dxa"/>
          </w:tcPr>
          <w:p w:rsidR="00EF2E59" w:rsidRPr="0007096B" w:rsidRDefault="00EF2E59" w:rsidP="00804946">
            <w:pPr>
              <w:pStyle w:val="1a"/>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A41EEC" w:rsidRPr="00F62B10" w:rsidRDefault="00A41EEC" w:rsidP="00F62B10">
            <w:pPr>
              <w:pStyle w:val="1a"/>
              <w:ind w:firstLine="284"/>
              <w:rPr>
                <w:sz w:val="24"/>
                <w:szCs w:val="24"/>
              </w:rPr>
            </w:pPr>
            <w:r w:rsidRPr="00F62B10">
              <w:rPr>
                <w:sz w:val="24"/>
                <w:szCs w:val="24"/>
              </w:rPr>
              <w:t xml:space="preserve">Организатором является </w:t>
            </w:r>
            <w:r w:rsidR="00E75C64" w:rsidRPr="00F62B10">
              <w:rPr>
                <w:sz w:val="24"/>
                <w:szCs w:val="24"/>
              </w:rPr>
              <w:t>ПАО «ТрансКонтейнер</w:t>
            </w:r>
            <w:r w:rsidR="0036188F" w:rsidRPr="00F62B10">
              <w:rPr>
                <w:sz w:val="24"/>
                <w:szCs w:val="24"/>
              </w:rPr>
              <w:t>»</w:t>
            </w:r>
            <w:r w:rsidRPr="00F62B10">
              <w:rPr>
                <w:sz w:val="24"/>
                <w:szCs w:val="24"/>
              </w:rPr>
              <w:t>. Функции Организатора выполняет:</w:t>
            </w:r>
          </w:p>
          <w:p w:rsidR="00A41EEC" w:rsidRPr="00F62B10" w:rsidRDefault="00A41EEC" w:rsidP="00F62B10">
            <w:pPr>
              <w:pStyle w:val="1a"/>
              <w:ind w:firstLine="284"/>
              <w:rPr>
                <w:sz w:val="24"/>
                <w:szCs w:val="24"/>
              </w:rPr>
            </w:pPr>
            <w:r w:rsidRPr="00F62B10">
              <w:rPr>
                <w:sz w:val="24"/>
                <w:szCs w:val="24"/>
              </w:rPr>
              <w:t xml:space="preserve">Постоянная рабочая группа Конкурсной комиссии </w:t>
            </w:r>
            <w:r w:rsidR="00E75C64" w:rsidRPr="00F62B10">
              <w:rPr>
                <w:sz w:val="24"/>
                <w:szCs w:val="24"/>
              </w:rPr>
              <w:t>П</w:t>
            </w:r>
            <w:r w:rsidR="00244EF9" w:rsidRPr="00F62B10">
              <w:rPr>
                <w:sz w:val="24"/>
                <w:szCs w:val="24"/>
              </w:rPr>
              <w:t>АО</w:t>
            </w:r>
            <w:r w:rsidR="00244EF9" w:rsidRPr="00F62B10">
              <w:rPr>
                <w:sz w:val="24"/>
                <w:szCs w:val="24"/>
                <w:lang w:val="en-US"/>
              </w:rPr>
              <w:t> </w:t>
            </w:r>
            <w:r w:rsidR="00E75C64" w:rsidRPr="00F62B10">
              <w:rPr>
                <w:sz w:val="24"/>
                <w:szCs w:val="24"/>
              </w:rPr>
              <w:t>«ТрансКонтейнер</w:t>
            </w:r>
            <w:r w:rsidR="0036188F" w:rsidRPr="00F62B10">
              <w:rPr>
                <w:sz w:val="24"/>
                <w:szCs w:val="24"/>
              </w:rPr>
              <w:t>»</w:t>
            </w:r>
            <w:r w:rsidRPr="00F62B10">
              <w:rPr>
                <w:sz w:val="24"/>
                <w:szCs w:val="24"/>
              </w:rPr>
              <w:t>.</w:t>
            </w:r>
          </w:p>
          <w:p w:rsidR="00A41EEC" w:rsidRPr="00F62B10" w:rsidRDefault="00A41EEC" w:rsidP="00F62B10">
            <w:pPr>
              <w:pStyle w:val="1a"/>
              <w:ind w:firstLine="284"/>
              <w:rPr>
                <w:sz w:val="24"/>
                <w:szCs w:val="24"/>
              </w:rPr>
            </w:pPr>
            <w:r w:rsidRPr="00F62B10">
              <w:rPr>
                <w:sz w:val="24"/>
                <w:szCs w:val="24"/>
              </w:rPr>
              <w:t xml:space="preserve">Адрес: 125047, Москва, Оружейный переулок, д.19. </w:t>
            </w:r>
          </w:p>
          <w:p w:rsidR="00A41EEC" w:rsidRPr="00F62B10" w:rsidRDefault="00A41EEC" w:rsidP="00F62B10">
            <w:pPr>
              <w:ind w:firstLine="284"/>
              <w:jc w:val="both"/>
              <w:rPr>
                <w:u w:val="single"/>
              </w:rPr>
            </w:pPr>
            <w:r w:rsidRPr="00F62B10">
              <w:rPr>
                <w:u w:val="single"/>
              </w:rPr>
              <w:t>Контактное лицо Заказчика:</w:t>
            </w:r>
          </w:p>
          <w:p w:rsidR="00A41EEC" w:rsidRPr="00F62B10" w:rsidRDefault="00A41EEC" w:rsidP="00F62B10">
            <w:pPr>
              <w:ind w:firstLine="284"/>
              <w:jc w:val="both"/>
            </w:pPr>
            <w:r w:rsidRPr="00F62B10">
              <w:t xml:space="preserve">Круглов Антон Андреевич, тел. +7 (495) 788-17-17 доб. 11-35, электронный адрес </w:t>
            </w:r>
            <w:hyperlink r:id="rId13" w:history="1">
              <w:r w:rsidR="006A7938" w:rsidRPr="00F62B10">
                <w:rPr>
                  <w:rStyle w:val="a8"/>
                  <w:lang w:val="en-US"/>
                </w:rPr>
                <w:t>K</w:t>
              </w:r>
              <w:r w:rsidR="006A7938" w:rsidRPr="00F62B10">
                <w:rPr>
                  <w:rStyle w:val="a8"/>
                </w:rPr>
                <w:t>ruglov</w:t>
              </w:r>
              <w:r w:rsidR="00E75C64" w:rsidRPr="00F62B10">
                <w:rPr>
                  <w:rStyle w:val="a8"/>
                  <w:lang w:val="en-US"/>
                </w:rPr>
                <w:t>AA</w:t>
              </w:r>
              <w:r w:rsidR="006A7938" w:rsidRPr="00F62B10">
                <w:rPr>
                  <w:rStyle w:val="a8"/>
                </w:rPr>
                <w:t>@</w:t>
              </w:r>
              <w:r w:rsidR="00E75C64" w:rsidRPr="00F62B10">
                <w:rPr>
                  <w:rStyle w:val="a8"/>
                  <w:lang w:val="en-US"/>
                </w:rPr>
                <w:t>trcont</w:t>
              </w:r>
              <w:r w:rsidR="00E75C64" w:rsidRPr="00F62B10">
                <w:rPr>
                  <w:rStyle w:val="a8"/>
                </w:rPr>
                <w:t>.</w:t>
              </w:r>
              <w:proofErr w:type="spellStart"/>
              <w:r w:rsidR="00E75C64" w:rsidRPr="00F62B10">
                <w:rPr>
                  <w:rStyle w:val="a8"/>
                  <w:lang w:val="en-US"/>
                </w:rPr>
                <w:t>ru</w:t>
              </w:r>
              <w:proofErr w:type="spellEnd"/>
            </w:hyperlink>
            <w:r w:rsidRPr="00F62B10">
              <w:t>;</w:t>
            </w:r>
          </w:p>
          <w:p w:rsidR="002156E9" w:rsidRPr="00F62B10" w:rsidRDefault="00577374" w:rsidP="00F62B10">
            <w:pPr>
              <w:pStyle w:val="1a"/>
              <w:ind w:firstLine="284"/>
              <w:rPr>
                <w:sz w:val="24"/>
                <w:szCs w:val="24"/>
              </w:rPr>
            </w:pPr>
            <w:r w:rsidRPr="00F62B10">
              <w:rPr>
                <w:sz w:val="24"/>
                <w:szCs w:val="24"/>
              </w:rPr>
              <w:t>Палагнюк Максим Дмитриевич</w:t>
            </w:r>
            <w:r w:rsidR="002156E9" w:rsidRPr="00F62B10">
              <w:rPr>
                <w:sz w:val="24"/>
                <w:szCs w:val="24"/>
              </w:rPr>
              <w:t>, т</w:t>
            </w:r>
            <w:r w:rsidRPr="00F62B10">
              <w:rPr>
                <w:sz w:val="24"/>
                <w:szCs w:val="24"/>
              </w:rPr>
              <w:t>ел. +7 (495) 788-1717 доб. 11-33</w:t>
            </w:r>
            <w:r w:rsidR="002156E9" w:rsidRPr="00F62B10">
              <w:rPr>
                <w:sz w:val="24"/>
                <w:szCs w:val="24"/>
              </w:rPr>
              <w:t xml:space="preserve">, электронный адрес </w:t>
            </w:r>
            <w:hyperlink r:id="rId14" w:history="1">
              <w:r w:rsidRPr="00F62B10">
                <w:rPr>
                  <w:rStyle w:val="a8"/>
                  <w:sz w:val="24"/>
                  <w:szCs w:val="24"/>
                </w:rPr>
                <w:t>PalagniukMD@trcont.ru</w:t>
              </w:r>
            </w:hyperlink>
          </w:p>
          <w:p w:rsidR="00577374" w:rsidRPr="00F62B10" w:rsidRDefault="00577374" w:rsidP="00F62B10">
            <w:pPr>
              <w:pStyle w:val="1a"/>
              <w:ind w:firstLine="284"/>
              <w:rPr>
                <w:sz w:val="24"/>
                <w:szCs w:val="24"/>
              </w:rPr>
            </w:pPr>
            <w:r w:rsidRPr="00F62B10">
              <w:rPr>
                <w:sz w:val="24"/>
                <w:szCs w:val="24"/>
              </w:rPr>
              <w:t>Буркутова Кристина Сергеевна</w:t>
            </w:r>
            <w:r w:rsidR="00BA4784">
              <w:rPr>
                <w:sz w:val="24"/>
                <w:szCs w:val="24"/>
              </w:rPr>
              <w:t>,</w:t>
            </w:r>
            <w:r w:rsidR="00BA4784">
              <w:t xml:space="preserve"> </w:t>
            </w:r>
            <w:r w:rsidR="00BA4784" w:rsidRPr="00BA4784">
              <w:rPr>
                <w:sz w:val="24"/>
                <w:szCs w:val="24"/>
              </w:rPr>
              <w:t>тел. +7 (495) 788-17-17 доб. 11-3</w:t>
            </w:r>
            <w:r w:rsidR="00BA4784">
              <w:rPr>
                <w:sz w:val="24"/>
                <w:szCs w:val="24"/>
              </w:rPr>
              <w:t>1</w:t>
            </w:r>
            <w:r w:rsidR="00BA4784" w:rsidRPr="00BA4784">
              <w:rPr>
                <w:sz w:val="24"/>
                <w:szCs w:val="24"/>
              </w:rPr>
              <w:t xml:space="preserve">, </w:t>
            </w:r>
            <w:r w:rsidR="004F6B0F">
              <w:rPr>
                <w:sz w:val="24"/>
                <w:szCs w:val="24"/>
              </w:rPr>
              <w:t xml:space="preserve">электронный адрес </w:t>
            </w:r>
            <w:r w:rsidR="00BA4784">
              <w:rPr>
                <w:sz w:val="24"/>
                <w:szCs w:val="24"/>
              </w:rPr>
              <w:t xml:space="preserve"> </w:t>
            </w:r>
            <w:hyperlink r:id="rId15" w:history="1">
              <w:r w:rsidRPr="00F62B10">
                <w:rPr>
                  <w:rStyle w:val="a8"/>
                  <w:sz w:val="24"/>
                  <w:szCs w:val="24"/>
                  <w:lang w:val="en-US"/>
                </w:rPr>
                <w:t>BurkutovaKS</w:t>
              </w:r>
              <w:r w:rsidRPr="00F62B10">
                <w:rPr>
                  <w:rStyle w:val="a8"/>
                  <w:sz w:val="24"/>
                  <w:szCs w:val="24"/>
                </w:rPr>
                <w:t>@</w:t>
              </w:r>
              <w:r w:rsidRPr="00F62B10">
                <w:rPr>
                  <w:rStyle w:val="a8"/>
                  <w:sz w:val="24"/>
                  <w:szCs w:val="24"/>
                  <w:lang w:val="en-US"/>
                </w:rPr>
                <w:t>trcont</w:t>
              </w:r>
              <w:r w:rsidRPr="00F62B10">
                <w:rPr>
                  <w:rStyle w:val="a8"/>
                  <w:sz w:val="24"/>
                  <w:szCs w:val="24"/>
                </w:rPr>
                <w:t>.</w:t>
              </w:r>
              <w:proofErr w:type="spellStart"/>
              <w:r w:rsidRPr="00F62B10">
                <w:rPr>
                  <w:rStyle w:val="a8"/>
                  <w:sz w:val="24"/>
                  <w:szCs w:val="24"/>
                  <w:lang w:val="en-US"/>
                </w:rPr>
                <w:t>ru</w:t>
              </w:r>
              <w:proofErr w:type="spellEnd"/>
            </w:hyperlink>
          </w:p>
          <w:p w:rsidR="00A41EEC" w:rsidRPr="00F62B10" w:rsidRDefault="00A41EEC" w:rsidP="00F62B10">
            <w:pPr>
              <w:pStyle w:val="1a"/>
              <w:ind w:firstLine="284"/>
              <w:rPr>
                <w:sz w:val="24"/>
                <w:szCs w:val="24"/>
                <w:u w:val="single"/>
              </w:rPr>
            </w:pPr>
            <w:r w:rsidRPr="00F62B10">
              <w:rPr>
                <w:sz w:val="24"/>
                <w:szCs w:val="24"/>
                <w:u w:val="single"/>
              </w:rPr>
              <w:t>Контактное лицо Организатора:</w:t>
            </w:r>
          </w:p>
          <w:p w:rsidR="002156E9" w:rsidRPr="00F62B10" w:rsidRDefault="002156E9" w:rsidP="00F62B10">
            <w:pPr>
              <w:ind w:firstLine="284"/>
              <w:jc w:val="both"/>
            </w:pPr>
            <w:r w:rsidRPr="00F62B10">
              <w:t xml:space="preserve">Аксютина Кира Михайловна, тел. +7 (495) 788-1717 доб. 16-42, электронный адрес AksiutinaKM@trcont.ru </w:t>
            </w:r>
          </w:p>
          <w:p w:rsidR="00582178" w:rsidRPr="00F62B10" w:rsidRDefault="002156E9" w:rsidP="00F62B10">
            <w:pPr>
              <w:ind w:firstLine="284"/>
              <w:jc w:val="both"/>
            </w:pPr>
            <w:r w:rsidRPr="00F62B10">
              <w:t xml:space="preserve">Курицын Александр Евгеньевич, тел. +7 (495) 788-1717 доб. 16-41, электронный адрес </w:t>
            </w:r>
            <w:r w:rsidRPr="00F62B10">
              <w:rPr>
                <w:rFonts w:eastAsia="Arial"/>
              </w:rPr>
              <w:t>KuritsynAE@trcont.ru</w:t>
            </w:r>
          </w:p>
        </w:tc>
      </w:tr>
      <w:tr w:rsidR="000A679F" w:rsidRPr="0007096B" w:rsidTr="000C355A">
        <w:tc>
          <w:tcPr>
            <w:tcW w:w="534" w:type="dxa"/>
          </w:tcPr>
          <w:p w:rsidR="000A679F" w:rsidRPr="0007096B" w:rsidRDefault="00690B2B" w:rsidP="00736D40">
            <w:pPr>
              <w:pStyle w:val="1a"/>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lastRenderedPageBreak/>
              <w:t>процедуры Размещения оферты</w:t>
            </w:r>
          </w:p>
        </w:tc>
        <w:tc>
          <w:tcPr>
            <w:tcW w:w="6768" w:type="dxa"/>
            <w:shd w:val="clear" w:color="auto" w:fill="auto"/>
          </w:tcPr>
          <w:p w:rsidR="000A679F" w:rsidRPr="00F62B10" w:rsidRDefault="00BE6AD0" w:rsidP="00655B13">
            <w:pPr>
              <w:pStyle w:val="1a"/>
              <w:ind w:firstLine="284"/>
              <w:rPr>
                <w:b/>
                <w:sz w:val="24"/>
                <w:szCs w:val="24"/>
              </w:rPr>
            </w:pPr>
            <w:r w:rsidRPr="00655B13">
              <w:rPr>
                <w:rFonts w:eastAsia="Times New Roman"/>
                <w:sz w:val="24"/>
                <w:szCs w:val="24"/>
              </w:rPr>
              <w:lastRenderedPageBreak/>
              <w:t>«</w:t>
            </w:r>
            <w:r w:rsidR="00655B13" w:rsidRPr="00655B13">
              <w:rPr>
                <w:rFonts w:eastAsia="Times New Roman"/>
                <w:sz w:val="24"/>
                <w:szCs w:val="24"/>
              </w:rPr>
              <w:t>28</w:t>
            </w:r>
            <w:r w:rsidRPr="00655B13">
              <w:rPr>
                <w:rFonts w:eastAsia="Times New Roman"/>
                <w:sz w:val="24"/>
                <w:szCs w:val="24"/>
              </w:rPr>
              <w:t xml:space="preserve">» </w:t>
            </w:r>
            <w:r w:rsidR="00655B13" w:rsidRPr="00655B13">
              <w:rPr>
                <w:rFonts w:eastAsia="Times New Roman"/>
                <w:sz w:val="24"/>
                <w:szCs w:val="24"/>
              </w:rPr>
              <w:t>октября</w:t>
            </w:r>
            <w:r w:rsidRPr="00655B13">
              <w:rPr>
                <w:rFonts w:eastAsia="Times New Roman"/>
                <w:sz w:val="24"/>
                <w:szCs w:val="24"/>
              </w:rPr>
              <w:t xml:space="preserve"> 2016 г.</w:t>
            </w:r>
          </w:p>
        </w:tc>
      </w:tr>
      <w:tr w:rsidR="00FA3C13" w:rsidRPr="0007096B" w:rsidTr="00EF779C">
        <w:tc>
          <w:tcPr>
            <w:tcW w:w="534" w:type="dxa"/>
          </w:tcPr>
          <w:p w:rsidR="00FA3C13" w:rsidRPr="0007096B" w:rsidRDefault="00B02654" w:rsidP="00736D40">
            <w:pPr>
              <w:pStyle w:val="1a"/>
              <w:ind w:firstLine="0"/>
              <w:rPr>
                <w:b/>
                <w:sz w:val="24"/>
                <w:szCs w:val="24"/>
              </w:rPr>
            </w:pPr>
            <w:r w:rsidRPr="0007096B">
              <w:rPr>
                <w:b/>
                <w:sz w:val="24"/>
                <w:szCs w:val="24"/>
              </w:rPr>
              <w:lastRenderedPageBreak/>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F62B10" w:rsidRDefault="00C61887" w:rsidP="00F62B10">
            <w:pPr>
              <w:pStyle w:val="1a"/>
              <w:ind w:firstLine="284"/>
              <w:rPr>
                <w:sz w:val="24"/>
                <w:szCs w:val="24"/>
              </w:rPr>
            </w:pPr>
            <w:proofErr w:type="gramStart"/>
            <w:r w:rsidRPr="00F62B10">
              <w:rPr>
                <w:sz w:val="24"/>
                <w:szCs w:val="24"/>
              </w:rPr>
              <w:t xml:space="preserve">Извещение о проведении </w:t>
            </w:r>
            <w:r w:rsidR="00AF0C20" w:rsidRPr="00F62B10">
              <w:rPr>
                <w:sz w:val="24"/>
                <w:szCs w:val="24"/>
              </w:rPr>
              <w:t>процедуры Размещения оферты</w:t>
            </w:r>
            <w:r w:rsidRPr="00F62B10">
              <w:rPr>
                <w:sz w:val="24"/>
                <w:szCs w:val="24"/>
              </w:rPr>
              <w:t xml:space="preserve">, настоящая документация о закупке (приглашение к участию в </w:t>
            </w:r>
            <w:r w:rsidR="00AF0C20" w:rsidRPr="00F62B10">
              <w:rPr>
                <w:sz w:val="24"/>
                <w:szCs w:val="24"/>
              </w:rPr>
              <w:t>процедуре Размещения оферты</w:t>
            </w:r>
            <w:r w:rsidRPr="00F62B10">
              <w:rPr>
                <w:sz w:val="24"/>
                <w:szCs w:val="24"/>
              </w:rPr>
              <w:t>), изменения к извещению</w:t>
            </w:r>
            <w:r w:rsidR="009B3D3C" w:rsidRPr="00F62B10">
              <w:rPr>
                <w:sz w:val="24"/>
                <w:szCs w:val="24"/>
              </w:rPr>
              <w:t xml:space="preserve"> и документации о закупке</w:t>
            </w:r>
            <w:r w:rsidRPr="00F62B10">
              <w:rPr>
                <w:sz w:val="24"/>
                <w:szCs w:val="24"/>
              </w:rPr>
              <w:t xml:space="preserve">, протоколы, оформляемые в ходе проведения </w:t>
            </w:r>
            <w:r w:rsidR="00AF0C20" w:rsidRPr="00F62B10">
              <w:rPr>
                <w:sz w:val="24"/>
                <w:szCs w:val="24"/>
              </w:rPr>
              <w:t>процедуры Размещения оферты</w:t>
            </w:r>
            <w:r w:rsidR="00291899" w:rsidRPr="00F62B10">
              <w:rPr>
                <w:sz w:val="24"/>
                <w:szCs w:val="24"/>
              </w:rPr>
              <w:t xml:space="preserve"> и </w:t>
            </w:r>
            <w:r w:rsidR="00993257" w:rsidRPr="00F62B10">
              <w:rPr>
                <w:sz w:val="24"/>
                <w:szCs w:val="24"/>
              </w:rPr>
              <w:t>иная информация о процедуре Размещении оферты</w:t>
            </w:r>
            <w:r w:rsidR="00291899" w:rsidRPr="00F62B10">
              <w:rPr>
                <w:sz w:val="24"/>
                <w:szCs w:val="24"/>
              </w:rPr>
              <w:t>, обязательность публикации которых предусмотрена Положением</w:t>
            </w:r>
            <w:r w:rsidR="008C1BC9" w:rsidRPr="00F62B10">
              <w:rPr>
                <w:sz w:val="24"/>
                <w:szCs w:val="24"/>
              </w:rPr>
              <w:t xml:space="preserve"> о закупках</w:t>
            </w:r>
            <w:r w:rsidR="00291899" w:rsidRPr="00F62B10">
              <w:rPr>
                <w:sz w:val="24"/>
                <w:szCs w:val="24"/>
              </w:rPr>
              <w:t xml:space="preserve"> и законодательством Российской Федерации </w:t>
            </w:r>
            <w:r w:rsidRPr="00F62B10">
              <w:rPr>
                <w:sz w:val="24"/>
                <w:szCs w:val="24"/>
              </w:rPr>
              <w:t xml:space="preserve">публикуется </w:t>
            </w:r>
            <w:r w:rsidR="008C1BC9" w:rsidRPr="00F62B10">
              <w:rPr>
                <w:sz w:val="24"/>
                <w:szCs w:val="24"/>
              </w:rPr>
              <w:t>(</w:t>
            </w:r>
            <w:r w:rsidRPr="00F62B10">
              <w:rPr>
                <w:sz w:val="24"/>
                <w:szCs w:val="24"/>
              </w:rPr>
              <w:t>размещается</w:t>
            </w:r>
            <w:r w:rsidR="008C1BC9" w:rsidRPr="00F62B10">
              <w:rPr>
                <w:sz w:val="24"/>
                <w:szCs w:val="24"/>
              </w:rPr>
              <w:t>)</w:t>
            </w:r>
            <w:r w:rsidRPr="00F62B10">
              <w:rPr>
                <w:sz w:val="24"/>
                <w:szCs w:val="24"/>
              </w:rPr>
              <w:t xml:space="preserve"> в информационно-телекоммуникационной сети «Интернет» на сайте</w:t>
            </w:r>
            <w:r w:rsidR="0057748D" w:rsidRPr="00F62B10">
              <w:rPr>
                <w:sz w:val="24"/>
                <w:szCs w:val="24"/>
              </w:rPr>
              <w:t xml:space="preserve"> </w:t>
            </w:r>
            <w:r w:rsidR="00E75C64" w:rsidRPr="00F62B10">
              <w:rPr>
                <w:sz w:val="24"/>
                <w:szCs w:val="24"/>
              </w:rPr>
              <w:t>ПАО «ТрансКонтейнер</w:t>
            </w:r>
            <w:proofErr w:type="gramEnd"/>
            <w:r w:rsidR="0036188F" w:rsidRPr="00F62B10">
              <w:rPr>
                <w:sz w:val="24"/>
                <w:szCs w:val="24"/>
              </w:rPr>
              <w:t>»</w:t>
            </w:r>
            <w:r w:rsidRPr="00F62B10">
              <w:rPr>
                <w:sz w:val="24"/>
                <w:szCs w:val="24"/>
              </w:rPr>
              <w:t xml:space="preserve"> (</w:t>
            </w:r>
            <w:hyperlink r:id="rId16" w:history="1">
              <w:proofErr w:type="gramStart"/>
              <w:r w:rsidR="00993257" w:rsidRPr="00F62B10">
                <w:rPr>
                  <w:rStyle w:val="a8"/>
                  <w:sz w:val="24"/>
                  <w:szCs w:val="24"/>
                </w:rPr>
                <w:t>http://www.</w:t>
              </w:r>
              <w:r w:rsidR="00993257" w:rsidRPr="00F62B10">
                <w:rPr>
                  <w:rStyle w:val="a8"/>
                  <w:sz w:val="24"/>
                  <w:szCs w:val="24"/>
                  <w:lang w:val="en-US"/>
                </w:rPr>
                <w:t>trcont</w:t>
              </w:r>
              <w:r w:rsidR="00993257" w:rsidRPr="00F62B10">
                <w:rPr>
                  <w:rStyle w:val="a8"/>
                  <w:sz w:val="24"/>
                  <w:szCs w:val="24"/>
                </w:rPr>
                <w:t>.</w:t>
              </w:r>
              <w:r w:rsidR="00993257" w:rsidRPr="00F62B10">
                <w:rPr>
                  <w:rStyle w:val="a8"/>
                  <w:sz w:val="24"/>
                  <w:szCs w:val="24"/>
                  <w:lang w:val="en-US"/>
                </w:rPr>
                <w:t>ru</w:t>
              </w:r>
            </w:hyperlink>
            <w:r w:rsidRPr="00F62B10">
              <w:rPr>
                <w:sz w:val="24"/>
                <w:szCs w:val="24"/>
              </w:rPr>
              <w:t xml:space="preserve">) </w:t>
            </w:r>
            <w:r w:rsidR="002156E9" w:rsidRPr="00F62B1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proofErr w:type="gramEnd"/>
              <w:r w:rsidR="002156E9" w:rsidRPr="00F62B10">
                <w:rPr>
                  <w:rStyle w:val="a8"/>
                  <w:sz w:val="24"/>
                  <w:szCs w:val="24"/>
                </w:rPr>
                <w:t>www.zakupki.gov.ru</w:t>
              </w:r>
              <w:proofErr w:type="gramStart"/>
            </w:hyperlink>
            <w:r w:rsidR="002156E9" w:rsidRPr="00F62B10">
              <w:rPr>
                <w:sz w:val="24"/>
                <w:szCs w:val="24"/>
              </w:rPr>
              <w:t>) (далее – Официальный сайт).</w:t>
            </w:r>
            <w:proofErr w:type="gramEnd"/>
          </w:p>
          <w:p w:rsidR="005834BA" w:rsidRPr="00F62B10" w:rsidRDefault="00C61887" w:rsidP="00F62B10">
            <w:pPr>
              <w:pStyle w:val="1a"/>
              <w:ind w:firstLine="284"/>
              <w:rPr>
                <w:sz w:val="24"/>
                <w:szCs w:val="24"/>
              </w:rPr>
            </w:pPr>
            <w:proofErr w:type="gramStart"/>
            <w:r w:rsidRPr="00F62B10">
              <w:rPr>
                <w:sz w:val="24"/>
                <w:szCs w:val="24"/>
              </w:rPr>
              <w:t xml:space="preserve">В случае возникновения технических и иных неполадок при работе </w:t>
            </w:r>
            <w:r w:rsidR="007C51E1" w:rsidRPr="00F62B10">
              <w:rPr>
                <w:sz w:val="24"/>
                <w:szCs w:val="24"/>
              </w:rPr>
              <w:t>О</w:t>
            </w:r>
            <w:r w:rsidRPr="00F62B10">
              <w:rPr>
                <w:sz w:val="24"/>
                <w:szCs w:val="24"/>
              </w:rPr>
              <w:t xml:space="preserve">фициального сайта, блокирующих доступ к </w:t>
            </w:r>
            <w:r w:rsidR="007C51E1" w:rsidRPr="00F62B10">
              <w:rPr>
                <w:sz w:val="24"/>
                <w:szCs w:val="24"/>
              </w:rPr>
              <w:t>О</w:t>
            </w:r>
            <w:r w:rsidRPr="00F62B10">
              <w:rPr>
                <w:sz w:val="24"/>
                <w:szCs w:val="24"/>
              </w:rPr>
              <w:t xml:space="preserve">фициальному сайту в течение более чем одного рабочего дня, информация, подлежащая размещению на </w:t>
            </w:r>
            <w:r w:rsidR="007C51E1" w:rsidRPr="00F62B10">
              <w:rPr>
                <w:sz w:val="24"/>
                <w:szCs w:val="24"/>
              </w:rPr>
              <w:t>О</w:t>
            </w:r>
            <w:r w:rsidRPr="00F62B10">
              <w:rPr>
                <w:sz w:val="24"/>
                <w:szCs w:val="24"/>
              </w:rPr>
              <w:t xml:space="preserve">фициальном сайте, размещается на сайте </w:t>
            </w:r>
            <w:r w:rsidR="00E75C64" w:rsidRPr="00F62B10">
              <w:rPr>
                <w:sz w:val="24"/>
                <w:szCs w:val="24"/>
              </w:rPr>
              <w:t>П</w:t>
            </w:r>
            <w:r w:rsidR="0036188F" w:rsidRPr="00F62B10">
              <w:rPr>
                <w:sz w:val="24"/>
                <w:szCs w:val="24"/>
              </w:rPr>
              <w:t xml:space="preserve">АО </w:t>
            </w:r>
            <w:r w:rsidR="00E75C64" w:rsidRPr="00F62B10">
              <w:rPr>
                <w:sz w:val="24"/>
                <w:szCs w:val="24"/>
              </w:rPr>
              <w:t>«ТрансКонтейнер</w:t>
            </w:r>
            <w:r w:rsidR="0036188F" w:rsidRPr="00F62B10">
              <w:rPr>
                <w:sz w:val="24"/>
                <w:szCs w:val="24"/>
              </w:rPr>
              <w:t>»</w:t>
            </w:r>
            <w:r w:rsidRPr="00F62B10">
              <w:rPr>
                <w:sz w:val="24"/>
                <w:szCs w:val="24"/>
              </w:rPr>
              <w:t xml:space="preserve"> с последующим размещением такой информации на </w:t>
            </w:r>
            <w:r w:rsidR="007C51E1" w:rsidRPr="00F62B10">
              <w:rPr>
                <w:sz w:val="24"/>
                <w:szCs w:val="24"/>
              </w:rPr>
              <w:t>О</w:t>
            </w:r>
            <w:r w:rsidRPr="00F62B1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F62B10">
              <w:rPr>
                <w:sz w:val="24"/>
                <w:szCs w:val="24"/>
              </w:rPr>
              <w:t>О</w:t>
            </w:r>
            <w:r w:rsidRPr="00F62B10">
              <w:rPr>
                <w:sz w:val="24"/>
                <w:szCs w:val="24"/>
              </w:rPr>
              <w:t>фициальному сайту, и</w:t>
            </w:r>
            <w:proofErr w:type="gramEnd"/>
            <w:r w:rsidRPr="00F62B10">
              <w:rPr>
                <w:sz w:val="24"/>
                <w:szCs w:val="24"/>
              </w:rPr>
              <w:t xml:space="preserve">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a"/>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F62B10" w:rsidRDefault="00F71577" w:rsidP="00F62B10">
            <w:pPr>
              <w:pStyle w:val="1a"/>
              <w:ind w:firstLine="284"/>
              <w:rPr>
                <w:sz w:val="24"/>
                <w:szCs w:val="24"/>
              </w:rPr>
            </w:pPr>
            <w:r w:rsidRPr="00F62B10">
              <w:rPr>
                <w:sz w:val="24"/>
                <w:szCs w:val="24"/>
              </w:rPr>
              <w:t>Максимальная цена договора/</w:t>
            </w:r>
            <w:proofErr w:type="spellStart"/>
            <w:r w:rsidRPr="00F62B10">
              <w:rPr>
                <w:sz w:val="24"/>
                <w:szCs w:val="24"/>
              </w:rPr>
              <w:t>ов</w:t>
            </w:r>
            <w:proofErr w:type="spellEnd"/>
            <w:r w:rsidRPr="00F62B10">
              <w:rPr>
                <w:sz w:val="24"/>
                <w:szCs w:val="24"/>
              </w:rPr>
              <w:t xml:space="preserve"> складывается исходя из стоимости расходов, понесенных претендентом/</w:t>
            </w:r>
            <w:proofErr w:type="spellStart"/>
            <w:r w:rsidRPr="00F62B10">
              <w:rPr>
                <w:sz w:val="24"/>
                <w:szCs w:val="24"/>
              </w:rPr>
              <w:t>ами</w:t>
            </w:r>
            <w:proofErr w:type="spellEnd"/>
            <w:r w:rsidRPr="00F62B10">
              <w:rPr>
                <w:sz w:val="24"/>
                <w:szCs w:val="24"/>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w:t>
            </w:r>
            <w:proofErr w:type="spellStart"/>
            <w:r w:rsidRPr="00F62B10">
              <w:rPr>
                <w:sz w:val="24"/>
                <w:szCs w:val="24"/>
              </w:rPr>
              <w:t>ами</w:t>
            </w:r>
            <w:proofErr w:type="spellEnd"/>
            <w:r w:rsidRPr="00F62B10">
              <w:rPr>
                <w:sz w:val="24"/>
                <w:szCs w:val="24"/>
              </w:rPr>
              <w:t xml:space="preserve">, и вознаграждения исполнителя и составляет </w:t>
            </w:r>
            <w:r w:rsidR="00577374" w:rsidRPr="00F62B10">
              <w:rPr>
                <w:sz w:val="24"/>
                <w:szCs w:val="24"/>
              </w:rPr>
              <w:t>5 000 000 000</w:t>
            </w:r>
            <w:r w:rsidRPr="00F62B10">
              <w:rPr>
                <w:sz w:val="24"/>
                <w:szCs w:val="24"/>
              </w:rPr>
              <w:t xml:space="preserve"> (</w:t>
            </w:r>
            <w:r w:rsidR="00577374" w:rsidRPr="00F62B10">
              <w:rPr>
                <w:sz w:val="24"/>
                <w:szCs w:val="24"/>
              </w:rPr>
              <w:t>пять миллиардов</w:t>
            </w:r>
            <w:r w:rsidRPr="00F62B10">
              <w:rPr>
                <w:sz w:val="24"/>
                <w:szCs w:val="24"/>
              </w:rPr>
              <w:t>) рублей 00 коп</w:t>
            </w:r>
            <w:proofErr w:type="gramStart"/>
            <w:r w:rsidRPr="00F62B10">
              <w:rPr>
                <w:sz w:val="24"/>
                <w:szCs w:val="24"/>
              </w:rPr>
              <w:t>.</w:t>
            </w:r>
            <w:proofErr w:type="gramEnd"/>
            <w:r w:rsidRPr="00F62B10">
              <w:rPr>
                <w:sz w:val="24"/>
                <w:szCs w:val="24"/>
              </w:rPr>
              <w:t xml:space="preserve"> (</w:t>
            </w:r>
            <w:proofErr w:type="gramStart"/>
            <w:r w:rsidRPr="00F62B10">
              <w:rPr>
                <w:sz w:val="24"/>
                <w:szCs w:val="24"/>
              </w:rPr>
              <w:t>и</w:t>
            </w:r>
            <w:proofErr w:type="gramEnd"/>
            <w:r w:rsidRPr="00F62B10">
              <w:rPr>
                <w:sz w:val="24"/>
                <w:szCs w:val="24"/>
              </w:rPr>
              <w:t>ли эквивалент в долларах США на дату заключения договора), без учета НДС, уплачиваемого в бюджет Российской Федерации. Сумма НДС и условия начисления определяются в соответствии с законодательством Российской Федерации</w:t>
            </w:r>
            <w:r w:rsidR="00EB2AF2" w:rsidRPr="00F62B10">
              <w:rPr>
                <w:sz w:val="24"/>
                <w:szCs w:val="24"/>
              </w:rPr>
              <w:t>.</w:t>
            </w:r>
          </w:p>
        </w:tc>
      </w:tr>
      <w:tr w:rsidR="009E64D8" w:rsidRPr="0007096B" w:rsidTr="00EF779C">
        <w:tc>
          <w:tcPr>
            <w:tcW w:w="534" w:type="dxa"/>
          </w:tcPr>
          <w:p w:rsidR="009E64D8" w:rsidRPr="0007096B" w:rsidRDefault="009E64D8" w:rsidP="00804946">
            <w:pPr>
              <w:pStyle w:val="1a"/>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F62B10" w:rsidRDefault="00EB2AF2" w:rsidP="00F62B10">
            <w:pPr>
              <w:pStyle w:val="1a"/>
              <w:ind w:firstLine="284"/>
              <w:rPr>
                <w:sz w:val="24"/>
                <w:szCs w:val="24"/>
              </w:rPr>
            </w:pPr>
            <w:proofErr w:type="gramStart"/>
            <w:r w:rsidRPr="00F62B10">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577374" w:rsidRPr="00F62B10">
              <w:rPr>
                <w:sz w:val="24"/>
                <w:szCs w:val="24"/>
              </w:rPr>
              <w:t>31</w:t>
            </w:r>
            <w:r w:rsidRPr="00F62B10">
              <w:rPr>
                <w:sz w:val="24"/>
                <w:szCs w:val="24"/>
              </w:rPr>
              <w:t xml:space="preserve">» </w:t>
            </w:r>
            <w:r w:rsidR="00577374" w:rsidRPr="00F62B10">
              <w:rPr>
                <w:sz w:val="24"/>
                <w:szCs w:val="24"/>
              </w:rPr>
              <w:t>декабря</w:t>
            </w:r>
            <w:r w:rsidRPr="00F62B10">
              <w:rPr>
                <w:sz w:val="24"/>
                <w:szCs w:val="24"/>
              </w:rPr>
              <w:t xml:space="preserve"> 201</w:t>
            </w:r>
            <w:r w:rsidR="00577374" w:rsidRPr="00F62B10">
              <w:rPr>
                <w:sz w:val="24"/>
                <w:szCs w:val="24"/>
              </w:rPr>
              <w:t>9</w:t>
            </w:r>
            <w:r w:rsidRPr="00F62B10">
              <w:rPr>
                <w:sz w:val="24"/>
                <w:szCs w:val="24"/>
              </w:rPr>
              <w:t xml:space="preserve"> г. по адресу, указанному в пункте 2 настоящей Информационной</w:t>
            </w:r>
            <w:proofErr w:type="gramEnd"/>
            <w:r w:rsidRPr="00F62B10">
              <w:rPr>
                <w:sz w:val="24"/>
                <w:szCs w:val="24"/>
              </w:rPr>
              <w:t xml:space="preserve"> карты.</w:t>
            </w:r>
          </w:p>
        </w:tc>
      </w:tr>
      <w:tr w:rsidR="000A679F" w:rsidRPr="0007096B" w:rsidTr="00EF779C">
        <w:tc>
          <w:tcPr>
            <w:tcW w:w="534" w:type="dxa"/>
          </w:tcPr>
          <w:p w:rsidR="000A679F" w:rsidRPr="0007096B" w:rsidRDefault="00B02654" w:rsidP="00736D40">
            <w:pPr>
              <w:pStyle w:val="1a"/>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16103F" w:rsidRPr="00F62B10" w:rsidRDefault="00E02F0B" w:rsidP="00F62B10">
            <w:pPr>
              <w:pStyle w:val="1a"/>
              <w:ind w:firstLine="284"/>
              <w:rPr>
                <w:i/>
                <w:sz w:val="24"/>
                <w:szCs w:val="24"/>
              </w:rPr>
            </w:pPr>
            <w:r w:rsidRPr="00F62B10">
              <w:rPr>
                <w:sz w:val="24"/>
                <w:szCs w:val="24"/>
              </w:rPr>
              <w:t xml:space="preserve">Заявка должна действовать не менее 60 календарных дней </w:t>
            </w:r>
            <w:proofErr w:type="gramStart"/>
            <w:r w:rsidRPr="00F62B10">
              <w:rPr>
                <w:sz w:val="24"/>
                <w:szCs w:val="24"/>
              </w:rPr>
              <w:t>с даты рассмотрения</w:t>
            </w:r>
            <w:proofErr w:type="gramEnd"/>
            <w:r w:rsidRPr="00F62B10">
              <w:rPr>
                <w:sz w:val="24"/>
                <w:szCs w:val="24"/>
              </w:rPr>
              <w:t xml:space="preserve"> и сопоставления Заявок (пункт </w:t>
            </w:r>
            <w:r w:rsidR="00EB2AF2" w:rsidRPr="00F62B10">
              <w:rPr>
                <w:sz w:val="24"/>
                <w:szCs w:val="24"/>
              </w:rPr>
              <w:t>8</w:t>
            </w:r>
            <w:r w:rsidRPr="00F62B10">
              <w:rPr>
                <w:sz w:val="24"/>
                <w:szCs w:val="24"/>
              </w:rPr>
              <w:t xml:space="preserve"> настоящей Информационной карты).</w:t>
            </w:r>
          </w:p>
        </w:tc>
      </w:tr>
      <w:tr w:rsidR="003E2C12" w:rsidRPr="0007096B" w:rsidTr="00EF779C">
        <w:tc>
          <w:tcPr>
            <w:tcW w:w="534" w:type="dxa"/>
          </w:tcPr>
          <w:p w:rsidR="003E2C12" w:rsidRPr="0007096B" w:rsidRDefault="00F86FAA" w:rsidP="00804946">
            <w:pPr>
              <w:pStyle w:val="1a"/>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0E67E4" w:rsidRDefault="000E67E4" w:rsidP="000E67E4">
            <w:pPr>
              <w:pStyle w:val="1a"/>
              <w:ind w:firstLine="284"/>
              <w:rPr>
                <w:sz w:val="24"/>
                <w:szCs w:val="24"/>
              </w:rPr>
            </w:pPr>
            <w:r>
              <w:rPr>
                <w:sz w:val="24"/>
                <w:szCs w:val="24"/>
              </w:rPr>
              <w:t>Рассмотрение и сопоставление Заявок осуществляется по адресу, указанному в пункте 2 Информационной карты поэтапно:</w:t>
            </w:r>
          </w:p>
          <w:p w:rsidR="000E67E4" w:rsidRPr="00BE6878" w:rsidRDefault="000E67E4" w:rsidP="000E67E4">
            <w:pPr>
              <w:rPr>
                <w:rFonts w:eastAsia="Calibri"/>
                <w:b/>
                <w:szCs w:val="28"/>
                <w:highlight w:val="yellow"/>
              </w:rPr>
            </w:pPr>
            <w:r>
              <w:t>1)</w:t>
            </w:r>
            <w:r w:rsidRPr="00BE6878">
              <w:t xml:space="preserve"> </w:t>
            </w:r>
            <w:r>
              <w:t xml:space="preserve">Первый этап при наличии Заявок состоится </w:t>
            </w:r>
            <w:r w:rsidRPr="00746A80">
              <w:t xml:space="preserve"> </w:t>
            </w:r>
            <w:r>
              <w:t>«16» ноября 2016 г. в 14 часов 00 минут местного времени;</w:t>
            </w:r>
          </w:p>
          <w:p w:rsidR="000E67E4" w:rsidRPr="007618F9" w:rsidRDefault="000E67E4" w:rsidP="000E67E4">
            <w:pPr>
              <w:pStyle w:val="1a"/>
              <w:ind w:firstLine="0"/>
              <w:rPr>
                <w:sz w:val="24"/>
                <w:szCs w:val="24"/>
              </w:rPr>
            </w:pPr>
            <w:r>
              <w:rPr>
                <w:sz w:val="24"/>
                <w:szCs w:val="24"/>
              </w:rPr>
              <w:t xml:space="preserve">2) </w:t>
            </w:r>
            <w:r w:rsidRPr="00A151D2">
              <w:rPr>
                <w:sz w:val="24"/>
                <w:szCs w:val="24"/>
              </w:rPr>
              <w:t xml:space="preserve">Второй и последующие этапы при поступлении Заявок </w:t>
            </w:r>
            <w:r w:rsidRPr="00A151D2">
              <w:rPr>
                <w:sz w:val="24"/>
                <w:szCs w:val="24"/>
              </w:rPr>
              <w:lastRenderedPageBreak/>
              <w:t>после предыдущего этапа - последнюю рабочую пятницу каждого календарного месяца;</w:t>
            </w:r>
          </w:p>
          <w:p w:rsidR="000E67E4" w:rsidRPr="007618F9" w:rsidRDefault="000E67E4" w:rsidP="000E67E4">
            <w:pPr>
              <w:pStyle w:val="1a"/>
              <w:ind w:firstLine="0"/>
              <w:rPr>
                <w:sz w:val="24"/>
                <w:szCs w:val="24"/>
              </w:rPr>
            </w:pPr>
            <w:r>
              <w:rPr>
                <w:sz w:val="24"/>
                <w:szCs w:val="24"/>
              </w:rPr>
              <w:t>3) По десятому</w:t>
            </w:r>
            <w:r w:rsidRPr="00A151D2">
              <w:rPr>
                <w:sz w:val="24"/>
                <w:szCs w:val="24"/>
              </w:rPr>
              <w:t xml:space="preserve"> и последующим этапам при поступлении Заявок после предыдущего этапа - последнюю рабочую пятницу </w:t>
            </w:r>
            <w:r>
              <w:rPr>
                <w:sz w:val="24"/>
                <w:szCs w:val="24"/>
              </w:rPr>
              <w:t xml:space="preserve">второго </w:t>
            </w:r>
            <w:r w:rsidRPr="00A151D2">
              <w:rPr>
                <w:sz w:val="24"/>
                <w:szCs w:val="24"/>
              </w:rPr>
              <w:t>месяца  каждо</w:t>
            </w:r>
            <w:r>
              <w:rPr>
                <w:sz w:val="24"/>
                <w:szCs w:val="24"/>
              </w:rPr>
              <w:t xml:space="preserve">го </w:t>
            </w:r>
            <w:r w:rsidRPr="00A151D2">
              <w:rPr>
                <w:sz w:val="24"/>
                <w:szCs w:val="24"/>
              </w:rPr>
              <w:t>квартал</w:t>
            </w:r>
            <w:r>
              <w:rPr>
                <w:sz w:val="24"/>
                <w:szCs w:val="24"/>
              </w:rPr>
              <w:t>а</w:t>
            </w:r>
            <w:r w:rsidRPr="00A151D2">
              <w:rPr>
                <w:sz w:val="24"/>
                <w:szCs w:val="24"/>
              </w:rPr>
              <w:t xml:space="preserve"> календарного года;</w:t>
            </w:r>
          </w:p>
          <w:p w:rsidR="00A765BF" w:rsidRPr="00F62B10" w:rsidRDefault="000E67E4" w:rsidP="006121E7">
            <w:pPr>
              <w:pStyle w:val="1a"/>
              <w:ind w:firstLine="0"/>
              <w:rPr>
                <w:sz w:val="24"/>
                <w:szCs w:val="24"/>
              </w:rPr>
            </w:pPr>
            <w:r>
              <w:rPr>
                <w:sz w:val="24"/>
                <w:szCs w:val="24"/>
              </w:rPr>
              <w:t xml:space="preserve">4) Последний этап - не позднее 15 календарных дней </w:t>
            </w:r>
            <w:proofErr w:type="gramStart"/>
            <w:r>
              <w:rPr>
                <w:sz w:val="24"/>
                <w:szCs w:val="24"/>
              </w:rPr>
              <w:t>с даты окончания</w:t>
            </w:r>
            <w:proofErr w:type="gramEnd"/>
            <w:r>
              <w:rPr>
                <w:sz w:val="24"/>
                <w:szCs w:val="24"/>
              </w:rPr>
              <w:t xml:space="preserve"> приема заявок</w:t>
            </w:r>
            <w:r w:rsidRPr="007618F9">
              <w:rPr>
                <w:sz w:val="24"/>
                <w:szCs w:val="24"/>
              </w:rPr>
              <w:t>.</w:t>
            </w:r>
            <w:r w:rsidR="006A69A6" w:rsidRPr="00F62B10">
              <w:rPr>
                <w:sz w:val="24"/>
                <w:szCs w:val="24"/>
              </w:rPr>
              <w:t xml:space="preserve"> </w:t>
            </w:r>
          </w:p>
        </w:tc>
      </w:tr>
      <w:tr w:rsidR="009830CC" w:rsidRPr="0007096B" w:rsidTr="00EB2AF2">
        <w:trPr>
          <w:trHeight w:val="189"/>
        </w:trPr>
        <w:tc>
          <w:tcPr>
            <w:tcW w:w="534" w:type="dxa"/>
          </w:tcPr>
          <w:p w:rsidR="009830CC" w:rsidRPr="0007096B" w:rsidRDefault="009830CC" w:rsidP="00804946">
            <w:pPr>
              <w:pStyle w:val="1a"/>
              <w:ind w:firstLine="0"/>
              <w:rPr>
                <w:b/>
                <w:sz w:val="24"/>
                <w:szCs w:val="24"/>
              </w:rPr>
            </w:pPr>
            <w:r w:rsidRPr="0007096B">
              <w:rPr>
                <w:b/>
                <w:sz w:val="24"/>
                <w:szCs w:val="24"/>
              </w:rPr>
              <w:lastRenderedPageBreak/>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F62B10" w:rsidRDefault="009830CC" w:rsidP="00F62B10">
            <w:pPr>
              <w:pStyle w:val="1a"/>
              <w:ind w:firstLine="284"/>
              <w:rPr>
                <w:sz w:val="24"/>
                <w:szCs w:val="24"/>
              </w:rPr>
            </w:pPr>
            <w:r w:rsidRPr="00F62B10">
              <w:rPr>
                <w:sz w:val="24"/>
                <w:szCs w:val="24"/>
              </w:rPr>
              <w:t xml:space="preserve">Решение об итогах </w:t>
            </w:r>
            <w:r w:rsidR="00FC6883" w:rsidRPr="00F62B10">
              <w:rPr>
                <w:sz w:val="24"/>
                <w:szCs w:val="24"/>
              </w:rPr>
              <w:t>Открытого конкурса</w:t>
            </w:r>
            <w:r w:rsidR="00534326" w:rsidRPr="00F62B10">
              <w:rPr>
                <w:sz w:val="24"/>
                <w:szCs w:val="24"/>
              </w:rPr>
              <w:t xml:space="preserve"> </w:t>
            </w:r>
            <w:r w:rsidRPr="00F62B10">
              <w:rPr>
                <w:sz w:val="24"/>
                <w:szCs w:val="24"/>
              </w:rPr>
              <w:t xml:space="preserve">принимается Конкурсной комиссией </w:t>
            </w:r>
            <w:r w:rsidR="00FC6883" w:rsidRPr="00F62B10">
              <w:rPr>
                <w:sz w:val="24"/>
                <w:szCs w:val="24"/>
              </w:rPr>
              <w:t xml:space="preserve">аппарата управления </w:t>
            </w:r>
            <w:r w:rsidR="0047333A" w:rsidRPr="00F62B10">
              <w:rPr>
                <w:sz w:val="24"/>
                <w:szCs w:val="24"/>
              </w:rPr>
              <w:br/>
            </w:r>
            <w:r w:rsidR="00E75C64" w:rsidRPr="00F62B10">
              <w:rPr>
                <w:sz w:val="24"/>
                <w:szCs w:val="24"/>
              </w:rPr>
              <w:t>ПАО «ТрансКонтейнер</w:t>
            </w:r>
            <w:r w:rsidR="0036188F" w:rsidRPr="00F62B10">
              <w:rPr>
                <w:sz w:val="24"/>
                <w:szCs w:val="24"/>
              </w:rPr>
              <w:t>»</w:t>
            </w:r>
            <w:r w:rsidRPr="00F62B10">
              <w:rPr>
                <w:sz w:val="24"/>
                <w:szCs w:val="24"/>
              </w:rPr>
              <w:t xml:space="preserve"> Адрес:</w:t>
            </w:r>
            <w:r w:rsidR="00810A80" w:rsidRPr="00F62B10">
              <w:rPr>
                <w:sz w:val="24"/>
                <w:szCs w:val="24"/>
              </w:rPr>
              <w:t xml:space="preserve"> 125047, Москва, Оружейный переулок, д.19.</w:t>
            </w:r>
          </w:p>
        </w:tc>
      </w:tr>
      <w:tr w:rsidR="003E2C12" w:rsidRPr="0007096B" w:rsidTr="00EF779C">
        <w:tc>
          <w:tcPr>
            <w:tcW w:w="534" w:type="dxa"/>
          </w:tcPr>
          <w:p w:rsidR="003E2C12" w:rsidRPr="0007096B" w:rsidRDefault="009830CC" w:rsidP="00804946">
            <w:pPr>
              <w:pStyle w:val="1a"/>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128E9" w:rsidRPr="00F62B10" w:rsidRDefault="001128E9" w:rsidP="00F62B10">
            <w:pPr>
              <w:ind w:firstLine="284"/>
              <w:jc w:val="both"/>
            </w:pPr>
            <w:r w:rsidRPr="00F62B10">
              <w:t xml:space="preserve">Подведение итогов осуществляется по адресу, указанному в пункте 9 Информационной карты поэтапно: </w:t>
            </w:r>
          </w:p>
          <w:p w:rsidR="001128E9" w:rsidRPr="00F62B10" w:rsidRDefault="001128E9" w:rsidP="00F62B10">
            <w:pPr>
              <w:ind w:firstLine="284"/>
              <w:jc w:val="both"/>
            </w:pPr>
            <w:r w:rsidRPr="00F62B10">
              <w:t xml:space="preserve">1) По первому этапу при наличии Заявок состоится </w:t>
            </w:r>
            <w:r w:rsidRPr="00655B13">
              <w:t>«</w:t>
            </w:r>
            <w:r w:rsidR="00655B13" w:rsidRPr="00655B13">
              <w:t>01</w:t>
            </w:r>
            <w:r w:rsidRPr="00655B13">
              <w:t>»</w:t>
            </w:r>
            <w:r w:rsidR="00655B13">
              <w:t> </w:t>
            </w:r>
            <w:r w:rsidR="00655B13" w:rsidRPr="00655B13">
              <w:t>декабря</w:t>
            </w:r>
            <w:r w:rsidRPr="00655B13">
              <w:t xml:space="preserve"> 2016 г.</w:t>
            </w:r>
            <w:r w:rsidRPr="00F62B10">
              <w:t xml:space="preserve"> в 14 часов 00 минут местного времени;</w:t>
            </w:r>
          </w:p>
          <w:p w:rsidR="003E2C12" w:rsidRPr="00F62B10" w:rsidRDefault="001128E9" w:rsidP="00F62B10">
            <w:pPr>
              <w:pStyle w:val="1a"/>
              <w:ind w:firstLine="284"/>
              <w:rPr>
                <w:sz w:val="24"/>
                <w:szCs w:val="24"/>
              </w:rPr>
            </w:pPr>
            <w:r w:rsidRPr="00F62B10">
              <w:rPr>
                <w:sz w:val="24"/>
                <w:szCs w:val="24"/>
              </w:rPr>
              <w:t xml:space="preserve">2) Второй и последующие этапы при поступлении Заявок не позднее 21 календарного дня </w:t>
            </w:r>
            <w:proofErr w:type="gramStart"/>
            <w:r w:rsidRPr="00F62B10">
              <w:rPr>
                <w:sz w:val="24"/>
                <w:szCs w:val="24"/>
              </w:rPr>
              <w:t>с даты рассмотрения</w:t>
            </w:r>
            <w:proofErr w:type="gramEnd"/>
            <w:r w:rsidRPr="00F62B10">
              <w:rPr>
                <w:sz w:val="24"/>
                <w:szCs w:val="24"/>
              </w:rPr>
              <w:t xml:space="preserve">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a"/>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0E67E4" w:rsidRDefault="000E67E4" w:rsidP="000E67E4">
            <w:pPr>
              <w:pStyle w:val="1a"/>
              <w:rPr>
                <w:sz w:val="24"/>
                <w:szCs w:val="24"/>
              </w:rPr>
            </w:pPr>
            <w:r>
              <w:rPr>
                <w:sz w:val="24"/>
                <w:szCs w:val="24"/>
              </w:rPr>
              <w:t xml:space="preserve">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 исполнения экспедитором своих обязательств по договору. Заказчик оплачивает счета экспедитора в течение 30 (тридцати) календарных дней </w:t>
            </w:r>
            <w:proofErr w:type="gramStart"/>
            <w:r>
              <w:rPr>
                <w:sz w:val="24"/>
                <w:szCs w:val="24"/>
              </w:rPr>
              <w:t>с даты подписания</w:t>
            </w:r>
            <w:proofErr w:type="gramEnd"/>
            <w:r>
              <w:rPr>
                <w:sz w:val="24"/>
                <w:szCs w:val="24"/>
              </w:rPr>
              <w:t xml:space="preserve"> акта об оказанных услугах и отчета экспедитора за отчетный месяц.</w:t>
            </w:r>
          </w:p>
          <w:p w:rsidR="00385A04" w:rsidRPr="00C12295" w:rsidRDefault="000E67E4" w:rsidP="000E67E4">
            <w:pPr>
              <w:pStyle w:val="Normal1"/>
              <w:shd w:val="clear" w:color="auto" w:fill="FFFFFF"/>
              <w:tabs>
                <w:tab w:val="left" w:pos="713"/>
                <w:tab w:val="left" w:pos="9639"/>
              </w:tabs>
              <w:ind w:firstLine="284"/>
              <w:rPr>
                <w:szCs w:val="28"/>
              </w:rPr>
            </w:pPr>
            <w:r>
              <w:rPr>
                <w:sz w:val="24"/>
                <w:szCs w:val="24"/>
              </w:rPr>
              <w:t>По согласованию сторон Заказчик с целью наделения экспедитора денежными средствами для исполнения поручения в рамках приложенного проекта договора (приложение № 5 к документации о закупке) может производить авансовые платежи.</w:t>
            </w:r>
            <w:r w:rsidR="00C12295" w:rsidRPr="00A47F44">
              <w:rPr>
                <w:szCs w:val="28"/>
              </w:rPr>
              <w:t xml:space="preserve"> </w:t>
            </w:r>
          </w:p>
        </w:tc>
      </w:tr>
      <w:tr w:rsidR="007D6548" w:rsidRPr="0007096B" w:rsidTr="00EF779C">
        <w:tc>
          <w:tcPr>
            <w:tcW w:w="534" w:type="dxa"/>
          </w:tcPr>
          <w:p w:rsidR="007D6548" w:rsidRPr="0007096B" w:rsidRDefault="009830CC" w:rsidP="00804946">
            <w:pPr>
              <w:pStyle w:val="1a"/>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F62B10" w:rsidRDefault="005E0796" w:rsidP="00F62B10">
            <w:pPr>
              <w:pStyle w:val="1a"/>
              <w:ind w:firstLine="284"/>
              <w:rPr>
                <w:b/>
                <w:sz w:val="24"/>
                <w:szCs w:val="24"/>
              </w:rPr>
            </w:pPr>
            <w:r w:rsidRPr="00F62B10">
              <w:rPr>
                <w:sz w:val="24"/>
                <w:szCs w:val="24"/>
              </w:rPr>
              <w:t>1 (один) лот</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74FFE" w:rsidRPr="00F62B10" w:rsidRDefault="005E0796" w:rsidP="00F62B10">
            <w:pPr>
              <w:pStyle w:val="Default"/>
              <w:ind w:firstLine="284"/>
              <w:jc w:val="both"/>
              <w:rPr>
                <w:color w:val="auto"/>
              </w:rPr>
            </w:pPr>
            <w:r w:rsidRPr="00F62B10">
              <w:rPr>
                <w:b/>
                <w:bCs/>
                <w:color w:val="auto"/>
              </w:rPr>
              <w:t>Услуги оказываются</w:t>
            </w:r>
            <w:r w:rsidR="00BE6AD0" w:rsidRPr="00F62B10">
              <w:rPr>
                <w:bCs/>
                <w:color w:val="auto"/>
              </w:rPr>
              <w:t xml:space="preserve"> по заявкам Заказчика на протяжении срока действия договора в пери</w:t>
            </w:r>
            <w:r w:rsidR="00577374" w:rsidRPr="00F62B10">
              <w:rPr>
                <w:bCs/>
                <w:color w:val="auto"/>
              </w:rPr>
              <w:t xml:space="preserve">од </w:t>
            </w:r>
            <w:proofErr w:type="gramStart"/>
            <w:r w:rsidR="00577374" w:rsidRPr="00F62B10">
              <w:rPr>
                <w:bCs/>
                <w:color w:val="auto"/>
              </w:rPr>
              <w:t>с даты</w:t>
            </w:r>
            <w:proofErr w:type="gramEnd"/>
            <w:r w:rsidR="00577374" w:rsidRPr="00F62B10">
              <w:rPr>
                <w:bCs/>
                <w:color w:val="auto"/>
              </w:rPr>
              <w:t xml:space="preserve"> его подписания и по 31</w:t>
            </w:r>
            <w:r w:rsidR="00BE6AD0" w:rsidRPr="00F62B10">
              <w:rPr>
                <w:bCs/>
                <w:color w:val="auto"/>
              </w:rPr>
              <w:t xml:space="preserve"> </w:t>
            </w:r>
            <w:r w:rsidR="00577374" w:rsidRPr="00F62B10">
              <w:rPr>
                <w:bCs/>
                <w:color w:val="auto"/>
              </w:rPr>
              <w:t>марта</w:t>
            </w:r>
            <w:r w:rsidR="00BE6AD0" w:rsidRPr="00F62B10">
              <w:rPr>
                <w:bCs/>
                <w:color w:val="auto"/>
              </w:rPr>
              <w:t xml:space="preserve"> 20</w:t>
            </w:r>
            <w:r w:rsidR="00577374" w:rsidRPr="00F62B10">
              <w:rPr>
                <w:bCs/>
                <w:color w:val="auto"/>
              </w:rPr>
              <w:t>20</w:t>
            </w:r>
            <w:r w:rsidR="00BE6AD0" w:rsidRPr="00F62B10">
              <w:rPr>
                <w:bCs/>
                <w:color w:val="auto"/>
              </w:rPr>
              <w:t xml:space="preserve"> г.</w:t>
            </w:r>
          </w:p>
          <w:p w:rsidR="007D6548" w:rsidRPr="00F62B10" w:rsidRDefault="00174FFE" w:rsidP="00F62B10">
            <w:pPr>
              <w:pStyle w:val="Default"/>
              <w:ind w:firstLine="284"/>
              <w:jc w:val="both"/>
              <w:rPr>
                <w:b/>
                <w:color w:val="auto"/>
              </w:rPr>
            </w:pPr>
            <w:r w:rsidRPr="00F62B10">
              <w:rPr>
                <w:b/>
                <w:bCs/>
                <w:color w:val="auto"/>
              </w:rPr>
              <w:t xml:space="preserve">Место </w:t>
            </w:r>
            <w:r w:rsidR="00E14F30" w:rsidRPr="00F62B10">
              <w:rPr>
                <w:b/>
                <w:color w:val="auto"/>
              </w:rPr>
              <w:t xml:space="preserve">выполнения работ, оказания услуг, поставки товара и т.д.: </w:t>
            </w:r>
            <w:r w:rsidR="00577374" w:rsidRPr="00F62B10">
              <w:rPr>
                <w:bCs/>
                <w:color w:val="auto"/>
              </w:rPr>
              <w:t>страны Азиатско-Тихоокеанского Региона.</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4</w:t>
            </w:r>
            <w:r w:rsidR="00B02654" w:rsidRPr="0007096B">
              <w:rPr>
                <w:b/>
                <w:sz w:val="24"/>
                <w:szCs w:val="24"/>
              </w:rPr>
              <w:t>.</w:t>
            </w:r>
          </w:p>
        </w:tc>
        <w:tc>
          <w:tcPr>
            <w:tcW w:w="2551" w:type="dxa"/>
          </w:tcPr>
          <w:p w:rsidR="007D6548" w:rsidRPr="0007096B" w:rsidRDefault="00C3633B" w:rsidP="008035D3">
            <w:pPr>
              <w:pStyle w:val="Default"/>
              <w:rPr>
                <w:b/>
                <w:color w:val="auto"/>
              </w:rPr>
            </w:pPr>
            <w:r w:rsidRPr="0007096B">
              <w:rPr>
                <w:b/>
                <w:color w:val="auto"/>
              </w:rPr>
              <w:t xml:space="preserve">Состав и </w:t>
            </w:r>
            <w:r w:rsidR="008035D3" w:rsidRPr="0007096B">
              <w:rPr>
                <w:b/>
                <w:color w:val="auto"/>
              </w:rPr>
              <w:t>количество (</w:t>
            </w:r>
            <w:r w:rsidRPr="0007096B">
              <w:rPr>
                <w:b/>
                <w:color w:val="auto"/>
              </w:rPr>
              <w:t>объем</w:t>
            </w:r>
            <w:r w:rsidR="008035D3" w:rsidRPr="0007096B">
              <w:rPr>
                <w:b/>
                <w:color w:val="auto"/>
              </w:rPr>
              <w:t>) товара,</w:t>
            </w:r>
            <w:r w:rsidRPr="0007096B">
              <w:rPr>
                <w:b/>
                <w:color w:val="auto"/>
              </w:rPr>
              <w:t xml:space="preserve"> </w:t>
            </w:r>
            <w:r w:rsidR="00E14F30" w:rsidRPr="0007096B">
              <w:rPr>
                <w:b/>
                <w:color w:val="auto"/>
              </w:rPr>
              <w:t>работ, услуг</w:t>
            </w:r>
          </w:p>
        </w:tc>
        <w:tc>
          <w:tcPr>
            <w:tcW w:w="6768" w:type="dxa"/>
          </w:tcPr>
          <w:p w:rsidR="007D6548" w:rsidRPr="00F62B10" w:rsidRDefault="0088006D" w:rsidP="00F62B10">
            <w:pPr>
              <w:pStyle w:val="1a"/>
              <w:ind w:firstLine="284"/>
              <w:rPr>
                <w:sz w:val="24"/>
                <w:szCs w:val="24"/>
              </w:rPr>
            </w:pPr>
            <w:r w:rsidRPr="00F62B10">
              <w:rPr>
                <w:sz w:val="24"/>
                <w:szCs w:val="24"/>
              </w:rPr>
              <w:t xml:space="preserve">Не определен. </w:t>
            </w:r>
            <w:r w:rsidR="00CE0878" w:rsidRPr="00F62B10">
              <w:rPr>
                <w:sz w:val="24"/>
                <w:szCs w:val="24"/>
              </w:rPr>
              <w:t xml:space="preserve">Объем услуг определяется </w:t>
            </w:r>
            <w:r w:rsidR="00A4140E" w:rsidRPr="00F62B10">
              <w:rPr>
                <w:sz w:val="24"/>
                <w:szCs w:val="24"/>
              </w:rPr>
              <w:t xml:space="preserve">в соответствии с заявками </w:t>
            </w:r>
            <w:r w:rsidR="003C680D" w:rsidRPr="00F62B10">
              <w:rPr>
                <w:sz w:val="24"/>
                <w:szCs w:val="24"/>
              </w:rPr>
              <w:t>Заказчика</w:t>
            </w:r>
            <w:r w:rsidR="00504BC2" w:rsidRPr="00F62B10">
              <w:rPr>
                <w:sz w:val="24"/>
                <w:szCs w:val="24"/>
              </w:rPr>
              <w:t>.</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5</w:t>
            </w:r>
            <w:r w:rsidR="00B02654"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Официальный язык </w:t>
            </w:r>
          </w:p>
        </w:tc>
        <w:tc>
          <w:tcPr>
            <w:tcW w:w="6768" w:type="dxa"/>
          </w:tcPr>
          <w:p w:rsidR="007D6548" w:rsidRPr="00F62B10" w:rsidRDefault="002E6E5B" w:rsidP="00F62B10">
            <w:pPr>
              <w:pStyle w:val="afe"/>
              <w:ind w:firstLine="284"/>
              <w:jc w:val="both"/>
              <w:rPr>
                <w:sz w:val="24"/>
                <w:szCs w:val="24"/>
              </w:rPr>
            </w:pPr>
            <w:r w:rsidRPr="00F62B10">
              <w:rPr>
                <w:sz w:val="24"/>
                <w:szCs w:val="24"/>
              </w:rPr>
              <w:t xml:space="preserve">Русский </w:t>
            </w:r>
            <w:r w:rsidR="00BC1460" w:rsidRPr="00F62B10">
              <w:rPr>
                <w:sz w:val="24"/>
                <w:szCs w:val="24"/>
              </w:rPr>
              <w:t xml:space="preserve">и английский </w:t>
            </w:r>
            <w:r w:rsidRPr="00F62B10">
              <w:rPr>
                <w:sz w:val="24"/>
                <w:szCs w:val="24"/>
              </w:rPr>
              <w:t>язык</w:t>
            </w:r>
            <w:r w:rsidR="00BC1460" w:rsidRPr="00F62B10">
              <w:rPr>
                <w:sz w:val="24"/>
                <w:szCs w:val="24"/>
              </w:rPr>
              <w:t>и</w:t>
            </w:r>
            <w:r w:rsidR="00521353" w:rsidRPr="00F62B10">
              <w:rPr>
                <w:sz w:val="24"/>
                <w:szCs w:val="24"/>
              </w:rPr>
              <w:t xml:space="preserve">. Вся переписка, связанная с проведением </w:t>
            </w:r>
            <w:r w:rsidR="00534326" w:rsidRPr="00F62B10">
              <w:rPr>
                <w:sz w:val="24"/>
                <w:szCs w:val="24"/>
              </w:rPr>
              <w:t>процедуры Размещения оферты</w:t>
            </w:r>
            <w:r w:rsidR="00521353" w:rsidRPr="00F62B10">
              <w:rPr>
                <w:sz w:val="24"/>
                <w:szCs w:val="24"/>
              </w:rPr>
              <w:t>, ведется на русском</w:t>
            </w:r>
            <w:r w:rsidR="00BC1460" w:rsidRPr="00F62B10">
              <w:rPr>
                <w:sz w:val="24"/>
                <w:szCs w:val="24"/>
              </w:rPr>
              <w:t xml:space="preserve"> и английском языках</w:t>
            </w:r>
            <w:r w:rsidR="00B129CC" w:rsidRPr="00F62B10">
              <w:rPr>
                <w:sz w:val="24"/>
                <w:szCs w:val="24"/>
              </w:rPr>
              <w:t>.</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6</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Валюта </w:t>
            </w:r>
            <w:r w:rsidR="00534326" w:rsidRPr="0007096B">
              <w:rPr>
                <w:b/>
                <w:color w:val="auto"/>
              </w:rPr>
              <w:t>процедуры Размещения оферты</w:t>
            </w:r>
          </w:p>
        </w:tc>
        <w:tc>
          <w:tcPr>
            <w:tcW w:w="6768" w:type="dxa"/>
          </w:tcPr>
          <w:p w:rsidR="007D6548" w:rsidRPr="00F62B10" w:rsidRDefault="000E67E4" w:rsidP="00F62B10">
            <w:pPr>
              <w:pStyle w:val="1a"/>
              <w:ind w:firstLine="284"/>
              <w:rPr>
                <w:b/>
                <w:sz w:val="24"/>
                <w:szCs w:val="24"/>
              </w:rPr>
            </w:pPr>
            <w:r>
              <w:rPr>
                <w:sz w:val="24"/>
                <w:szCs w:val="24"/>
              </w:rPr>
              <w:t>Рубли Российской Федерации, доллары США, евро, китайские юани.</w:t>
            </w:r>
          </w:p>
        </w:tc>
      </w:tr>
      <w:tr w:rsidR="007D6548" w:rsidRPr="0007096B" w:rsidTr="0066468F">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7</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Требования, предъявляемые к претендентам </w:t>
            </w:r>
            <w:r w:rsidR="001174EB" w:rsidRPr="0007096B">
              <w:rPr>
                <w:b/>
                <w:color w:val="auto"/>
              </w:rPr>
              <w:t xml:space="preserve">и Заявке </w:t>
            </w:r>
            <w:r w:rsidRPr="0007096B">
              <w:rPr>
                <w:b/>
                <w:color w:val="auto"/>
              </w:rPr>
              <w:t xml:space="preserve">на участие в </w:t>
            </w:r>
            <w:r w:rsidR="00534326" w:rsidRPr="0007096B">
              <w:rPr>
                <w:b/>
                <w:color w:val="auto"/>
              </w:rPr>
              <w:t>процедуре Размещения оферты</w:t>
            </w:r>
          </w:p>
        </w:tc>
        <w:tc>
          <w:tcPr>
            <w:tcW w:w="6768" w:type="dxa"/>
            <w:shd w:val="clear" w:color="auto" w:fill="auto"/>
          </w:tcPr>
          <w:p w:rsidR="002E6E5B" w:rsidRPr="00F62B10" w:rsidRDefault="002E6E5B" w:rsidP="00F62B10">
            <w:pPr>
              <w:ind w:firstLine="284"/>
              <w:jc w:val="both"/>
              <w:rPr>
                <w:b/>
                <w:i/>
              </w:rPr>
            </w:pPr>
            <w:r w:rsidRPr="00F62B10">
              <w:rPr>
                <w:b/>
                <w:i/>
              </w:rPr>
              <w:t>1. Помимо указанных в пунктах 2.1 и 2.2 настоящей документации о закупке требований к претенденту/участнику предъявляются следующие требования:</w:t>
            </w:r>
          </w:p>
          <w:p w:rsidR="003F5157" w:rsidRPr="00F62B10" w:rsidRDefault="00906BD0" w:rsidP="00F62B10">
            <w:pPr>
              <w:ind w:firstLine="284"/>
              <w:jc w:val="both"/>
            </w:pPr>
            <w:r w:rsidRPr="00F62B10">
              <w:t xml:space="preserve">1.1 </w:t>
            </w:r>
            <w:r w:rsidR="000E5DF8" w:rsidRPr="00F62B10">
              <w:t xml:space="preserve">деятельность претендента/участника не должна быть приостановлена в порядке, предусмотренном Кодексом </w:t>
            </w:r>
            <w:r w:rsidR="000E5DF8" w:rsidRPr="00F62B10">
              <w:lastRenderedPageBreak/>
              <w:t>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F07A15" w:rsidRPr="002820BA" w:rsidRDefault="00906BD0" w:rsidP="00F62B10">
            <w:pPr>
              <w:ind w:firstLine="284"/>
              <w:jc w:val="both"/>
            </w:pPr>
            <w:proofErr w:type="gramStart"/>
            <w:r w:rsidRPr="00F62B10">
              <w:t xml:space="preserve">1.2 </w:t>
            </w:r>
            <w:r w:rsidR="00BC1460" w:rsidRPr="00F62B10">
              <w:t xml:space="preserve">наличие опыта </w:t>
            </w:r>
            <w:r w:rsidR="008077D7" w:rsidRPr="00F62B10">
              <w:t xml:space="preserve">поставки товаров, выполнения работ, оказания услуг </w:t>
            </w:r>
            <w:r w:rsidR="002820BA" w:rsidRPr="002820BA">
              <w:t>за период с 2014 года до даты окончания приема Заявок</w:t>
            </w:r>
            <w:r w:rsidR="002820BA">
              <w:t xml:space="preserve">, </w:t>
            </w:r>
            <w:r w:rsidR="00BC1460" w:rsidRPr="00F62B10">
              <w:t xml:space="preserve">предусмотренных предметом закупки, указанного в пункте 1 Информационной </w:t>
            </w:r>
            <w:r w:rsidR="002F069F" w:rsidRPr="00F62B10">
              <w:t>карты настоящей документации о з</w:t>
            </w:r>
            <w:r w:rsidR="00BC1460" w:rsidRPr="00F62B10">
              <w:t>акупке</w:t>
            </w:r>
            <w:r w:rsidR="00AD0084" w:rsidRPr="00F62B10">
              <w:t xml:space="preserve"> </w:t>
            </w:r>
            <w:r w:rsidR="00571EE5" w:rsidRPr="00F62B10">
              <w:t>(</w:t>
            </w:r>
            <w:r w:rsidR="00577374" w:rsidRPr="00F62B10">
              <w:t>выполнение и/или организаци</w:t>
            </w:r>
            <w:r w:rsidR="0066468F" w:rsidRPr="00F62B10">
              <w:t>я</w:t>
            </w:r>
            <w:r w:rsidR="00577374" w:rsidRPr="00F62B10">
              <w:t xml:space="preserve"> выполнения за </w:t>
            </w:r>
            <w:r w:rsidR="00BA4784" w:rsidRPr="00F62B10">
              <w:t>вознаграждение</w:t>
            </w:r>
            <w:r w:rsidR="00577374" w:rsidRPr="00F62B10">
              <w:t xml:space="preserve"> за счет Заказчика транспортно-экспедиционных услуг, связанных с перевозкой грузов водным и автомобильным транспортом, </w:t>
            </w:r>
            <w:proofErr w:type="spellStart"/>
            <w:r w:rsidR="00577374" w:rsidRPr="00F62B10">
              <w:t>внутритерминальным</w:t>
            </w:r>
            <w:proofErr w:type="spellEnd"/>
            <w:r w:rsidR="00577374" w:rsidRPr="00F62B10">
              <w:t xml:space="preserve"> обслуживанием, а также оказание иных транспортно-экспедиционных услуг</w:t>
            </w:r>
            <w:proofErr w:type="gramEnd"/>
            <w:r w:rsidR="00577374" w:rsidRPr="00F62B10">
              <w:t xml:space="preserve">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r w:rsidR="00AD0084" w:rsidRPr="00F62B10">
              <w:t xml:space="preserve">). </w:t>
            </w:r>
          </w:p>
          <w:p w:rsidR="003F5157" w:rsidRPr="00F62B10" w:rsidRDefault="00906BD0" w:rsidP="00F62B10">
            <w:pPr>
              <w:ind w:firstLine="284"/>
              <w:jc w:val="both"/>
            </w:pPr>
            <w:r w:rsidRPr="00F62B10">
              <w:t xml:space="preserve">1.3 </w:t>
            </w:r>
            <w:r w:rsidR="00977251" w:rsidRPr="00F62B10">
              <w:t>отсутствие за последние три года проср</w:t>
            </w:r>
            <w:r w:rsidR="00884A39" w:rsidRPr="00F62B10">
              <w:t xml:space="preserve">оченной задолженности перед ПАО </w:t>
            </w:r>
            <w:r w:rsidR="00977251" w:rsidRPr="00F62B10">
              <w:t>«ТрансКонтейнер», фактов невыполнения обязательств перед ПАО «ТрансКонтейнер» и причинения вреда имуществу ПАО «ТрансКонтейнер»</w:t>
            </w:r>
            <w:r w:rsidR="00081209" w:rsidRPr="00F62B10">
              <w:t>;</w:t>
            </w:r>
          </w:p>
          <w:p w:rsidR="002E6E5B" w:rsidRPr="00F62B10" w:rsidRDefault="005076C2" w:rsidP="00F62B10">
            <w:pPr>
              <w:ind w:firstLine="284"/>
              <w:jc w:val="both"/>
              <w:rPr>
                <w:b/>
                <w:i/>
              </w:rPr>
            </w:pPr>
            <w:r w:rsidRPr="00F62B10">
              <w:rPr>
                <w:b/>
                <w:i/>
              </w:rPr>
              <w:t xml:space="preserve">2. </w:t>
            </w:r>
            <w:r w:rsidR="002E6E5B" w:rsidRPr="00F62B10">
              <w:rPr>
                <w:b/>
                <w:i/>
              </w:rPr>
              <w:t xml:space="preserve">Претендент, помимо документов, указанных в пункте 2.3 настоящей документации о закупке, в составе Заявки должен </w:t>
            </w:r>
            <w:proofErr w:type="gramStart"/>
            <w:r w:rsidR="002E6E5B" w:rsidRPr="00F62B10">
              <w:rPr>
                <w:b/>
                <w:i/>
              </w:rPr>
              <w:t>предоставить следующие документы</w:t>
            </w:r>
            <w:proofErr w:type="gramEnd"/>
            <w:r w:rsidR="002E6E5B" w:rsidRPr="00F62B10">
              <w:rPr>
                <w:b/>
                <w:i/>
              </w:rPr>
              <w:t>, заверенные подписью и печатью претендента:</w:t>
            </w:r>
          </w:p>
          <w:p w:rsidR="00D36D40" w:rsidRDefault="00906BD0" w:rsidP="00F62B10">
            <w:pPr>
              <w:ind w:firstLine="284"/>
              <w:jc w:val="both"/>
            </w:pPr>
            <w:r w:rsidRPr="00F62B10">
              <w:t xml:space="preserve">2.1 </w:t>
            </w:r>
            <w:r w:rsidR="00F44F67" w:rsidRPr="00F62B10">
              <w:t>документ по форме приложения №</w:t>
            </w:r>
            <w:r w:rsidR="000B7DD0" w:rsidRPr="00F62B10">
              <w:t xml:space="preserve"> </w:t>
            </w:r>
            <w:r w:rsidR="00F44F67" w:rsidRPr="00F62B10">
              <w:t xml:space="preserve">4 к документации о </w:t>
            </w:r>
            <w:proofErr w:type="gramStart"/>
            <w:r w:rsidR="00F44F67" w:rsidRPr="00F62B10">
              <w:t>закупке</w:t>
            </w:r>
            <w:proofErr w:type="gramEnd"/>
            <w:r w:rsidR="00F44F67" w:rsidRPr="00F62B10">
              <w:t xml:space="preserve"> о наличии опыта поставки товара, выполнения </w:t>
            </w:r>
            <w:r w:rsidR="00BC3AEB" w:rsidRPr="00F62B10">
              <w:t>работ</w:t>
            </w:r>
            <w:r w:rsidR="00F44F67" w:rsidRPr="00F62B10">
              <w:t xml:space="preserve">, оказания услуг и т.д. </w:t>
            </w:r>
            <w:r w:rsidR="002820BA" w:rsidRPr="002820BA">
              <w:t>за период с 2014 года до даты окончания приема Заявок</w:t>
            </w:r>
            <w:r w:rsidR="002820BA">
              <w:tab/>
            </w:r>
            <w:r w:rsidR="00F44F67" w:rsidRPr="00F62B10">
              <w:t>по предм</w:t>
            </w:r>
            <w:r w:rsidR="00120D92" w:rsidRPr="00F62B10">
              <w:t>ету, аналогичному предмету процедуры Размещению оферты (</w:t>
            </w:r>
            <w:r w:rsidR="00BC3AEB" w:rsidRPr="00F62B10">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proofErr w:type="gramStart"/>
            <w:r w:rsidR="00BC3AEB" w:rsidRPr="00F62B10">
              <w:t>внутритерминальным</w:t>
            </w:r>
            <w:proofErr w:type="spellEnd"/>
            <w:r w:rsidR="00BC3AEB" w:rsidRPr="00F62B10">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r w:rsidR="000B7DD0" w:rsidRPr="00F62B10">
              <w:t>)</w:t>
            </w:r>
            <w:r w:rsidR="00411199" w:rsidRPr="00F62B10">
              <w:t>.</w:t>
            </w:r>
            <w:proofErr w:type="gramEnd"/>
            <w:r w:rsidR="00411199" w:rsidRPr="00F62B10">
              <w:t xml:space="preserve"> </w:t>
            </w:r>
            <w:proofErr w:type="gramStart"/>
            <w:r w:rsidR="00D36D40" w:rsidRPr="00F62B10">
              <w:t xml:space="preserve">К приложению № 4 документации о закупке прикладываются копии первой и последней страниц </w:t>
            </w:r>
            <w:r w:rsidR="00D36D40">
              <w:t xml:space="preserve">(с подписями и печатями сторон) </w:t>
            </w:r>
            <w:r w:rsidR="00D36D40" w:rsidRPr="00F62B10">
              <w:t xml:space="preserve">соответствующих договоров, </w:t>
            </w:r>
            <w:r w:rsidR="00915B09">
              <w:t>и/</w:t>
            </w:r>
            <w:r w:rsidR="00D36D40" w:rsidRPr="00F62B10">
              <w:t>или копии иных подтверждающих документов (актов сдачи-приемки</w:t>
            </w:r>
            <w:r w:rsidR="00D36D40">
              <w:t xml:space="preserve"> услуг</w:t>
            </w:r>
            <w:r w:rsidR="00D36D40" w:rsidRPr="00F62B10">
              <w:t>, накладных или актов сверки) поставки товаров, выполнения работ, оказания услуг</w:t>
            </w:r>
            <w:r w:rsidR="00952F08">
              <w:t>,</w:t>
            </w:r>
            <w:r w:rsidR="00D36D40" w:rsidRPr="00F62B10">
              <w:t xml:space="preserve"> и/или иные документы, подтверждающие факт поставки товара, выполнения работ, оказания услуг</w:t>
            </w:r>
            <w:r w:rsidR="00D36D40">
              <w:t>,</w:t>
            </w:r>
            <w:r w:rsidR="00D36D40" w:rsidRPr="00F62B10">
              <w:t xml:space="preserve"> в объеме и стоимости указанных в </w:t>
            </w:r>
            <w:r w:rsidR="00952F08">
              <w:t>документе по форме приложения</w:t>
            </w:r>
            <w:proofErr w:type="gramEnd"/>
            <w:r w:rsidR="00952F08">
              <w:t xml:space="preserve"> № 4</w:t>
            </w:r>
            <w:r w:rsidR="00D36D40">
              <w:t>.</w:t>
            </w:r>
          </w:p>
          <w:p w:rsidR="003F5157" w:rsidRPr="00F62B10" w:rsidRDefault="00906BD0" w:rsidP="00F62B10">
            <w:pPr>
              <w:ind w:firstLine="284"/>
              <w:jc w:val="both"/>
            </w:pPr>
            <w:proofErr w:type="gramStart"/>
            <w:r w:rsidRPr="00F62B10">
              <w:t xml:space="preserve">2.2 </w:t>
            </w:r>
            <w:r w:rsidR="00776721" w:rsidRPr="00F62B10">
              <w:t xml:space="preserve">в случае если </w:t>
            </w:r>
            <w:r w:rsidR="009B1B14" w:rsidRPr="00F62B10">
              <w:t>п</w:t>
            </w:r>
            <w:r w:rsidR="00776721" w:rsidRPr="00F62B10">
              <w:t xml:space="preserve">ретендент привлекает третьих лиц для организации услуг, указанных им в </w:t>
            </w:r>
            <w:r w:rsidR="00266E8C">
              <w:t>Предложении о сотрудничестве (</w:t>
            </w:r>
            <w:r w:rsidR="00776721" w:rsidRPr="00F62B10">
              <w:t>приложени</w:t>
            </w:r>
            <w:r w:rsidR="00266E8C">
              <w:t>е</w:t>
            </w:r>
            <w:r w:rsidR="00776721" w:rsidRPr="00F62B10">
              <w:t xml:space="preserve"> №</w:t>
            </w:r>
            <w:r w:rsidR="009B1B14" w:rsidRPr="00F62B10">
              <w:t xml:space="preserve"> </w:t>
            </w:r>
            <w:r w:rsidR="00776721" w:rsidRPr="00F62B10">
              <w:t>3</w:t>
            </w:r>
            <w:r w:rsidR="002F069F" w:rsidRPr="00F62B10">
              <w:t xml:space="preserve"> </w:t>
            </w:r>
            <w:r w:rsidR="00266E8C">
              <w:t xml:space="preserve">к </w:t>
            </w:r>
            <w:r w:rsidR="002F069F" w:rsidRPr="00F62B10">
              <w:t>документации о закупке</w:t>
            </w:r>
            <w:r w:rsidR="00266E8C">
              <w:t>)</w:t>
            </w:r>
            <w:r w:rsidR="00776721" w:rsidRPr="00F62B10">
              <w:t>,</w:t>
            </w:r>
            <w:r w:rsidR="002F069F" w:rsidRPr="00F62B10">
              <w:t xml:space="preserve"> п</w:t>
            </w:r>
            <w:r w:rsidR="00776721" w:rsidRPr="00F62B10">
              <w:t>ретендент должен предоставить копии</w:t>
            </w:r>
            <w:r w:rsidR="007A3FDF" w:rsidRPr="00F62B10">
              <w:t xml:space="preserve"> первой и последней </w:t>
            </w:r>
            <w:r w:rsidR="00BF5D28" w:rsidRPr="00F62B10">
              <w:t xml:space="preserve">страниц договоров, содержащих предмет договора, дату </w:t>
            </w:r>
            <w:r w:rsidR="00BF5D28" w:rsidRPr="00F62B10">
              <w:lastRenderedPageBreak/>
              <w:t xml:space="preserve">подписания, регион действия, </w:t>
            </w:r>
            <w:r w:rsidR="009318CB" w:rsidRPr="00F62B10">
              <w:t xml:space="preserve">срок действия, </w:t>
            </w:r>
            <w:r w:rsidR="00BF5D28" w:rsidRPr="00F62B10">
              <w:t>печат</w:t>
            </w:r>
            <w:r w:rsidR="00776721" w:rsidRPr="00F62B10">
              <w:t>и и подпис</w:t>
            </w:r>
            <w:r w:rsidR="00BF5D28" w:rsidRPr="00F62B10">
              <w:t>и</w:t>
            </w:r>
            <w:r w:rsidR="00776721" w:rsidRPr="00F62B10">
              <w:t xml:space="preserve"> сторон договора с </w:t>
            </w:r>
            <w:r w:rsidR="00FD3BBF" w:rsidRPr="00F62B10">
              <w:t xml:space="preserve">третьим лицом, </w:t>
            </w:r>
            <w:r w:rsidR="00266E8C">
              <w:t>привлекаемого</w:t>
            </w:r>
            <w:r w:rsidR="00266E8C" w:rsidRPr="00F62B10">
              <w:t xml:space="preserve"> </w:t>
            </w:r>
            <w:r w:rsidR="00FD3BBF" w:rsidRPr="00F62B10">
              <w:t xml:space="preserve">для оказания </w:t>
            </w:r>
            <w:r w:rsidR="00776721" w:rsidRPr="00F62B10">
              <w:t>услуг.</w:t>
            </w:r>
            <w:proofErr w:type="gramEnd"/>
            <w:r w:rsidR="00776721" w:rsidRPr="00F62B10">
              <w:t xml:space="preserve"> Копии заверяются печатью компании-претендента, с приложением перевода на русский </w:t>
            </w:r>
            <w:r w:rsidR="007A3FDF" w:rsidRPr="00F62B10">
              <w:t>или английский язык</w:t>
            </w:r>
            <w:r w:rsidR="00776721" w:rsidRPr="00F62B10">
              <w:t xml:space="preserve"> предмета </w:t>
            </w:r>
            <w:r w:rsidR="00AD73A6" w:rsidRPr="00F62B10">
              <w:t xml:space="preserve">договора </w:t>
            </w:r>
            <w:r w:rsidR="00776721" w:rsidRPr="00F62B10">
              <w:t xml:space="preserve">и пункта о </w:t>
            </w:r>
            <w:r w:rsidR="00AD73A6" w:rsidRPr="00F62B10">
              <w:t xml:space="preserve">его </w:t>
            </w:r>
            <w:r w:rsidR="00776721" w:rsidRPr="00F62B10">
              <w:t>сроке действия;</w:t>
            </w:r>
          </w:p>
          <w:p w:rsidR="003F5157" w:rsidRPr="00F62B10" w:rsidRDefault="00906BD0" w:rsidP="003A7270">
            <w:pPr>
              <w:ind w:firstLine="284"/>
              <w:jc w:val="both"/>
            </w:pPr>
            <w:r w:rsidRPr="00F62B10">
              <w:t xml:space="preserve">2.3 </w:t>
            </w:r>
            <w:r w:rsidR="00776721" w:rsidRPr="00F62B10">
              <w:t xml:space="preserve">в случае если </w:t>
            </w:r>
            <w:r w:rsidR="009B1B14" w:rsidRPr="00F62B10">
              <w:t>п</w:t>
            </w:r>
            <w:r w:rsidR="00776721" w:rsidRPr="00F62B10">
              <w:t xml:space="preserve">ретендент оказывает услуги, указанные им в </w:t>
            </w:r>
            <w:r w:rsidR="00266E8C">
              <w:t>Предложении о сотрудничестве (</w:t>
            </w:r>
            <w:r w:rsidR="00266E8C" w:rsidRPr="00F62B10">
              <w:t>приложени</w:t>
            </w:r>
            <w:r w:rsidR="00266E8C">
              <w:t>е</w:t>
            </w:r>
            <w:r w:rsidR="00266E8C" w:rsidRPr="00F62B10">
              <w:t xml:space="preserve"> № 3 </w:t>
            </w:r>
            <w:r w:rsidR="00266E8C">
              <w:t xml:space="preserve">к </w:t>
            </w:r>
            <w:r w:rsidR="00266E8C" w:rsidRPr="00F62B10">
              <w:t>документации о закупке</w:t>
            </w:r>
            <w:r w:rsidR="00266E8C">
              <w:t>)</w:t>
            </w:r>
            <w:r w:rsidR="00776721" w:rsidRPr="00F62B10">
              <w:t xml:space="preserve">, собственными силами, </w:t>
            </w:r>
            <w:r w:rsidR="00F472B9" w:rsidRPr="00F62B10">
              <w:t>п</w:t>
            </w:r>
            <w:r w:rsidR="00776721" w:rsidRPr="00F62B10">
              <w:t xml:space="preserve">ретендент должен предоставить </w:t>
            </w:r>
            <w:r w:rsidR="00266E8C">
              <w:t xml:space="preserve">соответствующее </w:t>
            </w:r>
            <w:r w:rsidR="00AC0286" w:rsidRPr="00F62B10">
              <w:t>заявление в свободной форме</w:t>
            </w:r>
            <w:r w:rsidR="00AD73A6" w:rsidRPr="00F62B10">
              <w:t>,</w:t>
            </w:r>
            <w:r w:rsidR="00AC0286" w:rsidRPr="00F62B10">
              <w:t xml:space="preserve"> заверенное подписью уполномоченного представителя </w:t>
            </w:r>
            <w:r w:rsidR="00F472B9" w:rsidRPr="00F62B10">
              <w:t>п</w:t>
            </w:r>
            <w:r w:rsidR="00AC0286" w:rsidRPr="00F62B10">
              <w:t>ре</w:t>
            </w:r>
            <w:r w:rsidR="002F069F" w:rsidRPr="00F62B10">
              <w:t>тендента, закрепленной печатью п</w:t>
            </w:r>
            <w:r w:rsidR="00AC0286" w:rsidRPr="00F62B10">
              <w:t>ретендента</w:t>
            </w:r>
            <w:r w:rsidR="007A3FDF" w:rsidRPr="00F62B10">
              <w:t>.</w:t>
            </w:r>
          </w:p>
        </w:tc>
      </w:tr>
      <w:tr w:rsidR="00835CB1" w:rsidRPr="0007096B" w:rsidTr="0055733E">
        <w:trPr>
          <w:trHeight w:val="7503"/>
        </w:trPr>
        <w:tc>
          <w:tcPr>
            <w:tcW w:w="534" w:type="dxa"/>
          </w:tcPr>
          <w:p w:rsidR="00835CB1" w:rsidRPr="0007096B" w:rsidRDefault="00835CB1" w:rsidP="009830CC">
            <w:pPr>
              <w:pStyle w:val="1a"/>
              <w:ind w:firstLine="0"/>
              <w:rPr>
                <w:b/>
                <w:sz w:val="24"/>
                <w:szCs w:val="24"/>
              </w:rPr>
            </w:pPr>
            <w:r w:rsidRPr="0007096B">
              <w:rPr>
                <w:b/>
                <w:sz w:val="24"/>
                <w:szCs w:val="24"/>
              </w:rPr>
              <w:lastRenderedPageBreak/>
              <w:t>18.</w:t>
            </w:r>
          </w:p>
        </w:tc>
        <w:tc>
          <w:tcPr>
            <w:tcW w:w="2551" w:type="dxa"/>
          </w:tcPr>
          <w:p w:rsidR="00835CB1" w:rsidRPr="0007096B" w:rsidRDefault="002F34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shd w:val="clear" w:color="auto" w:fill="auto"/>
          </w:tcPr>
          <w:p w:rsidR="00B95A00" w:rsidRPr="00F62B10" w:rsidRDefault="00B95A00" w:rsidP="00F62B10">
            <w:pPr>
              <w:tabs>
                <w:tab w:val="left" w:pos="1418"/>
              </w:tabs>
              <w:ind w:firstLine="284"/>
              <w:jc w:val="both"/>
            </w:pPr>
            <w:r w:rsidRPr="00F62B10">
              <w:t>В случае регистрации на территории иностранных госуда</w:t>
            </w:r>
            <w:proofErr w:type="gramStart"/>
            <w:r w:rsidRPr="00F62B10">
              <w:t>рств пр</w:t>
            </w:r>
            <w:proofErr w:type="gramEnd"/>
            <w:r w:rsidRPr="00F62B10">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B95A00" w:rsidRPr="00F62B10" w:rsidRDefault="00B95A00" w:rsidP="00F62B10">
            <w:pPr>
              <w:tabs>
                <w:tab w:val="left" w:pos="1418"/>
              </w:tabs>
              <w:ind w:firstLine="284"/>
              <w:jc w:val="both"/>
            </w:pPr>
            <w:r w:rsidRPr="00F62B10">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F62B10" w:rsidRDefault="00B95A00" w:rsidP="00F62B10">
            <w:pPr>
              <w:pStyle w:val="-3"/>
              <w:numPr>
                <w:ilvl w:val="2"/>
                <w:numId w:val="0"/>
              </w:numPr>
              <w:tabs>
                <w:tab w:val="num" w:pos="1985"/>
              </w:tabs>
              <w:ind w:firstLine="284"/>
              <w:rPr>
                <w:sz w:val="24"/>
                <w:lang w:eastAsia="ar-SA"/>
              </w:rPr>
            </w:pPr>
            <w:r w:rsidRPr="00F62B10">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sidR="00661888" w:rsidRPr="00F62B10">
              <w:rPr>
                <w:sz w:val="24"/>
                <w:lang w:eastAsia="ar-SA"/>
              </w:rPr>
              <w:t>п</w:t>
            </w:r>
            <w:r w:rsidRPr="00F62B10">
              <w:rPr>
                <w:sz w:val="24"/>
                <w:lang w:eastAsia="ar-SA"/>
              </w:rPr>
              <w:t>ретендентом, если такой перевод был осуществлен им самостоятельно.</w:t>
            </w:r>
          </w:p>
          <w:p w:rsidR="00ED6C4C" w:rsidRPr="00F62B10" w:rsidRDefault="00ED6C4C" w:rsidP="00F62B10">
            <w:pPr>
              <w:ind w:firstLine="284"/>
              <w:jc w:val="both"/>
            </w:pPr>
            <w:r w:rsidRPr="00F62B10">
              <w:t xml:space="preserve">Иностранный претендент </w:t>
            </w:r>
            <w:proofErr w:type="gramStart"/>
            <w:r w:rsidRPr="00F62B10">
              <w:t xml:space="preserve">предоставляет </w:t>
            </w:r>
            <w:r w:rsidR="00E13AF0" w:rsidRPr="00F62B10">
              <w:t xml:space="preserve">следующие </w:t>
            </w:r>
            <w:r w:rsidRPr="00F62B10">
              <w:t>документы</w:t>
            </w:r>
            <w:proofErr w:type="gramEnd"/>
            <w:r w:rsidRPr="00F62B10">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ED6C4C" w:rsidRPr="00F62B10" w:rsidRDefault="00ED6C4C" w:rsidP="00F62B10">
            <w:pPr>
              <w:pStyle w:val="aff6"/>
              <w:numPr>
                <w:ilvl w:val="0"/>
                <w:numId w:val="23"/>
              </w:numPr>
              <w:ind w:left="0" w:firstLine="284"/>
              <w:jc w:val="both"/>
            </w:pPr>
            <w:r w:rsidRPr="00F62B10">
              <w:t>опись представленных документов, подписью и печатью претендента;</w:t>
            </w:r>
          </w:p>
          <w:p w:rsidR="00ED6C4C" w:rsidRPr="00F62B10" w:rsidRDefault="00ED6C4C" w:rsidP="00F62B10">
            <w:pPr>
              <w:pStyle w:val="aff6"/>
              <w:numPr>
                <w:ilvl w:val="0"/>
                <w:numId w:val="23"/>
              </w:numPr>
              <w:ind w:left="0" w:firstLine="284"/>
              <w:jc w:val="both"/>
            </w:pPr>
            <w:r w:rsidRPr="00F62B10">
              <w:t xml:space="preserve">надлежащим образом оформленные приложения к настоящей документации о закупке: </w:t>
            </w:r>
            <w:r w:rsidR="00477044" w:rsidRPr="00F62B10">
              <w:t xml:space="preserve">приложение </w:t>
            </w:r>
            <w:r w:rsidRPr="00F62B10">
              <w:t xml:space="preserve">№ 1 (Заявка),  </w:t>
            </w:r>
            <w:r w:rsidR="00477044" w:rsidRPr="00F62B10">
              <w:t xml:space="preserve">приложение № </w:t>
            </w:r>
            <w:r w:rsidRPr="00F62B10">
              <w:t>2 (Сведения о претенденте) и</w:t>
            </w:r>
            <w:r w:rsidR="00477044" w:rsidRPr="00F62B10">
              <w:t xml:space="preserve"> приложение</w:t>
            </w:r>
            <w:r w:rsidRPr="00F62B10">
              <w:t xml:space="preserve"> № 3 (предложение</w:t>
            </w:r>
            <w:r w:rsidR="00906BD0" w:rsidRPr="00F62B10">
              <w:t xml:space="preserve"> о сотрудничестве</w:t>
            </w:r>
            <w:r w:rsidRPr="00F62B10">
              <w:t>, подготовленное в соответствии с требованиями Технического задания (раздел 4 документации о закупке);</w:t>
            </w:r>
          </w:p>
          <w:p w:rsidR="00ED6C4C" w:rsidRPr="00F62B10" w:rsidRDefault="00ED6C4C" w:rsidP="00F62B10">
            <w:pPr>
              <w:pStyle w:val="aff6"/>
              <w:numPr>
                <w:ilvl w:val="0"/>
                <w:numId w:val="23"/>
              </w:numPr>
              <w:ind w:left="0" w:firstLine="284"/>
              <w:jc w:val="both"/>
            </w:pPr>
            <w:r w:rsidRPr="00F62B10">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D6C4C" w:rsidRPr="00F62B10" w:rsidRDefault="00ED6C4C" w:rsidP="00F62B10">
            <w:pPr>
              <w:pStyle w:val="aff6"/>
              <w:numPr>
                <w:ilvl w:val="0"/>
                <w:numId w:val="23"/>
              </w:numPr>
              <w:ind w:left="0" w:firstLine="284"/>
              <w:jc w:val="both"/>
            </w:pPr>
            <w:r w:rsidRPr="00F62B10">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ED6C4C" w:rsidRPr="00F62B10" w:rsidRDefault="00ED6C4C" w:rsidP="0015467D">
            <w:pPr>
              <w:pStyle w:val="aff6"/>
              <w:numPr>
                <w:ilvl w:val="0"/>
                <w:numId w:val="23"/>
              </w:numPr>
              <w:ind w:left="0" w:firstLine="284"/>
              <w:jc w:val="both"/>
            </w:pPr>
            <w:r w:rsidRPr="00F62B10">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w:t>
            </w:r>
            <w:proofErr w:type="gramStart"/>
            <w:r w:rsidRPr="00F62B10">
              <w:t>заверение документов</w:t>
            </w:r>
            <w:proofErr w:type="gramEnd"/>
            <w:r w:rsidRPr="00F62B10">
              <w:t xml:space="preserve"> уполномоченным должностным лицом претендента со скреплением его подписи печатью претендента;</w:t>
            </w:r>
          </w:p>
          <w:p w:rsidR="00D36D40" w:rsidRPr="0055733E" w:rsidRDefault="004F6B0F" w:rsidP="0015467D">
            <w:pPr>
              <w:ind w:firstLine="284"/>
              <w:jc w:val="both"/>
            </w:pPr>
            <w:r>
              <w:t xml:space="preserve">- </w:t>
            </w:r>
            <w:r w:rsidR="00BA4784" w:rsidRPr="00BA4784">
              <w:t xml:space="preserve"> документ</w:t>
            </w:r>
            <w:r w:rsidR="00BA4784" w:rsidRPr="00F62B10">
              <w:t xml:space="preserve"> по форме приложения № 4 к документации о </w:t>
            </w:r>
            <w:proofErr w:type="gramStart"/>
            <w:r w:rsidR="00BA4784" w:rsidRPr="00F62B10">
              <w:t>закупке</w:t>
            </w:r>
            <w:proofErr w:type="gramEnd"/>
            <w:r w:rsidR="00BA4784" w:rsidRPr="00F62B10">
              <w:t xml:space="preserve"> о наличии опыта поставки товара, выполнения работ, оказания услуг и т.д. </w:t>
            </w:r>
            <w:r w:rsidR="00BA4784" w:rsidRPr="002820BA">
              <w:t>за период с 2014 года до даты окончания приема Заявок</w:t>
            </w:r>
            <w:r w:rsidR="00D36D40">
              <w:t xml:space="preserve"> </w:t>
            </w:r>
            <w:r w:rsidR="00BA4784" w:rsidRPr="00F62B10">
              <w:t xml:space="preserve">по предмету, аналогичному предмету процедуры Размещению оферты (выполнение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BA4784" w:rsidRPr="00F62B10">
              <w:t>внутритерминальным</w:t>
            </w:r>
            <w:proofErr w:type="spellEnd"/>
            <w:r w:rsidR="00BA4784" w:rsidRPr="00F62B10">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 </w:t>
            </w:r>
            <w:proofErr w:type="gramStart"/>
            <w:r w:rsidR="0055733E" w:rsidRPr="00F62B10">
              <w:t xml:space="preserve">К приложению № 4 документации о закупке прикладываются копии первой и последней страниц </w:t>
            </w:r>
            <w:r w:rsidR="0055733E">
              <w:t xml:space="preserve">(с подписями и печатями сторон) </w:t>
            </w:r>
            <w:r w:rsidR="0055733E" w:rsidRPr="00F62B10">
              <w:t xml:space="preserve">соответствующих договоров, </w:t>
            </w:r>
            <w:r w:rsidR="0055733E">
              <w:t>и/</w:t>
            </w:r>
            <w:r w:rsidR="0055733E" w:rsidRPr="00F62B10">
              <w:t>или копии иных подтверждающих документов (актов сдачи-приемки</w:t>
            </w:r>
            <w:r w:rsidR="0055733E">
              <w:t xml:space="preserve"> услуг</w:t>
            </w:r>
            <w:r w:rsidR="0055733E" w:rsidRPr="00F62B10">
              <w:t>, накладных или актов сверки) поставки товаров, выполнения работ, оказания услуг</w:t>
            </w:r>
            <w:r w:rsidR="0055733E">
              <w:t>,</w:t>
            </w:r>
            <w:r w:rsidR="0055733E" w:rsidRPr="00F62B10">
              <w:t xml:space="preserve"> и/или иные документы, подтверждающие факт поставки товара, выполнения работ, оказания услуг</w:t>
            </w:r>
            <w:r w:rsidR="0055733E">
              <w:t>,</w:t>
            </w:r>
            <w:r w:rsidR="0055733E" w:rsidRPr="00F62B10">
              <w:t xml:space="preserve"> в объеме и стоимости указанных в </w:t>
            </w:r>
            <w:r w:rsidR="0055733E">
              <w:t>документе по форме приложения</w:t>
            </w:r>
            <w:proofErr w:type="gramEnd"/>
            <w:r w:rsidR="0055733E">
              <w:t xml:space="preserve"> № 4.</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lastRenderedPageBreak/>
              <w:t>1</w:t>
            </w:r>
            <w:r w:rsidR="00835CB1" w:rsidRPr="0007096B">
              <w:rPr>
                <w:b/>
                <w:sz w:val="24"/>
                <w:szCs w:val="24"/>
              </w:rPr>
              <w:t>9</w:t>
            </w:r>
            <w:r w:rsidR="00736D40" w:rsidRPr="0007096B">
              <w:rPr>
                <w:b/>
                <w:sz w:val="24"/>
                <w:szCs w:val="24"/>
              </w:rPr>
              <w:t>.</w:t>
            </w:r>
          </w:p>
        </w:tc>
        <w:tc>
          <w:tcPr>
            <w:tcW w:w="2551" w:type="dxa"/>
          </w:tcPr>
          <w:p w:rsidR="007D6548" w:rsidRPr="0007096B" w:rsidRDefault="006D5B33" w:rsidP="00255E7A">
            <w:pPr>
              <w:pStyle w:val="Default"/>
              <w:rPr>
                <w:b/>
                <w:color w:val="auto"/>
              </w:rPr>
            </w:pPr>
            <w:r>
              <w:rPr>
                <w:b/>
                <w:color w:val="auto"/>
              </w:rPr>
              <w:t xml:space="preserve">Критерии рассмотрения и сопоставления </w:t>
            </w:r>
            <w:r w:rsidR="00736D40" w:rsidRPr="0007096B">
              <w:rPr>
                <w:b/>
                <w:color w:val="auto"/>
              </w:rPr>
              <w:t xml:space="preserve"> Заявок на участие в </w:t>
            </w:r>
            <w:r w:rsidR="00534326" w:rsidRPr="0007096B">
              <w:rPr>
                <w:b/>
                <w:color w:val="auto"/>
              </w:rPr>
              <w:t>процедур</w:t>
            </w:r>
            <w:r w:rsidR="00255E7A" w:rsidRPr="0007096B">
              <w:rPr>
                <w:b/>
                <w:color w:val="auto"/>
              </w:rPr>
              <w:t xml:space="preserve">е </w:t>
            </w:r>
            <w:r w:rsidR="00534326" w:rsidRPr="0007096B">
              <w:rPr>
                <w:b/>
                <w:color w:val="auto"/>
              </w:rPr>
              <w:t xml:space="preserve"> Размещения оферты</w:t>
            </w:r>
          </w:p>
        </w:tc>
        <w:tc>
          <w:tcPr>
            <w:tcW w:w="6768" w:type="dxa"/>
          </w:tcPr>
          <w:p w:rsidR="007D6548" w:rsidRPr="00F62B10" w:rsidRDefault="00F5394F" w:rsidP="00F62B10">
            <w:pPr>
              <w:pStyle w:val="-3"/>
              <w:numPr>
                <w:ilvl w:val="2"/>
                <w:numId w:val="0"/>
              </w:numPr>
              <w:tabs>
                <w:tab w:val="num" w:pos="1985"/>
              </w:tabs>
              <w:ind w:firstLine="284"/>
              <w:rPr>
                <w:b/>
                <w:i/>
                <w:sz w:val="24"/>
              </w:rPr>
            </w:pPr>
            <w:r w:rsidRPr="00F62B10">
              <w:rPr>
                <w:sz w:val="24"/>
              </w:rPr>
              <w:t>Соответствие требованиям, указанным в пунктах 2.1 и 2.2 настоящей документации о закупке</w:t>
            </w:r>
            <w:r w:rsidR="00195686" w:rsidRPr="00F62B10">
              <w:rPr>
                <w:sz w:val="24"/>
              </w:rPr>
              <w:t>,</w:t>
            </w:r>
            <w:r w:rsidRPr="00F62B10">
              <w:rPr>
                <w:sz w:val="24"/>
              </w:rPr>
              <w:t xml:space="preserve"> </w:t>
            </w:r>
            <w:r w:rsidR="005D0B03" w:rsidRPr="00F62B10">
              <w:rPr>
                <w:sz w:val="24"/>
              </w:rPr>
              <w:t xml:space="preserve">в Техническом задании (раздел 4) и </w:t>
            </w:r>
            <w:r w:rsidRPr="00F62B10">
              <w:rPr>
                <w:sz w:val="24"/>
              </w:rPr>
              <w:t>подпункт</w:t>
            </w:r>
            <w:r w:rsidR="00195686" w:rsidRPr="00F62B10">
              <w:rPr>
                <w:sz w:val="24"/>
              </w:rPr>
              <w:t>е</w:t>
            </w:r>
            <w:r w:rsidRPr="00F62B10">
              <w:rPr>
                <w:sz w:val="24"/>
              </w:rPr>
              <w:t xml:space="preserve"> 1 пункта 17 настоящей Информационной карты</w:t>
            </w:r>
            <w:r w:rsidR="00E54837" w:rsidRPr="00F62B10">
              <w:rPr>
                <w:sz w:val="24"/>
              </w:rPr>
              <w:t>.</w:t>
            </w:r>
          </w:p>
        </w:tc>
      </w:tr>
      <w:tr w:rsidR="00736D40" w:rsidRPr="0007096B" w:rsidTr="00EF779C">
        <w:tc>
          <w:tcPr>
            <w:tcW w:w="534" w:type="dxa"/>
          </w:tcPr>
          <w:p w:rsidR="00736D40" w:rsidRPr="0007096B" w:rsidRDefault="00835CB1" w:rsidP="009830CC">
            <w:pPr>
              <w:pStyle w:val="1a"/>
              <w:ind w:firstLine="0"/>
              <w:rPr>
                <w:b/>
                <w:sz w:val="24"/>
                <w:szCs w:val="24"/>
              </w:rPr>
            </w:pPr>
            <w:r w:rsidRPr="0007096B">
              <w:rPr>
                <w:b/>
                <w:sz w:val="24"/>
                <w:szCs w:val="24"/>
              </w:rPr>
              <w:t>20</w:t>
            </w:r>
            <w:r w:rsidR="00357415" w:rsidRPr="0007096B">
              <w:rPr>
                <w:b/>
                <w:sz w:val="24"/>
                <w:szCs w:val="24"/>
              </w:rPr>
              <w:t>.</w:t>
            </w:r>
          </w:p>
        </w:tc>
        <w:tc>
          <w:tcPr>
            <w:tcW w:w="2551" w:type="dxa"/>
          </w:tcPr>
          <w:p w:rsidR="00736D40" w:rsidRPr="0007096B" w:rsidRDefault="007341C2">
            <w:pPr>
              <w:pStyle w:val="Default"/>
              <w:rPr>
                <w:b/>
                <w:color w:val="auto"/>
              </w:rPr>
            </w:pPr>
            <w:r w:rsidRPr="0007096B">
              <w:rPr>
                <w:b/>
                <w:color w:val="auto"/>
              </w:rPr>
              <w:t>Особенности заключения договора</w:t>
            </w:r>
          </w:p>
        </w:tc>
        <w:tc>
          <w:tcPr>
            <w:tcW w:w="6768" w:type="dxa"/>
          </w:tcPr>
          <w:p w:rsidR="00CB169B" w:rsidRPr="00F62B10" w:rsidRDefault="00CB169B" w:rsidP="00F62B10">
            <w:pPr>
              <w:tabs>
                <w:tab w:val="left" w:pos="1985"/>
              </w:tabs>
              <w:ind w:firstLine="284"/>
              <w:jc w:val="both"/>
            </w:pPr>
            <w:r w:rsidRPr="00F62B10">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F62B10">
              <w:rPr>
                <w:rFonts w:eastAsia="Segoe UI Symbol"/>
              </w:rPr>
              <w:t>№</w:t>
            </w:r>
            <w:r w:rsidRPr="00F62B10">
              <w:t xml:space="preserve"> 5) до момента его подписания победителем или направить свою форму договора. </w:t>
            </w:r>
          </w:p>
          <w:p w:rsidR="00CB169B" w:rsidRPr="00F62B10" w:rsidRDefault="00CB169B" w:rsidP="00F62B10">
            <w:pPr>
              <w:tabs>
                <w:tab w:val="left" w:pos="1985"/>
              </w:tabs>
              <w:ind w:firstLine="284"/>
              <w:jc w:val="both"/>
            </w:pPr>
            <w:r w:rsidRPr="00F62B10">
              <w:t xml:space="preserve">Указанные предложения или форма договора </w:t>
            </w:r>
            <w:r w:rsidR="00661888" w:rsidRPr="00F62B10">
              <w:t>п</w:t>
            </w:r>
            <w:r w:rsidRPr="00F62B10">
              <w:t xml:space="preserve">обедителя должны быть получены Заказчиком в двухсуточный срок с момента получения участником, признанного по итогам </w:t>
            </w:r>
            <w:r w:rsidR="00661888" w:rsidRPr="00F62B10">
              <w:t xml:space="preserve">процедуры Размещения оферты </w:t>
            </w:r>
            <w:r w:rsidRPr="00F62B10">
              <w:t>победителем, соответствующего уведомления от Заказчика.</w:t>
            </w:r>
          </w:p>
          <w:p w:rsidR="00CB169B" w:rsidRPr="00F62B10" w:rsidRDefault="00CB169B" w:rsidP="00F62B10">
            <w:pPr>
              <w:tabs>
                <w:tab w:val="left" w:pos="1985"/>
              </w:tabs>
              <w:ind w:firstLine="284"/>
              <w:jc w:val="both"/>
            </w:pPr>
            <w:r w:rsidRPr="00F62B10">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1. предметом договора должно являться оказание услуг из числа указанных в пункте 1 Информационной карты;</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 xml:space="preserve">2. оказание услуг осуществляется по заявкам Заказчика (при отсутствии у Заказчика обязательств по заказу какого-либо </w:t>
            </w:r>
            <w:r w:rsidRPr="00F62B10">
              <w:rPr>
                <w:sz w:val="24"/>
              </w:rPr>
              <w:lastRenderedPageBreak/>
              <w:t>определенного объема услуг);</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3. обязатель</w:t>
            </w:r>
            <w:proofErr w:type="gramStart"/>
            <w:r w:rsidRPr="00F62B10">
              <w:rPr>
                <w:sz w:val="24"/>
              </w:rPr>
              <w:t>ств пр</w:t>
            </w:r>
            <w:proofErr w:type="gramEnd"/>
            <w:r w:rsidRPr="00F62B10">
              <w:rPr>
                <w:sz w:val="24"/>
              </w:rPr>
              <w:t>етенде</w:t>
            </w:r>
            <w:r w:rsidR="00D25F11" w:rsidRPr="00F62B10">
              <w:rPr>
                <w:sz w:val="24"/>
              </w:rPr>
              <w:t>нта, предусмотренных пунктом 4.3</w:t>
            </w:r>
            <w:r w:rsidRPr="00F62B10">
              <w:rPr>
                <w:sz w:val="24"/>
              </w:rPr>
              <w:t xml:space="preserve">. технического задания  </w:t>
            </w:r>
            <w:r w:rsidR="00EF4EA2" w:rsidRPr="00F62B10">
              <w:rPr>
                <w:sz w:val="24"/>
              </w:rPr>
              <w:t xml:space="preserve"> </w:t>
            </w:r>
            <w:r w:rsidR="003960DD" w:rsidRPr="00F62B10">
              <w:rPr>
                <w:sz w:val="24"/>
              </w:rPr>
              <w:t>д</w:t>
            </w:r>
            <w:r w:rsidRPr="00F62B10">
              <w:rPr>
                <w:sz w:val="24"/>
              </w:rPr>
              <w:t>окументации о закупке.</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4. сроков оплаты на условиях не хуже, указанных в пункте 4.1</w:t>
            </w:r>
            <w:r w:rsidR="009B5A66" w:rsidRPr="00F62B10">
              <w:rPr>
                <w:sz w:val="24"/>
              </w:rPr>
              <w:t>2</w:t>
            </w:r>
            <w:r w:rsidRPr="00F62B10">
              <w:rPr>
                <w:sz w:val="24"/>
              </w:rPr>
              <w:t xml:space="preserve"> технического задания настоящей</w:t>
            </w:r>
            <w:r w:rsidR="0072531B" w:rsidRPr="00F62B10">
              <w:rPr>
                <w:sz w:val="24"/>
              </w:rPr>
              <w:t xml:space="preserve"> д</w:t>
            </w:r>
            <w:r w:rsidRPr="00F62B10">
              <w:rPr>
                <w:sz w:val="24"/>
              </w:rPr>
              <w:t>окументации о закупке.</w:t>
            </w:r>
          </w:p>
          <w:p w:rsidR="00EF3CC0" w:rsidRPr="00F62B10" w:rsidRDefault="00EF3CC0" w:rsidP="00F62B10">
            <w:pPr>
              <w:pStyle w:val="-3"/>
              <w:numPr>
                <w:ilvl w:val="2"/>
                <w:numId w:val="0"/>
              </w:numPr>
              <w:tabs>
                <w:tab w:val="num" w:pos="1985"/>
              </w:tabs>
              <w:suppressAutoHyphens/>
              <w:ind w:firstLine="284"/>
              <w:rPr>
                <w:sz w:val="24"/>
              </w:rPr>
            </w:pPr>
            <w:r w:rsidRPr="00F62B10">
              <w:rPr>
                <w:sz w:val="24"/>
              </w:rPr>
              <w:t>5. установление размера ответственности за повреждение (утрату) грузов и контейнеров Заказчика;</w:t>
            </w:r>
          </w:p>
          <w:p w:rsidR="00CB169B" w:rsidRPr="00F62B10" w:rsidRDefault="00EF3CC0" w:rsidP="00F62B10">
            <w:pPr>
              <w:pStyle w:val="-3"/>
              <w:numPr>
                <w:ilvl w:val="2"/>
                <w:numId w:val="0"/>
              </w:numPr>
              <w:tabs>
                <w:tab w:val="num" w:pos="1985"/>
              </w:tabs>
              <w:suppressAutoHyphens/>
              <w:ind w:firstLine="284"/>
              <w:rPr>
                <w:sz w:val="24"/>
              </w:rPr>
            </w:pPr>
            <w:r w:rsidRPr="00F62B10">
              <w:rPr>
                <w:sz w:val="24"/>
              </w:rPr>
              <w:t>6</w:t>
            </w:r>
            <w:r w:rsidR="00CB169B" w:rsidRPr="00F62B10">
              <w:rPr>
                <w:sz w:val="24"/>
              </w:rPr>
              <w:t>. порядок разрешения споров.</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 xml:space="preserve">Допускается перевод договора, размещенного в составе настоящей документации о закупке (приложение № 5) на язык страны нахождения претендента </w:t>
            </w:r>
            <w:r w:rsidR="005076C2" w:rsidRPr="00F62B10">
              <w:rPr>
                <w:sz w:val="24"/>
              </w:rPr>
              <w:t xml:space="preserve">или на английский язык </w:t>
            </w:r>
            <w:r w:rsidRPr="00F62B10">
              <w:rPr>
                <w:sz w:val="24"/>
              </w:rPr>
              <w:t>и подписание двуязычного договора.</w:t>
            </w:r>
          </w:p>
          <w:p w:rsidR="00195686" w:rsidRPr="00F62B10" w:rsidRDefault="00CB169B" w:rsidP="00F62B10">
            <w:pPr>
              <w:pStyle w:val="-3"/>
              <w:numPr>
                <w:ilvl w:val="2"/>
                <w:numId w:val="0"/>
              </w:numPr>
              <w:tabs>
                <w:tab w:val="num" w:pos="1985"/>
              </w:tabs>
              <w:suppressAutoHyphens/>
              <w:ind w:firstLine="284"/>
              <w:rPr>
                <w:sz w:val="24"/>
              </w:rPr>
            </w:pPr>
            <w:r w:rsidRPr="00F62B10">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507709" w:rsidRPr="00F62B10" w:rsidRDefault="00A03FF6" w:rsidP="00F62B10">
            <w:pPr>
              <w:pStyle w:val="-3"/>
              <w:numPr>
                <w:ilvl w:val="2"/>
                <w:numId w:val="0"/>
              </w:numPr>
              <w:tabs>
                <w:tab w:val="num" w:pos="1985"/>
              </w:tabs>
              <w:suppressAutoHyphens/>
              <w:ind w:firstLine="284"/>
              <w:rPr>
                <w:sz w:val="24"/>
              </w:rPr>
            </w:pPr>
            <w:r w:rsidRPr="00F62B10">
              <w:rPr>
                <w:sz w:val="24"/>
              </w:rPr>
              <w:t xml:space="preserve">В </w:t>
            </w:r>
            <w:r w:rsidR="00477044" w:rsidRPr="00F62B10">
              <w:rPr>
                <w:sz w:val="24"/>
              </w:rPr>
              <w:t>п</w:t>
            </w:r>
            <w:r w:rsidRPr="00F62B10">
              <w:rPr>
                <w:sz w:val="24"/>
              </w:rPr>
              <w:t xml:space="preserve">редложении о сотрудничестве </w:t>
            </w:r>
            <w:r w:rsidR="0072531B" w:rsidRPr="00F62B10">
              <w:rPr>
                <w:sz w:val="24"/>
              </w:rPr>
              <w:t xml:space="preserve">(приложение № 3 документации о закупке) </w:t>
            </w:r>
            <w:r w:rsidRPr="00F62B10">
              <w:rPr>
                <w:sz w:val="24"/>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642813" w:rsidRPr="00F62B10" w:rsidRDefault="00BC3AEB" w:rsidP="00F62B10">
            <w:pPr>
              <w:pStyle w:val="-3"/>
              <w:numPr>
                <w:ilvl w:val="2"/>
                <w:numId w:val="0"/>
              </w:numPr>
              <w:tabs>
                <w:tab w:val="num" w:pos="1985"/>
              </w:tabs>
              <w:suppressAutoHyphens/>
              <w:ind w:firstLine="284"/>
              <w:rPr>
                <w:sz w:val="24"/>
              </w:rPr>
            </w:pPr>
            <w:r w:rsidRPr="00F62B10">
              <w:rPr>
                <w:sz w:val="24"/>
              </w:rPr>
              <w:t>Величина вознаграждения Победителя по услугам не указанным в пункте 4.4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Величина вознаграждения Победителя по услугам, указанным в пункте 4.5 настоящей документации может быть снижена по отдельным проектам по согласованию сторон, и зафиксировано в дополнительных соглашениях к договору.</w:t>
            </w:r>
          </w:p>
        </w:tc>
      </w:tr>
      <w:tr w:rsidR="00F472B9" w:rsidRPr="00F86FAA" w:rsidTr="0016103F">
        <w:tc>
          <w:tcPr>
            <w:tcW w:w="534" w:type="dxa"/>
          </w:tcPr>
          <w:p w:rsidR="00F472B9" w:rsidRPr="00F86FAA" w:rsidRDefault="00F472B9" w:rsidP="00F472B9">
            <w:pPr>
              <w:pStyle w:val="1a"/>
              <w:ind w:firstLine="0"/>
              <w:rPr>
                <w:b/>
                <w:sz w:val="24"/>
                <w:szCs w:val="24"/>
              </w:rPr>
            </w:pPr>
            <w:r>
              <w:rPr>
                <w:b/>
                <w:sz w:val="24"/>
                <w:szCs w:val="24"/>
              </w:rPr>
              <w:lastRenderedPageBreak/>
              <w:t>21</w:t>
            </w:r>
            <w:r w:rsidRPr="00F86FAA">
              <w:rPr>
                <w:b/>
                <w:sz w:val="24"/>
                <w:szCs w:val="24"/>
              </w:rPr>
              <w:t>.</w:t>
            </w:r>
          </w:p>
        </w:tc>
        <w:tc>
          <w:tcPr>
            <w:tcW w:w="2551" w:type="dxa"/>
          </w:tcPr>
          <w:p w:rsidR="00F472B9" w:rsidRPr="00F86FAA" w:rsidRDefault="00F472B9" w:rsidP="0016103F">
            <w:pPr>
              <w:pStyle w:val="Default"/>
              <w:rPr>
                <w:b/>
                <w:color w:val="auto"/>
              </w:rPr>
            </w:pPr>
            <w:r w:rsidRPr="00F472B9">
              <w:rPr>
                <w:b/>
                <w:color w:val="auto"/>
              </w:rPr>
              <w:t>Срок заключения договора</w:t>
            </w:r>
          </w:p>
        </w:tc>
        <w:tc>
          <w:tcPr>
            <w:tcW w:w="6768" w:type="dxa"/>
          </w:tcPr>
          <w:p w:rsidR="00F472B9" w:rsidRPr="00F62B10" w:rsidRDefault="00C92806" w:rsidP="00F62B10">
            <w:pPr>
              <w:pStyle w:val="1a"/>
              <w:ind w:firstLine="284"/>
              <w:rPr>
                <w:sz w:val="24"/>
                <w:szCs w:val="24"/>
              </w:rPr>
            </w:pPr>
            <w:r w:rsidRPr="00F62B10">
              <w:rPr>
                <w:sz w:val="24"/>
                <w:szCs w:val="24"/>
              </w:rPr>
              <w:t xml:space="preserve">Не позднее срока, указанного в направленном Заказчиком победителю уведомлении. </w:t>
            </w:r>
          </w:p>
        </w:tc>
      </w:tr>
      <w:tr w:rsidR="00F472B9" w:rsidRPr="00F86FAA" w:rsidTr="0016103F">
        <w:tc>
          <w:tcPr>
            <w:tcW w:w="534" w:type="dxa"/>
          </w:tcPr>
          <w:p w:rsidR="00F472B9" w:rsidRPr="00F86FAA" w:rsidRDefault="00F472B9" w:rsidP="0016103F">
            <w:pPr>
              <w:pStyle w:val="1a"/>
              <w:ind w:firstLine="0"/>
              <w:rPr>
                <w:b/>
                <w:sz w:val="24"/>
                <w:szCs w:val="24"/>
              </w:rPr>
            </w:pPr>
            <w:r>
              <w:rPr>
                <w:b/>
                <w:sz w:val="24"/>
                <w:szCs w:val="24"/>
              </w:rPr>
              <w:t>22</w:t>
            </w:r>
            <w:r w:rsidRPr="00F86FAA">
              <w:rPr>
                <w:b/>
                <w:sz w:val="24"/>
                <w:szCs w:val="24"/>
              </w:rPr>
              <w:t>.</w:t>
            </w:r>
          </w:p>
        </w:tc>
        <w:tc>
          <w:tcPr>
            <w:tcW w:w="2551" w:type="dxa"/>
          </w:tcPr>
          <w:p w:rsidR="00F472B9" w:rsidRPr="00F86FAA" w:rsidRDefault="00F472B9" w:rsidP="0016103F">
            <w:pPr>
              <w:pStyle w:val="Default"/>
              <w:rPr>
                <w:b/>
                <w:color w:val="auto"/>
              </w:rPr>
            </w:pPr>
            <w:r w:rsidRPr="00F86FAA">
              <w:rPr>
                <w:b/>
                <w:color w:val="auto"/>
              </w:rPr>
              <w:t>Привлечение субподрядчиков, соисполнителей</w:t>
            </w:r>
          </w:p>
        </w:tc>
        <w:tc>
          <w:tcPr>
            <w:tcW w:w="6768" w:type="dxa"/>
          </w:tcPr>
          <w:p w:rsidR="00F472B9" w:rsidRPr="00F62B10" w:rsidRDefault="00BE30DE" w:rsidP="00F62B10">
            <w:pPr>
              <w:pStyle w:val="1a"/>
              <w:ind w:firstLine="284"/>
              <w:rPr>
                <w:sz w:val="24"/>
                <w:szCs w:val="24"/>
              </w:rPr>
            </w:pPr>
            <w:r w:rsidRPr="00F62B10">
              <w:rPr>
                <w:sz w:val="24"/>
                <w:szCs w:val="24"/>
              </w:rPr>
              <w:t>Привлечение субподрядчиков (соисполнителей) допускается.</w:t>
            </w:r>
            <w:r w:rsidR="00F472B9" w:rsidRPr="00F62B10">
              <w:rPr>
                <w:i/>
                <w:sz w:val="24"/>
                <w:szCs w:val="24"/>
              </w:rPr>
              <w:t xml:space="preserve"> </w:t>
            </w:r>
          </w:p>
        </w:tc>
      </w:tr>
    </w:tbl>
    <w:p w:rsidR="00F62B10" w:rsidRDefault="00F62B10" w:rsidP="00F62B10">
      <w:pPr>
        <w:pStyle w:val="1a"/>
        <w:ind w:left="7080" w:firstLine="0"/>
        <w:jc w:val="right"/>
        <w:rPr>
          <w:rFonts w:eastAsia="MS Mincho"/>
          <w:szCs w:val="28"/>
        </w:rPr>
      </w:pPr>
    </w:p>
    <w:p w:rsidR="00F62B10" w:rsidRDefault="00F62B10">
      <w:pPr>
        <w:suppressAutoHyphens w:val="0"/>
        <w:rPr>
          <w:rFonts w:eastAsia="MS Mincho"/>
          <w:sz w:val="28"/>
          <w:szCs w:val="28"/>
        </w:rPr>
      </w:pPr>
      <w:r>
        <w:rPr>
          <w:rFonts w:eastAsia="MS Mincho"/>
          <w:szCs w:val="28"/>
        </w:rPr>
        <w:br w:type="page"/>
      </w:r>
    </w:p>
    <w:p w:rsidR="000954FB" w:rsidRPr="0007096B" w:rsidRDefault="00DF7D48" w:rsidP="00336100">
      <w:pPr>
        <w:pStyle w:val="1a"/>
        <w:ind w:left="7082" w:firstLine="0"/>
        <w:jc w:val="right"/>
        <w:outlineLvl w:val="0"/>
        <w:rPr>
          <w:rFonts w:eastAsia="MS Mincho"/>
          <w:szCs w:val="28"/>
        </w:rPr>
      </w:pPr>
      <w:r>
        <w:rPr>
          <w:rFonts w:eastAsia="MS Mincho"/>
          <w:szCs w:val="28"/>
        </w:rPr>
        <w:lastRenderedPageBreak/>
        <w:t>Пр</w:t>
      </w:r>
      <w:r w:rsidR="000954FB" w:rsidRPr="0007096B">
        <w:rPr>
          <w:rFonts w:eastAsia="MS Mincho"/>
          <w:szCs w:val="28"/>
        </w:rPr>
        <w:t>иложение № 1</w:t>
      </w:r>
    </w:p>
    <w:p w:rsidR="000954FB" w:rsidRPr="0007096B" w:rsidRDefault="000954FB" w:rsidP="008C6AA6">
      <w:pPr>
        <w:ind w:firstLine="425"/>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Pr="0072531B" w:rsidRDefault="00BE6AD0" w:rsidP="000954FB">
      <w:pPr>
        <w:jc w:val="center"/>
        <w:rPr>
          <w:b/>
          <w:i/>
          <w:sz w:val="28"/>
          <w:szCs w:val="28"/>
        </w:rPr>
      </w:pPr>
      <w:r w:rsidRPr="00BE6AD0">
        <w:rPr>
          <w:b/>
          <w:i/>
          <w:sz w:val="28"/>
          <w:szCs w:val="28"/>
        </w:rPr>
        <w:t>На бланке претендента</w:t>
      </w:r>
    </w:p>
    <w:p w:rsidR="000954FB" w:rsidRPr="0007096B" w:rsidRDefault="000954FB" w:rsidP="008C6AA6">
      <w:pPr>
        <w:pStyle w:val="2"/>
        <w:spacing w:before="0" w:after="0"/>
        <w:ind w:left="576" w:hanging="576"/>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8C6AA6" w:rsidRDefault="000954FB" w:rsidP="008C6AA6">
      <w:pPr>
        <w:jc w:val="center"/>
        <w:rPr>
          <w:b/>
          <w:sz w:val="28"/>
        </w:rPr>
      </w:pPr>
      <w:r w:rsidRPr="008C6AA6">
        <w:rPr>
          <w:b/>
          <w:sz w:val="28"/>
        </w:rPr>
        <w:t xml:space="preserve">НА УЧАСТИЕ В </w:t>
      </w:r>
      <w:r w:rsidR="00BB5281" w:rsidRPr="008C6AA6">
        <w:rPr>
          <w:b/>
          <w:sz w:val="28"/>
        </w:rPr>
        <w:t xml:space="preserve">ПРОЦЕДУРЕ ЗАКУПКИ </w:t>
      </w:r>
      <w:r w:rsidR="003C72D7" w:rsidRPr="008C6AA6">
        <w:rPr>
          <w:b/>
          <w:sz w:val="28"/>
        </w:rPr>
        <w:t>СПОСОБОМ РАЗМЕЩЕНИЯ ОФЕРТЫ</w:t>
      </w:r>
      <w:r w:rsidRPr="008C6AA6">
        <w:rPr>
          <w:b/>
          <w:sz w:val="28"/>
        </w:rPr>
        <w:t xml:space="preserve"> </w:t>
      </w:r>
      <w:r w:rsidR="0003420F" w:rsidRPr="008C6AA6">
        <w:rPr>
          <w:b/>
          <w:sz w:val="28"/>
        </w:rPr>
        <w:t>№ РО</w:t>
      </w:r>
      <w:proofErr w:type="gramStart"/>
      <w:r w:rsidR="0072531B" w:rsidRPr="008C6AA6">
        <w:rPr>
          <w:b/>
          <w:sz w:val="28"/>
        </w:rPr>
        <w:t>-</w:t>
      </w:r>
      <w:r w:rsidR="0003420F" w:rsidRPr="008C6AA6">
        <w:rPr>
          <w:b/>
          <w:sz w:val="28"/>
        </w:rPr>
        <w:t>________</w:t>
      </w:r>
      <w:r w:rsidR="0072531B" w:rsidRPr="008C6AA6">
        <w:rPr>
          <w:b/>
          <w:sz w:val="28"/>
        </w:rPr>
        <w:t>-</w:t>
      </w:r>
      <w:r w:rsidR="0003420F" w:rsidRPr="008C6AA6">
        <w:rPr>
          <w:b/>
          <w:sz w:val="28"/>
        </w:rPr>
        <w:t>_____</w:t>
      </w:r>
      <w:r w:rsidR="0072531B" w:rsidRPr="008C6AA6">
        <w:rPr>
          <w:b/>
          <w:sz w:val="28"/>
        </w:rPr>
        <w:t>-</w:t>
      </w:r>
      <w:r w:rsidR="0003420F" w:rsidRPr="008C6AA6">
        <w:rPr>
          <w:b/>
          <w:sz w:val="28"/>
        </w:rPr>
        <w:t>________.</w:t>
      </w:r>
      <w:proofErr w:type="gramEnd"/>
    </w:p>
    <w:p w:rsidR="009C7AEB" w:rsidRPr="008C6AA6" w:rsidRDefault="009C7AEB" w:rsidP="008C6AA6">
      <w:pPr>
        <w:jc w:val="center"/>
        <w:rPr>
          <w:b/>
          <w:sz w:val="28"/>
        </w:rPr>
      </w:pPr>
      <w:r w:rsidRPr="008C6AA6">
        <w:rPr>
          <w:b/>
          <w:sz w:val="28"/>
        </w:rPr>
        <w:t>(АКЦЕПТ ОФЕРТЫ)</w:t>
      </w:r>
    </w:p>
    <w:p w:rsidR="000954FB" w:rsidRPr="0007096B" w:rsidRDefault="000954FB" w:rsidP="000954FB"/>
    <w:p w:rsidR="00BC3AEB" w:rsidRPr="008C6AA6" w:rsidRDefault="000954FB" w:rsidP="00212A4D">
      <w:pPr>
        <w:pStyle w:val="afc"/>
        <w:jc w:val="both"/>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9D639D">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BC3AEB" w:rsidRPr="00BC3AEB">
        <w:rPr>
          <w:szCs w:val="28"/>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BC3AEB" w:rsidRPr="00BC3AEB">
        <w:rPr>
          <w:szCs w:val="28"/>
        </w:rPr>
        <w:t>внутритерминальным</w:t>
      </w:r>
      <w:proofErr w:type="spellEnd"/>
      <w:r w:rsidR="00BC3AEB" w:rsidRPr="00BC3AEB">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w:t>
      </w:r>
      <w:r w:rsidR="00BC3AEB">
        <w:rPr>
          <w:szCs w:val="28"/>
        </w:rPr>
        <w:t>Азиатско-Тихоокеанского Региона</w:t>
      </w:r>
    </w:p>
    <w:p w:rsidR="009C7AEB" w:rsidRPr="0007096B" w:rsidRDefault="003C72D7" w:rsidP="009C7AEB">
      <w:pPr>
        <w:pStyle w:val="1a"/>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a"/>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a"/>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a"/>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a"/>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D53174">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D53174">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D53174">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D53174">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D53174">
      <w:pPr>
        <w:numPr>
          <w:ilvl w:val="0"/>
          <w:numId w:val="9"/>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D53174">
      <w:pPr>
        <w:numPr>
          <w:ilvl w:val="0"/>
          <w:numId w:val="9"/>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843639">
        <w:rPr>
          <w:sz w:val="28"/>
          <w:szCs w:val="20"/>
        </w:rPr>
        <w:t xml:space="preserve">ПАО </w:t>
      </w:r>
      <w:r w:rsidR="00685EAD">
        <w:rPr>
          <w:sz w:val="28"/>
          <w:szCs w:val="20"/>
        </w:rPr>
        <w:t>«ТрансКонтейнер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D53174">
      <w:pPr>
        <w:numPr>
          <w:ilvl w:val="0"/>
          <w:numId w:val="9"/>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D53174">
      <w:pPr>
        <w:numPr>
          <w:ilvl w:val="0"/>
          <w:numId w:val="9"/>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9"/>
        <w:ind w:firstLine="553"/>
        <w:rPr>
          <w:rFonts w:eastAsia="Times New Roman"/>
          <w:sz w:val="28"/>
        </w:rPr>
      </w:pPr>
    </w:p>
    <w:p w:rsidR="000954FB" w:rsidRDefault="000954FB" w:rsidP="000954FB">
      <w:pPr>
        <w:pStyle w:val="af9"/>
        <w:ind w:firstLine="553"/>
        <w:rPr>
          <w:rFonts w:eastAsia="Times New Roman"/>
          <w:sz w:val="28"/>
        </w:rPr>
      </w:pPr>
      <w:r w:rsidRPr="0007096B">
        <w:rPr>
          <w:rFonts w:eastAsia="Times New Roman"/>
          <w:sz w:val="28"/>
        </w:rPr>
        <w:t>Настоящим подтверждаем, что:</w:t>
      </w:r>
    </w:p>
    <w:p w:rsidR="00BA52FA" w:rsidRPr="0007096B" w:rsidRDefault="00E4703B" w:rsidP="008C6AA6">
      <w:pPr>
        <w:pStyle w:val="af9"/>
        <w:ind w:firstLine="397"/>
        <w:rPr>
          <w:rFonts w:eastAsia="Times New Roman"/>
          <w:sz w:val="28"/>
        </w:rPr>
      </w:pPr>
      <w:r>
        <w:rPr>
          <w:rFonts w:eastAsia="Times New Roman"/>
          <w:sz w:val="28"/>
        </w:rPr>
        <w:t xml:space="preserve">- </w:t>
      </w:r>
      <w:r w:rsidR="00BA52FA" w:rsidRPr="008C6AA6">
        <w:rPr>
          <w:sz w:val="28"/>
        </w:rPr>
        <w:t>оказания услуг</w:t>
      </w:r>
      <w:r w:rsidR="00F27E96" w:rsidRPr="008C6AA6">
        <w:rPr>
          <w:sz w:val="28"/>
        </w:rPr>
        <w:t xml:space="preserve"> </w:t>
      </w:r>
      <w:r w:rsidR="00F27E96">
        <w:rPr>
          <w:rFonts w:eastAsia="Times New Roman"/>
          <w:sz w:val="28"/>
        </w:rPr>
        <w:t>предлагаемых</w:t>
      </w:r>
      <w:r w:rsidR="00BA52FA" w:rsidRPr="00BA52FA">
        <w:rPr>
          <w:rFonts w:eastAsia="Times New Roman"/>
          <w:sz w:val="28"/>
        </w:rPr>
        <w:t xml:space="preserve"> _______ </w:t>
      </w:r>
      <w:r w:rsidR="00BA52FA" w:rsidRPr="008C6AA6">
        <w:rPr>
          <w:sz w:val="28"/>
        </w:rPr>
        <w:t>(наименование претендента)</w:t>
      </w:r>
      <w:r w:rsidR="00BA52FA" w:rsidRPr="00BA52FA">
        <w:rPr>
          <w:rFonts w:eastAsia="Times New Roman"/>
          <w:sz w:val="28"/>
        </w:rPr>
        <w:t>, свободны от любых прав со стороны третьих лиц, ________ (</w:t>
      </w:r>
      <w:r w:rsidR="00BA52FA" w:rsidRPr="008C6AA6">
        <w:rPr>
          <w:sz w:val="28"/>
        </w:rPr>
        <w:t>наименование претендента</w:t>
      </w:r>
      <w:r w:rsidR="00BA52FA" w:rsidRPr="00BA52FA">
        <w:rPr>
          <w:rFonts w:eastAsia="Times New Roman"/>
          <w:sz w:val="28"/>
        </w:rPr>
        <w:t>) согласно в случае признания победителем и подписания договора передать все права на</w:t>
      </w:r>
      <w:r w:rsidR="00F27E96">
        <w:rPr>
          <w:rFonts w:eastAsia="Times New Roman"/>
          <w:sz w:val="28"/>
        </w:rPr>
        <w:t xml:space="preserve"> </w:t>
      </w:r>
      <w:r w:rsidR="008C6AA6">
        <w:rPr>
          <w:rFonts w:eastAsia="Times New Roman"/>
          <w:sz w:val="28"/>
        </w:rPr>
        <w:t xml:space="preserve">результаты </w:t>
      </w:r>
      <w:r w:rsidR="00BA52FA">
        <w:rPr>
          <w:rFonts w:eastAsia="Times New Roman"/>
          <w:sz w:val="28"/>
        </w:rPr>
        <w:t>услуг</w:t>
      </w:r>
      <w:r w:rsidR="00BA52FA" w:rsidRPr="00BA52FA">
        <w:rPr>
          <w:rFonts w:eastAsia="Times New Roman"/>
          <w:sz w:val="28"/>
        </w:rPr>
        <w:t xml:space="preserve"> Заказчику;</w:t>
      </w:r>
    </w:p>
    <w:p w:rsidR="000954FB" w:rsidRPr="0007096B" w:rsidRDefault="00E4703B" w:rsidP="008C6AA6">
      <w:pPr>
        <w:pStyle w:val="af9"/>
        <w:ind w:firstLine="397"/>
        <w:rPr>
          <w:rFonts w:eastAsia="Times New Roman"/>
          <w:sz w:val="28"/>
        </w:rPr>
      </w:pPr>
      <w:r>
        <w:rPr>
          <w:rFonts w:eastAsia="Times New Roman"/>
          <w:sz w:val="28"/>
        </w:rPr>
        <w:t xml:space="preserve">- </w:t>
      </w:r>
      <w:r w:rsidR="000954FB" w:rsidRPr="0007096B">
        <w:rPr>
          <w:rFonts w:eastAsia="Times New Roman"/>
          <w:sz w:val="28"/>
        </w:rPr>
        <w:t>________</w:t>
      </w:r>
      <w:r w:rsidR="00BA52FA">
        <w:rPr>
          <w:rFonts w:eastAsia="Times New Roman"/>
          <w:sz w:val="28"/>
        </w:rPr>
        <w:t xml:space="preserve"> </w:t>
      </w:r>
      <w:r w:rsidR="000954FB" w:rsidRPr="0007096B">
        <w:rPr>
          <w:rFonts w:eastAsia="Times New Roman"/>
          <w:sz w:val="28"/>
        </w:rPr>
        <w:t>(</w:t>
      </w:r>
      <w:r w:rsidR="000954FB" w:rsidRPr="0007096B">
        <w:rPr>
          <w:rFonts w:eastAsia="Times New Roman"/>
          <w:i/>
          <w:sz w:val="28"/>
        </w:rPr>
        <w:t>наименование претендента</w:t>
      </w:r>
      <w:r w:rsidR="000954FB" w:rsidRPr="0007096B">
        <w:rPr>
          <w:rFonts w:eastAsia="Times New Roman"/>
          <w:sz w:val="28"/>
        </w:rPr>
        <w:t>) не находится в процессе ликвидации;</w:t>
      </w:r>
    </w:p>
    <w:p w:rsidR="000954FB" w:rsidRPr="0007096B" w:rsidRDefault="00E4703B" w:rsidP="008C6AA6">
      <w:pPr>
        <w:pStyle w:val="af9"/>
        <w:ind w:firstLine="397"/>
        <w:rPr>
          <w:rFonts w:eastAsia="Times New Roman"/>
          <w:sz w:val="28"/>
        </w:rPr>
      </w:pPr>
      <w:r>
        <w:rPr>
          <w:rFonts w:eastAsia="Times New Roman"/>
          <w:sz w:val="28"/>
        </w:rPr>
        <w:t xml:space="preserve">- </w:t>
      </w:r>
      <w:r w:rsidR="000954FB" w:rsidRPr="0007096B">
        <w:rPr>
          <w:rFonts w:eastAsia="Times New Roman"/>
          <w:sz w:val="28"/>
        </w:rPr>
        <w:t>________</w:t>
      </w:r>
      <w:r w:rsidR="00BA52FA">
        <w:rPr>
          <w:rFonts w:eastAsia="Times New Roman"/>
          <w:sz w:val="28"/>
        </w:rPr>
        <w:t xml:space="preserve"> </w:t>
      </w:r>
      <w:r w:rsidR="000954FB" w:rsidRPr="0007096B">
        <w:rPr>
          <w:rFonts w:eastAsia="Times New Roman"/>
          <w:sz w:val="28"/>
        </w:rPr>
        <w:t>(</w:t>
      </w:r>
      <w:r w:rsidR="000954FB" w:rsidRPr="0007096B">
        <w:rPr>
          <w:rFonts w:eastAsia="Times New Roman"/>
          <w:i/>
          <w:sz w:val="28"/>
        </w:rPr>
        <w:t>наименование претендента</w:t>
      </w:r>
      <w:r w:rsidR="000954FB" w:rsidRPr="0007096B">
        <w:rPr>
          <w:rFonts w:eastAsia="Times New Roman"/>
          <w:sz w:val="28"/>
        </w:rPr>
        <w:t xml:space="preserve">) не </w:t>
      </w:r>
      <w:proofErr w:type="gramStart"/>
      <w:r w:rsidR="000954FB" w:rsidRPr="0007096B">
        <w:rPr>
          <w:rFonts w:eastAsia="Times New Roman"/>
          <w:sz w:val="28"/>
        </w:rPr>
        <w:t>признан</w:t>
      </w:r>
      <w:proofErr w:type="gramEnd"/>
      <w:r w:rsidR="000954FB" w:rsidRPr="0007096B">
        <w:rPr>
          <w:rFonts w:eastAsia="Times New Roman"/>
          <w:sz w:val="28"/>
        </w:rPr>
        <w:t xml:space="preserve"> несостоятельным (банкротом);</w:t>
      </w:r>
    </w:p>
    <w:p w:rsidR="000954FB" w:rsidRPr="0007096B" w:rsidRDefault="00E4703B" w:rsidP="008C6AA6">
      <w:pPr>
        <w:pStyle w:val="af9"/>
        <w:ind w:firstLine="397"/>
        <w:rPr>
          <w:rFonts w:eastAsia="Times New Roman"/>
          <w:sz w:val="28"/>
        </w:rPr>
      </w:pPr>
      <w:r>
        <w:rPr>
          <w:rFonts w:eastAsia="Times New Roman"/>
          <w:sz w:val="28"/>
        </w:rPr>
        <w:t xml:space="preserve">- </w:t>
      </w:r>
      <w:r w:rsidR="000954FB" w:rsidRPr="0007096B">
        <w:rPr>
          <w:rFonts w:eastAsia="Times New Roman"/>
          <w:sz w:val="28"/>
        </w:rPr>
        <w:t>на имущество ________ (</w:t>
      </w:r>
      <w:r w:rsidR="000954FB" w:rsidRPr="0007096B">
        <w:rPr>
          <w:rFonts w:eastAsia="Times New Roman"/>
          <w:i/>
          <w:sz w:val="28"/>
        </w:rPr>
        <w:t>наименование претендента</w:t>
      </w:r>
      <w:r w:rsidR="000954FB" w:rsidRPr="0007096B">
        <w:rPr>
          <w:rFonts w:eastAsia="Times New Roman"/>
          <w:sz w:val="28"/>
        </w:rPr>
        <w:t>) не наложен арест, экономическая деятельность не приостановлена;</w:t>
      </w:r>
    </w:p>
    <w:p w:rsidR="000954FB" w:rsidRPr="0007096B" w:rsidRDefault="00E4703B" w:rsidP="008C6AA6">
      <w:pPr>
        <w:pStyle w:val="af9"/>
        <w:ind w:firstLine="397"/>
        <w:rPr>
          <w:sz w:val="28"/>
          <w:szCs w:val="28"/>
        </w:rPr>
      </w:pPr>
      <w:r>
        <w:rPr>
          <w:rFonts w:eastAsia="Times New Roman"/>
          <w:sz w:val="28"/>
        </w:rPr>
        <w:t xml:space="preserve">- </w:t>
      </w:r>
      <w:r w:rsidR="000954FB" w:rsidRPr="0007096B">
        <w:rPr>
          <w:rFonts w:eastAsia="Times New Roman"/>
          <w:sz w:val="28"/>
        </w:rPr>
        <w:t>у _______ (</w:t>
      </w:r>
      <w:r w:rsidR="000954FB" w:rsidRPr="0007096B">
        <w:rPr>
          <w:rFonts w:eastAsia="Times New Roman"/>
          <w:i/>
          <w:sz w:val="28"/>
        </w:rPr>
        <w:t>наименование претендента</w:t>
      </w:r>
      <w:r w:rsidR="000954FB" w:rsidRPr="0007096B">
        <w:rPr>
          <w:rFonts w:eastAsia="Times New Roman"/>
          <w:sz w:val="28"/>
        </w:rPr>
        <w:t xml:space="preserve">) отсутствует задолженность </w:t>
      </w:r>
      <w:r w:rsidR="000954FB" w:rsidRPr="0007096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07096B">
        <w:rPr>
          <w:sz w:val="28"/>
          <w:szCs w:val="28"/>
        </w:rPr>
        <w:t xml:space="preserve"> Российской </w:t>
      </w:r>
      <w:r w:rsidR="002E40A8" w:rsidRPr="0007096B">
        <w:rPr>
          <w:sz w:val="28"/>
          <w:szCs w:val="28"/>
        </w:rPr>
        <w:lastRenderedPageBreak/>
        <w:t>Федерации</w:t>
      </w:r>
      <w:r w:rsidR="000954FB" w:rsidRPr="0007096B">
        <w:rPr>
          <w:sz w:val="28"/>
          <w:szCs w:val="28"/>
        </w:rPr>
        <w:t xml:space="preserve">, а также просроченная задолженность по ранее заключенным договорам с </w:t>
      </w:r>
      <w:r w:rsidR="00685EAD">
        <w:rPr>
          <w:sz w:val="28"/>
          <w:szCs w:val="28"/>
        </w:rPr>
        <w:t>ПАО «ТрансКонтейнер</w:t>
      </w:r>
      <w:r w:rsidR="0036188F" w:rsidRPr="0007096B">
        <w:rPr>
          <w:sz w:val="28"/>
          <w:szCs w:val="28"/>
        </w:rPr>
        <w:t>»</w:t>
      </w:r>
      <w:r w:rsidR="000954FB" w:rsidRPr="0007096B">
        <w:rPr>
          <w:sz w:val="28"/>
          <w:szCs w:val="28"/>
        </w:rPr>
        <w:t>;</w:t>
      </w:r>
    </w:p>
    <w:p w:rsidR="000954FB" w:rsidRPr="0007096B" w:rsidRDefault="00E4703B" w:rsidP="008C6AA6">
      <w:pPr>
        <w:pStyle w:val="af9"/>
        <w:ind w:firstLine="397"/>
        <w:rPr>
          <w:sz w:val="28"/>
          <w:szCs w:val="28"/>
        </w:rPr>
      </w:pPr>
      <w:r>
        <w:rPr>
          <w:rFonts w:eastAsia="Times New Roman"/>
          <w:sz w:val="28"/>
        </w:rPr>
        <w:t xml:space="preserve">- </w:t>
      </w:r>
      <w:r w:rsidR="000954FB" w:rsidRPr="0007096B">
        <w:rPr>
          <w:rFonts w:eastAsia="Times New Roman"/>
          <w:sz w:val="28"/>
        </w:rPr>
        <w:t>________</w:t>
      </w:r>
      <w:r w:rsidR="00BA52FA">
        <w:rPr>
          <w:rFonts w:eastAsia="Times New Roman"/>
          <w:sz w:val="28"/>
        </w:rPr>
        <w:t xml:space="preserve"> </w:t>
      </w:r>
      <w:r w:rsidR="000954FB" w:rsidRPr="0007096B">
        <w:rPr>
          <w:rFonts w:eastAsia="Times New Roman"/>
          <w:sz w:val="28"/>
        </w:rPr>
        <w:t>(</w:t>
      </w:r>
      <w:r w:rsidR="000954FB" w:rsidRPr="0007096B">
        <w:rPr>
          <w:rFonts w:eastAsia="Times New Roman"/>
          <w:i/>
          <w:sz w:val="28"/>
        </w:rPr>
        <w:t>наименование претендента</w:t>
      </w:r>
      <w:r w:rsidR="000954FB" w:rsidRPr="0007096B">
        <w:rPr>
          <w:rFonts w:eastAsia="Times New Roman"/>
          <w:sz w:val="28"/>
        </w:rPr>
        <w:t xml:space="preserve">) </w:t>
      </w:r>
      <w:r w:rsidR="000954FB" w:rsidRPr="00070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07096B">
        <w:rPr>
          <w:sz w:val="28"/>
          <w:szCs w:val="28"/>
        </w:rPr>
        <w:t>луг, являющихся предметом закупки</w:t>
      </w:r>
      <w:r>
        <w:rPr>
          <w:sz w:val="28"/>
          <w:szCs w:val="28"/>
        </w:rPr>
        <w:t>;</w:t>
      </w:r>
    </w:p>
    <w:p w:rsidR="00B80581" w:rsidRDefault="00B80581" w:rsidP="00B80581">
      <w:pPr>
        <w:pStyle w:val="af9"/>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FA09B0">
        <w:rPr>
          <w:rFonts w:eastAsia="Times New Roman"/>
          <w:sz w:val="28"/>
        </w:rPr>
        <w:t xml:space="preserve">              </w:t>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0954FB" w:rsidRPr="0007096B" w:rsidRDefault="00B80581" w:rsidP="008C6AA6">
      <w:pPr>
        <w:pStyle w:val="af9"/>
        <w:ind w:firstLine="397"/>
        <w:rPr>
          <w:rFonts w:eastAsia="Times New Roman"/>
          <w:sz w:val="28"/>
        </w:rPr>
      </w:pPr>
      <w:r>
        <w:rPr>
          <w:sz w:val="28"/>
          <w:szCs w:val="28"/>
        </w:rPr>
        <w:t xml:space="preserve">-  </w:t>
      </w:r>
      <w:r w:rsidR="00E4703B">
        <w:rPr>
          <w:rFonts w:eastAsia="Times New Roman"/>
          <w:sz w:val="28"/>
        </w:rPr>
        <w:t xml:space="preserve">- </w:t>
      </w:r>
      <w:r w:rsidR="000954FB" w:rsidRPr="0007096B">
        <w:rPr>
          <w:rFonts w:eastAsia="Times New Roman"/>
          <w:sz w:val="28"/>
        </w:rPr>
        <w:t>________(</w:t>
      </w:r>
      <w:r w:rsidR="000954FB" w:rsidRPr="0007096B">
        <w:rPr>
          <w:rFonts w:eastAsia="Times New Roman"/>
          <w:i/>
          <w:sz w:val="28"/>
        </w:rPr>
        <w:t>наименование претендента</w:t>
      </w:r>
      <w:r w:rsidR="000954FB" w:rsidRPr="0007096B">
        <w:rPr>
          <w:rFonts w:eastAsia="Times New Roman"/>
          <w:sz w:val="28"/>
        </w:rPr>
        <w:t xml:space="preserve">) полностью и без каких-либо оговорок принимает условия, указанные в Техническом задании </w:t>
      </w:r>
      <w:r w:rsidR="002E40A8" w:rsidRPr="0007096B">
        <w:rPr>
          <w:rFonts w:eastAsia="Times New Roman"/>
          <w:sz w:val="28"/>
        </w:rPr>
        <w:t xml:space="preserve">и Информационной карте </w:t>
      </w:r>
      <w:r w:rsidR="000954FB" w:rsidRPr="0007096B">
        <w:rPr>
          <w:rFonts w:eastAsia="Times New Roman"/>
          <w:sz w:val="28"/>
        </w:rPr>
        <w:t>(</w:t>
      </w:r>
      <w:r w:rsidR="00BA52FA">
        <w:rPr>
          <w:rFonts w:eastAsia="Times New Roman"/>
          <w:sz w:val="28"/>
        </w:rPr>
        <w:t>р</w:t>
      </w:r>
      <w:r w:rsidR="00BC1922" w:rsidRPr="0007096B">
        <w:rPr>
          <w:rFonts w:eastAsia="Times New Roman"/>
          <w:sz w:val="28"/>
        </w:rPr>
        <w:t>аздел</w:t>
      </w:r>
      <w:r w:rsidR="002E40A8" w:rsidRPr="0007096B">
        <w:rPr>
          <w:rFonts w:eastAsia="Times New Roman"/>
          <w:sz w:val="28"/>
        </w:rPr>
        <w:t>ы</w:t>
      </w:r>
      <w:r w:rsidR="00BC1922" w:rsidRPr="0007096B">
        <w:rPr>
          <w:rFonts w:eastAsia="Times New Roman"/>
          <w:sz w:val="28"/>
        </w:rPr>
        <w:t xml:space="preserve"> 4</w:t>
      </w:r>
      <w:r w:rsidR="000954FB" w:rsidRPr="0007096B">
        <w:rPr>
          <w:rFonts w:eastAsia="Times New Roman"/>
          <w:sz w:val="28"/>
        </w:rPr>
        <w:t xml:space="preserve"> </w:t>
      </w:r>
      <w:r w:rsidR="002E40A8" w:rsidRPr="0007096B">
        <w:rPr>
          <w:rFonts w:eastAsia="Times New Roman"/>
          <w:sz w:val="28"/>
        </w:rPr>
        <w:t xml:space="preserve">и 5 </w:t>
      </w:r>
      <w:r w:rsidR="000954FB" w:rsidRPr="0007096B">
        <w:rPr>
          <w:rFonts w:eastAsia="Times New Roman"/>
          <w:sz w:val="28"/>
        </w:rPr>
        <w:t>документации</w:t>
      </w:r>
      <w:r w:rsidR="002E40A8" w:rsidRPr="0007096B">
        <w:rPr>
          <w:rFonts w:eastAsia="Times New Roman"/>
          <w:sz w:val="28"/>
        </w:rPr>
        <w:t xml:space="preserve"> о закупке</w:t>
      </w:r>
      <w:r w:rsidR="000954FB" w:rsidRPr="0007096B">
        <w:rPr>
          <w:rFonts w:eastAsia="Times New Roman"/>
          <w:sz w:val="28"/>
        </w:rPr>
        <w:t>);</w:t>
      </w:r>
    </w:p>
    <w:p w:rsidR="000954FB" w:rsidRPr="0007096B" w:rsidRDefault="00E4703B" w:rsidP="008C6AA6">
      <w:pPr>
        <w:pStyle w:val="af9"/>
        <w:ind w:firstLine="397"/>
        <w:rPr>
          <w:rFonts w:eastAsia="Times New Roman"/>
          <w:sz w:val="28"/>
        </w:rPr>
      </w:pPr>
      <w:r>
        <w:rPr>
          <w:rFonts w:eastAsia="Times New Roman"/>
          <w:sz w:val="28"/>
        </w:rPr>
        <w:t xml:space="preserve">- </w:t>
      </w:r>
      <w:r w:rsidR="000954FB" w:rsidRPr="0007096B">
        <w:rPr>
          <w:rFonts w:eastAsia="Times New Roman"/>
          <w:sz w:val="28"/>
        </w:rPr>
        <w:t>услуги, предлагаемые</w:t>
      </w:r>
      <w:r w:rsidR="00B80581">
        <w:rPr>
          <w:rFonts w:eastAsia="Times New Roman"/>
          <w:sz w:val="28"/>
        </w:rPr>
        <w:t xml:space="preserve"> к поставке</w:t>
      </w:r>
      <w:r w:rsidR="000954FB" w:rsidRPr="0007096B">
        <w:rPr>
          <w:rFonts w:eastAsia="Times New Roman"/>
          <w:sz w:val="28"/>
        </w:rPr>
        <w:t xml:space="preserve"> ________(</w:t>
      </w:r>
      <w:r w:rsidR="000954FB" w:rsidRPr="0007096B">
        <w:rPr>
          <w:rFonts w:eastAsia="Times New Roman"/>
          <w:i/>
          <w:sz w:val="28"/>
        </w:rPr>
        <w:t>наименование претендента</w:t>
      </w:r>
      <w:r w:rsidR="000954FB" w:rsidRPr="0007096B">
        <w:rPr>
          <w:rFonts w:eastAsia="Times New Roman"/>
          <w:sz w:val="28"/>
        </w:rPr>
        <w:t>)</w:t>
      </w:r>
      <w:r w:rsidR="00BC1922" w:rsidRPr="0007096B">
        <w:rPr>
          <w:rFonts w:eastAsia="Times New Roman"/>
          <w:sz w:val="28"/>
        </w:rPr>
        <w:t xml:space="preserve"> в рамках </w:t>
      </w:r>
      <w:r w:rsidR="00534326" w:rsidRPr="0007096B">
        <w:rPr>
          <w:rFonts w:eastAsia="Times New Roman"/>
          <w:sz w:val="28"/>
        </w:rPr>
        <w:t>процедуры Размещения оферты</w:t>
      </w:r>
      <w:r w:rsidR="000954FB" w:rsidRPr="0007096B">
        <w:rPr>
          <w:rFonts w:eastAsia="Times New Roman"/>
          <w:sz w:val="28"/>
        </w:rPr>
        <w:t>, полностью соответствуют требованиям документации</w:t>
      </w:r>
      <w:r w:rsidR="00DE571E" w:rsidRPr="0007096B">
        <w:rPr>
          <w:rFonts w:eastAsia="Times New Roman"/>
          <w:sz w:val="28"/>
        </w:rPr>
        <w:t xml:space="preserve"> о закупке</w:t>
      </w:r>
      <w:r w:rsidR="000954FB" w:rsidRPr="0007096B">
        <w:rPr>
          <w:rFonts w:eastAsia="Times New Roman"/>
          <w:sz w:val="28"/>
        </w:rPr>
        <w:t>.</w:t>
      </w:r>
    </w:p>
    <w:p w:rsidR="00FB7681" w:rsidRPr="0007096B" w:rsidRDefault="00FB7681" w:rsidP="000954FB">
      <w:pPr>
        <w:pStyle w:val="af9"/>
        <w:ind w:firstLine="553"/>
        <w:rPr>
          <w:rFonts w:eastAsia="Times New Roman"/>
          <w:sz w:val="28"/>
        </w:rPr>
      </w:pPr>
    </w:p>
    <w:p w:rsidR="000954FB" w:rsidRPr="0007096B" w:rsidRDefault="000954FB" w:rsidP="000954FB">
      <w:pPr>
        <w:pStyle w:val="1a"/>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F62B10">
      <w:pPr>
        <w:pStyle w:val="1a"/>
        <w:ind w:firstLine="709"/>
      </w:pPr>
      <w:r w:rsidRPr="0007096B">
        <w:t>В подтверждение этого прилагаем все необходимые документы.</w:t>
      </w:r>
    </w:p>
    <w:p w:rsidR="000954FB" w:rsidRPr="00F62B10" w:rsidRDefault="000954FB" w:rsidP="00F62B10">
      <w:pPr>
        <w:pStyle w:val="1a"/>
        <w:ind w:firstLine="709"/>
      </w:pPr>
    </w:p>
    <w:p w:rsidR="001831FB" w:rsidRPr="00C20080" w:rsidRDefault="001831FB" w:rsidP="008C6AA6">
      <w:pPr>
        <w:pStyle w:val="1a"/>
        <w:ind w:firstLine="709"/>
        <w:rPr>
          <w:rFonts w:ascii="Arial" w:hAnsi="Arial"/>
          <w:bCs/>
          <w:szCs w:val="28"/>
        </w:rPr>
      </w:pPr>
      <w:r w:rsidRPr="00F62B10">
        <w:rPr>
          <w:b/>
        </w:rPr>
        <w:t>Представитель, имеющий полномочия подписать Заявку на участие</w:t>
      </w:r>
      <w:r w:rsidRPr="00F62B10">
        <w:rPr>
          <w:b/>
          <w:bCs/>
          <w:szCs w:val="28"/>
        </w:rPr>
        <w:t xml:space="preserve"> в процедуре Размещения оферты от имени ____________________________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1831FB" w:rsidRPr="00C20080" w:rsidRDefault="001831FB" w:rsidP="001831FB">
      <w:pPr>
        <w:tabs>
          <w:tab w:val="left" w:pos="8640"/>
        </w:tabs>
        <w:jc w:val="center"/>
        <w:rPr>
          <w:i/>
        </w:rPr>
      </w:pPr>
      <w:r w:rsidRPr="00C20080">
        <w:rPr>
          <w:i/>
        </w:rPr>
        <w:t>(наименование претендента)</w:t>
      </w:r>
    </w:p>
    <w:p w:rsidR="001831FB" w:rsidRPr="00C20080" w:rsidRDefault="001831FB" w:rsidP="001831FB">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83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83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8C6AA6" w:rsidRDefault="000954FB" w:rsidP="008C6AA6">
      <w:pPr>
        <w:pStyle w:val="1a"/>
        <w:ind w:left="7082" w:firstLine="0"/>
        <w:jc w:val="right"/>
        <w:outlineLvl w:val="0"/>
        <w:rPr>
          <w:rFonts w:eastAsia="MS Mincho"/>
          <w:szCs w:val="28"/>
        </w:rPr>
      </w:pPr>
      <w:r w:rsidRPr="008C6AA6">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9"/>
        <w:jc w:val="center"/>
        <w:rPr>
          <w:b/>
          <w:sz w:val="28"/>
          <w:szCs w:val="28"/>
        </w:rPr>
      </w:pPr>
    </w:p>
    <w:p w:rsidR="000954FB" w:rsidRPr="0007096B" w:rsidRDefault="000954FB" w:rsidP="008C6AA6">
      <w:pPr>
        <w:pStyle w:val="af9"/>
        <w:jc w:val="center"/>
        <w:outlineLvl w:val="1"/>
        <w:rPr>
          <w:b/>
          <w:sz w:val="28"/>
          <w:szCs w:val="28"/>
        </w:rPr>
      </w:pPr>
      <w:r w:rsidRPr="0007096B">
        <w:rPr>
          <w:b/>
          <w:sz w:val="28"/>
          <w:szCs w:val="28"/>
        </w:rPr>
        <w:t>СВЕДЕНИЯ О ПРЕТЕНДЕНТЕ (для юридических лиц)</w:t>
      </w:r>
    </w:p>
    <w:p w:rsidR="000954FB" w:rsidRPr="0015467D" w:rsidRDefault="00673BF9" w:rsidP="008C6AA6">
      <w:pPr>
        <w:pStyle w:val="af9"/>
        <w:jc w:val="center"/>
        <w:rPr>
          <w:i/>
          <w:sz w:val="28"/>
          <w:szCs w:val="28"/>
        </w:rPr>
      </w:pPr>
      <w:r w:rsidRPr="0007096B">
        <w:rPr>
          <w:i/>
          <w:sz w:val="28"/>
          <w:szCs w:val="28"/>
        </w:rPr>
        <w:t>(в случае</w:t>
      </w:r>
      <w:r w:rsidR="000954FB" w:rsidRPr="0007096B">
        <w:rPr>
          <w:i/>
          <w:sz w:val="28"/>
          <w:szCs w:val="28"/>
        </w:rPr>
        <w:t xml:space="preserve"> если на стороне одного претендента участвует несколько лиц, сведения предоставляются на каждое лицо)</w:t>
      </w:r>
    </w:p>
    <w:tbl>
      <w:tblPr>
        <w:tblStyle w:val="afff1"/>
        <w:tblW w:w="0" w:type="auto"/>
        <w:tblLook w:val="04A0" w:firstRow="1" w:lastRow="0" w:firstColumn="1" w:lastColumn="0" w:noHBand="0" w:noVBand="1"/>
      </w:tblPr>
      <w:tblGrid>
        <w:gridCol w:w="4928"/>
        <w:gridCol w:w="4926"/>
      </w:tblGrid>
      <w:tr w:rsidR="00D834B1" w:rsidTr="00335D27">
        <w:tc>
          <w:tcPr>
            <w:tcW w:w="4928" w:type="dxa"/>
          </w:tcPr>
          <w:p w:rsidR="00D834B1" w:rsidRDefault="00D834B1" w:rsidP="004936F2">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D834B1" w:rsidRDefault="00D834B1" w:rsidP="000954FB">
            <w:pPr>
              <w:pStyle w:val="af9"/>
              <w:ind w:firstLine="0"/>
              <w:jc w:val="center"/>
              <w:rPr>
                <w:sz w:val="28"/>
                <w:szCs w:val="28"/>
              </w:rPr>
            </w:pPr>
          </w:p>
        </w:tc>
      </w:tr>
    </w:tbl>
    <w:p w:rsidR="0081429D" w:rsidRPr="0015467D" w:rsidRDefault="00D834B1" w:rsidP="0081429D">
      <w:pPr>
        <w:pStyle w:val="af9"/>
        <w:ind w:left="720" w:firstLine="0"/>
        <w:rPr>
          <w:sz w:val="28"/>
          <w:szCs w:val="28"/>
        </w:rPr>
      </w:pPr>
      <w:r w:rsidRPr="00D834B1">
        <w:rPr>
          <w:sz w:val="28"/>
          <w:szCs w:val="28"/>
        </w:rPr>
        <w:t>Для</w:t>
      </w:r>
      <w:r w:rsidRPr="008C6AA6">
        <w:rPr>
          <w:sz w:val="28"/>
        </w:rPr>
        <w:t xml:space="preserve"> претендентов-резидентов Российской Федерации</w:t>
      </w:r>
      <w:r w:rsidRPr="00D834B1">
        <w:rPr>
          <w:sz w:val="28"/>
          <w:szCs w:val="28"/>
        </w:rPr>
        <w:t>:</w:t>
      </w:r>
    </w:p>
    <w:tbl>
      <w:tblPr>
        <w:tblStyle w:val="afff1"/>
        <w:tblW w:w="0" w:type="auto"/>
        <w:tblInd w:w="-34" w:type="dxa"/>
        <w:tblLook w:val="04A0" w:firstRow="1" w:lastRow="0" w:firstColumn="1" w:lastColumn="0" w:noHBand="0" w:noVBand="1"/>
      </w:tblPr>
      <w:tblGrid>
        <w:gridCol w:w="4962"/>
        <w:gridCol w:w="4926"/>
      </w:tblGrid>
      <w:tr w:rsidR="00D834B1" w:rsidTr="00335D27">
        <w:tc>
          <w:tcPr>
            <w:tcW w:w="4962" w:type="dxa"/>
          </w:tcPr>
          <w:p w:rsidR="00D834B1" w:rsidRPr="00D834B1" w:rsidRDefault="00D834B1" w:rsidP="00D834B1">
            <w:pPr>
              <w:pStyle w:val="af9"/>
              <w:ind w:firstLine="0"/>
              <w:rPr>
                <w:sz w:val="28"/>
                <w:szCs w:val="28"/>
              </w:rPr>
            </w:pPr>
            <w:r>
              <w:rPr>
                <w:sz w:val="28"/>
                <w:szCs w:val="28"/>
              </w:rPr>
              <w:t>ОГРН</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ИНН</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КПП</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ОКПО</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ОКТМО</w:t>
            </w:r>
          </w:p>
        </w:tc>
        <w:tc>
          <w:tcPr>
            <w:tcW w:w="4926" w:type="dxa"/>
          </w:tcPr>
          <w:p w:rsidR="00D834B1" w:rsidRDefault="00D834B1" w:rsidP="00D834B1">
            <w:pPr>
              <w:pStyle w:val="af9"/>
              <w:ind w:firstLine="0"/>
              <w:rPr>
                <w:sz w:val="28"/>
                <w:szCs w:val="28"/>
              </w:rPr>
            </w:pPr>
          </w:p>
        </w:tc>
      </w:tr>
      <w:tr w:rsidR="00D834B1" w:rsidTr="00335D27">
        <w:tc>
          <w:tcPr>
            <w:tcW w:w="4962" w:type="dxa"/>
          </w:tcPr>
          <w:p w:rsidR="00D834B1" w:rsidRDefault="00D834B1" w:rsidP="00D834B1">
            <w:pPr>
              <w:pStyle w:val="af9"/>
              <w:ind w:firstLine="0"/>
              <w:rPr>
                <w:sz w:val="28"/>
                <w:szCs w:val="28"/>
              </w:rPr>
            </w:pPr>
            <w:r>
              <w:rPr>
                <w:sz w:val="28"/>
                <w:szCs w:val="28"/>
              </w:rPr>
              <w:t>ОКОПФ</w:t>
            </w:r>
          </w:p>
        </w:tc>
        <w:tc>
          <w:tcPr>
            <w:tcW w:w="4926" w:type="dxa"/>
          </w:tcPr>
          <w:p w:rsidR="00D834B1" w:rsidRDefault="00D834B1" w:rsidP="00D834B1">
            <w:pPr>
              <w:pStyle w:val="af9"/>
              <w:ind w:firstLine="0"/>
              <w:rPr>
                <w:sz w:val="28"/>
                <w:szCs w:val="28"/>
              </w:rPr>
            </w:pPr>
          </w:p>
        </w:tc>
      </w:tr>
    </w:tbl>
    <w:p w:rsidR="000954FB" w:rsidRPr="0007096B" w:rsidRDefault="000954FB" w:rsidP="000954FB">
      <w:pPr>
        <w:pStyle w:val="af9"/>
        <w:ind w:firstLine="0"/>
        <w:rPr>
          <w:sz w:val="28"/>
          <w:szCs w:val="28"/>
        </w:rPr>
      </w:pPr>
    </w:p>
    <w:tbl>
      <w:tblPr>
        <w:tblStyle w:val="afff1"/>
        <w:tblW w:w="0" w:type="auto"/>
        <w:tblLook w:val="04A0" w:firstRow="1" w:lastRow="0" w:firstColumn="1" w:lastColumn="0" w:noHBand="0" w:noVBand="1"/>
      </w:tblPr>
      <w:tblGrid>
        <w:gridCol w:w="4928"/>
        <w:gridCol w:w="4926"/>
      </w:tblGrid>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Юридический адрес</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Почтовый адрес</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673BF9">
            <w:pPr>
              <w:pStyle w:val="af9"/>
              <w:ind w:firstLine="0"/>
              <w:rPr>
                <w:sz w:val="28"/>
                <w:szCs w:val="28"/>
              </w:rPr>
            </w:pPr>
            <w:r w:rsidRPr="0007096B">
              <w:rPr>
                <w:sz w:val="28"/>
                <w:szCs w:val="28"/>
              </w:rPr>
              <w:t>Телефон</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Факс</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Адрес электронной почты</w:t>
            </w:r>
          </w:p>
        </w:tc>
        <w:tc>
          <w:tcPr>
            <w:tcW w:w="4926" w:type="dxa"/>
          </w:tcPr>
          <w:p w:rsidR="00673BF9" w:rsidRPr="0007096B" w:rsidRDefault="00673BF9" w:rsidP="000954FB">
            <w:pPr>
              <w:pStyle w:val="af9"/>
              <w:ind w:firstLine="0"/>
              <w:rPr>
                <w:sz w:val="28"/>
                <w:szCs w:val="28"/>
              </w:rPr>
            </w:pPr>
          </w:p>
        </w:tc>
      </w:tr>
      <w:tr w:rsidR="00673BF9" w:rsidRPr="0007096B" w:rsidTr="00335D27">
        <w:tc>
          <w:tcPr>
            <w:tcW w:w="4928" w:type="dxa"/>
          </w:tcPr>
          <w:p w:rsidR="00673BF9" w:rsidRPr="0007096B" w:rsidRDefault="00673BF9" w:rsidP="000954FB">
            <w:pPr>
              <w:pStyle w:val="af9"/>
              <w:ind w:firstLine="0"/>
              <w:rPr>
                <w:sz w:val="28"/>
                <w:szCs w:val="28"/>
              </w:rPr>
            </w:pPr>
            <w:r w:rsidRPr="0007096B">
              <w:rPr>
                <w:sz w:val="28"/>
                <w:szCs w:val="28"/>
              </w:rPr>
              <w:t>Зарегистрированный адрес офиса</w:t>
            </w:r>
          </w:p>
        </w:tc>
        <w:tc>
          <w:tcPr>
            <w:tcW w:w="4926" w:type="dxa"/>
          </w:tcPr>
          <w:p w:rsidR="00673BF9" w:rsidRPr="0007096B" w:rsidRDefault="00673BF9" w:rsidP="000954FB">
            <w:pPr>
              <w:pStyle w:val="af9"/>
              <w:ind w:firstLine="0"/>
              <w:rPr>
                <w:sz w:val="28"/>
                <w:szCs w:val="28"/>
              </w:rPr>
            </w:pPr>
          </w:p>
        </w:tc>
      </w:tr>
      <w:tr w:rsidR="00D834B1" w:rsidRPr="0007096B" w:rsidTr="00335D27">
        <w:tc>
          <w:tcPr>
            <w:tcW w:w="4928" w:type="dxa"/>
          </w:tcPr>
          <w:p w:rsidR="00D834B1" w:rsidRPr="0007096B" w:rsidRDefault="00D834B1" w:rsidP="000954FB">
            <w:pPr>
              <w:pStyle w:val="af9"/>
              <w:ind w:firstLine="0"/>
              <w:rPr>
                <w:sz w:val="28"/>
                <w:szCs w:val="28"/>
              </w:rPr>
            </w:pPr>
            <w:r>
              <w:rPr>
                <w:sz w:val="28"/>
                <w:szCs w:val="28"/>
              </w:rPr>
              <w:t>Адрес сайта компании</w:t>
            </w:r>
          </w:p>
        </w:tc>
        <w:tc>
          <w:tcPr>
            <w:tcW w:w="4926" w:type="dxa"/>
          </w:tcPr>
          <w:p w:rsidR="00D834B1" w:rsidRPr="0007096B" w:rsidRDefault="00D834B1" w:rsidP="000954FB">
            <w:pPr>
              <w:pStyle w:val="af9"/>
              <w:ind w:firstLine="0"/>
              <w:rPr>
                <w:sz w:val="28"/>
                <w:szCs w:val="28"/>
              </w:rPr>
            </w:pPr>
          </w:p>
        </w:tc>
      </w:tr>
    </w:tbl>
    <w:p w:rsidR="00D834B1" w:rsidRPr="008C6AA6" w:rsidRDefault="00D834B1" w:rsidP="008C6AA6">
      <w:pPr>
        <w:pStyle w:val="af9"/>
        <w:ind w:left="720" w:firstLine="0"/>
        <w:rPr>
          <w:sz w:val="28"/>
        </w:rPr>
      </w:pPr>
      <w:r w:rsidRPr="008C6AA6">
        <w:rPr>
          <w:sz w:val="28"/>
        </w:rPr>
        <w:t xml:space="preserve">Для </w:t>
      </w:r>
      <w:r>
        <w:rPr>
          <w:sz w:val="28"/>
          <w:szCs w:val="28"/>
        </w:rPr>
        <w:t>не</w:t>
      </w:r>
      <w:r w:rsidRPr="00D834B1">
        <w:rPr>
          <w:sz w:val="28"/>
          <w:szCs w:val="28"/>
        </w:rPr>
        <w:t>резидентов</w:t>
      </w:r>
      <w:r w:rsidRPr="008C6AA6">
        <w:rPr>
          <w:sz w:val="28"/>
        </w:rPr>
        <w:t xml:space="preserve"> Российской Федерации </w:t>
      </w:r>
      <w:r w:rsidRPr="008C6AA6">
        <w:rPr>
          <w:i/>
          <w:sz w:val="28"/>
        </w:rPr>
        <w:t>(заполняется только при участии нерезидента</w:t>
      </w:r>
      <w:r w:rsidRPr="00335D27">
        <w:rPr>
          <w:sz w:val="28"/>
        </w:rPr>
        <w:t>):</w:t>
      </w:r>
    </w:p>
    <w:tbl>
      <w:tblPr>
        <w:tblStyle w:val="afff1"/>
        <w:tblW w:w="0" w:type="auto"/>
        <w:tblLook w:val="04A0" w:firstRow="1" w:lastRow="0" w:firstColumn="1" w:lastColumn="0" w:noHBand="0" w:noVBand="1"/>
      </w:tblPr>
      <w:tblGrid>
        <w:gridCol w:w="4928"/>
        <w:gridCol w:w="4926"/>
      </w:tblGrid>
      <w:tr w:rsidR="00D834B1" w:rsidRPr="0007096B" w:rsidTr="00335D27">
        <w:tc>
          <w:tcPr>
            <w:tcW w:w="4928" w:type="dxa"/>
          </w:tcPr>
          <w:p w:rsidR="00D834B1" w:rsidRPr="0007096B" w:rsidRDefault="00D834B1" w:rsidP="004936F2">
            <w:pPr>
              <w:pStyle w:val="af9"/>
              <w:ind w:firstLine="0"/>
              <w:jc w:val="left"/>
              <w:rPr>
                <w:sz w:val="28"/>
                <w:szCs w:val="28"/>
              </w:rPr>
            </w:pPr>
            <w:r>
              <w:rPr>
                <w:sz w:val="28"/>
                <w:szCs w:val="28"/>
              </w:rPr>
              <w:t>Номер налогоплательщика (идентификационный)</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Юридический адрес</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Почтовый адрес</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Телефон</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Факс</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Адрес электронной почты</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sidRPr="0007096B">
              <w:rPr>
                <w:sz w:val="28"/>
                <w:szCs w:val="28"/>
              </w:rPr>
              <w:t>Зарегистрированный адрес офиса</w:t>
            </w:r>
          </w:p>
        </w:tc>
        <w:tc>
          <w:tcPr>
            <w:tcW w:w="4926" w:type="dxa"/>
          </w:tcPr>
          <w:p w:rsidR="00D834B1" w:rsidRPr="0007096B" w:rsidRDefault="00D834B1" w:rsidP="00D834B1">
            <w:pPr>
              <w:pStyle w:val="af9"/>
              <w:ind w:firstLine="0"/>
              <w:rPr>
                <w:sz w:val="28"/>
                <w:szCs w:val="28"/>
              </w:rPr>
            </w:pPr>
          </w:p>
        </w:tc>
      </w:tr>
      <w:tr w:rsidR="00D834B1" w:rsidRPr="0007096B" w:rsidTr="00335D27">
        <w:tc>
          <w:tcPr>
            <w:tcW w:w="4928" w:type="dxa"/>
          </w:tcPr>
          <w:p w:rsidR="00D834B1" w:rsidRPr="0007096B" w:rsidRDefault="00D834B1" w:rsidP="00D834B1">
            <w:pPr>
              <w:pStyle w:val="af9"/>
              <w:ind w:firstLine="0"/>
              <w:rPr>
                <w:sz w:val="28"/>
                <w:szCs w:val="28"/>
              </w:rPr>
            </w:pPr>
            <w:r>
              <w:rPr>
                <w:sz w:val="28"/>
                <w:szCs w:val="28"/>
              </w:rPr>
              <w:t>Адрес сайта компании</w:t>
            </w:r>
          </w:p>
        </w:tc>
        <w:tc>
          <w:tcPr>
            <w:tcW w:w="4926" w:type="dxa"/>
          </w:tcPr>
          <w:p w:rsidR="00D834B1" w:rsidRPr="0007096B" w:rsidRDefault="00D834B1" w:rsidP="00D834B1">
            <w:pPr>
              <w:pStyle w:val="af9"/>
              <w:ind w:firstLine="0"/>
              <w:rPr>
                <w:sz w:val="28"/>
                <w:szCs w:val="28"/>
              </w:rPr>
            </w:pPr>
          </w:p>
        </w:tc>
      </w:tr>
      <w:tr w:rsidR="00673BF9" w:rsidRPr="0007096B" w:rsidTr="00A47F44">
        <w:tc>
          <w:tcPr>
            <w:tcW w:w="4928" w:type="dxa"/>
          </w:tcPr>
          <w:p w:rsidR="00673BF9" w:rsidRPr="0007096B" w:rsidRDefault="00673BF9" w:rsidP="00673BF9">
            <w:pPr>
              <w:pStyle w:val="af9"/>
              <w:tabs>
                <w:tab w:val="left" w:pos="1080"/>
              </w:tabs>
              <w:ind w:firstLine="0"/>
              <w:rPr>
                <w:sz w:val="28"/>
                <w:szCs w:val="28"/>
              </w:rPr>
            </w:pPr>
            <w:r w:rsidRPr="0007096B">
              <w:rPr>
                <w:sz w:val="28"/>
                <w:szCs w:val="28"/>
              </w:rPr>
              <w:t>2. Руководитель</w:t>
            </w:r>
          </w:p>
        </w:tc>
        <w:tc>
          <w:tcPr>
            <w:tcW w:w="4926" w:type="dxa"/>
          </w:tcPr>
          <w:p w:rsidR="00673BF9" w:rsidRPr="0007096B" w:rsidRDefault="00673BF9" w:rsidP="000954FB">
            <w:pPr>
              <w:pStyle w:val="af9"/>
              <w:ind w:firstLine="0"/>
              <w:rPr>
                <w:sz w:val="28"/>
                <w:szCs w:val="28"/>
              </w:rPr>
            </w:pPr>
          </w:p>
        </w:tc>
      </w:tr>
      <w:tr w:rsidR="00673BF9" w:rsidRPr="0007096B" w:rsidTr="00A47F44">
        <w:tc>
          <w:tcPr>
            <w:tcW w:w="4928" w:type="dxa"/>
          </w:tcPr>
          <w:p w:rsidR="00673BF9" w:rsidRPr="0007096B" w:rsidRDefault="00673BF9" w:rsidP="00673BF9">
            <w:pPr>
              <w:pStyle w:val="af9"/>
              <w:tabs>
                <w:tab w:val="left" w:pos="1080"/>
              </w:tabs>
              <w:ind w:firstLine="0"/>
              <w:rPr>
                <w:sz w:val="28"/>
                <w:szCs w:val="28"/>
              </w:rPr>
            </w:pPr>
            <w:r w:rsidRPr="0007096B">
              <w:rPr>
                <w:sz w:val="28"/>
                <w:szCs w:val="28"/>
              </w:rPr>
              <w:t>3. Банковские реквизиты</w:t>
            </w:r>
          </w:p>
        </w:tc>
        <w:tc>
          <w:tcPr>
            <w:tcW w:w="4926" w:type="dxa"/>
          </w:tcPr>
          <w:p w:rsidR="00673BF9" w:rsidRPr="0007096B" w:rsidRDefault="00673BF9" w:rsidP="000954FB">
            <w:pPr>
              <w:pStyle w:val="af9"/>
              <w:ind w:firstLine="0"/>
              <w:rPr>
                <w:sz w:val="28"/>
                <w:szCs w:val="28"/>
              </w:rPr>
            </w:pPr>
          </w:p>
        </w:tc>
      </w:tr>
      <w:tr w:rsidR="00673BF9" w:rsidRPr="0007096B" w:rsidTr="00A47F44">
        <w:tc>
          <w:tcPr>
            <w:tcW w:w="4928" w:type="dxa"/>
          </w:tcPr>
          <w:p w:rsidR="00673BF9" w:rsidRPr="0007096B" w:rsidRDefault="004F6B0F" w:rsidP="00673BF9">
            <w:pPr>
              <w:pStyle w:val="af9"/>
              <w:tabs>
                <w:tab w:val="left" w:pos="1080"/>
              </w:tabs>
              <w:ind w:firstLine="0"/>
              <w:rPr>
                <w:sz w:val="28"/>
                <w:szCs w:val="28"/>
              </w:rPr>
            </w:pPr>
            <w:r>
              <w:rPr>
                <w:sz w:val="28"/>
                <w:szCs w:val="28"/>
              </w:rPr>
              <w:t>4.</w:t>
            </w:r>
            <w:r w:rsidR="00673BF9" w:rsidRPr="0007096B">
              <w:rPr>
                <w:sz w:val="28"/>
                <w:szCs w:val="28"/>
              </w:rPr>
              <w:t>Название и адрес филиалов и дочерних предприятий</w:t>
            </w:r>
            <w:r w:rsidR="00D834B1">
              <w:rPr>
                <w:sz w:val="28"/>
                <w:szCs w:val="28"/>
              </w:rPr>
              <w:t xml:space="preserve"> </w:t>
            </w:r>
            <w:r w:rsidR="00D834B1">
              <w:rPr>
                <w:i/>
                <w:sz w:val="28"/>
                <w:szCs w:val="28"/>
              </w:rPr>
              <w:t>(д</w:t>
            </w:r>
            <w:r w:rsidR="00D834B1" w:rsidRPr="004A39BB">
              <w:rPr>
                <w:i/>
                <w:sz w:val="28"/>
                <w:szCs w:val="28"/>
              </w:rPr>
              <w:t>ля нерезидентов Российской Федерации, имеющих представительства в Российской Федерации</w:t>
            </w:r>
            <w:r w:rsidR="00D834B1">
              <w:rPr>
                <w:i/>
                <w:sz w:val="28"/>
                <w:szCs w:val="28"/>
              </w:rPr>
              <w:t>,</w:t>
            </w:r>
            <w:r w:rsidR="00D834B1" w:rsidRPr="004A39BB">
              <w:rPr>
                <w:i/>
                <w:sz w:val="28"/>
                <w:szCs w:val="28"/>
              </w:rPr>
              <w:t xml:space="preserve"> </w:t>
            </w:r>
            <w:r w:rsidR="00D834B1">
              <w:rPr>
                <w:i/>
                <w:sz w:val="28"/>
                <w:szCs w:val="28"/>
              </w:rPr>
              <w:lastRenderedPageBreak/>
              <w:t xml:space="preserve">дополнительно </w:t>
            </w:r>
            <w:r w:rsidR="00D834B1" w:rsidRPr="004A39BB">
              <w:rPr>
                <w:i/>
                <w:sz w:val="28"/>
                <w:szCs w:val="28"/>
              </w:rPr>
              <w:t>указываются ИНН и КПП представительства</w:t>
            </w:r>
            <w:r w:rsidR="00D834B1">
              <w:rPr>
                <w:i/>
                <w:sz w:val="28"/>
                <w:szCs w:val="28"/>
              </w:rPr>
              <w:t>)</w:t>
            </w:r>
          </w:p>
        </w:tc>
        <w:tc>
          <w:tcPr>
            <w:tcW w:w="4926" w:type="dxa"/>
          </w:tcPr>
          <w:p w:rsidR="00673BF9" w:rsidRPr="0007096B" w:rsidRDefault="00673BF9" w:rsidP="000954FB">
            <w:pPr>
              <w:pStyle w:val="af9"/>
              <w:ind w:firstLine="0"/>
              <w:rPr>
                <w:sz w:val="28"/>
                <w:szCs w:val="28"/>
              </w:rPr>
            </w:pPr>
          </w:p>
        </w:tc>
      </w:tr>
    </w:tbl>
    <w:p w:rsidR="00673BF9" w:rsidRPr="008C6AA6" w:rsidRDefault="00673BF9" w:rsidP="008C6AA6">
      <w:pPr>
        <w:pStyle w:val="af9"/>
        <w:ind w:firstLine="0"/>
        <w:rPr>
          <w:sz w:val="18"/>
        </w:rPr>
      </w:pPr>
    </w:p>
    <w:p w:rsidR="00D834B1" w:rsidRDefault="00D834B1" w:rsidP="008C6AA6">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D834B1" w:rsidRPr="00982C0E" w:rsidRDefault="00D834B1" w:rsidP="00D834B1">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D834B1" w:rsidRPr="00982C0E" w:rsidRDefault="00D834B1" w:rsidP="00D834B1">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D834B1" w:rsidRPr="00982C0E" w:rsidRDefault="00D834B1" w:rsidP="008C6AA6">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834B1" w:rsidRPr="00982C0E" w:rsidRDefault="00D834B1" w:rsidP="008C6AA6">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834B1" w:rsidRPr="0015467D" w:rsidRDefault="00D834B1" w:rsidP="0015467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954FB" w:rsidRPr="0007096B" w:rsidRDefault="000954FB" w:rsidP="000954FB">
      <w:pPr>
        <w:tabs>
          <w:tab w:val="left" w:pos="9639"/>
        </w:tabs>
        <w:ind w:firstLine="539"/>
        <w:rPr>
          <w:b/>
          <w:sz w:val="28"/>
          <w:szCs w:val="28"/>
        </w:rPr>
      </w:pPr>
      <w:r w:rsidRPr="0007096B">
        <w:rPr>
          <w:b/>
          <w:sz w:val="28"/>
          <w:szCs w:val="28"/>
        </w:rPr>
        <w:t>Контактные лица</w:t>
      </w:r>
    </w:p>
    <w:p w:rsidR="000954FB" w:rsidRPr="0007096B" w:rsidRDefault="000954FB" w:rsidP="000954FB">
      <w:pPr>
        <w:ind w:firstLine="540"/>
        <w:jc w:val="both"/>
        <w:rPr>
          <w:sz w:val="28"/>
          <w:szCs w:val="28"/>
        </w:rPr>
      </w:pPr>
      <w:r w:rsidRPr="0007096B">
        <w:rPr>
          <w:sz w:val="28"/>
          <w:szCs w:val="28"/>
        </w:rPr>
        <w:t xml:space="preserve">Уполномоченные представители </w:t>
      </w:r>
      <w:r w:rsidR="00685EAD">
        <w:rPr>
          <w:sz w:val="28"/>
          <w:szCs w:val="28"/>
        </w:rPr>
        <w:t>ПАО «ТрансКонтейнер</w:t>
      </w:r>
      <w:r w:rsidR="0036188F" w:rsidRPr="0007096B">
        <w:rPr>
          <w:sz w:val="28"/>
          <w:szCs w:val="28"/>
        </w:rPr>
        <w:t>»</w:t>
      </w:r>
      <w:r w:rsidRPr="0007096B">
        <w:rPr>
          <w:sz w:val="28"/>
          <w:szCs w:val="28"/>
        </w:rPr>
        <w:t xml:space="preserve"> могут связаться со следующими лицами для получения дополнительной информации о претенденте:</w:t>
      </w:r>
    </w:p>
    <w:tbl>
      <w:tblPr>
        <w:tblStyle w:val="afff1"/>
        <w:tblW w:w="0" w:type="auto"/>
        <w:tblLook w:val="04A0" w:firstRow="1" w:lastRow="0" w:firstColumn="1" w:lastColumn="0" w:noHBand="0" w:noVBand="1"/>
      </w:tblPr>
      <w:tblGrid>
        <w:gridCol w:w="5778"/>
        <w:gridCol w:w="4076"/>
      </w:tblGrid>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bl>
    <w:p w:rsidR="00336100" w:rsidRPr="00C20080" w:rsidRDefault="00336100" w:rsidP="008C6AA6">
      <w:pPr>
        <w:pStyle w:val="1a"/>
        <w:ind w:firstLine="709"/>
        <w:rPr>
          <w:rFonts w:ascii="Arial" w:hAnsi="Arial"/>
          <w:bCs/>
          <w:szCs w:val="28"/>
        </w:rPr>
      </w:pPr>
      <w:r w:rsidRPr="00F62B10">
        <w:rPr>
          <w:b/>
        </w:rPr>
        <w:t>Представитель, имеющий полномочия подписать Заявку на участие</w:t>
      </w:r>
      <w:r w:rsidRPr="00F62B10">
        <w:rPr>
          <w:b/>
          <w:bCs/>
          <w:szCs w:val="28"/>
        </w:rPr>
        <w:t xml:space="preserve"> в процедуре Размещения оферты от имени ____________________________</w:t>
      </w:r>
      <w:r>
        <w:rPr>
          <w:b/>
          <w:bCs/>
          <w:szCs w:val="28"/>
        </w:rPr>
        <w:t xml:space="preserve"> </w:t>
      </w:r>
      <w:r w:rsidRPr="00C20080">
        <w:rPr>
          <w:b/>
          <w:bCs/>
          <w:szCs w:val="28"/>
        </w:rPr>
        <w:t>_______</w:t>
      </w:r>
      <w:r w:rsidR="0015467D">
        <w:rPr>
          <w:b/>
          <w:bCs/>
          <w:szCs w:val="28"/>
        </w:rPr>
        <w:t>_______________________________</w:t>
      </w:r>
      <w:r w:rsidRPr="00C20080">
        <w:rPr>
          <w:b/>
          <w:bCs/>
          <w:szCs w:val="28"/>
        </w:rPr>
        <w:t>_____</w:t>
      </w:r>
      <w:r>
        <w:rPr>
          <w:b/>
          <w:bCs/>
          <w:szCs w:val="28"/>
        </w:rPr>
        <w:t>_____________</w:t>
      </w:r>
      <w:r w:rsidRPr="00C20080">
        <w:rPr>
          <w:b/>
          <w:bCs/>
          <w:szCs w:val="28"/>
        </w:rPr>
        <w:t>_______</w:t>
      </w:r>
    </w:p>
    <w:p w:rsidR="00336100" w:rsidRPr="00C20080" w:rsidRDefault="00336100" w:rsidP="00336100">
      <w:pPr>
        <w:tabs>
          <w:tab w:val="left" w:pos="8640"/>
        </w:tabs>
        <w:jc w:val="center"/>
        <w:rPr>
          <w:i/>
        </w:rPr>
      </w:pPr>
      <w:r w:rsidRPr="00C20080">
        <w:rPr>
          <w:i/>
        </w:rPr>
        <w:t>(наименование претендента)</w:t>
      </w:r>
    </w:p>
    <w:p w:rsidR="00336100" w:rsidRPr="00C20080" w:rsidRDefault="00336100" w:rsidP="00336100">
      <w:pPr>
        <w:rPr>
          <w:sz w:val="28"/>
          <w:szCs w:val="28"/>
          <w:lang w:eastAsia="ru-RU"/>
        </w:rPr>
      </w:pPr>
      <w:r w:rsidRPr="00C20080">
        <w:rPr>
          <w:sz w:val="28"/>
          <w:szCs w:val="28"/>
          <w:lang w:eastAsia="ru-RU"/>
        </w:rPr>
        <w:t>____________________________________________________________________</w:t>
      </w:r>
    </w:p>
    <w:p w:rsidR="00336100" w:rsidRPr="00C20080" w:rsidRDefault="00336100" w:rsidP="0033610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F6B0F" w:rsidRPr="00BF03E9" w:rsidRDefault="00336100" w:rsidP="0015467D">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0954FB" w:rsidRPr="0007096B" w:rsidRDefault="000954FB" w:rsidP="000954FB">
      <w:pPr>
        <w:pStyle w:val="af9"/>
        <w:jc w:val="center"/>
        <w:rPr>
          <w:b/>
          <w:sz w:val="28"/>
          <w:szCs w:val="28"/>
        </w:rPr>
      </w:pPr>
      <w:r w:rsidRPr="008C6AA6">
        <w:rPr>
          <w:b/>
          <w:sz w:val="28"/>
        </w:rPr>
        <w:lastRenderedPageBreak/>
        <w:t xml:space="preserve">СВЕДЕНИЯ </w:t>
      </w:r>
      <w:r w:rsidRPr="0007096B">
        <w:rPr>
          <w:b/>
          <w:sz w:val="28"/>
          <w:szCs w:val="28"/>
        </w:rPr>
        <w:t>О ПРЕТЕНДЕНТЕ (для физических лиц)</w:t>
      </w:r>
    </w:p>
    <w:p w:rsidR="000954FB" w:rsidRPr="0007096B" w:rsidRDefault="000954FB" w:rsidP="000954FB">
      <w:pPr>
        <w:pStyle w:val="af9"/>
        <w:jc w:val="center"/>
        <w:rPr>
          <w:b/>
          <w:sz w:val="28"/>
          <w:szCs w:val="28"/>
        </w:rPr>
      </w:pPr>
    </w:p>
    <w:tbl>
      <w:tblPr>
        <w:tblStyle w:val="afff1"/>
        <w:tblW w:w="0" w:type="auto"/>
        <w:tblLook w:val="04A0" w:firstRow="1" w:lastRow="0" w:firstColumn="1" w:lastColumn="0" w:noHBand="0" w:noVBand="1"/>
      </w:tblPr>
      <w:tblGrid>
        <w:gridCol w:w="4503"/>
        <w:gridCol w:w="5351"/>
      </w:tblGrid>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Фамилия, имя, отчество</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Паспортные данные</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Место жительства</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Телефон</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Факс</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Адрес электронной почты</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Банковские реквизиты</w:t>
            </w:r>
          </w:p>
        </w:tc>
        <w:tc>
          <w:tcPr>
            <w:tcW w:w="5351" w:type="dxa"/>
          </w:tcPr>
          <w:p w:rsidR="00FC17A6" w:rsidRPr="0007096B" w:rsidRDefault="00FC17A6" w:rsidP="000954FB">
            <w:pPr>
              <w:pStyle w:val="af9"/>
              <w:ind w:firstLine="0"/>
              <w:jc w:val="center"/>
              <w:rPr>
                <w:b/>
                <w:sz w:val="28"/>
                <w:szCs w:val="28"/>
              </w:rPr>
            </w:pPr>
          </w:p>
        </w:tc>
      </w:tr>
      <w:tr w:rsidR="00D834B1" w:rsidRPr="0007096B" w:rsidTr="00FC17A6">
        <w:tc>
          <w:tcPr>
            <w:tcW w:w="4503" w:type="dxa"/>
          </w:tcPr>
          <w:p w:rsidR="00D834B1" w:rsidRPr="0007096B" w:rsidRDefault="00D834B1" w:rsidP="00D834B1">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D834B1" w:rsidRPr="0007096B" w:rsidRDefault="00D834B1" w:rsidP="000954FB">
            <w:pPr>
              <w:pStyle w:val="af9"/>
              <w:ind w:firstLine="0"/>
              <w:jc w:val="center"/>
              <w:rPr>
                <w:b/>
                <w:sz w:val="28"/>
                <w:szCs w:val="28"/>
              </w:rPr>
            </w:pPr>
          </w:p>
        </w:tc>
      </w:tr>
    </w:tbl>
    <w:p w:rsidR="00FC17A6" w:rsidRPr="008C6AA6" w:rsidRDefault="00FC17A6" w:rsidP="00FC17A6">
      <w:pPr>
        <w:rPr>
          <w:sz w:val="28"/>
        </w:rPr>
      </w:pPr>
    </w:p>
    <w:p w:rsidR="00FC17A6" w:rsidRPr="0007096B" w:rsidRDefault="00FC17A6" w:rsidP="00FC17A6"/>
    <w:p w:rsidR="00336100" w:rsidRPr="00C20080" w:rsidRDefault="00336100" w:rsidP="008C6AA6">
      <w:pPr>
        <w:pStyle w:val="1a"/>
        <w:ind w:firstLine="709"/>
        <w:rPr>
          <w:rFonts w:ascii="Arial" w:hAnsi="Arial"/>
          <w:bCs/>
          <w:szCs w:val="28"/>
        </w:rPr>
      </w:pPr>
      <w:r w:rsidRPr="00F62B10">
        <w:rPr>
          <w:b/>
        </w:rPr>
        <w:t>Представитель, имеющий полномочия подписать Заявку на участие</w:t>
      </w:r>
      <w:r w:rsidRPr="00F62B10">
        <w:rPr>
          <w:b/>
          <w:bCs/>
          <w:szCs w:val="28"/>
        </w:rPr>
        <w:t xml:space="preserve"> в процедуре Размещения оферты от имени ____________________________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336100" w:rsidRPr="00C20080" w:rsidRDefault="00336100" w:rsidP="00336100">
      <w:pPr>
        <w:tabs>
          <w:tab w:val="left" w:pos="8640"/>
        </w:tabs>
        <w:jc w:val="center"/>
        <w:rPr>
          <w:i/>
        </w:rPr>
      </w:pPr>
      <w:r w:rsidRPr="00C20080">
        <w:rPr>
          <w:i/>
        </w:rPr>
        <w:t>(наименование претендента)</w:t>
      </w:r>
    </w:p>
    <w:p w:rsidR="00336100" w:rsidRPr="00C20080" w:rsidRDefault="00336100" w:rsidP="00336100">
      <w:pPr>
        <w:rPr>
          <w:sz w:val="28"/>
          <w:szCs w:val="28"/>
          <w:lang w:eastAsia="ru-RU"/>
        </w:rPr>
      </w:pPr>
      <w:r w:rsidRPr="00C20080">
        <w:rPr>
          <w:sz w:val="28"/>
          <w:szCs w:val="28"/>
          <w:lang w:eastAsia="ru-RU"/>
        </w:rPr>
        <w:t>____________________________________________________________________</w:t>
      </w:r>
    </w:p>
    <w:p w:rsidR="00336100" w:rsidRPr="00C20080" w:rsidRDefault="00336100" w:rsidP="0033610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36100" w:rsidRPr="00C20080" w:rsidRDefault="00336100" w:rsidP="0033610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FC17A6" w:rsidRPr="0007096B" w:rsidRDefault="00FC17A6" w:rsidP="008C6AA6">
      <w:pPr>
        <w:pStyle w:val="32"/>
        <w:suppressAutoHyphens/>
        <w:spacing w:after="0"/>
        <w:rPr>
          <w:sz w:val="28"/>
          <w:szCs w:val="28"/>
        </w:rPr>
      </w:pPr>
    </w:p>
    <w:p w:rsidR="00FB7681" w:rsidRPr="0007096B" w:rsidRDefault="00FB7681" w:rsidP="00FB7681">
      <w:pPr>
        <w:pStyle w:val="32"/>
        <w:suppressAutoHyphens/>
        <w:spacing w:after="0"/>
        <w:rPr>
          <w:sz w:val="28"/>
          <w:szCs w:val="28"/>
        </w:rPr>
      </w:pPr>
      <w:r w:rsidRPr="0007096B">
        <w:rPr>
          <w:sz w:val="28"/>
          <w:szCs w:val="28"/>
        </w:rPr>
        <w:br w:type="page"/>
      </w:r>
    </w:p>
    <w:p w:rsidR="008930E5" w:rsidRPr="008C6AA6" w:rsidRDefault="008930E5" w:rsidP="008C6AA6">
      <w:pPr>
        <w:pStyle w:val="1a"/>
        <w:ind w:left="7082" w:firstLine="0"/>
        <w:jc w:val="right"/>
        <w:outlineLvl w:val="0"/>
        <w:rPr>
          <w:rFonts w:eastAsia="MS Mincho"/>
          <w:szCs w:val="28"/>
        </w:rPr>
      </w:pPr>
      <w:r w:rsidRPr="008C6AA6">
        <w:rPr>
          <w:rFonts w:eastAsia="MS Mincho"/>
          <w:szCs w:val="28"/>
        </w:rPr>
        <w:lastRenderedPageBreak/>
        <w:t>Приложение № 3</w:t>
      </w:r>
    </w:p>
    <w:p w:rsidR="008930E5" w:rsidRPr="00F80429" w:rsidRDefault="008930E5" w:rsidP="008C6AA6">
      <w:pPr>
        <w:pStyle w:val="32"/>
        <w:suppressAutoHyphens/>
        <w:spacing w:after="0"/>
        <w:jc w:val="right"/>
        <w:rPr>
          <w:sz w:val="28"/>
          <w:szCs w:val="28"/>
        </w:rPr>
      </w:pPr>
      <w:r w:rsidRPr="00F80429">
        <w:rPr>
          <w:rFonts w:eastAsia="MS Mincho"/>
          <w:sz w:val="28"/>
          <w:szCs w:val="28"/>
        </w:rPr>
        <w:t>к документации о закупке</w:t>
      </w:r>
    </w:p>
    <w:p w:rsidR="008930E5" w:rsidRPr="008C6AA6" w:rsidRDefault="008930E5" w:rsidP="008C6AA6">
      <w:pPr>
        <w:jc w:val="both"/>
        <w:rPr>
          <w:sz w:val="28"/>
          <w:szCs w:val="28"/>
          <w:u w:val="single"/>
        </w:rPr>
      </w:pPr>
    </w:p>
    <w:p w:rsidR="008930E5" w:rsidRPr="00336100" w:rsidRDefault="008930E5" w:rsidP="008C6AA6">
      <w:pPr>
        <w:pStyle w:val="af9"/>
        <w:jc w:val="center"/>
        <w:outlineLvl w:val="1"/>
        <w:rPr>
          <w:b/>
          <w:sz w:val="28"/>
          <w:szCs w:val="28"/>
        </w:rPr>
      </w:pPr>
      <w:r w:rsidRPr="00336100">
        <w:rPr>
          <w:b/>
          <w:sz w:val="28"/>
          <w:szCs w:val="28"/>
        </w:rPr>
        <w:t>Предложение о сотрудничестве</w:t>
      </w:r>
    </w:p>
    <w:p w:rsidR="008930E5" w:rsidRPr="008C6AA6" w:rsidRDefault="008930E5" w:rsidP="008930E5"/>
    <w:p w:rsidR="008930E5" w:rsidRPr="00F80429" w:rsidRDefault="008930E5" w:rsidP="008930E5">
      <w:pPr>
        <w:rPr>
          <w:sz w:val="28"/>
          <w:szCs w:val="28"/>
        </w:rPr>
      </w:pPr>
      <w:r w:rsidRPr="00F80429">
        <w:rPr>
          <w:sz w:val="28"/>
          <w:szCs w:val="28"/>
        </w:rPr>
        <w:t xml:space="preserve"> «____» ___________ 201_ г.                               Процедура Размещения оферты</w:t>
      </w:r>
    </w:p>
    <w:p w:rsidR="008930E5" w:rsidRPr="00F80429" w:rsidRDefault="008930E5" w:rsidP="008930E5">
      <w:pPr>
        <w:ind w:left="5161" w:firstLine="397"/>
        <w:rPr>
          <w:sz w:val="28"/>
          <w:szCs w:val="28"/>
        </w:rPr>
      </w:pPr>
      <w:r w:rsidRPr="00F80429">
        <w:rPr>
          <w:sz w:val="28"/>
          <w:szCs w:val="28"/>
        </w:rPr>
        <w:t xml:space="preserve">№ РО/____/_____/______  </w:t>
      </w:r>
    </w:p>
    <w:p w:rsidR="008930E5" w:rsidRPr="00F80429" w:rsidRDefault="008930E5" w:rsidP="008930E5">
      <w:pPr>
        <w:rPr>
          <w:sz w:val="28"/>
          <w:szCs w:val="28"/>
        </w:rPr>
      </w:pPr>
      <w:r w:rsidRPr="00F80429">
        <w:rPr>
          <w:sz w:val="28"/>
          <w:szCs w:val="28"/>
        </w:rPr>
        <w:t>____________________________________________________________________</w:t>
      </w:r>
    </w:p>
    <w:p w:rsidR="008930E5" w:rsidRPr="00F80429" w:rsidRDefault="008930E5" w:rsidP="008930E5">
      <w:pPr>
        <w:ind w:firstLine="3"/>
        <w:jc w:val="center"/>
        <w:rPr>
          <w:bCs/>
          <w:i/>
        </w:rPr>
      </w:pPr>
      <w:r w:rsidRPr="00F80429">
        <w:rPr>
          <w:bCs/>
          <w:i/>
        </w:rPr>
        <w:t>(Полное наименование п</w:t>
      </w:r>
      <w:r w:rsidRPr="00F80429">
        <w:rPr>
          <w:i/>
        </w:rPr>
        <w:t>ретендента</w:t>
      </w:r>
      <w:r w:rsidRPr="00F80429">
        <w:rPr>
          <w:bCs/>
          <w:i/>
        </w:rPr>
        <w:t>)</w:t>
      </w:r>
    </w:p>
    <w:p w:rsidR="008930E5" w:rsidRPr="00F80429" w:rsidRDefault="008930E5" w:rsidP="008930E5">
      <w:pPr>
        <w:rPr>
          <w:bCs/>
          <w:sz w:val="20"/>
          <w:szCs w:val="20"/>
        </w:rPr>
      </w:pPr>
    </w:p>
    <w:p w:rsidR="008930E5" w:rsidRPr="00F80429" w:rsidRDefault="008930E5" w:rsidP="00336100">
      <w:pPr>
        <w:pStyle w:val="afc"/>
        <w:ind w:firstLine="709"/>
        <w:jc w:val="both"/>
        <w:rPr>
          <w:szCs w:val="28"/>
        </w:rPr>
      </w:pPr>
      <w:r w:rsidRPr="00336100">
        <w:rPr>
          <w:szCs w:val="28"/>
        </w:rPr>
        <w:t xml:space="preserve">1. </w:t>
      </w:r>
      <w:r w:rsidR="00A47F44" w:rsidRPr="00336100">
        <w:rPr>
          <w:szCs w:val="28"/>
        </w:rPr>
        <w:t>_________________</w:t>
      </w:r>
      <w:r w:rsidRPr="00336100">
        <w:rPr>
          <w:szCs w:val="28"/>
        </w:rPr>
        <w:t>(</w:t>
      </w:r>
      <w:r w:rsidRPr="00336100">
        <w:rPr>
          <w:i/>
          <w:szCs w:val="28"/>
        </w:rPr>
        <w:t>полное наименование претендента</w:t>
      </w:r>
      <w:r w:rsidRPr="00336100">
        <w:rPr>
          <w:szCs w:val="28"/>
        </w:rPr>
        <w:t>)</w:t>
      </w:r>
      <w:r w:rsidRPr="00F80429">
        <w:rPr>
          <w:szCs w:val="28"/>
        </w:rPr>
        <w:t xml:space="preserve"> принимает на себя обязательство организовывать и/или оказывать по заявкам Заказчика услуги в отношении грузов и контейнеров в соответствии с перечнем, приведенным в п.4.3 раздела 4 «Техническое задание» Документации о закупке в следующих местах их оказания:</w:t>
      </w:r>
    </w:p>
    <w:p w:rsidR="008930E5" w:rsidRPr="00F80429" w:rsidRDefault="008930E5" w:rsidP="008930E5">
      <w:pPr>
        <w:ind w:firstLine="709"/>
        <w:jc w:val="both"/>
        <w:rPr>
          <w:sz w:val="16"/>
          <w:szCs w:val="16"/>
        </w:rPr>
      </w:pPr>
    </w:p>
    <w:tbl>
      <w:tblPr>
        <w:tblW w:w="10156" w:type="dxa"/>
        <w:tblInd w:w="95" w:type="dxa"/>
        <w:tblLayout w:type="fixed"/>
        <w:tblLook w:val="04A0" w:firstRow="1" w:lastRow="0" w:firstColumn="1" w:lastColumn="0" w:noHBand="0" w:noVBand="1"/>
      </w:tblPr>
      <w:tblGrid>
        <w:gridCol w:w="1998"/>
        <w:gridCol w:w="2773"/>
        <w:gridCol w:w="2694"/>
        <w:gridCol w:w="1275"/>
        <w:gridCol w:w="1416"/>
      </w:tblGrid>
      <w:tr w:rsidR="008930E5" w:rsidRPr="00F80429" w:rsidTr="008C6AA6">
        <w:trPr>
          <w:trHeight w:val="2098"/>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0E5" w:rsidRPr="008C6AA6" w:rsidRDefault="008930E5" w:rsidP="008C6AA6">
            <w:pPr>
              <w:suppressAutoHyphens w:val="0"/>
              <w:jc w:val="center"/>
              <w:rPr>
                <w:b/>
                <w:i/>
              </w:rPr>
            </w:pPr>
            <w:r w:rsidRPr="00F80429">
              <w:rPr>
                <w:sz w:val="18"/>
                <w:szCs w:val="28"/>
                <w:lang w:eastAsia="ru-RU"/>
              </w:rPr>
              <w:t>Место оказания услуг</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rsidR="008930E5" w:rsidRPr="008C6AA6" w:rsidRDefault="008930E5" w:rsidP="008C6AA6">
            <w:pPr>
              <w:suppressAutoHyphens w:val="0"/>
              <w:jc w:val="center"/>
              <w:rPr>
                <w:sz w:val="18"/>
              </w:rPr>
            </w:pPr>
            <w:r w:rsidRPr="00F80429">
              <w:rPr>
                <w:sz w:val="18"/>
                <w:szCs w:val="28"/>
                <w:lang w:eastAsia="ru-RU"/>
              </w:rPr>
              <w:t>Размещение заявок (</w:t>
            </w:r>
            <w:proofErr w:type="spellStart"/>
            <w:r w:rsidRPr="00F80429">
              <w:rPr>
                <w:sz w:val="18"/>
                <w:szCs w:val="28"/>
                <w:lang w:eastAsia="ru-RU"/>
              </w:rPr>
              <w:t>букингов</w:t>
            </w:r>
            <w:proofErr w:type="spellEnd"/>
            <w:r w:rsidRPr="00F80429">
              <w:rPr>
                <w:sz w:val="18"/>
                <w:szCs w:val="28"/>
                <w:lang w:eastAsia="ru-RU"/>
              </w:rPr>
              <w:t>) в линии, информирование об операциях с контейнерами, слежение за транспортировкой грузов и дислокацией контейнеров, внесение данных в информационные системы Заказчика, организация автоперевозок силами Претендента</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jc w:val="center"/>
              <w:rPr>
                <w:sz w:val="18"/>
                <w:szCs w:val="18"/>
                <w:lang w:eastAsia="ru-RU"/>
              </w:rPr>
            </w:pPr>
            <w:r w:rsidRPr="00F80429">
              <w:rPr>
                <w:sz w:val="18"/>
                <w:szCs w:val="28"/>
                <w:lang w:eastAsia="ru-RU"/>
              </w:rPr>
              <w:t>Размещение заявок (</w:t>
            </w:r>
            <w:proofErr w:type="spellStart"/>
            <w:r w:rsidRPr="00F80429">
              <w:rPr>
                <w:sz w:val="18"/>
                <w:szCs w:val="28"/>
                <w:lang w:eastAsia="ru-RU"/>
              </w:rPr>
              <w:t>букингов</w:t>
            </w:r>
            <w:proofErr w:type="spellEnd"/>
            <w:r w:rsidRPr="00F80429">
              <w:rPr>
                <w:sz w:val="18"/>
                <w:szCs w:val="28"/>
                <w:lang w:eastAsia="ru-RU"/>
              </w:rPr>
              <w:t>) в линии, информирование об операциях с контейнерами, слежение за транспортировкой грузов и дислокацией контейнеров, внесение данных в информационные системы Заказчика, организация автоперевозок силами субподрядчика Претендента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jc w:val="center"/>
              <w:rPr>
                <w:sz w:val="18"/>
                <w:szCs w:val="18"/>
                <w:lang w:eastAsia="ru-RU"/>
              </w:rPr>
            </w:pPr>
            <w:r w:rsidRPr="00F80429">
              <w:rPr>
                <w:sz w:val="18"/>
                <w:szCs w:val="18"/>
                <w:lang w:eastAsia="ru-RU"/>
              </w:rPr>
              <w:t>Ремонт и подработка контейнеров</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jc w:val="center"/>
              <w:rPr>
                <w:sz w:val="18"/>
                <w:szCs w:val="18"/>
                <w:lang w:eastAsia="ru-RU"/>
              </w:rPr>
            </w:pPr>
            <w:r w:rsidRPr="00F80429">
              <w:rPr>
                <w:sz w:val="18"/>
                <w:szCs w:val="18"/>
                <w:lang w:eastAsia="ru-RU"/>
              </w:rPr>
              <w:t>Хранение Контейнеров в депо (указать наименования депо).</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bottom"/>
            <w:hideMark/>
          </w:tcPr>
          <w:p w:rsidR="008930E5" w:rsidRPr="00F80429" w:rsidRDefault="008930E5" w:rsidP="00697774">
            <w:pPr>
              <w:suppressAutoHyphens w:val="0"/>
              <w:rPr>
                <w:b/>
                <w:bCs/>
                <w:i/>
                <w:iCs/>
                <w:lang w:eastAsia="ru-RU"/>
              </w:rPr>
            </w:pPr>
            <w:r w:rsidRPr="00F80429">
              <w:rPr>
                <w:b/>
                <w:bCs/>
                <w:i/>
                <w:iCs/>
                <w:lang w:eastAsia="ru-RU"/>
              </w:rPr>
              <w:t>Корея</w:t>
            </w:r>
          </w:p>
        </w:tc>
        <w:tc>
          <w:tcPr>
            <w:tcW w:w="2773" w:type="dxa"/>
            <w:tcBorders>
              <w:top w:val="nil"/>
              <w:left w:val="nil"/>
              <w:bottom w:val="single" w:sz="8" w:space="0" w:color="auto"/>
              <w:right w:val="nil"/>
            </w:tcBorders>
            <w:shd w:val="clear" w:color="auto" w:fill="auto"/>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Pusan</w:t>
            </w:r>
            <w:proofErr w:type="spellEnd"/>
            <w:r w:rsidRPr="00F80429">
              <w:rPr>
                <w:sz w:val="18"/>
                <w:szCs w:val="18"/>
                <w:lang w:eastAsia="ru-RU"/>
              </w:rPr>
              <w:t xml:space="preserve"> (</w:t>
            </w:r>
            <w:proofErr w:type="spellStart"/>
            <w:r w:rsidRPr="00F80429">
              <w:rPr>
                <w:sz w:val="18"/>
                <w:szCs w:val="18"/>
                <w:lang w:eastAsia="ru-RU"/>
              </w:rPr>
              <w:t>Пусан</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Incheon</w:t>
            </w:r>
            <w:proofErr w:type="spellEnd"/>
            <w:r w:rsidRPr="00F80429">
              <w:rPr>
                <w:sz w:val="18"/>
                <w:szCs w:val="18"/>
                <w:lang w:eastAsia="ru-RU"/>
              </w:rPr>
              <w:t xml:space="preserve"> (Инчхон)</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Ulsan</w:t>
            </w:r>
            <w:proofErr w:type="spellEnd"/>
            <w:r w:rsidRPr="00F80429">
              <w:rPr>
                <w:sz w:val="18"/>
                <w:szCs w:val="18"/>
                <w:lang w:eastAsia="ru-RU"/>
              </w:rPr>
              <w:t xml:space="preserve"> (</w:t>
            </w:r>
            <w:proofErr w:type="spellStart"/>
            <w:r w:rsidRPr="00F80429">
              <w:rPr>
                <w:sz w:val="18"/>
                <w:szCs w:val="18"/>
                <w:lang w:eastAsia="ru-RU"/>
              </w:rPr>
              <w:t>Ульсан</w:t>
            </w:r>
            <w:proofErr w:type="spellEnd"/>
            <w:r w:rsidRPr="00F80429">
              <w:rPr>
                <w:sz w:val="18"/>
                <w:szCs w:val="18"/>
                <w:lang w:eastAsia="ru-RU"/>
              </w:rPr>
              <w:t>)</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Kwangyang</w:t>
            </w:r>
            <w:proofErr w:type="spellEnd"/>
            <w:r w:rsidRPr="00F80429">
              <w:rPr>
                <w:sz w:val="18"/>
                <w:szCs w:val="18"/>
                <w:lang w:eastAsia="ru-RU"/>
              </w:rPr>
              <w:t>(</w:t>
            </w:r>
            <w:proofErr w:type="spellStart"/>
            <w:r w:rsidRPr="00F80429">
              <w:rPr>
                <w:sz w:val="18"/>
                <w:szCs w:val="18"/>
                <w:lang w:eastAsia="ru-RU"/>
              </w:rPr>
              <w:t>Кваньянг</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Китай</w:t>
            </w:r>
          </w:p>
        </w:tc>
        <w:tc>
          <w:tcPr>
            <w:tcW w:w="2773" w:type="dxa"/>
            <w:tcBorders>
              <w:top w:val="single" w:sz="8" w:space="0" w:color="auto"/>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Xiamen</w:t>
            </w:r>
            <w:proofErr w:type="spellEnd"/>
            <w:r w:rsidRPr="00F80429">
              <w:rPr>
                <w:sz w:val="18"/>
                <w:szCs w:val="18"/>
                <w:lang w:eastAsia="ru-RU"/>
              </w:rPr>
              <w:t xml:space="preserve"> (</w:t>
            </w:r>
            <w:proofErr w:type="spellStart"/>
            <w:r w:rsidRPr="00F80429">
              <w:rPr>
                <w:sz w:val="18"/>
                <w:szCs w:val="18"/>
                <w:lang w:eastAsia="ru-RU"/>
              </w:rPr>
              <w:t>Ксиамен</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Fuzhou</w:t>
            </w:r>
            <w:proofErr w:type="spellEnd"/>
            <w:r w:rsidRPr="00F80429">
              <w:rPr>
                <w:sz w:val="18"/>
                <w:szCs w:val="18"/>
                <w:lang w:eastAsia="ru-RU"/>
              </w:rPr>
              <w:t xml:space="preserve"> (</w:t>
            </w:r>
            <w:proofErr w:type="spellStart"/>
            <w:r w:rsidRPr="00F80429">
              <w:rPr>
                <w:sz w:val="18"/>
                <w:szCs w:val="18"/>
                <w:lang w:eastAsia="ru-RU"/>
              </w:rPr>
              <w:t>Фучжоу</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Guangzhou</w:t>
            </w:r>
            <w:proofErr w:type="spellEnd"/>
          </w:p>
          <w:p w:rsidR="008930E5" w:rsidRPr="00F80429" w:rsidRDefault="008930E5" w:rsidP="00697774">
            <w:pPr>
              <w:suppressAutoHyphens w:val="0"/>
              <w:rPr>
                <w:sz w:val="18"/>
                <w:szCs w:val="18"/>
                <w:lang w:eastAsia="ru-RU"/>
              </w:rPr>
            </w:pPr>
            <w:r w:rsidRPr="00F80429">
              <w:rPr>
                <w:sz w:val="18"/>
                <w:szCs w:val="18"/>
                <w:lang w:eastAsia="ru-RU"/>
              </w:rPr>
              <w:t>(Гуанчжоу)</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Shunde</w:t>
            </w:r>
            <w:proofErr w:type="spellEnd"/>
            <w:r w:rsidRPr="00F80429">
              <w:rPr>
                <w:sz w:val="18"/>
                <w:szCs w:val="18"/>
                <w:lang w:eastAsia="ru-RU"/>
              </w:rPr>
              <w:t xml:space="preserve"> (</w:t>
            </w:r>
            <w:proofErr w:type="spellStart"/>
            <w:r w:rsidRPr="00F80429">
              <w:rPr>
                <w:sz w:val="18"/>
                <w:szCs w:val="18"/>
                <w:lang w:eastAsia="ru-RU"/>
              </w:rPr>
              <w:t>Шунде</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Shenzhen</w:t>
            </w:r>
            <w:proofErr w:type="spellEnd"/>
            <w:r w:rsidRPr="00F80429">
              <w:rPr>
                <w:sz w:val="18"/>
                <w:szCs w:val="18"/>
                <w:lang w:eastAsia="ru-RU"/>
              </w:rPr>
              <w:t xml:space="preserve"> </w:t>
            </w:r>
          </w:p>
          <w:p w:rsidR="008930E5" w:rsidRPr="00F80429" w:rsidRDefault="008930E5" w:rsidP="00697774">
            <w:pPr>
              <w:suppressAutoHyphens w:val="0"/>
              <w:rPr>
                <w:sz w:val="18"/>
                <w:szCs w:val="18"/>
                <w:lang w:eastAsia="ru-RU"/>
              </w:rPr>
            </w:pPr>
            <w:r w:rsidRPr="00F80429">
              <w:rPr>
                <w:sz w:val="18"/>
                <w:szCs w:val="18"/>
                <w:lang w:eastAsia="ru-RU"/>
              </w:rPr>
              <w:t>(</w:t>
            </w:r>
            <w:proofErr w:type="spellStart"/>
            <w:r w:rsidRPr="00F80429">
              <w:rPr>
                <w:sz w:val="18"/>
                <w:szCs w:val="18"/>
                <w:lang w:eastAsia="ru-RU"/>
              </w:rPr>
              <w:t>Шэньчжэнь</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Wenzhou</w:t>
            </w:r>
            <w:proofErr w:type="spellEnd"/>
            <w:r w:rsidRPr="00F80429">
              <w:rPr>
                <w:sz w:val="18"/>
                <w:szCs w:val="18"/>
                <w:lang w:eastAsia="ru-RU"/>
              </w:rPr>
              <w:t xml:space="preserve"> (</w:t>
            </w:r>
            <w:proofErr w:type="spellStart"/>
            <w:r w:rsidRPr="00F80429">
              <w:rPr>
                <w:sz w:val="18"/>
                <w:szCs w:val="18"/>
                <w:lang w:eastAsia="ru-RU"/>
              </w:rPr>
              <w:t>Венжоу</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Xingang</w:t>
            </w:r>
            <w:proofErr w:type="spellEnd"/>
            <w:r w:rsidRPr="00F80429">
              <w:rPr>
                <w:sz w:val="18"/>
                <w:szCs w:val="18"/>
                <w:lang w:eastAsia="ru-RU"/>
              </w:rPr>
              <w:t xml:space="preserve"> (</w:t>
            </w:r>
            <w:proofErr w:type="spellStart"/>
            <w:r w:rsidRPr="00F80429">
              <w:rPr>
                <w:sz w:val="18"/>
                <w:szCs w:val="18"/>
                <w:lang w:eastAsia="ru-RU"/>
              </w:rPr>
              <w:t>Ксинганг</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Shekou</w:t>
            </w:r>
            <w:proofErr w:type="spellEnd"/>
            <w:r w:rsidRPr="00F80429">
              <w:rPr>
                <w:sz w:val="18"/>
                <w:szCs w:val="18"/>
                <w:lang w:eastAsia="ru-RU"/>
              </w:rPr>
              <w:t xml:space="preserve"> (</w:t>
            </w:r>
            <w:proofErr w:type="spellStart"/>
            <w:r w:rsidRPr="00F80429">
              <w:rPr>
                <w:sz w:val="18"/>
                <w:szCs w:val="18"/>
                <w:lang w:eastAsia="ru-RU"/>
              </w:rPr>
              <w:t>Шекоу</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Huangpu</w:t>
            </w:r>
            <w:proofErr w:type="spellEnd"/>
            <w:r w:rsidRPr="00F80429">
              <w:rPr>
                <w:sz w:val="18"/>
                <w:szCs w:val="18"/>
                <w:lang w:eastAsia="ru-RU"/>
              </w:rPr>
              <w:t xml:space="preserve"> (</w:t>
            </w:r>
            <w:proofErr w:type="spellStart"/>
            <w:r w:rsidRPr="00F80429">
              <w:rPr>
                <w:sz w:val="18"/>
                <w:szCs w:val="18"/>
                <w:lang w:eastAsia="ru-RU"/>
              </w:rPr>
              <w:t>Хуанпу</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Yantian</w:t>
            </w:r>
            <w:proofErr w:type="spellEnd"/>
            <w:r w:rsidRPr="00F80429">
              <w:rPr>
                <w:sz w:val="18"/>
                <w:szCs w:val="18"/>
                <w:lang w:eastAsia="ru-RU"/>
              </w:rPr>
              <w:t xml:space="preserve"> (</w:t>
            </w:r>
            <w:proofErr w:type="spellStart"/>
            <w:r w:rsidRPr="00F80429">
              <w:rPr>
                <w:sz w:val="18"/>
                <w:szCs w:val="18"/>
                <w:lang w:eastAsia="ru-RU"/>
              </w:rPr>
              <w:t>Яньтянь</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Shanghai</w:t>
            </w:r>
            <w:proofErr w:type="spellEnd"/>
            <w:r w:rsidRPr="00F80429">
              <w:rPr>
                <w:sz w:val="18"/>
                <w:szCs w:val="18"/>
                <w:lang w:eastAsia="ru-RU"/>
              </w:rPr>
              <w:t xml:space="preserve"> (Шанхай)</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Dalian</w:t>
            </w:r>
            <w:proofErr w:type="spellEnd"/>
            <w:r w:rsidRPr="00F80429">
              <w:rPr>
                <w:sz w:val="18"/>
                <w:szCs w:val="18"/>
                <w:lang w:eastAsia="ru-RU"/>
              </w:rPr>
              <w:t xml:space="preserve"> (Далянь)</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Qingdao</w:t>
            </w:r>
            <w:proofErr w:type="spellEnd"/>
            <w:r w:rsidRPr="00F80429">
              <w:rPr>
                <w:sz w:val="18"/>
                <w:szCs w:val="18"/>
                <w:lang w:eastAsia="ru-RU"/>
              </w:rPr>
              <w:t xml:space="preserve"> (Циндао)</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Ningbo</w:t>
            </w:r>
            <w:proofErr w:type="spellEnd"/>
            <w:r w:rsidRPr="00F80429">
              <w:rPr>
                <w:sz w:val="18"/>
                <w:szCs w:val="18"/>
                <w:lang w:eastAsia="ru-RU"/>
              </w:rPr>
              <w:t xml:space="preserve"> (</w:t>
            </w:r>
            <w:proofErr w:type="spellStart"/>
            <w:r w:rsidRPr="00F80429">
              <w:rPr>
                <w:sz w:val="18"/>
                <w:szCs w:val="18"/>
                <w:lang w:eastAsia="ru-RU"/>
              </w:rPr>
              <w:t>Нинбо</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Mawei</w:t>
            </w:r>
            <w:proofErr w:type="spellEnd"/>
            <w:r w:rsidRPr="00F80429">
              <w:rPr>
                <w:sz w:val="18"/>
                <w:szCs w:val="18"/>
                <w:lang w:eastAsia="ru-RU"/>
              </w:rPr>
              <w:t xml:space="preserve"> (</w:t>
            </w:r>
            <w:proofErr w:type="spellStart"/>
            <w:r w:rsidRPr="00F80429">
              <w:rPr>
                <w:sz w:val="18"/>
                <w:szCs w:val="18"/>
                <w:lang w:eastAsia="ru-RU"/>
              </w:rPr>
              <w:t>Мавэй</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val="en-US" w:eastAsia="ru-RU"/>
              </w:rPr>
              <w:t>Lianyngang</w:t>
            </w:r>
            <w:proofErr w:type="spellEnd"/>
          </w:p>
          <w:p w:rsidR="008930E5" w:rsidRPr="00F80429" w:rsidRDefault="008930E5" w:rsidP="00697774">
            <w:pPr>
              <w:suppressAutoHyphens w:val="0"/>
              <w:rPr>
                <w:sz w:val="18"/>
                <w:szCs w:val="18"/>
                <w:lang w:eastAsia="ru-RU"/>
              </w:rPr>
            </w:pPr>
            <w:r w:rsidRPr="00F80429">
              <w:rPr>
                <w:sz w:val="18"/>
                <w:szCs w:val="18"/>
                <w:lang w:val="en-US" w:eastAsia="ru-RU"/>
              </w:rPr>
              <w:t>(</w:t>
            </w:r>
            <w:proofErr w:type="spellStart"/>
            <w:r w:rsidRPr="00F80429">
              <w:rPr>
                <w:sz w:val="18"/>
                <w:szCs w:val="18"/>
                <w:lang w:val="en-US" w:eastAsia="ru-RU"/>
              </w:rPr>
              <w:t>Ляньюнган</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val="en-US" w:eastAsia="ru-RU"/>
              </w:rPr>
              <w:t>HongKong</w:t>
            </w:r>
            <w:proofErr w:type="spellEnd"/>
            <w:r w:rsidRPr="00F80429">
              <w:rPr>
                <w:sz w:val="18"/>
                <w:szCs w:val="18"/>
                <w:lang w:val="en-US" w:eastAsia="ru-RU"/>
              </w:rPr>
              <w:t>(</w:t>
            </w:r>
            <w:proofErr w:type="spellStart"/>
            <w:r w:rsidRPr="00F80429">
              <w:rPr>
                <w:sz w:val="18"/>
                <w:szCs w:val="18"/>
                <w:lang w:val="en-US" w:eastAsia="ru-RU"/>
              </w:rPr>
              <w:t>Гонконг</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lastRenderedPageBreak/>
              <w:t>Foshan (</w:t>
            </w:r>
            <w:proofErr w:type="spellStart"/>
            <w:r w:rsidRPr="00F80429">
              <w:rPr>
                <w:sz w:val="18"/>
                <w:szCs w:val="18"/>
                <w:lang w:val="en-US" w:eastAsia="ru-RU"/>
              </w:rPr>
              <w:t>Фошань</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val="en-US" w:eastAsia="ru-RU"/>
              </w:rPr>
              <w:t>Chiwan</w:t>
            </w:r>
            <w:proofErr w:type="spellEnd"/>
            <w:r w:rsidRPr="00F80429">
              <w:rPr>
                <w:sz w:val="18"/>
                <w:szCs w:val="18"/>
                <w:lang w:val="en-US" w:eastAsia="ru-RU"/>
              </w:rPr>
              <w:t xml:space="preserve"> (</w:t>
            </w:r>
            <w:proofErr w:type="spellStart"/>
            <w:r w:rsidRPr="00F80429">
              <w:rPr>
                <w:sz w:val="18"/>
                <w:szCs w:val="18"/>
                <w:lang w:val="en-US" w:eastAsia="ru-RU"/>
              </w:rPr>
              <w:t>Чивань</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Wenzhou (</w:t>
            </w:r>
            <w:proofErr w:type="spellStart"/>
            <w:r w:rsidRPr="00F80429">
              <w:rPr>
                <w:sz w:val="18"/>
                <w:szCs w:val="18"/>
                <w:lang w:val="en-US" w:eastAsia="ru-RU"/>
              </w:rPr>
              <w:t>Веньчжоу</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Chongqing (</w:t>
            </w:r>
            <w:proofErr w:type="spellStart"/>
            <w:r w:rsidRPr="00F80429">
              <w:rPr>
                <w:sz w:val="18"/>
                <w:szCs w:val="18"/>
                <w:lang w:val="en-US" w:eastAsia="ru-RU"/>
              </w:rPr>
              <w:t>Чунцин</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val="en-US" w:eastAsia="ru-RU"/>
              </w:rPr>
              <w:t>Zhongshan</w:t>
            </w:r>
            <w:proofErr w:type="spellEnd"/>
            <w:r w:rsidRPr="00F80429">
              <w:rPr>
                <w:sz w:val="18"/>
                <w:szCs w:val="18"/>
                <w:lang w:val="en-US" w:eastAsia="ru-RU"/>
              </w:rPr>
              <w:t xml:space="preserve"> (</w:t>
            </w:r>
            <w:proofErr w:type="spellStart"/>
            <w:r w:rsidRPr="00F80429">
              <w:rPr>
                <w:sz w:val="18"/>
                <w:szCs w:val="18"/>
                <w:lang w:val="en-US" w:eastAsia="ru-RU"/>
              </w:rPr>
              <w:t>Чжуншань</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Япония</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Kawasaki</w:t>
            </w:r>
            <w:proofErr w:type="spellEnd"/>
            <w:r w:rsidRPr="00F80429">
              <w:rPr>
                <w:sz w:val="18"/>
                <w:szCs w:val="18"/>
                <w:lang w:eastAsia="ru-RU"/>
              </w:rPr>
              <w:t xml:space="preserve"> (Кавасаки)</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Yokohama</w:t>
            </w:r>
            <w:proofErr w:type="spellEnd"/>
            <w:r w:rsidRPr="00F80429">
              <w:rPr>
                <w:sz w:val="18"/>
                <w:szCs w:val="18"/>
                <w:lang w:eastAsia="ru-RU"/>
              </w:rPr>
              <w:t xml:space="preserve"> (Йокогама)</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Tokyo</w:t>
            </w:r>
            <w:proofErr w:type="spellEnd"/>
            <w:r w:rsidRPr="00F80429">
              <w:rPr>
                <w:sz w:val="18"/>
                <w:szCs w:val="18"/>
                <w:lang w:eastAsia="ru-RU"/>
              </w:rPr>
              <w:t xml:space="preserve"> (Токио)</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Akita</w:t>
            </w:r>
            <w:proofErr w:type="spellEnd"/>
            <w:r w:rsidRPr="00F80429">
              <w:rPr>
                <w:sz w:val="18"/>
                <w:szCs w:val="18"/>
                <w:lang w:eastAsia="ru-RU"/>
              </w:rPr>
              <w:t xml:space="preserve"> (</w:t>
            </w:r>
            <w:proofErr w:type="spellStart"/>
            <w:r w:rsidRPr="00F80429">
              <w:rPr>
                <w:sz w:val="18"/>
                <w:szCs w:val="18"/>
                <w:lang w:eastAsia="ru-RU"/>
              </w:rPr>
              <w:t>Акита</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Niigata</w:t>
            </w:r>
            <w:proofErr w:type="spellEnd"/>
            <w:r w:rsidRPr="00F80429">
              <w:rPr>
                <w:sz w:val="18"/>
                <w:szCs w:val="18"/>
                <w:lang w:eastAsia="ru-RU"/>
              </w:rPr>
              <w:t xml:space="preserve"> (</w:t>
            </w:r>
            <w:proofErr w:type="spellStart"/>
            <w:r w:rsidRPr="00F80429">
              <w:rPr>
                <w:sz w:val="18"/>
                <w:szCs w:val="18"/>
                <w:lang w:eastAsia="ru-RU"/>
              </w:rPr>
              <w:t>Ниигата</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Kobe</w:t>
            </w:r>
            <w:proofErr w:type="spellEnd"/>
            <w:r w:rsidRPr="00F80429">
              <w:rPr>
                <w:sz w:val="18"/>
                <w:szCs w:val="18"/>
                <w:lang w:eastAsia="ru-RU"/>
              </w:rPr>
              <w:t xml:space="preserve"> (Кобе)</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Nagoya</w:t>
            </w:r>
            <w:proofErr w:type="spellEnd"/>
            <w:r w:rsidRPr="00F80429">
              <w:rPr>
                <w:sz w:val="18"/>
                <w:szCs w:val="18"/>
                <w:lang w:eastAsia="ru-RU"/>
              </w:rPr>
              <w:t xml:space="preserve"> (</w:t>
            </w:r>
            <w:proofErr w:type="spellStart"/>
            <w:r w:rsidRPr="00F80429">
              <w:rPr>
                <w:sz w:val="18"/>
                <w:szCs w:val="18"/>
                <w:lang w:eastAsia="ru-RU"/>
              </w:rPr>
              <w:t>Нагоя</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Osaka</w:t>
            </w:r>
            <w:proofErr w:type="spellEnd"/>
            <w:r w:rsidRPr="00F80429">
              <w:rPr>
                <w:sz w:val="18"/>
                <w:szCs w:val="18"/>
                <w:lang w:eastAsia="ru-RU"/>
              </w:rPr>
              <w:t xml:space="preserve"> (Осака)</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Toyama</w:t>
            </w:r>
            <w:proofErr w:type="spellEnd"/>
            <w:r w:rsidRPr="00F80429">
              <w:rPr>
                <w:sz w:val="18"/>
                <w:szCs w:val="18"/>
                <w:lang w:eastAsia="ru-RU"/>
              </w:rPr>
              <w:t xml:space="preserve"> (</w:t>
            </w:r>
            <w:proofErr w:type="spellStart"/>
            <w:r w:rsidRPr="00F80429">
              <w:rPr>
                <w:sz w:val="18"/>
                <w:szCs w:val="18"/>
                <w:lang w:eastAsia="ru-RU"/>
              </w:rPr>
              <w:t>Тояма</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Hakata</w:t>
            </w:r>
            <w:proofErr w:type="spellEnd"/>
            <w:r w:rsidRPr="00F80429">
              <w:rPr>
                <w:sz w:val="18"/>
                <w:szCs w:val="18"/>
                <w:lang w:eastAsia="ru-RU"/>
              </w:rPr>
              <w:t xml:space="preserve"> (</w:t>
            </w:r>
            <w:proofErr w:type="spellStart"/>
            <w:r w:rsidRPr="00F80429">
              <w:rPr>
                <w:sz w:val="18"/>
                <w:szCs w:val="18"/>
                <w:lang w:eastAsia="ru-RU"/>
              </w:rPr>
              <w:t>Хаката</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Moji</w:t>
            </w:r>
            <w:proofErr w:type="spellEnd"/>
            <w:r w:rsidRPr="00F80429">
              <w:rPr>
                <w:sz w:val="18"/>
                <w:szCs w:val="18"/>
                <w:lang w:eastAsia="ru-RU"/>
              </w:rPr>
              <w:t xml:space="preserve"> (</w:t>
            </w:r>
            <w:proofErr w:type="spellStart"/>
            <w:r w:rsidRPr="00F80429">
              <w:rPr>
                <w:sz w:val="18"/>
                <w:szCs w:val="18"/>
                <w:lang w:eastAsia="ru-RU"/>
              </w:rPr>
              <w:t>Моджи</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Kushiro</w:t>
            </w:r>
            <w:proofErr w:type="spellEnd"/>
            <w:r w:rsidRPr="00F80429">
              <w:rPr>
                <w:sz w:val="18"/>
                <w:szCs w:val="18"/>
                <w:lang w:eastAsia="ru-RU"/>
              </w:rPr>
              <w:t xml:space="preserve"> (</w:t>
            </w:r>
            <w:proofErr w:type="spellStart"/>
            <w:r w:rsidRPr="00F80429">
              <w:rPr>
                <w:sz w:val="18"/>
                <w:szCs w:val="18"/>
                <w:lang w:eastAsia="ru-RU"/>
              </w:rPr>
              <w:t>Кусиро</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Tokushima</w:t>
            </w:r>
            <w:proofErr w:type="spellEnd"/>
            <w:r w:rsidRPr="00F80429">
              <w:rPr>
                <w:sz w:val="18"/>
                <w:szCs w:val="18"/>
                <w:lang w:eastAsia="ru-RU"/>
              </w:rPr>
              <w:t xml:space="preserve"> (</w:t>
            </w:r>
            <w:proofErr w:type="spellStart"/>
            <w:r w:rsidRPr="00F80429">
              <w:rPr>
                <w:sz w:val="18"/>
                <w:szCs w:val="18"/>
                <w:lang w:eastAsia="ru-RU"/>
              </w:rPr>
              <w:t>Токусима</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eastAsia="ru-RU"/>
              </w:rPr>
              <w:t>Tomakomai</w:t>
            </w:r>
            <w:proofErr w:type="spellEnd"/>
            <w:r w:rsidRPr="00F80429">
              <w:rPr>
                <w:sz w:val="18"/>
                <w:szCs w:val="18"/>
                <w:lang w:eastAsia="ru-RU"/>
              </w:rPr>
              <w:t xml:space="preserve"> (</w:t>
            </w:r>
            <w:proofErr w:type="spellStart"/>
            <w:r w:rsidRPr="00F80429">
              <w:rPr>
                <w:sz w:val="18"/>
                <w:szCs w:val="18"/>
                <w:lang w:eastAsia="ru-RU"/>
              </w:rPr>
              <w:t>Томакомаи</w:t>
            </w:r>
            <w:proofErr w:type="spellEnd"/>
            <w:r w:rsidRPr="00F80429">
              <w:rPr>
                <w:sz w:val="18"/>
                <w:szCs w:val="18"/>
                <w:lang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Вьетнам</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Ho Chi Minh (</w:t>
            </w:r>
            <w:proofErr w:type="spellStart"/>
            <w:r w:rsidRPr="00F80429">
              <w:rPr>
                <w:sz w:val="18"/>
                <w:szCs w:val="18"/>
                <w:lang w:val="en-US" w:eastAsia="ru-RU"/>
              </w:rPr>
              <w:t>Хошимин</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Haiphong (</w:t>
            </w:r>
            <w:proofErr w:type="spellStart"/>
            <w:r w:rsidRPr="00F80429">
              <w:rPr>
                <w:sz w:val="18"/>
                <w:szCs w:val="18"/>
                <w:lang w:val="en-US" w:eastAsia="ru-RU"/>
              </w:rPr>
              <w:t>Хайфон</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val="en-US" w:eastAsia="ru-RU"/>
              </w:rPr>
              <w:t>Danang</w:t>
            </w:r>
            <w:proofErr w:type="spellEnd"/>
            <w:r w:rsidRPr="00F80429">
              <w:rPr>
                <w:sz w:val="18"/>
                <w:szCs w:val="18"/>
                <w:lang w:val="en-US" w:eastAsia="ru-RU"/>
              </w:rPr>
              <w:t xml:space="preserve"> (</w:t>
            </w:r>
            <w:proofErr w:type="spellStart"/>
            <w:r w:rsidRPr="00F80429">
              <w:rPr>
                <w:sz w:val="18"/>
                <w:szCs w:val="18"/>
                <w:lang w:val="en-US" w:eastAsia="ru-RU"/>
              </w:rPr>
              <w:t>Дананг</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Малайзия</w:t>
            </w:r>
          </w:p>
        </w:tc>
        <w:tc>
          <w:tcPr>
            <w:tcW w:w="2773" w:type="dxa"/>
            <w:tcBorders>
              <w:top w:val="single" w:sz="8" w:space="0" w:color="auto"/>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 xml:space="preserve">Port </w:t>
            </w:r>
            <w:proofErr w:type="spellStart"/>
            <w:r w:rsidRPr="00F80429">
              <w:rPr>
                <w:sz w:val="18"/>
                <w:szCs w:val="18"/>
                <w:lang w:val="en-US" w:eastAsia="ru-RU"/>
              </w:rPr>
              <w:t>Klang</w:t>
            </w:r>
            <w:proofErr w:type="spellEnd"/>
            <w:r w:rsidRPr="00F80429">
              <w:rPr>
                <w:sz w:val="18"/>
                <w:szCs w:val="18"/>
                <w:lang w:val="en-US" w:eastAsia="ru-RU"/>
              </w:rPr>
              <w:t xml:space="preserve"> (</w:t>
            </w:r>
            <w:proofErr w:type="spellStart"/>
            <w:r w:rsidRPr="00F80429">
              <w:rPr>
                <w:sz w:val="18"/>
                <w:szCs w:val="18"/>
                <w:lang w:val="en-US" w:eastAsia="ru-RU"/>
              </w:rPr>
              <w:t>Порт</w:t>
            </w:r>
            <w:proofErr w:type="spellEnd"/>
            <w:r w:rsidRPr="00F80429">
              <w:rPr>
                <w:sz w:val="18"/>
                <w:szCs w:val="18"/>
                <w:lang w:val="en-US" w:eastAsia="ru-RU"/>
              </w:rPr>
              <w:t xml:space="preserve"> </w:t>
            </w:r>
            <w:proofErr w:type="spellStart"/>
            <w:r w:rsidRPr="00F80429">
              <w:rPr>
                <w:sz w:val="18"/>
                <w:szCs w:val="18"/>
                <w:lang w:val="en-US" w:eastAsia="ru-RU"/>
              </w:rPr>
              <w:t>Кланг</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Penang (</w:t>
            </w:r>
            <w:proofErr w:type="spellStart"/>
            <w:r w:rsidRPr="00F80429">
              <w:rPr>
                <w:sz w:val="18"/>
                <w:szCs w:val="18"/>
                <w:lang w:val="en-US" w:eastAsia="ru-RU"/>
              </w:rPr>
              <w:t>Пенанг</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Индонезия</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Jakarta (</w:t>
            </w:r>
            <w:proofErr w:type="spellStart"/>
            <w:r w:rsidRPr="00F80429">
              <w:rPr>
                <w:sz w:val="18"/>
                <w:szCs w:val="18"/>
                <w:lang w:val="en-US" w:eastAsia="ru-RU"/>
              </w:rPr>
              <w:t>Джакарта</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Surabaya (</w:t>
            </w:r>
            <w:proofErr w:type="spellStart"/>
            <w:r w:rsidRPr="00F80429">
              <w:rPr>
                <w:sz w:val="18"/>
                <w:szCs w:val="18"/>
                <w:lang w:val="en-US" w:eastAsia="ru-RU"/>
              </w:rPr>
              <w:t>Сурабая</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 xml:space="preserve">Таиланд </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Bangkok (</w:t>
            </w:r>
            <w:proofErr w:type="spellStart"/>
            <w:r w:rsidRPr="00F80429">
              <w:rPr>
                <w:sz w:val="18"/>
                <w:szCs w:val="18"/>
                <w:lang w:val="en-US" w:eastAsia="ru-RU"/>
              </w:rPr>
              <w:t>Бангкок</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 xml:space="preserve">Laem </w:t>
            </w:r>
            <w:proofErr w:type="spellStart"/>
            <w:r w:rsidRPr="00F80429">
              <w:rPr>
                <w:sz w:val="18"/>
                <w:szCs w:val="18"/>
                <w:lang w:val="en-US" w:eastAsia="ru-RU"/>
              </w:rPr>
              <w:t>Chabang</w:t>
            </w:r>
            <w:proofErr w:type="spellEnd"/>
            <w:r w:rsidRPr="00F80429">
              <w:rPr>
                <w:sz w:val="18"/>
                <w:szCs w:val="18"/>
                <w:lang w:val="en-US" w:eastAsia="ru-RU"/>
              </w:rPr>
              <w:t xml:space="preserve"> </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w:t>
            </w:r>
            <w:proofErr w:type="spellStart"/>
            <w:r w:rsidRPr="00F80429">
              <w:rPr>
                <w:sz w:val="18"/>
                <w:szCs w:val="18"/>
                <w:lang w:val="en-US" w:eastAsia="ru-RU"/>
              </w:rPr>
              <w:t>Лаем</w:t>
            </w:r>
            <w:proofErr w:type="spellEnd"/>
            <w:r w:rsidRPr="00F80429">
              <w:rPr>
                <w:sz w:val="18"/>
                <w:szCs w:val="18"/>
                <w:lang w:val="en-US" w:eastAsia="ru-RU"/>
              </w:rPr>
              <w:t xml:space="preserve"> </w:t>
            </w:r>
            <w:proofErr w:type="spellStart"/>
            <w:r w:rsidRPr="00F80429">
              <w:rPr>
                <w:sz w:val="18"/>
                <w:szCs w:val="18"/>
                <w:lang w:val="en-US" w:eastAsia="ru-RU"/>
              </w:rPr>
              <w:t>Чабанг</w:t>
            </w:r>
            <w:proofErr w:type="spellEnd"/>
            <w:r w:rsidRPr="00F80429">
              <w:rPr>
                <w:sz w:val="18"/>
                <w:szCs w:val="18"/>
                <w:lang w:val="en-US" w:eastAsia="ru-RU"/>
              </w:rPr>
              <w:t>)</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Тайвань</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Kaohsiung (</w:t>
            </w:r>
            <w:proofErr w:type="spellStart"/>
            <w:r w:rsidRPr="00F80429">
              <w:rPr>
                <w:sz w:val="18"/>
                <w:szCs w:val="18"/>
                <w:lang w:val="en-US" w:eastAsia="ru-RU"/>
              </w:rPr>
              <w:t>Каосюнь</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Keelung (</w:t>
            </w:r>
            <w:proofErr w:type="spellStart"/>
            <w:r w:rsidRPr="00F80429">
              <w:rPr>
                <w:sz w:val="18"/>
                <w:szCs w:val="18"/>
                <w:lang w:val="en-US" w:eastAsia="ru-RU"/>
              </w:rPr>
              <w:t>Килунг</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Taichung (</w:t>
            </w:r>
            <w:proofErr w:type="spellStart"/>
            <w:r w:rsidRPr="00F80429">
              <w:rPr>
                <w:sz w:val="18"/>
                <w:szCs w:val="18"/>
                <w:lang w:val="en-US" w:eastAsia="ru-RU"/>
              </w:rPr>
              <w:t>Тайчунг</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Филиппины</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Manila (</w:t>
            </w:r>
            <w:proofErr w:type="spellStart"/>
            <w:r w:rsidRPr="00F80429">
              <w:rPr>
                <w:sz w:val="18"/>
                <w:szCs w:val="18"/>
                <w:lang w:val="en-US" w:eastAsia="ru-RU"/>
              </w:rPr>
              <w:t>Манила</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Cebu (</w:t>
            </w:r>
            <w:proofErr w:type="spellStart"/>
            <w:r w:rsidRPr="00F80429">
              <w:rPr>
                <w:sz w:val="18"/>
                <w:szCs w:val="18"/>
                <w:lang w:val="en-US" w:eastAsia="ru-RU"/>
              </w:rPr>
              <w:t>Себу</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proofErr w:type="spellStart"/>
            <w:r w:rsidRPr="00F80429">
              <w:rPr>
                <w:sz w:val="18"/>
                <w:szCs w:val="18"/>
                <w:lang w:val="en-US" w:eastAsia="ru-RU"/>
              </w:rPr>
              <w:t>Dabaw</w:t>
            </w:r>
            <w:proofErr w:type="spellEnd"/>
            <w:r w:rsidRPr="00F80429">
              <w:rPr>
                <w:sz w:val="18"/>
                <w:szCs w:val="18"/>
                <w:lang w:val="en-US" w:eastAsia="ru-RU"/>
              </w:rPr>
              <w:t xml:space="preserve"> (</w:t>
            </w:r>
            <w:proofErr w:type="spellStart"/>
            <w:r w:rsidRPr="00F80429">
              <w:rPr>
                <w:sz w:val="18"/>
                <w:szCs w:val="18"/>
                <w:lang w:val="en-US" w:eastAsia="ru-RU"/>
              </w:rPr>
              <w:t>Давао</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b/>
                <w:bCs/>
                <w:i/>
                <w:iCs/>
                <w:lang w:eastAsia="ru-RU"/>
              </w:rPr>
            </w:pPr>
            <w:r w:rsidRPr="00F80429">
              <w:rPr>
                <w:b/>
                <w:bCs/>
                <w:i/>
                <w:iCs/>
                <w:lang w:eastAsia="ru-RU"/>
              </w:rPr>
              <w:t>Бангладеш</w:t>
            </w:r>
          </w:p>
        </w:tc>
        <w:tc>
          <w:tcPr>
            <w:tcW w:w="2773"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nil"/>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r w:rsidR="008930E5" w:rsidRPr="00F80429" w:rsidTr="00697774">
        <w:trPr>
          <w:trHeight w:val="284"/>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8"/>
                <w:szCs w:val="18"/>
                <w:lang w:eastAsia="ru-RU"/>
              </w:rPr>
            </w:pPr>
            <w:r w:rsidRPr="00F80429">
              <w:rPr>
                <w:sz w:val="18"/>
                <w:szCs w:val="18"/>
                <w:lang w:val="en-US" w:eastAsia="ru-RU"/>
              </w:rPr>
              <w:t>Chittagong (</w:t>
            </w:r>
            <w:proofErr w:type="spellStart"/>
            <w:r w:rsidRPr="00F80429">
              <w:rPr>
                <w:sz w:val="18"/>
                <w:szCs w:val="18"/>
                <w:lang w:val="en-US" w:eastAsia="ru-RU"/>
              </w:rPr>
              <w:t>Читтагонг</w:t>
            </w:r>
            <w:proofErr w:type="spellEnd"/>
            <w:r w:rsidRPr="00F80429">
              <w:rPr>
                <w:sz w:val="18"/>
                <w:szCs w:val="18"/>
                <w:lang w:val="en-US" w:eastAsia="ru-RU"/>
              </w:rPr>
              <w:t>)</w:t>
            </w:r>
          </w:p>
        </w:tc>
        <w:tc>
          <w:tcPr>
            <w:tcW w:w="2773"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2694"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8930E5" w:rsidRPr="00F80429" w:rsidRDefault="008930E5" w:rsidP="00697774">
            <w:pPr>
              <w:suppressAutoHyphens w:val="0"/>
              <w:rPr>
                <w:sz w:val="16"/>
                <w:szCs w:val="16"/>
                <w:lang w:eastAsia="ru-RU"/>
              </w:rPr>
            </w:pPr>
            <w:r w:rsidRPr="00F80429">
              <w:rPr>
                <w:sz w:val="16"/>
                <w:szCs w:val="16"/>
                <w:lang w:eastAsia="ru-RU"/>
              </w:rPr>
              <w:t> </w:t>
            </w:r>
          </w:p>
        </w:tc>
      </w:tr>
    </w:tbl>
    <w:p w:rsidR="008930E5" w:rsidRPr="00F80429" w:rsidRDefault="008930E5" w:rsidP="008930E5">
      <w:pPr>
        <w:rPr>
          <w:bCs/>
          <w:sz w:val="20"/>
          <w:szCs w:val="20"/>
        </w:rPr>
      </w:pPr>
    </w:p>
    <w:p w:rsidR="0081429D" w:rsidRDefault="0081429D">
      <w:pPr>
        <w:suppressAutoHyphens w:val="0"/>
        <w:rPr>
          <w:sz w:val="28"/>
          <w:szCs w:val="28"/>
        </w:rPr>
      </w:pPr>
      <w:r>
        <w:rPr>
          <w:szCs w:val="28"/>
        </w:rPr>
        <w:br w:type="page"/>
      </w:r>
    </w:p>
    <w:p w:rsidR="008930E5" w:rsidRPr="00F80429" w:rsidRDefault="008930E5" w:rsidP="008930E5">
      <w:pPr>
        <w:pStyle w:val="afc"/>
        <w:jc w:val="both"/>
        <w:rPr>
          <w:szCs w:val="28"/>
        </w:rPr>
      </w:pPr>
      <w:r w:rsidRPr="00F80429">
        <w:rPr>
          <w:szCs w:val="28"/>
        </w:rPr>
        <w:lastRenderedPageBreak/>
        <w:t xml:space="preserve">2. Размер вознаграждения за оказание комплекса </w:t>
      </w:r>
      <w:r w:rsidR="003A7270">
        <w:rPr>
          <w:szCs w:val="28"/>
        </w:rPr>
        <w:t xml:space="preserve">(независимо от количества услуг из числа указанных в п. 4.3 документации о закупке, включенных в комплекс) </w:t>
      </w:r>
      <w:r w:rsidRPr="00F80429">
        <w:rPr>
          <w:szCs w:val="28"/>
        </w:rPr>
        <w:t>составляет:</w:t>
      </w:r>
    </w:p>
    <w:p w:rsidR="008930E5" w:rsidRPr="00464225" w:rsidRDefault="008930E5" w:rsidP="008C6AA6">
      <w:pPr>
        <w:pStyle w:val="afc"/>
      </w:pPr>
    </w:p>
    <w:tbl>
      <w:tblPr>
        <w:tblStyle w:val="afff1"/>
        <w:tblW w:w="10019" w:type="dxa"/>
        <w:tblLook w:val="04A0" w:firstRow="1" w:lastRow="0" w:firstColumn="1" w:lastColumn="0" w:noHBand="0" w:noVBand="1"/>
      </w:tblPr>
      <w:tblGrid>
        <w:gridCol w:w="5070"/>
        <w:gridCol w:w="2693"/>
        <w:gridCol w:w="2256"/>
      </w:tblGrid>
      <w:tr w:rsidR="008930E5" w:rsidRPr="00F80429" w:rsidTr="008C6AA6">
        <w:trPr>
          <w:trHeight w:val="648"/>
        </w:trPr>
        <w:tc>
          <w:tcPr>
            <w:tcW w:w="5070" w:type="dxa"/>
            <w:vAlign w:val="center"/>
          </w:tcPr>
          <w:p w:rsidR="008930E5" w:rsidRPr="00464225" w:rsidRDefault="008930E5" w:rsidP="008C6AA6">
            <w:pPr>
              <w:pStyle w:val="afc"/>
              <w:jc w:val="both"/>
            </w:pPr>
            <w:r w:rsidRPr="00F80429">
              <w:rPr>
                <w:szCs w:val="28"/>
              </w:rPr>
              <w:t>Тип оборудования</w:t>
            </w:r>
          </w:p>
        </w:tc>
        <w:tc>
          <w:tcPr>
            <w:tcW w:w="2693" w:type="dxa"/>
            <w:vAlign w:val="center"/>
          </w:tcPr>
          <w:p w:rsidR="008930E5" w:rsidRPr="00F80429" w:rsidRDefault="008930E5" w:rsidP="00697774">
            <w:pPr>
              <w:pStyle w:val="afc"/>
              <w:ind w:firstLine="0"/>
              <w:jc w:val="center"/>
              <w:rPr>
                <w:szCs w:val="28"/>
              </w:rPr>
            </w:pPr>
            <w:r w:rsidRPr="00F80429">
              <w:rPr>
                <w:szCs w:val="28"/>
              </w:rPr>
              <w:t>Состояние</w:t>
            </w:r>
          </w:p>
        </w:tc>
        <w:tc>
          <w:tcPr>
            <w:tcW w:w="2256" w:type="dxa"/>
            <w:vAlign w:val="center"/>
          </w:tcPr>
          <w:p w:rsidR="008930E5" w:rsidRPr="00F80429" w:rsidRDefault="008930E5" w:rsidP="00697774">
            <w:pPr>
              <w:pStyle w:val="afc"/>
              <w:ind w:firstLine="0"/>
              <w:jc w:val="center"/>
              <w:rPr>
                <w:szCs w:val="28"/>
              </w:rPr>
            </w:pPr>
            <w:r w:rsidRPr="00F80429">
              <w:rPr>
                <w:szCs w:val="28"/>
              </w:rPr>
              <w:t>Размер вознаграждения,</w:t>
            </w:r>
          </w:p>
          <w:p w:rsidR="008930E5" w:rsidRPr="00F80429" w:rsidRDefault="008930E5" w:rsidP="00697774">
            <w:pPr>
              <w:pStyle w:val="afc"/>
              <w:ind w:firstLine="0"/>
              <w:jc w:val="center"/>
              <w:rPr>
                <w:szCs w:val="28"/>
              </w:rPr>
            </w:pPr>
            <w:r w:rsidRPr="00F80429">
              <w:rPr>
                <w:szCs w:val="28"/>
              </w:rPr>
              <w:t>долларов США</w:t>
            </w:r>
          </w:p>
        </w:tc>
      </w:tr>
      <w:tr w:rsidR="008930E5" w:rsidRPr="00F80429" w:rsidTr="004F6B0F">
        <w:trPr>
          <w:trHeight w:val="714"/>
        </w:trPr>
        <w:tc>
          <w:tcPr>
            <w:tcW w:w="5070" w:type="dxa"/>
          </w:tcPr>
          <w:p w:rsidR="008930E5" w:rsidRPr="00464225" w:rsidRDefault="008930E5" w:rsidP="008C6AA6">
            <w:pPr>
              <w:pStyle w:val="afc"/>
              <w:ind w:firstLine="0"/>
              <w:jc w:val="both"/>
            </w:pPr>
            <w:r w:rsidRPr="00F80429">
              <w:rPr>
                <w:szCs w:val="28"/>
              </w:rPr>
              <w:t>20 футовые контейнеры (включая специализированные контейнеры)</w:t>
            </w:r>
          </w:p>
        </w:tc>
        <w:tc>
          <w:tcPr>
            <w:tcW w:w="2693" w:type="dxa"/>
            <w:vAlign w:val="center"/>
          </w:tcPr>
          <w:p w:rsidR="008930E5" w:rsidRPr="00F80429" w:rsidRDefault="008930E5" w:rsidP="00697774">
            <w:pPr>
              <w:pStyle w:val="afc"/>
              <w:ind w:firstLine="0"/>
              <w:jc w:val="center"/>
              <w:rPr>
                <w:szCs w:val="28"/>
              </w:rPr>
            </w:pPr>
            <w:r w:rsidRPr="00F80429">
              <w:rPr>
                <w:szCs w:val="28"/>
              </w:rPr>
              <w:t>гружёный</w:t>
            </w:r>
          </w:p>
        </w:tc>
        <w:tc>
          <w:tcPr>
            <w:tcW w:w="2256" w:type="dxa"/>
            <w:vAlign w:val="center"/>
          </w:tcPr>
          <w:p w:rsidR="008930E5" w:rsidRPr="00F80429" w:rsidRDefault="008930E5" w:rsidP="00697774">
            <w:pPr>
              <w:pStyle w:val="afc"/>
              <w:jc w:val="both"/>
              <w:rPr>
                <w:szCs w:val="28"/>
              </w:rPr>
            </w:pPr>
          </w:p>
        </w:tc>
      </w:tr>
      <w:tr w:rsidR="008930E5" w:rsidRPr="00F80429" w:rsidTr="004F6B0F">
        <w:trPr>
          <w:trHeight w:val="683"/>
        </w:trPr>
        <w:tc>
          <w:tcPr>
            <w:tcW w:w="5070" w:type="dxa"/>
          </w:tcPr>
          <w:p w:rsidR="008930E5" w:rsidRPr="00F80429" w:rsidRDefault="008930E5" w:rsidP="00697774">
            <w:pPr>
              <w:pStyle w:val="afc"/>
              <w:ind w:firstLine="0"/>
              <w:jc w:val="both"/>
              <w:rPr>
                <w:szCs w:val="28"/>
              </w:rPr>
            </w:pPr>
            <w:r w:rsidRPr="00F80429">
              <w:rPr>
                <w:szCs w:val="28"/>
              </w:rPr>
              <w:t>40 футовые контейнеры (включая специализированные контейнеры)</w:t>
            </w:r>
          </w:p>
        </w:tc>
        <w:tc>
          <w:tcPr>
            <w:tcW w:w="2693" w:type="dxa"/>
            <w:vAlign w:val="center"/>
          </w:tcPr>
          <w:p w:rsidR="008930E5" w:rsidRPr="00F80429" w:rsidRDefault="008930E5" w:rsidP="00697774">
            <w:pPr>
              <w:pStyle w:val="afc"/>
              <w:ind w:firstLine="0"/>
              <w:jc w:val="center"/>
              <w:rPr>
                <w:szCs w:val="28"/>
              </w:rPr>
            </w:pPr>
            <w:r w:rsidRPr="00F80429">
              <w:rPr>
                <w:szCs w:val="28"/>
              </w:rPr>
              <w:t>гружёный</w:t>
            </w:r>
          </w:p>
        </w:tc>
        <w:tc>
          <w:tcPr>
            <w:tcW w:w="2256" w:type="dxa"/>
            <w:vAlign w:val="center"/>
          </w:tcPr>
          <w:p w:rsidR="008930E5" w:rsidRPr="00F80429" w:rsidRDefault="008930E5" w:rsidP="00697774">
            <w:pPr>
              <w:pStyle w:val="afc"/>
              <w:jc w:val="both"/>
              <w:rPr>
                <w:szCs w:val="28"/>
              </w:rPr>
            </w:pPr>
          </w:p>
        </w:tc>
      </w:tr>
    </w:tbl>
    <w:p w:rsidR="008930E5" w:rsidRPr="008C6AA6" w:rsidRDefault="008930E5" w:rsidP="008C6AA6">
      <w:pPr>
        <w:pStyle w:val="afc"/>
        <w:ind w:firstLine="0"/>
        <w:jc w:val="both"/>
      </w:pPr>
    </w:p>
    <w:p w:rsidR="008930E5" w:rsidRPr="00464225" w:rsidRDefault="008930E5" w:rsidP="008C6AA6">
      <w:pPr>
        <w:pStyle w:val="afc"/>
        <w:ind w:firstLine="709"/>
        <w:jc w:val="both"/>
      </w:pPr>
      <w:r w:rsidRPr="00F80429">
        <w:rPr>
          <w:szCs w:val="28"/>
        </w:rPr>
        <w:t>3</w:t>
      </w:r>
      <w:r w:rsidRPr="00464225">
        <w:t>. Дополнительные условия выполнения работ, оказания услуг</w:t>
      </w:r>
      <w:r w:rsidRPr="00F80429">
        <w:t>, поставки товаров</w:t>
      </w:r>
      <w:r w:rsidRPr="00464225">
        <w:t xml:space="preserve"> _______________________________________________________ </w:t>
      </w:r>
    </w:p>
    <w:p w:rsidR="008930E5" w:rsidRPr="008C6AA6" w:rsidRDefault="008930E5" w:rsidP="008C6AA6">
      <w:pPr>
        <w:pStyle w:val="afc"/>
        <w:ind w:firstLine="709"/>
        <w:jc w:val="both"/>
        <w:rPr>
          <w:i/>
          <w:sz w:val="24"/>
        </w:rPr>
      </w:pPr>
      <w:r w:rsidRPr="008C6AA6">
        <w:rPr>
          <w:i/>
          <w:sz w:val="24"/>
        </w:rPr>
        <w:t>(заполняется претендентом при необходимости).</w:t>
      </w:r>
    </w:p>
    <w:p w:rsidR="008930E5" w:rsidRPr="00464225" w:rsidRDefault="008930E5" w:rsidP="008C6AA6">
      <w:pPr>
        <w:pStyle w:val="afc"/>
        <w:ind w:firstLine="709"/>
        <w:jc w:val="both"/>
      </w:pPr>
      <w:r w:rsidRPr="00F80429">
        <w:rPr>
          <w:szCs w:val="28"/>
        </w:rPr>
        <w:t>4.</w:t>
      </w:r>
      <w:r w:rsidR="00336100">
        <w:rPr>
          <w:szCs w:val="28"/>
        </w:rPr>
        <w:t xml:space="preserve"> </w:t>
      </w:r>
      <w:r w:rsidRPr="00464225">
        <w:t xml:space="preserve">Срок действия настоящего </w:t>
      </w:r>
      <w:r w:rsidRPr="00F80429">
        <w:rPr>
          <w:bCs/>
          <w:szCs w:val="28"/>
        </w:rPr>
        <w:t>Предложения</w:t>
      </w:r>
      <w:r w:rsidRPr="00464225">
        <w:t xml:space="preserve"> о сотрудничестве составляет _______________ </w:t>
      </w:r>
      <w:r w:rsidRPr="008C6AA6">
        <w:rPr>
          <w:i/>
          <w:sz w:val="24"/>
        </w:rPr>
        <w:t xml:space="preserve">(указывается дата в соответствии с пунктом 7 Информационной карты, но не менее 60 (шестьдесят) календарных дней </w:t>
      </w:r>
      <w:proofErr w:type="gramStart"/>
      <w:r w:rsidRPr="008C6AA6">
        <w:rPr>
          <w:i/>
          <w:sz w:val="24"/>
        </w:rPr>
        <w:t xml:space="preserve">с даты </w:t>
      </w:r>
      <w:r w:rsidRPr="00F80429">
        <w:rPr>
          <w:i/>
          <w:sz w:val="24"/>
          <w:szCs w:val="24"/>
        </w:rPr>
        <w:t>окончания</w:t>
      </w:r>
      <w:proofErr w:type="gramEnd"/>
      <w:r w:rsidRPr="00F80429">
        <w:rPr>
          <w:i/>
          <w:sz w:val="24"/>
          <w:szCs w:val="24"/>
        </w:rPr>
        <w:t xml:space="preserve"> подачи</w:t>
      </w:r>
      <w:r w:rsidRPr="008C6AA6">
        <w:rPr>
          <w:i/>
          <w:sz w:val="24"/>
        </w:rPr>
        <w:t xml:space="preserve"> Заявок</w:t>
      </w:r>
      <w:r w:rsidRPr="00F80429">
        <w:rPr>
          <w:i/>
          <w:sz w:val="24"/>
          <w:szCs w:val="24"/>
        </w:rPr>
        <w:t>).</w:t>
      </w:r>
    </w:p>
    <w:p w:rsidR="008930E5" w:rsidRPr="00464225" w:rsidRDefault="008930E5" w:rsidP="008C6AA6">
      <w:pPr>
        <w:pStyle w:val="afc"/>
        <w:ind w:firstLine="709"/>
        <w:jc w:val="both"/>
      </w:pPr>
      <w:r w:rsidRPr="00F80429">
        <w:rPr>
          <w:szCs w:val="28"/>
        </w:rPr>
        <w:t>5</w:t>
      </w:r>
      <w:r w:rsidRPr="00464225">
        <w:t xml:space="preserve">. Если наши предложения, изложенные выше, будут приняты, мы берем на себя обязательство ____________ </w:t>
      </w:r>
      <w:r w:rsidRPr="008C6AA6">
        <w:rPr>
          <w:i/>
          <w:sz w:val="24"/>
        </w:rPr>
        <w:t>(выполнить работы, оказать услуги</w:t>
      </w:r>
      <w:r w:rsidRPr="00F80429">
        <w:rPr>
          <w:i/>
          <w:sz w:val="24"/>
          <w:szCs w:val="24"/>
        </w:rPr>
        <w:t>, поставить товар.)</w:t>
      </w:r>
      <w:r w:rsidRPr="00464225">
        <w:t xml:space="preserve"> в соответствии с требованиями документации о закупке и согласно нашим предложениям. </w:t>
      </w:r>
    </w:p>
    <w:p w:rsidR="008930E5" w:rsidRPr="00464225" w:rsidRDefault="008930E5" w:rsidP="008C6AA6">
      <w:pPr>
        <w:pStyle w:val="afc"/>
        <w:ind w:firstLine="709"/>
        <w:jc w:val="both"/>
      </w:pPr>
      <w:r w:rsidRPr="00F80429">
        <w:rPr>
          <w:szCs w:val="28"/>
        </w:rPr>
        <w:t>6</w:t>
      </w:r>
      <w:r w:rsidRPr="00464225">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930E5" w:rsidRPr="00464225" w:rsidRDefault="008930E5" w:rsidP="008C6AA6">
      <w:pPr>
        <w:pStyle w:val="afc"/>
        <w:ind w:firstLine="0"/>
        <w:jc w:val="both"/>
      </w:pPr>
    </w:p>
    <w:p w:rsidR="008930E5" w:rsidRPr="008C6AA6" w:rsidRDefault="008930E5" w:rsidP="008C6AA6">
      <w:pPr>
        <w:pStyle w:val="af9"/>
        <w:ind w:firstLine="0"/>
        <w:jc w:val="left"/>
        <w:rPr>
          <w:sz w:val="28"/>
        </w:rPr>
      </w:pPr>
    </w:p>
    <w:p w:rsidR="00336100" w:rsidRPr="00C20080" w:rsidRDefault="00336100" w:rsidP="008C6AA6">
      <w:pPr>
        <w:pStyle w:val="1a"/>
        <w:ind w:firstLine="709"/>
        <w:rPr>
          <w:rFonts w:ascii="Arial" w:hAnsi="Arial"/>
          <w:bCs/>
          <w:szCs w:val="28"/>
        </w:rPr>
      </w:pPr>
      <w:r w:rsidRPr="00F62B10">
        <w:rPr>
          <w:b/>
        </w:rPr>
        <w:t>Представитель, имеющий полномочия подписать Заявку на участие</w:t>
      </w:r>
      <w:r w:rsidRPr="00F62B10">
        <w:rPr>
          <w:b/>
          <w:bCs/>
          <w:szCs w:val="28"/>
        </w:rPr>
        <w:t xml:space="preserve"> в процедуре Размещения оферты от имени ____________________________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336100" w:rsidRPr="00C20080" w:rsidRDefault="00336100" w:rsidP="00336100">
      <w:pPr>
        <w:tabs>
          <w:tab w:val="left" w:pos="8640"/>
        </w:tabs>
        <w:jc w:val="center"/>
        <w:rPr>
          <w:i/>
        </w:rPr>
      </w:pPr>
      <w:r w:rsidRPr="00C20080">
        <w:rPr>
          <w:i/>
        </w:rPr>
        <w:t>(наименование претендента)</w:t>
      </w:r>
    </w:p>
    <w:p w:rsidR="00336100" w:rsidRPr="00C20080" w:rsidRDefault="00336100" w:rsidP="00336100">
      <w:pPr>
        <w:rPr>
          <w:sz w:val="28"/>
          <w:szCs w:val="28"/>
          <w:lang w:eastAsia="ru-RU"/>
        </w:rPr>
      </w:pPr>
      <w:r w:rsidRPr="00C20080">
        <w:rPr>
          <w:sz w:val="28"/>
          <w:szCs w:val="28"/>
          <w:lang w:eastAsia="ru-RU"/>
        </w:rPr>
        <w:t>____________________________________________________________________</w:t>
      </w:r>
    </w:p>
    <w:p w:rsidR="00336100" w:rsidRPr="00C20080" w:rsidRDefault="00336100" w:rsidP="0033610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36100" w:rsidRPr="00C20080" w:rsidRDefault="00336100" w:rsidP="0033610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8930E5" w:rsidRDefault="008930E5" w:rsidP="008930E5">
      <w:pPr>
        <w:suppressAutoHyphens w:val="0"/>
        <w:rPr>
          <w:sz w:val="28"/>
          <w:szCs w:val="28"/>
        </w:rPr>
      </w:pPr>
    </w:p>
    <w:p w:rsidR="00BE2194" w:rsidRPr="00BF03E9" w:rsidRDefault="00BE2194" w:rsidP="008930E5">
      <w:pPr>
        <w:suppressAutoHyphens w:val="0"/>
        <w:rPr>
          <w:sz w:val="28"/>
          <w:szCs w:val="28"/>
        </w:rPr>
      </w:pPr>
    </w:p>
    <w:p w:rsidR="0015467D" w:rsidRPr="00BF03E9" w:rsidRDefault="0015467D" w:rsidP="008930E5">
      <w:pPr>
        <w:suppressAutoHyphens w:val="0"/>
        <w:rPr>
          <w:sz w:val="28"/>
          <w:szCs w:val="28"/>
        </w:rPr>
      </w:pPr>
    </w:p>
    <w:p w:rsidR="00BE2194" w:rsidRPr="008C6AA6" w:rsidRDefault="00BE2194" w:rsidP="008C6AA6">
      <w:pPr>
        <w:pStyle w:val="1a"/>
        <w:ind w:left="7082" w:firstLine="0"/>
        <w:jc w:val="right"/>
        <w:outlineLvl w:val="0"/>
        <w:rPr>
          <w:rFonts w:eastAsia="MS Mincho"/>
          <w:szCs w:val="28"/>
        </w:rPr>
      </w:pPr>
      <w:r w:rsidRPr="008C6AA6">
        <w:rPr>
          <w:rFonts w:eastAsia="MS Mincho"/>
          <w:szCs w:val="28"/>
        </w:rPr>
        <w:lastRenderedPageBreak/>
        <w:t>Приложение № 4</w:t>
      </w:r>
    </w:p>
    <w:p w:rsidR="00BE2194" w:rsidRPr="00A47F44" w:rsidRDefault="00BE2194" w:rsidP="00BE2194">
      <w:pPr>
        <w:pStyle w:val="af9"/>
        <w:ind w:firstLine="0"/>
        <w:jc w:val="right"/>
        <w:rPr>
          <w:sz w:val="28"/>
          <w:szCs w:val="28"/>
        </w:rPr>
      </w:pPr>
      <w:r w:rsidRPr="00A47F44">
        <w:rPr>
          <w:sz w:val="28"/>
          <w:szCs w:val="28"/>
        </w:rPr>
        <w:t>к документации о закупке</w:t>
      </w:r>
    </w:p>
    <w:p w:rsidR="00BE2194" w:rsidRPr="00A47F44" w:rsidRDefault="00BE2194" w:rsidP="00BE2194">
      <w:pPr>
        <w:pStyle w:val="af9"/>
        <w:ind w:firstLine="0"/>
        <w:jc w:val="left"/>
        <w:rPr>
          <w:sz w:val="28"/>
          <w:szCs w:val="28"/>
        </w:rPr>
      </w:pPr>
    </w:p>
    <w:p w:rsidR="00336100" w:rsidRDefault="00BE2194" w:rsidP="008C6AA6">
      <w:pPr>
        <w:jc w:val="center"/>
        <w:outlineLvl w:val="1"/>
        <w:rPr>
          <w:b/>
          <w:bCs/>
          <w:sz w:val="28"/>
          <w:szCs w:val="28"/>
        </w:rPr>
      </w:pPr>
      <w:r w:rsidRPr="00A47F44">
        <w:rPr>
          <w:b/>
          <w:bCs/>
          <w:sz w:val="28"/>
          <w:szCs w:val="28"/>
        </w:rPr>
        <w:t>Сведения об опыте выполнения работ, оказания услуг, поставки товаров</w:t>
      </w:r>
    </w:p>
    <w:p w:rsidR="00BE2194" w:rsidRPr="00A47F44" w:rsidRDefault="00BE2194" w:rsidP="00336100">
      <w:pPr>
        <w:jc w:val="center"/>
        <w:rPr>
          <w:b/>
          <w:bCs/>
          <w:sz w:val="28"/>
          <w:szCs w:val="28"/>
        </w:rPr>
      </w:pPr>
      <w:r w:rsidRPr="00A47F44">
        <w:rPr>
          <w:b/>
          <w:bCs/>
          <w:sz w:val="28"/>
          <w:szCs w:val="28"/>
        </w:rPr>
        <w:t xml:space="preserve"> по предмету закупки способом размещения оферты № ___________, </w:t>
      </w:r>
      <w:proofErr w:type="gramStart"/>
      <w:r w:rsidRPr="00A47F44">
        <w:rPr>
          <w:b/>
          <w:bCs/>
          <w:sz w:val="28"/>
          <w:szCs w:val="28"/>
        </w:rPr>
        <w:t>выполненных</w:t>
      </w:r>
      <w:proofErr w:type="gramEnd"/>
      <w:r w:rsidRPr="00A47F44">
        <w:rPr>
          <w:b/>
          <w:bCs/>
          <w:sz w:val="28"/>
          <w:szCs w:val="28"/>
        </w:rPr>
        <w:t>, оказанных, поставленных ____________________________________________.</w:t>
      </w:r>
    </w:p>
    <w:p w:rsidR="00BE2194" w:rsidRDefault="00BE2194" w:rsidP="00BE2194">
      <w:pPr>
        <w:jc w:val="center"/>
        <w:rPr>
          <w:i/>
          <w:sz w:val="28"/>
        </w:rPr>
      </w:pPr>
      <w:r w:rsidRPr="008C6AA6">
        <w:rPr>
          <w:i/>
          <w:sz w:val="28"/>
        </w:rPr>
        <w:t xml:space="preserve"> (наименование претендента)</w:t>
      </w:r>
    </w:p>
    <w:p w:rsidR="0044518A" w:rsidRDefault="0044518A" w:rsidP="00BE2194">
      <w:pPr>
        <w:jc w:val="center"/>
        <w:rPr>
          <w:i/>
          <w:sz w:val="28"/>
        </w:rPr>
      </w:pPr>
    </w:p>
    <w:p w:rsidR="0044518A" w:rsidRPr="008C6AA6" w:rsidRDefault="0044518A" w:rsidP="00BE2194">
      <w:pPr>
        <w:jc w:val="center"/>
        <w:rPr>
          <w:i/>
          <w:sz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3543"/>
        <w:gridCol w:w="2127"/>
        <w:gridCol w:w="1559"/>
      </w:tblGrid>
      <w:tr w:rsidR="0044518A" w:rsidRPr="00A47F44" w:rsidTr="00D36D40">
        <w:tc>
          <w:tcPr>
            <w:tcW w:w="709"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385A04">
            <w:pPr>
              <w:jc w:val="center"/>
              <w:rPr>
                <w:sz w:val="28"/>
                <w:szCs w:val="28"/>
              </w:rPr>
            </w:pPr>
            <w:r w:rsidRPr="00A47F44">
              <w:rPr>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4F6B0F">
            <w:pPr>
              <w:jc w:val="center"/>
              <w:rPr>
                <w:sz w:val="28"/>
                <w:szCs w:val="28"/>
              </w:rPr>
            </w:pPr>
            <w:r>
              <w:rPr>
                <w:sz w:val="28"/>
                <w:szCs w:val="28"/>
              </w:rPr>
              <w:t>Наименование, номер, дата документа</w:t>
            </w:r>
          </w:p>
        </w:tc>
        <w:tc>
          <w:tcPr>
            <w:tcW w:w="3543" w:type="dxa"/>
            <w:tcBorders>
              <w:top w:val="single" w:sz="4" w:space="0" w:color="auto"/>
              <w:left w:val="single" w:sz="4" w:space="0" w:color="auto"/>
              <w:bottom w:val="single" w:sz="4" w:space="0" w:color="auto"/>
              <w:right w:val="single" w:sz="4" w:space="0" w:color="auto"/>
            </w:tcBorders>
          </w:tcPr>
          <w:p w:rsidR="0044518A" w:rsidRPr="00A47F44" w:rsidRDefault="0044518A" w:rsidP="00D36D40">
            <w:pPr>
              <w:tabs>
                <w:tab w:val="left" w:pos="2720"/>
              </w:tabs>
              <w:ind w:left="175" w:right="743"/>
              <w:jc w:val="center"/>
              <w:rPr>
                <w:sz w:val="28"/>
                <w:szCs w:val="28"/>
              </w:rPr>
            </w:pPr>
            <w:r w:rsidRPr="00A47F44">
              <w:rPr>
                <w:sz w:val="28"/>
                <w:szCs w:val="28"/>
              </w:rPr>
              <w:t>Предмет договора</w:t>
            </w:r>
            <w:r>
              <w:rPr>
                <w:sz w:val="28"/>
                <w:szCs w:val="28"/>
              </w:rPr>
              <w:t xml:space="preserve"> или содержание иного подтверждающего документа </w:t>
            </w:r>
            <w:r w:rsidRPr="00A47F44">
              <w:rPr>
                <w:sz w:val="28"/>
                <w:szCs w:val="28"/>
              </w:rPr>
              <w:t xml:space="preserve"> (указываются только договоры на оказание услуг, по предмету закупки)</w:t>
            </w: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4F6B0F">
            <w:pPr>
              <w:jc w:val="center"/>
              <w:rPr>
                <w:sz w:val="28"/>
                <w:szCs w:val="28"/>
              </w:rPr>
            </w:pPr>
            <w:r w:rsidRPr="00A47F44">
              <w:rPr>
                <w:sz w:val="28"/>
                <w:szCs w:val="28"/>
              </w:rPr>
              <w:t>Наименование контрагента</w:t>
            </w:r>
          </w:p>
        </w:tc>
        <w:tc>
          <w:tcPr>
            <w:tcW w:w="1559"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4F6B0F">
            <w:pPr>
              <w:jc w:val="center"/>
              <w:rPr>
                <w:sz w:val="28"/>
                <w:szCs w:val="28"/>
              </w:rPr>
            </w:pPr>
            <w:r>
              <w:rPr>
                <w:sz w:val="28"/>
                <w:szCs w:val="28"/>
              </w:rPr>
              <w:t>Стоимость оказанных услуг</w:t>
            </w:r>
          </w:p>
        </w:tc>
      </w:tr>
      <w:tr w:rsidR="0044518A" w:rsidRPr="00A47F44" w:rsidTr="00D36D40">
        <w:tc>
          <w:tcPr>
            <w:tcW w:w="70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385A04">
            <w:pPr>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r>
      <w:tr w:rsidR="0044518A" w:rsidRPr="00A47F44" w:rsidTr="00D36D40">
        <w:tc>
          <w:tcPr>
            <w:tcW w:w="70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385A04">
            <w:pPr>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r>
      <w:tr w:rsidR="0044518A" w:rsidRPr="00A47F44" w:rsidTr="00D36D40">
        <w:trPr>
          <w:trHeight w:val="211"/>
        </w:trPr>
        <w:tc>
          <w:tcPr>
            <w:tcW w:w="70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385A04">
            <w:pPr>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r>
    </w:tbl>
    <w:p w:rsidR="0044518A" w:rsidRDefault="0044518A" w:rsidP="00BE2194">
      <w:pPr>
        <w:jc w:val="center"/>
        <w:rPr>
          <w:b/>
          <w:sz w:val="28"/>
        </w:rPr>
      </w:pPr>
    </w:p>
    <w:p w:rsidR="0044518A" w:rsidRPr="008C6AA6" w:rsidRDefault="0044518A" w:rsidP="00BE2194">
      <w:pPr>
        <w:jc w:val="center"/>
        <w:rPr>
          <w:b/>
          <w:sz w:val="28"/>
        </w:rPr>
      </w:pPr>
    </w:p>
    <w:p w:rsidR="00BE2194" w:rsidRPr="008C6AA6" w:rsidRDefault="00BE2194" w:rsidP="00BE2194">
      <w:pPr>
        <w:rPr>
          <w:sz w:val="28"/>
        </w:rPr>
      </w:pPr>
      <w:r w:rsidRPr="008C6AA6">
        <w:rPr>
          <w:sz w:val="28"/>
        </w:rPr>
        <w:t xml:space="preserve">Приложение: </w:t>
      </w:r>
      <w:r w:rsidRPr="00A47F44">
        <w:rPr>
          <w:sz w:val="28"/>
          <w:szCs w:val="28"/>
        </w:rPr>
        <w:t xml:space="preserve">Копии указанных </w:t>
      </w:r>
      <w:r w:rsidR="0044518A">
        <w:rPr>
          <w:sz w:val="28"/>
          <w:szCs w:val="28"/>
        </w:rPr>
        <w:t xml:space="preserve">документов </w:t>
      </w:r>
      <w:r w:rsidRPr="008C6AA6">
        <w:rPr>
          <w:sz w:val="28"/>
        </w:rPr>
        <w:t xml:space="preserve"> на </w:t>
      </w:r>
      <w:r w:rsidRPr="00A47F44">
        <w:rPr>
          <w:sz w:val="28"/>
          <w:szCs w:val="28"/>
        </w:rPr>
        <w:t>__</w:t>
      </w:r>
      <w:r w:rsidRPr="008C6AA6">
        <w:rPr>
          <w:sz w:val="28"/>
        </w:rPr>
        <w:t xml:space="preserve"> листах</w:t>
      </w:r>
    </w:p>
    <w:p w:rsidR="00BE2194" w:rsidRDefault="00BE2194"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Pr="00A47F44" w:rsidRDefault="0044518A" w:rsidP="00BE2194">
      <w:pPr>
        <w:rPr>
          <w:sz w:val="28"/>
          <w:szCs w:val="28"/>
        </w:rPr>
      </w:pPr>
    </w:p>
    <w:p w:rsidR="00336100" w:rsidRPr="00C20080" w:rsidRDefault="00336100" w:rsidP="008C6AA6">
      <w:pPr>
        <w:pStyle w:val="1a"/>
        <w:ind w:firstLine="709"/>
        <w:rPr>
          <w:rFonts w:ascii="Arial" w:hAnsi="Arial"/>
          <w:bCs/>
          <w:szCs w:val="28"/>
        </w:rPr>
      </w:pPr>
      <w:r w:rsidRPr="00F62B10">
        <w:rPr>
          <w:b/>
        </w:rPr>
        <w:t>Представитель, имеющий полномочия подписать Заявку на участие</w:t>
      </w:r>
      <w:r w:rsidRPr="00F62B10">
        <w:rPr>
          <w:b/>
          <w:bCs/>
          <w:szCs w:val="28"/>
        </w:rPr>
        <w:t xml:space="preserve"> в процедуре Размещения оферты от имени ____________________________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336100" w:rsidRPr="00C20080" w:rsidRDefault="00336100" w:rsidP="00336100">
      <w:pPr>
        <w:tabs>
          <w:tab w:val="left" w:pos="8640"/>
        </w:tabs>
        <w:jc w:val="center"/>
        <w:rPr>
          <w:i/>
        </w:rPr>
      </w:pPr>
      <w:r w:rsidRPr="00C20080">
        <w:rPr>
          <w:i/>
        </w:rPr>
        <w:t>(наименование претендента)</w:t>
      </w:r>
    </w:p>
    <w:p w:rsidR="00336100" w:rsidRPr="00C20080" w:rsidRDefault="00336100" w:rsidP="00336100">
      <w:pPr>
        <w:rPr>
          <w:sz w:val="28"/>
          <w:szCs w:val="28"/>
          <w:lang w:eastAsia="ru-RU"/>
        </w:rPr>
      </w:pPr>
      <w:r w:rsidRPr="00C20080">
        <w:rPr>
          <w:sz w:val="28"/>
          <w:szCs w:val="28"/>
          <w:lang w:eastAsia="ru-RU"/>
        </w:rPr>
        <w:t>____________________________________________________________________</w:t>
      </w:r>
    </w:p>
    <w:p w:rsidR="00336100" w:rsidRPr="00C20080" w:rsidRDefault="00336100" w:rsidP="0033610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36100" w:rsidRPr="00C20080" w:rsidRDefault="00336100" w:rsidP="0033610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7D2008" w:rsidRPr="008C6AA6" w:rsidRDefault="007D2008" w:rsidP="00335D27">
      <w:pPr>
        <w:rPr>
          <w:sz w:val="28"/>
        </w:rPr>
      </w:pPr>
    </w:p>
    <w:p w:rsidR="00336100" w:rsidRDefault="00336100">
      <w:pPr>
        <w:suppressAutoHyphens w:val="0"/>
        <w:rPr>
          <w:sz w:val="28"/>
        </w:rPr>
      </w:pPr>
      <w:r>
        <w:rPr>
          <w:sz w:val="28"/>
        </w:rPr>
        <w:br w:type="page"/>
      </w:r>
    </w:p>
    <w:p w:rsidR="006A304D" w:rsidRPr="00336100" w:rsidRDefault="006A304D" w:rsidP="00336100">
      <w:pPr>
        <w:pStyle w:val="1a"/>
        <w:ind w:left="7082" w:firstLine="0"/>
        <w:jc w:val="right"/>
        <w:outlineLvl w:val="0"/>
        <w:rPr>
          <w:rFonts w:eastAsia="MS Mincho"/>
          <w:szCs w:val="28"/>
        </w:rPr>
      </w:pPr>
      <w:r w:rsidRPr="00336100">
        <w:rPr>
          <w:rFonts w:eastAsia="MS Mincho"/>
          <w:szCs w:val="28"/>
        </w:rPr>
        <w:lastRenderedPageBreak/>
        <w:t>Приложение № 5</w:t>
      </w:r>
    </w:p>
    <w:p w:rsidR="006A304D" w:rsidRPr="00A47F44" w:rsidRDefault="006A304D" w:rsidP="006A304D">
      <w:pPr>
        <w:pStyle w:val="af9"/>
        <w:ind w:firstLine="0"/>
        <w:jc w:val="right"/>
        <w:rPr>
          <w:sz w:val="28"/>
          <w:szCs w:val="28"/>
        </w:rPr>
      </w:pPr>
      <w:r w:rsidRPr="00A47F44">
        <w:rPr>
          <w:sz w:val="28"/>
          <w:szCs w:val="28"/>
        </w:rPr>
        <w:t>к документации о закупке</w:t>
      </w:r>
    </w:p>
    <w:p w:rsidR="00336100" w:rsidRPr="00385A04" w:rsidRDefault="00336100" w:rsidP="00336100">
      <w:pPr>
        <w:pStyle w:val="af9"/>
        <w:ind w:firstLine="0"/>
        <w:jc w:val="center"/>
        <w:rPr>
          <w:b/>
          <w:sz w:val="28"/>
          <w:szCs w:val="28"/>
        </w:rPr>
      </w:pPr>
    </w:p>
    <w:p w:rsidR="005D3DC7" w:rsidRPr="0015467D" w:rsidRDefault="00336100" w:rsidP="00336100">
      <w:pPr>
        <w:pStyle w:val="af9"/>
        <w:ind w:firstLine="0"/>
        <w:jc w:val="center"/>
        <w:outlineLvl w:val="1"/>
        <w:rPr>
          <w:b/>
          <w:sz w:val="28"/>
          <w:u w:val="single"/>
        </w:rPr>
      </w:pPr>
      <w:r w:rsidRPr="0015467D">
        <w:rPr>
          <w:b/>
          <w:sz w:val="28"/>
          <w:szCs w:val="28"/>
          <w:u w:val="single"/>
        </w:rPr>
        <w:t>ПРОЕКТ  ДОГОВОРА</w:t>
      </w:r>
    </w:p>
    <w:p w:rsidR="005D3DC7" w:rsidRPr="0066468F" w:rsidRDefault="005D3DC7" w:rsidP="0066468F">
      <w:pPr>
        <w:pStyle w:val="af9"/>
        <w:ind w:firstLine="0"/>
        <w:jc w:val="right"/>
        <w:rPr>
          <w:sz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821"/>
      </w:tblGrid>
      <w:tr w:rsidR="005D3DC7" w:rsidRPr="00A47F44" w:rsidTr="004F6B0F">
        <w:tc>
          <w:tcPr>
            <w:tcW w:w="4785" w:type="dxa"/>
          </w:tcPr>
          <w:p w:rsidR="005D3DC7" w:rsidRPr="00A47F44" w:rsidRDefault="005D3DC7" w:rsidP="00697774">
            <w:pPr>
              <w:jc w:val="center"/>
              <w:rPr>
                <w:b/>
                <w:sz w:val="28"/>
                <w:szCs w:val="28"/>
                <w:lang w:val="en-US"/>
              </w:rPr>
            </w:pPr>
            <w:r w:rsidRPr="00A47F44">
              <w:rPr>
                <w:b/>
                <w:sz w:val="28"/>
                <w:szCs w:val="28"/>
                <w:lang w:val="en-US"/>
              </w:rPr>
              <w:t xml:space="preserve">PROFORMA OF FREIGHT FORWARDING CONTRACT </w:t>
            </w:r>
          </w:p>
          <w:p w:rsidR="005D3DC7" w:rsidRPr="00A47F44" w:rsidRDefault="005D3DC7" w:rsidP="00697774">
            <w:pPr>
              <w:jc w:val="center"/>
              <w:rPr>
                <w:b/>
                <w:sz w:val="28"/>
                <w:szCs w:val="28"/>
                <w:lang w:val="en-US"/>
              </w:rPr>
            </w:pPr>
            <w:r w:rsidRPr="00A47F44">
              <w:rPr>
                <w:b/>
                <w:sz w:val="28"/>
                <w:szCs w:val="28"/>
                <w:lang w:val="en-US"/>
              </w:rPr>
              <w:t>No.   ____________________</w:t>
            </w:r>
          </w:p>
          <w:p w:rsidR="005D3DC7" w:rsidRPr="00A47F44" w:rsidRDefault="005D3DC7" w:rsidP="00697774">
            <w:pPr>
              <w:ind w:firstLine="709"/>
              <w:jc w:val="center"/>
              <w:rPr>
                <w:b/>
                <w:sz w:val="28"/>
                <w:szCs w:val="28"/>
                <w:lang w:val="en-US"/>
              </w:rPr>
            </w:pPr>
          </w:p>
          <w:p w:rsidR="005D3DC7" w:rsidRPr="00A47F44" w:rsidRDefault="005D3DC7" w:rsidP="00697774">
            <w:pPr>
              <w:ind w:firstLine="709"/>
              <w:jc w:val="center"/>
              <w:rPr>
                <w:b/>
                <w:sz w:val="28"/>
                <w:szCs w:val="28"/>
                <w:lang w:val="en-US"/>
              </w:rPr>
            </w:pPr>
            <w:r w:rsidRPr="00A47F44">
              <w:rPr>
                <w:b/>
                <w:sz w:val="28"/>
                <w:szCs w:val="28"/>
                <w:lang w:val="en-US"/>
              </w:rPr>
              <w:t xml:space="preserve"> </w:t>
            </w:r>
          </w:p>
          <w:p w:rsidR="005D3DC7" w:rsidRPr="00A47F44" w:rsidRDefault="005D3DC7" w:rsidP="00697774">
            <w:pPr>
              <w:ind w:firstLine="709"/>
              <w:jc w:val="center"/>
              <w:rPr>
                <w:b/>
                <w:sz w:val="28"/>
                <w:szCs w:val="28"/>
                <w:lang w:val="en-US"/>
              </w:rPr>
            </w:pPr>
          </w:p>
          <w:p w:rsidR="005D3DC7" w:rsidRPr="00A47F44" w:rsidRDefault="005D3DC7" w:rsidP="00697774">
            <w:pPr>
              <w:jc w:val="both"/>
              <w:rPr>
                <w:sz w:val="28"/>
                <w:szCs w:val="28"/>
                <w:lang w:val="en-US"/>
              </w:rPr>
            </w:pPr>
            <w:r w:rsidRPr="00A47F44">
              <w:rPr>
                <w:sz w:val="28"/>
                <w:szCs w:val="28"/>
                <w:lang w:val="en-US"/>
              </w:rPr>
              <w:t>Moscow   «____»______________201</w:t>
            </w:r>
            <w:r w:rsidRPr="00A47F44">
              <w:rPr>
                <w:rFonts w:eastAsia="Malgun Gothic"/>
                <w:sz w:val="28"/>
                <w:szCs w:val="28"/>
                <w:lang w:val="en-US" w:eastAsia="ko-KR"/>
              </w:rPr>
              <w:t>6</w:t>
            </w:r>
          </w:p>
          <w:p w:rsidR="005D3DC7" w:rsidRPr="00A47F44" w:rsidRDefault="005D3DC7" w:rsidP="00697774">
            <w:pPr>
              <w:ind w:firstLine="709"/>
              <w:jc w:val="both"/>
              <w:rPr>
                <w:sz w:val="28"/>
                <w:szCs w:val="28"/>
                <w:lang w:val="en-US"/>
              </w:rPr>
            </w:pPr>
          </w:p>
          <w:p w:rsidR="005D3DC7" w:rsidRPr="00A47F44" w:rsidRDefault="005D3DC7" w:rsidP="00697774">
            <w:pPr>
              <w:jc w:val="both"/>
              <w:rPr>
                <w:sz w:val="28"/>
                <w:szCs w:val="28"/>
                <w:lang w:val="en-US"/>
              </w:rPr>
            </w:pPr>
            <w:r w:rsidRPr="00A47F44">
              <w:rPr>
                <w:rFonts w:eastAsia="Malgun Gothic"/>
                <w:sz w:val="28"/>
                <w:szCs w:val="28"/>
                <w:lang w:val="en-US" w:eastAsia="ko-KR"/>
              </w:rPr>
              <w:t>____________________________________</w:t>
            </w:r>
            <w:r w:rsidR="005E5291" w:rsidRPr="00A47F44">
              <w:rPr>
                <w:rFonts w:eastAsia="Malgun Gothic"/>
                <w:sz w:val="28"/>
                <w:szCs w:val="28"/>
                <w:lang w:val="en-US" w:eastAsia="ko-KR"/>
              </w:rPr>
              <w:t>,</w:t>
            </w:r>
            <w:r w:rsidRPr="00A47F44">
              <w:rPr>
                <w:sz w:val="28"/>
                <w:szCs w:val="28"/>
                <w:lang w:val="en-US"/>
              </w:rPr>
              <w:t xml:space="preserve"> hereinafter referred to as the </w:t>
            </w:r>
            <w:r w:rsidRPr="00A47F44">
              <w:rPr>
                <w:b/>
                <w:sz w:val="28"/>
                <w:szCs w:val="28"/>
                <w:lang w:val="en-US"/>
              </w:rPr>
              <w:t>Freight Forwarder</w:t>
            </w:r>
            <w:r w:rsidRPr="00A47F44">
              <w:rPr>
                <w:sz w:val="28"/>
                <w:szCs w:val="28"/>
                <w:lang w:val="en-US"/>
              </w:rPr>
              <w:t xml:space="preserve">, represented by ______acting pursuant to the </w:t>
            </w:r>
            <w:r w:rsidR="005E5291" w:rsidRPr="00A47F44">
              <w:rPr>
                <w:sz w:val="28"/>
                <w:szCs w:val="28"/>
                <w:lang w:val="en-US"/>
              </w:rPr>
              <w:t>________</w:t>
            </w:r>
            <w:r w:rsidRPr="00A47F44">
              <w:rPr>
                <w:sz w:val="28"/>
                <w:szCs w:val="28"/>
                <w:lang w:val="en-US"/>
              </w:rPr>
              <w:t>, on the one part, and Public Joint Stock Company "Center for cargo container traffic "</w:t>
            </w:r>
            <w:proofErr w:type="spellStart"/>
            <w:r w:rsidRPr="00A47F44">
              <w:rPr>
                <w:sz w:val="28"/>
                <w:szCs w:val="28"/>
                <w:lang w:val="en-US"/>
              </w:rPr>
              <w:t>TransContainer</w:t>
            </w:r>
            <w:proofErr w:type="spellEnd"/>
            <w:r w:rsidRPr="00A47F44">
              <w:rPr>
                <w:sz w:val="28"/>
                <w:szCs w:val="28"/>
                <w:lang w:val="en-US"/>
              </w:rPr>
              <w:t>" (PJSC “</w:t>
            </w:r>
            <w:proofErr w:type="spellStart"/>
            <w:r w:rsidRPr="00A47F44">
              <w:rPr>
                <w:sz w:val="28"/>
                <w:szCs w:val="28"/>
                <w:lang w:val="en-US"/>
              </w:rPr>
              <w:t>TransContainer</w:t>
            </w:r>
            <w:proofErr w:type="spellEnd"/>
            <w:r w:rsidRPr="00A47F44">
              <w:rPr>
                <w:sz w:val="28"/>
                <w:szCs w:val="28"/>
                <w:lang w:val="en-US"/>
              </w:rPr>
              <w:t xml:space="preserve">”), hereinafter referred to as the </w:t>
            </w:r>
            <w:r w:rsidRPr="00A47F44">
              <w:rPr>
                <w:b/>
                <w:sz w:val="28"/>
                <w:szCs w:val="28"/>
                <w:lang w:val="en-US"/>
              </w:rPr>
              <w:t>Customer</w:t>
            </w:r>
            <w:r w:rsidRPr="00A47F44">
              <w:rPr>
                <w:sz w:val="28"/>
                <w:szCs w:val="28"/>
                <w:lang w:val="en-US"/>
              </w:rPr>
              <w:t xml:space="preserve">, represented by First Deputy General Director Vladimir </w:t>
            </w:r>
            <w:proofErr w:type="spellStart"/>
            <w:r w:rsidRPr="00A47F44">
              <w:rPr>
                <w:sz w:val="28"/>
                <w:szCs w:val="28"/>
                <w:lang w:val="en-US"/>
              </w:rPr>
              <w:t>Drachev</w:t>
            </w:r>
            <w:proofErr w:type="spellEnd"/>
            <w:r w:rsidRPr="00A47F44">
              <w:rPr>
                <w:sz w:val="28"/>
                <w:szCs w:val="28"/>
                <w:lang w:val="en-US"/>
              </w:rPr>
              <w:t>, acting pursuant to the proxy №Ц/2016/ЦКП-34г dated 19.01.2016, on the other part, hereinafter referred to as the Parties, have concluded the present contract (hereinafter referred to as the Contract) as follows:</w:t>
            </w:r>
          </w:p>
          <w:p w:rsidR="005D3DC7" w:rsidRPr="00A47F44" w:rsidRDefault="005D3DC7" w:rsidP="00697774">
            <w:pPr>
              <w:rPr>
                <w:sz w:val="28"/>
                <w:szCs w:val="28"/>
                <w:lang w:val="en-US"/>
              </w:rPr>
            </w:pPr>
          </w:p>
        </w:tc>
        <w:tc>
          <w:tcPr>
            <w:tcW w:w="4821" w:type="dxa"/>
          </w:tcPr>
          <w:p w:rsidR="005D3DC7" w:rsidRPr="00A47F44" w:rsidRDefault="005D3DC7" w:rsidP="00336100">
            <w:pPr>
              <w:pStyle w:val="1f6"/>
              <w:suppressAutoHyphens/>
              <w:ind w:left="-181"/>
              <w:jc w:val="center"/>
              <w:outlineLvl w:val="1"/>
              <w:rPr>
                <w:b/>
                <w:sz w:val="28"/>
                <w:szCs w:val="28"/>
                <w:lang w:val="uk-UA"/>
              </w:rPr>
            </w:pPr>
            <w:r w:rsidRPr="00A47F44">
              <w:rPr>
                <w:b/>
                <w:sz w:val="28"/>
                <w:szCs w:val="28"/>
              </w:rPr>
              <w:t>ПРОЕКТ  ДОГОВОР</w:t>
            </w:r>
            <w:r w:rsidR="00336100">
              <w:rPr>
                <w:b/>
                <w:sz w:val="28"/>
                <w:szCs w:val="28"/>
              </w:rPr>
              <w:t>А</w:t>
            </w:r>
            <w:r w:rsidRPr="00A47F44">
              <w:rPr>
                <w:b/>
                <w:sz w:val="28"/>
                <w:szCs w:val="28"/>
              </w:rPr>
              <w:t xml:space="preserve"> № ______________________</w:t>
            </w:r>
          </w:p>
          <w:p w:rsidR="005D3DC7" w:rsidRPr="00A47F44" w:rsidRDefault="005D3DC7" w:rsidP="00697774">
            <w:pPr>
              <w:pStyle w:val="1f6"/>
              <w:suppressAutoHyphens/>
              <w:jc w:val="center"/>
              <w:rPr>
                <w:b/>
                <w:sz w:val="28"/>
                <w:szCs w:val="28"/>
              </w:rPr>
            </w:pPr>
            <w:r w:rsidRPr="00A47F44">
              <w:rPr>
                <w:b/>
                <w:sz w:val="28"/>
                <w:szCs w:val="28"/>
              </w:rPr>
              <w:t>на транспортно-экспедиционное обслуживание</w:t>
            </w:r>
          </w:p>
          <w:p w:rsidR="005D3DC7" w:rsidRPr="00A47F44" w:rsidRDefault="005D3DC7" w:rsidP="00697774">
            <w:pPr>
              <w:pStyle w:val="1f6"/>
              <w:suppressAutoHyphens/>
              <w:jc w:val="center"/>
              <w:rPr>
                <w:b/>
                <w:sz w:val="28"/>
                <w:szCs w:val="28"/>
              </w:rPr>
            </w:pPr>
          </w:p>
          <w:p w:rsidR="005D3DC7" w:rsidRPr="00A47F44" w:rsidRDefault="005D3DC7" w:rsidP="00697774">
            <w:pPr>
              <w:pStyle w:val="1f6"/>
              <w:suppressAutoHyphens/>
              <w:jc w:val="center"/>
              <w:rPr>
                <w:b/>
                <w:sz w:val="28"/>
                <w:szCs w:val="28"/>
              </w:rPr>
            </w:pPr>
          </w:p>
          <w:p w:rsidR="005D3DC7" w:rsidRPr="00A47F44" w:rsidRDefault="00843639" w:rsidP="00697774">
            <w:pPr>
              <w:pStyle w:val="1f6"/>
              <w:suppressAutoHyphens/>
              <w:rPr>
                <w:sz w:val="28"/>
                <w:szCs w:val="28"/>
              </w:rPr>
            </w:pPr>
            <w:r>
              <w:rPr>
                <w:sz w:val="28"/>
                <w:szCs w:val="28"/>
              </w:rPr>
              <w:t>г. Москва «____»_____________</w:t>
            </w:r>
            <w:r w:rsidR="005D3DC7" w:rsidRPr="00A47F44">
              <w:rPr>
                <w:sz w:val="28"/>
                <w:szCs w:val="28"/>
              </w:rPr>
              <w:t xml:space="preserve"> 201</w:t>
            </w:r>
            <w:r w:rsidR="005D3DC7" w:rsidRPr="00A47F44">
              <w:rPr>
                <w:rFonts w:eastAsia="Malgun Gothic"/>
                <w:sz w:val="28"/>
                <w:szCs w:val="28"/>
                <w:lang w:eastAsia="ko-KR"/>
              </w:rPr>
              <w:t>6</w:t>
            </w:r>
          </w:p>
          <w:p w:rsidR="005D3DC7" w:rsidRPr="00A47F44" w:rsidRDefault="005D3DC7" w:rsidP="00697774">
            <w:pPr>
              <w:pStyle w:val="1f6"/>
              <w:suppressAutoHyphens/>
              <w:jc w:val="both"/>
              <w:rPr>
                <w:sz w:val="28"/>
                <w:szCs w:val="28"/>
              </w:rPr>
            </w:pPr>
          </w:p>
          <w:p w:rsidR="005D3DC7" w:rsidRPr="00A47F44" w:rsidRDefault="005E5291" w:rsidP="00697774">
            <w:pPr>
              <w:pStyle w:val="1f6"/>
              <w:suppressAutoHyphens/>
              <w:jc w:val="both"/>
              <w:rPr>
                <w:sz w:val="28"/>
                <w:szCs w:val="28"/>
              </w:rPr>
            </w:pPr>
            <w:r w:rsidRPr="00A47F44">
              <w:rPr>
                <w:sz w:val="28"/>
                <w:szCs w:val="28"/>
              </w:rPr>
              <w:t>____________________________________</w:t>
            </w:r>
            <w:r w:rsidR="005D3DC7" w:rsidRPr="00A47F44">
              <w:rPr>
                <w:sz w:val="28"/>
                <w:szCs w:val="28"/>
              </w:rPr>
              <w:t>, именуемая в дальнейшем</w:t>
            </w:r>
            <w:r w:rsidR="005D3DC7" w:rsidRPr="00A47F44">
              <w:rPr>
                <w:b/>
                <w:sz w:val="28"/>
                <w:szCs w:val="28"/>
              </w:rPr>
              <w:t xml:space="preserve"> Экспедитор</w:t>
            </w:r>
            <w:r w:rsidR="005D3DC7" w:rsidRPr="00A47F44">
              <w:rPr>
                <w:sz w:val="28"/>
                <w:szCs w:val="28"/>
              </w:rPr>
              <w:t xml:space="preserve">, в лице </w:t>
            </w:r>
            <w:r w:rsidRPr="00A47F44">
              <w:rPr>
                <w:sz w:val="28"/>
                <w:szCs w:val="28"/>
              </w:rPr>
              <w:t>__________________</w:t>
            </w:r>
            <w:proofErr w:type="gramStart"/>
            <w:r w:rsidR="005D3DC7" w:rsidRPr="00A47F44">
              <w:rPr>
                <w:sz w:val="28"/>
                <w:szCs w:val="28"/>
              </w:rPr>
              <w:t xml:space="preserve"> ,</w:t>
            </w:r>
            <w:proofErr w:type="gramEnd"/>
            <w:r w:rsidR="005D3DC7" w:rsidRPr="00A47F44">
              <w:rPr>
                <w:sz w:val="28"/>
                <w:szCs w:val="28"/>
              </w:rPr>
              <w:t xml:space="preserve"> действующего на основании </w:t>
            </w:r>
            <w:r w:rsidRPr="00A47F44">
              <w:rPr>
                <w:sz w:val="28"/>
                <w:szCs w:val="28"/>
              </w:rPr>
              <w:t>________</w:t>
            </w:r>
            <w:r w:rsidR="005D3DC7" w:rsidRPr="00A47F44">
              <w:rPr>
                <w:sz w:val="28"/>
                <w:szCs w:val="28"/>
              </w:rPr>
              <w:t>, с одной стороны</w:t>
            </w:r>
            <w:r w:rsidR="005D3DC7" w:rsidRPr="00A47F44">
              <w:rPr>
                <w:b/>
                <w:sz w:val="28"/>
                <w:szCs w:val="28"/>
              </w:rPr>
              <w:t xml:space="preserve">, </w:t>
            </w:r>
            <w:r w:rsidR="005D3DC7" w:rsidRPr="00A47F44">
              <w:rPr>
                <w:sz w:val="28"/>
                <w:szCs w:val="28"/>
              </w:rPr>
              <w:t xml:space="preserve">и Публичное акционерное общество «Центр по перевозке грузов в контейнерах «ТрансКонтейнер»                        (ПАО «ТрансКонтейнер»),  именуемое в дальнейшем </w:t>
            </w:r>
            <w:r w:rsidR="005D3DC7" w:rsidRPr="00A47F44">
              <w:rPr>
                <w:b/>
                <w:sz w:val="28"/>
                <w:szCs w:val="28"/>
              </w:rPr>
              <w:t>Клиент</w:t>
            </w:r>
            <w:r w:rsidR="005D3DC7" w:rsidRPr="00A47F44">
              <w:rPr>
                <w:sz w:val="28"/>
                <w:szCs w:val="28"/>
              </w:rPr>
              <w:t xml:space="preserve">, в лице первого заместителя генерального директора </w:t>
            </w:r>
            <w:proofErr w:type="spellStart"/>
            <w:r w:rsidR="005D3DC7" w:rsidRPr="00A47F44">
              <w:rPr>
                <w:sz w:val="28"/>
                <w:szCs w:val="28"/>
              </w:rPr>
              <w:t>В.Н.Драчева</w:t>
            </w:r>
            <w:proofErr w:type="spellEnd"/>
            <w:r w:rsidR="005D3DC7" w:rsidRPr="00A47F44">
              <w:rPr>
                <w:sz w:val="28"/>
                <w:szCs w:val="28"/>
              </w:rPr>
              <w:t>, действующего на основании доверенности от 19.01.2016 года № Ц/2016/ЦКП-34г, с другой стороны, в дальнейшем именуемые Стороны, заключили настоящий договор (далее – Договор) о нижеследующем:</w:t>
            </w:r>
          </w:p>
          <w:p w:rsidR="005D3DC7" w:rsidRPr="00A47F44" w:rsidRDefault="005D3DC7" w:rsidP="00697774">
            <w:pPr>
              <w:rPr>
                <w:sz w:val="28"/>
                <w:szCs w:val="28"/>
              </w:rPr>
            </w:pPr>
          </w:p>
        </w:tc>
      </w:tr>
      <w:tr w:rsidR="005D3DC7" w:rsidRPr="00A47F44" w:rsidTr="004F6B0F">
        <w:tc>
          <w:tcPr>
            <w:tcW w:w="4785" w:type="dxa"/>
          </w:tcPr>
          <w:p w:rsidR="005D3DC7" w:rsidRPr="00A47F44" w:rsidRDefault="005D3DC7" w:rsidP="00697774">
            <w:pPr>
              <w:jc w:val="center"/>
              <w:rPr>
                <w:b/>
                <w:sz w:val="28"/>
                <w:szCs w:val="28"/>
                <w:lang w:val="en-US"/>
              </w:rPr>
            </w:pPr>
            <w:r w:rsidRPr="00A47F44">
              <w:rPr>
                <w:b/>
                <w:sz w:val="28"/>
                <w:szCs w:val="28"/>
                <w:lang w:val="en-US"/>
              </w:rPr>
              <w:t>THE TERMS AND DEFINITIONS</w:t>
            </w:r>
          </w:p>
          <w:p w:rsidR="005D3DC7" w:rsidRPr="00A47F44" w:rsidRDefault="005D3DC7" w:rsidP="00697774">
            <w:pPr>
              <w:ind w:firstLine="709"/>
              <w:jc w:val="both"/>
              <w:rPr>
                <w:sz w:val="28"/>
                <w:szCs w:val="28"/>
                <w:lang w:val="en-US"/>
              </w:rPr>
            </w:pPr>
          </w:p>
          <w:p w:rsidR="005D3DC7" w:rsidRDefault="005D3DC7" w:rsidP="00697774">
            <w:pPr>
              <w:jc w:val="both"/>
              <w:rPr>
                <w:sz w:val="28"/>
                <w:szCs w:val="28"/>
                <w:lang w:val="en-US"/>
              </w:rPr>
            </w:pPr>
            <w:r w:rsidRPr="00A47F44">
              <w:rPr>
                <w:b/>
                <w:sz w:val="28"/>
                <w:szCs w:val="28"/>
                <w:lang w:val="en-US"/>
              </w:rPr>
              <w:t>Containers</w:t>
            </w:r>
            <w:r w:rsidRPr="00A47F44">
              <w:rPr>
                <w:sz w:val="28"/>
                <w:szCs w:val="28"/>
                <w:lang w:val="en-US"/>
              </w:rPr>
              <w:t xml:space="preserve"> – the universal containers belonging under the ownership or other legal right to the Customer;</w:t>
            </w:r>
          </w:p>
          <w:p w:rsidR="0015467D" w:rsidRPr="00A47F44" w:rsidRDefault="0015467D" w:rsidP="00697774">
            <w:pPr>
              <w:jc w:val="both"/>
              <w:rPr>
                <w:sz w:val="28"/>
                <w:szCs w:val="28"/>
                <w:lang w:val="en-US"/>
              </w:rPr>
            </w:pPr>
          </w:p>
          <w:p w:rsidR="005D3DC7" w:rsidRDefault="005D3DC7" w:rsidP="00697774">
            <w:pPr>
              <w:jc w:val="both"/>
              <w:rPr>
                <w:sz w:val="28"/>
                <w:szCs w:val="28"/>
                <w:lang w:val="en-US"/>
              </w:rPr>
            </w:pPr>
            <w:r w:rsidRPr="00A47F44">
              <w:rPr>
                <w:b/>
                <w:sz w:val="28"/>
                <w:szCs w:val="28"/>
                <w:lang w:val="en-US"/>
              </w:rPr>
              <w:t xml:space="preserve">AS </w:t>
            </w:r>
            <w:proofErr w:type="spellStart"/>
            <w:r w:rsidRPr="00A47F44">
              <w:rPr>
                <w:b/>
                <w:sz w:val="28"/>
                <w:szCs w:val="28"/>
                <w:lang w:val="en-US"/>
              </w:rPr>
              <w:t>Uchet</w:t>
            </w:r>
            <w:proofErr w:type="spellEnd"/>
            <w:r w:rsidRPr="00A47F44">
              <w:rPr>
                <w:sz w:val="28"/>
                <w:szCs w:val="28"/>
                <w:lang w:val="en-US"/>
              </w:rPr>
              <w:t xml:space="preserve"> – the information system of accounting and control of the container fleet of PJSC “</w:t>
            </w:r>
            <w:proofErr w:type="spellStart"/>
            <w:r w:rsidRPr="00A47F44">
              <w:rPr>
                <w:sz w:val="28"/>
                <w:szCs w:val="28"/>
                <w:lang w:val="en-US"/>
              </w:rPr>
              <w:t>TransContainer</w:t>
            </w:r>
            <w:proofErr w:type="spellEnd"/>
            <w:r w:rsidRPr="00A47F44">
              <w:rPr>
                <w:sz w:val="28"/>
                <w:szCs w:val="28"/>
                <w:lang w:val="en-US"/>
              </w:rPr>
              <w:t>” abroad, in the Far North and remote regions of the Russian Federation;</w:t>
            </w:r>
          </w:p>
          <w:p w:rsidR="0015467D" w:rsidRDefault="0015467D" w:rsidP="00697774">
            <w:pPr>
              <w:jc w:val="both"/>
              <w:rPr>
                <w:sz w:val="28"/>
                <w:szCs w:val="28"/>
                <w:lang w:val="en-US"/>
              </w:rPr>
            </w:pPr>
          </w:p>
          <w:p w:rsidR="005D3DC7" w:rsidRPr="00A47F44" w:rsidRDefault="005D3DC7" w:rsidP="00697774">
            <w:pPr>
              <w:jc w:val="both"/>
              <w:rPr>
                <w:b/>
                <w:sz w:val="28"/>
                <w:szCs w:val="28"/>
                <w:lang w:val="en-US"/>
              </w:rPr>
            </w:pPr>
            <w:r w:rsidRPr="00A47F44">
              <w:rPr>
                <w:b/>
                <w:sz w:val="28"/>
                <w:szCs w:val="28"/>
                <w:lang w:val="en-US"/>
              </w:rPr>
              <w:t>forwarding services</w:t>
            </w:r>
            <w:r w:rsidRPr="00A47F44">
              <w:rPr>
                <w:sz w:val="28"/>
                <w:szCs w:val="28"/>
                <w:lang w:val="en-US"/>
              </w:rPr>
              <w:t xml:space="preserve"> – the services </w:t>
            </w:r>
            <w:r w:rsidRPr="00A47F44">
              <w:rPr>
                <w:sz w:val="28"/>
                <w:szCs w:val="28"/>
                <w:lang w:val="en-US"/>
              </w:rPr>
              <w:lastRenderedPageBreak/>
              <w:t>organized by the Freight Forwarder and/or rendered by it in accordance with the instructions of the Customer and connected with the organization of cargo transportation by marine and motor transport and execution of shipping documents, documents for customs purposes and other documents necessary for the performance of the cargo transportation;</w:t>
            </w:r>
          </w:p>
          <w:p w:rsidR="005D3DC7" w:rsidRPr="00A47F44" w:rsidRDefault="005D3DC7" w:rsidP="00697774">
            <w:pPr>
              <w:jc w:val="both"/>
              <w:rPr>
                <w:b/>
                <w:sz w:val="28"/>
                <w:szCs w:val="28"/>
                <w:lang w:val="en-US"/>
              </w:rPr>
            </w:pPr>
          </w:p>
          <w:p w:rsidR="005D3DC7" w:rsidRPr="00A47F44" w:rsidRDefault="005D3DC7" w:rsidP="00697774">
            <w:pPr>
              <w:jc w:val="both"/>
              <w:rPr>
                <w:sz w:val="28"/>
                <w:szCs w:val="28"/>
                <w:lang w:val="en-US"/>
              </w:rPr>
            </w:pPr>
            <w:proofErr w:type="spellStart"/>
            <w:r w:rsidRPr="00A47F44">
              <w:rPr>
                <w:b/>
                <w:sz w:val="28"/>
                <w:szCs w:val="28"/>
                <w:lang w:val="en-US"/>
              </w:rPr>
              <w:t>interterminal</w:t>
            </w:r>
            <w:proofErr w:type="spellEnd"/>
            <w:r w:rsidRPr="00A47F44">
              <w:rPr>
                <w:b/>
                <w:sz w:val="28"/>
                <w:szCs w:val="28"/>
                <w:lang w:val="en-US"/>
              </w:rPr>
              <w:t xml:space="preserve"> service</w:t>
            </w:r>
            <w:r w:rsidRPr="00A47F44">
              <w:rPr>
                <w:sz w:val="28"/>
                <w:szCs w:val="28"/>
                <w:lang w:val="en-US"/>
              </w:rPr>
              <w:t xml:space="preserve"> – the services organized by the Freight Forwarder and/or rendered by it and connected with the acceptance, dispatch, transshipment, storage, terminal handling, performance of repair works with laden and / or empty Containers, as well as other actions in accordance with the instructions of the Customer;</w:t>
            </w:r>
          </w:p>
          <w:p w:rsidR="005D3DC7" w:rsidRDefault="005D3DC7" w:rsidP="00697774">
            <w:pPr>
              <w:ind w:firstLine="709"/>
              <w:jc w:val="both"/>
              <w:rPr>
                <w:b/>
                <w:sz w:val="28"/>
                <w:szCs w:val="28"/>
                <w:lang w:val="en-US"/>
              </w:rPr>
            </w:pPr>
          </w:p>
          <w:p w:rsidR="0015467D" w:rsidRPr="00A47F44" w:rsidRDefault="0015467D" w:rsidP="00697774">
            <w:pPr>
              <w:ind w:firstLine="709"/>
              <w:jc w:val="both"/>
              <w:rPr>
                <w:b/>
                <w:sz w:val="28"/>
                <w:szCs w:val="28"/>
                <w:lang w:val="en-US"/>
              </w:rPr>
            </w:pPr>
          </w:p>
          <w:p w:rsidR="005D3DC7" w:rsidRPr="00A47F44" w:rsidRDefault="005D3DC7" w:rsidP="00697774">
            <w:pPr>
              <w:jc w:val="both"/>
              <w:rPr>
                <w:sz w:val="28"/>
                <w:szCs w:val="28"/>
                <w:lang w:val="en-US"/>
              </w:rPr>
            </w:pPr>
            <w:r w:rsidRPr="00A47F44">
              <w:rPr>
                <w:b/>
                <w:sz w:val="28"/>
                <w:szCs w:val="28"/>
                <w:lang w:val="en-US"/>
              </w:rPr>
              <w:t xml:space="preserve">region of the Freight Forwarder’s activities </w:t>
            </w:r>
            <w:r w:rsidRPr="00A47F44">
              <w:rPr>
                <w:sz w:val="28"/>
                <w:szCs w:val="28"/>
                <w:lang w:val="en-US"/>
              </w:rPr>
              <w:t>– the region where the Freight Forwarder acts under the instructions of the Customer in accordance with the international law and national legislation;</w:t>
            </w:r>
          </w:p>
          <w:p w:rsidR="005D3DC7" w:rsidRPr="00A47F44" w:rsidRDefault="005D3DC7" w:rsidP="00697774">
            <w:pPr>
              <w:jc w:val="both"/>
              <w:rPr>
                <w:sz w:val="28"/>
                <w:szCs w:val="28"/>
                <w:lang w:val="en-US"/>
              </w:rPr>
            </w:pPr>
            <w:r w:rsidRPr="00A47F44">
              <w:rPr>
                <w:b/>
                <w:sz w:val="28"/>
                <w:szCs w:val="28"/>
                <w:lang w:val="en-US"/>
              </w:rPr>
              <w:t>period when the Containers are under the responsibility of the Freight Forwarder</w:t>
            </w:r>
            <w:r w:rsidRPr="00A47F44">
              <w:rPr>
                <w:sz w:val="28"/>
                <w:szCs w:val="28"/>
                <w:lang w:val="en-US"/>
              </w:rPr>
              <w:t xml:space="preserve"> – the period between the dates of the Containers arrival at the region of the Freight Forwarder’s activities and the dispatch of the Containers from the region of the Freight Forwarder’s activities;</w:t>
            </w:r>
          </w:p>
          <w:p w:rsidR="005D3DC7" w:rsidRPr="00A47F44" w:rsidRDefault="005D3DC7" w:rsidP="00697774">
            <w:pPr>
              <w:jc w:val="both"/>
              <w:rPr>
                <w:sz w:val="28"/>
                <w:szCs w:val="28"/>
                <w:lang w:val="en-US"/>
              </w:rPr>
            </w:pPr>
            <w:r w:rsidRPr="00A47F44">
              <w:rPr>
                <w:b/>
                <w:sz w:val="28"/>
                <w:szCs w:val="28"/>
                <w:lang w:val="en-US"/>
              </w:rPr>
              <w:t>Freight Forwarder’s</w:t>
            </w:r>
            <w:r w:rsidRPr="00A47F44">
              <w:rPr>
                <w:sz w:val="28"/>
                <w:szCs w:val="28"/>
                <w:lang w:val="en-US"/>
              </w:rPr>
              <w:t xml:space="preserve"> </w:t>
            </w:r>
            <w:r w:rsidRPr="00A47F44">
              <w:rPr>
                <w:b/>
                <w:sz w:val="28"/>
                <w:szCs w:val="28"/>
                <w:lang w:val="en-US"/>
              </w:rPr>
              <w:t xml:space="preserve">report </w:t>
            </w:r>
            <w:r w:rsidRPr="00A47F44">
              <w:rPr>
                <w:sz w:val="28"/>
                <w:szCs w:val="28"/>
                <w:lang w:val="en-US"/>
              </w:rPr>
              <w:t>– the report on the services rendered by the Freight Forwarder with the specification of the cost of services for each Container, as well as of the monetary funds received and used by the Freight Forwarder that shall be made in the Customer’s form.</w:t>
            </w:r>
          </w:p>
          <w:p w:rsidR="005D3DC7" w:rsidRPr="00A47F44" w:rsidRDefault="005D3DC7" w:rsidP="00697774">
            <w:pPr>
              <w:rPr>
                <w:sz w:val="28"/>
                <w:szCs w:val="28"/>
                <w:lang w:val="en-US"/>
              </w:rPr>
            </w:pPr>
          </w:p>
        </w:tc>
        <w:tc>
          <w:tcPr>
            <w:tcW w:w="4821" w:type="dxa"/>
          </w:tcPr>
          <w:p w:rsidR="005D3DC7" w:rsidRPr="00A47F44" w:rsidRDefault="005D3DC7" w:rsidP="00697774">
            <w:pPr>
              <w:pStyle w:val="1f6"/>
              <w:suppressAutoHyphens/>
              <w:jc w:val="center"/>
              <w:rPr>
                <w:b/>
                <w:sz w:val="28"/>
                <w:szCs w:val="28"/>
              </w:rPr>
            </w:pPr>
            <w:r w:rsidRPr="00A47F44">
              <w:rPr>
                <w:b/>
                <w:sz w:val="28"/>
                <w:szCs w:val="28"/>
              </w:rPr>
              <w:lastRenderedPageBreak/>
              <w:t>ТЕРМИНЫ И ОПРЕДЕЛЕНИЯ</w:t>
            </w:r>
          </w:p>
          <w:p w:rsidR="005D3DC7" w:rsidRPr="00A47F44" w:rsidRDefault="005D3DC7" w:rsidP="00697774">
            <w:pPr>
              <w:jc w:val="both"/>
              <w:rPr>
                <w:sz w:val="28"/>
                <w:szCs w:val="28"/>
              </w:rPr>
            </w:pPr>
          </w:p>
          <w:p w:rsidR="005D3DC7" w:rsidRPr="00A47F44" w:rsidRDefault="005D3DC7" w:rsidP="00697774">
            <w:pPr>
              <w:tabs>
                <w:tab w:val="left" w:pos="9639"/>
              </w:tabs>
              <w:jc w:val="both"/>
              <w:rPr>
                <w:sz w:val="28"/>
                <w:szCs w:val="28"/>
              </w:rPr>
            </w:pPr>
            <w:r w:rsidRPr="00A47F44">
              <w:rPr>
                <w:b/>
                <w:sz w:val="28"/>
                <w:szCs w:val="28"/>
              </w:rPr>
              <w:t xml:space="preserve">Контейнеры </w:t>
            </w:r>
            <w:r w:rsidRPr="00A47F44">
              <w:rPr>
                <w:sz w:val="28"/>
                <w:szCs w:val="28"/>
              </w:rPr>
              <w:t>– универсальные контейнеры, принадлежащие на праве собственности или ином законном праве Клиенту;</w:t>
            </w:r>
          </w:p>
          <w:p w:rsidR="005D3DC7" w:rsidRPr="00A47F44" w:rsidRDefault="005D3DC7" w:rsidP="00697774">
            <w:pPr>
              <w:tabs>
                <w:tab w:val="left" w:pos="9639"/>
              </w:tabs>
              <w:jc w:val="both"/>
              <w:rPr>
                <w:sz w:val="28"/>
                <w:szCs w:val="28"/>
              </w:rPr>
            </w:pPr>
            <w:r w:rsidRPr="00A47F44">
              <w:rPr>
                <w:b/>
                <w:sz w:val="28"/>
                <w:szCs w:val="28"/>
              </w:rPr>
              <w:t>АС Учёт</w:t>
            </w:r>
            <w:r w:rsidRPr="00A47F44">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Российской Федерации;</w:t>
            </w:r>
          </w:p>
          <w:p w:rsidR="005D3DC7" w:rsidRPr="00A47F44" w:rsidRDefault="005D3DC7" w:rsidP="00697774">
            <w:pPr>
              <w:tabs>
                <w:tab w:val="left" w:pos="9639"/>
              </w:tabs>
              <w:jc w:val="both"/>
              <w:rPr>
                <w:sz w:val="28"/>
                <w:szCs w:val="28"/>
              </w:rPr>
            </w:pPr>
            <w:r w:rsidRPr="00A47F44">
              <w:rPr>
                <w:b/>
                <w:sz w:val="28"/>
                <w:szCs w:val="28"/>
              </w:rPr>
              <w:t xml:space="preserve">транспортно-экспедиционные </w:t>
            </w:r>
            <w:r w:rsidRPr="00A47F44">
              <w:rPr>
                <w:b/>
                <w:sz w:val="28"/>
                <w:szCs w:val="28"/>
              </w:rPr>
              <w:lastRenderedPageBreak/>
              <w:t>услуги</w:t>
            </w:r>
            <w:r w:rsidRPr="00A47F44">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5D3DC7" w:rsidRPr="00A47F44" w:rsidRDefault="005D3DC7" w:rsidP="00697774">
            <w:pPr>
              <w:tabs>
                <w:tab w:val="left" w:pos="9639"/>
              </w:tabs>
              <w:jc w:val="both"/>
              <w:rPr>
                <w:b/>
                <w:sz w:val="28"/>
                <w:szCs w:val="28"/>
              </w:rPr>
            </w:pPr>
            <w:proofErr w:type="spellStart"/>
            <w:r w:rsidRPr="00A47F44">
              <w:rPr>
                <w:b/>
                <w:sz w:val="28"/>
                <w:szCs w:val="28"/>
              </w:rPr>
              <w:t>внутритерминальное</w:t>
            </w:r>
            <w:proofErr w:type="spellEnd"/>
            <w:r w:rsidRPr="00A47F44">
              <w:rPr>
                <w:b/>
                <w:sz w:val="28"/>
                <w:szCs w:val="28"/>
              </w:rPr>
              <w:t xml:space="preserve"> обслуживание</w:t>
            </w:r>
            <w:r w:rsidRPr="00A47F44">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5D3DC7" w:rsidRPr="00A47F44" w:rsidRDefault="005D3DC7" w:rsidP="00697774">
            <w:pPr>
              <w:tabs>
                <w:tab w:val="left" w:pos="9639"/>
              </w:tabs>
              <w:jc w:val="both"/>
              <w:rPr>
                <w:sz w:val="28"/>
                <w:szCs w:val="28"/>
              </w:rPr>
            </w:pPr>
            <w:r w:rsidRPr="00A47F44">
              <w:rPr>
                <w:b/>
                <w:sz w:val="28"/>
                <w:szCs w:val="28"/>
              </w:rPr>
              <w:t xml:space="preserve">регион действия Экспедитора </w:t>
            </w:r>
            <w:r w:rsidRPr="00A47F44">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5D3DC7" w:rsidRPr="00A47F44" w:rsidRDefault="005D3DC7" w:rsidP="00697774">
            <w:pPr>
              <w:tabs>
                <w:tab w:val="left" w:pos="9639"/>
              </w:tabs>
              <w:jc w:val="both"/>
              <w:rPr>
                <w:sz w:val="28"/>
                <w:szCs w:val="28"/>
              </w:rPr>
            </w:pPr>
            <w:r w:rsidRPr="00A47F44">
              <w:rPr>
                <w:b/>
                <w:sz w:val="28"/>
                <w:szCs w:val="28"/>
              </w:rPr>
              <w:t>период нахождения Контейнеров под ответственностью Экспедитора</w:t>
            </w:r>
            <w:r w:rsidRPr="00A47F44">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5D3DC7" w:rsidRPr="00BF03E9" w:rsidRDefault="005D3DC7" w:rsidP="00697774">
            <w:pPr>
              <w:rPr>
                <w:b/>
                <w:sz w:val="28"/>
                <w:szCs w:val="28"/>
              </w:rPr>
            </w:pPr>
          </w:p>
          <w:p w:rsidR="0015467D" w:rsidRPr="00BF03E9" w:rsidRDefault="0015467D" w:rsidP="00697774">
            <w:pPr>
              <w:rPr>
                <w:b/>
                <w:sz w:val="28"/>
                <w:szCs w:val="28"/>
              </w:rPr>
            </w:pPr>
          </w:p>
          <w:p w:rsidR="005D3DC7" w:rsidRPr="00A47F44" w:rsidRDefault="005D3DC7" w:rsidP="00697774">
            <w:pPr>
              <w:jc w:val="both"/>
              <w:rPr>
                <w:sz w:val="28"/>
                <w:szCs w:val="28"/>
              </w:rPr>
            </w:pPr>
            <w:r w:rsidRPr="00A47F44">
              <w:rPr>
                <w:b/>
                <w:sz w:val="28"/>
                <w:szCs w:val="28"/>
              </w:rPr>
              <w:t>Отчет Экспедитора</w:t>
            </w:r>
            <w:r w:rsidRPr="00A47F44">
              <w:rPr>
                <w:sz w:val="28"/>
                <w:szCs w:val="28"/>
              </w:rPr>
              <w:t xml:space="preserve"> – 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Клиента.</w:t>
            </w:r>
          </w:p>
          <w:p w:rsidR="005D3DC7" w:rsidRPr="00A47F44" w:rsidRDefault="005D3DC7" w:rsidP="00697774">
            <w:pPr>
              <w:rPr>
                <w:sz w:val="28"/>
                <w:szCs w:val="28"/>
              </w:rPr>
            </w:pPr>
          </w:p>
        </w:tc>
      </w:tr>
      <w:tr w:rsidR="0066468F" w:rsidRPr="00A47F44" w:rsidTr="004F6B0F">
        <w:tc>
          <w:tcPr>
            <w:tcW w:w="4785" w:type="dxa"/>
          </w:tcPr>
          <w:p w:rsidR="0066468F" w:rsidRPr="00A47F44" w:rsidRDefault="0066468F" w:rsidP="00697774">
            <w:pPr>
              <w:jc w:val="center"/>
              <w:rPr>
                <w:b/>
                <w:sz w:val="28"/>
                <w:szCs w:val="28"/>
                <w:lang w:val="en-US"/>
              </w:rPr>
            </w:pPr>
            <w:r w:rsidRPr="00A47F44">
              <w:rPr>
                <w:b/>
                <w:sz w:val="28"/>
                <w:szCs w:val="28"/>
                <w:lang w:val="en-US"/>
              </w:rPr>
              <w:lastRenderedPageBreak/>
              <w:t>1. SUBJECT OF THE CONTRACT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1.1. According to the present Contract the Freight Forwarder undertakes to render and/or organize rendering of the forwarding services connected with the cargo transportation by marine and motor transport, </w:t>
            </w:r>
            <w:proofErr w:type="spellStart"/>
            <w:r w:rsidRPr="00A47F44">
              <w:rPr>
                <w:sz w:val="28"/>
                <w:szCs w:val="28"/>
                <w:lang w:val="en-US"/>
              </w:rPr>
              <w:t>interterminal</w:t>
            </w:r>
            <w:proofErr w:type="spellEnd"/>
            <w:r w:rsidRPr="00A47F44">
              <w:rPr>
                <w:sz w:val="28"/>
                <w:szCs w:val="28"/>
                <w:lang w:val="en-US"/>
              </w:rPr>
              <w:t xml:space="preserve"> service, as well as to render other forwarding services on organization of cargo transportation in containers and/or containers in domestic, export-import, transit traffic through the territory of the countries of Asia-Pacific region for remuneration and at the expense of the Customer.</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15467D" w:rsidRPr="00A47F44" w:rsidRDefault="0015467D" w:rsidP="00697774">
            <w:pPr>
              <w:ind w:firstLine="709"/>
              <w:jc w:val="both"/>
              <w:rPr>
                <w:sz w:val="28"/>
                <w:szCs w:val="28"/>
                <w:lang w:val="en-US"/>
              </w:rPr>
            </w:pPr>
          </w:p>
          <w:p w:rsidR="0066468F" w:rsidRPr="00A47F44" w:rsidRDefault="0066468F" w:rsidP="005E5291">
            <w:pPr>
              <w:ind w:firstLine="709"/>
              <w:jc w:val="both"/>
              <w:rPr>
                <w:sz w:val="28"/>
                <w:szCs w:val="28"/>
                <w:lang w:val="en-US"/>
              </w:rPr>
            </w:pPr>
            <w:r w:rsidRPr="00A47F44">
              <w:rPr>
                <w:sz w:val="28"/>
                <w:szCs w:val="28"/>
                <w:lang w:val="en-US"/>
              </w:rPr>
              <w:t xml:space="preserve">1.2. </w:t>
            </w:r>
            <w:r w:rsidRPr="00A47F44">
              <w:rPr>
                <w:snapToGrid w:val="0"/>
                <w:sz w:val="28"/>
                <w:szCs w:val="28"/>
                <w:lang w:val="en-US"/>
              </w:rPr>
              <w:t>The conditions, the cost, transportation routes shall be approved by the Parties either in the Order issued by the Customer in writing, or in the annexes to the Contract or by e-mail</w:t>
            </w:r>
          </w:p>
          <w:p w:rsidR="0066468F" w:rsidRDefault="0066468F" w:rsidP="00697774">
            <w:pPr>
              <w:ind w:firstLine="709"/>
              <w:jc w:val="both"/>
              <w:rPr>
                <w:sz w:val="28"/>
                <w:szCs w:val="28"/>
                <w:lang w:val="en-US"/>
              </w:rPr>
            </w:pPr>
          </w:p>
          <w:p w:rsidR="0015467D" w:rsidRPr="00A47F44" w:rsidRDefault="0015467D"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1.3. The region of the Freight Forwarder’s activities – countries of Asia-Pacific region.</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jc w:val="center"/>
              <w:rPr>
                <w:b/>
                <w:sz w:val="28"/>
                <w:szCs w:val="28"/>
                <w:lang w:val="en-US"/>
              </w:rPr>
            </w:pPr>
            <w:r w:rsidRPr="00A47F44">
              <w:rPr>
                <w:b/>
                <w:sz w:val="28"/>
                <w:szCs w:val="28"/>
                <w:lang w:val="en-US"/>
              </w:rPr>
              <w:t>2. RIGHTS AND LIABILITIES OF THE PARTIES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b/>
                <w:sz w:val="28"/>
                <w:szCs w:val="28"/>
                <w:lang w:val="en-US"/>
              </w:rPr>
            </w:pPr>
            <w:r w:rsidRPr="00A47F44">
              <w:rPr>
                <w:b/>
                <w:sz w:val="28"/>
                <w:szCs w:val="28"/>
                <w:lang w:val="en-US"/>
              </w:rPr>
              <w:t>2.1. The Freight Forwarder undertakes:</w:t>
            </w:r>
          </w:p>
          <w:p w:rsidR="0066468F" w:rsidRPr="00A47F44" w:rsidRDefault="0066468F" w:rsidP="00697774">
            <w:pPr>
              <w:ind w:firstLine="709"/>
              <w:jc w:val="both"/>
              <w:rPr>
                <w:sz w:val="28"/>
                <w:szCs w:val="28"/>
                <w:lang w:val="en-US"/>
              </w:rPr>
            </w:pPr>
            <w:r w:rsidRPr="00A47F44">
              <w:rPr>
                <w:sz w:val="28"/>
                <w:szCs w:val="28"/>
                <w:lang w:val="en-US"/>
              </w:rPr>
              <w:t xml:space="preserve">2.1.1 to render services in accordance with the present Contract and the instructions of the Customer; </w:t>
            </w:r>
          </w:p>
          <w:p w:rsidR="0066468F" w:rsidRPr="00A47F44" w:rsidRDefault="0066468F" w:rsidP="00697774">
            <w:pPr>
              <w:ind w:firstLine="709"/>
              <w:jc w:val="both"/>
              <w:rPr>
                <w:sz w:val="28"/>
                <w:szCs w:val="28"/>
                <w:lang w:val="en-US"/>
              </w:rPr>
            </w:pPr>
            <w:r w:rsidRPr="00A47F44">
              <w:rPr>
                <w:sz w:val="28"/>
                <w:szCs w:val="28"/>
                <w:lang w:val="en-US"/>
              </w:rPr>
              <w:t xml:space="preserve">2.1.2. upon receipt (by e-mail) of the Order issued according to form of Appendix No. 1 to the present Contract, to inform the Customer about the discovered lack of the information received, and in case of incomplete </w:t>
            </w:r>
            <w:r w:rsidRPr="00A47F44">
              <w:rPr>
                <w:sz w:val="28"/>
                <w:szCs w:val="28"/>
                <w:lang w:val="en-US"/>
              </w:rPr>
              <w:lastRenderedPageBreak/>
              <w:t>information to request the necessary additional data from the Customer;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2.1.3. to take under its responsibility laden and empty Containers, to organize Containers storage, to monitor their safety, to organize cargo dispatch in Containers, the dispatch (return) of empty Containers, as well as to perform other actions with the Containers in accordance with the instructions of the Customer;</w:t>
            </w:r>
          </w:p>
          <w:p w:rsidR="0066468F" w:rsidRPr="00A47F44" w:rsidRDefault="0066468F" w:rsidP="00697774">
            <w:pPr>
              <w:ind w:firstLine="709"/>
              <w:jc w:val="both"/>
              <w:rPr>
                <w:sz w:val="28"/>
                <w:szCs w:val="28"/>
                <w:lang w:val="en-US"/>
              </w:rPr>
            </w:pPr>
          </w:p>
          <w:p w:rsidR="004F6B0F" w:rsidRPr="00915B09" w:rsidRDefault="0066468F" w:rsidP="00697774">
            <w:pPr>
              <w:ind w:firstLine="709"/>
              <w:jc w:val="both"/>
              <w:rPr>
                <w:sz w:val="28"/>
                <w:szCs w:val="28"/>
                <w:lang w:val="en-US"/>
              </w:rPr>
            </w:pPr>
            <w:r w:rsidRPr="00A47F44">
              <w:rPr>
                <w:sz w:val="28"/>
                <w:szCs w:val="28"/>
                <w:lang w:val="en-US"/>
              </w:rPr>
              <w:t xml:space="preserve">2.1.4. to conclude on its own behalf or on behalf of the Customer the contracts necessary for the execution of the instructions of the Customer; </w:t>
            </w:r>
          </w:p>
          <w:p w:rsidR="0066468F" w:rsidRPr="00A47F44" w:rsidRDefault="0066468F" w:rsidP="00697774">
            <w:pPr>
              <w:ind w:firstLine="709"/>
              <w:jc w:val="both"/>
              <w:rPr>
                <w:sz w:val="28"/>
                <w:szCs w:val="28"/>
                <w:lang w:val="en-US"/>
              </w:rPr>
            </w:pPr>
            <w:r w:rsidRPr="00A47F44">
              <w:rPr>
                <w:sz w:val="28"/>
                <w:szCs w:val="28"/>
                <w:lang w:val="en-US"/>
              </w:rPr>
              <w:t>2.1.5. to inform the Customer on any changes in the transport market, the service market and the equipment fleet on a regular basis;</w:t>
            </w:r>
          </w:p>
          <w:p w:rsidR="0066468F" w:rsidRPr="00A47F44" w:rsidRDefault="0066468F" w:rsidP="00697774">
            <w:pPr>
              <w:ind w:firstLine="709"/>
              <w:jc w:val="both"/>
              <w:rPr>
                <w:sz w:val="28"/>
                <w:szCs w:val="28"/>
                <w:lang w:val="en-US"/>
              </w:rPr>
            </w:pPr>
            <w:r w:rsidRPr="00A47F44">
              <w:rPr>
                <w:sz w:val="28"/>
                <w:szCs w:val="28"/>
                <w:lang w:val="en-US"/>
              </w:rPr>
              <w:t>2.1.6. to take measures to resolve the potential claims in the interests of the Customer;</w:t>
            </w:r>
          </w:p>
          <w:p w:rsidR="0066468F" w:rsidRPr="00A47F44" w:rsidRDefault="0066468F" w:rsidP="00697774">
            <w:pPr>
              <w:ind w:firstLine="709"/>
              <w:jc w:val="both"/>
              <w:rPr>
                <w:sz w:val="28"/>
                <w:szCs w:val="28"/>
                <w:lang w:val="en-US"/>
              </w:rPr>
            </w:pPr>
            <w:r w:rsidRPr="00A47F44">
              <w:rPr>
                <w:sz w:val="28"/>
                <w:szCs w:val="28"/>
                <w:lang w:val="en-US"/>
              </w:rPr>
              <w:t>2.1.7. to represent the interests of the Customer in the state and the judicial authorities and other agencies and services, commercial organizations within the powers granted to it by the Customer;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2.1.8. to provide the Customer upon its request with the information on the cost of cargo transportation in containers regardless of the ownership of containers, the cost of cargo handling, the cargo insurance premium rates and to inform promptly the Customer about changes in tariffs and rates of the organizations involved in transportation;</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2.1.9. to organize repacking, </w:t>
            </w:r>
            <w:r w:rsidRPr="00A47F44">
              <w:rPr>
                <w:sz w:val="28"/>
                <w:szCs w:val="28"/>
                <w:lang w:val="en-US"/>
              </w:rPr>
              <w:lastRenderedPageBreak/>
              <w:t>loading, unloading and storage of cargo and Containers at ports, terminals or warehouses for further delivery to the consignee or from the consignor to the ports, terminals or warehouses, to be responsible for the safety of the Containers when they are under the responsibility of the Freight Forwarder;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2.1.10. to organize the timely shipment of cargo and dispatch of empty Containers and to ensure their documentary support;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2.1.11. to track the cargo transportation, dislocation and movement of the Containers over the territory of the countries of Asia-Pacific region and to provide this information to the Customer upon its first request;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2.1.12. if necessary, to carry out postal mailing of the documents connected with the forwarding service;</w:t>
            </w:r>
          </w:p>
          <w:p w:rsidR="0066468F" w:rsidRPr="00915B09" w:rsidRDefault="0066468F" w:rsidP="00697774">
            <w:pPr>
              <w:ind w:firstLine="709"/>
              <w:jc w:val="both"/>
              <w:rPr>
                <w:sz w:val="28"/>
                <w:szCs w:val="28"/>
                <w:lang w:val="en-US"/>
              </w:rPr>
            </w:pPr>
          </w:p>
          <w:p w:rsidR="004F6B0F" w:rsidRPr="00915B09" w:rsidRDefault="004F6B0F" w:rsidP="00697774">
            <w:pPr>
              <w:ind w:firstLine="709"/>
              <w:jc w:val="both"/>
              <w:rPr>
                <w:sz w:val="28"/>
                <w:szCs w:val="28"/>
                <w:lang w:val="en-US"/>
              </w:rPr>
            </w:pPr>
          </w:p>
          <w:p w:rsidR="0066468F" w:rsidRPr="00915B09" w:rsidRDefault="0066468F" w:rsidP="00697774">
            <w:pPr>
              <w:ind w:firstLine="709"/>
              <w:jc w:val="both"/>
              <w:rPr>
                <w:sz w:val="28"/>
                <w:szCs w:val="28"/>
                <w:lang w:val="en-US"/>
              </w:rPr>
            </w:pPr>
            <w:r w:rsidRPr="00A47F44">
              <w:rPr>
                <w:sz w:val="28"/>
                <w:szCs w:val="28"/>
                <w:lang w:val="en-US"/>
              </w:rPr>
              <w:t xml:space="preserve">2.1.13. </w:t>
            </w:r>
            <w:proofErr w:type="gramStart"/>
            <w:r w:rsidRPr="00A47F44">
              <w:rPr>
                <w:sz w:val="28"/>
                <w:szCs w:val="28"/>
                <w:lang w:val="en-US"/>
              </w:rPr>
              <w:t>on</w:t>
            </w:r>
            <w:proofErr w:type="gramEnd"/>
            <w:r w:rsidRPr="00A47F44">
              <w:rPr>
                <w:sz w:val="28"/>
                <w:szCs w:val="28"/>
                <w:lang w:val="en-US"/>
              </w:rPr>
              <w:t xml:space="preserve"> a monthly basis, but not later than the 5</w:t>
            </w:r>
            <w:r w:rsidRPr="00A47F44">
              <w:rPr>
                <w:sz w:val="28"/>
                <w:szCs w:val="28"/>
                <w:vertAlign w:val="superscript"/>
                <w:lang w:val="en-US"/>
              </w:rPr>
              <w:t>th</w:t>
            </w:r>
            <w:r w:rsidRPr="00A47F44">
              <w:rPr>
                <w:sz w:val="28"/>
                <w:szCs w:val="28"/>
                <w:lang w:val="en-US"/>
              </w:rPr>
              <w:t xml:space="preserve"> (fifth) day of the month following the reporting one to provide the Freight Forwarder’s report made in the Customer’s form. In case of reasonable and documented objections of the Customer regarding the Freight Forwarder’s report, to eliminate them within 5 (five) working days and to provide the amended Freight Forwarder’s report to the Customer. If the objections are not eliminated, the services shall be deemed not rendered by the Freight Forwarder. The Parties shall sign account reconciliation statements at least once a quarter;</w:t>
            </w:r>
          </w:p>
          <w:p w:rsidR="004F6B0F" w:rsidRPr="00915B09" w:rsidRDefault="004F6B0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2.1.14. upon the first request of the Customer to provide duly certified </w:t>
            </w:r>
            <w:r w:rsidRPr="00A47F44">
              <w:rPr>
                <w:sz w:val="28"/>
                <w:szCs w:val="28"/>
                <w:lang w:val="en-US"/>
              </w:rPr>
              <w:lastRenderedPageBreak/>
              <w:t>copies of documents confirming the incurred costs;</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2.1.15 to perform other written instructions of the Customer connected with provision of its interests;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2.1.16. to reimburse additional expenses connected with the preparation, dispatch, transshipment, storage, terminal handling of Containers, as well as other expenses incurred by the Customer due to the fault of the Freight Forwarder on the basis of the invoice issued by the Customer upon provision of copies of the documents confirming these expenses; </w:t>
            </w:r>
          </w:p>
          <w:p w:rsidR="0066468F" w:rsidRPr="00A47F44" w:rsidRDefault="0066468F" w:rsidP="00697774">
            <w:pPr>
              <w:ind w:firstLine="709"/>
              <w:jc w:val="both"/>
              <w:rPr>
                <w:sz w:val="28"/>
                <w:szCs w:val="28"/>
                <w:lang w:val="en-US"/>
              </w:rPr>
            </w:pPr>
            <w:r w:rsidRPr="00A47F44">
              <w:rPr>
                <w:sz w:val="28"/>
                <w:szCs w:val="28"/>
                <w:lang w:val="en-US"/>
              </w:rPr>
              <w:t>2.1.17. in case of revealing defective Containers requiring repair, to perform or organize their repair upon prior written approval of the Customer concerning the necessity of repair, its cost and the party which shall pay for the repair;</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4F6B0F" w:rsidRPr="00915B09" w:rsidRDefault="004F6B0F" w:rsidP="00697774">
            <w:pPr>
              <w:ind w:firstLine="709"/>
              <w:jc w:val="both"/>
              <w:rPr>
                <w:sz w:val="32"/>
                <w:szCs w:val="28"/>
                <w:lang w:val="en-US"/>
              </w:rPr>
            </w:pPr>
          </w:p>
          <w:p w:rsidR="0066468F" w:rsidRPr="00A47F44" w:rsidRDefault="0066468F" w:rsidP="00697774">
            <w:pPr>
              <w:ind w:firstLine="709"/>
              <w:jc w:val="both"/>
              <w:rPr>
                <w:sz w:val="28"/>
                <w:szCs w:val="28"/>
                <w:lang w:val="en-US"/>
              </w:rPr>
            </w:pPr>
            <w:r w:rsidRPr="00A47F44">
              <w:rPr>
                <w:sz w:val="28"/>
                <w:szCs w:val="28"/>
                <w:lang w:val="en-US"/>
              </w:rPr>
              <w:t>2.1.18. when issuing invoices to provide the Customer with the appropriate Order or any other confirmation of Services ordering by the Customer, on the basis of which the Freight Forwarder acted during rendering of services to the Customer and for which the Freight Forwarder shall receive the remuneration;</w:t>
            </w:r>
          </w:p>
          <w:p w:rsidR="0066468F" w:rsidRPr="00A47F44" w:rsidRDefault="0066468F" w:rsidP="00697774">
            <w:pPr>
              <w:ind w:firstLine="709"/>
              <w:jc w:val="both"/>
              <w:rPr>
                <w:sz w:val="28"/>
                <w:szCs w:val="28"/>
                <w:lang w:val="en-US"/>
              </w:rPr>
            </w:pPr>
            <w:r w:rsidRPr="00A47F44">
              <w:rPr>
                <w:sz w:val="28"/>
                <w:szCs w:val="28"/>
                <w:lang w:val="en-US"/>
              </w:rPr>
              <w:t>2.1.19. upon receipt of the data for filling out the sea bill of lading from the Customer, to send them to the line agent;</w:t>
            </w:r>
          </w:p>
          <w:p w:rsidR="0066468F" w:rsidRPr="004F6B0F" w:rsidRDefault="0066468F" w:rsidP="00697774">
            <w:pPr>
              <w:ind w:firstLine="709"/>
              <w:jc w:val="both"/>
              <w:rPr>
                <w:sz w:val="28"/>
                <w:szCs w:val="28"/>
                <w:lang w:val="en-US"/>
              </w:rPr>
            </w:pPr>
            <w:r w:rsidRPr="00A47F44">
              <w:rPr>
                <w:sz w:val="28"/>
                <w:szCs w:val="28"/>
                <w:lang w:val="en-US"/>
              </w:rPr>
              <w:t xml:space="preserve">2.1.20. on the day the ship leaves the port of dispatch to send by e-mail to the address specified by the Customer, the loading notification, copies of sea </w:t>
            </w:r>
            <w:r w:rsidRPr="00A47F44">
              <w:rPr>
                <w:sz w:val="28"/>
                <w:szCs w:val="28"/>
                <w:lang w:val="en-US"/>
              </w:rPr>
              <w:lastRenderedPageBreak/>
              <w:t>bills of lading and scanned copies of invoices and packing lists for the shipments;</w:t>
            </w:r>
          </w:p>
          <w:p w:rsidR="0066468F" w:rsidRPr="00A47F44" w:rsidRDefault="0066468F" w:rsidP="00697774">
            <w:pPr>
              <w:tabs>
                <w:tab w:val="left" w:pos="3133"/>
              </w:tabs>
              <w:ind w:firstLine="709"/>
              <w:jc w:val="both"/>
              <w:rPr>
                <w:sz w:val="28"/>
                <w:szCs w:val="28"/>
                <w:lang w:val="en-US"/>
              </w:rPr>
            </w:pPr>
            <w:r w:rsidRPr="00A47F44">
              <w:rPr>
                <w:sz w:val="28"/>
                <w:szCs w:val="28"/>
                <w:lang w:val="en-US"/>
              </w:rPr>
              <w:t>2.1.21. to prepare by its own or involved co-contractors’ forces the documents for customs clearance of imported or exported cargo and to perform a set of activities connected with the delivery of cargo to consignees in the region of the Freight Forwarder’s activities and with the return of the Containers after unloading and also to ensure the issuance of bill of lading for tare (container) in case of new containers dispatch.</w:t>
            </w:r>
          </w:p>
          <w:p w:rsidR="0066468F" w:rsidRPr="00A47F44" w:rsidRDefault="0066468F" w:rsidP="00697774">
            <w:pPr>
              <w:ind w:firstLine="709"/>
              <w:jc w:val="both"/>
              <w:rPr>
                <w:sz w:val="28"/>
                <w:szCs w:val="28"/>
                <w:lang w:val="en-US"/>
              </w:rPr>
            </w:pPr>
            <w:r w:rsidRPr="00A47F44">
              <w:rPr>
                <w:sz w:val="28"/>
                <w:szCs w:val="28"/>
                <w:lang w:val="en-US"/>
              </w:rPr>
              <w:t>The Customer shall have the right not to pay the Freight Forwarder for the storage of containers, loading-unloading operations, relocation of empty Containers and dispatch of laden Containers in case a bill of lading for tare (container) was not issued or was issued after the containers had arrived at ports of the Russian Federation;</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2.1.22. to monitor the technical condition of laden and empty Containers regarding compliance with the standards under the legislation of the Russian Federation upon their receipt from the shipping companies, container depots, terminals, transportation customers, etc.;</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2.1.23. to make acts of technical condition of the Containers, to perform, if necessary, claim work with co-contractors connected with the reimbursement of expenses incurred for repair of Containers, or the reimbursement of full cost of Containers damaged during transportation or storage to the extent of their exclusion </w:t>
            </w:r>
            <w:r w:rsidRPr="00A47F44">
              <w:rPr>
                <w:sz w:val="28"/>
                <w:szCs w:val="28"/>
                <w:lang w:val="en-US"/>
              </w:rPr>
              <w:lastRenderedPageBreak/>
              <w:t>from the fleet of the Customer;</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2.1.24. to provide the Customer with the original confirmation of permanent residence of the Freight Forwarder, issued by the competent authority of the country of registration of the Freight Forwarder within 30 (thirty) calendar days from the date of the Contract signing and annually (within 30 (thirty) calendar days) from the date of its prolongation;</w:t>
            </w:r>
          </w:p>
          <w:p w:rsidR="0066468F" w:rsidRPr="00A47F44" w:rsidRDefault="0066468F" w:rsidP="00697774">
            <w:pPr>
              <w:ind w:firstLine="709"/>
              <w:jc w:val="both"/>
              <w:rPr>
                <w:sz w:val="28"/>
                <w:szCs w:val="28"/>
                <w:lang w:val="en-US"/>
              </w:rPr>
            </w:pPr>
            <w:r w:rsidRPr="00A47F44">
              <w:rPr>
                <w:sz w:val="28"/>
                <w:szCs w:val="28"/>
                <w:lang w:val="en-US"/>
              </w:rPr>
              <w:t xml:space="preserve">2.1.25. for the purpose of tracking and monitoring of the Containers which are under the responsibility of the Freight Forwarder to enter all the operations, carried out with the Containers and listed in subparagraph 2.1.26 of the present Contract, into AS </w:t>
            </w:r>
            <w:proofErr w:type="spellStart"/>
            <w:r w:rsidRPr="00A47F44">
              <w:rPr>
                <w:sz w:val="28"/>
                <w:szCs w:val="28"/>
                <w:lang w:val="en-US"/>
              </w:rPr>
              <w:t>Uchet</w:t>
            </w:r>
            <w:proofErr w:type="spellEnd"/>
            <w:r w:rsidRPr="00A47F44">
              <w:rPr>
                <w:sz w:val="28"/>
                <w:szCs w:val="28"/>
                <w:lang w:val="en-US"/>
              </w:rPr>
              <w:t xml:space="preserve">. The Customer has all the rights for AS </w:t>
            </w:r>
            <w:proofErr w:type="spellStart"/>
            <w:r w:rsidRPr="00A47F44">
              <w:rPr>
                <w:sz w:val="28"/>
                <w:szCs w:val="28"/>
                <w:lang w:val="en-US"/>
              </w:rPr>
              <w:t>Uchet</w:t>
            </w:r>
            <w:proofErr w:type="spellEnd"/>
            <w:r w:rsidRPr="00A47F44">
              <w:rPr>
                <w:sz w:val="28"/>
                <w:szCs w:val="28"/>
                <w:lang w:val="en-US"/>
              </w:rPr>
              <w:t xml:space="preserve">. The information contained in AS </w:t>
            </w:r>
            <w:proofErr w:type="spellStart"/>
            <w:r w:rsidRPr="00A47F44">
              <w:rPr>
                <w:sz w:val="28"/>
                <w:szCs w:val="28"/>
                <w:lang w:val="en-US"/>
              </w:rPr>
              <w:t>Uchet</w:t>
            </w:r>
            <w:proofErr w:type="spellEnd"/>
            <w:r w:rsidRPr="00A47F44">
              <w:rPr>
                <w:sz w:val="28"/>
                <w:szCs w:val="28"/>
                <w:lang w:val="en-US"/>
              </w:rPr>
              <w:t>, shall not be transferred to third parties by the Freight Forwarder.</w:t>
            </w:r>
          </w:p>
          <w:p w:rsidR="0066468F" w:rsidRPr="00A47F44" w:rsidRDefault="0066468F" w:rsidP="00697774">
            <w:pPr>
              <w:ind w:firstLine="709"/>
              <w:jc w:val="both"/>
              <w:rPr>
                <w:sz w:val="28"/>
                <w:szCs w:val="28"/>
                <w:lang w:val="en-US"/>
              </w:rPr>
            </w:pPr>
          </w:p>
          <w:p w:rsidR="0066468F" w:rsidRPr="00A47F44" w:rsidRDefault="0066468F" w:rsidP="00697774">
            <w:pPr>
              <w:jc w:val="both"/>
              <w:rPr>
                <w:sz w:val="28"/>
                <w:szCs w:val="28"/>
                <w:lang w:val="en-US"/>
              </w:rPr>
            </w:pPr>
            <w:r w:rsidRPr="00A47F44">
              <w:rPr>
                <w:sz w:val="28"/>
                <w:szCs w:val="28"/>
                <w:lang w:val="en-US"/>
              </w:rPr>
              <w:t xml:space="preserve">The Freight Forwarder shall enter only reliable information into AS </w:t>
            </w:r>
            <w:proofErr w:type="spellStart"/>
            <w:r w:rsidRPr="00A47F44">
              <w:rPr>
                <w:sz w:val="28"/>
                <w:szCs w:val="28"/>
                <w:lang w:val="en-US"/>
              </w:rPr>
              <w:t>Uchet</w:t>
            </w:r>
            <w:proofErr w:type="spellEnd"/>
            <w:r w:rsidRPr="00A47F44">
              <w:rPr>
                <w:sz w:val="28"/>
                <w:szCs w:val="28"/>
                <w:lang w:val="en-US"/>
              </w:rPr>
              <w:t xml:space="preserve">. If any information entered is proved unreliable, and also in case of unauthorized transfer of the information contained in AS </w:t>
            </w:r>
            <w:proofErr w:type="spellStart"/>
            <w:r w:rsidRPr="00A47F44">
              <w:rPr>
                <w:sz w:val="28"/>
                <w:szCs w:val="28"/>
                <w:lang w:val="en-US"/>
              </w:rPr>
              <w:t>Uchet</w:t>
            </w:r>
            <w:proofErr w:type="spellEnd"/>
            <w:r w:rsidRPr="00A47F44">
              <w:rPr>
                <w:sz w:val="28"/>
                <w:szCs w:val="28"/>
                <w:lang w:val="en-US"/>
              </w:rPr>
              <w:t xml:space="preserve"> to third parties the Customer shall be entitled to claim, and the Freight Forwarder shall pay all the expenses incurred by the Customer as a result of dishonest actions of the Freight Forwarder.</w:t>
            </w:r>
          </w:p>
          <w:p w:rsidR="0066468F" w:rsidRPr="00A47F44" w:rsidRDefault="0066468F" w:rsidP="00697774">
            <w:pPr>
              <w:jc w:val="both"/>
              <w:rPr>
                <w:sz w:val="28"/>
                <w:szCs w:val="28"/>
                <w:lang w:val="en-US"/>
              </w:rPr>
            </w:pPr>
            <w:r w:rsidRPr="00A47F44">
              <w:rPr>
                <w:sz w:val="28"/>
                <w:szCs w:val="28"/>
                <w:lang w:val="en-US"/>
              </w:rPr>
              <w:t xml:space="preserve">The Customer shall have the right not to pay the Freight Forwarder for the storage of containers, loading-unloading operations, relocation of empty containers and dispatch of laden Containers if the Freight Forwarder has not entered into AS </w:t>
            </w:r>
            <w:proofErr w:type="spellStart"/>
            <w:r w:rsidRPr="00A47F44">
              <w:rPr>
                <w:sz w:val="28"/>
                <w:szCs w:val="28"/>
                <w:lang w:val="en-US"/>
              </w:rPr>
              <w:t>Uchet</w:t>
            </w:r>
            <w:proofErr w:type="spellEnd"/>
            <w:r w:rsidRPr="00A47F44">
              <w:rPr>
                <w:sz w:val="28"/>
                <w:szCs w:val="28"/>
                <w:lang w:val="en-US"/>
              </w:rPr>
              <w:t xml:space="preserve"> or has not entered in time the information about </w:t>
            </w:r>
            <w:r w:rsidRPr="00A47F44">
              <w:rPr>
                <w:sz w:val="28"/>
                <w:szCs w:val="28"/>
                <w:lang w:val="en-US"/>
              </w:rPr>
              <w:lastRenderedPageBreak/>
              <w:t>Containers arrival at the terminal (depot) and about their dispatch from the terminal (release from depot) with the reference to the particular order of the Customer or if the Containers were released under the expired or cancelled order of the Customer;</w:t>
            </w:r>
          </w:p>
          <w:p w:rsidR="0066468F" w:rsidRPr="00A47F44" w:rsidRDefault="0066468F" w:rsidP="00697774">
            <w:pPr>
              <w:pStyle w:val="Normal1"/>
              <w:shd w:val="clear" w:color="auto" w:fill="FFFFFF"/>
              <w:tabs>
                <w:tab w:val="left" w:pos="713"/>
                <w:tab w:val="left" w:pos="9639"/>
              </w:tabs>
              <w:rPr>
                <w:rFonts w:eastAsia="Times New Roman"/>
                <w:szCs w:val="28"/>
                <w:lang w:val="en-US"/>
              </w:rPr>
            </w:pPr>
            <w:r w:rsidRPr="00A47F44">
              <w:rPr>
                <w:szCs w:val="28"/>
                <w:lang w:val="en-US"/>
              </w:rPr>
              <w:t xml:space="preserve">2.1.26. On a daily basis the Freight Forwarder shall </w:t>
            </w:r>
            <w:r w:rsidRPr="00A47F44">
              <w:rPr>
                <w:rFonts w:eastAsia="Times New Roman"/>
                <w:szCs w:val="28"/>
                <w:lang w:val="en-US"/>
              </w:rPr>
              <w:t xml:space="preserve">enter into AS </w:t>
            </w:r>
            <w:proofErr w:type="spellStart"/>
            <w:r w:rsidRPr="00A47F44">
              <w:rPr>
                <w:rFonts w:eastAsia="Times New Roman"/>
                <w:szCs w:val="28"/>
                <w:lang w:val="en-US"/>
              </w:rPr>
              <w:t>Uchet</w:t>
            </w:r>
            <w:proofErr w:type="spellEnd"/>
            <w:r w:rsidRPr="00A47F44">
              <w:rPr>
                <w:rFonts w:eastAsia="Times New Roman"/>
                <w:szCs w:val="28"/>
                <w:lang w:val="en-US"/>
              </w:rPr>
              <w:t xml:space="preserve"> the following data on operations carried out with the Containers arrived at / dispatched from / staying in the region of the Freight Forwarder’s activities:</w:t>
            </w:r>
          </w:p>
          <w:p w:rsidR="0066468F" w:rsidRPr="00A47F44" w:rsidRDefault="0066468F" w:rsidP="00697774">
            <w:pPr>
              <w:pStyle w:val="Normal1"/>
              <w:shd w:val="clear" w:color="auto" w:fill="FFFFFF"/>
              <w:tabs>
                <w:tab w:val="left" w:pos="713"/>
                <w:tab w:val="left" w:pos="9639"/>
              </w:tabs>
              <w:rPr>
                <w:rFonts w:eastAsia="Times New Roman"/>
                <w:szCs w:val="28"/>
                <w:lang w:val="en-US"/>
              </w:rPr>
            </w:pPr>
          </w:p>
          <w:p w:rsidR="0066468F" w:rsidRPr="00A47F44" w:rsidRDefault="0066468F" w:rsidP="005D3DC7">
            <w:pPr>
              <w:pStyle w:val="aff6"/>
              <w:numPr>
                <w:ilvl w:val="0"/>
                <w:numId w:val="18"/>
              </w:numPr>
              <w:jc w:val="both"/>
              <w:rPr>
                <w:rFonts w:eastAsia="Arial"/>
                <w:sz w:val="28"/>
                <w:szCs w:val="28"/>
                <w:lang w:val="en-US"/>
              </w:rPr>
            </w:pPr>
            <w:r w:rsidRPr="00A47F44">
              <w:rPr>
                <w:rFonts w:eastAsia="Arial"/>
                <w:sz w:val="28"/>
                <w:szCs w:val="28"/>
                <w:lang w:val="en-US"/>
              </w:rPr>
              <w:t>date of the operation;</w:t>
            </w:r>
          </w:p>
          <w:p w:rsidR="0066468F" w:rsidRPr="00A47F44" w:rsidRDefault="0066468F" w:rsidP="005D3DC7">
            <w:pPr>
              <w:pStyle w:val="aff6"/>
              <w:numPr>
                <w:ilvl w:val="0"/>
                <w:numId w:val="18"/>
              </w:numPr>
              <w:jc w:val="both"/>
              <w:rPr>
                <w:rFonts w:eastAsia="Arial"/>
                <w:sz w:val="28"/>
                <w:szCs w:val="28"/>
                <w:lang w:val="en-US"/>
              </w:rPr>
            </w:pPr>
            <w:r w:rsidRPr="00A47F44">
              <w:rPr>
                <w:rFonts w:eastAsia="Arial"/>
                <w:sz w:val="28"/>
                <w:szCs w:val="28"/>
                <w:lang w:val="en-US"/>
              </w:rPr>
              <w:t>number of the Container;</w:t>
            </w:r>
          </w:p>
          <w:p w:rsidR="0066468F" w:rsidRPr="00A47F44" w:rsidRDefault="0066468F" w:rsidP="005D3DC7">
            <w:pPr>
              <w:pStyle w:val="aff6"/>
              <w:numPr>
                <w:ilvl w:val="0"/>
                <w:numId w:val="18"/>
              </w:numPr>
              <w:jc w:val="both"/>
              <w:rPr>
                <w:rFonts w:eastAsia="Arial"/>
                <w:sz w:val="28"/>
                <w:szCs w:val="28"/>
                <w:lang w:val="en-US"/>
              </w:rPr>
            </w:pPr>
            <w:r w:rsidRPr="00A47F44">
              <w:rPr>
                <w:rFonts w:eastAsia="Arial"/>
                <w:sz w:val="28"/>
                <w:szCs w:val="28"/>
                <w:lang w:val="en-US"/>
              </w:rPr>
              <w:t>operations carried out with the Container;</w:t>
            </w:r>
          </w:p>
          <w:p w:rsidR="0066468F" w:rsidRPr="00A47F44" w:rsidRDefault="0066468F" w:rsidP="005D3DC7">
            <w:pPr>
              <w:pStyle w:val="aff6"/>
              <w:numPr>
                <w:ilvl w:val="0"/>
                <w:numId w:val="18"/>
              </w:numPr>
              <w:jc w:val="both"/>
              <w:rPr>
                <w:rFonts w:eastAsia="Arial"/>
                <w:sz w:val="28"/>
                <w:szCs w:val="28"/>
                <w:lang w:val="en-US"/>
              </w:rPr>
            </w:pPr>
            <w:r w:rsidRPr="00A47F44">
              <w:rPr>
                <w:rFonts w:eastAsia="Arial"/>
                <w:sz w:val="28"/>
                <w:szCs w:val="28"/>
                <w:lang w:val="en-US"/>
              </w:rPr>
              <w:t>date of the Container’s arrival at the terminal (depot);</w:t>
            </w:r>
          </w:p>
          <w:p w:rsidR="0066468F" w:rsidRPr="00A47F44" w:rsidRDefault="0066468F" w:rsidP="005D3DC7">
            <w:pPr>
              <w:pStyle w:val="aff6"/>
              <w:numPr>
                <w:ilvl w:val="0"/>
                <w:numId w:val="18"/>
              </w:numPr>
              <w:jc w:val="both"/>
              <w:rPr>
                <w:rFonts w:eastAsia="Arial"/>
                <w:sz w:val="28"/>
                <w:szCs w:val="28"/>
                <w:lang w:val="en-US"/>
              </w:rPr>
            </w:pPr>
            <w:r w:rsidRPr="00A47F44">
              <w:rPr>
                <w:rFonts w:eastAsia="Arial"/>
                <w:sz w:val="28"/>
                <w:szCs w:val="28"/>
                <w:lang w:val="en-US"/>
              </w:rPr>
              <w:t>status of the Container (laden / empty);</w:t>
            </w:r>
          </w:p>
          <w:p w:rsidR="0066468F" w:rsidRPr="00A47F44" w:rsidRDefault="0066468F" w:rsidP="005D3DC7">
            <w:pPr>
              <w:pStyle w:val="aff6"/>
              <w:numPr>
                <w:ilvl w:val="0"/>
                <w:numId w:val="18"/>
              </w:numPr>
              <w:jc w:val="both"/>
              <w:rPr>
                <w:rFonts w:eastAsia="Arial"/>
                <w:sz w:val="28"/>
                <w:szCs w:val="28"/>
                <w:lang w:val="en-US"/>
              </w:rPr>
            </w:pPr>
            <w:r w:rsidRPr="00A47F44">
              <w:rPr>
                <w:sz w:val="28"/>
                <w:szCs w:val="28"/>
                <w:lang w:val="en-US"/>
              </w:rPr>
              <w:t>number of waybill under which the Container arrived at / was dispatched from the territory of the Freight Forwarder’s activities;</w:t>
            </w:r>
          </w:p>
          <w:p w:rsidR="0066468F" w:rsidRPr="00A47F44" w:rsidRDefault="0066468F" w:rsidP="005D3DC7">
            <w:pPr>
              <w:pStyle w:val="aff6"/>
              <w:numPr>
                <w:ilvl w:val="0"/>
                <w:numId w:val="18"/>
              </w:numPr>
              <w:jc w:val="both"/>
              <w:rPr>
                <w:rFonts w:eastAsia="Arial"/>
                <w:sz w:val="28"/>
                <w:szCs w:val="28"/>
                <w:lang w:val="en-US"/>
              </w:rPr>
            </w:pPr>
            <w:r w:rsidRPr="00A47F44">
              <w:rPr>
                <w:sz w:val="28"/>
                <w:szCs w:val="28"/>
                <w:lang w:val="en-US"/>
              </w:rPr>
              <w:t>name of kind of transport / the number of transport unit;</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country / station of arrival;</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technical condition of the Container including the information about the necessity of the repair;</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date of the Container’s release with the reference to the particular order of the Customer;</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planned day of the Container’s dispatch;</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actual day of the Container’s dispatch;</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planned day of the Container’s arrival;</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 xml:space="preserve">number of the bill of lading under which the Container arrived at/ was dispatched from the territory of the </w:t>
            </w:r>
            <w:r w:rsidRPr="00A47F44">
              <w:rPr>
                <w:sz w:val="28"/>
                <w:szCs w:val="28"/>
                <w:lang w:val="en-US"/>
              </w:rPr>
              <w:lastRenderedPageBreak/>
              <w:t>Freight Forwarder’s activities;</w:t>
            </w:r>
          </w:p>
          <w:p w:rsidR="0066468F" w:rsidRPr="00A47F44" w:rsidRDefault="0066468F" w:rsidP="005D3DC7">
            <w:pPr>
              <w:pStyle w:val="aff6"/>
              <w:numPr>
                <w:ilvl w:val="0"/>
                <w:numId w:val="18"/>
              </w:numPr>
              <w:jc w:val="both"/>
              <w:rPr>
                <w:sz w:val="28"/>
                <w:szCs w:val="28"/>
                <w:lang w:val="en-US"/>
              </w:rPr>
            </w:pPr>
            <w:r w:rsidRPr="00A47F44">
              <w:rPr>
                <w:sz w:val="28"/>
                <w:szCs w:val="28"/>
                <w:lang w:val="en-US"/>
              </w:rPr>
              <w:t>name of vessel/ the number of voyage;</w:t>
            </w:r>
          </w:p>
          <w:p w:rsidR="004F6B0F" w:rsidRPr="004F6B0F" w:rsidRDefault="0066468F" w:rsidP="004F6B0F">
            <w:pPr>
              <w:pStyle w:val="aff6"/>
              <w:numPr>
                <w:ilvl w:val="0"/>
                <w:numId w:val="18"/>
              </w:numPr>
              <w:jc w:val="both"/>
              <w:rPr>
                <w:sz w:val="28"/>
                <w:szCs w:val="28"/>
                <w:lang w:val="en-US"/>
              </w:rPr>
            </w:pPr>
            <w:r w:rsidRPr="00A47F44">
              <w:rPr>
                <w:sz w:val="28"/>
                <w:szCs w:val="28"/>
                <w:lang w:val="en-US"/>
              </w:rPr>
              <w:t>country, port of arrival</w:t>
            </w:r>
          </w:p>
          <w:p w:rsidR="0066468F" w:rsidRPr="00A47F44" w:rsidRDefault="0066468F" w:rsidP="00697774">
            <w:pPr>
              <w:ind w:firstLine="709"/>
              <w:jc w:val="both"/>
              <w:rPr>
                <w:sz w:val="28"/>
                <w:szCs w:val="28"/>
                <w:lang w:val="en-US"/>
              </w:rPr>
            </w:pPr>
            <w:r w:rsidRPr="00A47F44">
              <w:rPr>
                <w:sz w:val="28"/>
                <w:szCs w:val="28"/>
                <w:lang w:val="en-US"/>
              </w:rPr>
              <w:t>2.1.27. in case of impossibility to fulfill the Order within three working days after its receipt from the Customer, to send to the Customer the written reasoned refusal by fax or e-mail;</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2.1.28. to ensure execution of the shipping documents according to the documents provided by the Customer;</w:t>
            </w:r>
          </w:p>
          <w:p w:rsidR="0066468F" w:rsidRPr="00915B09"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2.1.29. in case the Customer provides incomplete package of supporting documents and/or incorrect execution of shipping documents, the Freight Forwarder shall re-execute shipping documents according to the amended Customer’s Order;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2.1.30. </w:t>
            </w:r>
            <w:proofErr w:type="gramStart"/>
            <w:r w:rsidRPr="00A47F44">
              <w:rPr>
                <w:sz w:val="28"/>
                <w:szCs w:val="28"/>
                <w:lang w:val="en-US"/>
              </w:rPr>
              <w:t>to</w:t>
            </w:r>
            <w:proofErr w:type="gramEnd"/>
            <w:r w:rsidRPr="00A47F44">
              <w:rPr>
                <w:sz w:val="28"/>
                <w:szCs w:val="28"/>
                <w:lang w:val="en-US"/>
              </w:rPr>
              <w:t xml:space="preserve"> provide the carrier with the shipping documents, including documents required for the customs, phytosanitary, quarantine, border and other controls.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2.1.31. </w:t>
            </w:r>
            <w:proofErr w:type="gramStart"/>
            <w:r w:rsidRPr="00A47F44">
              <w:rPr>
                <w:sz w:val="28"/>
                <w:szCs w:val="28"/>
                <w:lang w:val="en-US"/>
              </w:rPr>
              <w:t>in</w:t>
            </w:r>
            <w:proofErr w:type="gramEnd"/>
            <w:r w:rsidRPr="00A47F44">
              <w:rPr>
                <w:sz w:val="28"/>
                <w:szCs w:val="28"/>
                <w:lang w:val="en-US"/>
              </w:rPr>
              <w:t xml:space="preserve"> case of damage or loss of cargo and / or Container to execute the documents confirming these facts in accordance with the transport legislation and to send them to the Customer.</w:t>
            </w:r>
          </w:p>
          <w:p w:rsidR="0066468F" w:rsidRPr="00A47F44" w:rsidRDefault="0066468F" w:rsidP="00697774">
            <w:pPr>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2.1.32. within three working days from the date of cargo dispatch to send to the Customer by fax or e-mail a copy of shipping documents or loading information indicating:</w:t>
            </w:r>
          </w:p>
          <w:p w:rsidR="0066468F" w:rsidRPr="00A47F44" w:rsidRDefault="0066468F" w:rsidP="00697774">
            <w:pPr>
              <w:ind w:firstLine="709"/>
              <w:jc w:val="both"/>
              <w:rPr>
                <w:sz w:val="28"/>
                <w:szCs w:val="28"/>
                <w:lang w:val="en-US"/>
              </w:rPr>
            </w:pPr>
          </w:p>
          <w:p w:rsidR="0066468F" w:rsidRPr="00A47F44" w:rsidRDefault="0066468F" w:rsidP="005D3DC7">
            <w:pPr>
              <w:pStyle w:val="Normal1"/>
              <w:numPr>
                <w:ilvl w:val="0"/>
                <w:numId w:val="19"/>
              </w:numPr>
              <w:shd w:val="clear" w:color="auto" w:fill="FFFFFF"/>
              <w:tabs>
                <w:tab w:val="left" w:pos="713"/>
                <w:tab w:val="left" w:pos="9639"/>
              </w:tabs>
              <w:ind w:left="360"/>
              <w:rPr>
                <w:szCs w:val="28"/>
                <w:lang w:val="en-US"/>
              </w:rPr>
            </w:pPr>
            <w:r w:rsidRPr="00A47F44">
              <w:rPr>
                <w:szCs w:val="28"/>
                <w:lang w:val="en-US"/>
              </w:rPr>
              <w:t>the date of dispatch, the dispatch station, the destination station;</w:t>
            </w:r>
          </w:p>
          <w:p w:rsidR="0066468F" w:rsidRPr="00A47F44" w:rsidRDefault="0066468F" w:rsidP="005D3DC7">
            <w:pPr>
              <w:pStyle w:val="Normal1"/>
              <w:numPr>
                <w:ilvl w:val="0"/>
                <w:numId w:val="19"/>
              </w:numPr>
              <w:shd w:val="clear" w:color="auto" w:fill="FFFFFF"/>
              <w:tabs>
                <w:tab w:val="left" w:pos="713"/>
                <w:tab w:val="left" w:pos="9639"/>
              </w:tabs>
              <w:ind w:left="360"/>
              <w:rPr>
                <w:szCs w:val="28"/>
                <w:lang w:val="en-US"/>
              </w:rPr>
            </w:pPr>
            <w:r w:rsidRPr="00A47F44">
              <w:rPr>
                <w:szCs w:val="28"/>
                <w:lang w:val="en-US"/>
              </w:rPr>
              <w:t xml:space="preserve">the numbers of containers, the </w:t>
            </w:r>
            <w:r w:rsidRPr="00A47F44">
              <w:rPr>
                <w:szCs w:val="28"/>
                <w:lang w:val="en-US"/>
              </w:rPr>
              <w:lastRenderedPageBreak/>
              <w:t>numbers of shipping documents;</w:t>
            </w:r>
          </w:p>
          <w:p w:rsidR="0066468F" w:rsidRPr="00A47F44" w:rsidRDefault="0066468F" w:rsidP="005D3DC7">
            <w:pPr>
              <w:pStyle w:val="Normal1"/>
              <w:numPr>
                <w:ilvl w:val="0"/>
                <w:numId w:val="19"/>
              </w:numPr>
              <w:shd w:val="clear" w:color="auto" w:fill="FFFFFF"/>
              <w:tabs>
                <w:tab w:val="left" w:pos="284"/>
                <w:tab w:val="left" w:pos="9639"/>
              </w:tabs>
              <w:ind w:left="0" w:firstLine="0"/>
              <w:rPr>
                <w:szCs w:val="28"/>
                <w:lang w:val="en-US"/>
              </w:rPr>
            </w:pPr>
            <w:r w:rsidRPr="00A47F44">
              <w:rPr>
                <w:szCs w:val="28"/>
                <w:lang w:val="en-US"/>
              </w:rPr>
              <w:t>cargo weight in each container;</w:t>
            </w:r>
          </w:p>
          <w:p w:rsidR="0066468F" w:rsidRPr="00A47F44" w:rsidRDefault="0066468F" w:rsidP="005D3DC7">
            <w:pPr>
              <w:pStyle w:val="Normal1"/>
              <w:numPr>
                <w:ilvl w:val="0"/>
                <w:numId w:val="19"/>
              </w:numPr>
              <w:shd w:val="clear" w:color="auto" w:fill="FFFFFF"/>
              <w:tabs>
                <w:tab w:val="left" w:pos="284"/>
                <w:tab w:val="left" w:pos="9639"/>
              </w:tabs>
              <w:ind w:left="0" w:firstLine="0"/>
              <w:rPr>
                <w:szCs w:val="28"/>
                <w:lang w:val="en-US"/>
              </w:rPr>
            </w:pPr>
            <w:proofErr w:type="gramStart"/>
            <w:r w:rsidRPr="00A47F44">
              <w:rPr>
                <w:szCs w:val="28"/>
                <w:lang w:val="en-US"/>
              </w:rPr>
              <w:t>o</w:t>
            </w:r>
            <w:proofErr w:type="spellStart"/>
            <w:r w:rsidRPr="00A47F44">
              <w:rPr>
                <w:szCs w:val="28"/>
              </w:rPr>
              <w:t>ther</w:t>
            </w:r>
            <w:proofErr w:type="spellEnd"/>
            <w:proofErr w:type="gramEnd"/>
            <w:r w:rsidRPr="00A47F44">
              <w:rPr>
                <w:szCs w:val="28"/>
              </w:rPr>
              <w:t xml:space="preserve"> </w:t>
            </w:r>
            <w:proofErr w:type="spellStart"/>
            <w:r w:rsidRPr="00A47F44">
              <w:rPr>
                <w:szCs w:val="28"/>
              </w:rPr>
              <w:t>necessary</w:t>
            </w:r>
            <w:proofErr w:type="spellEnd"/>
            <w:r w:rsidRPr="00A47F44">
              <w:rPr>
                <w:szCs w:val="28"/>
              </w:rPr>
              <w:t xml:space="preserve"> </w:t>
            </w:r>
            <w:proofErr w:type="spellStart"/>
            <w:r w:rsidRPr="00A47F44">
              <w:rPr>
                <w:szCs w:val="28"/>
              </w:rPr>
              <w:t>information</w:t>
            </w:r>
            <w:proofErr w:type="spellEnd"/>
            <w:r w:rsidRPr="00A47F44">
              <w:rPr>
                <w:szCs w:val="28"/>
                <w:lang w:val="en-US"/>
              </w:rPr>
              <w:t>.</w:t>
            </w:r>
          </w:p>
          <w:p w:rsidR="0066468F" w:rsidRDefault="0066468F" w:rsidP="00697774">
            <w:pPr>
              <w:pStyle w:val="Normal1"/>
              <w:shd w:val="clear" w:color="auto" w:fill="FFFFFF"/>
              <w:tabs>
                <w:tab w:val="left" w:pos="284"/>
                <w:tab w:val="left" w:pos="9639"/>
              </w:tabs>
              <w:ind w:left="709" w:firstLine="0"/>
              <w:rPr>
                <w:b/>
                <w:szCs w:val="28"/>
                <w:lang w:val="en-US"/>
              </w:rPr>
            </w:pPr>
          </w:p>
          <w:p w:rsidR="0066468F" w:rsidRDefault="0066468F" w:rsidP="00697774">
            <w:pPr>
              <w:pStyle w:val="Normal1"/>
              <w:shd w:val="clear" w:color="auto" w:fill="FFFFFF"/>
              <w:tabs>
                <w:tab w:val="left" w:pos="284"/>
                <w:tab w:val="left" w:pos="9639"/>
              </w:tabs>
              <w:ind w:left="709" w:firstLine="0"/>
              <w:rPr>
                <w:b/>
                <w:szCs w:val="28"/>
                <w:lang w:val="en-US"/>
              </w:rPr>
            </w:pPr>
          </w:p>
          <w:p w:rsidR="0066468F" w:rsidRPr="00A47F44" w:rsidRDefault="0066468F" w:rsidP="00697774">
            <w:pPr>
              <w:pStyle w:val="Normal1"/>
              <w:shd w:val="clear" w:color="auto" w:fill="FFFFFF"/>
              <w:tabs>
                <w:tab w:val="left" w:pos="284"/>
                <w:tab w:val="left" w:pos="9639"/>
              </w:tabs>
              <w:ind w:left="709" w:firstLine="0"/>
              <w:rPr>
                <w:b/>
                <w:szCs w:val="28"/>
                <w:lang w:val="en-US"/>
              </w:rPr>
            </w:pPr>
          </w:p>
          <w:p w:rsidR="0066468F" w:rsidRPr="00A47F44" w:rsidRDefault="0066468F" w:rsidP="00697774">
            <w:pPr>
              <w:jc w:val="both"/>
              <w:rPr>
                <w:b/>
                <w:sz w:val="28"/>
                <w:szCs w:val="28"/>
                <w:lang w:val="en-US"/>
              </w:rPr>
            </w:pPr>
            <w:r w:rsidRPr="00A47F44">
              <w:rPr>
                <w:b/>
                <w:sz w:val="28"/>
                <w:szCs w:val="28"/>
                <w:lang w:val="en-US"/>
              </w:rPr>
              <w:t>2.2. The Freight Forwarder has the right:</w:t>
            </w:r>
          </w:p>
          <w:p w:rsidR="0066468F" w:rsidRPr="00A47F44" w:rsidRDefault="0066468F" w:rsidP="00697774">
            <w:pPr>
              <w:ind w:firstLine="709"/>
              <w:jc w:val="both"/>
              <w:rPr>
                <w:sz w:val="28"/>
                <w:szCs w:val="28"/>
                <w:lang w:val="en-US"/>
              </w:rPr>
            </w:pPr>
            <w:r w:rsidRPr="00A47F44">
              <w:rPr>
                <w:sz w:val="28"/>
                <w:szCs w:val="28"/>
                <w:lang w:val="en-US"/>
              </w:rPr>
              <w:t>2.2.1. to receive remuneration in accordance with the terms and conditions hereof;</w:t>
            </w:r>
          </w:p>
          <w:p w:rsidR="0066468F" w:rsidRPr="00A47F44" w:rsidRDefault="0066468F" w:rsidP="00697774">
            <w:pPr>
              <w:ind w:firstLine="709"/>
              <w:jc w:val="both"/>
              <w:rPr>
                <w:sz w:val="28"/>
                <w:szCs w:val="28"/>
                <w:lang w:val="en-US"/>
              </w:rPr>
            </w:pPr>
            <w:r w:rsidRPr="00A47F44">
              <w:rPr>
                <w:sz w:val="28"/>
                <w:szCs w:val="28"/>
                <w:lang w:val="en-US"/>
              </w:rPr>
              <w:t>2.2.2. to involve third parties to fulfill its obligations under the present Contract;</w:t>
            </w:r>
          </w:p>
          <w:p w:rsidR="0066468F" w:rsidRPr="00A47F44" w:rsidRDefault="0066468F" w:rsidP="00697774">
            <w:pPr>
              <w:ind w:firstLine="709"/>
              <w:jc w:val="both"/>
              <w:rPr>
                <w:sz w:val="28"/>
                <w:szCs w:val="28"/>
                <w:lang w:val="en-US"/>
              </w:rPr>
            </w:pPr>
            <w:r w:rsidRPr="00A47F44">
              <w:rPr>
                <w:sz w:val="28"/>
                <w:szCs w:val="28"/>
                <w:lang w:val="en-US"/>
              </w:rPr>
              <w:t xml:space="preserve">2.2.3. </w:t>
            </w:r>
            <w:proofErr w:type="gramStart"/>
            <w:r w:rsidRPr="00A47F44">
              <w:rPr>
                <w:sz w:val="28"/>
                <w:szCs w:val="28"/>
                <w:lang w:val="en-US"/>
              </w:rPr>
              <w:t>to</w:t>
            </w:r>
            <w:proofErr w:type="gramEnd"/>
            <w:r w:rsidRPr="00A47F44">
              <w:rPr>
                <w:sz w:val="28"/>
                <w:szCs w:val="28"/>
                <w:lang w:val="en-US"/>
              </w:rPr>
              <w:t xml:space="preserve"> request the necessary documents and information about the cargo properties, the terms of its transportation, and other information required for the fulfillment of the obligations by the Freight Forwarder and not to start to fulfill its obligations until their receipt. In case of the provision of incomplete information, to request additionally the necessary additional data from the Customer;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2.2.4. in case of receipt from the Customer of the Order for rendering of certain kind of services that are not listed in the present Contract, to proceed with their fulfillment only after the agreement with the Customer upon the cost of such services and the receipt of written approval from the Customer;</w:t>
            </w:r>
          </w:p>
          <w:p w:rsidR="0066468F"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2.2.5. to deviate from the instructions of the Customer, to select or change the kind of transport, the route of cargo transportation, the sequence of cargo transportation by different kinds of transport, based on the interests of the Customer, and upon written approval with the latter;</w:t>
            </w:r>
          </w:p>
          <w:p w:rsidR="0066468F" w:rsidRPr="00A47F44" w:rsidRDefault="0066468F" w:rsidP="00697774">
            <w:pPr>
              <w:ind w:firstLine="709"/>
              <w:jc w:val="both"/>
              <w:rPr>
                <w:sz w:val="28"/>
                <w:szCs w:val="28"/>
                <w:lang w:val="en-US"/>
              </w:rPr>
            </w:pPr>
            <w:r w:rsidRPr="00A47F44">
              <w:rPr>
                <w:sz w:val="28"/>
                <w:szCs w:val="28"/>
                <w:lang w:val="en-US"/>
              </w:rPr>
              <w:lastRenderedPageBreak/>
              <w:t xml:space="preserve">2.2.6. </w:t>
            </w:r>
            <w:proofErr w:type="gramStart"/>
            <w:r w:rsidRPr="00A47F44">
              <w:rPr>
                <w:sz w:val="28"/>
                <w:szCs w:val="28"/>
                <w:lang w:val="en-US"/>
              </w:rPr>
              <w:t>to</w:t>
            </w:r>
            <w:proofErr w:type="gramEnd"/>
            <w:r w:rsidRPr="00A47F44">
              <w:rPr>
                <w:sz w:val="28"/>
                <w:szCs w:val="28"/>
                <w:lang w:val="en-US"/>
              </w:rPr>
              <w:t xml:space="preserve"> propose the Customer to use services of sea carriers other than those with whom the Customer has contractual relations in case of provision of more competitive freight rates.</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915B09" w:rsidRDefault="0066468F" w:rsidP="00697774">
            <w:pPr>
              <w:ind w:firstLine="709"/>
              <w:jc w:val="both"/>
              <w:rPr>
                <w:sz w:val="28"/>
                <w:szCs w:val="28"/>
                <w:lang w:val="en-US"/>
              </w:rPr>
            </w:pPr>
          </w:p>
          <w:p w:rsidR="0066468F" w:rsidRPr="00915B09" w:rsidRDefault="0066468F" w:rsidP="004F6B0F">
            <w:pPr>
              <w:ind w:firstLine="709"/>
              <w:jc w:val="center"/>
              <w:rPr>
                <w:b/>
                <w:sz w:val="28"/>
                <w:szCs w:val="28"/>
                <w:lang w:val="en-US"/>
              </w:rPr>
            </w:pPr>
            <w:r w:rsidRPr="00A47F44">
              <w:rPr>
                <w:b/>
                <w:sz w:val="28"/>
                <w:szCs w:val="28"/>
                <w:lang w:val="en-US"/>
              </w:rPr>
              <w:t>2.3. The Customer undertakes:</w:t>
            </w:r>
          </w:p>
          <w:p w:rsidR="004F6B0F" w:rsidRPr="00915B09" w:rsidRDefault="004F6B0F" w:rsidP="004F6B0F">
            <w:pPr>
              <w:ind w:firstLine="709"/>
              <w:jc w:val="center"/>
              <w:rPr>
                <w:b/>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2.3.1. on the basis of the Freight Forwarder’s report to pay remuneration of the Freight Forwarder timely and in full and to reimburse all reasonable and documented expenses incurred by the Freight Forwarder during fulfillment of its obligations hereunder, in accordance with the procedure specified in Section 3 of the present Contract, subject to fulfillment of subparagraph 2.1.18 of the present Contract by the Freight Forwarder;</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 xml:space="preserve">2.3.2. to send the Freight Forwarder the Order in terms sufficient for the Freight Forwarder to approve the transportation conditions with the organizations connected with the cargo transportation, and to provide complete and accurate information about the cargo properties, the terms of its transportation, and other information upon the reasonable request of the Freight Forwarder, necessary for the fulfillment of its obligations under the present Contract; </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2.3.3. to arrange the timely provision of the shipping documents, information on the cargo dispatch, instructions for disposal of empty Containers and other information to the Freight Forwarder required by it for the proper fulfillment of its obligations hereunder;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2.3.4. if necessary, upon reasonable written request of the Freight Forwarder, to provide it with power of attorney for the performance of activities stipulated by the present Contract;</w:t>
            </w:r>
          </w:p>
          <w:p w:rsidR="0066468F" w:rsidRPr="00A47F44" w:rsidRDefault="0066468F" w:rsidP="00697774">
            <w:pPr>
              <w:ind w:firstLine="709"/>
              <w:jc w:val="both"/>
              <w:rPr>
                <w:sz w:val="28"/>
                <w:szCs w:val="28"/>
                <w:lang w:val="en-US"/>
              </w:rPr>
            </w:pPr>
            <w:r w:rsidRPr="00A47F44">
              <w:rPr>
                <w:sz w:val="28"/>
                <w:szCs w:val="28"/>
                <w:lang w:val="en-US"/>
              </w:rPr>
              <w:t xml:space="preserve">2.3.5. </w:t>
            </w:r>
            <w:proofErr w:type="gramStart"/>
            <w:r w:rsidRPr="00A47F44">
              <w:rPr>
                <w:sz w:val="28"/>
                <w:szCs w:val="28"/>
                <w:lang w:val="en-US"/>
              </w:rPr>
              <w:t>to</w:t>
            </w:r>
            <w:proofErr w:type="gramEnd"/>
            <w:r w:rsidRPr="00A47F44">
              <w:rPr>
                <w:sz w:val="28"/>
                <w:szCs w:val="28"/>
                <w:lang w:val="en-US"/>
              </w:rPr>
              <w:t xml:space="preserve"> provide the Freight Forwarder with the access to AS </w:t>
            </w:r>
            <w:proofErr w:type="spellStart"/>
            <w:r w:rsidRPr="00A47F44">
              <w:rPr>
                <w:sz w:val="28"/>
                <w:szCs w:val="28"/>
                <w:lang w:val="en-US"/>
              </w:rPr>
              <w:t>Uchet</w:t>
            </w:r>
            <w:proofErr w:type="spellEnd"/>
            <w:r w:rsidRPr="00A47F44">
              <w:rPr>
                <w:sz w:val="28"/>
                <w:szCs w:val="28"/>
                <w:lang w:val="en-US"/>
              </w:rPr>
              <w:t xml:space="preserve"> and to maintain the system on a regular basis. If there are any malfunctions of AS </w:t>
            </w:r>
            <w:proofErr w:type="spellStart"/>
            <w:r w:rsidRPr="00A47F44">
              <w:rPr>
                <w:sz w:val="28"/>
                <w:szCs w:val="28"/>
                <w:lang w:val="en-US"/>
              </w:rPr>
              <w:t>Uchet</w:t>
            </w:r>
            <w:proofErr w:type="spellEnd"/>
            <w:r w:rsidRPr="00A47F44">
              <w:rPr>
                <w:sz w:val="28"/>
                <w:szCs w:val="28"/>
                <w:lang w:val="en-US"/>
              </w:rPr>
              <w:t xml:space="preserve"> to eliminate them at its own expense. </w:t>
            </w:r>
          </w:p>
          <w:p w:rsidR="0066468F" w:rsidRDefault="0066468F" w:rsidP="00697774">
            <w:pPr>
              <w:ind w:firstLine="709"/>
              <w:jc w:val="both"/>
              <w:rPr>
                <w:b/>
                <w:sz w:val="28"/>
                <w:szCs w:val="28"/>
                <w:lang w:val="en-US"/>
              </w:rPr>
            </w:pPr>
          </w:p>
          <w:p w:rsidR="0066468F" w:rsidRPr="00A47F44" w:rsidRDefault="0066468F" w:rsidP="00697774">
            <w:pPr>
              <w:ind w:firstLine="709"/>
              <w:jc w:val="both"/>
              <w:rPr>
                <w:b/>
                <w:sz w:val="28"/>
                <w:szCs w:val="28"/>
                <w:lang w:val="en-US"/>
              </w:rPr>
            </w:pPr>
          </w:p>
          <w:p w:rsidR="0066468F" w:rsidRPr="00A47F44" w:rsidRDefault="0066468F" w:rsidP="00697774">
            <w:pPr>
              <w:jc w:val="center"/>
              <w:rPr>
                <w:b/>
                <w:sz w:val="28"/>
                <w:szCs w:val="28"/>
                <w:lang w:val="en-US"/>
              </w:rPr>
            </w:pPr>
            <w:r w:rsidRPr="00A47F44">
              <w:rPr>
                <w:b/>
                <w:sz w:val="28"/>
                <w:szCs w:val="28"/>
                <w:lang w:val="en-US"/>
              </w:rPr>
              <w:t>2.4.</w:t>
            </w:r>
            <w:r w:rsidRPr="00A47F44">
              <w:rPr>
                <w:sz w:val="28"/>
                <w:szCs w:val="28"/>
                <w:lang w:val="en-US"/>
              </w:rPr>
              <w:tab/>
            </w:r>
            <w:r w:rsidRPr="00A47F44">
              <w:rPr>
                <w:b/>
                <w:sz w:val="28"/>
                <w:szCs w:val="28"/>
                <w:lang w:val="en-US"/>
              </w:rPr>
              <w:t>The Customer has the right:</w:t>
            </w:r>
          </w:p>
          <w:p w:rsidR="0066468F" w:rsidRPr="00A47F44" w:rsidRDefault="0066468F" w:rsidP="00697774">
            <w:pPr>
              <w:jc w:val="center"/>
              <w:rPr>
                <w:b/>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2.4.1. to receive the Freight Forwarder’s report on a monthly basis, but not later than the 5</w:t>
            </w:r>
            <w:r w:rsidRPr="00A47F44">
              <w:rPr>
                <w:sz w:val="28"/>
                <w:szCs w:val="28"/>
                <w:vertAlign w:val="superscript"/>
                <w:lang w:val="en-US"/>
              </w:rPr>
              <w:t>th</w:t>
            </w:r>
            <w:r w:rsidRPr="00A47F44">
              <w:rPr>
                <w:sz w:val="28"/>
                <w:szCs w:val="28"/>
                <w:lang w:val="en-US"/>
              </w:rPr>
              <w:t xml:space="preserve"> (fifth) day of the month following the reporting one, as well as upon request;</w:t>
            </w:r>
          </w:p>
          <w:p w:rsidR="0066468F" w:rsidRPr="00A47F44" w:rsidRDefault="0066468F" w:rsidP="00697774">
            <w:pPr>
              <w:ind w:firstLine="709"/>
              <w:jc w:val="both"/>
              <w:rPr>
                <w:sz w:val="28"/>
                <w:szCs w:val="28"/>
                <w:lang w:val="en-US"/>
              </w:rPr>
            </w:pPr>
            <w:r w:rsidRPr="00A47F44">
              <w:rPr>
                <w:sz w:val="28"/>
                <w:szCs w:val="28"/>
                <w:lang w:val="en-US"/>
              </w:rPr>
              <w:t>2.4.2. to require the written approval of the cost of services for the transactions with the third parties and to receive copies of the contracts with co-contractors;</w:t>
            </w:r>
          </w:p>
          <w:p w:rsidR="0066468F" w:rsidRPr="00A47F44" w:rsidRDefault="0066468F" w:rsidP="00697774">
            <w:pPr>
              <w:ind w:firstLine="709"/>
              <w:jc w:val="both"/>
              <w:rPr>
                <w:sz w:val="28"/>
                <w:szCs w:val="28"/>
                <w:lang w:val="en-US"/>
              </w:rPr>
            </w:pPr>
            <w:r w:rsidRPr="00A47F44">
              <w:rPr>
                <w:sz w:val="28"/>
                <w:szCs w:val="28"/>
                <w:lang w:val="en-US"/>
              </w:rPr>
              <w:t>2.4.3. to make claims under contracts directly to a third party if they are concluded on its behalf or to assign the right to claim to the Freight Forwarder;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2.4.4. to terminate the Contract in accordance with paragraph 7.3 of the present Contract;</w:t>
            </w:r>
          </w:p>
          <w:p w:rsidR="0066468F" w:rsidRPr="004F6B0F" w:rsidRDefault="0066468F" w:rsidP="00697774">
            <w:pPr>
              <w:ind w:firstLine="709"/>
              <w:jc w:val="both"/>
              <w:rPr>
                <w:sz w:val="28"/>
                <w:szCs w:val="28"/>
                <w:lang w:val="en-US"/>
              </w:rPr>
            </w:pPr>
            <w:r w:rsidRPr="00A47F44">
              <w:rPr>
                <w:sz w:val="28"/>
                <w:szCs w:val="28"/>
                <w:lang w:val="en-US"/>
              </w:rPr>
              <w:t>2.4.5. to refuse to pay the invoices of the Freight Forwarder in case of non- fulfillment of subparagraph 2.1.18 of the present Contract;</w:t>
            </w:r>
          </w:p>
          <w:p w:rsidR="0066468F" w:rsidRPr="0015467D" w:rsidRDefault="0066468F" w:rsidP="0015467D">
            <w:pPr>
              <w:ind w:firstLine="709"/>
              <w:jc w:val="both"/>
              <w:rPr>
                <w:sz w:val="28"/>
                <w:szCs w:val="28"/>
                <w:lang w:val="en-US"/>
              </w:rPr>
            </w:pPr>
            <w:r w:rsidRPr="00A47F44">
              <w:rPr>
                <w:sz w:val="28"/>
                <w:szCs w:val="28"/>
                <w:lang w:val="en-US"/>
              </w:rPr>
              <w:t xml:space="preserve">2.4.6. to deduct from the remuneration of the Freight Forwarder the amount of additional expenses  incurred by the Customer in accordance </w:t>
            </w:r>
            <w:r w:rsidRPr="00A47F44">
              <w:rPr>
                <w:sz w:val="28"/>
                <w:szCs w:val="28"/>
                <w:lang w:val="en-US"/>
              </w:rPr>
              <w:lastRenderedPageBreak/>
              <w:t>with subparagraph 2.1.16 of the present Contract, which was not transferred to it by the Freight Forwarder in the terms set out in paragraph 3.4 of the present Contract.</w:t>
            </w:r>
          </w:p>
        </w:tc>
        <w:tc>
          <w:tcPr>
            <w:tcW w:w="4821" w:type="dxa"/>
          </w:tcPr>
          <w:p w:rsidR="0066468F" w:rsidRPr="00A47F44" w:rsidRDefault="0066468F" w:rsidP="00697774">
            <w:pPr>
              <w:pStyle w:val="1f6"/>
              <w:suppressAutoHyphens/>
              <w:jc w:val="center"/>
              <w:rPr>
                <w:b/>
                <w:sz w:val="28"/>
                <w:szCs w:val="28"/>
              </w:rPr>
            </w:pPr>
            <w:r w:rsidRPr="00A47F44">
              <w:rPr>
                <w:b/>
                <w:sz w:val="28"/>
                <w:szCs w:val="28"/>
              </w:rPr>
              <w:lastRenderedPageBreak/>
              <w:t>1. ПРЕДМЕТ ДОГОВОРА</w:t>
            </w:r>
          </w:p>
          <w:p w:rsidR="0066468F" w:rsidRPr="00A47F44" w:rsidRDefault="0066468F" w:rsidP="00697774">
            <w:pPr>
              <w:pStyle w:val="1f6"/>
              <w:rPr>
                <w:b/>
                <w:sz w:val="28"/>
                <w:szCs w:val="28"/>
              </w:rPr>
            </w:pP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1.1.  </w:t>
            </w:r>
            <w:proofErr w:type="gramStart"/>
            <w:r w:rsidRPr="00A47F44">
              <w:rPr>
                <w:szCs w:val="28"/>
              </w:rPr>
              <w:t xml:space="preserve">По настоящему Договору Экспедитор обязуется выполнять и/или организовывать выполнение за вознаграждение и за счет Клиента транспортно-экспедиционных услуг, связанных с перевозкой грузов водным и автомобильным транспортом, </w:t>
            </w:r>
            <w:proofErr w:type="spellStart"/>
            <w:r w:rsidRPr="00A47F44">
              <w:rPr>
                <w:szCs w:val="28"/>
              </w:rPr>
              <w:t>внутритерминальным</w:t>
            </w:r>
            <w:proofErr w:type="spellEnd"/>
            <w:r w:rsidRPr="00A47F44">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стран Азиатско-Тихоокеанского региона.</w:t>
            </w:r>
            <w:proofErr w:type="gramEnd"/>
          </w:p>
          <w:p w:rsidR="0066468F" w:rsidRPr="00BF03E9" w:rsidRDefault="0015467D" w:rsidP="005E5291">
            <w:pPr>
              <w:contextualSpacing/>
              <w:jc w:val="both"/>
              <w:rPr>
                <w:sz w:val="28"/>
                <w:szCs w:val="28"/>
              </w:rPr>
            </w:pPr>
            <w:r>
              <w:rPr>
                <w:sz w:val="28"/>
                <w:szCs w:val="28"/>
              </w:rPr>
              <w:t xml:space="preserve">       </w:t>
            </w:r>
          </w:p>
          <w:p w:rsidR="0066468F" w:rsidRPr="0015467D" w:rsidRDefault="0066468F" w:rsidP="0015467D">
            <w:pPr>
              <w:contextualSpacing/>
              <w:jc w:val="both"/>
              <w:rPr>
                <w:sz w:val="28"/>
                <w:szCs w:val="28"/>
              </w:rPr>
            </w:pPr>
            <w:r w:rsidRPr="00A47F44">
              <w:rPr>
                <w:sz w:val="28"/>
                <w:szCs w:val="28"/>
              </w:rPr>
              <w:t>1.2. Условия, стоимость, маршрут перевозок согласовываются Сторонами или в Заказе, оформляемом Клиентом в письменной форме, или в приложениях к Договору, или по электронной почте</w:t>
            </w:r>
            <w:proofErr w:type="gramStart"/>
            <w:r w:rsidRPr="00A47F44">
              <w:rPr>
                <w:sz w:val="28"/>
                <w:szCs w:val="28"/>
              </w:rPr>
              <w:t>.».</w:t>
            </w:r>
            <w:proofErr w:type="gramEnd"/>
          </w:p>
          <w:p w:rsidR="0066468F" w:rsidRPr="00A47F44" w:rsidRDefault="0066468F" w:rsidP="00697774">
            <w:pPr>
              <w:pStyle w:val="Normal1"/>
              <w:shd w:val="clear" w:color="auto" w:fill="FFFFFF"/>
              <w:tabs>
                <w:tab w:val="left" w:pos="720"/>
                <w:tab w:val="left" w:pos="9639"/>
              </w:tabs>
              <w:rPr>
                <w:szCs w:val="28"/>
              </w:rPr>
            </w:pPr>
            <w:r w:rsidRPr="00A47F44">
              <w:rPr>
                <w:szCs w:val="28"/>
              </w:rPr>
              <w:t>1.3. Регион действия Экспедитора – страны Азиатско-Тихоокеанского региона.</w:t>
            </w:r>
          </w:p>
          <w:p w:rsidR="0066468F" w:rsidRPr="00A47F44" w:rsidRDefault="0066468F" w:rsidP="00697774">
            <w:pPr>
              <w:pStyle w:val="Normal1"/>
              <w:shd w:val="clear" w:color="auto" w:fill="FFFFFF"/>
              <w:tabs>
                <w:tab w:val="left" w:pos="720"/>
                <w:tab w:val="left" w:pos="9639"/>
              </w:tabs>
              <w:rPr>
                <w:szCs w:val="28"/>
              </w:rPr>
            </w:pPr>
          </w:p>
          <w:p w:rsidR="0066468F" w:rsidRPr="00A47F44" w:rsidRDefault="0066468F" w:rsidP="00697774">
            <w:pPr>
              <w:pStyle w:val="1f6"/>
              <w:jc w:val="center"/>
              <w:rPr>
                <w:b/>
                <w:sz w:val="28"/>
                <w:szCs w:val="28"/>
              </w:rPr>
            </w:pPr>
          </w:p>
          <w:p w:rsidR="0066468F" w:rsidRPr="00A47F44" w:rsidRDefault="0066468F" w:rsidP="00697774">
            <w:pPr>
              <w:pStyle w:val="1f6"/>
              <w:suppressAutoHyphens/>
              <w:jc w:val="center"/>
              <w:rPr>
                <w:sz w:val="28"/>
                <w:szCs w:val="28"/>
              </w:rPr>
            </w:pPr>
            <w:r w:rsidRPr="00A47F44">
              <w:rPr>
                <w:b/>
                <w:sz w:val="28"/>
                <w:szCs w:val="28"/>
              </w:rPr>
              <w:t>2. ПРАВА И ОБЯЗАННОСТИ СТОРОН</w:t>
            </w:r>
          </w:p>
          <w:p w:rsidR="0066468F" w:rsidRPr="00464225" w:rsidRDefault="0066468F" w:rsidP="00697774">
            <w:pPr>
              <w:pStyle w:val="1f6"/>
              <w:rPr>
                <w:b/>
                <w:sz w:val="28"/>
                <w:szCs w:val="28"/>
              </w:rPr>
            </w:pPr>
          </w:p>
          <w:p w:rsidR="0066468F" w:rsidRPr="00A47F44" w:rsidRDefault="0066468F" w:rsidP="00697774">
            <w:pPr>
              <w:pStyle w:val="1f6"/>
              <w:suppressAutoHyphens/>
              <w:ind w:firstLine="744"/>
              <w:rPr>
                <w:b/>
                <w:sz w:val="28"/>
                <w:szCs w:val="28"/>
              </w:rPr>
            </w:pPr>
            <w:r w:rsidRPr="00A47F44">
              <w:rPr>
                <w:b/>
                <w:sz w:val="28"/>
                <w:szCs w:val="28"/>
              </w:rPr>
              <w:t>2.1. Экспедитор обязуется:</w:t>
            </w:r>
          </w:p>
          <w:p w:rsidR="0066468F" w:rsidRPr="00A47F44" w:rsidRDefault="0066468F" w:rsidP="00697774">
            <w:pPr>
              <w:pStyle w:val="Normal1"/>
              <w:shd w:val="clear" w:color="auto" w:fill="FFFFFF"/>
              <w:tabs>
                <w:tab w:val="left" w:pos="720"/>
                <w:tab w:val="left" w:pos="9639"/>
              </w:tabs>
              <w:rPr>
                <w:rFonts w:eastAsia="Times New Roman"/>
                <w:szCs w:val="28"/>
                <w:lang w:eastAsia="en-US"/>
              </w:rPr>
            </w:pP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2.1.1. оказывать услуги в соответствии с настоящим Договором и поручениями Клиента; </w:t>
            </w: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2.1.2. при получении Заказа по электронной почте, составленного по форме Приложения №1 к настоящему Договору, сообщить Клиенту об обнаруженных недостатках полученной информации, а в случае </w:t>
            </w:r>
            <w:r w:rsidRPr="00A47F44">
              <w:rPr>
                <w:szCs w:val="28"/>
              </w:rPr>
              <w:lastRenderedPageBreak/>
              <w:t xml:space="preserve">неполноты информации запросить у Клиента необходимые дополнительные данные; </w:t>
            </w:r>
          </w:p>
          <w:p w:rsidR="004F6B0F" w:rsidRPr="0015467D" w:rsidRDefault="0066468F" w:rsidP="0015467D">
            <w:pPr>
              <w:pStyle w:val="Normal1"/>
              <w:shd w:val="clear" w:color="auto" w:fill="FFFFFF"/>
              <w:tabs>
                <w:tab w:val="left" w:pos="720"/>
                <w:tab w:val="left" w:pos="9639"/>
              </w:tabs>
              <w:rPr>
                <w:szCs w:val="28"/>
              </w:rPr>
            </w:pPr>
            <w:r w:rsidRPr="00A47F44">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66468F" w:rsidRPr="0015467D" w:rsidRDefault="0066468F" w:rsidP="0015467D">
            <w:pPr>
              <w:pStyle w:val="Normal1"/>
              <w:tabs>
                <w:tab w:val="left" w:pos="720"/>
                <w:tab w:val="left" w:pos="9639"/>
              </w:tabs>
              <w:rPr>
                <w:szCs w:val="28"/>
              </w:rPr>
            </w:pPr>
            <w:r w:rsidRPr="00A47F44">
              <w:rPr>
                <w:szCs w:val="28"/>
              </w:rPr>
              <w:t>2.1.4. заключать от своего имени или от имени Клиента договоры, необходимые для исполнения поручений Клиента;</w:t>
            </w:r>
          </w:p>
          <w:p w:rsidR="0066468F" w:rsidRPr="00A47F44" w:rsidRDefault="0066468F" w:rsidP="00697774">
            <w:pPr>
              <w:pStyle w:val="Normal1"/>
              <w:shd w:val="clear" w:color="auto" w:fill="FFFFFF"/>
              <w:tabs>
                <w:tab w:val="left" w:pos="720"/>
                <w:tab w:val="left" w:pos="9639"/>
              </w:tabs>
              <w:rPr>
                <w:szCs w:val="28"/>
              </w:rPr>
            </w:pPr>
            <w:r w:rsidRPr="00A47F44">
              <w:rPr>
                <w:szCs w:val="28"/>
              </w:rPr>
              <w:t>2.1.5. постоянно информировать Клиента обо всех изменениях на транспортном рынке, рынке услуг и парка оборудования;</w:t>
            </w:r>
          </w:p>
          <w:p w:rsidR="0066468F" w:rsidRPr="00A47F44" w:rsidRDefault="0066468F" w:rsidP="00697774">
            <w:pPr>
              <w:pStyle w:val="Normal1"/>
              <w:shd w:val="clear" w:color="auto" w:fill="FFFFFF"/>
              <w:tabs>
                <w:tab w:val="left" w:pos="749"/>
                <w:tab w:val="left" w:pos="9639"/>
              </w:tabs>
              <w:rPr>
                <w:szCs w:val="28"/>
              </w:rPr>
            </w:pPr>
            <w:r w:rsidRPr="00A47F44">
              <w:rPr>
                <w:szCs w:val="28"/>
              </w:rPr>
              <w:t>2.1.6. принимать меры по урегулированию возможных претензий в интересах Клиента;</w:t>
            </w:r>
          </w:p>
          <w:p w:rsidR="0066468F" w:rsidRPr="00A47F44" w:rsidRDefault="0066468F" w:rsidP="00697774">
            <w:pPr>
              <w:pStyle w:val="Normal1"/>
              <w:shd w:val="clear" w:color="auto" w:fill="FFFFFF"/>
              <w:tabs>
                <w:tab w:val="left" w:pos="878"/>
                <w:tab w:val="left" w:pos="9639"/>
              </w:tabs>
              <w:rPr>
                <w:szCs w:val="28"/>
              </w:rPr>
            </w:pPr>
            <w:r w:rsidRPr="00A47F44">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66468F" w:rsidRPr="00A47F44" w:rsidRDefault="0066468F" w:rsidP="00697774">
            <w:pPr>
              <w:pStyle w:val="Normal1"/>
              <w:shd w:val="clear" w:color="auto" w:fill="FFFFFF"/>
              <w:tabs>
                <w:tab w:val="left" w:pos="9639"/>
              </w:tabs>
              <w:rPr>
                <w:szCs w:val="28"/>
              </w:rPr>
            </w:pPr>
            <w:r w:rsidRPr="00A47F44">
              <w:rPr>
                <w:szCs w:val="28"/>
              </w:rPr>
              <w:t>2.1.8. предоставлять Клиенту по его запросам информацию о стоимости перевозок грузов в контейнерах</w:t>
            </w:r>
            <w:r w:rsidRPr="00A47F44">
              <w:rPr>
                <w:b/>
                <w:szCs w:val="28"/>
              </w:rPr>
              <w:t xml:space="preserve"> </w:t>
            </w:r>
            <w:r w:rsidRPr="00A47F44">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66468F" w:rsidRPr="00A47F44" w:rsidRDefault="0066468F" w:rsidP="00697774">
            <w:pPr>
              <w:pStyle w:val="Normal1"/>
              <w:shd w:val="clear" w:color="auto" w:fill="FFFFFF"/>
              <w:tabs>
                <w:tab w:val="left" w:pos="806"/>
                <w:tab w:val="left" w:pos="9639"/>
              </w:tabs>
              <w:rPr>
                <w:szCs w:val="28"/>
              </w:rPr>
            </w:pPr>
            <w:r w:rsidRPr="00A47F44">
              <w:rPr>
                <w:szCs w:val="28"/>
              </w:rPr>
              <w:t xml:space="preserve">2.1.9. организовать перетарку, </w:t>
            </w:r>
            <w:r w:rsidRPr="00A47F44">
              <w:rPr>
                <w:szCs w:val="28"/>
              </w:rPr>
              <w:lastRenderedPageBreak/>
              <w:t>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66468F" w:rsidRPr="00A47F44" w:rsidRDefault="0066468F" w:rsidP="00697774">
            <w:pPr>
              <w:pStyle w:val="Normal1"/>
              <w:shd w:val="clear" w:color="auto" w:fill="FFFFFF"/>
              <w:tabs>
                <w:tab w:val="left" w:pos="821"/>
                <w:tab w:val="left" w:pos="9639"/>
              </w:tabs>
              <w:rPr>
                <w:szCs w:val="28"/>
              </w:rPr>
            </w:pPr>
            <w:r w:rsidRPr="00A47F44">
              <w:rPr>
                <w:szCs w:val="28"/>
              </w:rPr>
              <w:t>2.1.10. организовать своевременную отгрузку грузов и отправку порожних Контейнеров и обеспечить их документальное сопровождение;</w:t>
            </w:r>
          </w:p>
          <w:p w:rsidR="0066468F" w:rsidRPr="00A47F44" w:rsidRDefault="0066468F" w:rsidP="00697774">
            <w:pPr>
              <w:pStyle w:val="Normal1"/>
              <w:shd w:val="clear" w:color="auto" w:fill="FFFFFF"/>
              <w:tabs>
                <w:tab w:val="left" w:pos="821"/>
                <w:tab w:val="left" w:pos="9639"/>
              </w:tabs>
              <w:rPr>
                <w:szCs w:val="28"/>
              </w:rPr>
            </w:pPr>
            <w:r w:rsidRPr="00A47F44">
              <w:rPr>
                <w:szCs w:val="28"/>
              </w:rPr>
              <w:t>2.1.11. осуществлять слежение за транспортировкой грузов, дислокацией и перемещением Контейнеров по территории стран Азиатско-Тихоокеанского региона и по первому требованию Клиента предоставлять ему эту информацию;</w:t>
            </w:r>
          </w:p>
          <w:p w:rsidR="0066468F" w:rsidRPr="00A47F44" w:rsidRDefault="0066468F" w:rsidP="00697774">
            <w:pPr>
              <w:pStyle w:val="Normal1"/>
              <w:shd w:val="clear" w:color="auto" w:fill="FFFFFF"/>
              <w:tabs>
                <w:tab w:val="left" w:pos="706"/>
                <w:tab w:val="left" w:pos="9639"/>
              </w:tabs>
              <w:rPr>
                <w:szCs w:val="28"/>
              </w:rPr>
            </w:pPr>
            <w:r w:rsidRPr="00A47F44">
              <w:rPr>
                <w:szCs w:val="28"/>
              </w:rPr>
              <w:t>2.1.12. в случае необходимости осуществлять почтовую рассылку документов, связанных с транспортно-экспедиционным обслуживанием;</w:t>
            </w:r>
          </w:p>
          <w:p w:rsidR="0066468F" w:rsidRPr="00A47F44" w:rsidRDefault="0066468F" w:rsidP="00697774">
            <w:pPr>
              <w:pStyle w:val="Normal1"/>
              <w:shd w:val="clear" w:color="auto" w:fill="FFFFFF"/>
              <w:tabs>
                <w:tab w:val="left" w:pos="9639"/>
              </w:tabs>
              <w:rPr>
                <w:szCs w:val="28"/>
              </w:rPr>
            </w:pPr>
            <w:r w:rsidRPr="00A47F44">
              <w:rPr>
                <w:szCs w:val="28"/>
              </w:rPr>
              <w:t xml:space="preserve">2.1.13. ежемесячно, но не позднее 5 (пятого) числа месяца, следующего за </w:t>
            </w:r>
            <w:proofErr w:type="gramStart"/>
            <w:r w:rsidRPr="00A47F44">
              <w:rPr>
                <w:szCs w:val="28"/>
              </w:rPr>
              <w:t>отчетным</w:t>
            </w:r>
            <w:proofErr w:type="gramEnd"/>
            <w:r w:rsidRPr="00A47F44">
              <w:rPr>
                <w:szCs w:val="28"/>
              </w:rPr>
              <w:t xml:space="preserve">,  предоставлять Отчет Экспедитора по форме Клиента. В случае мотивированных и документально подтверждённых возражений Клиента по Отчету Экспедитора, устранить их в течение 5 (пяти) рабочих дней и </w:t>
            </w:r>
            <w:proofErr w:type="gramStart"/>
            <w:r w:rsidRPr="00A47F44">
              <w:rPr>
                <w:szCs w:val="28"/>
              </w:rPr>
              <w:t>предоставить исправленный Отчет</w:t>
            </w:r>
            <w:proofErr w:type="gramEnd"/>
            <w:r w:rsidRPr="00A47F44">
              <w:rPr>
                <w:szCs w:val="28"/>
              </w:rPr>
              <w:t xml:space="preserve"> Экспедитора Клиенту. Если возражения не устранены, услуги считаются не оказанными Экспедитором. Стороны подписывают акты сверки взаиморасчетов не реже 1 раза в квартал;</w:t>
            </w:r>
          </w:p>
          <w:p w:rsidR="004F6B0F" w:rsidRPr="0015467D" w:rsidRDefault="0066468F" w:rsidP="00697774">
            <w:pPr>
              <w:pStyle w:val="Normal1"/>
              <w:shd w:val="clear" w:color="auto" w:fill="FFFFFF"/>
              <w:tabs>
                <w:tab w:val="left" w:pos="9639"/>
              </w:tabs>
              <w:rPr>
                <w:szCs w:val="28"/>
              </w:rPr>
            </w:pPr>
            <w:r w:rsidRPr="00A47F44">
              <w:rPr>
                <w:szCs w:val="28"/>
              </w:rPr>
              <w:t xml:space="preserve">2.1.14. по первому требованию Клиента предоставить заверенные </w:t>
            </w:r>
            <w:r w:rsidRPr="00A47F44">
              <w:rPr>
                <w:szCs w:val="28"/>
              </w:rPr>
              <w:lastRenderedPageBreak/>
              <w:t xml:space="preserve">надлежащим образом копии документов, подтверждающих понесенные расходы. </w:t>
            </w:r>
          </w:p>
          <w:p w:rsidR="0066468F" w:rsidRPr="00A47F44" w:rsidRDefault="0066468F" w:rsidP="00697774">
            <w:pPr>
              <w:pStyle w:val="Normal1"/>
              <w:shd w:val="clear" w:color="auto" w:fill="FFFFFF"/>
              <w:tabs>
                <w:tab w:val="left" w:pos="9639"/>
              </w:tabs>
              <w:rPr>
                <w:szCs w:val="28"/>
              </w:rPr>
            </w:pPr>
            <w:r w:rsidRPr="00A47F44">
              <w:rPr>
                <w:szCs w:val="28"/>
              </w:rPr>
              <w:t>2.1.15. выполнять иные письменные поручения Клиента, связанные с обеспечением его интересов;</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66468F" w:rsidRPr="00A47F44" w:rsidRDefault="0066468F" w:rsidP="00697774">
            <w:pPr>
              <w:pStyle w:val="Normal1"/>
              <w:shd w:val="clear" w:color="auto" w:fill="FFFFFF"/>
              <w:tabs>
                <w:tab w:val="left" w:pos="713"/>
                <w:tab w:val="left" w:pos="9639"/>
              </w:tabs>
              <w:rPr>
                <w:szCs w:val="28"/>
              </w:rPr>
            </w:pPr>
            <w:r w:rsidRPr="00A47F44">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66468F" w:rsidRPr="0015467D" w:rsidRDefault="0066468F" w:rsidP="00697774">
            <w:pPr>
              <w:pStyle w:val="Normal1"/>
              <w:shd w:val="clear" w:color="auto" w:fill="FFFFFF"/>
              <w:tabs>
                <w:tab w:val="left" w:pos="713"/>
                <w:tab w:val="left" w:pos="9639"/>
              </w:tabs>
              <w:rPr>
                <w:szCs w:val="28"/>
              </w:rPr>
            </w:pPr>
            <w:r w:rsidRPr="00A47F44">
              <w:rPr>
                <w:szCs w:val="28"/>
              </w:rPr>
              <w:t>2.1.18. при выставлении счета предоставлять Клиенту соответствующий Заказ либо иное подтверждение заказанных Клиентом услуг, на основании которого действовал Экспедитор при оказании услуг Клиенту, за которые Экспедитору причитается вознаграждение;</w:t>
            </w:r>
          </w:p>
          <w:p w:rsidR="0066468F" w:rsidRPr="0015467D" w:rsidRDefault="0066468F" w:rsidP="00697774">
            <w:pPr>
              <w:pStyle w:val="Normal1"/>
              <w:shd w:val="clear" w:color="auto" w:fill="FFFFFF"/>
              <w:tabs>
                <w:tab w:val="left" w:pos="713"/>
                <w:tab w:val="left" w:pos="9639"/>
              </w:tabs>
              <w:rPr>
                <w:szCs w:val="28"/>
              </w:rPr>
            </w:pPr>
            <w:r w:rsidRPr="00A47F44">
              <w:rPr>
                <w:szCs w:val="28"/>
              </w:rPr>
              <w:t>2.1.19. при получении от Клиента данных для заполнения морского коносамента, передать их агенту морской линии;</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2.1.20. в день отхода судна из порта отправления направлять по электронной почте в адрес, указанный Клиентом, уведомление о погрузке, </w:t>
            </w:r>
            <w:r w:rsidRPr="00A47F44">
              <w:rPr>
                <w:szCs w:val="28"/>
              </w:rPr>
              <w:lastRenderedPageBreak/>
              <w:t>копии морских коносаментов и сканированные копии инвойса и упаковочного листа на отправки;</w:t>
            </w:r>
          </w:p>
          <w:p w:rsidR="0066468F" w:rsidRPr="00A47F44" w:rsidRDefault="0066468F" w:rsidP="00697774">
            <w:pPr>
              <w:pStyle w:val="Normal1"/>
              <w:shd w:val="clear" w:color="auto" w:fill="FFFFFF"/>
              <w:tabs>
                <w:tab w:val="left" w:pos="713"/>
                <w:tab w:val="left" w:pos="9639"/>
              </w:tabs>
              <w:rPr>
                <w:szCs w:val="28"/>
              </w:rPr>
            </w:pPr>
            <w:r w:rsidRPr="00A47F44">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 а также обеспечить выпуск коносамента на тару, при отправке новых контейнеров.</w:t>
            </w:r>
          </w:p>
          <w:p w:rsidR="0066468F" w:rsidRPr="00A47F44" w:rsidRDefault="0066468F" w:rsidP="00697774">
            <w:pPr>
              <w:pStyle w:val="Normal1"/>
              <w:shd w:val="clear" w:color="auto" w:fill="FFFFFF"/>
              <w:tabs>
                <w:tab w:val="left" w:pos="713"/>
                <w:tab w:val="left" w:pos="9639"/>
              </w:tabs>
              <w:rPr>
                <w:szCs w:val="28"/>
              </w:rPr>
            </w:pPr>
            <w:r w:rsidRPr="00A47F44">
              <w:rPr>
                <w:szCs w:val="28"/>
              </w:rPr>
              <w:t>Клиент имеет право не оплачивать Экспедитору хранение контейнеров, погрузо-разгрузочные работы, передислокацию в порожнем состоянии и отправку в груженом состоянии  Контейнеров в случае не выпуска коносамента на тару или выпуска коносамента после прибытия контейнеров в порты Российской Федерации;</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2.1.22. осуществлять </w:t>
            </w:r>
            <w:proofErr w:type="gramStart"/>
            <w:r w:rsidRPr="00A47F44">
              <w:rPr>
                <w:szCs w:val="28"/>
              </w:rPr>
              <w:t>контроль за</w:t>
            </w:r>
            <w:proofErr w:type="gramEnd"/>
            <w:r w:rsidRPr="00A47F44">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 </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w:t>
            </w:r>
            <w:r w:rsidRPr="00A47F44">
              <w:rPr>
                <w:szCs w:val="28"/>
              </w:rPr>
              <w:lastRenderedPageBreak/>
              <w:t>транспортировки или хранения до степени их исключения из парка Клиента;</w:t>
            </w:r>
          </w:p>
          <w:p w:rsidR="004F6B0F" w:rsidRPr="0015467D" w:rsidRDefault="0066468F" w:rsidP="00697774">
            <w:pPr>
              <w:pStyle w:val="Normal1"/>
              <w:shd w:val="clear" w:color="auto" w:fill="FFFFFF"/>
              <w:tabs>
                <w:tab w:val="left" w:pos="713"/>
                <w:tab w:val="left" w:pos="9639"/>
              </w:tabs>
              <w:rPr>
                <w:szCs w:val="28"/>
              </w:rPr>
            </w:pPr>
            <w:r w:rsidRPr="00A47F44">
              <w:rPr>
                <w:szCs w:val="28"/>
              </w:rPr>
              <w:t xml:space="preserve">2.1.24. предоставлять Клиенту оригинал подтверждения постоянного место пребывания Экспедитора, выданный уполномоченным органом страны регистрации Экспедитора в течение 30 (тридцати) календарных дней </w:t>
            </w:r>
            <w:proofErr w:type="gramStart"/>
            <w:r w:rsidRPr="00A47F44">
              <w:rPr>
                <w:szCs w:val="28"/>
              </w:rPr>
              <w:t>с даты заключения</w:t>
            </w:r>
            <w:proofErr w:type="gramEnd"/>
            <w:r w:rsidRPr="00A47F44">
              <w:rPr>
                <w:szCs w:val="28"/>
              </w:rPr>
              <w:t xml:space="preserve"> Договора и ежегодно (в течение 30 (тридцати) календарных дней) с даты его пролонгации;</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w:t>
            </w:r>
            <w:bookmarkStart w:id="2" w:name="OLE_LINK3"/>
            <w:bookmarkStart w:id="3" w:name="OLE_LINK4"/>
            <w:r w:rsidRPr="00A47F44">
              <w:rPr>
                <w:szCs w:val="28"/>
              </w:rPr>
              <w:t xml:space="preserve">производимые с </w:t>
            </w:r>
            <w:bookmarkEnd w:id="2"/>
            <w:bookmarkEnd w:id="3"/>
            <w:r w:rsidRPr="00A47F44">
              <w:rPr>
                <w:szCs w:val="28"/>
              </w:rPr>
              <w:t xml:space="preserve">Контейнерами, перечисленные в подпункте 2.1.26 настоящего Договора,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 Всеми правами </w:t>
            </w:r>
            <w:proofErr w:type="gramStart"/>
            <w:r w:rsidRPr="00A47F44">
              <w:rPr>
                <w:szCs w:val="28"/>
              </w:rPr>
              <w:t>на</w:t>
            </w:r>
            <w:proofErr w:type="gramEnd"/>
            <w:r w:rsidRPr="00A47F44">
              <w:rPr>
                <w:szCs w:val="28"/>
              </w:rPr>
              <w:t xml:space="preserve"> </w:t>
            </w:r>
            <w:proofErr w:type="gramStart"/>
            <w:r w:rsidRPr="00A47F44">
              <w:rPr>
                <w:szCs w:val="28"/>
              </w:rPr>
              <w:t>АС</w:t>
            </w:r>
            <w:proofErr w:type="gramEnd"/>
            <w:r w:rsidRPr="00A47F44">
              <w:rPr>
                <w:szCs w:val="28"/>
              </w:rPr>
              <w:t xml:space="preserve"> Учёт обладает Клиент. Информация, содержащаяся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 не должна передаваться Экспедитором третьим лицам.</w:t>
            </w:r>
          </w:p>
          <w:p w:rsidR="0066468F" w:rsidRPr="00A47F44" w:rsidRDefault="0066468F" w:rsidP="00697774">
            <w:pPr>
              <w:autoSpaceDE w:val="0"/>
              <w:autoSpaceDN w:val="0"/>
              <w:adjustRightInd w:val="0"/>
              <w:jc w:val="both"/>
              <w:rPr>
                <w:snapToGrid w:val="0"/>
                <w:kern w:val="2"/>
                <w:sz w:val="28"/>
                <w:szCs w:val="28"/>
                <w:lang w:eastAsia="zh-CN"/>
              </w:rPr>
            </w:pPr>
            <w:r w:rsidRPr="00A47F44">
              <w:rPr>
                <w:sz w:val="28"/>
                <w:szCs w:val="28"/>
              </w:rPr>
              <w:t>Экспедитор</w:t>
            </w:r>
            <w:r w:rsidRPr="00A47F44">
              <w:rPr>
                <w:snapToGrid w:val="0"/>
                <w:sz w:val="28"/>
                <w:szCs w:val="28"/>
              </w:rPr>
              <w:t xml:space="preserve"> обязан вносить АС Учет только достоверную информацию. В случае внесения недостоверной информации, а также несанкционированной передачи информации, </w:t>
            </w:r>
            <w:r w:rsidRPr="00A47F44">
              <w:rPr>
                <w:snapToGrid w:val="0"/>
                <w:kern w:val="2"/>
                <w:sz w:val="28"/>
                <w:szCs w:val="28"/>
                <w:lang w:eastAsia="zh-CN"/>
              </w:rPr>
              <w:t xml:space="preserve">содержащейся </w:t>
            </w:r>
            <w:proofErr w:type="gramStart"/>
            <w:r w:rsidRPr="00A47F44">
              <w:rPr>
                <w:snapToGrid w:val="0"/>
                <w:kern w:val="2"/>
                <w:sz w:val="28"/>
                <w:szCs w:val="28"/>
                <w:lang w:eastAsia="zh-CN"/>
              </w:rPr>
              <w:t>в</w:t>
            </w:r>
            <w:proofErr w:type="gramEnd"/>
            <w:r w:rsidRPr="00A47F44">
              <w:rPr>
                <w:snapToGrid w:val="0"/>
                <w:kern w:val="2"/>
                <w:sz w:val="28"/>
                <w:szCs w:val="28"/>
                <w:lang w:eastAsia="zh-CN"/>
              </w:rPr>
              <w:t xml:space="preserve"> </w:t>
            </w:r>
            <w:proofErr w:type="gramStart"/>
            <w:r w:rsidRPr="00A47F44">
              <w:rPr>
                <w:snapToGrid w:val="0"/>
                <w:kern w:val="2"/>
                <w:sz w:val="28"/>
                <w:szCs w:val="28"/>
                <w:lang w:eastAsia="zh-CN"/>
              </w:rPr>
              <w:t>АС</w:t>
            </w:r>
            <w:proofErr w:type="gramEnd"/>
            <w:r w:rsidRPr="00A47F44">
              <w:rPr>
                <w:snapToGrid w:val="0"/>
                <w:kern w:val="2"/>
                <w:sz w:val="28"/>
                <w:szCs w:val="28"/>
                <w:lang w:eastAsia="zh-CN"/>
              </w:rPr>
              <w:t xml:space="preserve"> Учет, </w:t>
            </w:r>
            <w:r w:rsidRPr="00A47F44">
              <w:rPr>
                <w:snapToGrid w:val="0"/>
                <w:sz w:val="28"/>
                <w:szCs w:val="28"/>
              </w:rPr>
              <w:t xml:space="preserve">третьим лицам, </w:t>
            </w:r>
            <w:r w:rsidRPr="00A47F44">
              <w:rPr>
                <w:sz w:val="28"/>
                <w:szCs w:val="28"/>
              </w:rPr>
              <w:t>Клиент</w:t>
            </w:r>
            <w:r w:rsidRPr="00A47F44">
              <w:rPr>
                <w:snapToGrid w:val="0"/>
                <w:sz w:val="28"/>
                <w:szCs w:val="28"/>
              </w:rPr>
              <w:t xml:space="preserve"> имеет право взыскать, а </w:t>
            </w:r>
            <w:r w:rsidRPr="00A47F44">
              <w:rPr>
                <w:sz w:val="28"/>
                <w:szCs w:val="28"/>
              </w:rPr>
              <w:t xml:space="preserve">Экспедитор </w:t>
            </w:r>
            <w:r w:rsidRPr="00A47F44">
              <w:rPr>
                <w:snapToGrid w:val="0"/>
                <w:sz w:val="28"/>
                <w:szCs w:val="28"/>
              </w:rPr>
              <w:t xml:space="preserve">обязан оплатить все убытки, понесенные </w:t>
            </w:r>
            <w:r w:rsidRPr="00A47F44">
              <w:rPr>
                <w:sz w:val="28"/>
                <w:szCs w:val="28"/>
              </w:rPr>
              <w:t>Клиентом</w:t>
            </w:r>
            <w:r w:rsidRPr="00A47F44">
              <w:rPr>
                <w:snapToGrid w:val="0"/>
                <w:sz w:val="28"/>
                <w:szCs w:val="28"/>
              </w:rPr>
              <w:t xml:space="preserve"> вследствие недобросовестных действий </w:t>
            </w:r>
            <w:r w:rsidRPr="00A47F44">
              <w:rPr>
                <w:sz w:val="28"/>
                <w:szCs w:val="28"/>
              </w:rPr>
              <w:t>Экспедитора</w:t>
            </w:r>
            <w:r w:rsidRPr="00A47F44">
              <w:rPr>
                <w:snapToGrid w:val="0"/>
                <w:sz w:val="28"/>
                <w:szCs w:val="28"/>
              </w:rPr>
              <w:t xml:space="preserve">. </w:t>
            </w:r>
          </w:p>
          <w:p w:rsidR="0066468F" w:rsidRPr="00BF03E9" w:rsidRDefault="0066468F" w:rsidP="00697774">
            <w:pPr>
              <w:autoSpaceDE w:val="0"/>
              <w:autoSpaceDN w:val="0"/>
              <w:adjustRightInd w:val="0"/>
              <w:jc w:val="both"/>
              <w:rPr>
                <w:kern w:val="2"/>
                <w:sz w:val="28"/>
                <w:szCs w:val="28"/>
                <w:lang w:eastAsia="zh-CN"/>
              </w:rPr>
            </w:pPr>
            <w:proofErr w:type="gramStart"/>
            <w:r w:rsidRPr="00A47F44">
              <w:rPr>
                <w:sz w:val="28"/>
                <w:szCs w:val="28"/>
              </w:rPr>
              <w:t>Клиент</w:t>
            </w:r>
            <w:r w:rsidRPr="00A47F44">
              <w:rPr>
                <w:kern w:val="2"/>
                <w:sz w:val="28"/>
                <w:szCs w:val="28"/>
                <w:lang w:eastAsia="zh-CN"/>
              </w:rPr>
              <w:t xml:space="preserve"> имеет право не оплачивать </w:t>
            </w:r>
            <w:r w:rsidRPr="00A47F44">
              <w:rPr>
                <w:sz w:val="28"/>
                <w:szCs w:val="28"/>
              </w:rPr>
              <w:t>Экспедитору</w:t>
            </w:r>
            <w:r w:rsidRPr="00A47F44">
              <w:rPr>
                <w:kern w:val="2"/>
                <w:sz w:val="28"/>
                <w:szCs w:val="28"/>
                <w:lang w:eastAsia="zh-CN"/>
              </w:rPr>
              <w:t xml:space="preserve"> хранение контейнеров, погрузо-разгрузочные работы, передислокацию в порожнем состоянии и отправку в груженом состоянии  Контейнеров, по которым в АС Учет </w:t>
            </w:r>
            <w:r w:rsidRPr="00A47F44">
              <w:rPr>
                <w:sz w:val="28"/>
                <w:szCs w:val="28"/>
              </w:rPr>
              <w:t>Экспедитор</w:t>
            </w:r>
            <w:r w:rsidRPr="00A47F44">
              <w:rPr>
                <w:kern w:val="2"/>
                <w:sz w:val="28"/>
                <w:szCs w:val="28"/>
                <w:lang w:eastAsia="zh-CN"/>
              </w:rPr>
              <w:t xml:space="preserve"> не ввел или ввел несвоевременно информацию о </w:t>
            </w:r>
            <w:r w:rsidRPr="00A47F44">
              <w:rPr>
                <w:kern w:val="2"/>
                <w:sz w:val="28"/>
                <w:szCs w:val="28"/>
                <w:lang w:eastAsia="zh-CN"/>
              </w:rPr>
              <w:lastRenderedPageBreak/>
              <w:t xml:space="preserve">прибытии Контейнеров на терминал (в депо) и об их убытии с терминала (выдаче из депо) со ссылкой на конкретное поручение </w:t>
            </w:r>
            <w:r w:rsidRPr="00A47F44">
              <w:rPr>
                <w:sz w:val="28"/>
                <w:szCs w:val="28"/>
              </w:rPr>
              <w:t>Клиента</w:t>
            </w:r>
            <w:r w:rsidRPr="00A47F44">
              <w:rPr>
                <w:kern w:val="2"/>
                <w:sz w:val="28"/>
                <w:szCs w:val="28"/>
                <w:lang w:eastAsia="zh-CN"/>
              </w:rPr>
              <w:t>, либо если Контейнеры были выданы по</w:t>
            </w:r>
            <w:proofErr w:type="gramEnd"/>
            <w:r w:rsidRPr="00A47F44">
              <w:rPr>
                <w:kern w:val="2"/>
                <w:sz w:val="28"/>
                <w:szCs w:val="28"/>
                <w:lang w:eastAsia="zh-CN"/>
              </w:rPr>
              <w:t xml:space="preserve"> просроченному или отмененному поручению </w:t>
            </w:r>
            <w:r w:rsidRPr="00A47F44">
              <w:rPr>
                <w:sz w:val="28"/>
                <w:szCs w:val="28"/>
              </w:rPr>
              <w:t>Клиента</w:t>
            </w:r>
            <w:r w:rsidRPr="00A47F44">
              <w:rPr>
                <w:kern w:val="2"/>
                <w:sz w:val="28"/>
                <w:szCs w:val="28"/>
                <w:lang w:eastAsia="zh-CN"/>
              </w:rPr>
              <w:t>;</w:t>
            </w:r>
          </w:p>
          <w:p w:rsidR="0066468F" w:rsidRPr="00A47F44" w:rsidRDefault="0066468F" w:rsidP="00697774">
            <w:pPr>
              <w:autoSpaceDE w:val="0"/>
              <w:autoSpaceDN w:val="0"/>
              <w:adjustRightInd w:val="0"/>
              <w:ind w:left="34"/>
              <w:jc w:val="both"/>
              <w:rPr>
                <w:snapToGrid w:val="0"/>
                <w:sz w:val="28"/>
                <w:szCs w:val="28"/>
              </w:rPr>
            </w:pPr>
            <w:r w:rsidRPr="00A47F44">
              <w:rPr>
                <w:sz w:val="28"/>
                <w:szCs w:val="28"/>
              </w:rPr>
              <w:t>2</w:t>
            </w:r>
            <w:r w:rsidRPr="00A47F44">
              <w:rPr>
                <w:snapToGrid w:val="0"/>
                <w:sz w:val="28"/>
                <w:szCs w:val="28"/>
              </w:rPr>
              <w:t xml:space="preserve">.1.26. </w:t>
            </w:r>
            <w:r w:rsidRPr="00A47F44">
              <w:rPr>
                <w:sz w:val="28"/>
                <w:szCs w:val="28"/>
              </w:rPr>
              <w:t xml:space="preserve">Экспедитор </w:t>
            </w:r>
            <w:r w:rsidRPr="00A47F44">
              <w:rPr>
                <w:snapToGrid w:val="0"/>
                <w:sz w:val="28"/>
                <w:szCs w:val="28"/>
              </w:rPr>
              <w:t xml:space="preserve">обязан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Экспедитора, </w:t>
            </w:r>
            <w:proofErr w:type="gramStart"/>
            <w:r w:rsidRPr="00A47F44">
              <w:rPr>
                <w:snapToGrid w:val="0"/>
                <w:sz w:val="28"/>
                <w:szCs w:val="28"/>
              </w:rPr>
              <w:t>в</w:t>
            </w:r>
            <w:proofErr w:type="gramEnd"/>
            <w:r w:rsidRPr="00A47F44">
              <w:rPr>
                <w:snapToGrid w:val="0"/>
                <w:sz w:val="28"/>
                <w:szCs w:val="28"/>
              </w:rPr>
              <w:t xml:space="preserve"> </w:t>
            </w:r>
            <w:proofErr w:type="gramStart"/>
            <w:r w:rsidRPr="00A47F44">
              <w:rPr>
                <w:kern w:val="2"/>
                <w:sz w:val="28"/>
                <w:szCs w:val="28"/>
                <w:lang w:eastAsia="zh-CN"/>
              </w:rPr>
              <w:t>АС</w:t>
            </w:r>
            <w:proofErr w:type="gramEnd"/>
            <w:r w:rsidRPr="00A47F44">
              <w:rPr>
                <w:kern w:val="2"/>
                <w:sz w:val="28"/>
                <w:szCs w:val="28"/>
                <w:lang w:eastAsia="zh-CN"/>
              </w:rPr>
              <w:t xml:space="preserve"> Учет</w:t>
            </w:r>
            <w:r w:rsidRPr="00A47F44">
              <w:rPr>
                <w:snapToGrid w:val="0"/>
                <w:sz w:val="28"/>
                <w:szCs w:val="28"/>
              </w:rPr>
              <w:t>:</w:t>
            </w:r>
          </w:p>
          <w:p w:rsidR="0066468F" w:rsidRPr="00A47F44" w:rsidRDefault="0066468F" w:rsidP="00697774">
            <w:pPr>
              <w:jc w:val="both"/>
              <w:rPr>
                <w:snapToGrid w:val="0"/>
                <w:sz w:val="28"/>
                <w:szCs w:val="28"/>
              </w:rPr>
            </w:pPr>
            <w:r w:rsidRPr="00A47F44">
              <w:rPr>
                <w:snapToGrid w:val="0"/>
                <w:sz w:val="28"/>
                <w:szCs w:val="28"/>
              </w:rPr>
              <w:t>- дата совершения операции;</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номер Контейнера;</w:t>
            </w:r>
          </w:p>
          <w:p w:rsidR="0066468F" w:rsidRPr="00A47F44" w:rsidRDefault="0066468F" w:rsidP="00697774">
            <w:pPr>
              <w:pStyle w:val="aff9"/>
              <w:tabs>
                <w:tab w:val="left" w:pos="176"/>
              </w:tabs>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операции, производимые с Контейнером;</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дата прибытия Контейнера на терминал (в депо);</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статус Контейнера (груженый/порожний);</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xml:space="preserve">- номер транспортной накладной, по которой Контейнер </w:t>
            </w:r>
            <w:proofErr w:type="gramStart"/>
            <w:r w:rsidRPr="00A47F44">
              <w:rPr>
                <w:rFonts w:ascii="Times New Roman" w:hAnsi="Times New Roman"/>
                <w:snapToGrid w:val="0"/>
                <w:kern w:val="2"/>
                <w:sz w:val="28"/>
                <w:szCs w:val="28"/>
                <w:lang w:eastAsia="zh-CN"/>
              </w:rPr>
              <w:t>прибыл на территорию/убыл</w:t>
            </w:r>
            <w:proofErr w:type="gramEnd"/>
            <w:r w:rsidRPr="00A47F44">
              <w:rPr>
                <w:rFonts w:ascii="Times New Roman" w:hAnsi="Times New Roman"/>
                <w:snapToGrid w:val="0"/>
                <w:kern w:val="2"/>
                <w:sz w:val="28"/>
                <w:szCs w:val="28"/>
                <w:lang w:eastAsia="zh-CN"/>
              </w:rPr>
              <w:t xml:space="preserve"> с территории действия Экспедитора;</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вид транспорта/номер транспортной единицы;</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страна/станция прибытия;</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техническое состояние Контейнера, в т. ч. информация о необходимости проведения ремонта;</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дата выдачи Контейнера со ссылкой на конкретное поручение Клиента;</w:t>
            </w:r>
          </w:p>
          <w:p w:rsidR="0066468F" w:rsidRPr="00A47F44" w:rsidRDefault="0066468F" w:rsidP="00697774">
            <w:pPr>
              <w:pStyle w:val="aff9"/>
              <w:jc w:val="both"/>
              <w:rPr>
                <w:rFonts w:ascii="Times New Roman" w:hAnsi="Times New Roman"/>
                <w:snapToGrid w:val="0"/>
                <w:kern w:val="2"/>
                <w:sz w:val="28"/>
                <w:szCs w:val="28"/>
                <w:lang w:eastAsia="zh-CN"/>
              </w:rPr>
            </w:pP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планируемая дата отправки Контейнера;</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фактическая дата отправки Контейнера;</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планируемая дата прибытия Контейнера;</w:t>
            </w:r>
          </w:p>
          <w:p w:rsidR="0066468F" w:rsidRPr="00A47F44" w:rsidRDefault="0066468F" w:rsidP="00697774">
            <w:pPr>
              <w:pStyle w:val="aff9"/>
              <w:jc w:val="both"/>
              <w:rPr>
                <w:rFonts w:ascii="Times New Roman" w:hAnsi="Times New Roman"/>
                <w:snapToGrid w:val="0"/>
                <w:kern w:val="2"/>
                <w:sz w:val="28"/>
                <w:szCs w:val="28"/>
                <w:lang w:eastAsia="zh-CN"/>
              </w:rPr>
            </w:pPr>
            <w:r w:rsidRPr="00A47F44">
              <w:rPr>
                <w:rFonts w:ascii="Times New Roman" w:hAnsi="Times New Roman"/>
                <w:snapToGrid w:val="0"/>
                <w:kern w:val="2"/>
                <w:sz w:val="28"/>
                <w:szCs w:val="28"/>
                <w:lang w:eastAsia="zh-CN"/>
              </w:rPr>
              <w:t xml:space="preserve">- </w:t>
            </w:r>
            <w:r w:rsidRPr="00A47F44">
              <w:rPr>
                <w:rFonts w:ascii="Times New Roman" w:hAnsi="Times New Roman"/>
                <w:kern w:val="2"/>
                <w:sz w:val="28"/>
                <w:szCs w:val="28"/>
                <w:lang w:eastAsia="zh-CN"/>
              </w:rPr>
              <w:t xml:space="preserve">номер коносамента, по которому Контейнер </w:t>
            </w:r>
            <w:proofErr w:type="gramStart"/>
            <w:r w:rsidRPr="00A47F44">
              <w:rPr>
                <w:rFonts w:ascii="Times New Roman" w:hAnsi="Times New Roman"/>
                <w:kern w:val="2"/>
                <w:sz w:val="28"/>
                <w:szCs w:val="28"/>
                <w:lang w:eastAsia="zh-CN"/>
              </w:rPr>
              <w:t>прибыл на территорию/убыл</w:t>
            </w:r>
            <w:proofErr w:type="gramEnd"/>
            <w:r w:rsidRPr="00A47F44">
              <w:rPr>
                <w:rFonts w:ascii="Times New Roman" w:hAnsi="Times New Roman"/>
                <w:kern w:val="2"/>
                <w:sz w:val="28"/>
                <w:szCs w:val="28"/>
                <w:lang w:eastAsia="zh-CN"/>
              </w:rPr>
              <w:t xml:space="preserve"> с территории </w:t>
            </w:r>
            <w:r w:rsidRPr="00A47F44">
              <w:rPr>
                <w:rFonts w:ascii="Times New Roman" w:hAnsi="Times New Roman"/>
                <w:kern w:val="2"/>
                <w:sz w:val="28"/>
                <w:szCs w:val="28"/>
                <w:lang w:eastAsia="zh-CN"/>
              </w:rPr>
              <w:lastRenderedPageBreak/>
              <w:t>действия Экспедитора</w:t>
            </w:r>
            <w:r w:rsidRPr="00A47F44">
              <w:rPr>
                <w:rFonts w:ascii="Times New Roman" w:hAnsi="Times New Roman"/>
                <w:snapToGrid w:val="0"/>
                <w:kern w:val="2"/>
                <w:sz w:val="28"/>
                <w:szCs w:val="28"/>
                <w:lang w:eastAsia="zh-CN"/>
              </w:rPr>
              <w:t xml:space="preserve"> </w:t>
            </w:r>
          </w:p>
          <w:p w:rsidR="0066468F" w:rsidRPr="00A47F44" w:rsidRDefault="0066468F" w:rsidP="00697774">
            <w:pPr>
              <w:autoSpaceDE w:val="0"/>
              <w:autoSpaceDN w:val="0"/>
              <w:adjustRightInd w:val="0"/>
              <w:ind w:left="34"/>
              <w:jc w:val="both"/>
              <w:rPr>
                <w:kern w:val="2"/>
                <w:sz w:val="28"/>
                <w:szCs w:val="28"/>
                <w:lang w:eastAsia="zh-CN"/>
              </w:rPr>
            </w:pPr>
            <w:r w:rsidRPr="00A47F44">
              <w:rPr>
                <w:kern w:val="2"/>
                <w:sz w:val="28"/>
                <w:szCs w:val="28"/>
                <w:lang w:eastAsia="zh-CN"/>
              </w:rPr>
              <w:t>- название судна/ номер рейса;</w:t>
            </w:r>
          </w:p>
          <w:p w:rsidR="0066468F" w:rsidRPr="00A47F44" w:rsidRDefault="0066468F" w:rsidP="00697774">
            <w:pPr>
              <w:autoSpaceDE w:val="0"/>
              <w:autoSpaceDN w:val="0"/>
              <w:adjustRightInd w:val="0"/>
              <w:ind w:left="34"/>
              <w:jc w:val="both"/>
              <w:rPr>
                <w:kern w:val="2"/>
                <w:sz w:val="28"/>
                <w:szCs w:val="28"/>
                <w:lang w:eastAsia="zh-CN"/>
              </w:rPr>
            </w:pPr>
            <w:r w:rsidRPr="00A47F44">
              <w:rPr>
                <w:kern w:val="2"/>
                <w:sz w:val="28"/>
                <w:szCs w:val="28"/>
                <w:lang w:eastAsia="zh-CN"/>
              </w:rPr>
              <w:t>- страна, порт прибытия.</w:t>
            </w:r>
          </w:p>
          <w:p w:rsidR="0066468F" w:rsidRPr="00A47F44" w:rsidRDefault="0066468F" w:rsidP="00697774">
            <w:pPr>
              <w:pStyle w:val="Normal1"/>
              <w:shd w:val="clear" w:color="auto" w:fill="FFFFFF"/>
              <w:tabs>
                <w:tab w:val="left" w:pos="713"/>
                <w:tab w:val="left" w:pos="9639"/>
              </w:tabs>
              <w:rPr>
                <w:snapToGrid w:val="0"/>
                <w:szCs w:val="28"/>
              </w:rPr>
            </w:pPr>
          </w:p>
          <w:p w:rsidR="0066468F" w:rsidRPr="00A47F44" w:rsidRDefault="0066468F" w:rsidP="00697774">
            <w:pPr>
              <w:pStyle w:val="Normal1"/>
              <w:shd w:val="clear" w:color="auto" w:fill="FFFFFF"/>
              <w:tabs>
                <w:tab w:val="left" w:pos="713"/>
                <w:tab w:val="left" w:pos="9639"/>
              </w:tabs>
              <w:rPr>
                <w:szCs w:val="28"/>
              </w:rPr>
            </w:pPr>
            <w:r w:rsidRPr="00A47F44">
              <w:rPr>
                <w:snapToGrid w:val="0"/>
                <w:szCs w:val="28"/>
              </w:rPr>
              <w:t>2</w:t>
            </w:r>
            <w:r w:rsidRPr="00A47F44">
              <w:rPr>
                <w:szCs w:val="28"/>
              </w:rPr>
              <w:t>.1.27.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66468F" w:rsidRPr="00A47F44" w:rsidRDefault="0066468F" w:rsidP="00697774">
            <w:pPr>
              <w:pStyle w:val="Normal1"/>
              <w:shd w:val="clear" w:color="auto" w:fill="FFFFFF"/>
              <w:tabs>
                <w:tab w:val="left" w:pos="713"/>
                <w:tab w:val="left" w:pos="9639"/>
              </w:tabs>
              <w:rPr>
                <w:szCs w:val="28"/>
              </w:rPr>
            </w:pPr>
            <w:r w:rsidRPr="00A47F44">
              <w:rPr>
                <w:szCs w:val="28"/>
              </w:rPr>
              <w:t>2.1.28. обеспечивать оформление перевозочных документов согласно представленным Клиентом документам;</w:t>
            </w: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2.1.29. в случае предоставления Клиентом неполного пакета сопроводительных документов и/или неправильного оформления перевозочных документов, Экспедитор обязан переоформлять перевозочные документы </w:t>
            </w:r>
            <w:proofErr w:type="gramStart"/>
            <w:r w:rsidRPr="00A47F44">
              <w:rPr>
                <w:szCs w:val="28"/>
              </w:rPr>
              <w:t>согласно</w:t>
            </w:r>
            <w:proofErr w:type="gramEnd"/>
            <w:r w:rsidRPr="00A47F44">
              <w:rPr>
                <w:szCs w:val="28"/>
              </w:rPr>
              <w:t xml:space="preserve"> исправленного  Заказа Клиента</w:t>
            </w: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2.1.30. </w:t>
            </w:r>
            <w:proofErr w:type="gramStart"/>
            <w:r w:rsidRPr="00A47F44">
              <w:rPr>
                <w:szCs w:val="28"/>
              </w:rPr>
              <w:t>предоставлять перевозчику перевозочные документы</w:t>
            </w:r>
            <w:proofErr w:type="gramEnd"/>
            <w:r w:rsidRPr="00A47F44">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66468F" w:rsidRPr="00A47F44" w:rsidRDefault="0066468F" w:rsidP="00697774">
            <w:pPr>
              <w:pStyle w:val="Normal1"/>
              <w:shd w:val="clear" w:color="auto" w:fill="FFFFFF"/>
              <w:tabs>
                <w:tab w:val="left" w:pos="720"/>
                <w:tab w:val="left" w:pos="9639"/>
              </w:tabs>
              <w:rPr>
                <w:szCs w:val="28"/>
              </w:rPr>
            </w:pPr>
            <w:r w:rsidRPr="00A47F44">
              <w:rPr>
                <w:szCs w:val="28"/>
              </w:rPr>
              <w:t>2.1.31.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2.1.32. в течение трёх рабочих дней </w:t>
            </w:r>
            <w:proofErr w:type="gramStart"/>
            <w:r w:rsidRPr="00A47F44">
              <w:rPr>
                <w:szCs w:val="28"/>
              </w:rPr>
              <w:t>с даты отправления</w:t>
            </w:r>
            <w:proofErr w:type="gramEnd"/>
            <w:r w:rsidRPr="00A47F44">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66468F" w:rsidRPr="00A47F44" w:rsidRDefault="0066468F" w:rsidP="005D3DC7">
            <w:pPr>
              <w:pStyle w:val="Normal1"/>
              <w:numPr>
                <w:ilvl w:val="0"/>
                <w:numId w:val="19"/>
              </w:numPr>
              <w:shd w:val="clear" w:color="auto" w:fill="FFFFFF"/>
              <w:tabs>
                <w:tab w:val="left" w:pos="713"/>
                <w:tab w:val="left" w:pos="9639"/>
              </w:tabs>
              <w:ind w:left="360"/>
              <w:rPr>
                <w:szCs w:val="28"/>
              </w:rPr>
            </w:pPr>
            <w:r w:rsidRPr="00A47F44">
              <w:rPr>
                <w:szCs w:val="28"/>
              </w:rPr>
              <w:t>даты отправления, станции отправления, станции назначения;</w:t>
            </w:r>
          </w:p>
          <w:p w:rsidR="0066468F" w:rsidRPr="00A47F44" w:rsidRDefault="0066468F" w:rsidP="005D3DC7">
            <w:pPr>
              <w:pStyle w:val="Normal1"/>
              <w:numPr>
                <w:ilvl w:val="0"/>
                <w:numId w:val="19"/>
              </w:numPr>
              <w:shd w:val="clear" w:color="auto" w:fill="FFFFFF"/>
              <w:tabs>
                <w:tab w:val="left" w:pos="713"/>
                <w:tab w:val="left" w:pos="9639"/>
              </w:tabs>
              <w:ind w:left="360"/>
              <w:rPr>
                <w:szCs w:val="28"/>
              </w:rPr>
            </w:pPr>
            <w:r w:rsidRPr="00A47F44">
              <w:rPr>
                <w:szCs w:val="28"/>
              </w:rPr>
              <w:lastRenderedPageBreak/>
              <w:t>номеров контейнеров, номеров перевозочных документов;</w:t>
            </w:r>
          </w:p>
          <w:p w:rsidR="0066468F" w:rsidRPr="00A47F44" w:rsidRDefault="0066468F" w:rsidP="005D3DC7">
            <w:pPr>
              <w:pStyle w:val="Normal1"/>
              <w:numPr>
                <w:ilvl w:val="0"/>
                <w:numId w:val="19"/>
              </w:numPr>
              <w:shd w:val="clear" w:color="auto" w:fill="FFFFFF"/>
              <w:tabs>
                <w:tab w:val="left" w:pos="460"/>
                <w:tab w:val="left" w:pos="9639"/>
              </w:tabs>
              <w:ind w:left="35" w:firstLine="0"/>
              <w:rPr>
                <w:szCs w:val="28"/>
              </w:rPr>
            </w:pPr>
            <w:r w:rsidRPr="00A47F44">
              <w:rPr>
                <w:szCs w:val="28"/>
              </w:rPr>
              <w:t>веса груза в каждом контейнере;</w:t>
            </w:r>
          </w:p>
          <w:p w:rsidR="0066468F" w:rsidRPr="00A47F44" w:rsidRDefault="0066468F" w:rsidP="005D3DC7">
            <w:pPr>
              <w:pStyle w:val="Normal1"/>
              <w:numPr>
                <w:ilvl w:val="0"/>
                <w:numId w:val="19"/>
              </w:numPr>
              <w:shd w:val="clear" w:color="auto" w:fill="FFFFFF"/>
              <w:tabs>
                <w:tab w:val="left" w:pos="460"/>
                <w:tab w:val="left" w:pos="713"/>
                <w:tab w:val="left" w:pos="9639"/>
              </w:tabs>
              <w:ind w:left="35" w:firstLine="0"/>
              <w:rPr>
                <w:szCs w:val="28"/>
              </w:rPr>
            </w:pPr>
            <w:r w:rsidRPr="00A47F44">
              <w:rPr>
                <w:szCs w:val="28"/>
              </w:rPr>
              <w:t>другой необходимой информации.</w:t>
            </w:r>
          </w:p>
          <w:p w:rsidR="0066468F" w:rsidRPr="00A47F44" w:rsidRDefault="0066468F" w:rsidP="00697774">
            <w:pPr>
              <w:pStyle w:val="Normal1"/>
              <w:shd w:val="clear" w:color="auto" w:fill="FFFFFF"/>
              <w:tabs>
                <w:tab w:val="left" w:pos="460"/>
                <w:tab w:val="left" w:pos="713"/>
                <w:tab w:val="left" w:pos="9639"/>
              </w:tabs>
              <w:ind w:left="35" w:firstLine="0"/>
              <w:rPr>
                <w:szCs w:val="28"/>
              </w:rPr>
            </w:pPr>
          </w:p>
          <w:p w:rsidR="0066468F" w:rsidRPr="00A47F44" w:rsidRDefault="0066468F" w:rsidP="00697774">
            <w:pPr>
              <w:pStyle w:val="1f6"/>
              <w:suppressAutoHyphens/>
              <w:rPr>
                <w:b/>
                <w:sz w:val="28"/>
                <w:szCs w:val="28"/>
              </w:rPr>
            </w:pPr>
            <w:r w:rsidRPr="00A47F44">
              <w:rPr>
                <w:b/>
                <w:sz w:val="28"/>
                <w:szCs w:val="28"/>
              </w:rPr>
              <w:t>2.2. Экспедитор имеет право:</w:t>
            </w:r>
          </w:p>
          <w:p w:rsidR="0066468F" w:rsidRPr="00A47F44" w:rsidRDefault="0066468F" w:rsidP="00697774">
            <w:pPr>
              <w:pStyle w:val="1f6"/>
              <w:suppressAutoHyphens/>
              <w:rPr>
                <w:b/>
                <w:sz w:val="28"/>
                <w:szCs w:val="28"/>
                <w:lang w:val="en-US"/>
              </w:rPr>
            </w:pPr>
          </w:p>
          <w:p w:rsidR="0066468F" w:rsidRPr="00A47F44" w:rsidRDefault="0066468F" w:rsidP="00697774">
            <w:pPr>
              <w:pStyle w:val="Normal1"/>
              <w:shd w:val="clear" w:color="auto" w:fill="FFFFFF"/>
              <w:tabs>
                <w:tab w:val="left" w:pos="713"/>
                <w:tab w:val="left" w:pos="9639"/>
              </w:tabs>
              <w:rPr>
                <w:szCs w:val="28"/>
              </w:rPr>
            </w:pPr>
            <w:r w:rsidRPr="00A47F44">
              <w:rPr>
                <w:szCs w:val="28"/>
              </w:rPr>
              <w:t>2.2.1. получать вознаграждение в соответствии с условиями настоящего Договора;</w:t>
            </w:r>
          </w:p>
          <w:p w:rsidR="0066468F" w:rsidRPr="0015467D" w:rsidRDefault="0066468F" w:rsidP="00697774">
            <w:pPr>
              <w:pStyle w:val="Normal1"/>
              <w:shd w:val="clear" w:color="auto" w:fill="FFFFFF"/>
              <w:tabs>
                <w:tab w:val="left" w:pos="713"/>
                <w:tab w:val="left" w:pos="9639"/>
              </w:tabs>
              <w:rPr>
                <w:szCs w:val="28"/>
              </w:rPr>
            </w:pPr>
            <w:r w:rsidRPr="00A47F44">
              <w:rPr>
                <w:szCs w:val="28"/>
              </w:rPr>
              <w:t>2.2.2. привлекать третьих лиц для исполнения своих обязанностей по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66468F" w:rsidRPr="0015467D" w:rsidRDefault="0066468F" w:rsidP="0015467D">
            <w:pPr>
              <w:pStyle w:val="Normal1"/>
              <w:shd w:val="clear" w:color="auto" w:fill="FFFFFF"/>
              <w:tabs>
                <w:tab w:val="left" w:pos="713"/>
                <w:tab w:val="left" w:pos="9639"/>
              </w:tabs>
              <w:rPr>
                <w:rFonts w:eastAsia="Malgun Gothic"/>
                <w:szCs w:val="28"/>
                <w:lang w:eastAsia="ko-KR"/>
              </w:rPr>
            </w:pPr>
            <w:r w:rsidRPr="00A47F44">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от Клиента;</w:t>
            </w:r>
            <w:r w:rsidRPr="00A47F44">
              <w:rPr>
                <w:rFonts w:eastAsia="Malgun Gothic"/>
                <w:szCs w:val="28"/>
                <w:lang w:eastAsia="ko-KR"/>
              </w:rPr>
              <w:t xml:space="preserve"> </w:t>
            </w:r>
          </w:p>
          <w:p w:rsidR="0066468F" w:rsidRPr="00BF03E9" w:rsidRDefault="0066468F" w:rsidP="00697774">
            <w:pPr>
              <w:pStyle w:val="Normal1"/>
              <w:shd w:val="clear" w:color="auto" w:fill="FFFFFF"/>
              <w:tabs>
                <w:tab w:val="left" w:pos="0"/>
                <w:tab w:val="left" w:pos="9639"/>
              </w:tabs>
              <w:rPr>
                <w:szCs w:val="28"/>
              </w:rPr>
            </w:pPr>
            <w:r w:rsidRPr="00A47F44">
              <w:rPr>
                <w:rFonts w:eastAsia="Malgun Gothic"/>
                <w:szCs w:val="28"/>
                <w:lang w:eastAsia="ko-KR"/>
              </w:rPr>
              <w:t xml:space="preserve">2.2.5. </w:t>
            </w:r>
            <w:r w:rsidRPr="00A47F44">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15467D" w:rsidRPr="00BF03E9" w:rsidRDefault="0015467D" w:rsidP="00697774">
            <w:pPr>
              <w:pStyle w:val="Normal1"/>
              <w:shd w:val="clear" w:color="auto" w:fill="FFFFFF"/>
              <w:tabs>
                <w:tab w:val="left" w:pos="0"/>
                <w:tab w:val="left" w:pos="9639"/>
              </w:tabs>
              <w:rPr>
                <w:szCs w:val="28"/>
              </w:rPr>
            </w:pPr>
          </w:p>
          <w:p w:rsidR="0066468F" w:rsidRPr="0015467D" w:rsidRDefault="0066468F" w:rsidP="00697774">
            <w:pPr>
              <w:pStyle w:val="Normal1"/>
              <w:shd w:val="clear" w:color="auto" w:fill="FFFFFF"/>
              <w:tabs>
                <w:tab w:val="left" w:pos="0"/>
                <w:tab w:val="left" w:pos="9639"/>
              </w:tabs>
              <w:rPr>
                <w:szCs w:val="28"/>
              </w:rPr>
            </w:pPr>
            <w:r w:rsidRPr="00A47F44">
              <w:rPr>
                <w:szCs w:val="28"/>
              </w:rPr>
              <w:lastRenderedPageBreak/>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66468F" w:rsidRPr="00A47F44" w:rsidRDefault="0066468F" w:rsidP="00697774">
            <w:pPr>
              <w:pStyle w:val="1f6"/>
              <w:suppressAutoHyphens/>
              <w:jc w:val="center"/>
              <w:rPr>
                <w:b/>
                <w:sz w:val="28"/>
                <w:szCs w:val="28"/>
              </w:rPr>
            </w:pPr>
            <w:r w:rsidRPr="00A47F44">
              <w:rPr>
                <w:b/>
                <w:sz w:val="28"/>
                <w:szCs w:val="28"/>
              </w:rPr>
              <w:t>2.3. Клиент обязуется:</w:t>
            </w:r>
          </w:p>
          <w:p w:rsidR="0066468F" w:rsidRPr="00A47F44" w:rsidRDefault="0066468F" w:rsidP="00697774">
            <w:pPr>
              <w:pStyle w:val="ConsNormal"/>
              <w:ind w:firstLine="0"/>
              <w:jc w:val="both"/>
              <w:rPr>
                <w:rFonts w:ascii="Times New Roman" w:hAnsi="Times New Roman" w:cs="Times New Roman"/>
                <w:sz w:val="28"/>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2.3.1. своевременно и в полном объеме на основании Отчета Экспедитора выплатить вознаграждение Экспедитора, возместить все обоснованные, документально подтвержденные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w:t>
            </w:r>
            <w:r w:rsidRPr="00A47F44">
              <w:rPr>
                <w:szCs w:val="28"/>
              </w:rPr>
              <w:lastRenderedPageBreak/>
              <w:t>исполнения своих обязательств по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2.3.5. предоставить Экспедитору доступ </w:t>
            </w:r>
            <w:proofErr w:type="gramStart"/>
            <w:r w:rsidRPr="00A47F44">
              <w:rPr>
                <w:szCs w:val="28"/>
              </w:rPr>
              <w:t>к</w:t>
            </w:r>
            <w:proofErr w:type="gramEnd"/>
            <w:r w:rsidRPr="00A47F44">
              <w:rPr>
                <w:szCs w:val="28"/>
              </w:rPr>
              <w:t xml:space="preserve"> АС Учёт и обеспечить функционирование системы на постоянной основе. В случае возникновения неполадок в работе АС Учёт устранить их за свой счет. </w:t>
            </w:r>
          </w:p>
          <w:p w:rsidR="0066468F" w:rsidRPr="00A47F44" w:rsidRDefault="0066468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b/>
                <w:szCs w:val="28"/>
              </w:rPr>
            </w:pPr>
            <w:r w:rsidRPr="00A47F44">
              <w:rPr>
                <w:b/>
                <w:szCs w:val="28"/>
              </w:rPr>
              <w:t>2.4. Клиент имеет право:</w:t>
            </w:r>
          </w:p>
          <w:p w:rsidR="0066468F" w:rsidRPr="00A47F44" w:rsidRDefault="0066468F" w:rsidP="00697774">
            <w:pPr>
              <w:pStyle w:val="Normal1"/>
              <w:shd w:val="clear" w:color="auto" w:fill="FFFFFF"/>
              <w:tabs>
                <w:tab w:val="left" w:pos="713"/>
                <w:tab w:val="left" w:pos="9639"/>
              </w:tabs>
              <w:rPr>
                <w:b/>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2.4.1. ежемесячно, но не позднее 5 (пятого) числа месяца, следующего за </w:t>
            </w:r>
            <w:proofErr w:type="gramStart"/>
            <w:r w:rsidRPr="00A47F44">
              <w:rPr>
                <w:szCs w:val="28"/>
              </w:rPr>
              <w:t>отчетным</w:t>
            </w:r>
            <w:proofErr w:type="gramEnd"/>
            <w:r w:rsidRPr="00A47F44">
              <w:rPr>
                <w:szCs w:val="28"/>
              </w:rPr>
              <w:t>, а также по требованию, получать Отчет Экспедитора;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2.4.2. требовать письменного согласования стоимости услуг по сделкам с третьими лицами и получать копии договоров с соисполнителями;</w:t>
            </w:r>
          </w:p>
          <w:p w:rsidR="0066468F" w:rsidRDefault="0066468F" w:rsidP="00697774">
            <w:pPr>
              <w:pStyle w:val="Normal1"/>
              <w:shd w:val="clear" w:color="auto" w:fill="FFFFFF"/>
              <w:tabs>
                <w:tab w:val="left" w:pos="713"/>
                <w:tab w:val="left" w:pos="9639"/>
              </w:tabs>
              <w:rPr>
                <w:szCs w:val="28"/>
              </w:rPr>
            </w:pPr>
            <w:r w:rsidRPr="00A47F44">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4F6B0F" w:rsidRPr="00A47F44" w:rsidRDefault="004F6B0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2.4.4. расторгнуть Договор в порядке, предусмотренном пунктом 7.3 настоящего Договора;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2.4.5. отказать Экспедитору в оплате счетов в случае неисполнения подпункта 2.1.18 настоящего Договора;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2.4.6 удержать из вознаграждения Экспедитора сумму дополнительных расходов, понесенных Клиентом в соответствии </w:t>
            </w:r>
            <w:r w:rsidRPr="00A47F44">
              <w:rPr>
                <w:szCs w:val="28"/>
              </w:rPr>
              <w:lastRenderedPageBreak/>
              <w:t>с подпунктом 2.1.16 настоящего Договора, которая не была перечислена ему Экспедитором в установленный в пункте 3.4 настоящего Договора срок.</w:t>
            </w:r>
          </w:p>
          <w:p w:rsidR="0066468F" w:rsidRPr="00A47F44" w:rsidRDefault="0066468F" w:rsidP="00697774">
            <w:pPr>
              <w:pStyle w:val="Normal1"/>
              <w:shd w:val="clear" w:color="auto" w:fill="FFFFFF"/>
              <w:tabs>
                <w:tab w:val="left" w:pos="713"/>
                <w:tab w:val="left" w:pos="9639"/>
              </w:tabs>
              <w:rPr>
                <w:b/>
                <w:szCs w:val="28"/>
              </w:rPr>
            </w:pPr>
          </w:p>
          <w:p w:rsidR="0066468F" w:rsidRPr="00BF03E9" w:rsidRDefault="0066468F" w:rsidP="00697774">
            <w:pPr>
              <w:pStyle w:val="Normal1"/>
              <w:shd w:val="clear" w:color="auto" w:fill="FFFFFF"/>
              <w:tabs>
                <w:tab w:val="left" w:pos="713"/>
                <w:tab w:val="left" w:pos="9639"/>
              </w:tabs>
              <w:rPr>
                <w:b/>
                <w:szCs w:val="28"/>
              </w:rPr>
            </w:pPr>
          </w:p>
          <w:p w:rsidR="0066468F" w:rsidRPr="0066468F" w:rsidRDefault="0066468F" w:rsidP="0066468F">
            <w:pPr>
              <w:pStyle w:val="Normal1"/>
              <w:shd w:val="clear" w:color="auto" w:fill="FFFFFF"/>
              <w:tabs>
                <w:tab w:val="left" w:pos="713"/>
                <w:tab w:val="left" w:pos="9639"/>
              </w:tabs>
              <w:rPr>
                <w:b/>
              </w:rPr>
            </w:pPr>
          </w:p>
        </w:tc>
      </w:tr>
      <w:tr w:rsidR="0066468F" w:rsidRPr="00A47F44" w:rsidTr="004F6B0F">
        <w:tc>
          <w:tcPr>
            <w:tcW w:w="4785" w:type="dxa"/>
          </w:tcPr>
          <w:p w:rsidR="0066468F" w:rsidRPr="00A47F44" w:rsidRDefault="0066468F" w:rsidP="00697774">
            <w:pPr>
              <w:ind w:firstLine="709"/>
              <w:jc w:val="center"/>
              <w:rPr>
                <w:b/>
                <w:sz w:val="28"/>
                <w:szCs w:val="28"/>
                <w:lang w:val="en-US"/>
              </w:rPr>
            </w:pPr>
            <w:r w:rsidRPr="00A47F44">
              <w:rPr>
                <w:b/>
                <w:sz w:val="28"/>
                <w:szCs w:val="28"/>
                <w:lang w:val="en-US"/>
              </w:rPr>
              <w:lastRenderedPageBreak/>
              <w:t>3. THE REMUNERATION OF THE FREIGHT FORWARDER AND PAYMENT PROCEDURE</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3.1. The Freight Forwarder receives remuneration at the rates specified in Appendices to the present Contract.</w:t>
            </w:r>
          </w:p>
          <w:p w:rsidR="0066468F" w:rsidRPr="00915B09" w:rsidRDefault="0066468F" w:rsidP="00697774">
            <w:pPr>
              <w:ind w:firstLine="709"/>
              <w:jc w:val="both"/>
              <w:rPr>
                <w:sz w:val="28"/>
                <w:szCs w:val="28"/>
                <w:lang w:val="en-US"/>
              </w:rPr>
            </w:pPr>
            <w:r w:rsidRPr="00A47F44">
              <w:rPr>
                <w:sz w:val="28"/>
                <w:szCs w:val="28"/>
                <w:lang w:val="en-US"/>
              </w:rPr>
              <w:t xml:space="preserve">3.2. Upon approval of the Parties the Customer may make advance payments in order to transfer to the Freight Forwarder the monetary funds for fulfillment of the instructions under the present Contract. The advance payments are used to cover the obligations of the Customer to the Freight Forwarder in full compliance with the invoices of the Freight Forwarder issued to the Customer and confirmed by the Order of the Customer or the corresponding appendix to the Contract in accordance with subparagraph 2.1.18. </w:t>
            </w:r>
            <w:proofErr w:type="gramStart"/>
            <w:r w:rsidRPr="00A47F44">
              <w:rPr>
                <w:sz w:val="28"/>
                <w:szCs w:val="28"/>
                <w:lang w:val="en-US"/>
              </w:rPr>
              <w:t>hereof</w:t>
            </w:r>
            <w:proofErr w:type="gramEnd"/>
            <w:r w:rsidRPr="00A47F44">
              <w:rPr>
                <w:sz w:val="28"/>
                <w:szCs w:val="28"/>
                <w:lang w:val="en-US"/>
              </w:rPr>
              <w:t>.</w:t>
            </w:r>
          </w:p>
          <w:p w:rsidR="004F6B0F" w:rsidRPr="00915B09" w:rsidRDefault="004F6B0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3.3. The cost of the Freight Forwarder’s expenses on the rendering of additional services in accordance with subparagraphs 2.1.12 and 2.2.2 of the present Contract shall be included as separate lines to the total sum of the invoice issued by the Freight Forwarder to the Customer.</w:t>
            </w:r>
          </w:p>
          <w:p w:rsidR="0066468F" w:rsidRPr="004F6B0F" w:rsidRDefault="0066468F" w:rsidP="00697774">
            <w:pPr>
              <w:ind w:firstLine="709"/>
              <w:jc w:val="both"/>
              <w:rPr>
                <w:sz w:val="28"/>
                <w:szCs w:val="28"/>
                <w:lang w:val="en-US"/>
              </w:rPr>
            </w:pPr>
            <w:r w:rsidRPr="00A47F44">
              <w:rPr>
                <w:sz w:val="28"/>
                <w:szCs w:val="28"/>
                <w:lang w:val="en-US"/>
              </w:rPr>
              <w:t xml:space="preserve">The basis for the payment of the invoice by the Customer shall be approved and signed by the Customer the Freight Forwarder’s report for 1 (one) calendar month. The date of </w:t>
            </w:r>
            <w:r w:rsidRPr="00A47F44">
              <w:rPr>
                <w:sz w:val="28"/>
                <w:szCs w:val="28"/>
                <w:lang w:val="en-US"/>
              </w:rPr>
              <w:lastRenderedPageBreak/>
              <w:t>acceptance of the Freight Forwarder’s report by the Customer shall be the date of the Freight Forwarder’s fulfillment of its obligations hereunder. The Customer shall pay the invoices of the Freight Forwarder no later than in 30 (thirty) calendar days from the date of signing of the Freight Forwarder’s report by the Customer.</w:t>
            </w:r>
          </w:p>
          <w:p w:rsidR="0066468F" w:rsidRDefault="0066468F" w:rsidP="00697774">
            <w:pPr>
              <w:ind w:firstLine="709"/>
              <w:jc w:val="both"/>
              <w:rPr>
                <w:sz w:val="28"/>
                <w:szCs w:val="28"/>
                <w:lang w:val="en-US"/>
              </w:rPr>
            </w:pPr>
            <w:r w:rsidRPr="00A47F44">
              <w:rPr>
                <w:sz w:val="28"/>
                <w:szCs w:val="28"/>
                <w:lang w:val="en-US"/>
              </w:rPr>
              <w:t>3.4. The Freight Forwarder shall transfer to the Customer the amount of additional expenses incurred in accordance with subparagraph 2.1.16 of the present Contract within 30 (thirty) calendar days from the date of the invoice issuance by the Customer.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3.5. All the obligations which the Freight Forwarder undertakes hereunder shall be considered paid by the remuneration, stipulated in Appendices to the present Contract, as well as by the amount of additional services cost approved by the Customer, which shall be paid by the Customer in accordance with the terms of the present Contract. Any other remuneration is excluded.</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3.6. The Freight Forwarder’s remuneration, the cost of services of the Freight Forwarder and third parties engaged by the latter as well as all the additional expenses under a relevant Order of the Customer shall be stipulated by the Freight Forwarder in the Freight Forwarder’s reports within 6 months from the date of services rendering. In case of failure to meet deadline, the services shall be deemed not rendered.</w:t>
            </w:r>
          </w:p>
          <w:p w:rsidR="0066468F" w:rsidRPr="004F6B0F" w:rsidRDefault="0066468F" w:rsidP="00697774">
            <w:pPr>
              <w:ind w:firstLine="709"/>
              <w:jc w:val="both"/>
              <w:rPr>
                <w:sz w:val="28"/>
                <w:szCs w:val="28"/>
                <w:lang w:val="en-US"/>
              </w:rPr>
            </w:pPr>
            <w:r w:rsidRPr="00A47F44">
              <w:rPr>
                <w:sz w:val="28"/>
                <w:szCs w:val="28"/>
                <w:lang w:val="en-US"/>
              </w:rPr>
              <w:t xml:space="preserve">3.7. All payments between the Freight Forwarder and the Customer under the present Contract shall be </w:t>
            </w:r>
            <w:r w:rsidRPr="00A47F44">
              <w:rPr>
                <w:sz w:val="28"/>
                <w:szCs w:val="28"/>
                <w:lang w:val="en-US"/>
              </w:rPr>
              <w:lastRenderedPageBreak/>
              <w:t>made in US Dollars and by means of the monetary funds transfer to the settlement account specified in Section 12 of the present Contract, unless otherwise is agreed upon by the Parties.</w:t>
            </w:r>
          </w:p>
          <w:p w:rsidR="0066468F" w:rsidRPr="00A47F44" w:rsidRDefault="0066468F" w:rsidP="00697774">
            <w:pPr>
              <w:ind w:firstLine="709"/>
              <w:jc w:val="both"/>
              <w:rPr>
                <w:sz w:val="28"/>
                <w:szCs w:val="28"/>
                <w:lang w:val="en-US"/>
              </w:rPr>
            </w:pPr>
            <w:r w:rsidRPr="00A47F44">
              <w:rPr>
                <w:sz w:val="28"/>
                <w:szCs w:val="28"/>
                <w:lang w:val="en-US"/>
              </w:rPr>
              <w:t xml:space="preserve">3.8. The date of payment shall be the date of the monetary </w:t>
            </w:r>
            <w:proofErr w:type="spellStart"/>
            <w:r w:rsidRPr="00A47F44">
              <w:rPr>
                <w:sz w:val="28"/>
                <w:szCs w:val="28"/>
                <w:lang w:val="en-US"/>
              </w:rPr>
              <w:t>funds</w:t>
            </w:r>
            <w:proofErr w:type="spellEnd"/>
            <w:r w:rsidRPr="00A47F44">
              <w:rPr>
                <w:sz w:val="28"/>
                <w:szCs w:val="28"/>
                <w:lang w:val="en-US"/>
              </w:rPr>
              <w:t xml:space="preserve"> receipt at correspondence account of the bank of the recipient.</w:t>
            </w:r>
          </w:p>
          <w:p w:rsidR="0066468F" w:rsidRDefault="0066468F" w:rsidP="00697774">
            <w:pPr>
              <w:ind w:firstLine="709"/>
              <w:jc w:val="both"/>
              <w:rPr>
                <w:sz w:val="28"/>
                <w:szCs w:val="28"/>
                <w:lang w:val="en-US"/>
              </w:rPr>
            </w:pPr>
            <w:r w:rsidRPr="00A47F44">
              <w:rPr>
                <w:sz w:val="28"/>
                <w:szCs w:val="28"/>
                <w:lang w:val="en-US"/>
              </w:rPr>
              <w:t>3.9. All bank charges connected with making payments hereunder shall be paid at the expense of the Party carrying out the payment.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3.10. In case the services paid for by the Customer were not rendered or were not rendered in full, regardless of the reasons, the monetary funds transferred to the Freight Forwarder as prepayment shall be returned to the Customer upon its written request or may be used as an advance for the next transportations. The Freight Forwarder shall return the monetary funds within 10 (ten) banking days from the date of receipt of such request.</w:t>
            </w:r>
          </w:p>
          <w:p w:rsidR="004F6B0F" w:rsidRPr="00915B09" w:rsidRDefault="004F6B0F" w:rsidP="0066468F">
            <w:pPr>
              <w:rPr>
                <w:sz w:val="28"/>
                <w:lang w:val="en-US"/>
              </w:rPr>
            </w:pPr>
          </w:p>
          <w:p w:rsidR="00F627FE" w:rsidRPr="00F07A15" w:rsidRDefault="00F627FE" w:rsidP="0066468F">
            <w:pPr>
              <w:rPr>
                <w:sz w:val="28"/>
                <w:lang w:val="en-US"/>
              </w:rPr>
            </w:pPr>
          </w:p>
        </w:tc>
        <w:tc>
          <w:tcPr>
            <w:tcW w:w="4821" w:type="dxa"/>
          </w:tcPr>
          <w:p w:rsidR="0066468F" w:rsidRPr="00A47F44" w:rsidRDefault="0066468F" w:rsidP="00697774">
            <w:pPr>
              <w:pStyle w:val="1f6"/>
              <w:suppressAutoHyphens/>
              <w:jc w:val="center"/>
              <w:rPr>
                <w:b/>
                <w:sz w:val="28"/>
                <w:szCs w:val="28"/>
              </w:rPr>
            </w:pPr>
            <w:r w:rsidRPr="00A47F44">
              <w:rPr>
                <w:b/>
                <w:sz w:val="28"/>
                <w:szCs w:val="28"/>
              </w:rPr>
              <w:lastRenderedPageBreak/>
              <w:t>3. ВОЗНАГРАЖДЕНИЕ ЭКСПЕДИТОРА И ПОРЯДОК РАСЧЕТОВ</w:t>
            </w:r>
          </w:p>
          <w:p w:rsidR="0066468F" w:rsidRPr="00A47F44" w:rsidRDefault="0066468F" w:rsidP="00697774">
            <w:pPr>
              <w:pStyle w:val="1f6"/>
              <w:suppressAutoHyphens/>
              <w:jc w:val="center"/>
              <w:rPr>
                <w:b/>
                <w:sz w:val="28"/>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3.1. Экспедитор получает вознаграждение по ставкам, оговоренным в Приложениях к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A47F44">
              <w:rPr>
                <w:szCs w:val="28"/>
              </w:rPr>
              <w:t>ств Кл</w:t>
            </w:r>
            <w:proofErr w:type="gramEnd"/>
            <w:r w:rsidRPr="00A47F44">
              <w:rPr>
                <w:szCs w:val="28"/>
              </w:rPr>
              <w:t>иента перед Экспедитором в полном соответствии со счетами Экспедитора, выставленными Клиенту и подтвержденными Заказом Клиента или соответствующим приложением к Договору в соответствии с подпунктом 2.1.18 настоящего Договора.</w:t>
            </w:r>
          </w:p>
          <w:p w:rsidR="000E67E4" w:rsidRPr="000E67E4" w:rsidRDefault="0066468F" w:rsidP="000E67E4">
            <w:pPr>
              <w:pStyle w:val="Normal1"/>
              <w:shd w:val="clear" w:color="auto" w:fill="FFFFFF"/>
              <w:tabs>
                <w:tab w:val="left" w:pos="713"/>
                <w:tab w:val="left" w:pos="9639"/>
              </w:tabs>
              <w:rPr>
                <w:rFonts w:eastAsia="Times New Roman"/>
                <w:szCs w:val="28"/>
                <w:lang w:eastAsia="ru-RU"/>
              </w:rPr>
            </w:pPr>
            <w:r w:rsidRPr="00A47F44">
              <w:rPr>
                <w:szCs w:val="28"/>
              </w:rPr>
              <w:t xml:space="preserve">3.3. </w:t>
            </w:r>
            <w:r w:rsidR="000E67E4" w:rsidRPr="000E67E4">
              <w:rPr>
                <w:rFonts w:eastAsia="Times New Roman"/>
                <w:szCs w:val="28"/>
                <w:lang w:eastAsia="ru-RU"/>
              </w:rPr>
              <w:t>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w:t>
            </w:r>
          </w:p>
          <w:p w:rsidR="0066468F" w:rsidRPr="000E67E4" w:rsidRDefault="000E67E4" w:rsidP="000E67E4">
            <w:pPr>
              <w:pStyle w:val="Normal1"/>
              <w:shd w:val="clear" w:color="auto" w:fill="FFFFFF"/>
              <w:tabs>
                <w:tab w:val="left" w:pos="713"/>
                <w:tab w:val="left" w:pos="9639"/>
              </w:tabs>
              <w:rPr>
                <w:szCs w:val="28"/>
              </w:rPr>
            </w:pPr>
            <w:r w:rsidRPr="000E67E4">
              <w:rPr>
                <w:szCs w:val="28"/>
              </w:rPr>
              <w:t xml:space="preserve">Основанием для оплаты счета Клиентом является согласованный и подписанный Клиентом Отчет Экспедитора за 1 (один) календарный месяц. Дата принятия Отчета </w:t>
            </w:r>
            <w:r w:rsidRPr="000E67E4">
              <w:rPr>
                <w:szCs w:val="28"/>
              </w:rPr>
              <w:lastRenderedPageBreak/>
              <w:t xml:space="preserve">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30 (тридцати) календарных дней </w:t>
            </w:r>
            <w:proofErr w:type="gramStart"/>
            <w:r w:rsidRPr="000E67E4">
              <w:rPr>
                <w:szCs w:val="28"/>
              </w:rPr>
              <w:t>с даты подписания</w:t>
            </w:r>
            <w:proofErr w:type="gramEnd"/>
            <w:r w:rsidRPr="000E67E4">
              <w:rPr>
                <w:szCs w:val="28"/>
              </w:rPr>
              <w:t xml:space="preserve"> акта об оказанных услугах и отчета экспедитора за отчетный месяц.</w:t>
            </w:r>
          </w:p>
          <w:p w:rsidR="0066468F" w:rsidRPr="00A47F44" w:rsidRDefault="0066468F" w:rsidP="00697774">
            <w:pPr>
              <w:pStyle w:val="Normal1"/>
              <w:shd w:val="clear" w:color="auto" w:fill="FFFFFF"/>
              <w:tabs>
                <w:tab w:val="left" w:pos="713"/>
                <w:tab w:val="left" w:pos="9639"/>
              </w:tabs>
              <w:rPr>
                <w:szCs w:val="28"/>
              </w:rPr>
            </w:pPr>
            <w:bookmarkStart w:id="4" w:name="_GoBack"/>
            <w:bookmarkEnd w:id="4"/>
            <w:r w:rsidRPr="00A47F44">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A47F44">
              <w:rPr>
                <w:szCs w:val="28"/>
              </w:rPr>
              <w:t>с даты выставления</w:t>
            </w:r>
            <w:proofErr w:type="gramEnd"/>
            <w:r w:rsidRPr="00A47F44">
              <w:rPr>
                <w:szCs w:val="28"/>
              </w:rPr>
              <w:t xml:space="preserve"> счета Клиентом.</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3.5. </w:t>
            </w:r>
            <w:proofErr w:type="gramStart"/>
            <w:r w:rsidRPr="00A47F44">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A47F44">
              <w:rPr>
                <w:szCs w:val="28"/>
              </w:rPr>
              <w:t xml:space="preserve"> Всякое иное вознаграждение исключается.</w:t>
            </w:r>
          </w:p>
          <w:p w:rsidR="0066468F" w:rsidRPr="00A47F44" w:rsidRDefault="0066468F" w:rsidP="00697774">
            <w:pPr>
              <w:pStyle w:val="Normal1"/>
              <w:shd w:val="clear" w:color="auto" w:fill="FFFFFF"/>
              <w:tabs>
                <w:tab w:val="left" w:pos="713"/>
                <w:tab w:val="left" w:pos="9639"/>
              </w:tabs>
              <w:rPr>
                <w:szCs w:val="28"/>
              </w:rPr>
            </w:pPr>
            <w:r w:rsidRPr="00A47F44">
              <w:rPr>
                <w:iCs/>
                <w:szCs w:val="28"/>
              </w:rPr>
              <w:t xml:space="preserve">3.6. 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w:t>
            </w:r>
            <w:proofErr w:type="gramStart"/>
            <w:r w:rsidRPr="00A47F44">
              <w:rPr>
                <w:iCs/>
                <w:szCs w:val="28"/>
              </w:rPr>
              <w:t>с даты оказания</w:t>
            </w:r>
            <w:proofErr w:type="gramEnd"/>
            <w:r w:rsidRPr="00A47F44">
              <w:rPr>
                <w:iCs/>
                <w:szCs w:val="28"/>
              </w:rPr>
              <w:t xml:space="preserve"> услуг. При несоблюдении указанного периода, услуги считаются не оказанными.</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3.7. Все расчеты между Экспедитором и Клиентом по настоящему Договору  производятся в долларах США и осуществляются </w:t>
            </w:r>
            <w:r w:rsidRPr="00A47F44">
              <w:rPr>
                <w:szCs w:val="28"/>
              </w:rPr>
              <w:lastRenderedPageBreak/>
              <w:t>путем перечисления денежных средств на расчетный счет, указанный в разделе 12 настоящего Договора, если Сторонами не оговорено иное.</w:t>
            </w:r>
          </w:p>
          <w:p w:rsidR="0066468F" w:rsidRPr="00A47F44" w:rsidRDefault="0066468F" w:rsidP="00697774">
            <w:pPr>
              <w:pStyle w:val="Normal1"/>
              <w:shd w:val="clear" w:color="auto" w:fill="FFFFFF"/>
              <w:tabs>
                <w:tab w:val="left" w:pos="713"/>
                <w:tab w:val="left" w:pos="9639"/>
              </w:tabs>
              <w:rPr>
                <w:szCs w:val="28"/>
              </w:rPr>
            </w:pPr>
            <w:r w:rsidRPr="00A47F44">
              <w:rPr>
                <w:szCs w:val="28"/>
              </w:rPr>
              <w:t>3.8. Датой платежа считается дата поступления денежных средств на корреспондентский счет банка получателя платежа.</w:t>
            </w:r>
          </w:p>
          <w:p w:rsidR="0066468F" w:rsidRPr="00A47F44" w:rsidRDefault="0066468F" w:rsidP="00697774">
            <w:pPr>
              <w:pStyle w:val="Normal1"/>
              <w:shd w:val="clear" w:color="auto" w:fill="FFFFFF"/>
              <w:tabs>
                <w:tab w:val="left" w:pos="713"/>
                <w:tab w:val="left" w:pos="9639"/>
              </w:tabs>
              <w:rPr>
                <w:szCs w:val="28"/>
              </w:rPr>
            </w:pPr>
            <w:r w:rsidRPr="00A47F44">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66468F" w:rsidRPr="0066468F" w:rsidRDefault="0066468F" w:rsidP="00697774">
            <w:pPr>
              <w:pStyle w:val="Normal1"/>
              <w:shd w:val="clear" w:color="auto" w:fill="FFFFFF"/>
              <w:tabs>
                <w:tab w:val="left" w:pos="713"/>
                <w:tab w:val="left" w:pos="9639"/>
              </w:tabs>
              <w:rPr>
                <w:szCs w:val="28"/>
              </w:rPr>
            </w:pPr>
            <w:r w:rsidRPr="00A47F44">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A47F44">
              <w:rPr>
                <w:szCs w:val="28"/>
              </w:rPr>
              <w:t>с даты получения</w:t>
            </w:r>
            <w:proofErr w:type="gramEnd"/>
            <w:r w:rsidRPr="00A47F44">
              <w:rPr>
                <w:szCs w:val="28"/>
              </w:rPr>
              <w:t xml:space="preserve"> такого требования.</w:t>
            </w:r>
          </w:p>
          <w:p w:rsidR="0066468F" w:rsidRPr="0066468F" w:rsidRDefault="0066468F" w:rsidP="0066468F">
            <w:pPr>
              <w:pStyle w:val="Normal1"/>
              <w:shd w:val="clear" w:color="auto" w:fill="FFFFFF"/>
              <w:tabs>
                <w:tab w:val="left" w:pos="713"/>
                <w:tab w:val="left" w:pos="9639"/>
              </w:tabs>
            </w:pPr>
          </w:p>
        </w:tc>
      </w:tr>
      <w:tr w:rsidR="0066468F" w:rsidRPr="00A47F44" w:rsidTr="004F6B0F">
        <w:tc>
          <w:tcPr>
            <w:tcW w:w="4785" w:type="dxa"/>
          </w:tcPr>
          <w:p w:rsidR="0066468F" w:rsidRPr="00A47F44" w:rsidRDefault="0066468F" w:rsidP="00697774">
            <w:pPr>
              <w:jc w:val="center"/>
              <w:rPr>
                <w:b/>
                <w:sz w:val="28"/>
                <w:szCs w:val="28"/>
                <w:lang w:val="en-US"/>
              </w:rPr>
            </w:pPr>
            <w:r w:rsidRPr="00A47F44">
              <w:rPr>
                <w:b/>
                <w:sz w:val="28"/>
                <w:szCs w:val="28"/>
                <w:lang w:val="en-US"/>
              </w:rPr>
              <w:lastRenderedPageBreak/>
              <w:t>4. LIABILITIES OF PARTIES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4.1. If as a result of non-fulfillment or improper fulfillment of obligations by a Party the other Party has incurred the material damage, it shall be indemnified by the guilty Party in full. In case of late delivery, damage, shortage or total loss of cargo, wagons and/or containers of the Customer, the Parties shall act in accordance with the regulations of the applicable law.</w:t>
            </w:r>
          </w:p>
          <w:p w:rsidR="0066468F" w:rsidRPr="00A47F44" w:rsidRDefault="0066468F" w:rsidP="00697774">
            <w:pPr>
              <w:ind w:firstLine="709"/>
              <w:jc w:val="both"/>
              <w:rPr>
                <w:sz w:val="28"/>
                <w:szCs w:val="28"/>
                <w:lang w:val="en-US"/>
              </w:rPr>
            </w:pPr>
          </w:p>
          <w:p w:rsidR="0066468F" w:rsidRDefault="0066468F" w:rsidP="00697774">
            <w:pPr>
              <w:jc w:val="both"/>
              <w:rPr>
                <w:sz w:val="28"/>
                <w:szCs w:val="28"/>
                <w:lang w:val="en-US"/>
              </w:rPr>
            </w:pPr>
          </w:p>
          <w:p w:rsidR="0066468F" w:rsidRPr="00A47F44" w:rsidRDefault="0066468F" w:rsidP="00697774">
            <w:pPr>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4.2. Each Party shall fulfill its obligations properly, rendering all </w:t>
            </w:r>
            <w:r w:rsidRPr="00A47F44">
              <w:rPr>
                <w:sz w:val="28"/>
                <w:szCs w:val="28"/>
                <w:lang w:val="en-US"/>
              </w:rPr>
              <w:lastRenderedPageBreak/>
              <w:t>possible assistance to the other Party.</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4.3. The Party which has violated its obligations under the present Contract shall immediately eliminate these violations.</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4.4. If the Customer does not fulfill its obligations, the Freight Forwarder shall be entitled to suspend the fulfillment of its obligations hereunder.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4.5. The Party, which has involved a third party in fulfillment of its obligations under the present Contract, shall be responsible to the other Party for non-fulfillment or improper fulfillment of the obligations by the third party as for its own actions.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4.6. If the Customer refuses from the transportation after the Freight Forwarder has made any actions to fulfill the obligations under the present Contract, the Customer shall indemnify the Freight Forwarder all actual documented expenses incurred in connection with the execution of the Order of the Customer.</w:t>
            </w:r>
          </w:p>
          <w:p w:rsidR="0066468F" w:rsidRPr="00A47F44" w:rsidRDefault="0066468F" w:rsidP="00697774">
            <w:pPr>
              <w:ind w:firstLine="709"/>
              <w:jc w:val="both"/>
              <w:rPr>
                <w:sz w:val="28"/>
                <w:szCs w:val="28"/>
                <w:lang w:val="en-US"/>
              </w:rPr>
            </w:pPr>
          </w:p>
          <w:p w:rsidR="0066468F" w:rsidRPr="004F6B0F" w:rsidRDefault="0066468F" w:rsidP="00697774">
            <w:pPr>
              <w:ind w:firstLine="709"/>
              <w:jc w:val="both"/>
              <w:rPr>
                <w:sz w:val="28"/>
                <w:szCs w:val="28"/>
                <w:lang w:val="en-US"/>
              </w:rPr>
            </w:pPr>
            <w:r w:rsidRPr="00A47F44">
              <w:rPr>
                <w:sz w:val="28"/>
                <w:szCs w:val="28"/>
                <w:lang w:val="en-US"/>
              </w:rPr>
              <w:t>4.7. The Freight Forwarder shall be liable to the Customer for the organization of timely handling of a particular cargo and execution of documents, given that the required documentation is provided by the Customer.</w:t>
            </w:r>
          </w:p>
          <w:p w:rsidR="0066468F" w:rsidRPr="00A47F44" w:rsidRDefault="0066468F" w:rsidP="00697774">
            <w:pPr>
              <w:ind w:firstLine="709"/>
              <w:jc w:val="both"/>
              <w:rPr>
                <w:sz w:val="28"/>
                <w:szCs w:val="28"/>
                <w:lang w:val="en-US"/>
              </w:rPr>
            </w:pPr>
            <w:r w:rsidRPr="00A47F44">
              <w:rPr>
                <w:sz w:val="28"/>
                <w:szCs w:val="28"/>
                <w:lang w:val="en-US"/>
              </w:rPr>
              <w:t>4.8. The Freight Forwarder shall be liable to the Customer and shall reimburse it the losses, including the losses caused by third parties involved by the Freight Forwarder in the execution of the present Contract.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4.9. The Freight Forwarder shall be liable to the Customer for the safety and return of the Containers transferred under its responsibility.</w:t>
            </w:r>
          </w:p>
          <w:p w:rsidR="0066468F" w:rsidRPr="00A47F44" w:rsidRDefault="0066468F" w:rsidP="00697774">
            <w:pPr>
              <w:ind w:firstLine="709"/>
              <w:jc w:val="both"/>
              <w:rPr>
                <w:sz w:val="28"/>
                <w:szCs w:val="28"/>
                <w:lang w:val="en-US"/>
              </w:rPr>
            </w:pPr>
            <w:r w:rsidRPr="00A47F44">
              <w:rPr>
                <w:sz w:val="28"/>
                <w:szCs w:val="28"/>
                <w:lang w:val="en-US"/>
              </w:rPr>
              <w:t>In case of loss (including damage) of Containers, leading to their exclusion from the fleet, the Freight Forwarder shall reimburse the Customer the losses arising from the exclusion of Containers from the fleet in the amount of their market cost.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4.10. The Freight Forwarder shall be liable to the Customer and reimburse it the losses arising from the improper monitoring and control over the cargo transportation, dislocation and movement of the Containers and entering of the information about operations carried out with them in AS </w:t>
            </w:r>
            <w:proofErr w:type="spellStart"/>
            <w:r w:rsidRPr="00A47F44">
              <w:rPr>
                <w:sz w:val="28"/>
                <w:szCs w:val="28"/>
                <w:lang w:val="en-US"/>
              </w:rPr>
              <w:t>Uchet</w:t>
            </w:r>
            <w:proofErr w:type="spellEnd"/>
            <w:r w:rsidRPr="00A47F44">
              <w:rPr>
                <w:sz w:val="28"/>
                <w:szCs w:val="28"/>
                <w:lang w:val="en-US"/>
              </w:rPr>
              <w:t xml:space="preserve">. </w:t>
            </w:r>
          </w:p>
          <w:p w:rsidR="0066468F" w:rsidRPr="00A47F44" w:rsidRDefault="0066468F" w:rsidP="00697774">
            <w:pPr>
              <w:ind w:firstLine="709"/>
              <w:jc w:val="both"/>
              <w:rPr>
                <w:sz w:val="28"/>
                <w:szCs w:val="28"/>
                <w:lang w:val="en-US"/>
              </w:rPr>
            </w:pPr>
            <w:r w:rsidRPr="00A47F44">
              <w:rPr>
                <w:sz w:val="28"/>
                <w:szCs w:val="28"/>
                <w:lang w:val="en-US"/>
              </w:rPr>
              <w:t xml:space="preserve">4.11. The Freight Forwarder shall be liable to the Customer and reimburse it the losses arising from the violation by the Freight Forwarder of the property rights of the Customer for AS </w:t>
            </w:r>
            <w:proofErr w:type="spellStart"/>
            <w:r w:rsidRPr="00A47F44">
              <w:rPr>
                <w:sz w:val="28"/>
                <w:szCs w:val="28"/>
                <w:lang w:val="en-US"/>
              </w:rPr>
              <w:t>Uchet</w:t>
            </w:r>
            <w:proofErr w:type="spellEnd"/>
            <w:r w:rsidRPr="00A47F44">
              <w:rPr>
                <w:sz w:val="28"/>
                <w:szCs w:val="28"/>
                <w:lang w:val="en-US"/>
              </w:rPr>
              <w:t xml:space="preserve"> and / or transfer of the information contained in AS </w:t>
            </w:r>
            <w:proofErr w:type="spellStart"/>
            <w:r w:rsidRPr="00A47F44">
              <w:rPr>
                <w:sz w:val="28"/>
                <w:szCs w:val="28"/>
                <w:lang w:val="en-US"/>
              </w:rPr>
              <w:t>Uchet</w:t>
            </w:r>
            <w:proofErr w:type="spellEnd"/>
            <w:r w:rsidRPr="00A47F44">
              <w:rPr>
                <w:sz w:val="28"/>
                <w:szCs w:val="28"/>
                <w:lang w:val="en-US"/>
              </w:rPr>
              <w:t xml:space="preserve"> to the third parties by the Freight Forwarder.</w:t>
            </w:r>
          </w:p>
          <w:p w:rsidR="0066468F" w:rsidRPr="00A47F44" w:rsidRDefault="0066468F" w:rsidP="00697774">
            <w:pPr>
              <w:ind w:firstLine="709"/>
              <w:jc w:val="both"/>
              <w:rPr>
                <w:sz w:val="28"/>
                <w:szCs w:val="28"/>
                <w:lang w:val="en-US"/>
              </w:rPr>
            </w:pPr>
            <w:r w:rsidRPr="00A47F44">
              <w:rPr>
                <w:sz w:val="28"/>
                <w:szCs w:val="28"/>
                <w:lang w:val="en-US"/>
              </w:rPr>
              <w:t>4.12. The Freight Forwarder shall transfer to the Customer the amount of losses on the basis of the invoice issued by the Customer.</w:t>
            </w:r>
          </w:p>
          <w:p w:rsidR="0066468F" w:rsidRPr="00A47F44" w:rsidRDefault="0066468F" w:rsidP="00697774">
            <w:pPr>
              <w:ind w:firstLine="709"/>
              <w:jc w:val="both"/>
              <w:rPr>
                <w:sz w:val="28"/>
                <w:szCs w:val="28"/>
                <w:lang w:val="en-US"/>
              </w:rPr>
            </w:pPr>
            <w:r w:rsidRPr="00A47F44">
              <w:rPr>
                <w:sz w:val="28"/>
                <w:szCs w:val="28"/>
                <w:lang w:val="en-US"/>
              </w:rPr>
              <w:t>The transfer of all the sanctions and / or additional expenses shall be made by the Freight Forwarder within 30 (thirty) calendar days from the invoice issuance date.</w:t>
            </w:r>
          </w:p>
          <w:p w:rsidR="0066468F" w:rsidRPr="00A47F44" w:rsidRDefault="0066468F" w:rsidP="00697774">
            <w:pPr>
              <w:ind w:firstLine="709"/>
              <w:jc w:val="both"/>
              <w:rPr>
                <w:sz w:val="28"/>
                <w:szCs w:val="28"/>
                <w:lang w:val="en-US"/>
              </w:rPr>
            </w:pPr>
            <w:r w:rsidRPr="00A47F44">
              <w:rPr>
                <w:sz w:val="28"/>
                <w:szCs w:val="28"/>
                <w:lang w:val="en-US"/>
              </w:rPr>
              <w:t>4.13. The payment of the sanctions and / or damages shall not release the Parties from obligations for the execution of the present Contract.</w:t>
            </w:r>
          </w:p>
          <w:p w:rsidR="0066468F" w:rsidRPr="0066468F" w:rsidRDefault="0066468F" w:rsidP="0066468F">
            <w:pPr>
              <w:rPr>
                <w:sz w:val="28"/>
                <w:lang w:val="en-US"/>
              </w:rPr>
            </w:pPr>
          </w:p>
        </w:tc>
        <w:tc>
          <w:tcPr>
            <w:tcW w:w="4821" w:type="dxa"/>
          </w:tcPr>
          <w:p w:rsidR="0066468F" w:rsidRPr="00A47F44" w:rsidRDefault="0066468F" w:rsidP="00697774">
            <w:pPr>
              <w:pStyle w:val="1f6"/>
              <w:suppressAutoHyphens/>
              <w:jc w:val="center"/>
              <w:rPr>
                <w:sz w:val="28"/>
                <w:szCs w:val="28"/>
              </w:rPr>
            </w:pPr>
            <w:r w:rsidRPr="00A47F44">
              <w:rPr>
                <w:b/>
                <w:sz w:val="28"/>
                <w:szCs w:val="28"/>
              </w:rPr>
              <w:lastRenderedPageBreak/>
              <w:t>4. ОТВЕТСТВЕННОСТЬ СТОРОН</w:t>
            </w:r>
          </w:p>
          <w:p w:rsidR="0066468F" w:rsidRPr="00A47F44" w:rsidRDefault="0066468F" w:rsidP="00697774">
            <w:pPr>
              <w:pStyle w:val="1f6"/>
              <w:suppressAutoHyphens/>
              <w:jc w:val="both"/>
              <w:rPr>
                <w:sz w:val="28"/>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применимого законодательства.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4.2. Каждая из Сторон должна исполнять свои обязательства </w:t>
            </w:r>
            <w:r w:rsidRPr="00A47F44">
              <w:rPr>
                <w:szCs w:val="28"/>
              </w:rPr>
              <w:lastRenderedPageBreak/>
              <w:t>надлежащим образом, оказывая всевозможное содействие другой Стороне.</w:t>
            </w:r>
          </w:p>
          <w:p w:rsidR="0066468F" w:rsidRPr="0066468F" w:rsidRDefault="0066468F" w:rsidP="00697774">
            <w:pPr>
              <w:pStyle w:val="Normal1"/>
              <w:shd w:val="clear" w:color="auto" w:fill="FFFFFF"/>
              <w:tabs>
                <w:tab w:val="left" w:pos="713"/>
                <w:tab w:val="left" w:pos="9639"/>
              </w:tabs>
              <w:rPr>
                <w:szCs w:val="28"/>
              </w:rPr>
            </w:pPr>
            <w:r w:rsidRPr="00A47F44">
              <w:rPr>
                <w:szCs w:val="28"/>
              </w:rPr>
              <w:t>4.3. Сторона, нарушившая свои обязательства по настоящему Договору, должна без промедления устранить эти нарушения.</w:t>
            </w:r>
          </w:p>
          <w:p w:rsidR="0066468F" w:rsidRPr="0066468F" w:rsidRDefault="0066468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66468F" w:rsidRPr="00A47F44" w:rsidRDefault="0066468F" w:rsidP="00697774">
            <w:pPr>
              <w:pStyle w:val="Normal1"/>
              <w:shd w:val="clear" w:color="auto" w:fill="FFFFFF"/>
              <w:tabs>
                <w:tab w:val="left" w:pos="713"/>
                <w:tab w:val="left" w:pos="9639"/>
              </w:tabs>
              <w:rPr>
                <w:szCs w:val="28"/>
              </w:rPr>
            </w:pPr>
            <w:r w:rsidRPr="00A47F44">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66468F" w:rsidRPr="00A47F44" w:rsidRDefault="0066468F" w:rsidP="00697774">
            <w:pPr>
              <w:pStyle w:val="Normal1"/>
              <w:shd w:val="clear" w:color="auto" w:fill="FFFFFF"/>
              <w:tabs>
                <w:tab w:val="left" w:pos="713"/>
                <w:tab w:val="left" w:pos="9639"/>
              </w:tabs>
              <w:rPr>
                <w:szCs w:val="28"/>
              </w:rPr>
            </w:pPr>
            <w:r w:rsidRPr="00A47F44">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w:t>
            </w:r>
            <w:r w:rsidRPr="00A47F44">
              <w:rPr>
                <w:szCs w:val="28"/>
              </w:rPr>
              <w:lastRenderedPageBreak/>
              <w:t>третьими лицами.</w:t>
            </w:r>
          </w:p>
          <w:p w:rsidR="0066468F" w:rsidRPr="00A47F44" w:rsidRDefault="0066468F" w:rsidP="00697774">
            <w:pPr>
              <w:pStyle w:val="Normal1"/>
              <w:shd w:val="clear" w:color="auto" w:fill="FFFFFF"/>
              <w:tabs>
                <w:tab w:val="left" w:pos="713"/>
                <w:tab w:val="left" w:pos="9639"/>
              </w:tabs>
              <w:rPr>
                <w:szCs w:val="28"/>
              </w:rPr>
            </w:pPr>
            <w:r w:rsidRPr="00A47F44">
              <w:rPr>
                <w:szCs w:val="28"/>
              </w:rPr>
              <w:t>4.9. Экспедитор несет перед Клиентом ответственность за сохранность и возврат Контейнеров, переданных под его ответственность.</w:t>
            </w:r>
          </w:p>
          <w:p w:rsidR="0066468F" w:rsidRPr="00A47F44" w:rsidRDefault="0066468F" w:rsidP="00697774">
            <w:pPr>
              <w:pStyle w:val="Normal1"/>
              <w:shd w:val="clear" w:color="auto" w:fill="FFFFFF"/>
              <w:tabs>
                <w:tab w:val="left" w:pos="713"/>
                <w:tab w:val="left" w:pos="9639"/>
              </w:tabs>
              <w:rPr>
                <w:szCs w:val="28"/>
              </w:rPr>
            </w:pPr>
            <w:r w:rsidRPr="00A47F44">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отражения операций с ними </w:t>
            </w:r>
            <w:proofErr w:type="gramStart"/>
            <w:r w:rsidRPr="00A47F44">
              <w:rPr>
                <w:szCs w:val="28"/>
              </w:rPr>
              <w:t>в</w:t>
            </w:r>
            <w:proofErr w:type="gramEnd"/>
            <w:r w:rsidRPr="00A47F44">
              <w:rPr>
                <w:szCs w:val="28"/>
              </w:rPr>
              <w:t xml:space="preserve"> </w:t>
            </w:r>
            <w:proofErr w:type="gramStart"/>
            <w:r w:rsidRPr="00A47F44">
              <w:rPr>
                <w:szCs w:val="28"/>
              </w:rPr>
              <w:t>АС</w:t>
            </w:r>
            <w:proofErr w:type="gramEnd"/>
            <w:r w:rsidRPr="00A47F44">
              <w:rPr>
                <w:szCs w:val="28"/>
              </w:rPr>
              <w:t xml:space="preserve"> Учёт.</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4.11. Экспедитор несет перед Клиентом ответственность и возмещает ему убытки, возникшие вследствие нарушения Экспедитором прав собственности Клиента </w:t>
            </w:r>
            <w:proofErr w:type="gramStart"/>
            <w:r w:rsidRPr="00A47F44">
              <w:rPr>
                <w:szCs w:val="28"/>
              </w:rPr>
              <w:t>на</w:t>
            </w:r>
            <w:proofErr w:type="gramEnd"/>
            <w:r w:rsidRPr="00A47F44">
              <w:rPr>
                <w:szCs w:val="28"/>
              </w:rPr>
              <w:t xml:space="preserve"> </w:t>
            </w:r>
            <w:proofErr w:type="gramStart"/>
            <w:r w:rsidRPr="00A47F44">
              <w:rPr>
                <w:szCs w:val="28"/>
              </w:rPr>
              <w:t>АС</w:t>
            </w:r>
            <w:proofErr w:type="gramEnd"/>
            <w:r w:rsidRPr="00A47F44">
              <w:rPr>
                <w:szCs w:val="28"/>
              </w:rPr>
              <w:t xml:space="preserve"> Учёт и/или передачи Экспедитором информации, содержащейся в АС Учёт третьим лицам.</w:t>
            </w:r>
          </w:p>
          <w:p w:rsidR="0066468F" w:rsidRPr="00A47F44" w:rsidRDefault="0066468F" w:rsidP="00697774">
            <w:pPr>
              <w:pStyle w:val="Normal1"/>
              <w:shd w:val="clear" w:color="auto" w:fill="FFFFFF"/>
              <w:tabs>
                <w:tab w:val="left" w:pos="713"/>
                <w:tab w:val="left" w:pos="9639"/>
              </w:tabs>
              <w:rPr>
                <w:szCs w:val="28"/>
              </w:rPr>
            </w:pPr>
            <w:r w:rsidRPr="00A47F44">
              <w:rPr>
                <w:szCs w:val="28"/>
              </w:rPr>
              <w:t>4.12. Экспедитор перечисляет Клиенту сумму убытков на основании выставленного Клиентом счета.</w:t>
            </w:r>
          </w:p>
          <w:p w:rsidR="0066468F" w:rsidRDefault="0066468F" w:rsidP="00697774">
            <w:pPr>
              <w:pStyle w:val="Normal1"/>
              <w:shd w:val="clear" w:color="auto" w:fill="FFFFFF"/>
              <w:tabs>
                <w:tab w:val="left" w:pos="713"/>
                <w:tab w:val="left" w:pos="9639"/>
              </w:tabs>
              <w:rPr>
                <w:szCs w:val="28"/>
              </w:rPr>
            </w:pPr>
            <w:r w:rsidRPr="00A47F44">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A47F44">
              <w:rPr>
                <w:szCs w:val="28"/>
              </w:rPr>
              <w:t>с даты выставления</w:t>
            </w:r>
            <w:proofErr w:type="gramEnd"/>
            <w:r w:rsidRPr="00A47F44">
              <w:rPr>
                <w:szCs w:val="28"/>
              </w:rPr>
              <w:t xml:space="preserve"> счета.</w:t>
            </w:r>
          </w:p>
          <w:p w:rsidR="004F6B0F" w:rsidRPr="00A47F44" w:rsidRDefault="004F6B0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4.13. Уплата санкций и/или возмещение ущерба не освобождает Стороны от обязательств по исполнению настоящего Договора.</w:t>
            </w:r>
          </w:p>
          <w:p w:rsidR="0066468F" w:rsidRPr="0066468F" w:rsidRDefault="0066468F" w:rsidP="0066468F">
            <w:pPr>
              <w:rPr>
                <w:sz w:val="28"/>
              </w:rPr>
            </w:pPr>
          </w:p>
        </w:tc>
      </w:tr>
      <w:tr w:rsidR="0066468F" w:rsidRPr="00A47F44" w:rsidTr="004F6B0F">
        <w:tc>
          <w:tcPr>
            <w:tcW w:w="4785" w:type="dxa"/>
          </w:tcPr>
          <w:p w:rsidR="0066468F" w:rsidRPr="00A47F44" w:rsidRDefault="0066468F" w:rsidP="00697774">
            <w:pPr>
              <w:ind w:firstLine="709"/>
              <w:jc w:val="center"/>
              <w:rPr>
                <w:b/>
                <w:sz w:val="28"/>
                <w:szCs w:val="28"/>
                <w:lang w:val="en-US"/>
              </w:rPr>
            </w:pPr>
            <w:r w:rsidRPr="00A47F44">
              <w:rPr>
                <w:b/>
                <w:sz w:val="28"/>
                <w:szCs w:val="28"/>
                <w:lang w:val="en-US"/>
              </w:rPr>
              <w:lastRenderedPageBreak/>
              <w:t xml:space="preserve">5. FORCE-MAJEURE </w:t>
            </w:r>
            <w:r w:rsidRPr="00A47F44">
              <w:rPr>
                <w:b/>
                <w:sz w:val="28"/>
                <w:szCs w:val="28"/>
                <w:lang w:val="en-US"/>
              </w:rPr>
              <w:lastRenderedPageBreak/>
              <w:t>CIRCUMSTANCES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5.1. Neither Party shall be liable to the other Party for</w:t>
            </w:r>
            <w:r w:rsidRPr="00A47F44" w:rsidDel="00AB6B18">
              <w:rPr>
                <w:sz w:val="28"/>
                <w:szCs w:val="28"/>
                <w:lang w:val="en-US"/>
              </w:rPr>
              <w:t xml:space="preserve"> </w:t>
            </w:r>
            <w:r w:rsidRPr="00A47F44">
              <w:rPr>
                <w:sz w:val="28"/>
                <w:szCs w:val="28"/>
                <w:lang w:val="en-US"/>
              </w:rPr>
              <w:t>nonfulfillment or improper fulfillment of its obligations under the present Contract caused by force majeure, that is extraordinary and unavoidable circumstances under the given conditions, including the actual and declared war, civil unrest, acts of terrorism, floods, fires, earthquakes, storms and other natural disasters, as well as publication of acts of state bodies.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5.2. Should the force majeure circumstances arise the time stipulated for the fulfillment of the obligations by the Parties shall be extended in proportion to the period during which such circumstances last.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5.3. The Party which cannot fulfill its obligations under the present Contract shall immediately, however, not later than in five business days from the date of arising of such circumstances, notify the other Party in writing about the commencement, possible duration and cessation of the force majeure circumstances. The evidence of existence and duration period of the force majeure circumstances shall be document of appropriate legal authority (for the Russian Federation - the Chamber of Commerce and Industry).</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5.4. Non-notification or untimely notification shall deprive the Party from </w:t>
            </w:r>
            <w:r w:rsidRPr="00A47F44">
              <w:rPr>
                <w:sz w:val="28"/>
                <w:szCs w:val="28"/>
                <w:lang w:val="en-US"/>
              </w:rPr>
              <w:lastRenderedPageBreak/>
              <w:t>the right to refer to force majeure circumstances as to a reason relieving from the liability for non-fulfillment of the obligations under the present Contract.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5.5. If the force majeure circumstances last for 3 (three) months, the present Contract may be terminated by either Party by sending the written notification to the other Party.</w:t>
            </w:r>
          </w:p>
          <w:p w:rsidR="0066468F" w:rsidRPr="0066468F" w:rsidRDefault="0066468F" w:rsidP="0066468F">
            <w:pPr>
              <w:rPr>
                <w:sz w:val="28"/>
                <w:lang w:val="en-US"/>
              </w:rPr>
            </w:pPr>
          </w:p>
        </w:tc>
        <w:tc>
          <w:tcPr>
            <w:tcW w:w="4821" w:type="dxa"/>
          </w:tcPr>
          <w:p w:rsidR="0066468F" w:rsidRPr="00A47F44" w:rsidRDefault="0066468F" w:rsidP="00697774">
            <w:pPr>
              <w:jc w:val="center"/>
              <w:rPr>
                <w:b/>
                <w:bCs/>
                <w:sz w:val="28"/>
                <w:szCs w:val="28"/>
              </w:rPr>
            </w:pPr>
            <w:r w:rsidRPr="00A47F44">
              <w:rPr>
                <w:b/>
                <w:bCs/>
                <w:sz w:val="28"/>
                <w:szCs w:val="28"/>
              </w:rPr>
              <w:lastRenderedPageBreak/>
              <w:t xml:space="preserve">5. ОБСТОЯТЕЛЬСТВА </w:t>
            </w:r>
            <w:r w:rsidRPr="00A47F44">
              <w:rPr>
                <w:b/>
                <w:bCs/>
                <w:sz w:val="28"/>
                <w:szCs w:val="28"/>
              </w:rPr>
              <w:lastRenderedPageBreak/>
              <w:t>НЕПРЕОДОЛИМОЙ СИЛЫ</w:t>
            </w:r>
          </w:p>
          <w:p w:rsidR="0066468F" w:rsidRPr="0015467D" w:rsidRDefault="0066468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5.1. </w:t>
            </w:r>
            <w:proofErr w:type="gramStart"/>
            <w:r w:rsidRPr="00A47F44">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6468F" w:rsidRPr="00A47F44" w:rsidRDefault="0066468F" w:rsidP="00697774">
            <w:pPr>
              <w:pStyle w:val="Normal1"/>
              <w:shd w:val="clear" w:color="auto" w:fill="FFFFFF"/>
              <w:tabs>
                <w:tab w:val="left" w:pos="713"/>
                <w:tab w:val="left" w:pos="9639"/>
              </w:tabs>
              <w:rPr>
                <w:szCs w:val="28"/>
              </w:rPr>
            </w:pPr>
            <w:r w:rsidRPr="00A47F44">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47F44">
              <w:rPr>
                <w:szCs w:val="28"/>
              </w:rPr>
              <w:t>с даты возникновения</w:t>
            </w:r>
            <w:proofErr w:type="gramEnd"/>
            <w:r w:rsidRPr="00A47F44">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5.4. </w:t>
            </w:r>
            <w:proofErr w:type="spellStart"/>
            <w:r w:rsidRPr="00A47F44">
              <w:rPr>
                <w:szCs w:val="28"/>
              </w:rPr>
              <w:t>Неуведомление</w:t>
            </w:r>
            <w:proofErr w:type="spellEnd"/>
            <w:r w:rsidRPr="00A47F44">
              <w:rPr>
                <w:szCs w:val="28"/>
              </w:rPr>
              <w:t xml:space="preserve"> или несвоевременное уведомление </w:t>
            </w:r>
            <w:r w:rsidRPr="00A47F44">
              <w:rPr>
                <w:szCs w:val="28"/>
              </w:rPr>
              <w:lastRenderedPageBreak/>
              <w:t>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5.5. Если обстоятельства непреодолимой силы действуют на протяжении 3 (трех) месяцев, настоящий </w:t>
            </w:r>
            <w:proofErr w:type="gramStart"/>
            <w:r w:rsidRPr="00A47F44">
              <w:rPr>
                <w:szCs w:val="28"/>
              </w:rPr>
              <w:t>Договор</w:t>
            </w:r>
            <w:proofErr w:type="gramEnd"/>
            <w:r w:rsidRPr="00A47F44">
              <w:rPr>
                <w:szCs w:val="28"/>
              </w:rPr>
              <w:t xml:space="preserve"> может быть расторгнут любой из Сторон путем направления письменного уведомления другой Стороне.</w:t>
            </w:r>
          </w:p>
          <w:p w:rsidR="0066468F" w:rsidRPr="0066468F" w:rsidRDefault="0066468F" w:rsidP="0066468F">
            <w:pPr>
              <w:pStyle w:val="Normal1"/>
              <w:shd w:val="clear" w:color="auto" w:fill="FFFFFF"/>
              <w:tabs>
                <w:tab w:val="left" w:pos="713"/>
                <w:tab w:val="left" w:pos="9639"/>
              </w:tabs>
            </w:pPr>
          </w:p>
        </w:tc>
      </w:tr>
      <w:tr w:rsidR="005D3DC7" w:rsidRPr="00A47F44" w:rsidTr="004F6B0F">
        <w:tc>
          <w:tcPr>
            <w:tcW w:w="4785" w:type="dxa"/>
          </w:tcPr>
          <w:p w:rsidR="005D3DC7" w:rsidRPr="00A47F44" w:rsidRDefault="005D3DC7" w:rsidP="00697774">
            <w:pPr>
              <w:ind w:firstLine="709"/>
              <w:jc w:val="center"/>
              <w:rPr>
                <w:b/>
                <w:sz w:val="28"/>
                <w:szCs w:val="28"/>
                <w:lang w:val="en-US"/>
              </w:rPr>
            </w:pPr>
            <w:r w:rsidRPr="00A47F44">
              <w:rPr>
                <w:b/>
                <w:sz w:val="28"/>
                <w:szCs w:val="28"/>
                <w:lang w:val="en-US"/>
              </w:rPr>
              <w:lastRenderedPageBreak/>
              <w:t>6. ARBITRATION</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6.1. The disputes and disagreements arising during the validity period of the present Contract shall be settled by the Parties by means of negotiations.</w:t>
            </w:r>
          </w:p>
          <w:p w:rsidR="005D3DC7" w:rsidRPr="00A47F44" w:rsidRDefault="005D3DC7" w:rsidP="00697774">
            <w:pPr>
              <w:ind w:firstLine="709"/>
              <w:jc w:val="both"/>
              <w:rPr>
                <w:sz w:val="28"/>
                <w:szCs w:val="28"/>
                <w:lang w:val="en-US"/>
              </w:rPr>
            </w:pPr>
            <w:r w:rsidRPr="00A47F44">
              <w:rPr>
                <w:sz w:val="28"/>
                <w:szCs w:val="28"/>
                <w:lang w:val="en-US"/>
              </w:rPr>
              <w:t>6.2. Before sending any dispute arising from the present Contract to the arbitration the interested Party shall send the other Party a written complaint.</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6.3. The complaint shall be made in writing, signed by authorized representatives of the Party making the complaint, and sent together with all necessary documents to the address of the other Party by registered letter with acknowledgement of receipt. The date of the complaint shall be the date of the postmark of postal authority on the letter upon its receipt.</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6.4. The complaint shall be considered within 30 (thirty) days after its receipt. In case of complaint recognition the Party shall fulfill its obligation under the complaint within five days in full.</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lastRenderedPageBreak/>
              <w:t>6.5. The rejection of the complaint shall be reasoned and sent in writing to the claimant. The complaint shall be considered accepted if the Party which has sent it did not receive a reasoned reply to the complaint within 30 (thirty) days from the date of expiration of the term for the complaint consideration in accordance with paragraph 6.4 of the present Contract.</w:t>
            </w:r>
          </w:p>
          <w:p w:rsidR="00A47F44" w:rsidRDefault="00A47F44" w:rsidP="00697774">
            <w:pPr>
              <w:ind w:firstLine="709"/>
              <w:jc w:val="both"/>
              <w:rPr>
                <w:sz w:val="28"/>
                <w:szCs w:val="28"/>
                <w:lang w:val="en-US"/>
              </w:rPr>
            </w:pPr>
          </w:p>
          <w:p w:rsidR="00A47F44" w:rsidRDefault="00A47F44"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6.6. In case of failure to settle the dispute by means of negotiation or in complaint procedure, the dispute shall be submitted to the Arbitration Court of Moscow. </w:t>
            </w:r>
          </w:p>
          <w:p w:rsidR="005D3DC7" w:rsidRPr="00A47F44" w:rsidRDefault="005D3DC7" w:rsidP="00697774">
            <w:pPr>
              <w:rPr>
                <w:sz w:val="28"/>
                <w:szCs w:val="28"/>
                <w:lang w:val="en-US"/>
              </w:rPr>
            </w:pPr>
          </w:p>
        </w:tc>
        <w:tc>
          <w:tcPr>
            <w:tcW w:w="4821" w:type="dxa"/>
          </w:tcPr>
          <w:p w:rsidR="005D3DC7" w:rsidRPr="00A47F44" w:rsidRDefault="005D3DC7" w:rsidP="00697774">
            <w:pPr>
              <w:pStyle w:val="1f6"/>
              <w:suppressAutoHyphens/>
              <w:jc w:val="center"/>
              <w:rPr>
                <w:b/>
                <w:sz w:val="28"/>
                <w:szCs w:val="28"/>
              </w:rPr>
            </w:pPr>
            <w:r w:rsidRPr="00A47F44">
              <w:rPr>
                <w:b/>
                <w:sz w:val="28"/>
                <w:szCs w:val="28"/>
              </w:rPr>
              <w:lastRenderedPageBreak/>
              <w:t xml:space="preserve">6. </w:t>
            </w:r>
            <w:r w:rsidRPr="00A47F44">
              <w:rPr>
                <w:b/>
                <w:snapToGrid w:val="0"/>
                <w:sz w:val="28"/>
                <w:szCs w:val="28"/>
              </w:rPr>
              <w:t>РАЗРЕШЕНИЕ СПОРОВ</w:t>
            </w:r>
          </w:p>
          <w:p w:rsidR="005D3DC7" w:rsidRPr="00A47F44" w:rsidRDefault="005D3DC7" w:rsidP="00697774">
            <w:pPr>
              <w:pStyle w:val="1f6"/>
              <w:suppressAutoHyphens/>
              <w:jc w:val="both"/>
              <w:rPr>
                <w:sz w:val="28"/>
                <w:szCs w:val="28"/>
              </w:rPr>
            </w:pPr>
          </w:p>
          <w:p w:rsidR="005D3DC7" w:rsidRPr="00A47F44" w:rsidRDefault="005D3DC7" w:rsidP="00697774">
            <w:pPr>
              <w:pStyle w:val="Normal1"/>
              <w:shd w:val="clear" w:color="auto" w:fill="FFFFFF"/>
              <w:tabs>
                <w:tab w:val="left" w:pos="713"/>
                <w:tab w:val="left" w:pos="9639"/>
              </w:tabs>
              <w:rPr>
                <w:szCs w:val="28"/>
              </w:rPr>
            </w:pPr>
            <w:r w:rsidRPr="00A47F44">
              <w:rPr>
                <w:szCs w:val="28"/>
              </w:rPr>
              <w:t>6.1. Споры и разногласия, возникающие в период действия настоящего Договора, разрешаются Сторонами путем переговоров.</w:t>
            </w:r>
          </w:p>
          <w:p w:rsidR="005D3DC7" w:rsidRPr="00A47F44" w:rsidRDefault="005D3DC7" w:rsidP="00697774">
            <w:pPr>
              <w:pStyle w:val="Normal1"/>
              <w:shd w:val="clear" w:color="auto" w:fill="FFFFFF"/>
              <w:tabs>
                <w:tab w:val="left" w:pos="713"/>
                <w:tab w:val="left" w:pos="9639"/>
              </w:tabs>
              <w:rPr>
                <w:szCs w:val="28"/>
              </w:rPr>
            </w:pPr>
            <w:r w:rsidRPr="00A47F44">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5D3DC7" w:rsidRPr="00A47F44" w:rsidRDefault="005D3DC7" w:rsidP="00697774">
            <w:pPr>
              <w:pStyle w:val="Normal1"/>
              <w:shd w:val="clear" w:color="auto" w:fill="FFFFFF"/>
              <w:tabs>
                <w:tab w:val="left" w:pos="713"/>
                <w:tab w:val="left" w:pos="9639"/>
              </w:tabs>
              <w:rPr>
                <w:szCs w:val="28"/>
              </w:rPr>
            </w:pPr>
            <w:r w:rsidRPr="00A47F44">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5D3DC7" w:rsidRPr="00A47F44" w:rsidRDefault="005D3DC7" w:rsidP="00697774">
            <w:pPr>
              <w:pStyle w:val="Normal1"/>
              <w:shd w:val="clear" w:color="auto" w:fill="FFFFFF"/>
              <w:tabs>
                <w:tab w:val="left" w:pos="713"/>
                <w:tab w:val="left" w:pos="9639"/>
              </w:tabs>
              <w:rPr>
                <w:szCs w:val="28"/>
              </w:rPr>
            </w:pPr>
            <w:r w:rsidRPr="00A47F44">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5D3DC7" w:rsidRPr="00A47F44" w:rsidRDefault="005D3DC7" w:rsidP="00697774">
            <w:pPr>
              <w:pStyle w:val="Normal1"/>
              <w:shd w:val="clear" w:color="auto" w:fill="FFFFFF"/>
              <w:tabs>
                <w:tab w:val="left" w:pos="713"/>
                <w:tab w:val="left" w:pos="9639"/>
              </w:tabs>
              <w:rPr>
                <w:szCs w:val="28"/>
              </w:rPr>
            </w:pPr>
            <w:r w:rsidRPr="00A47F44">
              <w:rPr>
                <w:szCs w:val="28"/>
              </w:rPr>
              <w:lastRenderedPageBreak/>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A47F44">
              <w:rPr>
                <w:szCs w:val="28"/>
              </w:rPr>
              <w:t>с даты истечения</w:t>
            </w:r>
            <w:proofErr w:type="gramEnd"/>
            <w:r w:rsidRPr="00A47F44">
              <w:rPr>
                <w:szCs w:val="28"/>
              </w:rPr>
              <w:t xml:space="preserve"> срока рассмотрения претензии согласно пункта 6.4 настоящего Договора.</w:t>
            </w:r>
          </w:p>
          <w:p w:rsidR="005D3DC7" w:rsidRPr="00A47F44" w:rsidRDefault="005D3DC7" w:rsidP="00697774">
            <w:pPr>
              <w:pStyle w:val="Normal1"/>
              <w:shd w:val="clear" w:color="auto" w:fill="FFFFFF"/>
              <w:tabs>
                <w:tab w:val="left" w:pos="713"/>
                <w:tab w:val="left" w:pos="9639"/>
              </w:tabs>
              <w:rPr>
                <w:szCs w:val="28"/>
              </w:rPr>
            </w:pPr>
            <w:r w:rsidRPr="00A47F44">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5D3DC7" w:rsidRPr="00A47F44" w:rsidRDefault="005D3DC7" w:rsidP="00697774">
            <w:pPr>
              <w:pStyle w:val="Normal1"/>
              <w:shd w:val="clear" w:color="auto" w:fill="FFFFFF"/>
              <w:tabs>
                <w:tab w:val="left" w:pos="713"/>
                <w:tab w:val="left" w:pos="9639"/>
              </w:tabs>
              <w:ind w:firstLine="0"/>
              <w:rPr>
                <w:szCs w:val="28"/>
              </w:rPr>
            </w:pPr>
          </w:p>
        </w:tc>
      </w:tr>
      <w:tr w:rsidR="005D3DC7" w:rsidRPr="00A47F44" w:rsidTr="004F6B0F">
        <w:tc>
          <w:tcPr>
            <w:tcW w:w="4785" w:type="dxa"/>
          </w:tcPr>
          <w:p w:rsidR="005D3DC7" w:rsidRPr="00A47F44" w:rsidRDefault="005D3DC7" w:rsidP="00697774">
            <w:pPr>
              <w:ind w:firstLine="709"/>
              <w:jc w:val="center"/>
              <w:rPr>
                <w:b/>
                <w:sz w:val="28"/>
                <w:szCs w:val="28"/>
                <w:lang w:val="en-US"/>
              </w:rPr>
            </w:pPr>
            <w:r w:rsidRPr="00A47F44">
              <w:rPr>
                <w:b/>
                <w:sz w:val="28"/>
                <w:szCs w:val="28"/>
                <w:lang w:val="en-US"/>
              </w:rPr>
              <w:lastRenderedPageBreak/>
              <w:t>7. THE PROCEDURE FOR THE INTRODUCTION OF AMENDMENTS, ADDITIONS TO THE CONTRACT AND ITS TERMINATION</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7.1. Any changes or additions may be made to the present Contract and they shall be valid only if made in writing and signed by the Parties.</w:t>
            </w:r>
          </w:p>
          <w:p w:rsidR="005D3DC7" w:rsidRDefault="005D3DC7" w:rsidP="00697774">
            <w:pPr>
              <w:ind w:firstLine="709"/>
              <w:jc w:val="both"/>
              <w:rPr>
                <w:sz w:val="28"/>
                <w:szCs w:val="28"/>
                <w:lang w:val="en-US"/>
              </w:rPr>
            </w:pPr>
          </w:p>
          <w:p w:rsidR="00A47F44" w:rsidRPr="00A47F44" w:rsidRDefault="00A47F44"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7.2. The present Contract may be terminated upon agreement of the Parties, unilaterally or on the basis stipulated by the legislation of the Russian Federation;</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Default="005D3DC7" w:rsidP="00697774">
            <w:pPr>
              <w:ind w:firstLine="709"/>
              <w:jc w:val="both"/>
              <w:rPr>
                <w:sz w:val="28"/>
                <w:szCs w:val="28"/>
                <w:lang w:val="en-US"/>
              </w:rPr>
            </w:pPr>
            <w:r w:rsidRPr="00A47F44">
              <w:rPr>
                <w:sz w:val="28"/>
                <w:szCs w:val="28"/>
                <w:lang w:val="en-US"/>
              </w:rPr>
              <w:t>7.3. The Party which has decided to terminate the present Contract shall send the other Party a written notification about the intention to terminate the present Contract not later than 45 (forty five) calendar days prior to the intended date of the termination of the present Contract;</w:t>
            </w:r>
          </w:p>
          <w:p w:rsidR="00A47F44" w:rsidRPr="00A47F44" w:rsidRDefault="00A47F44"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7.4. In case of the termination of the present Contract, the Parties undertake to sign the account reconciliation statement hereunder not later than in 30 (thirty) calendar days from the date of the Contract termination. On the basis of the account reconciliation statement the Parties shall make mutual payments within 30 (thirty) calendar days from the date of signing of the account reconciliation statement.</w:t>
            </w:r>
          </w:p>
        </w:tc>
        <w:tc>
          <w:tcPr>
            <w:tcW w:w="4821" w:type="dxa"/>
          </w:tcPr>
          <w:p w:rsidR="005D3DC7" w:rsidRPr="00A47F44" w:rsidRDefault="005D3DC7" w:rsidP="00697774">
            <w:pPr>
              <w:pStyle w:val="1f6"/>
              <w:suppressAutoHyphens/>
              <w:jc w:val="center"/>
              <w:rPr>
                <w:sz w:val="28"/>
                <w:szCs w:val="28"/>
              </w:rPr>
            </w:pPr>
            <w:r w:rsidRPr="00A47F44">
              <w:rPr>
                <w:b/>
                <w:sz w:val="28"/>
                <w:szCs w:val="28"/>
              </w:rPr>
              <w:lastRenderedPageBreak/>
              <w:t>7. ПОРЯДОК ВНЕСЕНИЯ ИЗМЕНИЙ, ДОПОЛНЕНИЙ В ДОГОВОР И ЕГО РАСТОРЖЕНИЯ</w:t>
            </w:r>
          </w:p>
          <w:p w:rsidR="005D3DC7" w:rsidRPr="00A47F44" w:rsidRDefault="005D3DC7" w:rsidP="00697774">
            <w:pPr>
              <w:pStyle w:val="1f6"/>
              <w:suppressAutoHyphens/>
              <w:jc w:val="both"/>
              <w:rPr>
                <w:sz w:val="28"/>
                <w:szCs w:val="28"/>
              </w:rPr>
            </w:pPr>
          </w:p>
          <w:p w:rsidR="005D3DC7" w:rsidRPr="00A47F44" w:rsidRDefault="005D3DC7" w:rsidP="00697774">
            <w:pPr>
              <w:pStyle w:val="1f6"/>
              <w:suppressAutoHyphens/>
              <w:jc w:val="both"/>
              <w:rPr>
                <w:sz w:val="28"/>
                <w:szCs w:val="28"/>
              </w:rPr>
            </w:pPr>
          </w:p>
          <w:p w:rsidR="005D3DC7" w:rsidRPr="00A47F44" w:rsidRDefault="005D3DC7" w:rsidP="00697774">
            <w:pPr>
              <w:pStyle w:val="Normal1"/>
              <w:shd w:val="clear" w:color="auto" w:fill="FFFFFF"/>
              <w:tabs>
                <w:tab w:val="left" w:pos="713"/>
                <w:tab w:val="left" w:pos="9639"/>
              </w:tabs>
              <w:rPr>
                <w:szCs w:val="28"/>
              </w:rPr>
            </w:pPr>
            <w:r w:rsidRPr="00A47F44">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5D3DC7" w:rsidRPr="00A47F44" w:rsidRDefault="005D3DC7" w:rsidP="00697774">
            <w:pPr>
              <w:pStyle w:val="Normal1"/>
              <w:shd w:val="clear" w:color="auto" w:fill="FFFFFF"/>
              <w:tabs>
                <w:tab w:val="left" w:pos="713"/>
                <w:tab w:val="left" w:pos="9639"/>
              </w:tabs>
              <w:rPr>
                <w:szCs w:val="28"/>
              </w:rPr>
            </w:pPr>
            <w:r w:rsidRPr="00A47F44">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w:t>
            </w:r>
            <w:r w:rsidRPr="00A47F44">
              <w:rPr>
                <w:szCs w:val="28"/>
              </w:rPr>
              <w:lastRenderedPageBreak/>
              <w:t>настоящего Договора;</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7.4. В случае расторжения настоящего Договора Стороны обязуются не позднее 30 (тридцати) календарных дней </w:t>
            </w:r>
            <w:proofErr w:type="gramStart"/>
            <w:r w:rsidRPr="00A47F44">
              <w:rPr>
                <w:szCs w:val="28"/>
              </w:rPr>
              <w:t>с даты окончания</w:t>
            </w:r>
            <w:proofErr w:type="gramEnd"/>
            <w:r w:rsidRPr="00A47F44">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A47F44">
              <w:rPr>
                <w:szCs w:val="28"/>
              </w:rPr>
              <w:t>с даты</w:t>
            </w:r>
            <w:proofErr w:type="gramEnd"/>
            <w:r w:rsidRPr="00A47F44">
              <w:rPr>
                <w:szCs w:val="28"/>
              </w:rPr>
              <w:t xml:space="preserve"> его подписания.</w:t>
            </w:r>
          </w:p>
          <w:p w:rsidR="005D3DC7" w:rsidRPr="00A47F44" w:rsidRDefault="005D3DC7" w:rsidP="00697774">
            <w:pPr>
              <w:rPr>
                <w:sz w:val="28"/>
                <w:szCs w:val="28"/>
              </w:rPr>
            </w:pPr>
          </w:p>
        </w:tc>
      </w:tr>
      <w:tr w:rsidR="005D3DC7" w:rsidRPr="00A47F44" w:rsidTr="004F6B0F">
        <w:tc>
          <w:tcPr>
            <w:tcW w:w="4785" w:type="dxa"/>
          </w:tcPr>
          <w:p w:rsidR="005D3DC7" w:rsidRPr="00A47F44" w:rsidRDefault="005D3DC7" w:rsidP="00697774">
            <w:pPr>
              <w:ind w:firstLine="709"/>
              <w:jc w:val="center"/>
              <w:rPr>
                <w:b/>
                <w:sz w:val="28"/>
                <w:szCs w:val="28"/>
                <w:lang w:val="en-US"/>
              </w:rPr>
            </w:pPr>
            <w:r w:rsidRPr="00A47F44">
              <w:rPr>
                <w:b/>
                <w:sz w:val="28"/>
                <w:szCs w:val="28"/>
                <w:lang w:val="en-US"/>
              </w:rPr>
              <w:lastRenderedPageBreak/>
              <w:t>8. THE LANGUAGE OF THE CONTRACT, CORRENPONDENCE</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8.1. All the correspondence under the present Contract shall be in Russian and English languages.</w:t>
            </w:r>
          </w:p>
          <w:p w:rsidR="005D3DC7" w:rsidRPr="00A47F44" w:rsidRDefault="005D3DC7" w:rsidP="00697774">
            <w:pPr>
              <w:ind w:firstLine="709"/>
              <w:jc w:val="both"/>
              <w:rPr>
                <w:sz w:val="28"/>
                <w:szCs w:val="28"/>
                <w:lang w:val="en-US"/>
              </w:rPr>
            </w:pPr>
            <w:r w:rsidRPr="00A47F44">
              <w:rPr>
                <w:sz w:val="28"/>
                <w:szCs w:val="28"/>
                <w:lang w:val="en-US"/>
              </w:rPr>
              <w:t>8.2. The official documents shall be considered valid in the language in which they were issued. The translation of the document into another language shall be made if necessary by the Party using this document without it authorization and special mandatory certification by official court interpreter, the Chamber of Commerce and Industry, a public notary or other officer.</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8.3. All correspondence and documents exchange between the Parties may be by e-mail (except for claims, orders, account reconciliation statements, the Freight Forwarder’s report). All messages and / or documents sent / received from the e-mail addresses with domain @trcont.ru of the Customer and </w:t>
            </w:r>
            <w:r w:rsidRPr="00A47F44">
              <w:rPr>
                <w:rFonts w:eastAsia="Malgun Gothic"/>
                <w:sz w:val="28"/>
                <w:szCs w:val="28"/>
                <w:lang w:val="en-US" w:eastAsia="ko-KR"/>
              </w:rPr>
              <w:t>@</w:t>
            </w:r>
            <w:r w:rsidR="00DC2940" w:rsidRPr="00A47F44">
              <w:rPr>
                <w:rFonts w:eastAsia="Malgun Gothic"/>
                <w:sz w:val="28"/>
                <w:szCs w:val="28"/>
                <w:lang w:val="en-US" w:eastAsia="ko-KR"/>
              </w:rPr>
              <w:t>________</w:t>
            </w:r>
            <w:r w:rsidRPr="00A47F44">
              <w:rPr>
                <w:sz w:val="28"/>
                <w:szCs w:val="28"/>
                <w:lang w:val="en-US"/>
              </w:rPr>
              <w:t>of the Freight Forwarder shall be considered sent / received by the authorized representatives of the Parties.</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Each received e-mail and / or document shall be confirmed by a response message about the receipt with a duplicate of the received message / document. All the messages and / or documents sent / received by e-mail using e-mail addresses with domain @trcont.ru of the Customer and </w:t>
            </w:r>
            <w:r w:rsidRPr="00A47F44">
              <w:rPr>
                <w:rFonts w:eastAsia="Malgun Gothic"/>
                <w:sz w:val="28"/>
                <w:szCs w:val="28"/>
                <w:lang w:val="en-US" w:eastAsia="ko-KR"/>
              </w:rPr>
              <w:t>@</w:t>
            </w:r>
            <w:r w:rsidR="00DC2940" w:rsidRPr="00A47F44">
              <w:rPr>
                <w:rFonts w:eastAsia="Malgun Gothic"/>
                <w:sz w:val="28"/>
                <w:szCs w:val="28"/>
                <w:lang w:val="en-US" w:eastAsia="ko-KR"/>
              </w:rPr>
              <w:t>___________</w:t>
            </w:r>
            <w:r w:rsidRPr="00A47F44">
              <w:rPr>
                <w:sz w:val="28"/>
                <w:szCs w:val="28"/>
                <w:lang w:val="en-US"/>
              </w:rPr>
              <w:t xml:space="preserve"> of the Freight Forwarder shall be considered by the Parties as authentic and having legal force.</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Upon request of a Party, the other Party shall provide the original documents and / or the printed text of the correspondence in hard copy signed by the authorized representatives of the Parties, sealed by the organization and sent by postal / courier service within 20 (twenty) calendar days from the receipt of the request.</w:t>
            </w:r>
          </w:p>
          <w:p w:rsidR="005D3DC7" w:rsidRPr="00A47F44" w:rsidRDefault="005D3DC7" w:rsidP="00697774">
            <w:pPr>
              <w:rPr>
                <w:sz w:val="28"/>
                <w:szCs w:val="28"/>
                <w:lang w:val="en-US"/>
              </w:rPr>
            </w:pPr>
          </w:p>
          <w:p w:rsidR="005D3DC7" w:rsidRPr="00A47F44" w:rsidRDefault="005D3DC7" w:rsidP="00697774">
            <w:pPr>
              <w:rPr>
                <w:sz w:val="28"/>
                <w:szCs w:val="28"/>
                <w:lang w:val="en-US"/>
              </w:rPr>
            </w:pPr>
          </w:p>
          <w:p w:rsidR="005D3DC7" w:rsidRPr="00A47F44" w:rsidRDefault="005D3DC7" w:rsidP="00697774">
            <w:pPr>
              <w:jc w:val="center"/>
              <w:rPr>
                <w:b/>
                <w:sz w:val="28"/>
                <w:szCs w:val="28"/>
                <w:lang w:val="en-US"/>
              </w:rPr>
            </w:pPr>
            <w:r w:rsidRPr="00A47F44">
              <w:rPr>
                <w:b/>
                <w:sz w:val="28"/>
                <w:szCs w:val="28"/>
                <w:lang w:val="en-US"/>
              </w:rPr>
              <w:t>9. ANTI-CORRUPTION</w:t>
            </w:r>
          </w:p>
          <w:p w:rsidR="005D3DC7" w:rsidRPr="00A47F44" w:rsidRDefault="005D3DC7" w:rsidP="00697774">
            <w:pPr>
              <w:jc w:val="center"/>
              <w:rPr>
                <w:b/>
                <w:sz w:val="28"/>
                <w:szCs w:val="28"/>
                <w:lang w:val="en-US"/>
              </w:rPr>
            </w:pPr>
            <w:r w:rsidRPr="00A47F44">
              <w:rPr>
                <w:b/>
                <w:sz w:val="28"/>
                <w:szCs w:val="28"/>
                <w:lang w:val="en-US"/>
              </w:rPr>
              <w:t>CLAUSE</w:t>
            </w:r>
          </w:p>
          <w:p w:rsidR="005D3DC7" w:rsidRPr="00A47F44" w:rsidRDefault="005D3DC7" w:rsidP="00697774">
            <w:pPr>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9.1. During fulfillment of the obligations under the present Contract, the Parties, their affiliates, employees or intermediaries shall not pay, offer to pay, nor allow the payment of any monetary funds or values, directly or indirectly, to any person in order to influence the acts or decisions of those persons to obtain any improper advantage or achieve other illegal purposes.</w:t>
            </w:r>
          </w:p>
          <w:p w:rsidR="005D3DC7" w:rsidRPr="00A47F44" w:rsidRDefault="005D3DC7" w:rsidP="00697774">
            <w:pPr>
              <w:jc w:val="both"/>
              <w:rPr>
                <w:sz w:val="28"/>
                <w:szCs w:val="28"/>
                <w:lang w:val="en-US"/>
              </w:rPr>
            </w:pPr>
          </w:p>
          <w:p w:rsidR="005D3DC7" w:rsidRPr="00A47F44" w:rsidRDefault="005D3DC7" w:rsidP="00697774">
            <w:pPr>
              <w:jc w:val="both"/>
              <w:rPr>
                <w:sz w:val="28"/>
                <w:szCs w:val="28"/>
                <w:lang w:val="en-US"/>
              </w:rPr>
            </w:pPr>
          </w:p>
          <w:p w:rsidR="005D3DC7" w:rsidRPr="00A47F44" w:rsidRDefault="005D3DC7" w:rsidP="00697774">
            <w:pPr>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lastRenderedPageBreak/>
              <w:t>During fulfillment of the obligations hereunder, the Parties, their affiliates, employees or intermediaries shall not carry out activities qualified by the legislation applicable for the purposes of the present Contract as giving/ taking bribes, commercial bribery and other acts that violate the requirements of the applicable legislation and the international acts on combating corruption.</w:t>
            </w:r>
          </w:p>
          <w:p w:rsidR="005D3DC7" w:rsidRPr="00A47F44" w:rsidRDefault="005D3DC7" w:rsidP="00697774">
            <w:pPr>
              <w:jc w:val="both"/>
              <w:rPr>
                <w:sz w:val="28"/>
                <w:szCs w:val="28"/>
                <w:lang w:val="en-US"/>
              </w:rPr>
            </w:pPr>
          </w:p>
          <w:p w:rsidR="005D3DC7" w:rsidRDefault="005D3DC7" w:rsidP="00697774">
            <w:pPr>
              <w:jc w:val="both"/>
              <w:rPr>
                <w:sz w:val="28"/>
                <w:szCs w:val="28"/>
                <w:lang w:val="en-US"/>
              </w:rPr>
            </w:pPr>
          </w:p>
          <w:p w:rsidR="00A47F44" w:rsidRPr="00A47F44" w:rsidRDefault="00A47F44" w:rsidP="00697774">
            <w:pPr>
              <w:jc w:val="both"/>
              <w:rPr>
                <w:sz w:val="28"/>
                <w:szCs w:val="28"/>
                <w:lang w:val="en-US"/>
              </w:rPr>
            </w:pPr>
          </w:p>
          <w:p w:rsidR="00A47F44" w:rsidRPr="00A47F44" w:rsidRDefault="005D3DC7" w:rsidP="00A47F44">
            <w:pPr>
              <w:ind w:firstLine="709"/>
              <w:jc w:val="both"/>
              <w:rPr>
                <w:sz w:val="28"/>
                <w:szCs w:val="28"/>
                <w:lang w:val="en-US"/>
              </w:rPr>
            </w:pPr>
            <w:r w:rsidRPr="00A47F44">
              <w:rPr>
                <w:sz w:val="28"/>
                <w:szCs w:val="28"/>
                <w:lang w:val="en-US"/>
              </w:rPr>
              <w:t>9.2. Should either Party suspect that a violation of any provisions of paragraph 9.1 of the present Contract has occurred or may occur, such Party shall notify the other Party about it in writing. In the written notification, the notifying Party shall refer to the facts or provide materials reliably confirming or giving reasons to believe that a violation of any provisions of paragraph 9.1 hereof by the other Party, its affiliates, employees or intermediaries has occurred or may occur.</w:t>
            </w:r>
          </w:p>
          <w:p w:rsidR="005D3DC7" w:rsidRPr="00A47F44" w:rsidRDefault="005D3DC7" w:rsidP="00697774">
            <w:pPr>
              <w:ind w:firstLine="709"/>
              <w:jc w:val="both"/>
              <w:rPr>
                <w:sz w:val="28"/>
                <w:szCs w:val="28"/>
                <w:lang w:val="en-US"/>
              </w:rPr>
            </w:pPr>
            <w:r w:rsidRPr="00A47F44">
              <w:rPr>
                <w:sz w:val="28"/>
                <w:szCs w:val="28"/>
                <w:lang w:val="en-US"/>
              </w:rPr>
              <w:t xml:space="preserve">The Freight Forwarder’s channels for notification about violations of any provisions of paragraph 9.1 of the present Contract are as follows: </w:t>
            </w:r>
            <w:r w:rsidR="00F627FE" w:rsidRPr="00F627FE">
              <w:rPr>
                <w:rFonts w:eastAsia="Malgun Gothic"/>
                <w:sz w:val="28"/>
                <w:szCs w:val="28"/>
                <w:lang w:val="en-US" w:eastAsia="ko-KR"/>
              </w:rPr>
              <w:t>________________</w:t>
            </w:r>
            <w:r w:rsidRPr="00A47F44">
              <w:rPr>
                <w:sz w:val="28"/>
                <w:szCs w:val="28"/>
                <w:lang w:val="en-US"/>
              </w:rPr>
              <w:t xml:space="preserve">, the official website </w:t>
            </w:r>
            <w:r w:rsidR="00DC2940" w:rsidRPr="00A47F44">
              <w:rPr>
                <w:rFonts w:eastAsia="Malgun Gothic"/>
                <w:sz w:val="28"/>
                <w:szCs w:val="28"/>
                <w:lang w:val="en-US" w:eastAsia="ko-KR"/>
              </w:rPr>
              <w:t>_____________</w:t>
            </w:r>
            <w:r w:rsidRPr="00A47F44">
              <w:rPr>
                <w:sz w:val="28"/>
                <w:szCs w:val="28"/>
                <w:lang w:val="en-US"/>
              </w:rPr>
              <w:t xml:space="preserve"> (for filling in a special form).</w:t>
            </w:r>
          </w:p>
          <w:p w:rsidR="005D3DC7" w:rsidRPr="00A47F44" w:rsidRDefault="005D3DC7" w:rsidP="00697774">
            <w:pPr>
              <w:ind w:firstLine="709"/>
              <w:jc w:val="both"/>
              <w:rPr>
                <w:sz w:val="28"/>
                <w:szCs w:val="28"/>
                <w:lang w:val="en-US"/>
              </w:rPr>
            </w:pPr>
            <w:r w:rsidRPr="00A47F44">
              <w:rPr>
                <w:sz w:val="28"/>
                <w:szCs w:val="28"/>
                <w:lang w:val="en-US"/>
              </w:rPr>
              <w:t>The Customer’s channels for notification about violations of any of the provisions of paragraph 9.1 of the present Contract are as follows: 8 (495) 788-17-17, the official website www.trcont.ru.</w:t>
            </w:r>
          </w:p>
          <w:p w:rsidR="005D3DC7" w:rsidRPr="00A47F44" w:rsidRDefault="005D3DC7" w:rsidP="00697774">
            <w:pPr>
              <w:ind w:firstLine="709"/>
              <w:jc w:val="both"/>
              <w:rPr>
                <w:sz w:val="28"/>
                <w:szCs w:val="28"/>
                <w:lang w:val="en-US"/>
              </w:rPr>
            </w:pPr>
            <w:r w:rsidRPr="00A47F44">
              <w:rPr>
                <w:sz w:val="28"/>
                <w:szCs w:val="28"/>
                <w:lang w:val="en-US"/>
              </w:rPr>
              <w:t xml:space="preserve">The Party which has received the notification about violation of any provisions of paragraph 9.1 hereof, shall review the notification and inform the other Party about the results of its </w:t>
            </w:r>
            <w:r w:rsidRPr="00A47F44">
              <w:rPr>
                <w:sz w:val="28"/>
                <w:szCs w:val="28"/>
                <w:lang w:val="en-US"/>
              </w:rPr>
              <w:lastRenderedPageBreak/>
              <w:t>reviewing within 15 (fifteen) working days from the date of receipt thereof</w:t>
            </w:r>
          </w:p>
          <w:p w:rsidR="005D3DC7" w:rsidRDefault="005D3DC7"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Pr="00A47F44" w:rsidRDefault="00A47F44" w:rsidP="00697774">
            <w:pPr>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9.3. The Parties shall ensure implementing a proper investigation of facts of violations of the provisions of paragraph 9.1 of the present Contract in compliance with the principles of confidentiality, and taking effective measures to prevent possible conflicts. The Parties shall ensure that no negative consequences for the notifying Party as a </w:t>
            </w:r>
            <w:proofErr w:type="gramStart"/>
            <w:r w:rsidRPr="00A47F44">
              <w:rPr>
                <w:sz w:val="28"/>
                <w:szCs w:val="28"/>
                <w:lang w:val="en-US"/>
              </w:rPr>
              <w:t>whole,</w:t>
            </w:r>
            <w:proofErr w:type="gramEnd"/>
            <w:r w:rsidRPr="00A47F44">
              <w:rPr>
                <w:sz w:val="28"/>
                <w:szCs w:val="28"/>
                <w:lang w:val="en-US"/>
              </w:rPr>
              <w:t xml:space="preserve"> and for individual employees of the notifying Party who reported a fact of violations will occur.</w:t>
            </w:r>
          </w:p>
          <w:p w:rsidR="005D3DC7" w:rsidRPr="00A47F44" w:rsidRDefault="005D3DC7" w:rsidP="00697774">
            <w:pPr>
              <w:jc w:val="both"/>
              <w:rPr>
                <w:sz w:val="28"/>
                <w:szCs w:val="28"/>
                <w:lang w:val="en-US"/>
              </w:rPr>
            </w:pPr>
          </w:p>
          <w:p w:rsidR="005D3DC7" w:rsidRDefault="005D3DC7" w:rsidP="00697774">
            <w:pPr>
              <w:jc w:val="both"/>
              <w:rPr>
                <w:sz w:val="28"/>
                <w:szCs w:val="28"/>
                <w:lang w:val="en-US"/>
              </w:rPr>
            </w:pPr>
          </w:p>
          <w:p w:rsidR="00A47F44" w:rsidRPr="00A47F44" w:rsidRDefault="00A47F44" w:rsidP="00697774">
            <w:pPr>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9.4. If a fact of violation by either Party of the provisions of paragraph 9.1 of the present Contract is confirmed, and / or the other Party fails to obtain the information on the results of review of the notification of violation in accordance with paragraph 9.2 hereof, the other Party shall have the right to terminate the present Contract unilaterally out of court by prior written notice sent not later than thirty (30) calendar days before the date of termination of the present Contract.</w:t>
            </w:r>
          </w:p>
          <w:p w:rsidR="005D3DC7" w:rsidRPr="00A47F44" w:rsidRDefault="005D3DC7" w:rsidP="00697774">
            <w:pPr>
              <w:rPr>
                <w:sz w:val="28"/>
                <w:szCs w:val="28"/>
                <w:lang w:val="en-US"/>
              </w:rPr>
            </w:pPr>
          </w:p>
          <w:p w:rsidR="005D3DC7" w:rsidRPr="00A47F44" w:rsidRDefault="005D3DC7" w:rsidP="00697774">
            <w:pPr>
              <w:rPr>
                <w:sz w:val="28"/>
                <w:szCs w:val="28"/>
                <w:lang w:val="en-US"/>
              </w:rPr>
            </w:pPr>
          </w:p>
          <w:p w:rsidR="005D3DC7" w:rsidRPr="00A47F44" w:rsidRDefault="005D3DC7" w:rsidP="00697774">
            <w:pPr>
              <w:rPr>
                <w:sz w:val="28"/>
                <w:szCs w:val="28"/>
                <w:lang w:val="en-US"/>
              </w:rPr>
            </w:pPr>
          </w:p>
          <w:p w:rsidR="005D3DC7" w:rsidRDefault="005D3DC7" w:rsidP="00697774">
            <w:pPr>
              <w:rPr>
                <w:sz w:val="28"/>
                <w:szCs w:val="28"/>
                <w:lang w:val="en-US"/>
              </w:rPr>
            </w:pPr>
          </w:p>
          <w:p w:rsidR="00BF03E9" w:rsidRDefault="00BF03E9" w:rsidP="00697774">
            <w:pPr>
              <w:rPr>
                <w:sz w:val="28"/>
                <w:szCs w:val="28"/>
                <w:lang w:val="en-US"/>
              </w:rPr>
            </w:pPr>
          </w:p>
          <w:p w:rsidR="00BF03E9" w:rsidRPr="00A47F44" w:rsidRDefault="00BF03E9" w:rsidP="00697774">
            <w:pPr>
              <w:rPr>
                <w:sz w:val="28"/>
                <w:szCs w:val="28"/>
                <w:lang w:val="en-US"/>
              </w:rPr>
            </w:pPr>
          </w:p>
          <w:p w:rsidR="005D3DC7" w:rsidRPr="00A47F44" w:rsidRDefault="005D3DC7" w:rsidP="00697774">
            <w:pPr>
              <w:jc w:val="center"/>
              <w:rPr>
                <w:b/>
                <w:sz w:val="28"/>
                <w:szCs w:val="28"/>
                <w:lang w:val="en-US"/>
              </w:rPr>
            </w:pPr>
            <w:r w:rsidRPr="00A47F44">
              <w:rPr>
                <w:b/>
                <w:sz w:val="28"/>
                <w:szCs w:val="28"/>
                <w:lang w:val="en-US"/>
              </w:rPr>
              <w:t xml:space="preserve">10. THE FREIGHT FORWARDER'S </w:t>
            </w:r>
            <w:r w:rsidRPr="00A47F44">
              <w:rPr>
                <w:b/>
                <w:sz w:val="28"/>
                <w:szCs w:val="28"/>
                <w:lang w:val="en-US"/>
              </w:rPr>
              <w:lastRenderedPageBreak/>
              <w:t>REPRESENTATIONS AND WARRANTEES</w:t>
            </w:r>
          </w:p>
          <w:p w:rsidR="005D3DC7" w:rsidRPr="00A47F44" w:rsidRDefault="005D3DC7" w:rsidP="00697774">
            <w:pPr>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10.1. The Freight Forwarder hereby represents and warrants the Customer that as of the date of the present Contract:</w:t>
            </w:r>
          </w:p>
          <w:p w:rsidR="005D3DC7" w:rsidRDefault="005D3DC7" w:rsidP="004F6B0F">
            <w:pPr>
              <w:ind w:firstLine="709"/>
              <w:jc w:val="both"/>
              <w:rPr>
                <w:sz w:val="28"/>
                <w:szCs w:val="28"/>
                <w:lang w:val="en-US"/>
              </w:rPr>
            </w:pPr>
            <w:r w:rsidRPr="00A47F44">
              <w:rPr>
                <w:sz w:val="28"/>
                <w:szCs w:val="28"/>
                <w:lang w:val="en-US"/>
              </w:rPr>
              <w:t>10.1.1. the Freight Forwarder is a duly incorporated legal entity, acting in accordance with the legislation of the People’s Republic of China;</w:t>
            </w:r>
          </w:p>
          <w:p w:rsidR="00A47F44" w:rsidRPr="00A47F44" w:rsidRDefault="00A47F44" w:rsidP="00697774">
            <w:pPr>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10.1.2. the Freight Forwarder has complied with corporate procedures necessary for entering into the present Contract, the conclusion of the present Contract has been approved by the Freight Forwarder's  management bodies;</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10.1.3. the present Contract is signed on the Freight Forwarder’s behalf by a person who is duly authorized to make such actions;</w:t>
            </w:r>
          </w:p>
          <w:p w:rsidR="005D3DC7" w:rsidRPr="00A47F44" w:rsidRDefault="005D3DC7" w:rsidP="00697774">
            <w:pPr>
              <w:jc w:val="both"/>
              <w:rPr>
                <w:sz w:val="28"/>
                <w:szCs w:val="28"/>
                <w:lang w:val="en-US"/>
              </w:rPr>
            </w:pPr>
          </w:p>
          <w:p w:rsidR="005D3DC7" w:rsidRDefault="005D3DC7" w:rsidP="00697774">
            <w:pPr>
              <w:ind w:firstLine="709"/>
              <w:jc w:val="both"/>
              <w:rPr>
                <w:sz w:val="28"/>
                <w:szCs w:val="28"/>
                <w:lang w:val="en-US"/>
              </w:rPr>
            </w:pPr>
            <w:r w:rsidRPr="00A47F44">
              <w:rPr>
                <w:sz w:val="28"/>
                <w:szCs w:val="28"/>
                <w:lang w:val="en-US"/>
              </w:rPr>
              <w:t>10.1.4. conclusion of the present Contract and fulfillment of its terms and conditions will not break and will not lead to a breach of constituent documents or any agreement or document, a party to which is the Freight Forwarder, as well as of any provision of the legislation;</w:t>
            </w:r>
          </w:p>
          <w:p w:rsidR="00A47F44" w:rsidRPr="00A47F44" w:rsidRDefault="00A47F44"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10.1.5. </w:t>
            </w:r>
            <w:proofErr w:type="gramStart"/>
            <w:r w:rsidRPr="00A47F44">
              <w:rPr>
                <w:sz w:val="28"/>
                <w:szCs w:val="28"/>
                <w:lang w:val="en-US"/>
              </w:rPr>
              <w:t>there</w:t>
            </w:r>
            <w:proofErr w:type="gramEnd"/>
            <w:r w:rsidRPr="00A47F44">
              <w:rPr>
                <w:sz w:val="28"/>
                <w:szCs w:val="28"/>
                <w:lang w:val="en-US"/>
              </w:rPr>
              <w:t xml:space="preserve"> are no any circumstances that restrict, prohibit the fulfillment of the obligations hereunder by the Freight Forwarder.</w:t>
            </w:r>
          </w:p>
        </w:tc>
        <w:tc>
          <w:tcPr>
            <w:tcW w:w="4821" w:type="dxa"/>
          </w:tcPr>
          <w:p w:rsidR="005D3DC7" w:rsidRPr="00A47F44" w:rsidRDefault="005D3DC7" w:rsidP="00697774">
            <w:pPr>
              <w:pStyle w:val="ConsNormal"/>
              <w:tabs>
                <w:tab w:val="left" w:pos="9639"/>
              </w:tabs>
              <w:ind w:firstLine="0"/>
              <w:jc w:val="center"/>
              <w:rPr>
                <w:rFonts w:ascii="Times New Roman" w:hAnsi="Times New Roman" w:cs="Times New Roman"/>
                <w:b/>
                <w:sz w:val="28"/>
                <w:szCs w:val="28"/>
              </w:rPr>
            </w:pPr>
            <w:r w:rsidRPr="00A47F44">
              <w:rPr>
                <w:rFonts w:ascii="Times New Roman" w:hAnsi="Times New Roman" w:cs="Times New Roman"/>
                <w:b/>
                <w:sz w:val="28"/>
                <w:szCs w:val="28"/>
              </w:rPr>
              <w:lastRenderedPageBreak/>
              <w:t>8. ЯЗЫК ДОГОВОРА, КОРРЕСПОНДЕНЦИЯ</w:t>
            </w:r>
          </w:p>
          <w:p w:rsidR="005D3DC7" w:rsidRPr="00A47F44" w:rsidRDefault="005D3DC7" w:rsidP="00697774">
            <w:pPr>
              <w:pStyle w:val="ConsNormal"/>
              <w:tabs>
                <w:tab w:val="left" w:pos="9639"/>
              </w:tabs>
              <w:ind w:firstLine="0"/>
              <w:jc w:val="center"/>
              <w:rPr>
                <w:rFonts w:ascii="Times New Roman" w:hAnsi="Times New Roman" w:cs="Times New Roman"/>
                <w:b/>
                <w:sz w:val="28"/>
                <w:szCs w:val="28"/>
              </w:rPr>
            </w:pPr>
          </w:p>
          <w:p w:rsidR="005D3DC7" w:rsidRPr="00A47F44" w:rsidRDefault="005D3DC7" w:rsidP="00697774">
            <w:pPr>
              <w:pStyle w:val="Normal1"/>
              <w:shd w:val="clear" w:color="auto" w:fill="FFFFFF"/>
              <w:tabs>
                <w:tab w:val="left" w:pos="713"/>
                <w:tab w:val="left" w:pos="9639"/>
              </w:tabs>
              <w:rPr>
                <w:szCs w:val="28"/>
              </w:rPr>
            </w:pPr>
            <w:r w:rsidRPr="00A47F44">
              <w:rPr>
                <w:szCs w:val="28"/>
              </w:rPr>
              <w:t>8.1. Вся переписка по настоящему Договору ведется на русском и английском языках.</w:t>
            </w:r>
          </w:p>
          <w:p w:rsidR="005D3DC7" w:rsidRPr="00A47F44" w:rsidRDefault="005D3DC7" w:rsidP="00697774">
            <w:pPr>
              <w:pStyle w:val="Normal1"/>
              <w:shd w:val="clear" w:color="auto" w:fill="FFFFFF"/>
              <w:tabs>
                <w:tab w:val="left" w:pos="713"/>
                <w:tab w:val="left" w:pos="9639"/>
              </w:tabs>
              <w:rPr>
                <w:szCs w:val="28"/>
              </w:rPr>
            </w:pPr>
            <w:r w:rsidRPr="00A47F44">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сверки, Отчета Экспедитора). Все сообщения и/или документы, отправленные/полученные с электронных адресов, имеющих домен @trcont.ru со стороны Клиента и </w:t>
            </w:r>
            <w:r w:rsidRPr="00A47F44">
              <w:rPr>
                <w:rFonts w:eastAsia="Malgun Gothic"/>
                <w:szCs w:val="28"/>
                <w:lang w:eastAsia="ko-KR"/>
              </w:rPr>
              <w:t>@</w:t>
            </w:r>
            <w:r w:rsidR="00DC2940" w:rsidRPr="00A47F44">
              <w:rPr>
                <w:rFonts w:eastAsia="Malgun Gothic"/>
                <w:szCs w:val="28"/>
                <w:lang w:eastAsia="ko-KR"/>
              </w:rPr>
              <w:t>___________</w:t>
            </w:r>
            <w:r w:rsidRPr="00A47F44">
              <w:rPr>
                <w:szCs w:val="28"/>
              </w:rPr>
              <w:t xml:space="preserve">  со стороны Экспедитора, считаются отправленными/полученными уполномоченными представителями </w:t>
            </w:r>
            <w:r w:rsidRPr="00A47F44">
              <w:rPr>
                <w:szCs w:val="28"/>
              </w:rPr>
              <w:lastRenderedPageBreak/>
              <w:t>Сторон.</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sidRPr="00A47F44">
              <w:rPr>
                <w:rFonts w:eastAsia="Malgun Gothic"/>
                <w:szCs w:val="28"/>
                <w:lang w:eastAsia="ko-KR"/>
              </w:rPr>
              <w:t>@</w:t>
            </w:r>
            <w:r w:rsidR="00DC2940" w:rsidRPr="00A47F44">
              <w:rPr>
                <w:rFonts w:eastAsia="Malgun Gothic"/>
                <w:szCs w:val="28"/>
                <w:lang w:eastAsia="ko-KR"/>
              </w:rPr>
              <w:t>_________</w:t>
            </w:r>
            <w:r w:rsidRPr="00A47F44">
              <w:rPr>
                <w:szCs w:val="28"/>
              </w:rPr>
              <w:t xml:space="preserve"> со стороны Экспедитора признаются Сторонами подлинными  и имеющими юридическую силу.</w:t>
            </w:r>
          </w:p>
          <w:p w:rsidR="005D3DC7" w:rsidRPr="00A47F44" w:rsidRDefault="005D3DC7" w:rsidP="00697774">
            <w:pPr>
              <w:pStyle w:val="Normal1"/>
              <w:shd w:val="clear" w:color="auto" w:fill="FFFFFF"/>
              <w:tabs>
                <w:tab w:val="left" w:pos="713"/>
                <w:tab w:val="left" w:pos="9639"/>
              </w:tabs>
              <w:rPr>
                <w:szCs w:val="28"/>
              </w:rPr>
            </w:pPr>
            <w:r w:rsidRPr="00A47F44">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5D3DC7" w:rsidRPr="00A47F44" w:rsidRDefault="005D3DC7" w:rsidP="00697774">
            <w:pPr>
              <w:pStyle w:val="Normal1"/>
              <w:shd w:val="clear" w:color="auto" w:fill="FFFFFF"/>
              <w:tabs>
                <w:tab w:val="left" w:pos="713"/>
                <w:tab w:val="left" w:pos="9639"/>
              </w:tabs>
              <w:rPr>
                <w:szCs w:val="28"/>
              </w:rPr>
            </w:pPr>
          </w:p>
          <w:p w:rsidR="005D3DC7" w:rsidRPr="00A47F44" w:rsidRDefault="005D3DC7" w:rsidP="00697774">
            <w:pPr>
              <w:autoSpaceDE w:val="0"/>
              <w:autoSpaceDN w:val="0"/>
              <w:ind w:firstLine="709"/>
              <w:jc w:val="center"/>
              <w:rPr>
                <w:b/>
                <w:sz w:val="28"/>
                <w:szCs w:val="28"/>
              </w:rPr>
            </w:pPr>
            <w:r w:rsidRPr="00A47F44">
              <w:rPr>
                <w:b/>
                <w:sz w:val="28"/>
                <w:szCs w:val="28"/>
              </w:rPr>
              <w:t>9. АНТИКОРРУПЦИОННАЯ ОГОВОРКА</w:t>
            </w:r>
          </w:p>
          <w:p w:rsidR="005D3DC7" w:rsidRPr="00A47F44" w:rsidRDefault="005D3DC7" w:rsidP="00697774">
            <w:pPr>
              <w:autoSpaceDE w:val="0"/>
              <w:autoSpaceDN w:val="0"/>
              <w:ind w:firstLine="709"/>
              <w:jc w:val="both"/>
              <w:rPr>
                <w:sz w:val="28"/>
                <w:szCs w:val="28"/>
              </w:rPr>
            </w:pPr>
          </w:p>
          <w:p w:rsidR="005D3DC7" w:rsidRPr="00A47F44" w:rsidRDefault="005D3DC7" w:rsidP="00697774">
            <w:pPr>
              <w:autoSpaceDE w:val="0"/>
              <w:autoSpaceDN w:val="0"/>
              <w:ind w:firstLine="709"/>
              <w:jc w:val="both"/>
              <w:rPr>
                <w:sz w:val="28"/>
                <w:szCs w:val="28"/>
              </w:rPr>
            </w:pPr>
            <w:r w:rsidRPr="00A47F44">
              <w:rPr>
                <w:sz w:val="28"/>
                <w:szCs w:val="28"/>
              </w:rPr>
              <w:t xml:space="preserve">9.1. </w:t>
            </w:r>
            <w:proofErr w:type="gramStart"/>
            <w:r w:rsidRPr="00A47F44">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D3DC7" w:rsidRPr="00A47F44" w:rsidRDefault="005D3DC7" w:rsidP="00697774">
            <w:pPr>
              <w:autoSpaceDE w:val="0"/>
              <w:autoSpaceDN w:val="0"/>
              <w:ind w:firstLine="709"/>
              <w:jc w:val="both"/>
              <w:rPr>
                <w:sz w:val="28"/>
                <w:szCs w:val="28"/>
              </w:rPr>
            </w:pPr>
            <w:r w:rsidRPr="00A47F44">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3DC7" w:rsidRPr="00A47F44" w:rsidRDefault="005D3DC7" w:rsidP="00697774">
            <w:pPr>
              <w:autoSpaceDE w:val="0"/>
              <w:autoSpaceDN w:val="0"/>
              <w:ind w:firstLine="709"/>
              <w:jc w:val="both"/>
              <w:rPr>
                <w:sz w:val="28"/>
                <w:szCs w:val="28"/>
              </w:rPr>
            </w:pPr>
            <w:r w:rsidRPr="00A47F4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5D3DC7" w:rsidRPr="00A47F44" w:rsidRDefault="005D3DC7" w:rsidP="00697774">
            <w:pPr>
              <w:autoSpaceDE w:val="0"/>
              <w:autoSpaceDN w:val="0"/>
              <w:ind w:firstLine="709"/>
              <w:jc w:val="both"/>
              <w:rPr>
                <w:sz w:val="28"/>
                <w:szCs w:val="28"/>
              </w:rPr>
            </w:pPr>
            <w:r w:rsidRPr="00A47F44">
              <w:rPr>
                <w:sz w:val="28"/>
                <w:szCs w:val="28"/>
              </w:rPr>
              <w:t xml:space="preserve">Каналы уведомления Экспедитора о нарушениях каких-либо положений пункта 9.1 настоящего Договора: </w:t>
            </w:r>
            <w:r w:rsidR="00F627FE">
              <w:rPr>
                <w:rFonts w:eastAsia="Malgun Gothic"/>
                <w:sz w:val="28"/>
                <w:szCs w:val="28"/>
                <w:lang w:eastAsia="ko-KR"/>
              </w:rPr>
              <w:t>_______________</w:t>
            </w:r>
            <w:r w:rsidRPr="00A47F44">
              <w:rPr>
                <w:sz w:val="28"/>
                <w:szCs w:val="28"/>
              </w:rPr>
              <w:t xml:space="preserve">, официальный сайт </w:t>
            </w:r>
            <w:r w:rsidR="00DC2940" w:rsidRPr="00A47F44">
              <w:rPr>
                <w:rFonts w:eastAsia="Malgun Gothic"/>
                <w:sz w:val="28"/>
                <w:szCs w:val="28"/>
                <w:lang w:eastAsia="ko-KR"/>
              </w:rPr>
              <w:t>_________</w:t>
            </w:r>
            <w:r w:rsidRPr="00A47F44">
              <w:rPr>
                <w:sz w:val="28"/>
                <w:szCs w:val="28"/>
              </w:rPr>
              <w:t xml:space="preserve"> (для заполнения специальной формы).</w:t>
            </w:r>
          </w:p>
          <w:p w:rsidR="005D3DC7" w:rsidRPr="00A47F44" w:rsidRDefault="005D3DC7" w:rsidP="00697774">
            <w:pPr>
              <w:autoSpaceDE w:val="0"/>
              <w:autoSpaceDN w:val="0"/>
              <w:ind w:firstLine="709"/>
              <w:jc w:val="both"/>
              <w:rPr>
                <w:sz w:val="28"/>
                <w:szCs w:val="28"/>
              </w:rPr>
            </w:pPr>
            <w:r w:rsidRPr="00A47F4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A47F44">
              <w:rPr>
                <w:sz w:val="28"/>
                <w:szCs w:val="28"/>
                <w:lang w:val="en-US"/>
              </w:rPr>
              <w:t>www</w:t>
            </w:r>
            <w:r w:rsidRPr="00A47F44">
              <w:rPr>
                <w:sz w:val="28"/>
                <w:szCs w:val="28"/>
              </w:rPr>
              <w:t>.</w:t>
            </w:r>
            <w:proofErr w:type="spellStart"/>
            <w:r w:rsidRPr="00A47F44">
              <w:rPr>
                <w:sz w:val="28"/>
                <w:szCs w:val="28"/>
                <w:lang w:val="en-US"/>
              </w:rPr>
              <w:t>trcont</w:t>
            </w:r>
            <w:proofErr w:type="spellEnd"/>
            <w:r w:rsidRPr="00A47F44">
              <w:rPr>
                <w:sz w:val="28"/>
                <w:szCs w:val="28"/>
              </w:rPr>
              <w:t>.</w:t>
            </w:r>
            <w:proofErr w:type="spellStart"/>
            <w:r w:rsidRPr="00A47F44">
              <w:rPr>
                <w:sz w:val="28"/>
                <w:szCs w:val="28"/>
                <w:lang w:val="en-US"/>
              </w:rPr>
              <w:t>ru</w:t>
            </w:r>
            <w:proofErr w:type="spellEnd"/>
            <w:r w:rsidRPr="00A47F44">
              <w:rPr>
                <w:sz w:val="28"/>
                <w:szCs w:val="28"/>
              </w:rPr>
              <w:t>.</w:t>
            </w:r>
          </w:p>
          <w:p w:rsidR="005D3DC7" w:rsidRPr="00A47F44" w:rsidRDefault="005D3DC7" w:rsidP="00697774">
            <w:pPr>
              <w:autoSpaceDE w:val="0"/>
              <w:autoSpaceDN w:val="0"/>
              <w:ind w:firstLine="709"/>
              <w:jc w:val="both"/>
              <w:rPr>
                <w:sz w:val="28"/>
                <w:szCs w:val="28"/>
              </w:rPr>
            </w:pPr>
          </w:p>
          <w:p w:rsidR="005D3DC7" w:rsidRPr="00BF03E9" w:rsidRDefault="005D3DC7" w:rsidP="00697774">
            <w:pPr>
              <w:autoSpaceDE w:val="0"/>
              <w:autoSpaceDN w:val="0"/>
              <w:ind w:firstLine="709"/>
              <w:jc w:val="both"/>
              <w:rPr>
                <w:sz w:val="28"/>
                <w:szCs w:val="28"/>
              </w:rPr>
            </w:pPr>
            <w:r w:rsidRPr="00A47F44">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47F44">
              <w:rPr>
                <w:sz w:val="28"/>
                <w:szCs w:val="28"/>
              </w:rPr>
              <w:t>с даты получения</w:t>
            </w:r>
            <w:proofErr w:type="gramEnd"/>
            <w:r w:rsidRPr="00A47F44">
              <w:rPr>
                <w:sz w:val="28"/>
                <w:szCs w:val="28"/>
              </w:rPr>
              <w:t xml:space="preserve"> письменного уведомления.</w:t>
            </w:r>
          </w:p>
          <w:p w:rsidR="005D3DC7" w:rsidRPr="00A47F44" w:rsidRDefault="005D3DC7" w:rsidP="00697774">
            <w:pPr>
              <w:autoSpaceDE w:val="0"/>
              <w:autoSpaceDN w:val="0"/>
              <w:ind w:firstLine="709"/>
              <w:jc w:val="both"/>
              <w:rPr>
                <w:sz w:val="28"/>
                <w:szCs w:val="28"/>
              </w:rPr>
            </w:pPr>
            <w:r w:rsidRPr="00A47F44">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D3DC7" w:rsidRPr="00A47F44" w:rsidRDefault="005D3DC7" w:rsidP="00697774">
            <w:pPr>
              <w:autoSpaceDE w:val="0"/>
              <w:autoSpaceDN w:val="0"/>
              <w:ind w:firstLine="709"/>
              <w:jc w:val="both"/>
              <w:rPr>
                <w:sz w:val="28"/>
                <w:szCs w:val="28"/>
              </w:rPr>
            </w:pPr>
            <w:r w:rsidRPr="00A47F44">
              <w:rPr>
                <w:sz w:val="28"/>
                <w:szCs w:val="28"/>
              </w:rPr>
              <w:t xml:space="preserve">9.4. </w:t>
            </w:r>
            <w:proofErr w:type="gramStart"/>
            <w:r w:rsidRPr="00A47F44">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D3DC7" w:rsidRPr="00655B13" w:rsidRDefault="005D3DC7" w:rsidP="00697774">
            <w:pPr>
              <w:autoSpaceDE w:val="0"/>
              <w:autoSpaceDN w:val="0"/>
              <w:ind w:firstLine="709"/>
              <w:jc w:val="center"/>
              <w:rPr>
                <w:b/>
                <w:sz w:val="28"/>
                <w:szCs w:val="28"/>
              </w:rPr>
            </w:pPr>
          </w:p>
          <w:p w:rsidR="00BF03E9" w:rsidRPr="00655B13" w:rsidRDefault="00BF03E9" w:rsidP="00697774">
            <w:pPr>
              <w:autoSpaceDE w:val="0"/>
              <w:autoSpaceDN w:val="0"/>
              <w:ind w:firstLine="709"/>
              <w:jc w:val="center"/>
              <w:rPr>
                <w:b/>
                <w:sz w:val="28"/>
                <w:szCs w:val="28"/>
              </w:rPr>
            </w:pPr>
          </w:p>
          <w:p w:rsidR="00BF03E9" w:rsidRPr="00655B13" w:rsidRDefault="00BF03E9" w:rsidP="00697774">
            <w:pPr>
              <w:autoSpaceDE w:val="0"/>
              <w:autoSpaceDN w:val="0"/>
              <w:ind w:firstLine="709"/>
              <w:jc w:val="center"/>
              <w:rPr>
                <w:b/>
                <w:sz w:val="28"/>
                <w:szCs w:val="28"/>
              </w:rPr>
            </w:pPr>
          </w:p>
          <w:p w:rsidR="005D3DC7" w:rsidRPr="00A47F44" w:rsidRDefault="005D3DC7" w:rsidP="00697774">
            <w:pPr>
              <w:autoSpaceDE w:val="0"/>
              <w:autoSpaceDN w:val="0"/>
              <w:ind w:firstLine="709"/>
              <w:jc w:val="center"/>
              <w:rPr>
                <w:b/>
                <w:smallCaps/>
                <w:sz w:val="28"/>
                <w:szCs w:val="28"/>
              </w:rPr>
            </w:pPr>
            <w:r w:rsidRPr="00A47F44">
              <w:rPr>
                <w:b/>
                <w:smallCaps/>
                <w:sz w:val="28"/>
                <w:szCs w:val="28"/>
              </w:rPr>
              <w:t xml:space="preserve">10. ГАРАНТИИ и </w:t>
            </w:r>
            <w:r w:rsidRPr="00A47F44">
              <w:rPr>
                <w:b/>
                <w:smallCaps/>
                <w:sz w:val="28"/>
                <w:szCs w:val="28"/>
              </w:rPr>
              <w:lastRenderedPageBreak/>
              <w:t>ЗАВЕРЕНИЯ  ЭКСПЕДИТОРА</w:t>
            </w:r>
          </w:p>
          <w:p w:rsidR="005D3DC7" w:rsidRPr="00A47F44" w:rsidRDefault="005D3DC7" w:rsidP="00697774">
            <w:pPr>
              <w:autoSpaceDE w:val="0"/>
              <w:autoSpaceDN w:val="0"/>
              <w:ind w:firstLine="709"/>
              <w:jc w:val="center"/>
              <w:rPr>
                <w:b/>
                <w:smallCaps/>
                <w:sz w:val="28"/>
                <w:szCs w:val="28"/>
              </w:rPr>
            </w:pPr>
          </w:p>
          <w:p w:rsidR="005D3DC7" w:rsidRPr="00A47F44" w:rsidRDefault="005D3DC7" w:rsidP="00697774">
            <w:pPr>
              <w:autoSpaceDE w:val="0"/>
              <w:autoSpaceDN w:val="0"/>
              <w:ind w:firstLine="709"/>
              <w:jc w:val="center"/>
              <w:rPr>
                <w:b/>
                <w:smallCaps/>
                <w:sz w:val="28"/>
                <w:szCs w:val="28"/>
              </w:rPr>
            </w:pPr>
          </w:p>
          <w:p w:rsidR="005D3DC7" w:rsidRPr="00A47F44" w:rsidRDefault="005D3DC7" w:rsidP="00697774">
            <w:pPr>
              <w:pStyle w:val="aff6"/>
              <w:ind w:left="35" w:firstLine="709"/>
              <w:jc w:val="both"/>
              <w:rPr>
                <w:sz w:val="28"/>
                <w:szCs w:val="28"/>
              </w:rPr>
            </w:pPr>
            <w:r w:rsidRPr="00A47F44">
              <w:rPr>
                <w:sz w:val="28"/>
                <w:szCs w:val="28"/>
              </w:rPr>
              <w:t>10.1. Экспедитор настоящим заверяет Клиента и гарантирует, что на дату заключения настоящего Договора:</w:t>
            </w:r>
          </w:p>
          <w:p w:rsidR="005D3DC7" w:rsidRPr="00A47F44" w:rsidRDefault="005D3DC7" w:rsidP="00697774">
            <w:pPr>
              <w:pStyle w:val="aff6"/>
              <w:ind w:left="35" w:firstLine="709"/>
              <w:jc w:val="both"/>
              <w:rPr>
                <w:sz w:val="28"/>
                <w:szCs w:val="28"/>
              </w:rPr>
            </w:pPr>
            <w:r w:rsidRPr="00A47F44">
              <w:rPr>
                <w:sz w:val="28"/>
                <w:szCs w:val="28"/>
              </w:rPr>
              <w:t xml:space="preserve">10.1.1. Экспедитор является надлежащим </w:t>
            </w:r>
            <w:proofErr w:type="gramStart"/>
            <w:r w:rsidRPr="00A47F44">
              <w:rPr>
                <w:sz w:val="28"/>
                <w:szCs w:val="28"/>
              </w:rPr>
              <w:t>образом</w:t>
            </w:r>
            <w:proofErr w:type="gramEnd"/>
            <w:r w:rsidRPr="00A47F44">
              <w:rPr>
                <w:sz w:val="28"/>
                <w:szCs w:val="28"/>
              </w:rPr>
              <w:t xml:space="preserve"> созданным юридическим лицом, действующим в соответствии с законодательством КНР;</w:t>
            </w:r>
          </w:p>
          <w:p w:rsidR="005D3DC7" w:rsidRPr="00A47F44" w:rsidRDefault="005D3DC7" w:rsidP="00697774">
            <w:pPr>
              <w:pStyle w:val="aff6"/>
              <w:ind w:left="35" w:firstLine="709"/>
              <w:jc w:val="both"/>
              <w:rPr>
                <w:sz w:val="28"/>
                <w:szCs w:val="28"/>
              </w:rPr>
            </w:pPr>
            <w:r w:rsidRPr="00A47F44">
              <w:rPr>
                <w:sz w:val="28"/>
                <w:szCs w:val="28"/>
              </w:rPr>
              <w:t>10.1.2. 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5D3DC7" w:rsidRPr="00A47F44" w:rsidRDefault="005D3DC7" w:rsidP="00697774">
            <w:pPr>
              <w:pStyle w:val="aff6"/>
              <w:ind w:left="35" w:firstLine="709"/>
              <w:jc w:val="both"/>
              <w:rPr>
                <w:sz w:val="28"/>
                <w:szCs w:val="28"/>
              </w:rPr>
            </w:pPr>
          </w:p>
          <w:p w:rsidR="00A47F44" w:rsidRPr="00A47F44" w:rsidRDefault="005D3DC7" w:rsidP="00697774">
            <w:pPr>
              <w:pStyle w:val="aff6"/>
              <w:ind w:left="35" w:firstLine="709"/>
              <w:jc w:val="both"/>
              <w:rPr>
                <w:sz w:val="28"/>
                <w:szCs w:val="28"/>
              </w:rPr>
            </w:pPr>
            <w:r w:rsidRPr="00A47F44">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5D3DC7" w:rsidRPr="00A47F44" w:rsidRDefault="005D3DC7" w:rsidP="00697774">
            <w:pPr>
              <w:pStyle w:val="aff6"/>
              <w:ind w:left="35" w:firstLine="709"/>
              <w:jc w:val="both"/>
              <w:rPr>
                <w:sz w:val="28"/>
                <w:szCs w:val="28"/>
              </w:rPr>
            </w:pPr>
            <w:r w:rsidRPr="00A47F44">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w:t>
            </w:r>
          </w:p>
          <w:p w:rsidR="005D3DC7" w:rsidRPr="00A47F44" w:rsidRDefault="005D3DC7" w:rsidP="00697774">
            <w:pPr>
              <w:pStyle w:val="aff6"/>
              <w:ind w:left="35" w:firstLine="709"/>
              <w:jc w:val="both"/>
              <w:rPr>
                <w:sz w:val="28"/>
                <w:szCs w:val="28"/>
              </w:rPr>
            </w:pPr>
            <w:r w:rsidRPr="00A47F44">
              <w:rPr>
                <w:sz w:val="28"/>
                <w:szCs w:val="28"/>
              </w:rPr>
              <w:t>10.1.5. не существует каких-либо обстоятельств, которые ограничивают, запрещают исполнение Экспедитором обязательств по настоящему Договору.</w:t>
            </w:r>
          </w:p>
          <w:p w:rsidR="005D3DC7" w:rsidRPr="00655B13" w:rsidRDefault="005D3DC7" w:rsidP="00697774">
            <w:pPr>
              <w:rPr>
                <w:sz w:val="28"/>
                <w:szCs w:val="28"/>
              </w:rPr>
            </w:pPr>
          </w:p>
          <w:p w:rsidR="00BF03E9" w:rsidRPr="00655B13" w:rsidRDefault="00BF03E9" w:rsidP="00697774">
            <w:pPr>
              <w:rPr>
                <w:sz w:val="28"/>
                <w:szCs w:val="28"/>
              </w:rPr>
            </w:pPr>
          </w:p>
          <w:p w:rsidR="00BF03E9" w:rsidRPr="00655B13" w:rsidRDefault="00BF03E9" w:rsidP="00697774">
            <w:pPr>
              <w:rPr>
                <w:sz w:val="28"/>
                <w:szCs w:val="28"/>
              </w:rPr>
            </w:pPr>
          </w:p>
          <w:p w:rsidR="00BF03E9" w:rsidRPr="00655B13" w:rsidRDefault="00BF03E9" w:rsidP="00697774">
            <w:pPr>
              <w:rPr>
                <w:sz w:val="28"/>
                <w:szCs w:val="28"/>
              </w:rPr>
            </w:pPr>
          </w:p>
        </w:tc>
      </w:tr>
      <w:tr w:rsidR="005D3DC7" w:rsidRPr="00A47F44" w:rsidTr="004F6B0F">
        <w:tc>
          <w:tcPr>
            <w:tcW w:w="4785" w:type="dxa"/>
          </w:tcPr>
          <w:p w:rsidR="005D3DC7" w:rsidRPr="00A47F44" w:rsidRDefault="005D3DC7" w:rsidP="00697774">
            <w:pPr>
              <w:jc w:val="center"/>
              <w:rPr>
                <w:b/>
                <w:sz w:val="28"/>
                <w:szCs w:val="28"/>
                <w:lang w:val="en-US"/>
              </w:rPr>
            </w:pPr>
            <w:r w:rsidRPr="00A47F44">
              <w:rPr>
                <w:b/>
                <w:sz w:val="28"/>
                <w:szCs w:val="28"/>
                <w:lang w:val="en-US"/>
              </w:rPr>
              <w:lastRenderedPageBreak/>
              <w:t xml:space="preserve">11. OTHER TERMS AND </w:t>
            </w:r>
            <w:r w:rsidRPr="00A47F44">
              <w:rPr>
                <w:b/>
                <w:sz w:val="28"/>
                <w:szCs w:val="28"/>
                <w:lang w:val="en-US"/>
              </w:rPr>
              <w:lastRenderedPageBreak/>
              <w:t>CONDITIONS</w:t>
            </w:r>
          </w:p>
          <w:p w:rsidR="005D3DC7" w:rsidRPr="00A47F44" w:rsidRDefault="005D3DC7" w:rsidP="00697774">
            <w:pPr>
              <w:jc w:val="center"/>
              <w:rPr>
                <w:b/>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11.1. The present Contract shall enter into force from the date of its signing and shall be valid until March 31</w:t>
            </w:r>
            <w:r w:rsidRPr="00A47F44">
              <w:rPr>
                <w:sz w:val="28"/>
                <w:szCs w:val="28"/>
                <w:vertAlign w:val="superscript"/>
                <w:lang w:val="en-US"/>
              </w:rPr>
              <w:t>st</w:t>
            </w:r>
            <w:r w:rsidRPr="00A47F44">
              <w:rPr>
                <w:sz w:val="28"/>
                <w:szCs w:val="28"/>
                <w:lang w:val="en-US"/>
              </w:rPr>
              <w:t>, 2020 inclusive and with regard to mutual payments – until the Parties have fulfilled their obligations under the present Contract in full.</w:t>
            </w:r>
          </w:p>
          <w:p w:rsidR="005D3DC7" w:rsidRPr="00A47F44" w:rsidRDefault="005D3DC7" w:rsidP="00697774">
            <w:pPr>
              <w:ind w:firstLine="709"/>
              <w:jc w:val="both"/>
              <w:rPr>
                <w:sz w:val="28"/>
                <w:szCs w:val="28"/>
                <w:lang w:val="en-US"/>
              </w:rPr>
            </w:pPr>
            <w:r w:rsidRPr="00A47F44">
              <w:rPr>
                <w:sz w:val="28"/>
                <w:szCs w:val="28"/>
                <w:lang w:val="en-US"/>
              </w:rPr>
              <w:t>11.2. Within 30 (thirty) calendar days upon termination of the Contract, the Parties shall make mutual payment and sign the account reconciliation statement. The further mutual payments may be made after the receipt of additional documents.</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11.3. After signing of the present Contract, all prior agreements and correspondence regarding it shall become void.</w:t>
            </w:r>
          </w:p>
          <w:p w:rsidR="005D3DC7" w:rsidRPr="00A47F44" w:rsidRDefault="005D3DC7" w:rsidP="00697774">
            <w:pPr>
              <w:ind w:firstLine="709"/>
              <w:jc w:val="both"/>
              <w:rPr>
                <w:sz w:val="28"/>
                <w:szCs w:val="28"/>
                <w:lang w:val="en-US"/>
              </w:rPr>
            </w:pPr>
            <w:r w:rsidRPr="00A47F44">
              <w:rPr>
                <w:sz w:val="28"/>
                <w:szCs w:val="28"/>
                <w:lang w:val="en-US"/>
              </w:rPr>
              <w:t>11.4. All additions and appendices to the present Contract shall constitute an integral part hereof.</w:t>
            </w:r>
          </w:p>
          <w:p w:rsidR="005D3DC7" w:rsidRPr="00A47F44" w:rsidRDefault="005D3DC7" w:rsidP="00697774">
            <w:pPr>
              <w:ind w:firstLine="709"/>
              <w:jc w:val="both"/>
              <w:rPr>
                <w:sz w:val="28"/>
                <w:szCs w:val="28"/>
                <w:lang w:val="en-US"/>
              </w:rPr>
            </w:pPr>
            <w:r w:rsidRPr="00A47F44">
              <w:rPr>
                <w:sz w:val="28"/>
                <w:szCs w:val="28"/>
                <w:lang w:val="en-US"/>
              </w:rPr>
              <w:t>11.5. The present Contract is made in Russian and English languages in two copies having equal legal force, one copy for each Party. In case of any discrepancy in the Russian and English versions of the Contract, the Russian version shall prevail.</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11.6. The relations between the Parties under the present Contract shall be governed by the laws of the Russian Federation.</w:t>
            </w:r>
          </w:p>
          <w:p w:rsidR="005D3DC7" w:rsidRPr="00A47F44" w:rsidRDefault="005D3DC7" w:rsidP="00697774">
            <w:pPr>
              <w:ind w:firstLine="709"/>
              <w:jc w:val="both"/>
              <w:rPr>
                <w:sz w:val="28"/>
                <w:szCs w:val="28"/>
                <w:lang w:val="en-US"/>
              </w:rPr>
            </w:pPr>
            <w:r w:rsidRPr="00A47F44">
              <w:rPr>
                <w:sz w:val="28"/>
                <w:szCs w:val="28"/>
                <w:lang w:val="en-US"/>
              </w:rPr>
              <w:t>11.7. The liability insurance shall be maintained by each Party independently, unless otherwise is specified.</w:t>
            </w:r>
          </w:p>
          <w:p w:rsidR="005D3DC7" w:rsidRDefault="005D3DC7" w:rsidP="00BA4784">
            <w:pPr>
              <w:ind w:firstLine="709"/>
              <w:jc w:val="both"/>
              <w:rPr>
                <w:sz w:val="28"/>
                <w:szCs w:val="28"/>
                <w:lang w:val="en-US"/>
              </w:rPr>
            </w:pPr>
          </w:p>
          <w:p w:rsidR="00BF03E9" w:rsidRDefault="00BF03E9" w:rsidP="00BA4784">
            <w:pPr>
              <w:ind w:firstLine="709"/>
              <w:jc w:val="both"/>
              <w:rPr>
                <w:sz w:val="28"/>
                <w:szCs w:val="28"/>
                <w:lang w:val="en-US"/>
              </w:rPr>
            </w:pPr>
          </w:p>
          <w:p w:rsidR="00BF03E9" w:rsidRPr="00A47F44" w:rsidRDefault="00BF03E9" w:rsidP="00BA4784">
            <w:pPr>
              <w:ind w:firstLine="709"/>
              <w:jc w:val="both"/>
              <w:rPr>
                <w:sz w:val="28"/>
                <w:szCs w:val="28"/>
                <w:lang w:val="en-US"/>
              </w:rPr>
            </w:pPr>
          </w:p>
        </w:tc>
        <w:tc>
          <w:tcPr>
            <w:tcW w:w="4821" w:type="dxa"/>
          </w:tcPr>
          <w:p w:rsidR="005D3DC7" w:rsidRPr="00A47F44" w:rsidRDefault="005D3DC7" w:rsidP="00697774">
            <w:pPr>
              <w:pStyle w:val="ConsNormal"/>
              <w:keepNext/>
              <w:tabs>
                <w:tab w:val="left" w:pos="9639"/>
              </w:tabs>
              <w:ind w:firstLine="0"/>
              <w:jc w:val="center"/>
              <w:rPr>
                <w:rFonts w:ascii="Times New Roman" w:hAnsi="Times New Roman" w:cs="Times New Roman"/>
                <w:b/>
                <w:sz w:val="28"/>
                <w:szCs w:val="28"/>
              </w:rPr>
            </w:pPr>
            <w:r w:rsidRPr="00A47F44">
              <w:rPr>
                <w:rFonts w:ascii="Times New Roman" w:hAnsi="Times New Roman" w:cs="Times New Roman"/>
                <w:b/>
                <w:sz w:val="28"/>
                <w:szCs w:val="28"/>
              </w:rPr>
              <w:lastRenderedPageBreak/>
              <w:t>11. ПРОЧИЕ УСЛОВИЯ</w:t>
            </w:r>
          </w:p>
          <w:p w:rsidR="005D3DC7" w:rsidRPr="0066468F" w:rsidRDefault="005D3DC7" w:rsidP="00697774">
            <w:pPr>
              <w:pStyle w:val="Normal1"/>
              <w:shd w:val="clear" w:color="auto" w:fill="FFFFFF"/>
              <w:tabs>
                <w:tab w:val="left" w:pos="713"/>
                <w:tab w:val="left" w:pos="9639"/>
              </w:tabs>
              <w:rPr>
                <w:b/>
                <w:szCs w:val="28"/>
              </w:rPr>
            </w:pPr>
          </w:p>
          <w:p w:rsidR="00A47F44" w:rsidRPr="0066468F" w:rsidRDefault="00A47F44" w:rsidP="00697774">
            <w:pPr>
              <w:pStyle w:val="Normal1"/>
              <w:shd w:val="clear" w:color="auto" w:fill="FFFFFF"/>
              <w:tabs>
                <w:tab w:val="left" w:pos="713"/>
                <w:tab w:val="left" w:pos="9639"/>
              </w:tabs>
              <w:rPr>
                <w:b/>
                <w:szCs w:val="28"/>
              </w:rPr>
            </w:pP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11.1. Настоящий Договор вступает в силу </w:t>
            </w:r>
            <w:proofErr w:type="gramStart"/>
            <w:r w:rsidRPr="00A47F44">
              <w:rPr>
                <w:szCs w:val="28"/>
              </w:rPr>
              <w:t>с даты</w:t>
            </w:r>
            <w:proofErr w:type="gramEnd"/>
            <w:r w:rsidRPr="00A47F44">
              <w:rPr>
                <w:szCs w:val="28"/>
              </w:rPr>
              <w:t xml:space="preserve"> его подписания и действует по 31 марта 2020 года включительно, а в части взаиморасчетов – до момента полного исполнения Сторонами своих обязательств по Договору.</w:t>
            </w:r>
          </w:p>
          <w:p w:rsidR="005D3DC7" w:rsidRPr="00A47F44" w:rsidRDefault="005D3DC7" w:rsidP="00697774">
            <w:pPr>
              <w:pStyle w:val="Normal1"/>
              <w:shd w:val="clear" w:color="auto" w:fill="FFFFFF"/>
              <w:tabs>
                <w:tab w:val="left" w:pos="713"/>
                <w:tab w:val="left" w:pos="9639"/>
              </w:tabs>
              <w:rPr>
                <w:szCs w:val="28"/>
              </w:rPr>
            </w:pPr>
            <w:r w:rsidRPr="00A47F44">
              <w:rPr>
                <w:szCs w:val="28"/>
              </w:rPr>
              <w:t>11.2. По окончании действия Договора Стороны обязуются в  течение 30 (тридцати) календарных дней произвести  взаиморасчет с подписанием Акта сверки. Дальнейшие взаиморасчеты могут осуществляться после получения дополнительных документов.</w:t>
            </w:r>
          </w:p>
          <w:p w:rsidR="005D3DC7" w:rsidRPr="00A47F44" w:rsidRDefault="005D3DC7" w:rsidP="00697774">
            <w:pPr>
              <w:pStyle w:val="Normal1"/>
              <w:shd w:val="clear" w:color="auto" w:fill="FFFFFF"/>
              <w:tabs>
                <w:tab w:val="left" w:pos="713"/>
                <w:tab w:val="left" w:pos="9639"/>
              </w:tabs>
              <w:rPr>
                <w:szCs w:val="28"/>
              </w:rPr>
            </w:pPr>
            <w:r w:rsidRPr="00A47F44">
              <w:rPr>
                <w:szCs w:val="28"/>
              </w:rPr>
              <w:t>11.3. После подписания настоящего Договора все предыдущие договоренности и переписка по нему теряют силу.</w:t>
            </w:r>
          </w:p>
          <w:p w:rsidR="005D3DC7" w:rsidRPr="00A47F44" w:rsidRDefault="005D3DC7" w:rsidP="00697774">
            <w:pPr>
              <w:pStyle w:val="Normal1"/>
              <w:shd w:val="clear" w:color="auto" w:fill="FFFFFF"/>
              <w:tabs>
                <w:tab w:val="left" w:pos="713"/>
                <w:tab w:val="left" w:pos="9639"/>
              </w:tabs>
              <w:rPr>
                <w:szCs w:val="28"/>
              </w:rPr>
            </w:pPr>
            <w:r w:rsidRPr="00A47F44">
              <w:rPr>
                <w:szCs w:val="28"/>
              </w:rPr>
              <w:t>11.4. Все дополнения и приложения к настоящему Договору являются его неотъемлемой частью.</w:t>
            </w:r>
          </w:p>
          <w:p w:rsidR="005D3DC7" w:rsidRPr="00A47F44" w:rsidRDefault="005D3DC7" w:rsidP="00697774">
            <w:pPr>
              <w:pStyle w:val="Normal1"/>
              <w:shd w:val="clear" w:color="auto" w:fill="FFFFFF"/>
              <w:tabs>
                <w:tab w:val="left" w:pos="713"/>
                <w:tab w:val="left" w:pos="9639"/>
              </w:tabs>
              <w:rPr>
                <w:szCs w:val="28"/>
              </w:rPr>
            </w:pPr>
            <w:r w:rsidRPr="00A47F44">
              <w:rPr>
                <w:szCs w:val="28"/>
              </w:rPr>
              <w:t>11.5. Настоящий Договор составлен на русском и английском языках в двух экземплярах, имеющих одинаковую силу, по одному для каждой из Сторон. В случае любых расхождений в русской и английской версиях договора, русская версия является превалирующей.</w:t>
            </w:r>
          </w:p>
          <w:p w:rsidR="005D3DC7" w:rsidRPr="00A47F44" w:rsidRDefault="005D3DC7" w:rsidP="00697774">
            <w:pPr>
              <w:pStyle w:val="Normal1"/>
              <w:shd w:val="clear" w:color="auto" w:fill="FFFFFF"/>
              <w:tabs>
                <w:tab w:val="left" w:pos="713"/>
                <w:tab w:val="left" w:pos="9639"/>
              </w:tabs>
              <w:rPr>
                <w:szCs w:val="28"/>
              </w:rPr>
            </w:pPr>
            <w:r w:rsidRPr="00A47F44">
              <w:rPr>
                <w:szCs w:val="28"/>
              </w:rPr>
              <w:t>11.6. Взаимоотношения Сторон по настоящему Договору регулируются законодательством Российской Федерации.</w:t>
            </w:r>
          </w:p>
          <w:p w:rsidR="005D3DC7" w:rsidRPr="00A47F44" w:rsidRDefault="005D3DC7" w:rsidP="00697774">
            <w:pPr>
              <w:pStyle w:val="Normal1"/>
              <w:shd w:val="clear" w:color="auto" w:fill="FFFFFF"/>
              <w:tabs>
                <w:tab w:val="left" w:pos="713"/>
                <w:tab w:val="left" w:pos="9639"/>
              </w:tabs>
              <w:rPr>
                <w:szCs w:val="28"/>
              </w:rPr>
            </w:pPr>
            <w:r w:rsidRPr="00A47F44">
              <w:rPr>
                <w:szCs w:val="28"/>
              </w:rPr>
              <w:t>11.7. Страхование ответственности осуществляется каждой из Сторон самостоятельно, если не оговорено иное.</w:t>
            </w:r>
          </w:p>
          <w:p w:rsidR="005D3DC7" w:rsidRPr="00A47F44" w:rsidRDefault="005D3DC7" w:rsidP="00BA4784">
            <w:pPr>
              <w:pStyle w:val="Normal1"/>
              <w:shd w:val="clear" w:color="auto" w:fill="FFFFFF"/>
              <w:tabs>
                <w:tab w:val="left" w:pos="713"/>
                <w:tab w:val="left" w:pos="9639"/>
              </w:tabs>
              <w:rPr>
                <w:szCs w:val="28"/>
              </w:rPr>
            </w:pPr>
          </w:p>
        </w:tc>
      </w:tr>
      <w:tr w:rsidR="005D3DC7" w:rsidRPr="00A47F44" w:rsidTr="004F6B0F">
        <w:trPr>
          <w:trHeight w:val="607"/>
        </w:trPr>
        <w:tc>
          <w:tcPr>
            <w:tcW w:w="4785" w:type="dxa"/>
          </w:tcPr>
          <w:p w:rsidR="005D3DC7" w:rsidRPr="00A47F44" w:rsidRDefault="005D3DC7" w:rsidP="00697774">
            <w:pPr>
              <w:ind w:firstLine="709"/>
              <w:jc w:val="center"/>
              <w:rPr>
                <w:b/>
                <w:sz w:val="28"/>
                <w:szCs w:val="28"/>
                <w:lang w:val="en-US"/>
              </w:rPr>
            </w:pPr>
            <w:r w:rsidRPr="00A47F44">
              <w:rPr>
                <w:b/>
                <w:sz w:val="28"/>
                <w:szCs w:val="28"/>
                <w:lang w:val="en-US"/>
              </w:rPr>
              <w:lastRenderedPageBreak/>
              <w:t xml:space="preserve">12. THE ADDRESSES AND THE PAYMENT INFORMATION </w:t>
            </w:r>
            <w:r w:rsidRPr="00A47F44">
              <w:rPr>
                <w:b/>
                <w:sz w:val="28"/>
                <w:szCs w:val="28"/>
                <w:lang w:val="en-US"/>
              </w:rPr>
              <w:lastRenderedPageBreak/>
              <w:t>OF THE PARTIES</w:t>
            </w:r>
          </w:p>
          <w:p w:rsidR="005D3DC7" w:rsidRPr="00A47F44" w:rsidRDefault="005D3DC7" w:rsidP="00697774">
            <w:pPr>
              <w:ind w:firstLine="709"/>
              <w:jc w:val="both"/>
              <w:rPr>
                <w:sz w:val="28"/>
                <w:szCs w:val="28"/>
                <w:lang w:val="en-US"/>
              </w:rPr>
            </w:pPr>
          </w:p>
          <w:p w:rsidR="005D3DC7" w:rsidRPr="00A47F44" w:rsidRDefault="005D3DC7" w:rsidP="00697774">
            <w:pPr>
              <w:ind w:firstLine="709"/>
              <w:jc w:val="center"/>
              <w:rPr>
                <w:b/>
                <w:sz w:val="28"/>
                <w:szCs w:val="28"/>
                <w:lang w:val="en-US"/>
              </w:rPr>
            </w:pPr>
            <w:r w:rsidRPr="00A47F44">
              <w:rPr>
                <w:b/>
                <w:sz w:val="28"/>
                <w:szCs w:val="28"/>
                <w:lang w:val="en-US"/>
              </w:rPr>
              <w:t>12.1. THE CUSTOMER:</w:t>
            </w:r>
          </w:p>
          <w:p w:rsidR="005D3DC7" w:rsidRPr="00A47F44" w:rsidRDefault="005D3DC7" w:rsidP="00697774">
            <w:pPr>
              <w:ind w:firstLine="709"/>
              <w:jc w:val="both"/>
              <w:rPr>
                <w:b/>
                <w:sz w:val="28"/>
                <w:szCs w:val="28"/>
                <w:lang w:val="en-US"/>
              </w:rPr>
            </w:pPr>
          </w:p>
          <w:p w:rsidR="005D3DC7" w:rsidRPr="00A47F44" w:rsidRDefault="005D3DC7" w:rsidP="00697774">
            <w:pPr>
              <w:jc w:val="both"/>
              <w:rPr>
                <w:b/>
                <w:sz w:val="28"/>
                <w:szCs w:val="28"/>
                <w:lang w:val="en-US"/>
              </w:rPr>
            </w:pPr>
            <w:r w:rsidRPr="00A47F44">
              <w:rPr>
                <w:b/>
                <w:sz w:val="28"/>
                <w:szCs w:val="28"/>
                <w:lang w:val="en-US"/>
              </w:rPr>
              <w:t>The PJSC "</w:t>
            </w:r>
            <w:proofErr w:type="spellStart"/>
            <w:r w:rsidRPr="00A47F44">
              <w:rPr>
                <w:b/>
                <w:sz w:val="28"/>
                <w:szCs w:val="28"/>
                <w:lang w:val="en-US"/>
              </w:rPr>
              <w:t>TransContainer</w:t>
            </w:r>
            <w:proofErr w:type="spellEnd"/>
            <w:r w:rsidRPr="00A47F44">
              <w:rPr>
                <w:b/>
                <w:sz w:val="28"/>
                <w:szCs w:val="28"/>
                <w:lang w:val="en-US"/>
              </w:rPr>
              <w:t>"</w:t>
            </w:r>
          </w:p>
          <w:p w:rsidR="005D3DC7" w:rsidRPr="00A47F44" w:rsidRDefault="005D3DC7" w:rsidP="00697774">
            <w:pPr>
              <w:jc w:val="both"/>
              <w:rPr>
                <w:sz w:val="28"/>
                <w:szCs w:val="28"/>
                <w:lang w:val="en-US"/>
              </w:rPr>
            </w:pPr>
            <w:r w:rsidRPr="00A47F44">
              <w:rPr>
                <w:sz w:val="28"/>
                <w:szCs w:val="28"/>
                <w:lang w:val="en-US"/>
              </w:rPr>
              <w:t>The Primary National Registration Number: 1067746341024, the Taxpayer Identification Number: 7708591995, the Russian National Classifier of Economic Activities 60.1</w:t>
            </w:r>
          </w:p>
          <w:p w:rsidR="005D3DC7" w:rsidRPr="00A47F44" w:rsidRDefault="005D3DC7" w:rsidP="00697774">
            <w:pPr>
              <w:jc w:val="both"/>
              <w:rPr>
                <w:sz w:val="28"/>
                <w:szCs w:val="28"/>
                <w:lang w:val="en-US"/>
              </w:rPr>
            </w:pPr>
            <w:r w:rsidRPr="00A47F44">
              <w:rPr>
                <w:sz w:val="28"/>
                <w:szCs w:val="28"/>
                <w:lang w:val="en-US"/>
              </w:rPr>
              <w:t xml:space="preserve">The registered office address: 19, </w:t>
            </w:r>
            <w:proofErr w:type="spellStart"/>
            <w:r w:rsidRPr="00A47F44">
              <w:rPr>
                <w:sz w:val="28"/>
                <w:szCs w:val="28"/>
                <w:lang w:val="en-US"/>
              </w:rPr>
              <w:t>Oruzheynyy</w:t>
            </w:r>
            <w:proofErr w:type="spellEnd"/>
            <w:r w:rsidRPr="00A47F44">
              <w:rPr>
                <w:sz w:val="28"/>
                <w:szCs w:val="28"/>
                <w:lang w:val="en-US"/>
              </w:rPr>
              <w:t xml:space="preserve"> </w:t>
            </w:r>
            <w:proofErr w:type="spellStart"/>
            <w:r w:rsidRPr="00A47F44">
              <w:rPr>
                <w:sz w:val="28"/>
                <w:szCs w:val="28"/>
                <w:lang w:val="en-US"/>
              </w:rPr>
              <w:t>pereulok</w:t>
            </w:r>
            <w:proofErr w:type="spellEnd"/>
            <w:r w:rsidRPr="00A47F44">
              <w:rPr>
                <w:sz w:val="28"/>
                <w:szCs w:val="28"/>
                <w:lang w:val="en-US"/>
              </w:rPr>
              <w:t xml:space="preserve">, Moscow, 125047, Russian Federation </w:t>
            </w:r>
          </w:p>
          <w:p w:rsidR="005D3DC7" w:rsidRPr="00A47F44" w:rsidRDefault="005D3DC7" w:rsidP="00697774">
            <w:pPr>
              <w:jc w:val="both"/>
              <w:rPr>
                <w:sz w:val="28"/>
                <w:szCs w:val="28"/>
                <w:lang w:val="en-US"/>
              </w:rPr>
            </w:pPr>
            <w:r w:rsidRPr="00A47F44">
              <w:rPr>
                <w:sz w:val="28"/>
                <w:szCs w:val="28"/>
                <w:lang w:val="en-US"/>
              </w:rPr>
              <w:t xml:space="preserve">The postal address: 19, </w:t>
            </w:r>
            <w:proofErr w:type="spellStart"/>
            <w:r w:rsidRPr="00A47F44">
              <w:rPr>
                <w:sz w:val="28"/>
                <w:szCs w:val="28"/>
                <w:lang w:val="en-US"/>
              </w:rPr>
              <w:t>Oruzheynyy</w:t>
            </w:r>
            <w:proofErr w:type="spellEnd"/>
            <w:r w:rsidRPr="00A47F44">
              <w:rPr>
                <w:sz w:val="28"/>
                <w:szCs w:val="28"/>
                <w:lang w:val="en-US"/>
              </w:rPr>
              <w:t xml:space="preserve"> </w:t>
            </w:r>
            <w:proofErr w:type="spellStart"/>
            <w:r w:rsidRPr="00A47F44">
              <w:rPr>
                <w:sz w:val="28"/>
                <w:szCs w:val="28"/>
                <w:lang w:val="en-US"/>
              </w:rPr>
              <w:t>pereulok</w:t>
            </w:r>
            <w:proofErr w:type="spellEnd"/>
            <w:r w:rsidRPr="00A47F44">
              <w:rPr>
                <w:sz w:val="28"/>
                <w:szCs w:val="28"/>
                <w:lang w:val="en-US"/>
              </w:rPr>
              <w:t>, Moscow, 125047</w:t>
            </w:r>
          </w:p>
          <w:p w:rsidR="005D3DC7" w:rsidRPr="00A47F44" w:rsidRDefault="005D3DC7" w:rsidP="00697774">
            <w:pPr>
              <w:jc w:val="both"/>
              <w:rPr>
                <w:sz w:val="28"/>
                <w:szCs w:val="28"/>
                <w:lang w:val="en-US"/>
              </w:rPr>
            </w:pPr>
            <w:r w:rsidRPr="00A47F44">
              <w:rPr>
                <w:sz w:val="28"/>
                <w:szCs w:val="28"/>
                <w:lang w:val="en-US"/>
              </w:rPr>
              <w:t>Tel. +7(499)262-8506, fax +7 (499) 262-7578</w:t>
            </w:r>
          </w:p>
          <w:p w:rsidR="005D3DC7" w:rsidRPr="00A47F44" w:rsidRDefault="005D3DC7" w:rsidP="00697774">
            <w:pPr>
              <w:jc w:val="both"/>
              <w:rPr>
                <w:sz w:val="28"/>
                <w:szCs w:val="28"/>
                <w:lang w:val="en-US"/>
              </w:rPr>
            </w:pPr>
            <w:r w:rsidRPr="00A47F44">
              <w:rPr>
                <w:sz w:val="28"/>
                <w:szCs w:val="28"/>
                <w:lang w:val="en-US"/>
              </w:rPr>
              <w:t>E-mail: trcont@trcont.ru</w:t>
            </w:r>
          </w:p>
          <w:p w:rsidR="005D3DC7" w:rsidRPr="00A47F44" w:rsidRDefault="005D3DC7" w:rsidP="00697774">
            <w:pPr>
              <w:ind w:firstLine="709"/>
              <w:jc w:val="both"/>
              <w:rPr>
                <w:sz w:val="28"/>
                <w:szCs w:val="28"/>
                <w:lang w:val="en-US"/>
              </w:rPr>
            </w:pPr>
          </w:p>
          <w:p w:rsidR="005D3DC7" w:rsidRPr="00A47F44" w:rsidRDefault="005D3DC7" w:rsidP="00697774">
            <w:pPr>
              <w:jc w:val="both"/>
              <w:rPr>
                <w:b/>
                <w:sz w:val="28"/>
                <w:szCs w:val="28"/>
                <w:lang w:val="en-US"/>
              </w:rPr>
            </w:pPr>
            <w:r w:rsidRPr="00A47F44">
              <w:rPr>
                <w:b/>
                <w:sz w:val="28"/>
                <w:szCs w:val="28"/>
                <w:lang w:val="en-US"/>
              </w:rPr>
              <w:t>The bank account details for payments in US dollars:</w:t>
            </w:r>
          </w:p>
          <w:p w:rsidR="005D3DC7" w:rsidRPr="00A47F44" w:rsidRDefault="005D3DC7" w:rsidP="00697774">
            <w:pPr>
              <w:ind w:firstLine="709"/>
              <w:jc w:val="both"/>
              <w:rPr>
                <w:sz w:val="28"/>
                <w:szCs w:val="28"/>
                <w:lang w:val="en-US"/>
              </w:rPr>
            </w:pPr>
          </w:p>
          <w:p w:rsidR="005D3DC7" w:rsidRPr="00A47F44" w:rsidRDefault="005D3DC7" w:rsidP="00697774">
            <w:pPr>
              <w:jc w:val="both"/>
              <w:rPr>
                <w:sz w:val="28"/>
                <w:szCs w:val="28"/>
                <w:lang w:val="en-US"/>
              </w:rPr>
            </w:pPr>
            <w:r w:rsidRPr="00A47F44">
              <w:rPr>
                <w:sz w:val="28"/>
                <w:szCs w:val="28"/>
                <w:lang w:val="en-US"/>
              </w:rPr>
              <w:t>Beneficiary Bank- JSC VTB Bank</w:t>
            </w:r>
          </w:p>
          <w:p w:rsidR="005D3DC7" w:rsidRPr="00A47F44" w:rsidRDefault="005D3DC7" w:rsidP="00697774">
            <w:pPr>
              <w:jc w:val="both"/>
              <w:rPr>
                <w:sz w:val="28"/>
                <w:szCs w:val="28"/>
                <w:lang w:val="en-US"/>
              </w:rPr>
            </w:pPr>
            <w:r w:rsidRPr="00A47F44">
              <w:rPr>
                <w:sz w:val="28"/>
                <w:szCs w:val="28"/>
                <w:lang w:val="en-US"/>
              </w:rPr>
              <w:t xml:space="preserve">Address of Beneficiary Bank- </w:t>
            </w:r>
            <w:proofErr w:type="spellStart"/>
            <w:r w:rsidRPr="00A47F44">
              <w:rPr>
                <w:sz w:val="28"/>
                <w:szCs w:val="28"/>
                <w:lang w:val="en-US"/>
              </w:rPr>
              <w:t>Vorontsovskaya</w:t>
            </w:r>
            <w:proofErr w:type="spellEnd"/>
            <w:r w:rsidRPr="00A47F44">
              <w:rPr>
                <w:sz w:val="28"/>
                <w:szCs w:val="28"/>
                <w:lang w:val="en-US"/>
              </w:rPr>
              <w:t xml:space="preserve"> str., 43,   Moscow, 109044, Russia</w:t>
            </w:r>
          </w:p>
          <w:p w:rsidR="005D3DC7" w:rsidRPr="00A47F44" w:rsidRDefault="005D3DC7" w:rsidP="00697774">
            <w:pPr>
              <w:jc w:val="both"/>
              <w:rPr>
                <w:sz w:val="28"/>
                <w:szCs w:val="28"/>
                <w:lang w:val="en-US"/>
              </w:rPr>
            </w:pPr>
            <w:r w:rsidRPr="00A47F44">
              <w:rPr>
                <w:sz w:val="28"/>
                <w:szCs w:val="28"/>
                <w:lang w:val="en-US"/>
              </w:rPr>
              <w:t>S.W.I.F.T. code of Beneficiary Bank- VTBR RU MM</w:t>
            </w:r>
          </w:p>
          <w:p w:rsidR="005D3DC7" w:rsidRPr="00A47F44" w:rsidRDefault="005D3DC7" w:rsidP="00697774">
            <w:pPr>
              <w:jc w:val="both"/>
              <w:rPr>
                <w:sz w:val="28"/>
                <w:szCs w:val="28"/>
                <w:lang w:val="en-US"/>
              </w:rPr>
            </w:pPr>
            <w:r w:rsidRPr="00A47F44">
              <w:rPr>
                <w:sz w:val="28"/>
                <w:szCs w:val="28"/>
                <w:lang w:val="en-US"/>
              </w:rPr>
              <w:t>Correspondent Bank - Bank of New York Mellon, New York, USA</w:t>
            </w:r>
          </w:p>
          <w:p w:rsidR="005D3DC7" w:rsidRPr="00A47F44" w:rsidRDefault="005D3DC7" w:rsidP="00697774">
            <w:pPr>
              <w:jc w:val="both"/>
              <w:rPr>
                <w:sz w:val="28"/>
                <w:szCs w:val="28"/>
                <w:lang w:val="en-US"/>
              </w:rPr>
            </w:pPr>
            <w:r w:rsidRPr="00A47F44">
              <w:rPr>
                <w:sz w:val="28"/>
                <w:szCs w:val="28"/>
                <w:lang w:val="en-US"/>
              </w:rPr>
              <w:t>S.W.I.F.T. code of Correspondent Bank – IRVT US 3N</w:t>
            </w:r>
          </w:p>
          <w:p w:rsidR="005D3DC7" w:rsidRPr="00A47F44" w:rsidRDefault="005D3DC7" w:rsidP="00697774">
            <w:pPr>
              <w:jc w:val="both"/>
              <w:rPr>
                <w:sz w:val="28"/>
                <w:szCs w:val="28"/>
                <w:lang w:val="en-US"/>
              </w:rPr>
            </w:pPr>
            <w:r w:rsidRPr="00A47F44">
              <w:rPr>
                <w:sz w:val="28"/>
                <w:szCs w:val="28"/>
                <w:lang w:val="en-US"/>
              </w:rPr>
              <w:t>Account number of JSC VTB Bank with Correspondent Bank -No. 890-0055-006</w:t>
            </w:r>
          </w:p>
          <w:p w:rsidR="005D3DC7" w:rsidRPr="00A47F44" w:rsidRDefault="005D3DC7" w:rsidP="00697774">
            <w:pPr>
              <w:jc w:val="both"/>
              <w:rPr>
                <w:sz w:val="28"/>
                <w:szCs w:val="28"/>
                <w:lang w:val="en-US"/>
              </w:rPr>
            </w:pPr>
            <w:r w:rsidRPr="00A47F44">
              <w:rPr>
                <w:sz w:val="28"/>
                <w:szCs w:val="28"/>
                <w:lang w:val="en-US"/>
              </w:rPr>
              <w:t>Beneficiary's name – Public Joint Stock Company «Center for cargo container traffic «</w:t>
            </w:r>
            <w:proofErr w:type="spellStart"/>
            <w:r w:rsidRPr="00A47F44">
              <w:rPr>
                <w:sz w:val="28"/>
                <w:szCs w:val="28"/>
                <w:lang w:val="en-US"/>
              </w:rPr>
              <w:t>TransContainer</w:t>
            </w:r>
            <w:proofErr w:type="spellEnd"/>
            <w:r w:rsidRPr="00A47F44">
              <w:rPr>
                <w:sz w:val="28"/>
                <w:szCs w:val="28"/>
                <w:lang w:val="en-US"/>
              </w:rPr>
              <w:t>»</w:t>
            </w:r>
          </w:p>
          <w:p w:rsidR="005D3DC7" w:rsidRPr="00A47F44" w:rsidRDefault="005D3DC7" w:rsidP="00697774">
            <w:pPr>
              <w:jc w:val="both"/>
              <w:rPr>
                <w:sz w:val="28"/>
                <w:szCs w:val="28"/>
                <w:lang w:val="en-US"/>
              </w:rPr>
            </w:pPr>
            <w:r w:rsidRPr="00A47F44">
              <w:rPr>
                <w:sz w:val="28"/>
                <w:szCs w:val="28"/>
                <w:lang w:val="en-US"/>
              </w:rPr>
              <w:t>The current foreign currency account 40702840400030002608.</w:t>
            </w:r>
          </w:p>
          <w:p w:rsidR="005D3DC7" w:rsidRDefault="005D3DC7" w:rsidP="00697774">
            <w:pPr>
              <w:jc w:val="both"/>
              <w:rPr>
                <w:sz w:val="28"/>
                <w:szCs w:val="28"/>
                <w:lang w:val="en-US"/>
              </w:rPr>
            </w:pPr>
          </w:p>
          <w:p w:rsidR="00BF03E9" w:rsidRDefault="00BF03E9" w:rsidP="00697774">
            <w:pPr>
              <w:jc w:val="both"/>
              <w:rPr>
                <w:sz w:val="28"/>
                <w:szCs w:val="28"/>
                <w:lang w:val="en-US"/>
              </w:rPr>
            </w:pPr>
          </w:p>
          <w:p w:rsidR="00BF03E9" w:rsidRPr="00A47F44" w:rsidRDefault="00BF03E9" w:rsidP="00697774">
            <w:pPr>
              <w:jc w:val="both"/>
              <w:rPr>
                <w:sz w:val="28"/>
                <w:szCs w:val="28"/>
                <w:lang w:val="en-US"/>
              </w:rPr>
            </w:pPr>
          </w:p>
          <w:p w:rsidR="00DC2940" w:rsidRPr="00A47F44" w:rsidRDefault="00DC2940" w:rsidP="00697774">
            <w:pPr>
              <w:jc w:val="both"/>
              <w:rPr>
                <w:sz w:val="28"/>
                <w:szCs w:val="28"/>
                <w:lang w:val="en-US"/>
              </w:rPr>
            </w:pPr>
          </w:p>
          <w:p w:rsidR="005D3DC7" w:rsidRPr="00A47F44" w:rsidRDefault="005D3DC7" w:rsidP="00697774">
            <w:pPr>
              <w:jc w:val="both"/>
              <w:rPr>
                <w:b/>
                <w:sz w:val="28"/>
                <w:szCs w:val="28"/>
                <w:lang w:val="en-US"/>
              </w:rPr>
            </w:pPr>
            <w:r w:rsidRPr="00A47F44">
              <w:rPr>
                <w:b/>
                <w:sz w:val="28"/>
                <w:szCs w:val="28"/>
                <w:lang w:val="en-US"/>
              </w:rPr>
              <w:t>12.2. THE FREIGHT FORWARDER:</w:t>
            </w:r>
          </w:p>
          <w:p w:rsidR="00CA562E" w:rsidRPr="00A47F44" w:rsidRDefault="00CA562E" w:rsidP="00CA562E">
            <w:pPr>
              <w:rPr>
                <w:b/>
                <w:bCs/>
                <w:snapToGrid w:val="0"/>
                <w:sz w:val="28"/>
                <w:szCs w:val="28"/>
                <w:lang w:val="en-US"/>
              </w:rPr>
            </w:pPr>
          </w:p>
          <w:p w:rsidR="00CA562E" w:rsidRPr="00A47F44" w:rsidRDefault="00CA562E" w:rsidP="00CA562E">
            <w:pPr>
              <w:rPr>
                <w:b/>
                <w:bCs/>
                <w:snapToGrid w:val="0"/>
                <w:sz w:val="28"/>
                <w:szCs w:val="28"/>
                <w:lang w:val="en-US"/>
              </w:rPr>
            </w:pPr>
            <w:r w:rsidRPr="00A47F44">
              <w:rPr>
                <w:b/>
                <w:bCs/>
                <w:snapToGrid w:val="0"/>
                <w:sz w:val="28"/>
                <w:szCs w:val="28"/>
                <w:lang w:val="en-US"/>
              </w:rPr>
              <w:t>________________________________</w:t>
            </w:r>
          </w:p>
          <w:p w:rsidR="00CA562E" w:rsidRPr="00A47F44" w:rsidRDefault="00CA562E" w:rsidP="00CA562E">
            <w:pPr>
              <w:rPr>
                <w:b/>
                <w:bCs/>
                <w:snapToGrid w:val="0"/>
                <w:sz w:val="28"/>
                <w:szCs w:val="28"/>
                <w:lang w:val="en-US"/>
              </w:rPr>
            </w:pPr>
          </w:p>
          <w:p w:rsidR="00CA562E" w:rsidRPr="00A47F44" w:rsidRDefault="00CA562E" w:rsidP="00CA562E">
            <w:pPr>
              <w:rPr>
                <w:rFonts w:eastAsia="Malgun Gothic"/>
                <w:sz w:val="28"/>
                <w:szCs w:val="28"/>
                <w:lang w:val="en-US" w:eastAsia="ko-KR"/>
              </w:rPr>
            </w:pPr>
            <w:r w:rsidRPr="00A47F44">
              <w:rPr>
                <w:rFonts w:eastAsia="Malgun Gothic"/>
                <w:sz w:val="28"/>
                <w:szCs w:val="28"/>
                <w:lang w:val="en-US" w:eastAsia="ko-KR"/>
              </w:rPr>
              <w:t>________________________________</w:t>
            </w:r>
          </w:p>
          <w:p w:rsidR="00CA562E" w:rsidRPr="00A47F44" w:rsidRDefault="00CA562E" w:rsidP="00CA562E">
            <w:pPr>
              <w:rPr>
                <w:rFonts w:eastAsia="Malgun Gothic"/>
                <w:sz w:val="28"/>
                <w:szCs w:val="28"/>
                <w:lang w:val="en-US" w:eastAsia="ko-KR"/>
              </w:rPr>
            </w:pPr>
          </w:p>
          <w:p w:rsidR="00CA562E" w:rsidRPr="00A47F44" w:rsidRDefault="00CA562E" w:rsidP="00CA562E">
            <w:pPr>
              <w:rPr>
                <w:rFonts w:eastAsia="Malgun Gothic"/>
                <w:sz w:val="28"/>
                <w:szCs w:val="28"/>
                <w:lang w:val="en-US" w:eastAsia="ko-KR"/>
              </w:rPr>
            </w:pPr>
            <w:r w:rsidRPr="00A47F44">
              <w:rPr>
                <w:rFonts w:eastAsia="Malgun Gothic"/>
                <w:sz w:val="28"/>
                <w:szCs w:val="28"/>
                <w:lang w:val="en-US" w:eastAsia="ko-KR"/>
              </w:rPr>
              <w:t>________________________________</w:t>
            </w:r>
          </w:p>
          <w:p w:rsidR="00CA562E" w:rsidRPr="00A47F44" w:rsidRDefault="00CA562E" w:rsidP="00697774">
            <w:pPr>
              <w:jc w:val="both"/>
              <w:rPr>
                <w:b/>
                <w:sz w:val="28"/>
                <w:szCs w:val="28"/>
                <w:lang w:val="en-US"/>
              </w:rPr>
            </w:pPr>
          </w:p>
          <w:p w:rsidR="005D3DC7" w:rsidRPr="00A47F44" w:rsidRDefault="005D3DC7" w:rsidP="00697774">
            <w:pPr>
              <w:jc w:val="both"/>
              <w:rPr>
                <w:b/>
                <w:sz w:val="28"/>
                <w:szCs w:val="28"/>
                <w:lang w:val="en-US"/>
              </w:rPr>
            </w:pPr>
          </w:p>
          <w:p w:rsidR="005D3DC7" w:rsidRPr="00A47F44" w:rsidRDefault="005D3DC7" w:rsidP="00697774">
            <w:pPr>
              <w:jc w:val="both"/>
              <w:rPr>
                <w:b/>
                <w:sz w:val="28"/>
                <w:szCs w:val="28"/>
                <w:lang w:val="en-US"/>
              </w:rPr>
            </w:pPr>
            <w:r w:rsidRPr="00A47F44">
              <w:rPr>
                <w:b/>
                <w:sz w:val="28"/>
                <w:szCs w:val="28"/>
                <w:lang w:val="en-US"/>
              </w:rPr>
              <w:t>The bank account details for payments in US Dollars:</w:t>
            </w:r>
          </w:p>
          <w:p w:rsidR="005D3DC7" w:rsidRPr="00A47F44" w:rsidRDefault="005D3DC7" w:rsidP="00697774">
            <w:pPr>
              <w:jc w:val="both"/>
              <w:rPr>
                <w:sz w:val="28"/>
                <w:szCs w:val="28"/>
                <w:lang w:val="en-US"/>
              </w:rPr>
            </w:pPr>
          </w:p>
          <w:p w:rsidR="005D3DC7" w:rsidRPr="00A47F44" w:rsidRDefault="00CA562E" w:rsidP="00A47F44">
            <w:pPr>
              <w:jc w:val="both"/>
              <w:rPr>
                <w:rFonts w:eastAsia="Malgun Gothic"/>
                <w:sz w:val="28"/>
                <w:szCs w:val="28"/>
                <w:lang w:eastAsia="ko-KR"/>
              </w:rPr>
            </w:pPr>
            <w:r w:rsidRPr="00A47F44">
              <w:rPr>
                <w:sz w:val="28"/>
                <w:szCs w:val="28"/>
              </w:rPr>
              <w:t>________________________________</w:t>
            </w:r>
            <w:r w:rsidR="005D3DC7" w:rsidRPr="00A47F44">
              <w:rPr>
                <w:sz w:val="28"/>
                <w:szCs w:val="28"/>
              </w:rPr>
              <w:t xml:space="preserve"> </w:t>
            </w:r>
          </w:p>
        </w:tc>
        <w:tc>
          <w:tcPr>
            <w:tcW w:w="4821" w:type="dxa"/>
          </w:tcPr>
          <w:p w:rsidR="005D3DC7" w:rsidRPr="00A47F44" w:rsidRDefault="005D3DC7" w:rsidP="00697774">
            <w:pPr>
              <w:pStyle w:val="Normal1"/>
              <w:shd w:val="clear" w:color="auto" w:fill="FFFFFF"/>
              <w:ind w:firstLine="454"/>
              <w:jc w:val="center"/>
              <w:rPr>
                <w:rFonts w:eastAsia="Times New Roman"/>
                <w:b/>
                <w:bCs/>
                <w:snapToGrid w:val="0"/>
                <w:szCs w:val="28"/>
              </w:rPr>
            </w:pPr>
            <w:r w:rsidRPr="00A47F44">
              <w:rPr>
                <w:rFonts w:eastAsia="Times New Roman"/>
                <w:b/>
                <w:bCs/>
                <w:snapToGrid w:val="0"/>
                <w:szCs w:val="28"/>
              </w:rPr>
              <w:lastRenderedPageBreak/>
              <w:t>12. АДРЕСА И ПЛАТЕЖНЫЕ РЕКВИЗИТЫ СТОРОН</w:t>
            </w:r>
          </w:p>
          <w:p w:rsidR="005D3DC7" w:rsidRPr="00A47F44" w:rsidRDefault="005D3DC7" w:rsidP="00697774">
            <w:pPr>
              <w:pStyle w:val="Normal1"/>
              <w:shd w:val="clear" w:color="auto" w:fill="FFFFFF"/>
              <w:ind w:firstLine="454"/>
              <w:jc w:val="center"/>
              <w:rPr>
                <w:rFonts w:eastAsia="Times New Roman"/>
                <w:bCs/>
                <w:snapToGrid w:val="0"/>
                <w:szCs w:val="28"/>
              </w:rPr>
            </w:pPr>
          </w:p>
          <w:p w:rsidR="005D3DC7" w:rsidRPr="00A47F44" w:rsidRDefault="005D3DC7" w:rsidP="00697774">
            <w:pPr>
              <w:pStyle w:val="Normal1"/>
              <w:shd w:val="clear" w:color="auto" w:fill="FFFFFF"/>
              <w:ind w:firstLine="454"/>
              <w:jc w:val="center"/>
              <w:rPr>
                <w:rFonts w:eastAsia="Times New Roman"/>
                <w:bCs/>
                <w:snapToGrid w:val="0"/>
                <w:szCs w:val="28"/>
              </w:rPr>
            </w:pPr>
          </w:p>
          <w:p w:rsidR="005D3DC7" w:rsidRPr="00A47F44" w:rsidRDefault="005D3DC7" w:rsidP="00697774">
            <w:pPr>
              <w:pStyle w:val="Normal1"/>
              <w:shd w:val="clear" w:color="auto" w:fill="FFFFFF"/>
              <w:jc w:val="center"/>
              <w:rPr>
                <w:rFonts w:eastAsia="Times New Roman"/>
                <w:b/>
                <w:bCs/>
                <w:snapToGrid w:val="0"/>
                <w:szCs w:val="28"/>
              </w:rPr>
            </w:pPr>
            <w:r w:rsidRPr="00A47F44">
              <w:rPr>
                <w:rFonts w:eastAsia="Times New Roman"/>
                <w:b/>
                <w:bCs/>
                <w:snapToGrid w:val="0"/>
                <w:szCs w:val="28"/>
              </w:rPr>
              <w:t>12.1. КЛИЕНТ:</w:t>
            </w:r>
          </w:p>
          <w:p w:rsidR="005D3DC7" w:rsidRPr="00A47F44" w:rsidRDefault="005D3DC7" w:rsidP="00697774">
            <w:pPr>
              <w:pStyle w:val="Normal1"/>
              <w:shd w:val="clear" w:color="auto" w:fill="FFFFFF"/>
              <w:rPr>
                <w:rFonts w:eastAsia="Times New Roman"/>
                <w:bCs/>
                <w:snapToGrid w:val="0"/>
                <w:szCs w:val="28"/>
              </w:rPr>
            </w:pPr>
          </w:p>
          <w:p w:rsidR="005D3DC7" w:rsidRPr="00A47F44" w:rsidRDefault="005D3DC7" w:rsidP="00697774">
            <w:pPr>
              <w:jc w:val="both"/>
              <w:rPr>
                <w:b/>
                <w:bCs/>
                <w:snapToGrid w:val="0"/>
                <w:sz w:val="28"/>
                <w:szCs w:val="28"/>
              </w:rPr>
            </w:pPr>
            <w:r w:rsidRPr="00A47F44">
              <w:rPr>
                <w:b/>
                <w:bCs/>
                <w:snapToGrid w:val="0"/>
                <w:sz w:val="28"/>
                <w:szCs w:val="28"/>
              </w:rPr>
              <w:t>ПАО «ТрансКонтейнер»</w:t>
            </w:r>
          </w:p>
          <w:p w:rsidR="005D3DC7" w:rsidRPr="00A47F44" w:rsidRDefault="005D3DC7" w:rsidP="00697774">
            <w:pPr>
              <w:jc w:val="both"/>
              <w:rPr>
                <w:bCs/>
                <w:snapToGrid w:val="0"/>
                <w:sz w:val="28"/>
                <w:szCs w:val="28"/>
              </w:rPr>
            </w:pPr>
            <w:r w:rsidRPr="00A47F44">
              <w:rPr>
                <w:bCs/>
                <w:snapToGrid w:val="0"/>
                <w:sz w:val="28"/>
                <w:szCs w:val="28"/>
              </w:rPr>
              <w:t>ОГРН: 1067746341024, ИНН: 7708591995, ОКВЭД 60.1</w:t>
            </w:r>
          </w:p>
          <w:p w:rsidR="005D3DC7" w:rsidRPr="00A47F44" w:rsidRDefault="005D3DC7" w:rsidP="00697774">
            <w:pPr>
              <w:jc w:val="both"/>
              <w:rPr>
                <w:bCs/>
                <w:snapToGrid w:val="0"/>
                <w:sz w:val="28"/>
                <w:szCs w:val="28"/>
              </w:rPr>
            </w:pPr>
            <w:r w:rsidRPr="00A47F44">
              <w:rPr>
                <w:bCs/>
                <w:snapToGrid w:val="0"/>
                <w:sz w:val="28"/>
                <w:szCs w:val="28"/>
              </w:rPr>
              <w:t>Юридический адрес: Российская Федерация, 125047, Москва, Оружейный переулок, д.19</w:t>
            </w:r>
          </w:p>
          <w:p w:rsidR="005D3DC7" w:rsidRPr="00A47F44" w:rsidRDefault="005D3DC7" w:rsidP="00697774">
            <w:pPr>
              <w:jc w:val="both"/>
              <w:rPr>
                <w:bCs/>
                <w:snapToGrid w:val="0"/>
                <w:sz w:val="28"/>
                <w:szCs w:val="28"/>
              </w:rPr>
            </w:pPr>
            <w:r w:rsidRPr="00A47F44">
              <w:rPr>
                <w:bCs/>
                <w:snapToGrid w:val="0"/>
                <w:sz w:val="28"/>
                <w:szCs w:val="28"/>
              </w:rPr>
              <w:t>Почтовый адрес: 125047, г. Москва, Оружейный переулок, д.19</w:t>
            </w:r>
          </w:p>
          <w:p w:rsidR="005D3DC7" w:rsidRPr="00A47F44" w:rsidRDefault="005D3DC7" w:rsidP="00697774">
            <w:pPr>
              <w:jc w:val="both"/>
              <w:rPr>
                <w:bCs/>
                <w:snapToGrid w:val="0"/>
                <w:sz w:val="28"/>
                <w:szCs w:val="28"/>
              </w:rPr>
            </w:pPr>
            <w:r w:rsidRPr="00A47F44">
              <w:rPr>
                <w:bCs/>
                <w:snapToGrid w:val="0"/>
                <w:sz w:val="28"/>
                <w:szCs w:val="28"/>
              </w:rPr>
              <w:t>Тел. +7(499)262-8506, факс +7 (499) 262-7578</w:t>
            </w:r>
          </w:p>
          <w:p w:rsidR="005D3DC7" w:rsidRPr="00A47F44" w:rsidRDefault="005D3DC7" w:rsidP="00697774">
            <w:pPr>
              <w:jc w:val="both"/>
              <w:rPr>
                <w:bCs/>
                <w:snapToGrid w:val="0"/>
                <w:sz w:val="28"/>
                <w:szCs w:val="28"/>
              </w:rPr>
            </w:pPr>
            <w:r w:rsidRPr="00A47F44">
              <w:rPr>
                <w:bCs/>
                <w:snapToGrid w:val="0"/>
                <w:sz w:val="28"/>
                <w:szCs w:val="28"/>
                <w:lang w:val="en-US"/>
              </w:rPr>
              <w:t>E</w:t>
            </w:r>
            <w:r w:rsidRPr="00A47F44">
              <w:rPr>
                <w:bCs/>
                <w:snapToGrid w:val="0"/>
                <w:sz w:val="28"/>
                <w:szCs w:val="28"/>
              </w:rPr>
              <w:t>-</w:t>
            </w:r>
            <w:r w:rsidRPr="00A47F44">
              <w:rPr>
                <w:bCs/>
                <w:snapToGrid w:val="0"/>
                <w:sz w:val="28"/>
                <w:szCs w:val="28"/>
                <w:lang w:val="en-US"/>
              </w:rPr>
              <w:t>mail</w:t>
            </w:r>
            <w:r w:rsidRPr="00A47F44">
              <w:rPr>
                <w:bCs/>
                <w:snapToGrid w:val="0"/>
                <w:sz w:val="28"/>
                <w:szCs w:val="28"/>
              </w:rPr>
              <w:t xml:space="preserve">: </w:t>
            </w:r>
            <w:hyperlink r:id="rId18" w:history="1">
              <w:r w:rsidRPr="00A47F44">
                <w:rPr>
                  <w:bCs/>
                  <w:snapToGrid w:val="0"/>
                  <w:sz w:val="28"/>
                  <w:szCs w:val="28"/>
                  <w:lang w:val="en-US"/>
                </w:rPr>
                <w:t>trcont</w:t>
              </w:r>
              <w:r w:rsidRPr="00A47F44">
                <w:rPr>
                  <w:bCs/>
                  <w:snapToGrid w:val="0"/>
                  <w:sz w:val="28"/>
                  <w:szCs w:val="28"/>
                </w:rPr>
                <w:t>@</w:t>
              </w:r>
              <w:r w:rsidRPr="00A47F44">
                <w:rPr>
                  <w:bCs/>
                  <w:snapToGrid w:val="0"/>
                  <w:sz w:val="28"/>
                  <w:szCs w:val="28"/>
                  <w:lang w:val="en-US"/>
                </w:rPr>
                <w:t>trcont</w:t>
              </w:r>
              <w:r w:rsidRPr="00A47F44">
                <w:rPr>
                  <w:bCs/>
                  <w:snapToGrid w:val="0"/>
                  <w:sz w:val="28"/>
                  <w:szCs w:val="28"/>
                </w:rPr>
                <w:t>.</w:t>
              </w:r>
              <w:proofErr w:type="spellStart"/>
              <w:r w:rsidRPr="00A47F44">
                <w:rPr>
                  <w:bCs/>
                  <w:snapToGrid w:val="0"/>
                  <w:sz w:val="28"/>
                  <w:szCs w:val="28"/>
                  <w:lang w:val="en-US"/>
                </w:rPr>
                <w:t>ru</w:t>
              </w:r>
              <w:proofErr w:type="spellEnd"/>
            </w:hyperlink>
          </w:p>
          <w:p w:rsidR="005D3DC7" w:rsidRPr="0066468F" w:rsidRDefault="005D3DC7" w:rsidP="00697774">
            <w:pPr>
              <w:pStyle w:val="af9"/>
              <w:rPr>
                <w:rFonts w:eastAsia="Times New Roman"/>
                <w:bCs/>
                <w:snapToGrid w:val="0"/>
                <w:sz w:val="28"/>
                <w:szCs w:val="28"/>
              </w:rPr>
            </w:pPr>
          </w:p>
          <w:p w:rsidR="00A47F44" w:rsidRPr="0066468F" w:rsidRDefault="00A47F44" w:rsidP="00697774">
            <w:pPr>
              <w:pStyle w:val="af9"/>
              <w:rPr>
                <w:rFonts w:eastAsia="Times New Roman"/>
                <w:bCs/>
                <w:snapToGrid w:val="0"/>
                <w:sz w:val="28"/>
                <w:szCs w:val="28"/>
              </w:rPr>
            </w:pPr>
          </w:p>
          <w:p w:rsidR="00A47F44" w:rsidRPr="0066468F" w:rsidRDefault="00A47F44" w:rsidP="00697774">
            <w:pPr>
              <w:pStyle w:val="af9"/>
              <w:rPr>
                <w:rFonts w:eastAsia="Times New Roman"/>
                <w:bCs/>
                <w:snapToGrid w:val="0"/>
                <w:sz w:val="28"/>
                <w:szCs w:val="28"/>
              </w:rPr>
            </w:pPr>
          </w:p>
          <w:p w:rsidR="005D3DC7" w:rsidRPr="00A47F44" w:rsidRDefault="005D3DC7" w:rsidP="00697774">
            <w:pPr>
              <w:pStyle w:val="Normal1"/>
              <w:shd w:val="clear" w:color="auto" w:fill="FFFFFF"/>
              <w:rPr>
                <w:rFonts w:eastAsia="Times New Roman"/>
                <w:bCs/>
                <w:snapToGrid w:val="0"/>
                <w:szCs w:val="28"/>
              </w:rPr>
            </w:pPr>
          </w:p>
          <w:p w:rsidR="005D3DC7" w:rsidRPr="00A47F44" w:rsidRDefault="005D3DC7" w:rsidP="00697774">
            <w:pPr>
              <w:shd w:val="clear" w:color="auto" w:fill="FFFFFF"/>
              <w:jc w:val="both"/>
              <w:rPr>
                <w:b/>
                <w:bCs/>
                <w:snapToGrid w:val="0"/>
                <w:sz w:val="28"/>
                <w:szCs w:val="28"/>
              </w:rPr>
            </w:pPr>
            <w:r w:rsidRPr="00A47F44">
              <w:rPr>
                <w:b/>
                <w:bCs/>
                <w:snapToGrid w:val="0"/>
                <w:sz w:val="28"/>
                <w:szCs w:val="28"/>
              </w:rPr>
              <w:t>Банковские реквизиты для расчета в долларах США:</w:t>
            </w:r>
          </w:p>
          <w:p w:rsidR="005D3DC7" w:rsidRPr="00A47F44" w:rsidRDefault="005D3DC7" w:rsidP="00697774">
            <w:pPr>
              <w:shd w:val="clear" w:color="auto" w:fill="FFFFFF"/>
              <w:jc w:val="both"/>
              <w:rPr>
                <w:bCs/>
                <w:snapToGrid w:val="0"/>
                <w:sz w:val="28"/>
                <w:szCs w:val="28"/>
              </w:rPr>
            </w:pPr>
          </w:p>
          <w:p w:rsidR="005D3DC7" w:rsidRPr="00A47F44" w:rsidRDefault="005D3DC7" w:rsidP="00697774">
            <w:pPr>
              <w:jc w:val="both"/>
              <w:rPr>
                <w:bCs/>
                <w:snapToGrid w:val="0"/>
                <w:sz w:val="28"/>
                <w:szCs w:val="28"/>
                <w:lang w:val="en-US"/>
              </w:rPr>
            </w:pPr>
            <w:r w:rsidRPr="00A47F44">
              <w:rPr>
                <w:bCs/>
                <w:snapToGrid w:val="0"/>
                <w:sz w:val="28"/>
                <w:szCs w:val="28"/>
                <w:lang w:val="en-US"/>
              </w:rPr>
              <w:t>Beneficiary Bank- JSC VTB Bank</w:t>
            </w:r>
          </w:p>
          <w:p w:rsidR="005D3DC7" w:rsidRPr="00A47F44" w:rsidRDefault="005D3DC7" w:rsidP="00697774">
            <w:pPr>
              <w:jc w:val="both"/>
              <w:rPr>
                <w:bCs/>
                <w:snapToGrid w:val="0"/>
                <w:sz w:val="28"/>
                <w:szCs w:val="28"/>
                <w:lang w:val="en-US"/>
              </w:rPr>
            </w:pPr>
            <w:r w:rsidRPr="00A47F44">
              <w:rPr>
                <w:bCs/>
                <w:snapToGrid w:val="0"/>
                <w:sz w:val="28"/>
                <w:szCs w:val="28"/>
                <w:lang w:val="en-US"/>
              </w:rPr>
              <w:t xml:space="preserve">Address of Beneficiary Bank- </w:t>
            </w:r>
            <w:proofErr w:type="spellStart"/>
            <w:r w:rsidRPr="00A47F44">
              <w:rPr>
                <w:bCs/>
                <w:snapToGrid w:val="0"/>
                <w:sz w:val="28"/>
                <w:szCs w:val="28"/>
                <w:lang w:val="en-US"/>
              </w:rPr>
              <w:t>Vorontsovskaya</w:t>
            </w:r>
            <w:proofErr w:type="spellEnd"/>
            <w:r w:rsidRPr="00A47F44">
              <w:rPr>
                <w:bCs/>
                <w:snapToGrid w:val="0"/>
                <w:sz w:val="28"/>
                <w:szCs w:val="28"/>
                <w:lang w:val="en-US"/>
              </w:rPr>
              <w:t xml:space="preserve"> str., 43,   Moscow, 109044, Russia</w:t>
            </w:r>
          </w:p>
          <w:p w:rsidR="005D3DC7" w:rsidRPr="00A47F44" w:rsidRDefault="005D3DC7" w:rsidP="00697774">
            <w:pPr>
              <w:rPr>
                <w:bCs/>
                <w:snapToGrid w:val="0"/>
                <w:sz w:val="28"/>
                <w:szCs w:val="28"/>
                <w:lang w:val="en-US"/>
              </w:rPr>
            </w:pPr>
            <w:r w:rsidRPr="00A47F44">
              <w:rPr>
                <w:bCs/>
                <w:snapToGrid w:val="0"/>
                <w:sz w:val="28"/>
                <w:szCs w:val="28"/>
                <w:lang w:val="en-US"/>
              </w:rPr>
              <w:t>S.W.I.F.T. code of Beneficiary Bank- VTBR RU MM</w:t>
            </w:r>
          </w:p>
          <w:p w:rsidR="005D3DC7" w:rsidRPr="00A47F44" w:rsidRDefault="005D3DC7" w:rsidP="00697774">
            <w:pPr>
              <w:rPr>
                <w:bCs/>
                <w:snapToGrid w:val="0"/>
                <w:sz w:val="28"/>
                <w:szCs w:val="28"/>
                <w:lang w:val="en-US"/>
              </w:rPr>
            </w:pPr>
            <w:r w:rsidRPr="00A47F44">
              <w:rPr>
                <w:bCs/>
                <w:snapToGrid w:val="0"/>
                <w:sz w:val="28"/>
                <w:szCs w:val="28"/>
                <w:lang w:val="en-US"/>
              </w:rPr>
              <w:t>Correspondent  Bank - Bank of New York Mellon, New York, USA</w:t>
            </w:r>
          </w:p>
          <w:p w:rsidR="005D3DC7" w:rsidRPr="00A47F44" w:rsidRDefault="005D3DC7" w:rsidP="00697774">
            <w:pPr>
              <w:rPr>
                <w:bCs/>
                <w:snapToGrid w:val="0"/>
                <w:sz w:val="28"/>
                <w:szCs w:val="28"/>
                <w:lang w:val="en-US"/>
              </w:rPr>
            </w:pPr>
            <w:r w:rsidRPr="00A47F44">
              <w:rPr>
                <w:bCs/>
                <w:snapToGrid w:val="0"/>
                <w:sz w:val="28"/>
                <w:szCs w:val="28"/>
                <w:lang w:val="en-US"/>
              </w:rPr>
              <w:t>S.W.I.F.T. code of Correspondent  Bank  – IRVT US 3N</w:t>
            </w:r>
          </w:p>
          <w:p w:rsidR="005D3DC7" w:rsidRPr="00A47F44" w:rsidRDefault="005D3DC7" w:rsidP="00697774">
            <w:pPr>
              <w:rPr>
                <w:bCs/>
                <w:snapToGrid w:val="0"/>
                <w:sz w:val="28"/>
                <w:szCs w:val="28"/>
                <w:lang w:val="en-US"/>
              </w:rPr>
            </w:pPr>
            <w:r w:rsidRPr="00A47F44">
              <w:rPr>
                <w:bCs/>
                <w:snapToGrid w:val="0"/>
                <w:sz w:val="28"/>
                <w:szCs w:val="28"/>
                <w:lang w:val="en-US"/>
              </w:rPr>
              <w:t>account number of JSC VTB Bank with Correspondent Bank -№ 890-0055-006</w:t>
            </w:r>
          </w:p>
          <w:p w:rsidR="005D3DC7" w:rsidRPr="00A47F44" w:rsidRDefault="005D3DC7" w:rsidP="00697774">
            <w:pPr>
              <w:ind w:firstLine="35"/>
              <w:jc w:val="both"/>
              <w:rPr>
                <w:bCs/>
                <w:snapToGrid w:val="0"/>
                <w:sz w:val="28"/>
                <w:szCs w:val="28"/>
                <w:lang w:val="en-US"/>
              </w:rPr>
            </w:pPr>
            <w:r w:rsidRPr="00A47F44">
              <w:rPr>
                <w:bCs/>
                <w:snapToGrid w:val="0"/>
                <w:sz w:val="28"/>
                <w:szCs w:val="28"/>
                <w:lang w:val="en-US"/>
              </w:rPr>
              <w:t>Beneficiary's name – Public Joint Stock Company «Center for cargo container traffic «</w:t>
            </w:r>
            <w:proofErr w:type="spellStart"/>
            <w:r w:rsidRPr="00A47F44">
              <w:rPr>
                <w:bCs/>
                <w:snapToGrid w:val="0"/>
                <w:sz w:val="28"/>
                <w:szCs w:val="28"/>
                <w:lang w:val="en-US"/>
              </w:rPr>
              <w:t>TransContainer</w:t>
            </w:r>
            <w:proofErr w:type="spellEnd"/>
            <w:r w:rsidRPr="00A47F44">
              <w:rPr>
                <w:bCs/>
                <w:snapToGrid w:val="0"/>
                <w:sz w:val="28"/>
                <w:szCs w:val="28"/>
                <w:lang w:val="en-US"/>
              </w:rPr>
              <w:t>»</w:t>
            </w:r>
          </w:p>
          <w:p w:rsidR="005D3DC7" w:rsidRPr="00A47F44" w:rsidRDefault="005D3DC7" w:rsidP="00697774">
            <w:pPr>
              <w:ind w:firstLine="35"/>
              <w:jc w:val="both"/>
              <w:rPr>
                <w:bCs/>
                <w:snapToGrid w:val="0"/>
                <w:sz w:val="28"/>
                <w:szCs w:val="28"/>
              </w:rPr>
            </w:pPr>
            <w:r w:rsidRPr="00A47F44">
              <w:rPr>
                <w:bCs/>
                <w:snapToGrid w:val="0"/>
                <w:sz w:val="28"/>
                <w:szCs w:val="28"/>
              </w:rPr>
              <w:t>Текущий валютный счет 40702840400030002608</w:t>
            </w:r>
          </w:p>
          <w:p w:rsidR="005D3DC7" w:rsidRPr="00A47F44" w:rsidRDefault="005D3DC7" w:rsidP="00697774">
            <w:pPr>
              <w:ind w:firstLine="35"/>
              <w:jc w:val="both"/>
              <w:rPr>
                <w:bCs/>
                <w:snapToGrid w:val="0"/>
                <w:sz w:val="28"/>
                <w:szCs w:val="28"/>
              </w:rPr>
            </w:pPr>
          </w:p>
          <w:p w:rsidR="00DC2940" w:rsidRPr="00655B13" w:rsidRDefault="00DC2940" w:rsidP="00697774">
            <w:pPr>
              <w:ind w:firstLine="35"/>
              <w:jc w:val="both"/>
              <w:rPr>
                <w:bCs/>
                <w:snapToGrid w:val="0"/>
                <w:sz w:val="28"/>
                <w:szCs w:val="28"/>
              </w:rPr>
            </w:pPr>
          </w:p>
          <w:p w:rsidR="00BF03E9" w:rsidRPr="00655B13" w:rsidRDefault="00BF03E9" w:rsidP="00697774">
            <w:pPr>
              <w:ind w:firstLine="35"/>
              <w:jc w:val="both"/>
              <w:rPr>
                <w:bCs/>
                <w:snapToGrid w:val="0"/>
                <w:sz w:val="28"/>
                <w:szCs w:val="28"/>
              </w:rPr>
            </w:pPr>
          </w:p>
          <w:p w:rsidR="00BF03E9" w:rsidRPr="00655B13" w:rsidRDefault="00BF03E9" w:rsidP="00697774">
            <w:pPr>
              <w:ind w:firstLine="35"/>
              <w:jc w:val="both"/>
              <w:rPr>
                <w:bCs/>
                <w:snapToGrid w:val="0"/>
                <w:sz w:val="28"/>
                <w:szCs w:val="28"/>
              </w:rPr>
            </w:pPr>
          </w:p>
          <w:p w:rsidR="005D3DC7" w:rsidRPr="00A47F44" w:rsidRDefault="005D3DC7" w:rsidP="00697774">
            <w:pPr>
              <w:jc w:val="both"/>
              <w:rPr>
                <w:b/>
                <w:bCs/>
                <w:snapToGrid w:val="0"/>
                <w:sz w:val="28"/>
                <w:szCs w:val="28"/>
              </w:rPr>
            </w:pPr>
            <w:r w:rsidRPr="00A47F44">
              <w:rPr>
                <w:b/>
                <w:bCs/>
                <w:snapToGrid w:val="0"/>
                <w:sz w:val="28"/>
                <w:szCs w:val="28"/>
              </w:rPr>
              <w:t>12.2. ЭКСПЕДИТОР:</w:t>
            </w:r>
          </w:p>
          <w:p w:rsidR="005D3DC7" w:rsidRPr="0066468F" w:rsidRDefault="005D3DC7" w:rsidP="00697774">
            <w:pPr>
              <w:rPr>
                <w:b/>
                <w:bCs/>
                <w:snapToGrid w:val="0"/>
                <w:sz w:val="28"/>
                <w:szCs w:val="28"/>
              </w:rPr>
            </w:pPr>
          </w:p>
          <w:p w:rsidR="00A47F44" w:rsidRPr="0066468F" w:rsidRDefault="00A47F44" w:rsidP="00697774">
            <w:pPr>
              <w:rPr>
                <w:b/>
                <w:bCs/>
                <w:snapToGrid w:val="0"/>
                <w:sz w:val="28"/>
                <w:szCs w:val="28"/>
              </w:rPr>
            </w:pPr>
          </w:p>
          <w:p w:rsidR="005D3DC7" w:rsidRPr="00A47F44" w:rsidRDefault="00CA562E" w:rsidP="00697774">
            <w:pPr>
              <w:rPr>
                <w:b/>
                <w:bCs/>
                <w:snapToGrid w:val="0"/>
                <w:sz w:val="28"/>
                <w:szCs w:val="28"/>
              </w:rPr>
            </w:pPr>
            <w:r w:rsidRPr="00A47F44">
              <w:rPr>
                <w:b/>
                <w:bCs/>
                <w:snapToGrid w:val="0"/>
                <w:sz w:val="28"/>
                <w:szCs w:val="28"/>
              </w:rPr>
              <w:t>________________________________</w:t>
            </w:r>
          </w:p>
          <w:p w:rsidR="005D3DC7" w:rsidRPr="00A47F44" w:rsidRDefault="005D3DC7" w:rsidP="00697774">
            <w:pPr>
              <w:rPr>
                <w:b/>
                <w:bCs/>
                <w:snapToGrid w:val="0"/>
                <w:sz w:val="28"/>
                <w:szCs w:val="28"/>
              </w:rPr>
            </w:pPr>
          </w:p>
          <w:p w:rsidR="00CA562E" w:rsidRPr="00A47F44" w:rsidRDefault="00CA562E" w:rsidP="00697774">
            <w:pPr>
              <w:rPr>
                <w:rFonts w:eastAsia="Malgun Gothic"/>
                <w:sz w:val="28"/>
                <w:szCs w:val="28"/>
                <w:lang w:eastAsia="ko-KR"/>
              </w:rPr>
            </w:pPr>
            <w:r w:rsidRPr="00A47F44">
              <w:rPr>
                <w:rFonts w:eastAsia="Malgun Gothic"/>
                <w:sz w:val="28"/>
                <w:szCs w:val="28"/>
                <w:lang w:eastAsia="ko-KR"/>
              </w:rPr>
              <w:t>________________________________</w:t>
            </w:r>
          </w:p>
          <w:p w:rsidR="00CA562E" w:rsidRPr="00A47F44" w:rsidRDefault="00CA562E" w:rsidP="00697774">
            <w:pPr>
              <w:rPr>
                <w:rFonts w:eastAsia="Malgun Gothic"/>
                <w:sz w:val="28"/>
                <w:szCs w:val="28"/>
                <w:lang w:eastAsia="ko-KR"/>
              </w:rPr>
            </w:pPr>
          </w:p>
          <w:p w:rsidR="00CA562E" w:rsidRPr="00A47F44" w:rsidRDefault="00CA562E" w:rsidP="00697774">
            <w:pPr>
              <w:rPr>
                <w:rFonts w:eastAsia="Malgun Gothic"/>
                <w:sz w:val="28"/>
                <w:szCs w:val="28"/>
                <w:lang w:eastAsia="ko-KR"/>
              </w:rPr>
            </w:pPr>
            <w:r w:rsidRPr="00A47F44">
              <w:rPr>
                <w:rFonts w:eastAsia="Malgun Gothic"/>
                <w:sz w:val="28"/>
                <w:szCs w:val="28"/>
                <w:lang w:eastAsia="ko-KR"/>
              </w:rPr>
              <w:t>________________________________</w:t>
            </w:r>
          </w:p>
          <w:p w:rsidR="005D3DC7" w:rsidRPr="00A47F44" w:rsidRDefault="005D3DC7" w:rsidP="00697774">
            <w:pPr>
              <w:rPr>
                <w:b/>
                <w:bCs/>
                <w:snapToGrid w:val="0"/>
                <w:sz w:val="28"/>
                <w:szCs w:val="28"/>
              </w:rPr>
            </w:pPr>
          </w:p>
          <w:p w:rsidR="005D3DC7" w:rsidRPr="00A47F44" w:rsidRDefault="005D3DC7" w:rsidP="00697774">
            <w:pPr>
              <w:rPr>
                <w:b/>
                <w:bCs/>
                <w:snapToGrid w:val="0"/>
                <w:sz w:val="28"/>
                <w:szCs w:val="28"/>
              </w:rPr>
            </w:pPr>
          </w:p>
          <w:p w:rsidR="005D3DC7" w:rsidRPr="00A47F44" w:rsidRDefault="005D3DC7" w:rsidP="00697774">
            <w:pPr>
              <w:rPr>
                <w:b/>
                <w:bCs/>
                <w:snapToGrid w:val="0"/>
                <w:sz w:val="28"/>
                <w:szCs w:val="28"/>
              </w:rPr>
            </w:pPr>
            <w:r w:rsidRPr="00A47F44">
              <w:rPr>
                <w:b/>
                <w:bCs/>
                <w:snapToGrid w:val="0"/>
                <w:sz w:val="28"/>
                <w:szCs w:val="28"/>
              </w:rPr>
              <w:t>Банковские реквизиты для расчета в долларах США:</w:t>
            </w:r>
          </w:p>
          <w:p w:rsidR="005D3DC7" w:rsidRPr="00A47F44" w:rsidRDefault="005D3DC7" w:rsidP="00697774">
            <w:pPr>
              <w:rPr>
                <w:bCs/>
                <w:snapToGrid w:val="0"/>
                <w:sz w:val="28"/>
                <w:szCs w:val="28"/>
              </w:rPr>
            </w:pPr>
          </w:p>
          <w:p w:rsidR="005D3DC7" w:rsidRPr="00A47F44" w:rsidRDefault="00CA562E" w:rsidP="00A47F44">
            <w:pPr>
              <w:rPr>
                <w:sz w:val="28"/>
                <w:szCs w:val="28"/>
              </w:rPr>
            </w:pPr>
            <w:r w:rsidRPr="00A47F44">
              <w:rPr>
                <w:sz w:val="28"/>
                <w:szCs w:val="28"/>
              </w:rPr>
              <w:t>________________________________</w:t>
            </w:r>
          </w:p>
        </w:tc>
      </w:tr>
      <w:tr w:rsidR="005D3DC7" w:rsidRPr="00A47F44" w:rsidTr="004F6B0F">
        <w:tc>
          <w:tcPr>
            <w:tcW w:w="4785" w:type="dxa"/>
          </w:tcPr>
          <w:p w:rsidR="005D3DC7" w:rsidRPr="00A47F44" w:rsidRDefault="005D3DC7" w:rsidP="00697774">
            <w:pPr>
              <w:jc w:val="both"/>
              <w:rPr>
                <w:b/>
                <w:snapToGrid w:val="0"/>
                <w:sz w:val="28"/>
                <w:szCs w:val="28"/>
                <w:lang w:val="en-US" w:eastAsia="ja-JP"/>
              </w:rPr>
            </w:pPr>
          </w:p>
          <w:p w:rsidR="005D3DC7" w:rsidRPr="00A47F44" w:rsidRDefault="005D3DC7" w:rsidP="00697774">
            <w:pPr>
              <w:jc w:val="both"/>
              <w:rPr>
                <w:b/>
                <w:snapToGrid w:val="0"/>
                <w:sz w:val="28"/>
                <w:szCs w:val="28"/>
                <w:lang w:val="en-US" w:eastAsia="ja-JP"/>
              </w:rPr>
            </w:pPr>
            <w:r w:rsidRPr="00A47F44">
              <w:rPr>
                <w:b/>
                <w:snapToGrid w:val="0"/>
                <w:sz w:val="28"/>
                <w:szCs w:val="28"/>
                <w:lang w:val="en-US" w:eastAsia="ja-JP"/>
              </w:rPr>
              <w:t>PJSC “</w:t>
            </w:r>
            <w:proofErr w:type="spellStart"/>
            <w:r w:rsidRPr="00A47F44">
              <w:rPr>
                <w:b/>
                <w:snapToGrid w:val="0"/>
                <w:sz w:val="28"/>
                <w:szCs w:val="28"/>
                <w:lang w:val="en-US" w:eastAsia="ja-JP"/>
              </w:rPr>
              <w:t>TransContainer</w:t>
            </w:r>
            <w:proofErr w:type="spellEnd"/>
            <w:r w:rsidRPr="00A47F44">
              <w:rPr>
                <w:b/>
                <w:snapToGrid w:val="0"/>
                <w:sz w:val="28"/>
                <w:szCs w:val="28"/>
                <w:lang w:val="en-US" w:eastAsia="ja-JP"/>
              </w:rPr>
              <w:t>”</w:t>
            </w:r>
          </w:p>
          <w:p w:rsidR="005D3DC7" w:rsidRPr="00A47F44" w:rsidRDefault="005D3DC7" w:rsidP="00697774">
            <w:pPr>
              <w:jc w:val="both"/>
              <w:rPr>
                <w:snapToGrid w:val="0"/>
                <w:sz w:val="28"/>
                <w:szCs w:val="28"/>
                <w:lang w:val="en-US" w:eastAsia="ja-JP"/>
              </w:rPr>
            </w:pPr>
          </w:p>
          <w:p w:rsidR="005D3DC7" w:rsidRPr="00A47F44" w:rsidRDefault="005D3DC7" w:rsidP="00697774">
            <w:pPr>
              <w:jc w:val="both"/>
              <w:rPr>
                <w:snapToGrid w:val="0"/>
                <w:sz w:val="28"/>
                <w:szCs w:val="28"/>
                <w:lang w:val="en-US" w:eastAsia="ja-JP"/>
              </w:rPr>
            </w:pPr>
            <w:r w:rsidRPr="00A47F44">
              <w:rPr>
                <w:snapToGrid w:val="0"/>
                <w:sz w:val="28"/>
                <w:szCs w:val="28"/>
                <w:lang w:val="en-US" w:eastAsia="ja-JP"/>
              </w:rPr>
              <w:t>First Deputy</w:t>
            </w:r>
          </w:p>
          <w:p w:rsidR="005D3DC7" w:rsidRPr="00A47F44" w:rsidRDefault="005D3DC7" w:rsidP="00697774">
            <w:pPr>
              <w:jc w:val="both"/>
              <w:rPr>
                <w:snapToGrid w:val="0"/>
                <w:sz w:val="28"/>
                <w:szCs w:val="28"/>
                <w:lang w:val="en-US" w:eastAsia="ja-JP"/>
              </w:rPr>
            </w:pPr>
            <w:r w:rsidRPr="00A47F44">
              <w:rPr>
                <w:snapToGrid w:val="0"/>
                <w:sz w:val="28"/>
                <w:szCs w:val="28"/>
                <w:lang w:val="en-US" w:eastAsia="ja-JP"/>
              </w:rPr>
              <w:t xml:space="preserve">General </w:t>
            </w:r>
            <w:proofErr w:type="spellStart"/>
            <w:r w:rsidRPr="00A47F44">
              <w:rPr>
                <w:snapToGrid w:val="0"/>
                <w:sz w:val="28"/>
                <w:szCs w:val="28"/>
                <w:lang w:val="en-US" w:eastAsia="ja-JP"/>
              </w:rPr>
              <w:t>Directo</w:t>
            </w:r>
            <w:proofErr w:type="spellEnd"/>
          </w:p>
          <w:p w:rsidR="005D3DC7" w:rsidRPr="00A47F44" w:rsidRDefault="005D3DC7" w:rsidP="00697774">
            <w:pPr>
              <w:jc w:val="both"/>
              <w:rPr>
                <w:snapToGrid w:val="0"/>
                <w:sz w:val="28"/>
                <w:szCs w:val="28"/>
                <w:lang w:val="en-US" w:eastAsia="ja-JP"/>
              </w:rPr>
            </w:pPr>
          </w:p>
          <w:p w:rsidR="005D3DC7" w:rsidRPr="00A47F44" w:rsidRDefault="00A47F44" w:rsidP="00697774">
            <w:pPr>
              <w:jc w:val="both"/>
              <w:rPr>
                <w:b/>
                <w:snapToGrid w:val="0"/>
                <w:sz w:val="28"/>
                <w:szCs w:val="28"/>
                <w:lang w:eastAsia="ja-JP"/>
              </w:rPr>
            </w:pPr>
            <w:r>
              <w:rPr>
                <w:snapToGrid w:val="0"/>
                <w:sz w:val="28"/>
                <w:szCs w:val="28"/>
                <w:lang w:val="en-US" w:eastAsia="ja-JP"/>
              </w:rPr>
              <w:t>________________</w:t>
            </w:r>
            <w:r w:rsidR="005D3DC7" w:rsidRPr="00A47F44">
              <w:rPr>
                <w:snapToGrid w:val="0"/>
                <w:sz w:val="28"/>
                <w:szCs w:val="28"/>
                <w:lang w:val="en-US" w:eastAsia="ja-JP"/>
              </w:rPr>
              <w:t>_</w:t>
            </w:r>
            <w:r w:rsidR="005D3DC7" w:rsidRPr="00A47F44">
              <w:rPr>
                <w:b/>
                <w:snapToGrid w:val="0"/>
                <w:sz w:val="28"/>
                <w:szCs w:val="28"/>
                <w:lang w:val="en-US" w:eastAsia="ja-JP"/>
              </w:rPr>
              <w:t xml:space="preserve"> </w:t>
            </w:r>
            <w:r w:rsidR="005D3DC7" w:rsidRPr="00A47F44">
              <w:rPr>
                <w:snapToGrid w:val="0"/>
                <w:sz w:val="28"/>
                <w:szCs w:val="28"/>
                <w:lang w:val="en-US" w:eastAsia="ja-JP"/>
              </w:rPr>
              <w:t xml:space="preserve">Vladimir </w:t>
            </w:r>
            <w:proofErr w:type="spellStart"/>
            <w:r w:rsidR="005D3DC7" w:rsidRPr="00A47F44">
              <w:rPr>
                <w:snapToGrid w:val="0"/>
                <w:sz w:val="28"/>
                <w:szCs w:val="28"/>
                <w:lang w:val="en-US" w:eastAsia="ja-JP"/>
              </w:rPr>
              <w:t>Drachev</w:t>
            </w:r>
            <w:proofErr w:type="spellEnd"/>
          </w:p>
        </w:tc>
        <w:tc>
          <w:tcPr>
            <w:tcW w:w="4821" w:type="dxa"/>
          </w:tcPr>
          <w:p w:rsidR="005D3DC7" w:rsidRPr="0066468F" w:rsidRDefault="005D3DC7" w:rsidP="00697774">
            <w:pPr>
              <w:jc w:val="both"/>
              <w:rPr>
                <w:snapToGrid w:val="0"/>
                <w:sz w:val="28"/>
                <w:szCs w:val="28"/>
                <w:lang w:eastAsia="ja-JP"/>
              </w:rPr>
            </w:pPr>
          </w:p>
          <w:p w:rsidR="005D3DC7" w:rsidRPr="00A47F44" w:rsidRDefault="005D3DC7" w:rsidP="00697774">
            <w:pPr>
              <w:jc w:val="both"/>
              <w:rPr>
                <w:b/>
                <w:snapToGrid w:val="0"/>
                <w:sz w:val="28"/>
                <w:szCs w:val="28"/>
                <w:lang w:eastAsia="ja-JP"/>
              </w:rPr>
            </w:pPr>
            <w:r w:rsidRPr="00A47F44">
              <w:rPr>
                <w:b/>
                <w:snapToGrid w:val="0"/>
                <w:sz w:val="28"/>
                <w:szCs w:val="28"/>
                <w:lang w:eastAsia="ja-JP"/>
              </w:rPr>
              <w:t>ПАО «ТрансКонтейнер»</w:t>
            </w:r>
          </w:p>
          <w:p w:rsidR="005D3DC7" w:rsidRPr="00A47F44" w:rsidRDefault="005D3DC7" w:rsidP="00697774">
            <w:pPr>
              <w:jc w:val="both"/>
              <w:rPr>
                <w:snapToGrid w:val="0"/>
                <w:sz w:val="28"/>
                <w:szCs w:val="28"/>
                <w:lang w:eastAsia="ja-JP"/>
              </w:rPr>
            </w:pPr>
          </w:p>
          <w:p w:rsidR="005D3DC7" w:rsidRPr="00A47F44" w:rsidRDefault="005D3DC7" w:rsidP="00697774">
            <w:pPr>
              <w:jc w:val="both"/>
              <w:rPr>
                <w:snapToGrid w:val="0"/>
                <w:sz w:val="28"/>
                <w:szCs w:val="28"/>
                <w:lang w:eastAsia="ja-JP"/>
              </w:rPr>
            </w:pPr>
            <w:r w:rsidRPr="00A47F44">
              <w:rPr>
                <w:snapToGrid w:val="0"/>
                <w:sz w:val="28"/>
                <w:szCs w:val="28"/>
                <w:lang w:eastAsia="ja-JP"/>
              </w:rPr>
              <w:t>Первый заместитель</w:t>
            </w:r>
          </w:p>
          <w:p w:rsidR="005D3DC7" w:rsidRPr="0066468F" w:rsidRDefault="005D3DC7" w:rsidP="00697774">
            <w:pPr>
              <w:jc w:val="both"/>
              <w:rPr>
                <w:snapToGrid w:val="0"/>
                <w:sz w:val="28"/>
                <w:szCs w:val="28"/>
                <w:lang w:eastAsia="ja-JP"/>
              </w:rPr>
            </w:pPr>
            <w:r w:rsidRPr="00A47F44">
              <w:rPr>
                <w:snapToGrid w:val="0"/>
                <w:sz w:val="28"/>
                <w:szCs w:val="28"/>
                <w:lang w:eastAsia="ja-JP"/>
              </w:rPr>
              <w:t>генерального директора</w:t>
            </w:r>
          </w:p>
          <w:p w:rsidR="00A47F44" w:rsidRPr="0066468F" w:rsidRDefault="00A47F44" w:rsidP="00697774">
            <w:pPr>
              <w:jc w:val="both"/>
              <w:rPr>
                <w:snapToGrid w:val="0"/>
                <w:sz w:val="28"/>
                <w:szCs w:val="28"/>
                <w:lang w:eastAsia="ja-JP"/>
              </w:rPr>
            </w:pPr>
          </w:p>
          <w:p w:rsidR="005D3DC7" w:rsidRPr="00A47F44" w:rsidRDefault="00A47F44" w:rsidP="00697774">
            <w:pPr>
              <w:jc w:val="both"/>
              <w:rPr>
                <w:b/>
                <w:snapToGrid w:val="0"/>
                <w:sz w:val="28"/>
                <w:szCs w:val="28"/>
                <w:lang w:val="en-US" w:eastAsia="ja-JP"/>
              </w:rPr>
            </w:pPr>
            <w:r>
              <w:rPr>
                <w:snapToGrid w:val="0"/>
                <w:sz w:val="28"/>
                <w:szCs w:val="28"/>
                <w:lang w:val="en-US" w:eastAsia="ja-JP"/>
              </w:rPr>
              <w:t>__________________</w:t>
            </w:r>
            <w:r w:rsidR="005D3DC7" w:rsidRPr="00A47F44">
              <w:rPr>
                <w:snapToGrid w:val="0"/>
                <w:sz w:val="28"/>
                <w:szCs w:val="28"/>
                <w:lang w:val="en-US" w:eastAsia="ja-JP"/>
              </w:rPr>
              <w:t xml:space="preserve">___ </w:t>
            </w:r>
            <w:r w:rsidR="005D3DC7" w:rsidRPr="00A47F44">
              <w:rPr>
                <w:snapToGrid w:val="0"/>
                <w:sz w:val="28"/>
                <w:szCs w:val="28"/>
                <w:lang w:eastAsia="ja-JP"/>
              </w:rPr>
              <w:t>В</w:t>
            </w:r>
            <w:r w:rsidR="005D3DC7" w:rsidRPr="00A47F44">
              <w:rPr>
                <w:snapToGrid w:val="0"/>
                <w:sz w:val="28"/>
                <w:szCs w:val="28"/>
                <w:lang w:val="en-US" w:eastAsia="ja-JP"/>
              </w:rPr>
              <w:t>.</w:t>
            </w:r>
            <w:proofErr w:type="spellStart"/>
            <w:r w:rsidR="005D3DC7" w:rsidRPr="00A47F44">
              <w:rPr>
                <w:snapToGrid w:val="0"/>
                <w:sz w:val="28"/>
                <w:szCs w:val="28"/>
                <w:lang w:eastAsia="ja-JP"/>
              </w:rPr>
              <w:t>Н.Драчев</w:t>
            </w:r>
            <w:proofErr w:type="spellEnd"/>
            <w:r w:rsidR="005D3DC7" w:rsidRPr="00A47F44">
              <w:rPr>
                <w:snapToGrid w:val="0"/>
                <w:sz w:val="28"/>
                <w:szCs w:val="28"/>
                <w:lang w:val="en-US" w:eastAsia="ja-JP"/>
              </w:rPr>
              <w:t xml:space="preserve"> </w:t>
            </w:r>
          </w:p>
        </w:tc>
      </w:tr>
    </w:tbl>
    <w:p w:rsidR="006A304D" w:rsidRPr="0066468F" w:rsidRDefault="006A304D" w:rsidP="008C6AA6">
      <w:pPr>
        <w:rPr>
          <w:sz w:val="28"/>
          <w:lang w:val="en-US"/>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976"/>
      </w:tblGrid>
      <w:tr w:rsidR="0066468F" w:rsidRPr="00A47F44" w:rsidTr="00385A04">
        <w:tc>
          <w:tcPr>
            <w:tcW w:w="4672" w:type="dxa"/>
          </w:tcPr>
          <w:p w:rsidR="0066468F" w:rsidRPr="0066468F" w:rsidRDefault="0066468F" w:rsidP="0066468F">
            <w:pPr>
              <w:jc w:val="both"/>
              <w:rPr>
                <w:b/>
                <w:sz w:val="28"/>
                <w:lang w:val="en-US"/>
              </w:rPr>
            </w:pPr>
          </w:p>
        </w:tc>
        <w:tc>
          <w:tcPr>
            <w:tcW w:w="4672" w:type="dxa"/>
          </w:tcPr>
          <w:p w:rsidR="0066468F" w:rsidRPr="0066468F" w:rsidRDefault="0066468F" w:rsidP="0066468F">
            <w:pPr>
              <w:jc w:val="both"/>
              <w:rPr>
                <w:b/>
                <w:sz w:val="28"/>
                <w:lang w:val="en-US"/>
              </w:rPr>
            </w:pPr>
          </w:p>
        </w:tc>
      </w:tr>
      <w:tr w:rsidR="0066468F" w:rsidRPr="00A47F44" w:rsidTr="00385A04">
        <w:tc>
          <w:tcPr>
            <w:tcW w:w="4672" w:type="dxa"/>
          </w:tcPr>
          <w:p w:rsidR="0066468F" w:rsidRPr="00A47F44" w:rsidRDefault="0066468F" w:rsidP="00697774">
            <w:pPr>
              <w:suppressAutoHyphens w:val="0"/>
              <w:spacing w:after="200" w:line="276" w:lineRule="auto"/>
              <w:rPr>
                <w:sz w:val="28"/>
                <w:szCs w:val="28"/>
                <w:lang w:val="en-US"/>
              </w:rPr>
            </w:pPr>
            <w:r w:rsidRPr="00A47F44">
              <w:rPr>
                <w:b/>
                <w:snapToGrid w:val="0"/>
                <w:sz w:val="28"/>
                <w:szCs w:val="28"/>
                <w:lang w:eastAsia="ja-JP"/>
              </w:rPr>
              <w:t>_________________________________</w:t>
            </w:r>
          </w:p>
          <w:p w:rsidR="0066468F" w:rsidRPr="00A47F44" w:rsidRDefault="0066468F" w:rsidP="00697774">
            <w:pPr>
              <w:suppressAutoHyphens w:val="0"/>
              <w:spacing w:after="200" w:line="276" w:lineRule="auto"/>
              <w:rPr>
                <w:snapToGrid w:val="0"/>
                <w:sz w:val="28"/>
                <w:szCs w:val="28"/>
                <w:lang w:eastAsia="ja-JP"/>
              </w:rPr>
            </w:pPr>
            <w:r w:rsidRPr="00A47F44">
              <w:rPr>
                <w:snapToGrid w:val="0"/>
                <w:sz w:val="28"/>
                <w:szCs w:val="28"/>
                <w:lang w:val="en-US" w:eastAsia="ja-JP"/>
              </w:rPr>
              <w:t>_________</w:t>
            </w:r>
            <w:r w:rsidRPr="00A47F44">
              <w:rPr>
                <w:snapToGrid w:val="0"/>
                <w:sz w:val="28"/>
                <w:szCs w:val="28"/>
                <w:lang w:eastAsia="ja-JP"/>
              </w:rPr>
              <w:t>__</w:t>
            </w:r>
            <w:r w:rsidRPr="00A47F44">
              <w:rPr>
                <w:snapToGrid w:val="0"/>
                <w:sz w:val="28"/>
                <w:szCs w:val="28"/>
                <w:lang w:val="en-US" w:eastAsia="ja-JP"/>
              </w:rPr>
              <w:t>______</w:t>
            </w:r>
            <w:r>
              <w:rPr>
                <w:snapToGrid w:val="0"/>
                <w:sz w:val="28"/>
                <w:szCs w:val="28"/>
                <w:lang w:val="en-US" w:eastAsia="ja-JP"/>
              </w:rPr>
              <w:t>_____________</w:t>
            </w:r>
            <w:r w:rsidRPr="00A47F44">
              <w:rPr>
                <w:snapToGrid w:val="0"/>
                <w:sz w:val="28"/>
                <w:szCs w:val="28"/>
                <w:lang w:val="en-US" w:eastAsia="ja-JP"/>
              </w:rPr>
              <w:t>___</w:t>
            </w:r>
            <w:r w:rsidRPr="00A47F44">
              <w:rPr>
                <w:b/>
                <w:snapToGrid w:val="0"/>
                <w:sz w:val="28"/>
                <w:szCs w:val="28"/>
                <w:lang w:val="en-US" w:eastAsia="ja-JP"/>
              </w:rPr>
              <w:t xml:space="preserve"> </w:t>
            </w:r>
          </w:p>
          <w:p w:rsidR="0066468F" w:rsidRPr="0066468F" w:rsidRDefault="0066468F" w:rsidP="0066468F">
            <w:pPr>
              <w:jc w:val="both"/>
              <w:rPr>
                <w:b/>
                <w:sz w:val="28"/>
                <w:lang w:val="en-US"/>
              </w:rPr>
            </w:pPr>
          </w:p>
        </w:tc>
        <w:tc>
          <w:tcPr>
            <w:tcW w:w="4672" w:type="dxa"/>
          </w:tcPr>
          <w:p w:rsidR="0066468F" w:rsidRPr="00A47F44" w:rsidRDefault="0066468F" w:rsidP="00697774">
            <w:pPr>
              <w:jc w:val="both"/>
              <w:rPr>
                <w:sz w:val="28"/>
                <w:szCs w:val="28"/>
              </w:rPr>
            </w:pPr>
            <w:r w:rsidRPr="00A47F44">
              <w:rPr>
                <w:b/>
                <w:snapToGrid w:val="0"/>
                <w:sz w:val="28"/>
                <w:szCs w:val="28"/>
                <w:lang w:eastAsia="ja-JP"/>
              </w:rPr>
              <w:t>____</w:t>
            </w:r>
            <w:r>
              <w:rPr>
                <w:b/>
                <w:snapToGrid w:val="0"/>
                <w:sz w:val="28"/>
                <w:szCs w:val="28"/>
                <w:lang w:eastAsia="ja-JP"/>
              </w:rPr>
              <w:t>______________________________</w:t>
            </w:r>
          </w:p>
          <w:p w:rsidR="0066468F" w:rsidRPr="004F6B0F" w:rsidRDefault="0066468F" w:rsidP="00CA562E">
            <w:pPr>
              <w:jc w:val="both"/>
              <w:rPr>
                <w:snapToGrid w:val="0"/>
                <w:sz w:val="22"/>
                <w:szCs w:val="28"/>
                <w:lang w:val="en-US" w:eastAsia="ja-JP"/>
              </w:rPr>
            </w:pPr>
          </w:p>
          <w:p w:rsidR="0066468F" w:rsidRPr="0066468F" w:rsidRDefault="0066468F" w:rsidP="0066468F">
            <w:pPr>
              <w:jc w:val="both"/>
              <w:rPr>
                <w:b/>
                <w:sz w:val="28"/>
              </w:rPr>
            </w:pPr>
            <w:r>
              <w:rPr>
                <w:snapToGrid w:val="0"/>
                <w:sz w:val="28"/>
                <w:szCs w:val="28"/>
                <w:lang w:val="en-US" w:eastAsia="ja-JP"/>
              </w:rPr>
              <w:t>________________</w:t>
            </w:r>
            <w:r w:rsidRPr="00A47F44">
              <w:rPr>
                <w:snapToGrid w:val="0"/>
                <w:sz w:val="28"/>
                <w:szCs w:val="28"/>
                <w:lang w:eastAsia="ja-JP"/>
              </w:rPr>
              <w:t>_________________</w:t>
            </w:r>
          </w:p>
        </w:tc>
      </w:tr>
    </w:tbl>
    <w:p w:rsidR="00CA562E" w:rsidRPr="0066468F" w:rsidRDefault="00CA562E" w:rsidP="008C6AA6">
      <w:pPr>
        <w:suppressAutoHyphens w:val="0"/>
        <w:jc w:val="right"/>
      </w:pPr>
    </w:p>
    <w:p w:rsidR="00CA562E" w:rsidRPr="0066468F" w:rsidRDefault="00CA562E" w:rsidP="008C6AA6">
      <w:pPr>
        <w:suppressAutoHyphens w:val="0"/>
        <w:jc w:val="right"/>
      </w:pPr>
    </w:p>
    <w:p w:rsidR="00CA562E" w:rsidRPr="0066468F" w:rsidRDefault="00CA562E" w:rsidP="008C6AA6">
      <w:pPr>
        <w:suppressAutoHyphens w:val="0"/>
        <w:jc w:val="right"/>
      </w:pPr>
    </w:p>
    <w:p w:rsidR="00CA562E" w:rsidRDefault="00CA562E" w:rsidP="005D3DC7">
      <w:pPr>
        <w:suppressAutoHyphens w:val="0"/>
        <w:jc w:val="right"/>
      </w:pPr>
    </w:p>
    <w:p w:rsidR="00F627FE" w:rsidRDefault="00F627FE"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rPr>
          <w:lang w:val="en-US"/>
        </w:rPr>
      </w:pPr>
    </w:p>
    <w:p w:rsidR="00BF03E9" w:rsidRDefault="00BF03E9" w:rsidP="005D3DC7">
      <w:pPr>
        <w:suppressAutoHyphens w:val="0"/>
        <w:jc w:val="right"/>
        <w:rPr>
          <w:lang w:val="en-US"/>
        </w:rPr>
      </w:pPr>
    </w:p>
    <w:p w:rsidR="00BF03E9" w:rsidRPr="00BF03E9" w:rsidRDefault="00BF03E9" w:rsidP="005D3DC7">
      <w:pPr>
        <w:suppressAutoHyphens w:val="0"/>
        <w:jc w:val="right"/>
        <w:rPr>
          <w:lang w:val="en-US"/>
        </w:rPr>
      </w:pPr>
    </w:p>
    <w:p w:rsidR="005D3DC7" w:rsidRPr="00BF03E9" w:rsidRDefault="005D3DC7" w:rsidP="008C6AA6">
      <w:pPr>
        <w:suppressAutoHyphens w:val="0"/>
        <w:jc w:val="right"/>
        <w:rPr>
          <w:sz w:val="28"/>
          <w:lang w:val="en-US"/>
        </w:rPr>
      </w:pPr>
      <w:r w:rsidRPr="0066468F">
        <w:rPr>
          <w:sz w:val="28"/>
        </w:rPr>
        <w:t>Приложение</w:t>
      </w:r>
      <w:r w:rsidRPr="00BF03E9">
        <w:rPr>
          <w:sz w:val="28"/>
          <w:lang w:val="en-US"/>
        </w:rPr>
        <w:t xml:space="preserve"> № </w:t>
      </w:r>
      <w:r w:rsidRPr="00BF03E9">
        <w:rPr>
          <w:sz w:val="28"/>
          <w:szCs w:val="28"/>
          <w:lang w:val="en-US"/>
        </w:rPr>
        <w:t xml:space="preserve">1 </w:t>
      </w:r>
      <w:r w:rsidRPr="0066468F">
        <w:rPr>
          <w:sz w:val="28"/>
        </w:rPr>
        <w:t>к</w:t>
      </w:r>
      <w:r w:rsidRPr="00BF03E9">
        <w:rPr>
          <w:sz w:val="28"/>
          <w:lang w:val="en-US"/>
        </w:rPr>
        <w:t xml:space="preserve"> </w:t>
      </w:r>
      <w:r w:rsidRPr="00A47F44">
        <w:rPr>
          <w:sz w:val="28"/>
          <w:szCs w:val="28"/>
        </w:rPr>
        <w:t>договору</w:t>
      </w:r>
      <w:r w:rsidRPr="00BF03E9">
        <w:rPr>
          <w:sz w:val="28"/>
          <w:szCs w:val="28"/>
          <w:lang w:val="en-US"/>
        </w:rPr>
        <w:t xml:space="preserve"> </w:t>
      </w:r>
    </w:p>
    <w:p w:rsidR="005D3DC7" w:rsidRPr="00BF03E9" w:rsidRDefault="005D3DC7" w:rsidP="005D3DC7">
      <w:pPr>
        <w:pStyle w:val="1f6"/>
        <w:jc w:val="right"/>
        <w:rPr>
          <w:sz w:val="28"/>
          <w:szCs w:val="28"/>
          <w:lang w:val="en-US"/>
        </w:rPr>
      </w:pPr>
      <w:r w:rsidRPr="00A47F44">
        <w:rPr>
          <w:sz w:val="28"/>
          <w:szCs w:val="28"/>
        </w:rPr>
        <w:t>на</w:t>
      </w:r>
      <w:r w:rsidRPr="00BF03E9">
        <w:rPr>
          <w:sz w:val="28"/>
          <w:szCs w:val="28"/>
          <w:lang w:val="en-US"/>
        </w:rPr>
        <w:t xml:space="preserve"> </w:t>
      </w:r>
      <w:proofErr w:type="spellStart"/>
      <w:r w:rsidRPr="00A47F44">
        <w:rPr>
          <w:sz w:val="28"/>
          <w:szCs w:val="28"/>
        </w:rPr>
        <w:t>транспортно</w:t>
      </w:r>
      <w:proofErr w:type="spellEnd"/>
      <w:r w:rsidRPr="00BF03E9">
        <w:rPr>
          <w:sz w:val="28"/>
          <w:szCs w:val="28"/>
          <w:lang w:val="en-US"/>
        </w:rPr>
        <w:t>-</w:t>
      </w:r>
      <w:r w:rsidRPr="00A47F44">
        <w:rPr>
          <w:sz w:val="28"/>
          <w:szCs w:val="28"/>
        </w:rPr>
        <w:t>экспедиционное</w:t>
      </w:r>
      <w:r w:rsidRPr="00BF03E9">
        <w:rPr>
          <w:sz w:val="28"/>
          <w:szCs w:val="28"/>
          <w:lang w:val="en-US"/>
        </w:rPr>
        <w:t xml:space="preserve"> </w:t>
      </w:r>
      <w:r w:rsidRPr="00A47F44">
        <w:rPr>
          <w:sz w:val="28"/>
          <w:szCs w:val="28"/>
        </w:rPr>
        <w:t>обслуживание</w:t>
      </w:r>
    </w:p>
    <w:p w:rsidR="005D3DC7" w:rsidRPr="00BF03E9" w:rsidRDefault="005D3DC7" w:rsidP="005D3DC7">
      <w:pPr>
        <w:suppressAutoHyphens w:val="0"/>
        <w:jc w:val="right"/>
        <w:rPr>
          <w:sz w:val="28"/>
          <w:szCs w:val="28"/>
          <w:lang w:val="en-US"/>
        </w:rPr>
      </w:pPr>
      <w:r w:rsidRPr="00A47F44">
        <w:rPr>
          <w:sz w:val="28"/>
          <w:szCs w:val="28"/>
        </w:rPr>
        <w:lastRenderedPageBreak/>
        <w:t>от</w:t>
      </w:r>
      <w:r w:rsidRPr="00BF03E9">
        <w:rPr>
          <w:sz w:val="28"/>
          <w:szCs w:val="28"/>
          <w:lang w:val="en-US"/>
        </w:rPr>
        <w:t xml:space="preserve"> «__» _____________ 201_ </w:t>
      </w:r>
      <w:r w:rsidRPr="00A47F44">
        <w:rPr>
          <w:sz w:val="28"/>
          <w:szCs w:val="28"/>
        </w:rPr>
        <w:t>г</w:t>
      </w:r>
      <w:r w:rsidRPr="00BF03E9">
        <w:rPr>
          <w:sz w:val="28"/>
          <w:szCs w:val="28"/>
          <w:lang w:val="en-US"/>
        </w:rPr>
        <w:t>. № ______________</w:t>
      </w:r>
    </w:p>
    <w:p w:rsidR="005D3DC7" w:rsidRPr="00BF03E9" w:rsidRDefault="005D3DC7" w:rsidP="005D3DC7">
      <w:pPr>
        <w:suppressAutoHyphens w:val="0"/>
        <w:jc w:val="right"/>
        <w:rPr>
          <w:sz w:val="28"/>
          <w:szCs w:val="28"/>
          <w:lang w:val="en-US"/>
        </w:rPr>
      </w:pPr>
    </w:p>
    <w:p w:rsidR="005D3DC7" w:rsidRPr="00BF03E9" w:rsidRDefault="005D3DC7" w:rsidP="005D3DC7">
      <w:pPr>
        <w:suppressAutoHyphens w:val="0"/>
        <w:jc w:val="right"/>
        <w:rPr>
          <w:sz w:val="28"/>
          <w:szCs w:val="28"/>
          <w:lang w:val="en-US"/>
        </w:rPr>
      </w:pPr>
      <w:r w:rsidRPr="00A47F44">
        <w:rPr>
          <w:sz w:val="28"/>
          <w:szCs w:val="28"/>
          <w:lang w:val="en-US"/>
        </w:rPr>
        <w:t>Appendix</w:t>
      </w:r>
      <w:r w:rsidRPr="00BF03E9">
        <w:rPr>
          <w:sz w:val="28"/>
          <w:szCs w:val="28"/>
          <w:lang w:val="en-US"/>
        </w:rPr>
        <w:t xml:space="preserve"> </w:t>
      </w:r>
      <w:r w:rsidRPr="00A47F44">
        <w:rPr>
          <w:sz w:val="28"/>
          <w:szCs w:val="28"/>
          <w:lang w:val="en-US"/>
        </w:rPr>
        <w:t>No</w:t>
      </w:r>
      <w:r w:rsidRPr="00BF03E9">
        <w:rPr>
          <w:sz w:val="28"/>
          <w:szCs w:val="28"/>
          <w:lang w:val="en-US"/>
        </w:rPr>
        <w:t>. 1</w:t>
      </w:r>
    </w:p>
    <w:p w:rsidR="005D3DC7" w:rsidRPr="00BF03E9" w:rsidRDefault="005D3DC7" w:rsidP="005D3DC7">
      <w:pPr>
        <w:suppressAutoHyphens w:val="0"/>
        <w:jc w:val="right"/>
        <w:rPr>
          <w:sz w:val="28"/>
          <w:szCs w:val="28"/>
          <w:lang w:val="en-US"/>
        </w:rPr>
      </w:pPr>
      <w:r w:rsidRPr="00A47F44">
        <w:rPr>
          <w:sz w:val="28"/>
          <w:szCs w:val="28"/>
          <w:lang w:val="en-US"/>
        </w:rPr>
        <w:t>To</w:t>
      </w:r>
      <w:r w:rsidRPr="00BF03E9">
        <w:rPr>
          <w:sz w:val="28"/>
          <w:szCs w:val="28"/>
          <w:lang w:val="en-US"/>
        </w:rPr>
        <w:t xml:space="preserve"> </w:t>
      </w:r>
      <w:r w:rsidRPr="00A47F44">
        <w:rPr>
          <w:sz w:val="28"/>
          <w:szCs w:val="28"/>
          <w:lang w:val="en-US"/>
        </w:rPr>
        <w:t>the</w:t>
      </w:r>
      <w:r w:rsidRPr="00BF03E9">
        <w:rPr>
          <w:sz w:val="28"/>
          <w:szCs w:val="28"/>
          <w:lang w:val="en-US"/>
        </w:rPr>
        <w:t xml:space="preserve"> </w:t>
      </w:r>
      <w:r w:rsidRPr="00A47F44">
        <w:rPr>
          <w:sz w:val="28"/>
          <w:szCs w:val="28"/>
          <w:lang w:val="en-US"/>
        </w:rPr>
        <w:t>Freight</w:t>
      </w:r>
      <w:r w:rsidRPr="00BF03E9">
        <w:rPr>
          <w:sz w:val="28"/>
          <w:szCs w:val="28"/>
          <w:lang w:val="en-US"/>
        </w:rPr>
        <w:t xml:space="preserve"> </w:t>
      </w:r>
      <w:r w:rsidRPr="00A47F44">
        <w:rPr>
          <w:sz w:val="28"/>
          <w:szCs w:val="28"/>
          <w:lang w:val="en-US"/>
        </w:rPr>
        <w:t>Forwarding</w:t>
      </w:r>
      <w:r w:rsidRPr="00BF03E9">
        <w:rPr>
          <w:sz w:val="28"/>
          <w:szCs w:val="28"/>
          <w:lang w:val="en-US"/>
        </w:rPr>
        <w:t xml:space="preserve"> </w:t>
      </w:r>
      <w:r w:rsidRPr="00A47F44">
        <w:rPr>
          <w:sz w:val="28"/>
          <w:szCs w:val="28"/>
          <w:lang w:val="en-US"/>
        </w:rPr>
        <w:t>Contract</w:t>
      </w:r>
    </w:p>
    <w:p w:rsidR="005D3DC7" w:rsidRPr="00BF03E9" w:rsidRDefault="005D3DC7" w:rsidP="005D3DC7">
      <w:pPr>
        <w:suppressAutoHyphens w:val="0"/>
        <w:jc w:val="right"/>
        <w:rPr>
          <w:sz w:val="28"/>
          <w:szCs w:val="28"/>
          <w:lang w:val="en-US"/>
        </w:rPr>
      </w:pPr>
      <w:r w:rsidRPr="00A47F44">
        <w:rPr>
          <w:sz w:val="28"/>
          <w:szCs w:val="28"/>
          <w:lang w:val="en-US"/>
        </w:rPr>
        <w:t>No</w:t>
      </w:r>
      <w:r w:rsidRPr="00BF03E9">
        <w:rPr>
          <w:sz w:val="28"/>
          <w:szCs w:val="28"/>
          <w:lang w:val="en-US"/>
        </w:rPr>
        <w:t xml:space="preserve">. ______________ </w:t>
      </w:r>
      <w:r w:rsidRPr="00A47F44">
        <w:rPr>
          <w:sz w:val="28"/>
          <w:szCs w:val="28"/>
          <w:lang w:val="en-US"/>
        </w:rPr>
        <w:t>dated</w:t>
      </w:r>
      <w:r w:rsidRPr="00BF03E9">
        <w:rPr>
          <w:sz w:val="28"/>
          <w:szCs w:val="28"/>
          <w:lang w:val="en-US"/>
        </w:rPr>
        <w:t xml:space="preserve"> «__» _____________ 201_. </w:t>
      </w:r>
    </w:p>
    <w:p w:rsidR="005D3DC7" w:rsidRPr="00BF03E9" w:rsidRDefault="005D3DC7" w:rsidP="005D3DC7">
      <w:pPr>
        <w:rPr>
          <w:sz w:val="28"/>
          <w:szCs w:val="28"/>
          <w:lang w:val="en-US"/>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468F" w:rsidRPr="00A47F44" w:rsidTr="00385A04">
        <w:tc>
          <w:tcPr>
            <w:tcW w:w="4785" w:type="dxa"/>
          </w:tcPr>
          <w:p w:rsidR="0066468F" w:rsidRPr="00A47F44" w:rsidRDefault="0066468F" w:rsidP="00697774">
            <w:pPr>
              <w:pStyle w:val="af9"/>
              <w:ind w:firstLine="0"/>
              <w:jc w:val="center"/>
              <w:rPr>
                <w:sz w:val="28"/>
                <w:szCs w:val="28"/>
                <w:lang w:val="en-US"/>
              </w:rPr>
            </w:pPr>
            <w:r w:rsidRPr="00A47F44">
              <w:rPr>
                <w:sz w:val="28"/>
                <w:szCs w:val="28"/>
                <w:lang w:val="en-US"/>
              </w:rPr>
              <w:t>Order</w:t>
            </w:r>
          </w:p>
          <w:p w:rsidR="0066468F" w:rsidRPr="00A47F44" w:rsidRDefault="0066468F" w:rsidP="00697774">
            <w:pPr>
              <w:pStyle w:val="af9"/>
              <w:ind w:firstLine="0"/>
              <w:jc w:val="center"/>
              <w:rPr>
                <w:sz w:val="28"/>
                <w:szCs w:val="28"/>
                <w:lang w:val="en-US"/>
              </w:rPr>
            </w:pPr>
            <w:r w:rsidRPr="00A47F44">
              <w:rPr>
                <w:sz w:val="28"/>
                <w:szCs w:val="28"/>
                <w:lang w:val="en-US"/>
              </w:rPr>
              <w:t>To the Freight Forwarder</w:t>
            </w:r>
          </w:p>
          <w:p w:rsidR="0066468F" w:rsidRPr="00A47F44" w:rsidRDefault="0066468F" w:rsidP="00697774">
            <w:pPr>
              <w:pStyle w:val="af9"/>
              <w:ind w:firstLine="0"/>
              <w:jc w:val="center"/>
              <w:rPr>
                <w:sz w:val="28"/>
                <w:szCs w:val="28"/>
                <w:lang w:val="en-US"/>
              </w:rPr>
            </w:pPr>
            <w:r w:rsidRPr="00A47F44">
              <w:rPr>
                <w:sz w:val="28"/>
                <w:szCs w:val="28"/>
                <w:lang w:val="en-US"/>
              </w:rPr>
              <w:t xml:space="preserve"> </w:t>
            </w:r>
            <w:r w:rsidRPr="00A47F44">
              <w:rPr>
                <w:rFonts w:eastAsia="Malgun Gothic"/>
                <w:sz w:val="28"/>
                <w:szCs w:val="28"/>
                <w:lang w:val="en-US" w:eastAsia="ko-KR"/>
              </w:rPr>
              <w:t>______________________</w:t>
            </w:r>
          </w:p>
          <w:p w:rsidR="0066468F" w:rsidRPr="00A47F44" w:rsidRDefault="0066468F" w:rsidP="00697774">
            <w:pPr>
              <w:pStyle w:val="af9"/>
              <w:ind w:firstLine="0"/>
              <w:jc w:val="center"/>
              <w:rPr>
                <w:sz w:val="28"/>
                <w:szCs w:val="28"/>
                <w:lang w:val="en-US"/>
              </w:rPr>
            </w:pPr>
          </w:p>
          <w:p w:rsidR="0066468F" w:rsidRPr="00A47F44" w:rsidRDefault="0066468F" w:rsidP="00697774">
            <w:pPr>
              <w:pStyle w:val="af9"/>
              <w:ind w:firstLine="0"/>
              <w:jc w:val="center"/>
              <w:rPr>
                <w:sz w:val="28"/>
                <w:szCs w:val="28"/>
                <w:lang w:val="en-US"/>
              </w:rPr>
            </w:pPr>
            <w:r w:rsidRPr="00A47F44">
              <w:rPr>
                <w:sz w:val="28"/>
                <w:szCs w:val="28"/>
                <w:lang w:val="en-US"/>
              </w:rPr>
              <w:t>Under the Contract No. ________dated _____</w:t>
            </w:r>
          </w:p>
          <w:p w:rsidR="0066468F" w:rsidRPr="00A47F44" w:rsidRDefault="0066468F" w:rsidP="00697774">
            <w:pPr>
              <w:pStyle w:val="af9"/>
              <w:ind w:firstLine="0"/>
              <w:jc w:val="center"/>
              <w:rPr>
                <w:sz w:val="28"/>
                <w:szCs w:val="28"/>
                <w:lang w:val="en-US"/>
              </w:rPr>
            </w:pPr>
          </w:p>
          <w:p w:rsidR="0066468F" w:rsidRPr="0066468F" w:rsidRDefault="0066468F" w:rsidP="0066468F">
            <w:pPr>
              <w:pStyle w:val="af9"/>
              <w:ind w:firstLine="0"/>
              <w:jc w:val="center"/>
              <w:rPr>
                <w:sz w:val="28"/>
                <w:lang w:val="en-US"/>
              </w:rPr>
            </w:pPr>
          </w:p>
        </w:tc>
        <w:tc>
          <w:tcPr>
            <w:tcW w:w="4785" w:type="dxa"/>
          </w:tcPr>
          <w:p w:rsidR="0066468F" w:rsidRPr="00A47F44" w:rsidRDefault="0066468F" w:rsidP="00697774">
            <w:pPr>
              <w:pStyle w:val="af9"/>
              <w:ind w:firstLine="0"/>
              <w:jc w:val="center"/>
              <w:rPr>
                <w:sz w:val="28"/>
                <w:szCs w:val="28"/>
              </w:rPr>
            </w:pPr>
            <w:r w:rsidRPr="00A47F44">
              <w:rPr>
                <w:sz w:val="28"/>
                <w:szCs w:val="28"/>
              </w:rPr>
              <w:t>Заказ</w:t>
            </w:r>
          </w:p>
          <w:p w:rsidR="0066468F" w:rsidRPr="00A47F44" w:rsidRDefault="0066468F" w:rsidP="00697774">
            <w:pPr>
              <w:pStyle w:val="af9"/>
              <w:ind w:firstLine="0"/>
              <w:jc w:val="center"/>
              <w:rPr>
                <w:rFonts w:eastAsia="Malgun Gothic"/>
                <w:sz w:val="28"/>
                <w:szCs w:val="28"/>
                <w:lang w:eastAsia="ko-KR"/>
              </w:rPr>
            </w:pPr>
            <w:r w:rsidRPr="00A47F44">
              <w:rPr>
                <w:sz w:val="28"/>
                <w:szCs w:val="28"/>
              </w:rPr>
              <w:t>Экспедитору</w:t>
            </w:r>
            <w:r w:rsidRPr="00A47F44">
              <w:rPr>
                <w:rFonts w:eastAsia="Malgun Gothic"/>
                <w:sz w:val="28"/>
                <w:szCs w:val="28"/>
                <w:lang w:eastAsia="ko-KR"/>
              </w:rPr>
              <w:t xml:space="preserve"> </w:t>
            </w:r>
          </w:p>
          <w:p w:rsidR="0066468F" w:rsidRPr="00A47F44" w:rsidRDefault="0066468F" w:rsidP="00697774">
            <w:pPr>
              <w:pStyle w:val="af9"/>
              <w:ind w:firstLine="0"/>
              <w:jc w:val="center"/>
              <w:rPr>
                <w:rFonts w:eastAsia="Malgun Gothic"/>
                <w:sz w:val="28"/>
                <w:szCs w:val="28"/>
                <w:lang w:eastAsia="ko-KR"/>
              </w:rPr>
            </w:pPr>
            <w:r w:rsidRPr="00A47F44">
              <w:rPr>
                <w:rFonts w:eastAsia="Malgun Gothic"/>
                <w:sz w:val="28"/>
                <w:szCs w:val="28"/>
                <w:lang w:eastAsia="ko-KR"/>
              </w:rPr>
              <w:t>______________________________</w:t>
            </w:r>
          </w:p>
          <w:p w:rsidR="0066468F" w:rsidRPr="00A47F44" w:rsidRDefault="0066468F" w:rsidP="00697774">
            <w:pPr>
              <w:pStyle w:val="af9"/>
              <w:ind w:firstLine="0"/>
              <w:jc w:val="center"/>
              <w:rPr>
                <w:sz w:val="28"/>
                <w:szCs w:val="28"/>
              </w:rPr>
            </w:pPr>
          </w:p>
          <w:p w:rsidR="0066468F" w:rsidRPr="0066468F" w:rsidRDefault="0066468F" w:rsidP="0066468F">
            <w:pPr>
              <w:pStyle w:val="af9"/>
              <w:ind w:firstLine="0"/>
              <w:jc w:val="center"/>
              <w:rPr>
                <w:sz w:val="28"/>
              </w:rPr>
            </w:pPr>
            <w:r w:rsidRPr="00A47F44">
              <w:rPr>
                <w:sz w:val="28"/>
                <w:szCs w:val="28"/>
              </w:rPr>
              <w:t xml:space="preserve">к Договору № _________ </w:t>
            </w:r>
            <w:proofErr w:type="gramStart"/>
            <w:r w:rsidRPr="00A47F44">
              <w:rPr>
                <w:sz w:val="28"/>
                <w:szCs w:val="28"/>
              </w:rPr>
              <w:t>от</w:t>
            </w:r>
            <w:proofErr w:type="gramEnd"/>
            <w:r w:rsidRPr="00A47F44">
              <w:rPr>
                <w:sz w:val="28"/>
                <w:szCs w:val="28"/>
              </w:rPr>
              <w:t xml:space="preserve"> _____</w:t>
            </w:r>
          </w:p>
        </w:tc>
      </w:tr>
      <w:tr w:rsidR="005D3DC7" w:rsidRPr="00A47F44" w:rsidTr="0066468F">
        <w:tc>
          <w:tcPr>
            <w:tcW w:w="4785" w:type="dxa"/>
          </w:tcPr>
          <w:p w:rsidR="005D3DC7" w:rsidRPr="0066468F" w:rsidRDefault="005D3DC7" w:rsidP="0066468F">
            <w:pPr>
              <w:pStyle w:val="af9"/>
              <w:numPr>
                <w:ilvl w:val="0"/>
                <w:numId w:val="42"/>
              </w:numPr>
              <w:ind w:hanging="395"/>
              <w:rPr>
                <w:sz w:val="28"/>
                <w:lang w:val="en-US"/>
              </w:rPr>
            </w:pPr>
            <w:r w:rsidRPr="00A47F44">
              <w:rPr>
                <w:sz w:val="28"/>
                <w:szCs w:val="28"/>
                <w:lang w:val="en-US"/>
              </w:rPr>
              <w:t xml:space="preserve">The Customer orders, and the Freight Forwarder renders the following services at the agreed rates: </w:t>
            </w:r>
          </w:p>
        </w:tc>
        <w:tc>
          <w:tcPr>
            <w:tcW w:w="4785" w:type="dxa"/>
          </w:tcPr>
          <w:p w:rsidR="005D3DC7" w:rsidRPr="0066468F" w:rsidRDefault="005D3DC7" w:rsidP="0066468F">
            <w:pPr>
              <w:pStyle w:val="af9"/>
              <w:ind w:firstLine="0"/>
              <w:rPr>
                <w:sz w:val="28"/>
              </w:rPr>
            </w:pPr>
            <w:r w:rsidRPr="00A47F44">
              <w:rPr>
                <w:sz w:val="28"/>
                <w:szCs w:val="28"/>
              </w:rPr>
              <w:t>1. Клиент поручает, а Экспедитор выполняет следующие услуги по согласованным ставкам:</w:t>
            </w:r>
          </w:p>
        </w:tc>
      </w:tr>
    </w:tbl>
    <w:p w:rsidR="005D3DC7" w:rsidRPr="00A47F44" w:rsidRDefault="005D3DC7" w:rsidP="005D3DC7">
      <w:pPr>
        <w:pStyle w:val="af9"/>
        <w:ind w:firstLine="0"/>
        <w:rPr>
          <w:sz w:val="28"/>
          <w:szCs w:val="28"/>
        </w:rPr>
      </w:pPr>
    </w:p>
    <w:p w:rsidR="005D3DC7" w:rsidRPr="00A47F44" w:rsidRDefault="005D3DC7" w:rsidP="005D3DC7">
      <w:pPr>
        <w:pStyle w:val="af9"/>
        <w:ind w:firstLine="0"/>
        <w:rPr>
          <w:sz w:val="28"/>
          <w:szCs w:val="28"/>
        </w:rPr>
      </w:pPr>
    </w:p>
    <w:tbl>
      <w:tblPr>
        <w:tblStyle w:val="afff1"/>
        <w:tblW w:w="9214" w:type="dxa"/>
        <w:tblInd w:w="108" w:type="dxa"/>
        <w:tblLayout w:type="fixed"/>
        <w:tblLook w:val="04A0" w:firstRow="1" w:lastRow="0" w:firstColumn="1" w:lastColumn="0" w:noHBand="0" w:noVBand="1"/>
      </w:tblPr>
      <w:tblGrid>
        <w:gridCol w:w="1276"/>
        <w:gridCol w:w="1559"/>
        <w:gridCol w:w="1843"/>
        <w:gridCol w:w="1418"/>
        <w:gridCol w:w="1417"/>
        <w:gridCol w:w="1701"/>
      </w:tblGrid>
      <w:tr w:rsidR="005D3DC7" w:rsidRPr="006121E7" w:rsidTr="00697774">
        <w:trPr>
          <w:trHeight w:val="1297"/>
        </w:trPr>
        <w:tc>
          <w:tcPr>
            <w:tcW w:w="1276" w:type="dxa"/>
            <w:vAlign w:val="center"/>
          </w:tcPr>
          <w:p w:rsidR="005D3DC7" w:rsidRPr="00A47F44" w:rsidRDefault="005D3DC7" w:rsidP="00697774">
            <w:pPr>
              <w:pStyle w:val="af9"/>
              <w:ind w:firstLine="0"/>
              <w:jc w:val="center"/>
              <w:rPr>
                <w:i/>
                <w:sz w:val="28"/>
                <w:szCs w:val="28"/>
                <w:lang w:val="en-US"/>
              </w:rPr>
            </w:pPr>
            <w:r w:rsidRPr="00A47F44">
              <w:rPr>
                <w:i/>
                <w:sz w:val="28"/>
                <w:szCs w:val="28"/>
              </w:rPr>
              <w:t xml:space="preserve">Релиз / </w:t>
            </w:r>
            <w:r w:rsidRPr="00A47F44">
              <w:rPr>
                <w:i/>
                <w:sz w:val="28"/>
                <w:szCs w:val="28"/>
                <w:lang w:val="en-US"/>
              </w:rPr>
              <w:t>Release order</w:t>
            </w:r>
          </w:p>
        </w:tc>
        <w:tc>
          <w:tcPr>
            <w:tcW w:w="1559" w:type="dxa"/>
            <w:vAlign w:val="center"/>
          </w:tcPr>
          <w:p w:rsidR="005D3DC7" w:rsidRPr="00A47F44" w:rsidRDefault="005D3DC7" w:rsidP="00697774">
            <w:pPr>
              <w:pStyle w:val="af9"/>
              <w:ind w:firstLine="0"/>
              <w:jc w:val="center"/>
              <w:rPr>
                <w:i/>
                <w:sz w:val="28"/>
                <w:szCs w:val="28"/>
              </w:rPr>
            </w:pPr>
            <w:r w:rsidRPr="00A47F44">
              <w:rPr>
                <w:i/>
                <w:sz w:val="28"/>
                <w:szCs w:val="28"/>
              </w:rPr>
              <w:t xml:space="preserve">Коносамент / </w:t>
            </w:r>
            <w:r w:rsidRPr="00A47F44">
              <w:rPr>
                <w:i/>
                <w:sz w:val="28"/>
                <w:szCs w:val="28"/>
                <w:lang w:val="en-US"/>
              </w:rPr>
              <w:t>BL</w:t>
            </w:r>
          </w:p>
        </w:tc>
        <w:tc>
          <w:tcPr>
            <w:tcW w:w="1843" w:type="dxa"/>
            <w:vAlign w:val="center"/>
          </w:tcPr>
          <w:p w:rsidR="005D3DC7" w:rsidRPr="00A47F44" w:rsidRDefault="005D3DC7" w:rsidP="00697774">
            <w:pPr>
              <w:pStyle w:val="af9"/>
              <w:ind w:firstLine="0"/>
              <w:jc w:val="center"/>
              <w:rPr>
                <w:i/>
                <w:sz w:val="28"/>
                <w:szCs w:val="28"/>
                <w:lang w:val="en-US"/>
              </w:rPr>
            </w:pPr>
            <w:r w:rsidRPr="00A47F44">
              <w:rPr>
                <w:i/>
                <w:sz w:val="28"/>
                <w:szCs w:val="28"/>
              </w:rPr>
              <w:t>Дата коносамента</w:t>
            </w:r>
            <w:r w:rsidRPr="00A47F44">
              <w:rPr>
                <w:i/>
                <w:sz w:val="28"/>
                <w:szCs w:val="28"/>
                <w:lang w:val="en-US"/>
              </w:rPr>
              <w:t xml:space="preserve"> /</w:t>
            </w:r>
          </w:p>
          <w:p w:rsidR="005D3DC7" w:rsidRPr="00A47F44" w:rsidRDefault="005D3DC7" w:rsidP="00697774">
            <w:pPr>
              <w:pStyle w:val="af9"/>
              <w:ind w:firstLine="0"/>
              <w:jc w:val="center"/>
              <w:rPr>
                <w:i/>
                <w:sz w:val="28"/>
                <w:szCs w:val="28"/>
                <w:lang w:val="en-US"/>
              </w:rPr>
            </w:pPr>
            <w:r w:rsidRPr="00A47F44">
              <w:rPr>
                <w:i/>
                <w:sz w:val="28"/>
                <w:szCs w:val="28"/>
                <w:lang w:val="en-US"/>
              </w:rPr>
              <w:t>BL date</w:t>
            </w:r>
          </w:p>
        </w:tc>
        <w:tc>
          <w:tcPr>
            <w:tcW w:w="1418" w:type="dxa"/>
            <w:vAlign w:val="center"/>
          </w:tcPr>
          <w:p w:rsidR="005D3DC7" w:rsidRPr="00A47F44" w:rsidRDefault="005D3DC7" w:rsidP="00697774">
            <w:pPr>
              <w:pStyle w:val="af9"/>
              <w:ind w:firstLine="0"/>
              <w:jc w:val="center"/>
              <w:rPr>
                <w:i/>
                <w:sz w:val="28"/>
                <w:szCs w:val="28"/>
                <w:lang w:val="en-US"/>
              </w:rPr>
            </w:pPr>
            <w:r w:rsidRPr="00A47F44">
              <w:rPr>
                <w:i/>
                <w:sz w:val="28"/>
                <w:szCs w:val="28"/>
              </w:rPr>
              <w:t xml:space="preserve">Контейнер/ </w:t>
            </w:r>
            <w:r w:rsidRPr="00A47F44">
              <w:rPr>
                <w:i/>
                <w:sz w:val="28"/>
                <w:szCs w:val="28"/>
                <w:lang w:val="en-US"/>
              </w:rPr>
              <w:t>Container</w:t>
            </w:r>
          </w:p>
        </w:tc>
        <w:tc>
          <w:tcPr>
            <w:tcW w:w="1417" w:type="dxa"/>
            <w:vAlign w:val="center"/>
          </w:tcPr>
          <w:p w:rsidR="005D3DC7" w:rsidRPr="00A47F44" w:rsidRDefault="005D3DC7" w:rsidP="00697774">
            <w:pPr>
              <w:pStyle w:val="af9"/>
              <w:ind w:firstLine="0"/>
              <w:jc w:val="center"/>
              <w:rPr>
                <w:i/>
                <w:sz w:val="28"/>
                <w:szCs w:val="28"/>
                <w:lang w:val="en-US"/>
              </w:rPr>
            </w:pPr>
            <w:r w:rsidRPr="00A47F44">
              <w:rPr>
                <w:i/>
                <w:sz w:val="28"/>
                <w:szCs w:val="28"/>
              </w:rPr>
              <w:t>Порт</w:t>
            </w:r>
            <w:r w:rsidRPr="00A47F44">
              <w:rPr>
                <w:i/>
                <w:sz w:val="28"/>
                <w:szCs w:val="28"/>
                <w:lang w:val="en-US"/>
              </w:rPr>
              <w:t xml:space="preserve"> </w:t>
            </w:r>
            <w:r w:rsidRPr="00A47F44">
              <w:rPr>
                <w:i/>
                <w:sz w:val="28"/>
                <w:szCs w:val="28"/>
              </w:rPr>
              <w:t>погрузки</w:t>
            </w:r>
            <w:r w:rsidRPr="00A47F44">
              <w:rPr>
                <w:i/>
                <w:sz w:val="28"/>
                <w:szCs w:val="28"/>
                <w:lang w:val="en-US"/>
              </w:rPr>
              <w:t>/ Port of loading</w:t>
            </w:r>
          </w:p>
        </w:tc>
        <w:tc>
          <w:tcPr>
            <w:tcW w:w="1701" w:type="dxa"/>
            <w:vAlign w:val="center"/>
          </w:tcPr>
          <w:p w:rsidR="005D3DC7" w:rsidRPr="00A47F44" w:rsidRDefault="005D3DC7" w:rsidP="00697774">
            <w:pPr>
              <w:pStyle w:val="af9"/>
              <w:ind w:firstLine="0"/>
              <w:jc w:val="center"/>
              <w:rPr>
                <w:i/>
                <w:sz w:val="28"/>
                <w:szCs w:val="28"/>
                <w:lang w:val="en-US"/>
              </w:rPr>
            </w:pPr>
            <w:proofErr w:type="spellStart"/>
            <w:r w:rsidRPr="00A47F44">
              <w:rPr>
                <w:i/>
                <w:sz w:val="28"/>
                <w:szCs w:val="28"/>
                <w:lang w:val="en-US"/>
              </w:rPr>
              <w:t>Порт</w:t>
            </w:r>
            <w:proofErr w:type="spellEnd"/>
            <w:r w:rsidRPr="00A47F44">
              <w:rPr>
                <w:i/>
                <w:sz w:val="28"/>
                <w:szCs w:val="28"/>
                <w:lang w:val="en-US"/>
              </w:rPr>
              <w:t xml:space="preserve"> </w:t>
            </w:r>
            <w:proofErr w:type="spellStart"/>
            <w:r w:rsidRPr="00A47F44">
              <w:rPr>
                <w:i/>
                <w:sz w:val="28"/>
                <w:szCs w:val="28"/>
                <w:lang w:val="en-US"/>
              </w:rPr>
              <w:t>выгрузки</w:t>
            </w:r>
            <w:proofErr w:type="spellEnd"/>
            <w:r w:rsidRPr="00A47F44">
              <w:rPr>
                <w:i/>
                <w:sz w:val="28"/>
                <w:szCs w:val="28"/>
                <w:lang w:val="en-US"/>
              </w:rPr>
              <w:t>/ Port of unloading</w:t>
            </w:r>
          </w:p>
        </w:tc>
      </w:tr>
      <w:tr w:rsidR="005D3DC7" w:rsidRPr="00A47F44" w:rsidTr="00697774">
        <w:trPr>
          <w:trHeight w:val="326"/>
        </w:trPr>
        <w:tc>
          <w:tcPr>
            <w:tcW w:w="1276" w:type="dxa"/>
            <w:vAlign w:val="center"/>
          </w:tcPr>
          <w:p w:rsidR="005D3DC7" w:rsidRPr="00A47F44" w:rsidRDefault="005D3DC7" w:rsidP="00697774">
            <w:pPr>
              <w:pStyle w:val="af9"/>
              <w:ind w:firstLine="0"/>
              <w:jc w:val="center"/>
              <w:rPr>
                <w:sz w:val="28"/>
                <w:szCs w:val="28"/>
              </w:rPr>
            </w:pPr>
            <w:r w:rsidRPr="00A47F44">
              <w:rPr>
                <w:sz w:val="28"/>
                <w:szCs w:val="28"/>
              </w:rPr>
              <w:t>1</w:t>
            </w:r>
          </w:p>
        </w:tc>
        <w:tc>
          <w:tcPr>
            <w:tcW w:w="1559" w:type="dxa"/>
            <w:vAlign w:val="center"/>
          </w:tcPr>
          <w:p w:rsidR="005D3DC7" w:rsidRPr="00A47F44" w:rsidRDefault="005D3DC7" w:rsidP="00697774">
            <w:pPr>
              <w:pStyle w:val="af9"/>
              <w:ind w:firstLine="0"/>
              <w:jc w:val="center"/>
              <w:rPr>
                <w:sz w:val="28"/>
                <w:szCs w:val="28"/>
              </w:rPr>
            </w:pPr>
            <w:r w:rsidRPr="00A47F44">
              <w:rPr>
                <w:sz w:val="28"/>
                <w:szCs w:val="28"/>
              </w:rPr>
              <w:t>2</w:t>
            </w:r>
          </w:p>
        </w:tc>
        <w:tc>
          <w:tcPr>
            <w:tcW w:w="1843" w:type="dxa"/>
          </w:tcPr>
          <w:p w:rsidR="005D3DC7" w:rsidRPr="00A47F44" w:rsidRDefault="005D3DC7" w:rsidP="00697774">
            <w:pPr>
              <w:pStyle w:val="af9"/>
              <w:ind w:firstLine="0"/>
              <w:jc w:val="center"/>
              <w:rPr>
                <w:sz w:val="28"/>
                <w:szCs w:val="28"/>
                <w:lang w:val="en-US"/>
              </w:rPr>
            </w:pPr>
            <w:r w:rsidRPr="00A47F44">
              <w:rPr>
                <w:sz w:val="28"/>
                <w:szCs w:val="28"/>
                <w:lang w:val="en-US"/>
              </w:rPr>
              <w:t>3</w:t>
            </w:r>
          </w:p>
        </w:tc>
        <w:tc>
          <w:tcPr>
            <w:tcW w:w="1418" w:type="dxa"/>
            <w:vAlign w:val="center"/>
          </w:tcPr>
          <w:p w:rsidR="005D3DC7" w:rsidRPr="00A47F44" w:rsidRDefault="005D3DC7" w:rsidP="00697774">
            <w:pPr>
              <w:pStyle w:val="af9"/>
              <w:ind w:firstLine="0"/>
              <w:jc w:val="center"/>
              <w:rPr>
                <w:sz w:val="28"/>
                <w:szCs w:val="28"/>
                <w:lang w:val="en-US"/>
              </w:rPr>
            </w:pPr>
            <w:r w:rsidRPr="00A47F44">
              <w:rPr>
                <w:sz w:val="28"/>
                <w:szCs w:val="28"/>
                <w:lang w:val="en-US"/>
              </w:rPr>
              <w:t>4</w:t>
            </w:r>
          </w:p>
        </w:tc>
        <w:tc>
          <w:tcPr>
            <w:tcW w:w="1417" w:type="dxa"/>
          </w:tcPr>
          <w:p w:rsidR="005D3DC7" w:rsidRPr="00A47F44" w:rsidRDefault="005D3DC7" w:rsidP="00697774">
            <w:pPr>
              <w:pStyle w:val="af9"/>
              <w:ind w:firstLine="0"/>
              <w:jc w:val="center"/>
              <w:rPr>
                <w:sz w:val="28"/>
                <w:szCs w:val="28"/>
                <w:lang w:val="en-US"/>
              </w:rPr>
            </w:pPr>
            <w:r w:rsidRPr="00A47F44">
              <w:rPr>
                <w:sz w:val="28"/>
                <w:szCs w:val="28"/>
                <w:lang w:val="en-US"/>
              </w:rPr>
              <w:t>5</w:t>
            </w:r>
          </w:p>
        </w:tc>
        <w:tc>
          <w:tcPr>
            <w:tcW w:w="1701" w:type="dxa"/>
          </w:tcPr>
          <w:p w:rsidR="005D3DC7" w:rsidRPr="00A47F44" w:rsidRDefault="005D3DC7" w:rsidP="00697774">
            <w:pPr>
              <w:pStyle w:val="af9"/>
              <w:ind w:firstLine="0"/>
              <w:jc w:val="center"/>
              <w:rPr>
                <w:sz w:val="28"/>
                <w:szCs w:val="28"/>
                <w:lang w:val="en-US"/>
              </w:rPr>
            </w:pPr>
            <w:r w:rsidRPr="00A47F44">
              <w:rPr>
                <w:sz w:val="28"/>
                <w:szCs w:val="28"/>
                <w:lang w:val="en-US"/>
              </w:rPr>
              <w:t>6</w:t>
            </w:r>
          </w:p>
        </w:tc>
      </w:tr>
    </w:tbl>
    <w:p w:rsidR="005D3DC7" w:rsidRPr="00A47F44" w:rsidRDefault="005D3DC7" w:rsidP="005D3DC7">
      <w:pPr>
        <w:pStyle w:val="af9"/>
        <w:ind w:left="142" w:firstLine="0"/>
        <w:rPr>
          <w:sz w:val="28"/>
          <w:szCs w:val="28"/>
        </w:rPr>
      </w:pPr>
    </w:p>
    <w:tbl>
      <w:tblPr>
        <w:tblStyle w:val="afff1"/>
        <w:tblW w:w="9180" w:type="dxa"/>
        <w:tblInd w:w="142" w:type="dxa"/>
        <w:tblLook w:val="04A0" w:firstRow="1" w:lastRow="0" w:firstColumn="1" w:lastColumn="0" w:noHBand="0" w:noVBand="1"/>
      </w:tblPr>
      <w:tblGrid>
        <w:gridCol w:w="3002"/>
        <w:gridCol w:w="3002"/>
        <w:gridCol w:w="3176"/>
      </w:tblGrid>
      <w:tr w:rsidR="005D3DC7" w:rsidRPr="00A47F44" w:rsidTr="00697774">
        <w:tc>
          <w:tcPr>
            <w:tcW w:w="3002" w:type="dxa"/>
            <w:vAlign w:val="center"/>
          </w:tcPr>
          <w:p w:rsidR="005D3DC7" w:rsidRPr="00A47F44" w:rsidRDefault="005D3DC7" w:rsidP="00697774">
            <w:pPr>
              <w:pStyle w:val="af9"/>
              <w:ind w:firstLine="0"/>
              <w:jc w:val="center"/>
              <w:rPr>
                <w:i/>
                <w:sz w:val="28"/>
                <w:szCs w:val="28"/>
              </w:rPr>
            </w:pPr>
            <w:r w:rsidRPr="00A47F44">
              <w:rPr>
                <w:i/>
                <w:sz w:val="28"/>
                <w:szCs w:val="28"/>
              </w:rPr>
              <w:t>Признак гружёный\порожний</w:t>
            </w:r>
          </w:p>
          <w:p w:rsidR="005D3DC7" w:rsidRPr="00A47F44" w:rsidRDefault="005D3DC7" w:rsidP="00697774">
            <w:pPr>
              <w:pStyle w:val="af9"/>
              <w:ind w:firstLine="0"/>
              <w:jc w:val="center"/>
              <w:rPr>
                <w:i/>
                <w:sz w:val="28"/>
                <w:szCs w:val="28"/>
                <w:lang w:val="en-US"/>
              </w:rPr>
            </w:pPr>
            <w:r w:rsidRPr="00A47F44">
              <w:rPr>
                <w:i/>
                <w:sz w:val="28"/>
                <w:szCs w:val="28"/>
                <w:lang w:val="en-US"/>
              </w:rPr>
              <w:t xml:space="preserve">Condition </w:t>
            </w:r>
          </w:p>
          <w:p w:rsidR="005D3DC7" w:rsidRPr="00A47F44" w:rsidRDefault="005D3DC7" w:rsidP="00697774">
            <w:pPr>
              <w:pStyle w:val="af9"/>
              <w:ind w:firstLine="0"/>
              <w:jc w:val="center"/>
              <w:rPr>
                <w:i/>
                <w:sz w:val="28"/>
                <w:szCs w:val="28"/>
              </w:rPr>
            </w:pPr>
            <w:r w:rsidRPr="00A47F44">
              <w:rPr>
                <w:i/>
                <w:sz w:val="28"/>
                <w:szCs w:val="28"/>
                <w:lang w:val="en-US"/>
              </w:rPr>
              <w:t>Laden</w:t>
            </w:r>
            <w:r w:rsidRPr="00A47F44">
              <w:rPr>
                <w:i/>
                <w:sz w:val="28"/>
                <w:szCs w:val="28"/>
              </w:rPr>
              <w:t xml:space="preserve"> \ </w:t>
            </w:r>
            <w:r w:rsidRPr="00A47F44">
              <w:rPr>
                <w:i/>
                <w:sz w:val="28"/>
                <w:szCs w:val="28"/>
                <w:lang w:val="en-US"/>
              </w:rPr>
              <w:t>Empty</w:t>
            </w:r>
          </w:p>
        </w:tc>
        <w:tc>
          <w:tcPr>
            <w:tcW w:w="3002" w:type="dxa"/>
            <w:vAlign w:val="center"/>
          </w:tcPr>
          <w:p w:rsidR="005D3DC7" w:rsidRPr="00A47F44" w:rsidRDefault="005D3DC7" w:rsidP="00697774">
            <w:pPr>
              <w:pStyle w:val="af9"/>
              <w:ind w:firstLine="0"/>
              <w:jc w:val="center"/>
              <w:rPr>
                <w:i/>
                <w:sz w:val="28"/>
                <w:szCs w:val="28"/>
              </w:rPr>
            </w:pPr>
            <w:r w:rsidRPr="00A47F44">
              <w:rPr>
                <w:i/>
                <w:sz w:val="28"/>
                <w:szCs w:val="28"/>
              </w:rPr>
              <w:t>Наименование услуги</w:t>
            </w:r>
          </w:p>
          <w:p w:rsidR="005D3DC7" w:rsidRPr="00A47F44" w:rsidRDefault="005D3DC7" w:rsidP="00697774">
            <w:pPr>
              <w:pStyle w:val="af9"/>
              <w:ind w:firstLine="0"/>
              <w:jc w:val="center"/>
              <w:rPr>
                <w:i/>
                <w:sz w:val="28"/>
                <w:szCs w:val="28"/>
              </w:rPr>
            </w:pPr>
            <w:r w:rsidRPr="00A47F44">
              <w:rPr>
                <w:i/>
                <w:sz w:val="28"/>
                <w:szCs w:val="28"/>
              </w:rPr>
              <w:t xml:space="preserve"> / </w:t>
            </w:r>
            <w:r w:rsidRPr="00A47F44">
              <w:rPr>
                <w:i/>
                <w:sz w:val="28"/>
                <w:szCs w:val="28"/>
                <w:lang w:val="en-US"/>
              </w:rPr>
              <w:t>Name of service</w:t>
            </w:r>
          </w:p>
        </w:tc>
        <w:tc>
          <w:tcPr>
            <w:tcW w:w="3176" w:type="dxa"/>
            <w:vAlign w:val="center"/>
          </w:tcPr>
          <w:p w:rsidR="005D3DC7" w:rsidRPr="00A47F44" w:rsidRDefault="005D3DC7" w:rsidP="00697774">
            <w:pPr>
              <w:pStyle w:val="af9"/>
              <w:ind w:firstLine="0"/>
              <w:jc w:val="center"/>
              <w:rPr>
                <w:i/>
                <w:sz w:val="28"/>
                <w:szCs w:val="28"/>
              </w:rPr>
            </w:pPr>
            <w:r w:rsidRPr="00A47F44">
              <w:rPr>
                <w:i/>
                <w:sz w:val="28"/>
                <w:szCs w:val="28"/>
              </w:rPr>
              <w:t>Согласованная сумма в долларах</w:t>
            </w:r>
          </w:p>
          <w:p w:rsidR="005D3DC7" w:rsidRPr="00A47F44" w:rsidRDefault="005D3DC7" w:rsidP="00697774">
            <w:pPr>
              <w:pStyle w:val="af9"/>
              <w:ind w:firstLine="0"/>
              <w:jc w:val="center"/>
              <w:rPr>
                <w:i/>
                <w:sz w:val="28"/>
                <w:szCs w:val="28"/>
              </w:rPr>
            </w:pPr>
            <w:r w:rsidRPr="00A47F44">
              <w:rPr>
                <w:i/>
                <w:sz w:val="28"/>
                <w:szCs w:val="28"/>
              </w:rPr>
              <w:t>/</w:t>
            </w:r>
            <w:r w:rsidRPr="00A47F44">
              <w:rPr>
                <w:i/>
                <w:sz w:val="28"/>
                <w:szCs w:val="28"/>
                <w:lang w:val="en-US"/>
              </w:rPr>
              <w:t>Agreed</w:t>
            </w:r>
            <w:r w:rsidRPr="00A47F44">
              <w:rPr>
                <w:i/>
                <w:sz w:val="28"/>
                <w:szCs w:val="28"/>
              </w:rPr>
              <w:t xml:space="preserve"> </w:t>
            </w:r>
            <w:r w:rsidRPr="00A47F44">
              <w:rPr>
                <w:i/>
                <w:sz w:val="28"/>
                <w:szCs w:val="28"/>
                <w:lang w:val="en-US"/>
              </w:rPr>
              <w:t>amount</w:t>
            </w:r>
            <w:r w:rsidRPr="00A47F44">
              <w:rPr>
                <w:i/>
                <w:sz w:val="28"/>
                <w:szCs w:val="28"/>
              </w:rPr>
              <w:t xml:space="preserve"> </w:t>
            </w:r>
            <w:r w:rsidRPr="00A47F44">
              <w:rPr>
                <w:i/>
                <w:sz w:val="28"/>
                <w:szCs w:val="28"/>
                <w:lang w:val="en-US"/>
              </w:rPr>
              <w:t>in</w:t>
            </w:r>
            <w:r w:rsidRPr="00A47F44">
              <w:rPr>
                <w:i/>
                <w:sz w:val="28"/>
                <w:szCs w:val="28"/>
              </w:rPr>
              <w:t xml:space="preserve"> </w:t>
            </w:r>
            <w:r w:rsidRPr="00A47F44">
              <w:rPr>
                <w:i/>
                <w:sz w:val="28"/>
                <w:szCs w:val="28"/>
                <w:lang w:val="en-US"/>
              </w:rPr>
              <w:t>USD</w:t>
            </w:r>
          </w:p>
        </w:tc>
      </w:tr>
      <w:tr w:rsidR="005D3DC7" w:rsidRPr="00A47F44" w:rsidTr="00697774">
        <w:tc>
          <w:tcPr>
            <w:tcW w:w="3002" w:type="dxa"/>
          </w:tcPr>
          <w:p w:rsidR="005D3DC7" w:rsidRPr="00A47F44" w:rsidRDefault="005D3DC7" w:rsidP="00697774">
            <w:pPr>
              <w:pStyle w:val="af9"/>
              <w:ind w:firstLine="0"/>
              <w:jc w:val="center"/>
              <w:rPr>
                <w:sz w:val="28"/>
                <w:szCs w:val="28"/>
                <w:lang w:val="en-US"/>
              </w:rPr>
            </w:pPr>
            <w:r w:rsidRPr="00A47F44">
              <w:rPr>
                <w:sz w:val="28"/>
                <w:szCs w:val="28"/>
                <w:lang w:val="en-US"/>
              </w:rPr>
              <w:t>7</w:t>
            </w:r>
          </w:p>
        </w:tc>
        <w:tc>
          <w:tcPr>
            <w:tcW w:w="3002" w:type="dxa"/>
            <w:vAlign w:val="center"/>
          </w:tcPr>
          <w:p w:rsidR="005D3DC7" w:rsidRPr="00A47F44" w:rsidRDefault="005D3DC7" w:rsidP="00697774">
            <w:pPr>
              <w:pStyle w:val="af9"/>
              <w:ind w:firstLine="0"/>
              <w:jc w:val="center"/>
              <w:rPr>
                <w:sz w:val="28"/>
                <w:szCs w:val="28"/>
                <w:lang w:val="en-US"/>
              </w:rPr>
            </w:pPr>
            <w:r w:rsidRPr="00A47F44">
              <w:rPr>
                <w:sz w:val="28"/>
                <w:szCs w:val="28"/>
                <w:lang w:val="en-US"/>
              </w:rPr>
              <w:t>8</w:t>
            </w:r>
          </w:p>
        </w:tc>
        <w:tc>
          <w:tcPr>
            <w:tcW w:w="3176" w:type="dxa"/>
            <w:vAlign w:val="center"/>
          </w:tcPr>
          <w:p w:rsidR="005D3DC7" w:rsidRPr="00A47F44" w:rsidRDefault="005D3DC7" w:rsidP="00697774">
            <w:pPr>
              <w:pStyle w:val="af9"/>
              <w:ind w:firstLine="0"/>
              <w:jc w:val="center"/>
              <w:rPr>
                <w:sz w:val="28"/>
                <w:szCs w:val="28"/>
                <w:lang w:val="en-US"/>
              </w:rPr>
            </w:pPr>
            <w:r w:rsidRPr="00A47F44">
              <w:rPr>
                <w:sz w:val="28"/>
                <w:szCs w:val="28"/>
                <w:lang w:val="en-US"/>
              </w:rPr>
              <w:t>9</w:t>
            </w:r>
          </w:p>
        </w:tc>
      </w:tr>
    </w:tbl>
    <w:p w:rsidR="005D3DC7" w:rsidRPr="00A47F44" w:rsidRDefault="005D3DC7" w:rsidP="005D3DC7">
      <w:pPr>
        <w:pStyle w:val="af9"/>
        <w:ind w:left="142" w:firstLine="0"/>
        <w:rPr>
          <w:sz w:val="28"/>
          <w:szCs w:val="28"/>
        </w:rPr>
      </w:pPr>
    </w:p>
    <w:p w:rsidR="005D3DC7" w:rsidRPr="00A47F44" w:rsidRDefault="005D3DC7" w:rsidP="005D3DC7">
      <w:pPr>
        <w:pStyle w:val="af9"/>
        <w:ind w:left="142" w:firstLine="0"/>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178"/>
      </w:tblGrid>
      <w:tr w:rsidR="005D3DC7" w:rsidRPr="00A47F44" w:rsidTr="00697774">
        <w:tc>
          <w:tcPr>
            <w:tcW w:w="4785" w:type="dxa"/>
          </w:tcPr>
          <w:p w:rsidR="005D3DC7" w:rsidRPr="00A47F44" w:rsidRDefault="005D3DC7" w:rsidP="00697774">
            <w:pPr>
              <w:pStyle w:val="af9"/>
              <w:tabs>
                <w:tab w:val="left" w:pos="-142"/>
              </w:tabs>
              <w:ind w:left="-142" w:firstLine="0"/>
              <w:rPr>
                <w:sz w:val="28"/>
                <w:szCs w:val="28"/>
                <w:lang w:val="en-US"/>
              </w:rPr>
            </w:pPr>
            <w:r w:rsidRPr="00A47F44">
              <w:rPr>
                <w:sz w:val="28"/>
                <w:szCs w:val="28"/>
                <w:lang w:val="en-US"/>
              </w:rPr>
              <w:t xml:space="preserve">  2. The rates shall include banking commission fee.</w:t>
            </w:r>
          </w:p>
        </w:tc>
        <w:tc>
          <w:tcPr>
            <w:tcW w:w="4785" w:type="dxa"/>
          </w:tcPr>
          <w:p w:rsidR="005D3DC7" w:rsidRPr="00A47F44" w:rsidRDefault="005D3DC7" w:rsidP="00697774">
            <w:pPr>
              <w:pStyle w:val="af9"/>
              <w:ind w:firstLine="0"/>
              <w:rPr>
                <w:sz w:val="28"/>
                <w:szCs w:val="28"/>
              </w:rPr>
            </w:pPr>
            <w:r w:rsidRPr="00A47F44">
              <w:rPr>
                <w:sz w:val="28"/>
                <w:szCs w:val="28"/>
              </w:rPr>
              <w:t>2.Ставки включают банковские комиссионные сборы.</w:t>
            </w:r>
          </w:p>
          <w:p w:rsidR="005D3DC7" w:rsidRPr="00A47F44" w:rsidRDefault="005D3DC7" w:rsidP="00697774">
            <w:pPr>
              <w:pStyle w:val="af9"/>
              <w:ind w:firstLine="0"/>
              <w:rPr>
                <w:sz w:val="28"/>
                <w:szCs w:val="28"/>
              </w:rPr>
            </w:pPr>
          </w:p>
        </w:tc>
      </w:tr>
      <w:tr w:rsidR="005D3DC7" w:rsidRPr="006121E7" w:rsidTr="00697774">
        <w:tc>
          <w:tcPr>
            <w:tcW w:w="4785" w:type="dxa"/>
          </w:tcPr>
          <w:p w:rsidR="005D3DC7" w:rsidRPr="00A47F44" w:rsidRDefault="005D3DC7" w:rsidP="00697774">
            <w:pPr>
              <w:pStyle w:val="af9"/>
              <w:ind w:firstLine="0"/>
              <w:rPr>
                <w:sz w:val="28"/>
                <w:szCs w:val="28"/>
                <w:lang w:val="en-US"/>
              </w:rPr>
            </w:pPr>
            <w:r w:rsidRPr="00A47F44">
              <w:rPr>
                <w:sz w:val="28"/>
                <w:szCs w:val="28"/>
                <w:lang w:val="en-US"/>
              </w:rPr>
              <w:t>3. The rates can be applied only for these shipments.</w:t>
            </w:r>
          </w:p>
          <w:p w:rsidR="005D3DC7" w:rsidRDefault="005D3DC7" w:rsidP="00697774">
            <w:pPr>
              <w:pStyle w:val="af9"/>
              <w:ind w:firstLine="0"/>
              <w:rPr>
                <w:sz w:val="28"/>
                <w:szCs w:val="28"/>
                <w:lang w:val="en-US"/>
              </w:rPr>
            </w:pPr>
          </w:p>
          <w:p w:rsidR="00A47F44" w:rsidRPr="00A47F44" w:rsidRDefault="00A47F44" w:rsidP="00697774">
            <w:pPr>
              <w:pStyle w:val="af9"/>
              <w:ind w:firstLine="0"/>
              <w:rPr>
                <w:sz w:val="28"/>
                <w:szCs w:val="28"/>
                <w:lang w:val="en-US"/>
              </w:rPr>
            </w:pPr>
          </w:p>
          <w:p w:rsidR="005D3DC7" w:rsidRPr="00A47F44" w:rsidRDefault="005D3DC7" w:rsidP="00697774">
            <w:pPr>
              <w:pStyle w:val="af9"/>
              <w:ind w:firstLine="0"/>
              <w:rPr>
                <w:sz w:val="28"/>
                <w:szCs w:val="28"/>
                <w:lang w:val="en-US"/>
              </w:rPr>
            </w:pPr>
            <w:r w:rsidRPr="00A47F44">
              <w:rPr>
                <w:sz w:val="28"/>
                <w:szCs w:val="28"/>
                <w:lang w:val="en-US"/>
              </w:rPr>
              <w:t>4. The Order form can be changed depending on the services required. Each service shall be entered into the order in a separate line.</w:t>
            </w:r>
          </w:p>
          <w:p w:rsidR="005D3DC7" w:rsidRDefault="005D3DC7" w:rsidP="00697774">
            <w:pPr>
              <w:pStyle w:val="af9"/>
              <w:ind w:firstLine="0"/>
              <w:rPr>
                <w:sz w:val="28"/>
                <w:szCs w:val="28"/>
                <w:lang w:val="en-US"/>
              </w:rPr>
            </w:pPr>
          </w:p>
          <w:p w:rsidR="00A47F44" w:rsidRDefault="00A47F44" w:rsidP="00697774">
            <w:pPr>
              <w:pStyle w:val="af9"/>
              <w:ind w:firstLine="0"/>
              <w:rPr>
                <w:sz w:val="28"/>
                <w:szCs w:val="28"/>
                <w:lang w:val="en-US"/>
              </w:rPr>
            </w:pPr>
          </w:p>
          <w:p w:rsidR="00A47F44" w:rsidRPr="00A47F44" w:rsidRDefault="00A47F44" w:rsidP="00697774">
            <w:pPr>
              <w:pStyle w:val="af9"/>
              <w:ind w:firstLine="0"/>
              <w:rPr>
                <w:sz w:val="28"/>
                <w:szCs w:val="28"/>
                <w:lang w:val="en-US"/>
              </w:rPr>
            </w:pPr>
          </w:p>
          <w:p w:rsidR="005D3DC7" w:rsidRPr="00A47F44" w:rsidRDefault="00CA562E" w:rsidP="00697774">
            <w:pPr>
              <w:jc w:val="both"/>
              <w:rPr>
                <w:b/>
                <w:bCs/>
                <w:snapToGrid w:val="0"/>
                <w:sz w:val="28"/>
                <w:szCs w:val="28"/>
              </w:rPr>
            </w:pPr>
            <w:r w:rsidRPr="00A47F44">
              <w:rPr>
                <w:rFonts w:eastAsia="Malgun Gothic"/>
                <w:b/>
                <w:sz w:val="28"/>
                <w:szCs w:val="28"/>
                <w:lang w:eastAsia="ko-KR"/>
              </w:rPr>
              <w:t>_______________________________________</w:t>
            </w:r>
          </w:p>
          <w:p w:rsidR="005D3DC7" w:rsidRPr="00A47F44" w:rsidRDefault="005D3DC7" w:rsidP="00697774">
            <w:pPr>
              <w:jc w:val="both"/>
              <w:rPr>
                <w:b/>
                <w:bCs/>
                <w:snapToGrid w:val="0"/>
                <w:sz w:val="28"/>
                <w:szCs w:val="28"/>
              </w:rPr>
            </w:pPr>
          </w:p>
          <w:p w:rsidR="00CA562E" w:rsidRPr="00A47F44" w:rsidRDefault="00CA562E" w:rsidP="00697774">
            <w:pPr>
              <w:jc w:val="both"/>
              <w:rPr>
                <w:b/>
                <w:bCs/>
                <w:snapToGrid w:val="0"/>
                <w:sz w:val="28"/>
                <w:szCs w:val="28"/>
              </w:rPr>
            </w:pPr>
          </w:p>
          <w:p w:rsidR="005D3DC7" w:rsidRPr="00A47F44" w:rsidRDefault="00CA562E" w:rsidP="00697774">
            <w:pPr>
              <w:jc w:val="both"/>
              <w:rPr>
                <w:snapToGrid w:val="0"/>
                <w:color w:val="000000" w:themeColor="text1"/>
                <w:sz w:val="28"/>
                <w:szCs w:val="28"/>
                <w:lang w:val="en-US" w:eastAsia="ja-JP"/>
              </w:rPr>
            </w:pPr>
            <w:r w:rsidRPr="00A47F44">
              <w:rPr>
                <w:snapToGrid w:val="0"/>
                <w:color w:val="000000" w:themeColor="text1"/>
                <w:sz w:val="28"/>
                <w:szCs w:val="28"/>
                <w:lang w:eastAsia="ja-JP"/>
              </w:rPr>
              <w:t>______________________________________</w:t>
            </w: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CA562E">
            <w:pPr>
              <w:pStyle w:val="af9"/>
              <w:ind w:firstLine="0"/>
              <w:rPr>
                <w:sz w:val="28"/>
                <w:szCs w:val="28"/>
              </w:rPr>
            </w:pPr>
            <w:r w:rsidRPr="00A47F44">
              <w:rPr>
                <w:rFonts w:eastAsia="Malgun Gothic"/>
                <w:snapToGrid w:val="0"/>
                <w:sz w:val="28"/>
                <w:szCs w:val="28"/>
                <w:lang w:val="en-US" w:eastAsia="ko-KR"/>
              </w:rPr>
              <w:t>______________________</w:t>
            </w:r>
            <w:r w:rsidR="00CA562E" w:rsidRPr="00A47F44">
              <w:rPr>
                <w:rFonts w:eastAsia="Malgun Gothic"/>
                <w:snapToGrid w:val="0"/>
                <w:sz w:val="28"/>
                <w:szCs w:val="28"/>
                <w:lang w:eastAsia="ko-KR"/>
              </w:rPr>
              <w:t>________________</w:t>
            </w:r>
          </w:p>
        </w:tc>
        <w:tc>
          <w:tcPr>
            <w:tcW w:w="4785" w:type="dxa"/>
          </w:tcPr>
          <w:p w:rsidR="005D3DC7" w:rsidRPr="00A47F44" w:rsidRDefault="005D3DC7" w:rsidP="00697774">
            <w:pPr>
              <w:pStyle w:val="af9"/>
              <w:ind w:firstLine="0"/>
              <w:rPr>
                <w:sz w:val="28"/>
                <w:szCs w:val="28"/>
              </w:rPr>
            </w:pPr>
            <w:r w:rsidRPr="00A47F44">
              <w:rPr>
                <w:sz w:val="28"/>
                <w:szCs w:val="28"/>
              </w:rPr>
              <w:lastRenderedPageBreak/>
              <w:t>3. Ставки применимы исключительно для данных отправок.</w:t>
            </w:r>
          </w:p>
          <w:p w:rsidR="005D3DC7" w:rsidRPr="00A47F44" w:rsidRDefault="005D3DC7" w:rsidP="00697774">
            <w:pPr>
              <w:pStyle w:val="af9"/>
              <w:ind w:firstLine="0"/>
              <w:rPr>
                <w:sz w:val="28"/>
                <w:szCs w:val="28"/>
              </w:rPr>
            </w:pPr>
          </w:p>
          <w:p w:rsidR="005D3DC7" w:rsidRPr="00A47F44" w:rsidRDefault="005D3DC7" w:rsidP="00697774">
            <w:pPr>
              <w:jc w:val="both"/>
              <w:rPr>
                <w:b/>
                <w:snapToGrid w:val="0"/>
                <w:sz w:val="28"/>
                <w:szCs w:val="28"/>
                <w:lang w:eastAsia="ja-JP"/>
              </w:rPr>
            </w:pPr>
            <w:r w:rsidRPr="00A47F44">
              <w:rPr>
                <w:sz w:val="28"/>
                <w:szCs w:val="28"/>
              </w:rPr>
              <w:t>4.Форма Заказа может быть изменена в зависимости от требуемых услуг. Каждая услуга вносится в заказ отдельной строкой.</w:t>
            </w:r>
            <w:r w:rsidRPr="00A47F44">
              <w:rPr>
                <w:b/>
                <w:snapToGrid w:val="0"/>
                <w:sz w:val="28"/>
                <w:szCs w:val="28"/>
                <w:lang w:eastAsia="ja-JP"/>
              </w:rPr>
              <w:t xml:space="preserve"> </w:t>
            </w:r>
          </w:p>
          <w:p w:rsidR="005D3DC7" w:rsidRPr="00A47F44" w:rsidRDefault="005D3DC7" w:rsidP="00697774">
            <w:pPr>
              <w:jc w:val="both"/>
              <w:rPr>
                <w:b/>
                <w:snapToGrid w:val="0"/>
                <w:sz w:val="28"/>
                <w:szCs w:val="28"/>
                <w:lang w:eastAsia="ja-JP"/>
              </w:rPr>
            </w:pPr>
          </w:p>
          <w:p w:rsidR="005D3DC7" w:rsidRPr="00A47F44" w:rsidRDefault="005D3DC7" w:rsidP="00697774">
            <w:pPr>
              <w:jc w:val="both"/>
              <w:rPr>
                <w:b/>
                <w:snapToGrid w:val="0"/>
                <w:sz w:val="28"/>
                <w:szCs w:val="28"/>
                <w:lang w:eastAsia="ja-JP"/>
              </w:rPr>
            </w:pPr>
            <w:r w:rsidRPr="00A47F44">
              <w:rPr>
                <w:b/>
                <w:snapToGrid w:val="0"/>
                <w:sz w:val="28"/>
                <w:szCs w:val="28"/>
                <w:lang w:eastAsia="ja-JP"/>
              </w:rPr>
              <w:t xml:space="preserve">ПАО «ТрансКонтейнер» / </w:t>
            </w:r>
            <w:r w:rsidRPr="00A47F44">
              <w:rPr>
                <w:b/>
                <w:snapToGrid w:val="0"/>
                <w:sz w:val="28"/>
                <w:szCs w:val="28"/>
                <w:lang w:val="en-US" w:eastAsia="ja-JP"/>
              </w:rPr>
              <w:t>PJSC</w:t>
            </w:r>
            <w:r w:rsidRPr="00A47F44">
              <w:rPr>
                <w:b/>
                <w:snapToGrid w:val="0"/>
                <w:sz w:val="28"/>
                <w:szCs w:val="28"/>
                <w:lang w:eastAsia="ja-JP"/>
              </w:rPr>
              <w:t xml:space="preserve"> “</w:t>
            </w:r>
            <w:proofErr w:type="spellStart"/>
            <w:r w:rsidRPr="00A47F44">
              <w:rPr>
                <w:b/>
                <w:snapToGrid w:val="0"/>
                <w:sz w:val="28"/>
                <w:szCs w:val="28"/>
                <w:lang w:val="en-US" w:eastAsia="ja-JP"/>
              </w:rPr>
              <w:t>TransContainer</w:t>
            </w:r>
            <w:proofErr w:type="spellEnd"/>
            <w:r w:rsidRPr="00A47F44">
              <w:rPr>
                <w:b/>
                <w:snapToGrid w:val="0"/>
                <w:sz w:val="28"/>
                <w:szCs w:val="28"/>
                <w:lang w:eastAsia="ja-JP"/>
              </w:rPr>
              <w:t>”</w:t>
            </w:r>
          </w:p>
          <w:p w:rsidR="005D3DC7" w:rsidRPr="00A47F44" w:rsidRDefault="005D3DC7" w:rsidP="00697774">
            <w:pPr>
              <w:jc w:val="both"/>
              <w:rPr>
                <w:snapToGrid w:val="0"/>
                <w:sz w:val="28"/>
                <w:szCs w:val="28"/>
                <w:lang w:eastAsia="ja-JP"/>
              </w:rPr>
            </w:pPr>
          </w:p>
          <w:p w:rsidR="005D3DC7" w:rsidRPr="00A47F44" w:rsidRDefault="005D3DC7" w:rsidP="00697774">
            <w:pPr>
              <w:jc w:val="both"/>
              <w:rPr>
                <w:snapToGrid w:val="0"/>
                <w:sz w:val="28"/>
                <w:szCs w:val="28"/>
                <w:lang w:eastAsia="ja-JP"/>
              </w:rPr>
            </w:pPr>
            <w:r w:rsidRPr="00A47F44">
              <w:rPr>
                <w:snapToGrid w:val="0"/>
                <w:sz w:val="28"/>
                <w:szCs w:val="28"/>
                <w:lang w:eastAsia="ja-JP"/>
              </w:rPr>
              <w:t xml:space="preserve">Первый заместитель генерального директора/ </w:t>
            </w:r>
            <w:r w:rsidRPr="00A47F44">
              <w:rPr>
                <w:snapToGrid w:val="0"/>
                <w:sz w:val="28"/>
                <w:szCs w:val="28"/>
                <w:lang w:val="en-US" w:eastAsia="ja-JP"/>
              </w:rPr>
              <w:t>First</w:t>
            </w:r>
            <w:r w:rsidRPr="00A47F44">
              <w:rPr>
                <w:snapToGrid w:val="0"/>
                <w:sz w:val="28"/>
                <w:szCs w:val="28"/>
                <w:lang w:eastAsia="ja-JP"/>
              </w:rPr>
              <w:t xml:space="preserve"> </w:t>
            </w:r>
            <w:r w:rsidRPr="00A47F44">
              <w:rPr>
                <w:snapToGrid w:val="0"/>
                <w:sz w:val="28"/>
                <w:szCs w:val="28"/>
                <w:lang w:val="en-US" w:eastAsia="ja-JP"/>
              </w:rPr>
              <w:t>Deputy</w:t>
            </w:r>
            <w:r w:rsidRPr="00A47F44">
              <w:rPr>
                <w:snapToGrid w:val="0"/>
                <w:sz w:val="28"/>
                <w:szCs w:val="28"/>
                <w:lang w:eastAsia="ja-JP"/>
              </w:rPr>
              <w:t xml:space="preserve"> </w:t>
            </w:r>
            <w:r w:rsidRPr="00A47F44">
              <w:rPr>
                <w:snapToGrid w:val="0"/>
                <w:sz w:val="28"/>
                <w:szCs w:val="28"/>
                <w:lang w:val="en-US" w:eastAsia="ja-JP"/>
              </w:rPr>
              <w:t>General</w:t>
            </w:r>
            <w:r w:rsidRPr="00A47F44">
              <w:rPr>
                <w:snapToGrid w:val="0"/>
                <w:sz w:val="28"/>
                <w:szCs w:val="28"/>
                <w:lang w:eastAsia="ja-JP"/>
              </w:rPr>
              <w:t xml:space="preserve"> </w:t>
            </w:r>
            <w:r w:rsidRPr="00A47F44">
              <w:rPr>
                <w:snapToGrid w:val="0"/>
                <w:sz w:val="28"/>
                <w:szCs w:val="28"/>
                <w:lang w:val="en-US" w:eastAsia="ja-JP"/>
              </w:rPr>
              <w:t>Director</w:t>
            </w:r>
          </w:p>
          <w:p w:rsidR="005D3DC7" w:rsidRPr="00A47F44" w:rsidRDefault="005D3DC7" w:rsidP="00697774">
            <w:pPr>
              <w:jc w:val="both"/>
              <w:rPr>
                <w:snapToGrid w:val="0"/>
                <w:sz w:val="28"/>
                <w:szCs w:val="28"/>
                <w:lang w:val="en-US" w:eastAsia="ja-JP"/>
              </w:rPr>
            </w:pPr>
            <w:r w:rsidRPr="00A47F44">
              <w:rPr>
                <w:sz w:val="28"/>
                <w:szCs w:val="28"/>
              </w:rPr>
              <w:t>В</w:t>
            </w:r>
            <w:r w:rsidRPr="00A47F44">
              <w:rPr>
                <w:sz w:val="28"/>
                <w:szCs w:val="28"/>
                <w:lang w:val="en-US"/>
              </w:rPr>
              <w:t>.</w:t>
            </w:r>
            <w:r w:rsidRPr="00A47F44">
              <w:rPr>
                <w:sz w:val="28"/>
                <w:szCs w:val="28"/>
              </w:rPr>
              <w:t>Н</w:t>
            </w:r>
            <w:r w:rsidRPr="00A47F44">
              <w:rPr>
                <w:sz w:val="28"/>
                <w:szCs w:val="28"/>
                <w:lang w:val="en-US"/>
              </w:rPr>
              <w:t xml:space="preserve">. </w:t>
            </w:r>
            <w:r w:rsidRPr="00A47F44">
              <w:rPr>
                <w:sz w:val="28"/>
                <w:szCs w:val="28"/>
              </w:rPr>
              <w:t>Драчев</w:t>
            </w:r>
            <w:r w:rsidRPr="00A47F44">
              <w:rPr>
                <w:sz w:val="28"/>
                <w:szCs w:val="28"/>
                <w:lang w:val="en-US"/>
              </w:rPr>
              <w:t>/</w:t>
            </w:r>
            <w:r w:rsidRPr="00A47F44">
              <w:rPr>
                <w:snapToGrid w:val="0"/>
                <w:sz w:val="28"/>
                <w:szCs w:val="28"/>
                <w:lang w:val="en-US" w:eastAsia="ja-JP"/>
              </w:rPr>
              <w:t xml:space="preserve">Vladimir </w:t>
            </w:r>
            <w:proofErr w:type="spellStart"/>
            <w:r w:rsidRPr="00A47F44">
              <w:rPr>
                <w:snapToGrid w:val="0"/>
                <w:sz w:val="28"/>
                <w:szCs w:val="28"/>
                <w:lang w:val="en-US" w:eastAsia="ja-JP"/>
              </w:rPr>
              <w:t>Drachev</w:t>
            </w:r>
            <w:proofErr w:type="spellEnd"/>
          </w:p>
        </w:tc>
      </w:tr>
    </w:tbl>
    <w:p w:rsidR="00CA562E" w:rsidRDefault="00CA562E"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47F44" w:rsidRPr="00F07A15" w:rsidRDefault="00A47F44" w:rsidP="0066468F">
      <w:pPr>
        <w:suppressAutoHyphens w:val="0"/>
        <w:jc w:val="right"/>
        <w:rPr>
          <w:sz w:val="28"/>
          <w:lang w:val="en-US"/>
        </w:rPr>
      </w:pPr>
    </w:p>
    <w:p w:rsidR="00F627FE" w:rsidRPr="00F07A15" w:rsidRDefault="00F627FE" w:rsidP="0066468F">
      <w:pPr>
        <w:suppressAutoHyphens w:val="0"/>
        <w:jc w:val="right"/>
        <w:rPr>
          <w:sz w:val="28"/>
          <w:lang w:val="en-US"/>
        </w:rPr>
      </w:pPr>
    </w:p>
    <w:p w:rsidR="00F627FE" w:rsidRPr="00F07A15" w:rsidRDefault="00F627FE" w:rsidP="0066468F">
      <w:pPr>
        <w:suppressAutoHyphens w:val="0"/>
        <w:jc w:val="right"/>
        <w:rPr>
          <w:sz w:val="28"/>
          <w:lang w:val="en-US"/>
        </w:rPr>
      </w:pPr>
    </w:p>
    <w:p w:rsidR="00F627FE" w:rsidRPr="00F07A15" w:rsidRDefault="00F627FE" w:rsidP="0066468F">
      <w:pPr>
        <w:suppressAutoHyphens w:val="0"/>
        <w:jc w:val="right"/>
        <w:rPr>
          <w:sz w:val="28"/>
          <w:lang w:val="en-US"/>
        </w:rPr>
      </w:pPr>
    </w:p>
    <w:p w:rsidR="005D3DC7" w:rsidRPr="00A47F44" w:rsidRDefault="005D3DC7" w:rsidP="005D3DC7">
      <w:pPr>
        <w:suppressAutoHyphens w:val="0"/>
        <w:jc w:val="right"/>
        <w:rPr>
          <w:sz w:val="28"/>
          <w:szCs w:val="28"/>
        </w:rPr>
      </w:pPr>
      <w:r w:rsidRPr="0066468F">
        <w:rPr>
          <w:sz w:val="28"/>
        </w:rPr>
        <w:t xml:space="preserve">Приложение № </w:t>
      </w:r>
      <w:r w:rsidRPr="00A47F44">
        <w:rPr>
          <w:sz w:val="28"/>
          <w:szCs w:val="28"/>
        </w:rPr>
        <w:t xml:space="preserve">2 к договору </w:t>
      </w:r>
    </w:p>
    <w:p w:rsidR="005D3DC7" w:rsidRPr="00A47F44" w:rsidRDefault="005D3DC7" w:rsidP="005D3DC7">
      <w:pPr>
        <w:pStyle w:val="1f6"/>
        <w:jc w:val="right"/>
        <w:rPr>
          <w:sz w:val="28"/>
          <w:szCs w:val="28"/>
        </w:rPr>
      </w:pPr>
      <w:r w:rsidRPr="00A47F44">
        <w:rPr>
          <w:sz w:val="28"/>
          <w:szCs w:val="28"/>
        </w:rPr>
        <w:t>на транспортно-экспедиционное обслуживание</w:t>
      </w:r>
    </w:p>
    <w:p w:rsidR="005D3DC7" w:rsidRPr="00A47F44" w:rsidRDefault="005D3DC7" w:rsidP="005D3DC7">
      <w:pPr>
        <w:suppressAutoHyphens w:val="0"/>
        <w:jc w:val="right"/>
        <w:rPr>
          <w:sz w:val="28"/>
          <w:szCs w:val="28"/>
        </w:rPr>
      </w:pPr>
    </w:p>
    <w:p w:rsidR="005D3DC7" w:rsidRPr="00A47F44" w:rsidRDefault="005D3DC7" w:rsidP="005D3DC7">
      <w:pPr>
        <w:suppressAutoHyphens w:val="0"/>
        <w:jc w:val="right"/>
        <w:rPr>
          <w:sz w:val="28"/>
          <w:szCs w:val="28"/>
          <w:lang w:val="en-US"/>
        </w:rPr>
      </w:pPr>
      <w:r w:rsidRPr="00A47F44">
        <w:rPr>
          <w:sz w:val="28"/>
          <w:szCs w:val="28"/>
        </w:rPr>
        <w:t>от</w:t>
      </w:r>
      <w:r w:rsidRPr="00A47F44">
        <w:rPr>
          <w:sz w:val="28"/>
          <w:szCs w:val="28"/>
          <w:lang w:val="en-US"/>
        </w:rPr>
        <w:t xml:space="preserve"> «__» _____________ 201_ </w:t>
      </w:r>
      <w:r w:rsidRPr="00A47F44">
        <w:rPr>
          <w:sz w:val="28"/>
          <w:szCs w:val="28"/>
        </w:rPr>
        <w:t>г</w:t>
      </w:r>
      <w:r w:rsidRPr="00A47F44">
        <w:rPr>
          <w:sz w:val="28"/>
          <w:szCs w:val="28"/>
          <w:lang w:val="en-US"/>
        </w:rPr>
        <w:t>. № ______________</w:t>
      </w:r>
    </w:p>
    <w:p w:rsidR="005D3DC7" w:rsidRPr="00A47F44" w:rsidRDefault="005D3DC7" w:rsidP="005D3DC7">
      <w:pPr>
        <w:suppressAutoHyphens w:val="0"/>
        <w:jc w:val="right"/>
        <w:rPr>
          <w:sz w:val="28"/>
          <w:szCs w:val="28"/>
          <w:lang w:val="en-US"/>
        </w:rPr>
      </w:pPr>
    </w:p>
    <w:p w:rsidR="005D3DC7" w:rsidRPr="00A47F44" w:rsidRDefault="005D3DC7" w:rsidP="005D3DC7">
      <w:pPr>
        <w:suppressAutoHyphens w:val="0"/>
        <w:jc w:val="right"/>
        <w:rPr>
          <w:sz w:val="28"/>
          <w:szCs w:val="28"/>
          <w:lang w:val="en-US"/>
        </w:rPr>
      </w:pPr>
      <w:r w:rsidRPr="00A47F44">
        <w:rPr>
          <w:sz w:val="28"/>
          <w:szCs w:val="28"/>
          <w:lang w:val="en-US"/>
        </w:rPr>
        <w:t>Appendix No. 2</w:t>
      </w:r>
    </w:p>
    <w:p w:rsidR="005D3DC7" w:rsidRPr="00A47F44" w:rsidRDefault="005D3DC7" w:rsidP="005D3DC7">
      <w:pPr>
        <w:suppressAutoHyphens w:val="0"/>
        <w:jc w:val="right"/>
        <w:rPr>
          <w:sz w:val="28"/>
          <w:szCs w:val="28"/>
          <w:lang w:val="en-US"/>
        </w:rPr>
      </w:pPr>
      <w:r w:rsidRPr="00A47F44">
        <w:rPr>
          <w:sz w:val="28"/>
          <w:szCs w:val="28"/>
          <w:lang w:val="en-US"/>
        </w:rPr>
        <w:t>To the Freight Forwarding Contract</w:t>
      </w:r>
    </w:p>
    <w:p w:rsidR="005D3DC7" w:rsidRPr="00A47F44" w:rsidRDefault="005D3DC7" w:rsidP="005D3DC7">
      <w:pPr>
        <w:suppressAutoHyphens w:val="0"/>
        <w:jc w:val="right"/>
        <w:rPr>
          <w:sz w:val="28"/>
          <w:szCs w:val="28"/>
          <w:lang w:val="en-US"/>
        </w:rPr>
      </w:pPr>
      <w:r w:rsidRPr="00A47F44">
        <w:rPr>
          <w:sz w:val="28"/>
          <w:szCs w:val="28"/>
          <w:lang w:val="en-US"/>
        </w:rPr>
        <w:t xml:space="preserve">No. ______________ dated «__» _____________ 201_. </w:t>
      </w:r>
    </w:p>
    <w:tbl>
      <w:tblPr>
        <w:tblStyle w:val="afff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704"/>
        <w:gridCol w:w="1661"/>
        <w:gridCol w:w="3017"/>
      </w:tblGrid>
      <w:tr w:rsidR="005D3DC7" w:rsidRPr="00A47F44" w:rsidTr="00697774">
        <w:trPr>
          <w:trHeight w:val="2603"/>
        </w:trPr>
        <w:tc>
          <w:tcPr>
            <w:tcW w:w="4928" w:type="dxa"/>
            <w:gridSpan w:val="2"/>
          </w:tcPr>
          <w:p w:rsidR="005D3DC7" w:rsidRPr="00A47F44" w:rsidRDefault="005D3DC7" w:rsidP="00697774">
            <w:pPr>
              <w:pStyle w:val="aff6"/>
              <w:jc w:val="both"/>
              <w:rPr>
                <w:rFonts w:eastAsia="Arial"/>
                <w:sz w:val="28"/>
                <w:szCs w:val="28"/>
                <w:lang w:val="en-US"/>
              </w:rPr>
            </w:pPr>
          </w:p>
          <w:p w:rsidR="005D3DC7" w:rsidRPr="00A47F44" w:rsidRDefault="005D3DC7" w:rsidP="00697774">
            <w:pPr>
              <w:pStyle w:val="aff6"/>
              <w:jc w:val="both"/>
              <w:rPr>
                <w:rFonts w:eastAsia="Arial"/>
                <w:sz w:val="28"/>
                <w:szCs w:val="28"/>
                <w:lang w:val="en-US"/>
              </w:rPr>
            </w:pPr>
          </w:p>
          <w:p w:rsidR="005D3DC7" w:rsidRPr="00A47F44" w:rsidRDefault="005D3DC7" w:rsidP="005D3DC7">
            <w:pPr>
              <w:pStyle w:val="aff6"/>
              <w:numPr>
                <w:ilvl w:val="0"/>
                <w:numId w:val="37"/>
              </w:numPr>
              <w:suppressAutoHyphens w:val="0"/>
              <w:ind w:left="284" w:hanging="284"/>
              <w:jc w:val="both"/>
              <w:rPr>
                <w:rFonts w:eastAsia="Arial"/>
                <w:sz w:val="28"/>
                <w:szCs w:val="28"/>
                <w:lang w:val="en-US"/>
              </w:rPr>
            </w:pPr>
            <w:r w:rsidRPr="00A47F44">
              <w:rPr>
                <w:rFonts w:eastAsia="Arial"/>
                <w:sz w:val="28"/>
                <w:szCs w:val="28"/>
                <w:lang w:val="en-US"/>
              </w:rPr>
              <w:t>The Parties have agreed upon the following:</w:t>
            </w:r>
          </w:p>
          <w:p w:rsidR="005D3DC7" w:rsidRPr="00A47F44" w:rsidRDefault="005D3DC7" w:rsidP="00697774">
            <w:pPr>
              <w:jc w:val="both"/>
              <w:rPr>
                <w:rFonts w:eastAsia="Arial"/>
                <w:sz w:val="28"/>
                <w:szCs w:val="28"/>
                <w:lang w:val="en-US"/>
              </w:rPr>
            </w:pPr>
          </w:p>
          <w:p w:rsidR="005D3DC7" w:rsidRPr="00A47F44" w:rsidRDefault="005D3DC7" w:rsidP="00697774">
            <w:pPr>
              <w:jc w:val="both"/>
              <w:rPr>
                <w:rFonts w:eastAsia="Arial"/>
                <w:sz w:val="28"/>
                <w:szCs w:val="28"/>
                <w:lang w:val="en-US"/>
              </w:rPr>
            </w:pPr>
            <w:r w:rsidRPr="00A47F44">
              <w:rPr>
                <w:rFonts w:eastAsia="Arial"/>
                <w:sz w:val="28"/>
                <w:szCs w:val="28"/>
                <w:lang w:val="en-US"/>
              </w:rPr>
              <w:t>The amount of the Freight Forwarder’s remuneration for organization of transportation of one container attracted by the Customer over the countries of Asia-Pacific region under the Customer’s Order shall be:</w:t>
            </w:r>
          </w:p>
        </w:tc>
        <w:tc>
          <w:tcPr>
            <w:tcW w:w="4678" w:type="dxa"/>
            <w:gridSpan w:val="2"/>
          </w:tcPr>
          <w:p w:rsidR="005D3DC7" w:rsidRPr="00A47F44" w:rsidRDefault="005D3DC7" w:rsidP="00697774">
            <w:pPr>
              <w:pStyle w:val="aff6"/>
              <w:jc w:val="both"/>
              <w:rPr>
                <w:rFonts w:eastAsia="Arial"/>
                <w:sz w:val="28"/>
                <w:szCs w:val="28"/>
                <w:lang w:val="en-US"/>
              </w:rPr>
            </w:pPr>
          </w:p>
          <w:p w:rsidR="005D3DC7" w:rsidRPr="00A47F44" w:rsidRDefault="005D3DC7" w:rsidP="00697774">
            <w:pPr>
              <w:pStyle w:val="aff6"/>
              <w:jc w:val="both"/>
              <w:rPr>
                <w:rFonts w:eastAsia="Arial"/>
                <w:sz w:val="28"/>
                <w:szCs w:val="28"/>
                <w:lang w:val="en-US"/>
              </w:rPr>
            </w:pPr>
          </w:p>
          <w:p w:rsidR="005D3DC7" w:rsidRPr="00A47F44" w:rsidRDefault="005D3DC7" w:rsidP="005D3DC7">
            <w:pPr>
              <w:pStyle w:val="aff6"/>
              <w:numPr>
                <w:ilvl w:val="0"/>
                <w:numId w:val="40"/>
              </w:numPr>
              <w:suppressAutoHyphens w:val="0"/>
              <w:ind w:left="325" w:hanging="325"/>
              <w:contextualSpacing/>
              <w:jc w:val="both"/>
              <w:rPr>
                <w:rFonts w:eastAsia="Arial"/>
                <w:sz w:val="28"/>
                <w:szCs w:val="28"/>
                <w:lang w:val="en-US"/>
              </w:rPr>
            </w:pPr>
            <w:proofErr w:type="spellStart"/>
            <w:r w:rsidRPr="00A47F44">
              <w:rPr>
                <w:rFonts w:eastAsia="Arial"/>
                <w:sz w:val="28"/>
                <w:szCs w:val="28"/>
                <w:lang w:val="en-US"/>
              </w:rPr>
              <w:t>Стороны</w:t>
            </w:r>
            <w:proofErr w:type="spellEnd"/>
            <w:r w:rsidRPr="00A47F44">
              <w:rPr>
                <w:rFonts w:eastAsia="Arial"/>
                <w:sz w:val="28"/>
                <w:szCs w:val="28"/>
                <w:lang w:val="en-US"/>
              </w:rPr>
              <w:t xml:space="preserve"> </w:t>
            </w:r>
            <w:proofErr w:type="spellStart"/>
            <w:r w:rsidRPr="00A47F44">
              <w:rPr>
                <w:rFonts w:eastAsia="Arial"/>
                <w:sz w:val="28"/>
                <w:szCs w:val="28"/>
                <w:lang w:val="en-US"/>
              </w:rPr>
              <w:t>согласовали</w:t>
            </w:r>
            <w:proofErr w:type="spellEnd"/>
            <w:r w:rsidRPr="00A47F44">
              <w:rPr>
                <w:rFonts w:eastAsia="Arial"/>
                <w:sz w:val="28"/>
                <w:szCs w:val="28"/>
                <w:lang w:val="en-US"/>
              </w:rPr>
              <w:t>:</w:t>
            </w:r>
          </w:p>
          <w:p w:rsidR="005D3DC7" w:rsidRPr="00A47F44" w:rsidRDefault="005D3DC7" w:rsidP="00697774">
            <w:pPr>
              <w:jc w:val="both"/>
              <w:rPr>
                <w:rFonts w:eastAsia="Arial"/>
                <w:sz w:val="28"/>
                <w:szCs w:val="28"/>
              </w:rPr>
            </w:pPr>
          </w:p>
          <w:p w:rsidR="005D3DC7" w:rsidRPr="00A47F44" w:rsidRDefault="005D3DC7" w:rsidP="00697774">
            <w:pPr>
              <w:jc w:val="both"/>
              <w:rPr>
                <w:rFonts w:eastAsia="Arial"/>
                <w:sz w:val="28"/>
                <w:szCs w:val="28"/>
              </w:rPr>
            </w:pPr>
          </w:p>
          <w:p w:rsidR="005D3DC7" w:rsidRPr="00A47F44" w:rsidRDefault="005D3DC7" w:rsidP="00697774">
            <w:pPr>
              <w:ind w:right="-113"/>
              <w:jc w:val="both"/>
              <w:rPr>
                <w:rFonts w:eastAsia="Arial"/>
                <w:sz w:val="28"/>
                <w:szCs w:val="28"/>
              </w:rPr>
            </w:pPr>
            <w:r w:rsidRPr="00A47F44">
              <w:rPr>
                <w:rFonts w:eastAsia="Arial"/>
                <w:sz w:val="28"/>
                <w:szCs w:val="28"/>
              </w:rPr>
              <w:t xml:space="preserve">Размер вознаграждения </w:t>
            </w:r>
            <w:r w:rsidRPr="00A47F44">
              <w:rPr>
                <w:sz w:val="28"/>
                <w:szCs w:val="28"/>
              </w:rPr>
              <w:t>Экспедитора</w:t>
            </w:r>
            <w:r w:rsidRPr="00A47F44">
              <w:rPr>
                <w:rFonts w:eastAsia="Arial"/>
                <w:sz w:val="28"/>
                <w:szCs w:val="28"/>
              </w:rPr>
              <w:t xml:space="preserve"> за организацию перевозки по территории стран Азиатско-Тихоокеанского региона по Заказу Клиента одного контейнера, привлеченного Клиентом, составляет:</w:t>
            </w:r>
          </w:p>
          <w:p w:rsidR="005D3DC7" w:rsidRPr="00A47F44" w:rsidRDefault="005D3DC7" w:rsidP="00697774">
            <w:pPr>
              <w:ind w:right="-113"/>
              <w:jc w:val="both"/>
              <w:rPr>
                <w:rFonts w:eastAsia="Arial"/>
                <w:sz w:val="28"/>
                <w:szCs w:val="28"/>
              </w:rPr>
            </w:pPr>
          </w:p>
        </w:tc>
      </w:tr>
      <w:tr w:rsidR="005D3DC7" w:rsidRPr="00A47F44" w:rsidTr="00697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vAlign w:val="center"/>
          </w:tcPr>
          <w:p w:rsidR="005D3DC7" w:rsidRPr="00A47F44" w:rsidRDefault="005D3DC7" w:rsidP="00697774">
            <w:pPr>
              <w:jc w:val="center"/>
              <w:rPr>
                <w:b/>
                <w:sz w:val="28"/>
                <w:szCs w:val="28"/>
              </w:rPr>
            </w:pPr>
            <w:proofErr w:type="spellStart"/>
            <w:r w:rsidRPr="00A47F44">
              <w:rPr>
                <w:b/>
                <w:sz w:val="28"/>
                <w:szCs w:val="28"/>
              </w:rPr>
              <w:t>Equipment</w:t>
            </w:r>
            <w:proofErr w:type="spellEnd"/>
            <w:r w:rsidRPr="00A47F44">
              <w:rPr>
                <w:b/>
                <w:sz w:val="28"/>
                <w:szCs w:val="28"/>
              </w:rPr>
              <w:t xml:space="preserve"> </w:t>
            </w:r>
            <w:proofErr w:type="spellStart"/>
            <w:r w:rsidRPr="00A47F44">
              <w:rPr>
                <w:b/>
                <w:sz w:val="28"/>
                <w:szCs w:val="28"/>
              </w:rPr>
              <w:t>type</w:t>
            </w:r>
            <w:proofErr w:type="spellEnd"/>
            <w:r w:rsidRPr="00A47F44">
              <w:rPr>
                <w:b/>
                <w:sz w:val="28"/>
                <w:szCs w:val="28"/>
              </w:rPr>
              <w:t xml:space="preserve">/ </w:t>
            </w:r>
          </w:p>
          <w:p w:rsidR="005D3DC7" w:rsidRPr="00A47F44" w:rsidRDefault="005D3DC7" w:rsidP="00697774">
            <w:pPr>
              <w:jc w:val="center"/>
              <w:rPr>
                <w:b/>
                <w:sz w:val="28"/>
                <w:szCs w:val="28"/>
              </w:rPr>
            </w:pPr>
            <w:r w:rsidRPr="00A47F44">
              <w:rPr>
                <w:b/>
                <w:sz w:val="28"/>
                <w:szCs w:val="28"/>
              </w:rPr>
              <w:t>Тип оборудования</w:t>
            </w:r>
          </w:p>
        </w:tc>
        <w:tc>
          <w:tcPr>
            <w:tcW w:w="2365" w:type="dxa"/>
            <w:gridSpan w:val="2"/>
            <w:vAlign w:val="center"/>
          </w:tcPr>
          <w:p w:rsidR="005D3DC7" w:rsidRPr="00A47F44" w:rsidRDefault="005D3DC7" w:rsidP="00697774">
            <w:pPr>
              <w:jc w:val="center"/>
              <w:rPr>
                <w:b/>
                <w:sz w:val="28"/>
                <w:szCs w:val="28"/>
              </w:rPr>
            </w:pPr>
            <w:proofErr w:type="spellStart"/>
            <w:r w:rsidRPr="00A47F44">
              <w:rPr>
                <w:b/>
                <w:sz w:val="28"/>
                <w:szCs w:val="28"/>
              </w:rPr>
              <w:t>Condition</w:t>
            </w:r>
            <w:proofErr w:type="spellEnd"/>
            <w:r w:rsidRPr="00A47F44">
              <w:rPr>
                <w:b/>
                <w:sz w:val="28"/>
                <w:szCs w:val="28"/>
              </w:rPr>
              <w:t>/ Состояние</w:t>
            </w:r>
          </w:p>
        </w:tc>
        <w:tc>
          <w:tcPr>
            <w:tcW w:w="3017" w:type="dxa"/>
            <w:vAlign w:val="center"/>
          </w:tcPr>
          <w:p w:rsidR="005D3DC7" w:rsidRPr="00A47F44" w:rsidRDefault="005D3DC7" w:rsidP="00697774">
            <w:pPr>
              <w:jc w:val="center"/>
              <w:rPr>
                <w:b/>
                <w:sz w:val="28"/>
                <w:szCs w:val="28"/>
              </w:rPr>
            </w:pPr>
            <w:proofErr w:type="spellStart"/>
            <w:r w:rsidRPr="00A47F44">
              <w:rPr>
                <w:b/>
                <w:sz w:val="28"/>
                <w:szCs w:val="28"/>
              </w:rPr>
              <w:t>The</w:t>
            </w:r>
            <w:proofErr w:type="spellEnd"/>
            <w:r w:rsidRPr="00A47F44">
              <w:rPr>
                <w:b/>
                <w:sz w:val="28"/>
                <w:szCs w:val="28"/>
              </w:rPr>
              <w:t xml:space="preserve"> </w:t>
            </w:r>
            <w:proofErr w:type="spellStart"/>
            <w:r w:rsidRPr="00A47F44">
              <w:rPr>
                <w:b/>
                <w:sz w:val="28"/>
                <w:szCs w:val="28"/>
              </w:rPr>
              <w:t>remuneration</w:t>
            </w:r>
            <w:proofErr w:type="spellEnd"/>
            <w:r w:rsidRPr="00A47F44">
              <w:rPr>
                <w:b/>
                <w:sz w:val="28"/>
                <w:szCs w:val="28"/>
              </w:rPr>
              <w:t xml:space="preserve"> </w:t>
            </w:r>
            <w:proofErr w:type="spellStart"/>
            <w:r w:rsidRPr="00A47F44">
              <w:rPr>
                <w:b/>
                <w:sz w:val="28"/>
                <w:szCs w:val="28"/>
              </w:rPr>
              <w:t>in</w:t>
            </w:r>
            <w:proofErr w:type="spellEnd"/>
            <w:r w:rsidRPr="00A47F44">
              <w:rPr>
                <w:b/>
                <w:sz w:val="28"/>
                <w:szCs w:val="28"/>
              </w:rPr>
              <w:t xml:space="preserve"> USD/ Размер вознаграждения, долларов США</w:t>
            </w:r>
          </w:p>
        </w:tc>
      </w:tr>
      <w:tr w:rsidR="005D3DC7" w:rsidRPr="00A47F44" w:rsidTr="00697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tcPr>
          <w:p w:rsidR="005D3DC7" w:rsidRPr="00A47F44" w:rsidRDefault="005D3DC7" w:rsidP="00697774">
            <w:pPr>
              <w:jc w:val="center"/>
              <w:rPr>
                <w:sz w:val="28"/>
                <w:szCs w:val="28"/>
              </w:rPr>
            </w:pPr>
            <w:r w:rsidRPr="00A47F44">
              <w:rPr>
                <w:sz w:val="28"/>
                <w:szCs w:val="28"/>
              </w:rPr>
              <w:t>20</w:t>
            </w:r>
            <w:r w:rsidRPr="00A47F44">
              <w:rPr>
                <w:sz w:val="28"/>
                <w:szCs w:val="28"/>
                <w:lang w:val="en-US"/>
              </w:rPr>
              <w:t>-foot</w:t>
            </w:r>
            <w:r w:rsidRPr="00A47F44">
              <w:rPr>
                <w:sz w:val="28"/>
                <w:szCs w:val="28"/>
              </w:rPr>
              <w:t xml:space="preserve"> </w:t>
            </w:r>
            <w:proofErr w:type="spellStart"/>
            <w:r w:rsidRPr="00A47F44">
              <w:rPr>
                <w:sz w:val="28"/>
                <w:szCs w:val="28"/>
              </w:rPr>
              <w:t>containers</w:t>
            </w:r>
            <w:proofErr w:type="spellEnd"/>
            <w:r w:rsidRPr="00A47F44">
              <w:rPr>
                <w:sz w:val="28"/>
                <w:szCs w:val="28"/>
              </w:rPr>
              <w:t xml:space="preserve"> (</w:t>
            </w:r>
            <w:proofErr w:type="spellStart"/>
            <w:r w:rsidRPr="00A47F44">
              <w:rPr>
                <w:sz w:val="28"/>
                <w:szCs w:val="28"/>
              </w:rPr>
              <w:t>including</w:t>
            </w:r>
            <w:proofErr w:type="spellEnd"/>
            <w:r w:rsidRPr="00A47F44">
              <w:rPr>
                <w:sz w:val="28"/>
                <w:szCs w:val="28"/>
              </w:rPr>
              <w:t xml:space="preserve"> </w:t>
            </w:r>
            <w:proofErr w:type="spellStart"/>
            <w:r w:rsidRPr="00A47F44">
              <w:rPr>
                <w:sz w:val="28"/>
                <w:szCs w:val="28"/>
              </w:rPr>
              <w:t>specialized</w:t>
            </w:r>
            <w:proofErr w:type="spellEnd"/>
            <w:r w:rsidRPr="00A47F44">
              <w:rPr>
                <w:sz w:val="28"/>
                <w:szCs w:val="28"/>
              </w:rPr>
              <w:t xml:space="preserve"> </w:t>
            </w:r>
            <w:proofErr w:type="spellStart"/>
            <w:r w:rsidRPr="00A47F44">
              <w:rPr>
                <w:sz w:val="28"/>
                <w:szCs w:val="28"/>
              </w:rPr>
              <w:t>containers</w:t>
            </w:r>
            <w:proofErr w:type="spellEnd"/>
            <w:r w:rsidRPr="00A47F44">
              <w:rPr>
                <w:sz w:val="28"/>
                <w:szCs w:val="28"/>
              </w:rPr>
              <w:t>) / 20 футовые контейнеры (включая специализированные контейнеры)</w:t>
            </w:r>
          </w:p>
        </w:tc>
        <w:tc>
          <w:tcPr>
            <w:tcW w:w="2365" w:type="dxa"/>
            <w:gridSpan w:val="2"/>
            <w:vAlign w:val="center"/>
          </w:tcPr>
          <w:p w:rsidR="005D3DC7" w:rsidRPr="00A47F44" w:rsidRDefault="005D3DC7" w:rsidP="00697774">
            <w:pPr>
              <w:jc w:val="center"/>
              <w:rPr>
                <w:sz w:val="28"/>
                <w:szCs w:val="28"/>
              </w:rPr>
            </w:pPr>
            <w:proofErr w:type="spellStart"/>
            <w:r w:rsidRPr="00A47F44">
              <w:rPr>
                <w:sz w:val="28"/>
                <w:szCs w:val="28"/>
              </w:rPr>
              <w:t>Laden</w:t>
            </w:r>
            <w:proofErr w:type="spellEnd"/>
            <w:r w:rsidRPr="00A47F44">
              <w:rPr>
                <w:sz w:val="28"/>
                <w:szCs w:val="28"/>
              </w:rPr>
              <w:t>/ Гружёный</w:t>
            </w:r>
          </w:p>
        </w:tc>
        <w:tc>
          <w:tcPr>
            <w:tcW w:w="3017" w:type="dxa"/>
            <w:vAlign w:val="center"/>
          </w:tcPr>
          <w:p w:rsidR="005D3DC7" w:rsidRPr="00A47F44" w:rsidRDefault="005D3DC7" w:rsidP="00697774">
            <w:pPr>
              <w:jc w:val="center"/>
              <w:rPr>
                <w:sz w:val="28"/>
                <w:szCs w:val="28"/>
                <w:lang w:val="en-US"/>
              </w:rPr>
            </w:pPr>
          </w:p>
        </w:tc>
      </w:tr>
      <w:tr w:rsidR="005D3DC7" w:rsidRPr="00A47F44" w:rsidTr="00697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4" w:type="dxa"/>
          </w:tcPr>
          <w:p w:rsidR="005D3DC7" w:rsidRPr="00A47F44" w:rsidRDefault="005D3DC7" w:rsidP="00697774">
            <w:pPr>
              <w:jc w:val="center"/>
              <w:rPr>
                <w:sz w:val="28"/>
                <w:szCs w:val="28"/>
              </w:rPr>
            </w:pPr>
            <w:r w:rsidRPr="00A47F44">
              <w:rPr>
                <w:sz w:val="28"/>
                <w:szCs w:val="28"/>
              </w:rPr>
              <w:t>40</w:t>
            </w:r>
            <w:r w:rsidRPr="00A47F44">
              <w:rPr>
                <w:sz w:val="28"/>
                <w:szCs w:val="28"/>
                <w:lang w:val="en-US"/>
              </w:rPr>
              <w:t>-foot containers</w:t>
            </w:r>
            <w:r w:rsidRPr="00A47F44">
              <w:rPr>
                <w:sz w:val="28"/>
                <w:szCs w:val="28"/>
              </w:rPr>
              <w:t xml:space="preserve"> (</w:t>
            </w:r>
            <w:r w:rsidRPr="00A47F44">
              <w:rPr>
                <w:sz w:val="28"/>
                <w:szCs w:val="28"/>
                <w:lang w:val="en-US"/>
              </w:rPr>
              <w:t>including</w:t>
            </w:r>
            <w:r w:rsidRPr="00A47F44">
              <w:rPr>
                <w:sz w:val="28"/>
                <w:szCs w:val="28"/>
              </w:rPr>
              <w:t xml:space="preserve"> </w:t>
            </w:r>
            <w:r w:rsidRPr="00A47F44">
              <w:rPr>
                <w:sz w:val="28"/>
                <w:szCs w:val="28"/>
                <w:lang w:val="en-US"/>
              </w:rPr>
              <w:t>specialized</w:t>
            </w:r>
            <w:r w:rsidRPr="00A47F44">
              <w:rPr>
                <w:sz w:val="28"/>
                <w:szCs w:val="28"/>
              </w:rPr>
              <w:t xml:space="preserve"> </w:t>
            </w:r>
            <w:r w:rsidRPr="00A47F44">
              <w:rPr>
                <w:sz w:val="28"/>
                <w:szCs w:val="28"/>
                <w:lang w:val="en-US"/>
              </w:rPr>
              <w:t>containers</w:t>
            </w:r>
            <w:r w:rsidRPr="00A47F44">
              <w:rPr>
                <w:sz w:val="28"/>
                <w:szCs w:val="28"/>
              </w:rPr>
              <w:t>) / 40 футовые контейнеры (включая специализированные контейнеры)</w:t>
            </w:r>
          </w:p>
        </w:tc>
        <w:tc>
          <w:tcPr>
            <w:tcW w:w="2365" w:type="dxa"/>
            <w:gridSpan w:val="2"/>
            <w:vAlign w:val="center"/>
          </w:tcPr>
          <w:p w:rsidR="005D3DC7" w:rsidRPr="00A47F44" w:rsidRDefault="005D3DC7" w:rsidP="00697774">
            <w:pPr>
              <w:jc w:val="center"/>
              <w:rPr>
                <w:sz w:val="28"/>
                <w:szCs w:val="28"/>
              </w:rPr>
            </w:pPr>
            <w:proofErr w:type="spellStart"/>
            <w:r w:rsidRPr="00A47F44">
              <w:rPr>
                <w:sz w:val="28"/>
                <w:szCs w:val="28"/>
              </w:rPr>
              <w:t>Laden</w:t>
            </w:r>
            <w:proofErr w:type="spellEnd"/>
            <w:r w:rsidRPr="00A47F44">
              <w:rPr>
                <w:sz w:val="28"/>
                <w:szCs w:val="28"/>
              </w:rPr>
              <w:t>/ Гружёный</w:t>
            </w:r>
          </w:p>
        </w:tc>
        <w:tc>
          <w:tcPr>
            <w:tcW w:w="3017" w:type="dxa"/>
            <w:vAlign w:val="center"/>
          </w:tcPr>
          <w:p w:rsidR="005D3DC7" w:rsidRPr="00A47F44" w:rsidRDefault="005D3DC7" w:rsidP="00697774">
            <w:pPr>
              <w:jc w:val="center"/>
              <w:rPr>
                <w:sz w:val="28"/>
                <w:szCs w:val="28"/>
              </w:rPr>
            </w:pPr>
          </w:p>
        </w:tc>
      </w:tr>
    </w:tbl>
    <w:p w:rsidR="005D3DC7" w:rsidRPr="00A47F44" w:rsidRDefault="005D3DC7" w:rsidP="005D3DC7">
      <w:pPr>
        <w:pStyle w:val="aff9"/>
        <w:jc w:val="both"/>
        <w:rPr>
          <w:rFonts w:ascii="Times New Roman" w:eastAsiaTheme="minorEastAsia" w:hAnsi="Times New Roman"/>
          <w:sz w:val="28"/>
          <w:szCs w:val="28"/>
          <w:lang w:eastAsia="zh-CN"/>
        </w:rPr>
      </w:pPr>
    </w:p>
    <w:tbl>
      <w:tblPr>
        <w:tblStyle w:val="afff1"/>
        <w:tblpPr w:leftFromText="180" w:rightFromText="180" w:vertAnchor="text" w:horzAnchor="margin" w:tblpY="18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630"/>
      </w:tblGrid>
      <w:tr w:rsidR="005D3DC7" w:rsidRPr="00A47F44" w:rsidTr="00697774">
        <w:tc>
          <w:tcPr>
            <w:tcW w:w="4476" w:type="dxa"/>
          </w:tcPr>
          <w:p w:rsidR="005D3DC7" w:rsidRPr="00A47F44" w:rsidRDefault="005D3DC7" w:rsidP="005D3DC7">
            <w:pPr>
              <w:pStyle w:val="aff9"/>
              <w:numPr>
                <w:ilvl w:val="0"/>
                <w:numId w:val="40"/>
              </w:numPr>
              <w:ind w:left="0" w:firstLine="0"/>
              <w:jc w:val="both"/>
              <w:rPr>
                <w:rFonts w:ascii="Times New Roman" w:hAnsi="Times New Roman"/>
                <w:sz w:val="28"/>
                <w:szCs w:val="28"/>
                <w:lang w:val="en-US"/>
              </w:rPr>
            </w:pPr>
            <w:r w:rsidRPr="00A47F44">
              <w:rPr>
                <w:rFonts w:ascii="Times New Roman" w:hAnsi="Times New Roman"/>
                <w:sz w:val="28"/>
                <w:szCs w:val="28"/>
                <w:lang w:val="en-US"/>
              </w:rPr>
              <w:t>The present Appendix shall enter into force from the date of the Contract signing.</w:t>
            </w:r>
          </w:p>
        </w:tc>
        <w:tc>
          <w:tcPr>
            <w:tcW w:w="5130" w:type="dxa"/>
          </w:tcPr>
          <w:p w:rsidR="005D3DC7" w:rsidRPr="00A47F44" w:rsidRDefault="005D3DC7" w:rsidP="00697774">
            <w:pPr>
              <w:pStyle w:val="aff9"/>
              <w:ind w:right="-108"/>
              <w:jc w:val="both"/>
              <w:rPr>
                <w:rFonts w:ascii="Times New Roman" w:hAnsi="Times New Roman"/>
                <w:sz w:val="28"/>
                <w:szCs w:val="28"/>
              </w:rPr>
            </w:pPr>
            <w:r w:rsidRPr="00A47F44">
              <w:rPr>
                <w:rFonts w:ascii="Times New Roman" w:hAnsi="Times New Roman"/>
                <w:sz w:val="28"/>
                <w:szCs w:val="28"/>
              </w:rPr>
              <w:t xml:space="preserve">2.  Настоящее Приложение вступает в силу </w:t>
            </w:r>
            <w:proofErr w:type="gramStart"/>
            <w:r w:rsidRPr="00A47F44">
              <w:rPr>
                <w:rFonts w:ascii="Times New Roman" w:hAnsi="Times New Roman"/>
                <w:sz w:val="28"/>
                <w:szCs w:val="28"/>
              </w:rPr>
              <w:t>с даты подписания</w:t>
            </w:r>
            <w:proofErr w:type="gramEnd"/>
            <w:r w:rsidRPr="00A47F44">
              <w:rPr>
                <w:rFonts w:ascii="Times New Roman" w:hAnsi="Times New Roman"/>
                <w:sz w:val="28"/>
                <w:szCs w:val="28"/>
              </w:rPr>
              <w:t xml:space="preserve"> Договора.</w:t>
            </w:r>
          </w:p>
          <w:p w:rsidR="005D3DC7" w:rsidRPr="00A47F44" w:rsidRDefault="005D3DC7" w:rsidP="00697774">
            <w:pPr>
              <w:pStyle w:val="aff9"/>
              <w:jc w:val="both"/>
              <w:rPr>
                <w:rFonts w:ascii="Times New Roman" w:hAnsi="Times New Roman"/>
                <w:sz w:val="28"/>
                <w:szCs w:val="28"/>
              </w:rPr>
            </w:pPr>
          </w:p>
        </w:tc>
      </w:tr>
      <w:tr w:rsidR="005D3DC7" w:rsidRPr="006121E7" w:rsidTr="00697774">
        <w:tc>
          <w:tcPr>
            <w:tcW w:w="4476" w:type="dxa"/>
          </w:tcPr>
          <w:p w:rsidR="005D3DC7" w:rsidRPr="00A47F44" w:rsidRDefault="005D3DC7" w:rsidP="00697774">
            <w:pPr>
              <w:jc w:val="both"/>
              <w:rPr>
                <w:rFonts w:eastAsia="Malgun Gothic"/>
                <w:b/>
                <w:sz w:val="28"/>
                <w:szCs w:val="28"/>
                <w:lang w:val="en-US" w:eastAsia="ko-KR"/>
              </w:rPr>
            </w:pPr>
            <w:r w:rsidRPr="00A47F44">
              <w:rPr>
                <w:sz w:val="28"/>
                <w:szCs w:val="28"/>
                <w:lang w:val="en-US"/>
              </w:rPr>
              <w:t>3. The present Appendix is made in two copies having equal legal force, one copy for each Party, and it constitutes an integral part of the Contract.</w:t>
            </w:r>
            <w:r w:rsidRPr="00A47F44">
              <w:rPr>
                <w:rFonts w:eastAsia="Malgun Gothic"/>
                <w:b/>
                <w:sz w:val="28"/>
                <w:szCs w:val="28"/>
                <w:lang w:val="en-US" w:eastAsia="ko-KR"/>
              </w:rPr>
              <w:t xml:space="preserve"> </w:t>
            </w:r>
          </w:p>
          <w:p w:rsidR="005D3DC7" w:rsidRPr="00A47F44" w:rsidRDefault="005D3DC7" w:rsidP="00697774">
            <w:pPr>
              <w:jc w:val="both"/>
              <w:rPr>
                <w:rFonts w:eastAsia="Malgun Gothic"/>
                <w:b/>
                <w:sz w:val="28"/>
                <w:szCs w:val="28"/>
                <w:lang w:val="en-US" w:eastAsia="ko-KR"/>
              </w:rPr>
            </w:pPr>
          </w:p>
          <w:p w:rsidR="005D3DC7" w:rsidRPr="00A47F44" w:rsidRDefault="005D3DC7" w:rsidP="00697774">
            <w:pPr>
              <w:jc w:val="both"/>
              <w:rPr>
                <w:rFonts w:eastAsia="Malgun Gothic"/>
                <w:b/>
                <w:sz w:val="28"/>
                <w:szCs w:val="28"/>
                <w:lang w:val="en-US" w:eastAsia="ko-KR"/>
              </w:rPr>
            </w:pPr>
          </w:p>
          <w:p w:rsidR="005D3DC7" w:rsidRPr="00A47F44" w:rsidRDefault="00DC2940" w:rsidP="00697774">
            <w:pPr>
              <w:jc w:val="both"/>
              <w:rPr>
                <w:b/>
                <w:bCs/>
                <w:snapToGrid w:val="0"/>
                <w:sz w:val="28"/>
                <w:szCs w:val="28"/>
                <w:lang w:val="en-US"/>
              </w:rPr>
            </w:pPr>
            <w:r w:rsidRPr="00A47F44">
              <w:rPr>
                <w:rFonts w:eastAsia="Malgun Gothic"/>
                <w:b/>
                <w:sz w:val="28"/>
                <w:szCs w:val="28"/>
                <w:lang w:val="en-US" w:eastAsia="ko-KR"/>
              </w:rPr>
              <w:t>__________________________________</w:t>
            </w:r>
          </w:p>
          <w:p w:rsidR="005D3DC7" w:rsidRPr="00A47F44" w:rsidRDefault="005D3DC7" w:rsidP="00697774">
            <w:pPr>
              <w:jc w:val="both"/>
              <w:rPr>
                <w:b/>
                <w:bCs/>
                <w:snapToGrid w:val="0"/>
                <w:sz w:val="28"/>
                <w:szCs w:val="28"/>
                <w:lang w:val="en-US"/>
              </w:rPr>
            </w:pPr>
          </w:p>
          <w:p w:rsidR="00DC2940" w:rsidRPr="00A47F44" w:rsidRDefault="00DC2940" w:rsidP="00697774">
            <w:pPr>
              <w:jc w:val="both"/>
              <w:rPr>
                <w:b/>
                <w:bCs/>
                <w:snapToGrid w:val="0"/>
                <w:sz w:val="28"/>
                <w:szCs w:val="28"/>
                <w:lang w:val="en-US"/>
              </w:rPr>
            </w:pPr>
          </w:p>
          <w:p w:rsidR="005D3DC7" w:rsidRPr="00A47F44" w:rsidRDefault="00BB12D3" w:rsidP="00697774">
            <w:pPr>
              <w:jc w:val="both"/>
              <w:rPr>
                <w:snapToGrid w:val="0"/>
                <w:color w:val="000000" w:themeColor="text1"/>
                <w:sz w:val="28"/>
                <w:szCs w:val="28"/>
                <w:lang w:val="en-US" w:eastAsia="ja-JP"/>
              </w:rPr>
            </w:pPr>
            <w:r>
              <w:rPr>
                <w:snapToGrid w:val="0"/>
                <w:color w:val="000000" w:themeColor="text1"/>
                <w:sz w:val="28"/>
                <w:szCs w:val="28"/>
                <w:lang w:eastAsia="ja-JP"/>
              </w:rPr>
              <w:t>__________________________________</w:t>
            </w: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697774">
            <w:pPr>
              <w:pStyle w:val="af9"/>
              <w:ind w:firstLine="0"/>
              <w:rPr>
                <w:rFonts w:eastAsia="Malgun Gothic"/>
                <w:snapToGrid w:val="0"/>
                <w:sz w:val="28"/>
                <w:szCs w:val="28"/>
                <w:u w:val="single"/>
                <w:lang w:eastAsia="ko-KR"/>
              </w:rPr>
            </w:pP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697774">
            <w:pPr>
              <w:jc w:val="both"/>
              <w:rPr>
                <w:rFonts w:eastAsiaTheme="minorEastAsia"/>
                <w:sz w:val="28"/>
                <w:szCs w:val="28"/>
                <w:lang w:val="en-US" w:eastAsia="zh-CN"/>
              </w:rPr>
            </w:pPr>
            <w:r w:rsidRPr="00A47F44">
              <w:rPr>
                <w:rFonts w:eastAsia="Malgun Gothic"/>
                <w:snapToGrid w:val="0"/>
                <w:sz w:val="28"/>
                <w:szCs w:val="28"/>
                <w:lang w:val="en-US" w:eastAsia="ko-KR"/>
              </w:rPr>
              <w:t>___________________</w:t>
            </w:r>
            <w:r w:rsidR="00DC2940" w:rsidRPr="00A47F44">
              <w:rPr>
                <w:rFonts w:eastAsia="Malgun Gothic"/>
                <w:snapToGrid w:val="0"/>
                <w:sz w:val="28"/>
                <w:szCs w:val="28"/>
                <w:lang w:val="en-US" w:eastAsia="ko-KR"/>
              </w:rPr>
              <w:t>________</w:t>
            </w:r>
            <w:r w:rsidR="00BB12D3">
              <w:rPr>
                <w:rFonts w:eastAsia="Malgun Gothic"/>
                <w:snapToGrid w:val="0"/>
                <w:sz w:val="28"/>
                <w:szCs w:val="28"/>
                <w:lang w:eastAsia="ko-KR"/>
              </w:rPr>
              <w:t>___</w:t>
            </w:r>
            <w:r w:rsidR="00DC2940" w:rsidRPr="00A47F44">
              <w:rPr>
                <w:rFonts w:eastAsia="Malgun Gothic"/>
                <w:snapToGrid w:val="0"/>
                <w:sz w:val="28"/>
                <w:szCs w:val="28"/>
                <w:lang w:val="en-US" w:eastAsia="ko-KR"/>
              </w:rPr>
              <w:t>____</w:t>
            </w:r>
          </w:p>
          <w:p w:rsidR="005D3DC7" w:rsidRPr="00A47F44" w:rsidRDefault="005D3DC7" w:rsidP="00697774">
            <w:pPr>
              <w:pStyle w:val="aff9"/>
              <w:jc w:val="both"/>
              <w:rPr>
                <w:rFonts w:ascii="Times New Roman" w:hAnsi="Times New Roman"/>
                <w:sz w:val="28"/>
                <w:szCs w:val="28"/>
                <w:lang w:val="en-US"/>
              </w:rPr>
            </w:pPr>
          </w:p>
        </w:tc>
        <w:tc>
          <w:tcPr>
            <w:tcW w:w="5130" w:type="dxa"/>
          </w:tcPr>
          <w:p w:rsidR="005D3DC7" w:rsidRPr="0066468F" w:rsidRDefault="005D3DC7" w:rsidP="00697774">
            <w:pPr>
              <w:jc w:val="both"/>
              <w:rPr>
                <w:b/>
                <w:snapToGrid w:val="0"/>
                <w:sz w:val="28"/>
                <w:szCs w:val="28"/>
                <w:lang w:eastAsia="ja-JP"/>
              </w:rPr>
            </w:pPr>
            <w:r w:rsidRPr="00A47F44">
              <w:rPr>
                <w:sz w:val="28"/>
                <w:szCs w:val="28"/>
              </w:rPr>
              <w:lastRenderedPageBreak/>
              <w:t>3. Настоящее Приложение составлено в двух экземплярах, имеющих одинаковую  силу, по одному для каждой из Сторон, и является неотъемлемой частью Договора.</w:t>
            </w:r>
            <w:r w:rsidRPr="00A47F44">
              <w:rPr>
                <w:b/>
                <w:snapToGrid w:val="0"/>
                <w:sz w:val="28"/>
                <w:szCs w:val="28"/>
                <w:lang w:eastAsia="ja-JP"/>
              </w:rPr>
              <w:t xml:space="preserve"> </w:t>
            </w:r>
          </w:p>
          <w:p w:rsidR="005D3DC7" w:rsidRPr="00A47F44" w:rsidRDefault="005D3DC7" w:rsidP="00697774">
            <w:pPr>
              <w:jc w:val="both"/>
              <w:rPr>
                <w:rFonts w:eastAsia="Malgun Gothic"/>
                <w:b/>
                <w:sz w:val="28"/>
                <w:szCs w:val="28"/>
                <w:lang w:eastAsia="ko-KR"/>
              </w:rPr>
            </w:pPr>
            <w:r w:rsidRPr="00A47F44">
              <w:rPr>
                <w:rFonts w:eastAsia="Malgun Gothic"/>
                <w:b/>
                <w:sz w:val="28"/>
                <w:szCs w:val="28"/>
                <w:lang w:eastAsia="ko-KR"/>
              </w:rPr>
              <w:t xml:space="preserve">ПАО «ТрансКонтейнер» / </w:t>
            </w:r>
            <w:r w:rsidRPr="00A47F44">
              <w:rPr>
                <w:rFonts w:eastAsia="Malgun Gothic"/>
                <w:b/>
                <w:sz w:val="28"/>
                <w:szCs w:val="28"/>
                <w:lang w:val="en-US" w:eastAsia="ko-KR"/>
              </w:rPr>
              <w:t>PJSC</w:t>
            </w:r>
            <w:r w:rsidRPr="00A47F44">
              <w:rPr>
                <w:rFonts w:eastAsia="Malgun Gothic"/>
                <w:b/>
                <w:sz w:val="28"/>
                <w:szCs w:val="28"/>
                <w:lang w:eastAsia="ko-KR"/>
              </w:rPr>
              <w:t xml:space="preserve"> “</w:t>
            </w:r>
            <w:proofErr w:type="spellStart"/>
            <w:r w:rsidRPr="00A47F44">
              <w:rPr>
                <w:rFonts w:eastAsia="Malgun Gothic"/>
                <w:b/>
                <w:sz w:val="28"/>
                <w:szCs w:val="28"/>
                <w:lang w:val="en-US" w:eastAsia="ko-KR"/>
              </w:rPr>
              <w:t>TransContainer</w:t>
            </w:r>
            <w:proofErr w:type="spellEnd"/>
            <w:r w:rsidRPr="00A47F44">
              <w:rPr>
                <w:rFonts w:eastAsia="Malgun Gothic"/>
                <w:b/>
                <w:sz w:val="28"/>
                <w:szCs w:val="28"/>
                <w:lang w:eastAsia="ko-KR"/>
              </w:rPr>
              <w:t>”</w:t>
            </w:r>
          </w:p>
          <w:p w:rsidR="005D3DC7" w:rsidRPr="00A47F44" w:rsidRDefault="005D3DC7" w:rsidP="00697774">
            <w:pPr>
              <w:jc w:val="both"/>
              <w:rPr>
                <w:rFonts w:eastAsia="Malgun Gothic"/>
                <w:b/>
                <w:sz w:val="28"/>
                <w:szCs w:val="28"/>
                <w:lang w:eastAsia="ko-KR"/>
              </w:rPr>
            </w:pPr>
          </w:p>
          <w:p w:rsidR="005D3DC7" w:rsidRPr="00A47F44" w:rsidRDefault="005D3DC7" w:rsidP="00697774">
            <w:pPr>
              <w:jc w:val="both"/>
              <w:rPr>
                <w:rFonts w:eastAsia="Malgun Gothic"/>
                <w:sz w:val="28"/>
                <w:szCs w:val="28"/>
                <w:lang w:eastAsia="ko-KR"/>
              </w:rPr>
            </w:pPr>
            <w:r w:rsidRPr="00A47F44">
              <w:rPr>
                <w:rFonts w:eastAsia="Malgun Gothic"/>
                <w:sz w:val="28"/>
                <w:szCs w:val="28"/>
                <w:lang w:eastAsia="ko-KR"/>
              </w:rPr>
              <w:t xml:space="preserve">Первый заместитель генерального директора/ </w:t>
            </w:r>
            <w:r w:rsidRPr="00A47F44">
              <w:rPr>
                <w:rFonts w:eastAsia="Malgun Gothic"/>
                <w:sz w:val="28"/>
                <w:szCs w:val="28"/>
                <w:lang w:val="en-US" w:eastAsia="ko-KR"/>
              </w:rPr>
              <w:t>First</w:t>
            </w:r>
            <w:r w:rsidRPr="00A47F44">
              <w:rPr>
                <w:rFonts w:eastAsia="Malgun Gothic"/>
                <w:sz w:val="28"/>
                <w:szCs w:val="28"/>
                <w:lang w:eastAsia="ko-KR"/>
              </w:rPr>
              <w:t xml:space="preserve"> </w:t>
            </w:r>
            <w:r w:rsidRPr="00A47F44">
              <w:rPr>
                <w:rFonts w:eastAsia="Malgun Gothic"/>
                <w:sz w:val="28"/>
                <w:szCs w:val="28"/>
                <w:lang w:val="en-US" w:eastAsia="ko-KR"/>
              </w:rPr>
              <w:t>Deputy</w:t>
            </w:r>
            <w:r w:rsidRPr="00A47F44">
              <w:rPr>
                <w:rFonts w:eastAsia="Malgun Gothic"/>
                <w:sz w:val="28"/>
                <w:szCs w:val="28"/>
                <w:lang w:eastAsia="ko-KR"/>
              </w:rPr>
              <w:t xml:space="preserve"> </w:t>
            </w:r>
            <w:r w:rsidRPr="00A47F44">
              <w:rPr>
                <w:rFonts w:eastAsia="Malgun Gothic"/>
                <w:sz w:val="28"/>
                <w:szCs w:val="28"/>
                <w:lang w:val="en-US" w:eastAsia="ko-KR"/>
              </w:rPr>
              <w:t>General</w:t>
            </w:r>
            <w:r w:rsidRPr="00A47F44">
              <w:rPr>
                <w:rFonts w:eastAsia="Malgun Gothic"/>
                <w:sz w:val="28"/>
                <w:szCs w:val="28"/>
                <w:lang w:eastAsia="ko-KR"/>
              </w:rPr>
              <w:t xml:space="preserve"> </w:t>
            </w:r>
            <w:r w:rsidRPr="00A47F44">
              <w:rPr>
                <w:rFonts w:eastAsia="Malgun Gothic"/>
                <w:sz w:val="28"/>
                <w:szCs w:val="28"/>
                <w:lang w:val="en-US" w:eastAsia="ko-KR"/>
              </w:rPr>
              <w:t>Director</w:t>
            </w:r>
          </w:p>
          <w:p w:rsidR="005D3DC7" w:rsidRPr="00A47F44" w:rsidRDefault="005D3DC7" w:rsidP="00697774">
            <w:pPr>
              <w:jc w:val="both"/>
              <w:rPr>
                <w:rFonts w:eastAsia="Malgun Gothic"/>
                <w:b/>
                <w:sz w:val="28"/>
                <w:szCs w:val="28"/>
                <w:lang w:eastAsia="ko-KR"/>
              </w:rPr>
            </w:pPr>
          </w:p>
          <w:p w:rsidR="005D3DC7" w:rsidRPr="0066468F" w:rsidRDefault="005D3DC7" w:rsidP="00697774">
            <w:pPr>
              <w:jc w:val="both"/>
              <w:rPr>
                <w:rFonts w:eastAsia="Malgun Gothic"/>
                <w:b/>
                <w:sz w:val="28"/>
                <w:szCs w:val="28"/>
                <w:lang w:eastAsia="ko-KR"/>
              </w:rPr>
            </w:pPr>
          </w:p>
          <w:p w:rsidR="005D3DC7" w:rsidRPr="00A47F44" w:rsidRDefault="00A47F44" w:rsidP="00697774">
            <w:pPr>
              <w:jc w:val="both"/>
              <w:rPr>
                <w:sz w:val="28"/>
                <w:szCs w:val="28"/>
                <w:lang w:val="en-US"/>
              </w:rPr>
            </w:pPr>
            <w:r>
              <w:rPr>
                <w:rFonts w:eastAsia="Malgun Gothic"/>
                <w:b/>
                <w:sz w:val="28"/>
                <w:szCs w:val="28"/>
                <w:lang w:val="en-US" w:eastAsia="ko-KR"/>
              </w:rPr>
              <w:t>_____</w:t>
            </w:r>
            <w:r w:rsidR="005D3DC7" w:rsidRPr="00A47F44">
              <w:rPr>
                <w:rFonts w:eastAsia="Malgun Gothic"/>
                <w:b/>
                <w:sz w:val="28"/>
                <w:szCs w:val="28"/>
                <w:lang w:val="en-US" w:eastAsia="ko-KR"/>
              </w:rPr>
              <w:t>_</w:t>
            </w:r>
            <w:r w:rsidR="005D3DC7" w:rsidRPr="00A47F44">
              <w:rPr>
                <w:rFonts w:eastAsia="Malgun Gothic"/>
                <w:sz w:val="28"/>
                <w:szCs w:val="28"/>
                <w:lang w:val="en-US" w:eastAsia="ko-KR"/>
              </w:rPr>
              <w:t xml:space="preserve">В.Н. Драчев/Vladimir </w:t>
            </w:r>
            <w:proofErr w:type="spellStart"/>
            <w:r w:rsidR="005D3DC7" w:rsidRPr="00A47F44">
              <w:rPr>
                <w:rFonts w:eastAsia="Malgun Gothic"/>
                <w:sz w:val="28"/>
                <w:szCs w:val="28"/>
                <w:lang w:val="en-US" w:eastAsia="ko-KR"/>
              </w:rPr>
              <w:t>Drachev</w:t>
            </w:r>
            <w:proofErr w:type="spellEnd"/>
          </w:p>
        </w:tc>
      </w:tr>
    </w:tbl>
    <w:p w:rsidR="005D3DC7" w:rsidRPr="00A47F44" w:rsidRDefault="005D3DC7" w:rsidP="005D3DC7">
      <w:pPr>
        <w:jc w:val="both"/>
        <w:rPr>
          <w:rFonts w:eastAsiaTheme="minorEastAsia"/>
          <w:sz w:val="28"/>
          <w:szCs w:val="28"/>
          <w:lang w:val="en-US" w:eastAsia="zh-CN"/>
        </w:rPr>
      </w:pPr>
    </w:p>
    <w:p w:rsidR="005D3DC7" w:rsidRPr="0066468F" w:rsidRDefault="005D3DC7" w:rsidP="00335D27">
      <w:pPr>
        <w:rPr>
          <w:sz w:val="28"/>
          <w:lang w:val="en-US"/>
        </w:rPr>
      </w:pPr>
    </w:p>
    <w:sectPr w:rsidR="005D3DC7" w:rsidRPr="0066468F" w:rsidSect="00BE4071">
      <w:head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E7" w:rsidRDefault="006121E7">
      <w:r>
        <w:separator/>
      </w:r>
    </w:p>
  </w:endnote>
  <w:endnote w:type="continuationSeparator" w:id="0">
    <w:p w:rsidR="006121E7" w:rsidRDefault="006121E7">
      <w:r>
        <w:continuationSeparator/>
      </w:r>
    </w:p>
  </w:endnote>
  <w:endnote w:type="continuationNotice" w:id="1">
    <w:p w:rsidR="006121E7" w:rsidRDefault="00612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E7" w:rsidRDefault="006121E7">
      <w:r>
        <w:separator/>
      </w:r>
    </w:p>
  </w:footnote>
  <w:footnote w:type="continuationSeparator" w:id="0">
    <w:p w:rsidR="006121E7" w:rsidRDefault="006121E7">
      <w:r>
        <w:continuationSeparator/>
      </w:r>
    </w:p>
  </w:footnote>
  <w:footnote w:type="continuationNotice" w:id="1">
    <w:p w:rsidR="006121E7" w:rsidRDefault="006121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E7" w:rsidRDefault="006121E7" w:rsidP="00464225">
    <w:pPr>
      <w:pStyle w:val="afb"/>
      <w:jc w:val="center"/>
    </w:pPr>
    <w:r>
      <w:fldChar w:fldCharType="begin"/>
    </w:r>
    <w:r>
      <w:instrText xml:space="preserve"> PAGE   \* MERGEFORMAT </w:instrText>
    </w:r>
    <w:r>
      <w:fldChar w:fldCharType="separate"/>
    </w:r>
    <w:r w:rsidR="009A4FF8">
      <w:rPr>
        <w:noProof/>
      </w:rPr>
      <w:t>49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794776"/>
    <w:multiLevelType w:val="hybridMultilevel"/>
    <w:tmpl w:val="A3300E50"/>
    <w:lvl w:ilvl="0" w:tplc="79AC57B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D97014"/>
    <w:multiLevelType w:val="hybridMultilevel"/>
    <w:tmpl w:val="0324DC5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772127E"/>
    <w:multiLevelType w:val="hybridMultilevel"/>
    <w:tmpl w:val="522CDB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85101B5"/>
    <w:multiLevelType w:val="hybridMultilevel"/>
    <w:tmpl w:val="7348FF2C"/>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86351B"/>
    <w:multiLevelType w:val="hybridMultilevel"/>
    <w:tmpl w:val="8F62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61391B"/>
    <w:multiLevelType w:val="hybridMultilevel"/>
    <w:tmpl w:val="235CD6F8"/>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1144"/>
        </w:tabs>
        <w:ind w:left="1144"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A05E87"/>
    <w:multiLevelType w:val="hybridMultilevel"/>
    <w:tmpl w:val="6A84B4FA"/>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AF22DF"/>
    <w:multiLevelType w:val="hybridMultilevel"/>
    <w:tmpl w:val="D60E8236"/>
    <w:lvl w:ilvl="0" w:tplc="0419000F">
      <w:start w:val="1"/>
      <w:numFmt w:val="decimal"/>
      <w:lvlText w:val="%1."/>
      <w:lvlJc w:val="left"/>
      <w:pPr>
        <w:ind w:left="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6">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B510AE7"/>
    <w:multiLevelType w:val="hybridMultilevel"/>
    <w:tmpl w:val="E604A508"/>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4EF7743"/>
    <w:multiLevelType w:val="multilevel"/>
    <w:tmpl w:val="323CA8AE"/>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361D3517"/>
    <w:multiLevelType w:val="hybridMultilevel"/>
    <w:tmpl w:val="8EAA93E6"/>
    <w:lvl w:ilvl="0" w:tplc="31DE5AC2">
      <w:start w:val="1"/>
      <w:numFmt w:val="decimal"/>
      <w:lvlText w:val="2.3.%1"/>
      <w:lvlJc w:val="left"/>
      <w:pPr>
        <w:ind w:left="928"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4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7B40AE"/>
    <w:multiLevelType w:val="hybridMultilevel"/>
    <w:tmpl w:val="AA748FFE"/>
    <w:lvl w:ilvl="0" w:tplc="77EC0B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05E6C158"/>
    <w:lvl w:ilvl="0" w:tplc="3524F378">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9D83195"/>
    <w:multiLevelType w:val="hybridMultilevel"/>
    <w:tmpl w:val="4A82A9EE"/>
    <w:name w:val="WW8Num1122"/>
    <w:lvl w:ilvl="0" w:tplc="E4983E24">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477DCD"/>
    <w:multiLevelType w:val="hybridMultilevel"/>
    <w:tmpl w:val="AA748FFE"/>
    <w:lvl w:ilvl="0" w:tplc="77EC0B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8">
    <w:nsid w:val="4D3666B2"/>
    <w:multiLevelType w:val="hybridMultilevel"/>
    <w:tmpl w:val="B7222B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5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5A37C61"/>
    <w:multiLevelType w:val="hybridMultilevel"/>
    <w:tmpl w:val="B1D25830"/>
    <w:lvl w:ilvl="0" w:tplc="C308B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6">
    <w:nsid w:val="69D67F73"/>
    <w:multiLevelType w:val="hybridMultilevel"/>
    <w:tmpl w:val="7E4E16F0"/>
    <w:lvl w:ilvl="0" w:tplc="1F8A325C">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1534DA"/>
    <w:multiLevelType w:val="hybridMultilevel"/>
    <w:tmpl w:val="A800B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2EB7A0E"/>
    <w:multiLevelType w:val="hybridMultilevel"/>
    <w:tmpl w:val="AD60B672"/>
    <w:lvl w:ilvl="0" w:tplc="4E7C55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EF0529"/>
    <w:multiLevelType w:val="hybridMultilevel"/>
    <w:tmpl w:val="80A47E0C"/>
    <w:lvl w:ilvl="0" w:tplc="E3CE1622">
      <w:start w:val="1"/>
      <w:numFmt w:val="decimal"/>
      <w:lvlText w:val="%1."/>
      <w:lvlJc w:val="left"/>
      <w:pPr>
        <w:ind w:left="75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63">
    <w:nsid w:val="77316534"/>
    <w:multiLevelType w:val="hybridMultilevel"/>
    <w:tmpl w:val="89449B54"/>
    <w:lvl w:ilvl="0" w:tplc="69F8EEF6">
      <w:start w:val="1"/>
      <w:numFmt w:val="decimal"/>
      <w:lvlText w:val="4.%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4">
    <w:nsid w:val="77FD670F"/>
    <w:multiLevelType w:val="hybridMultilevel"/>
    <w:tmpl w:val="5912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61"/>
  </w:num>
  <w:num w:numId="7">
    <w:abstractNumId w:val="24"/>
  </w:num>
  <w:num w:numId="8">
    <w:abstractNumId w:val="43"/>
  </w:num>
  <w:num w:numId="9">
    <w:abstractNumId w:val="53"/>
  </w:num>
  <w:num w:numId="10">
    <w:abstractNumId w:val="45"/>
  </w:num>
  <w:num w:numId="11">
    <w:abstractNumId w:val="57"/>
  </w:num>
  <w:num w:numId="12">
    <w:abstractNumId w:val="39"/>
  </w:num>
  <w:num w:numId="13">
    <w:abstractNumId w:val="44"/>
  </w:num>
  <w:num w:numId="14">
    <w:abstractNumId w:val="56"/>
  </w:num>
  <w:num w:numId="15">
    <w:abstractNumId w:val="36"/>
  </w:num>
  <w:num w:numId="16">
    <w:abstractNumId w:val="50"/>
  </w:num>
  <w:num w:numId="17">
    <w:abstractNumId w:val="40"/>
  </w:num>
  <w:num w:numId="18">
    <w:abstractNumId w:val="60"/>
  </w:num>
  <w:num w:numId="19">
    <w:abstractNumId w:val="52"/>
  </w:num>
  <w:num w:numId="20">
    <w:abstractNumId w:val="35"/>
  </w:num>
  <w:num w:numId="21">
    <w:abstractNumId w:val="34"/>
  </w:num>
  <w:num w:numId="22">
    <w:abstractNumId w:val="27"/>
  </w:num>
  <w:num w:numId="23">
    <w:abstractNumId w:val="32"/>
  </w:num>
  <w:num w:numId="24">
    <w:abstractNumId w:val="49"/>
  </w:num>
  <w:num w:numId="25">
    <w:abstractNumId w:val="30"/>
  </w:num>
  <w:num w:numId="26">
    <w:abstractNumId w:val="55"/>
  </w:num>
  <w:num w:numId="27">
    <w:abstractNumId w:val="63"/>
  </w:num>
  <w:num w:numId="28">
    <w:abstractNumId w:val="31"/>
  </w:num>
  <w:num w:numId="29">
    <w:abstractNumId w:val="51"/>
  </w:num>
  <w:num w:numId="30">
    <w:abstractNumId w:val="38"/>
  </w:num>
  <w:num w:numId="31">
    <w:abstractNumId w:val="22"/>
  </w:num>
  <w:num w:numId="32">
    <w:abstractNumId w:val="26"/>
  </w:num>
  <w:num w:numId="33">
    <w:abstractNumId w:val="25"/>
  </w:num>
  <w:num w:numId="34">
    <w:abstractNumId w:val="54"/>
  </w:num>
  <w:num w:numId="35">
    <w:abstractNumId w:val="28"/>
  </w:num>
  <w:num w:numId="36">
    <w:abstractNumId w:val="64"/>
  </w:num>
  <w:num w:numId="37">
    <w:abstractNumId w:val="23"/>
  </w:num>
  <w:num w:numId="38">
    <w:abstractNumId w:val="29"/>
  </w:num>
  <w:num w:numId="39">
    <w:abstractNumId w:val="37"/>
  </w:num>
  <w:num w:numId="40">
    <w:abstractNumId w:val="33"/>
  </w:num>
  <w:num w:numId="41">
    <w:abstractNumId w:val="58"/>
  </w:num>
  <w:num w:numId="42">
    <w:abstractNumId w:val="42"/>
  </w:num>
  <w:num w:numId="43">
    <w:abstractNumId w:val="47"/>
  </w:num>
  <w:num w:numId="44">
    <w:abstractNumId w:val="62"/>
  </w:num>
  <w:num w:numId="45">
    <w:abstractNumId w:val="48"/>
  </w:num>
  <w:num w:numId="46">
    <w:abstractNumId w:val="21"/>
  </w:num>
  <w:num w:numId="47">
    <w:abstractNumId w:val="65"/>
  </w:num>
  <w:num w:numId="48">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18C6"/>
    <w:rsid w:val="00004F48"/>
    <w:rsid w:val="000058BC"/>
    <w:rsid w:val="00005A40"/>
    <w:rsid w:val="00006894"/>
    <w:rsid w:val="000106EC"/>
    <w:rsid w:val="00010BE3"/>
    <w:rsid w:val="00011E74"/>
    <w:rsid w:val="0001222C"/>
    <w:rsid w:val="00014C0B"/>
    <w:rsid w:val="0001557C"/>
    <w:rsid w:val="000224FB"/>
    <w:rsid w:val="000236C9"/>
    <w:rsid w:val="00023D31"/>
    <w:rsid w:val="000241DA"/>
    <w:rsid w:val="00025CF0"/>
    <w:rsid w:val="00026497"/>
    <w:rsid w:val="000307A5"/>
    <w:rsid w:val="00031B9F"/>
    <w:rsid w:val="00032248"/>
    <w:rsid w:val="0003264F"/>
    <w:rsid w:val="0003420F"/>
    <w:rsid w:val="00036DE3"/>
    <w:rsid w:val="000370D1"/>
    <w:rsid w:val="000374AB"/>
    <w:rsid w:val="00041100"/>
    <w:rsid w:val="00042165"/>
    <w:rsid w:val="00043113"/>
    <w:rsid w:val="000439D5"/>
    <w:rsid w:val="000454C8"/>
    <w:rsid w:val="00050620"/>
    <w:rsid w:val="000515D9"/>
    <w:rsid w:val="00051EC3"/>
    <w:rsid w:val="0005366B"/>
    <w:rsid w:val="000557B3"/>
    <w:rsid w:val="00061E22"/>
    <w:rsid w:val="00065D55"/>
    <w:rsid w:val="0007096B"/>
    <w:rsid w:val="00070B50"/>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FCF"/>
    <w:rsid w:val="000A675F"/>
    <w:rsid w:val="000A679F"/>
    <w:rsid w:val="000A771E"/>
    <w:rsid w:val="000A7ECC"/>
    <w:rsid w:val="000B07A1"/>
    <w:rsid w:val="000B5302"/>
    <w:rsid w:val="000B56D5"/>
    <w:rsid w:val="000B6431"/>
    <w:rsid w:val="000B7DD0"/>
    <w:rsid w:val="000C1094"/>
    <w:rsid w:val="000C27C6"/>
    <w:rsid w:val="000C32DE"/>
    <w:rsid w:val="000C355A"/>
    <w:rsid w:val="000C7CAF"/>
    <w:rsid w:val="000D1820"/>
    <w:rsid w:val="000D7C54"/>
    <w:rsid w:val="000E3AAA"/>
    <w:rsid w:val="000E5BB8"/>
    <w:rsid w:val="000E5DF8"/>
    <w:rsid w:val="000E67E4"/>
    <w:rsid w:val="000E752B"/>
    <w:rsid w:val="000F1048"/>
    <w:rsid w:val="000F32FD"/>
    <w:rsid w:val="000F5535"/>
    <w:rsid w:val="000F7122"/>
    <w:rsid w:val="001009D2"/>
    <w:rsid w:val="00100D68"/>
    <w:rsid w:val="00101C71"/>
    <w:rsid w:val="00102180"/>
    <w:rsid w:val="00111075"/>
    <w:rsid w:val="00111649"/>
    <w:rsid w:val="001128E9"/>
    <w:rsid w:val="00116BFD"/>
    <w:rsid w:val="001174EB"/>
    <w:rsid w:val="00120404"/>
    <w:rsid w:val="00120D92"/>
    <w:rsid w:val="00122A85"/>
    <w:rsid w:val="001235F8"/>
    <w:rsid w:val="001242D3"/>
    <w:rsid w:val="00124F0F"/>
    <w:rsid w:val="00127002"/>
    <w:rsid w:val="00127777"/>
    <w:rsid w:val="00130603"/>
    <w:rsid w:val="00130EC8"/>
    <w:rsid w:val="001339F7"/>
    <w:rsid w:val="00141E65"/>
    <w:rsid w:val="00144C9E"/>
    <w:rsid w:val="0015134C"/>
    <w:rsid w:val="00151B7A"/>
    <w:rsid w:val="0015467D"/>
    <w:rsid w:val="001574EC"/>
    <w:rsid w:val="0016068C"/>
    <w:rsid w:val="00160B3D"/>
    <w:rsid w:val="0016103F"/>
    <w:rsid w:val="001620B2"/>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5351"/>
    <w:rsid w:val="00187FD4"/>
    <w:rsid w:val="0019178F"/>
    <w:rsid w:val="0019426F"/>
    <w:rsid w:val="00195436"/>
    <w:rsid w:val="00195686"/>
    <w:rsid w:val="00195AD3"/>
    <w:rsid w:val="0019760E"/>
    <w:rsid w:val="00197F13"/>
    <w:rsid w:val="001A224F"/>
    <w:rsid w:val="001A310D"/>
    <w:rsid w:val="001A324F"/>
    <w:rsid w:val="001A3A83"/>
    <w:rsid w:val="001A544E"/>
    <w:rsid w:val="001A6263"/>
    <w:rsid w:val="001B1301"/>
    <w:rsid w:val="001B14E3"/>
    <w:rsid w:val="001B150C"/>
    <w:rsid w:val="001B235A"/>
    <w:rsid w:val="001B5653"/>
    <w:rsid w:val="001C08FD"/>
    <w:rsid w:val="001C20BE"/>
    <w:rsid w:val="001C75ED"/>
    <w:rsid w:val="001D3F48"/>
    <w:rsid w:val="001D5602"/>
    <w:rsid w:val="001D74E1"/>
    <w:rsid w:val="001E3E36"/>
    <w:rsid w:val="001E42F2"/>
    <w:rsid w:val="001E5124"/>
    <w:rsid w:val="001E6511"/>
    <w:rsid w:val="001E6E80"/>
    <w:rsid w:val="001E6EF7"/>
    <w:rsid w:val="001E7BFD"/>
    <w:rsid w:val="001F00E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6A0"/>
    <w:rsid w:val="00221BE8"/>
    <w:rsid w:val="00221D2C"/>
    <w:rsid w:val="00226119"/>
    <w:rsid w:val="002275ED"/>
    <w:rsid w:val="00230789"/>
    <w:rsid w:val="00231ED8"/>
    <w:rsid w:val="002326E3"/>
    <w:rsid w:val="00232732"/>
    <w:rsid w:val="002337D9"/>
    <w:rsid w:val="00234D22"/>
    <w:rsid w:val="0023641A"/>
    <w:rsid w:val="002376E6"/>
    <w:rsid w:val="002378E3"/>
    <w:rsid w:val="00237EE7"/>
    <w:rsid w:val="002410DF"/>
    <w:rsid w:val="00242049"/>
    <w:rsid w:val="0024249F"/>
    <w:rsid w:val="00242F91"/>
    <w:rsid w:val="00243A30"/>
    <w:rsid w:val="00243F0F"/>
    <w:rsid w:val="00244EF9"/>
    <w:rsid w:val="002471E0"/>
    <w:rsid w:val="00247DB6"/>
    <w:rsid w:val="002513CF"/>
    <w:rsid w:val="00251D1D"/>
    <w:rsid w:val="00253EF6"/>
    <w:rsid w:val="00254808"/>
    <w:rsid w:val="00254FC9"/>
    <w:rsid w:val="00255E7A"/>
    <w:rsid w:val="002578B6"/>
    <w:rsid w:val="00257F85"/>
    <w:rsid w:val="00261326"/>
    <w:rsid w:val="00261F73"/>
    <w:rsid w:val="002620C0"/>
    <w:rsid w:val="00265B2B"/>
    <w:rsid w:val="00266ADC"/>
    <w:rsid w:val="00266E8C"/>
    <w:rsid w:val="00267AAB"/>
    <w:rsid w:val="00267D54"/>
    <w:rsid w:val="00271ACA"/>
    <w:rsid w:val="00271B71"/>
    <w:rsid w:val="00273E96"/>
    <w:rsid w:val="00274768"/>
    <w:rsid w:val="00275B3D"/>
    <w:rsid w:val="00276814"/>
    <w:rsid w:val="00276820"/>
    <w:rsid w:val="002770D5"/>
    <w:rsid w:val="002770FD"/>
    <w:rsid w:val="0028168C"/>
    <w:rsid w:val="002820BA"/>
    <w:rsid w:val="00282B03"/>
    <w:rsid w:val="00283CB8"/>
    <w:rsid w:val="00284754"/>
    <w:rsid w:val="002878AF"/>
    <w:rsid w:val="00290202"/>
    <w:rsid w:val="0029021E"/>
    <w:rsid w:val="0029070A"/>
    <w:rsid w:val="00290865"/>
    <w:rsid w:val="00290890"/>
    <w:rsid w:val="002909BF"/>
    <w:rsid w:val="002910EA"/>
    <w:rsid w:val="00291899"/>
    <w:rsid w:val="00294DF6"/>
    <w:rsid w:val="00297662"/>
    <w:rsid w:val="002A02F3"/>
    <w:rsid w:val="002A0655"/>
    <w:rsid w:val="002A1180"/>
    <w:rsid w:val="002A12E2"/>
    <w:rsid w:val="002A2796"/>
    <w:rsid w:val="002A338A"/>
    <w:rsid w:val="002A33BE"/>
    <w:rsid w:val="002A36D2"/>
    <w:rsid w:val="002A71D9"/>
    <w:rsid w:val="002B4B40"/>
    <w:rsid w:val="002B4EE9"/>
    <w:rsid w:val="002B6325"/>
    <w:rsid w:val="002B7340"/>
    <w:rsid w:val="002B7387"/>
    <w:rsid w:val="002C3FF9"/>
    <w:rsid w:val="002C56A0"/>
    <w:rsid w:val="002C6172"/>
    <w:rsid w:val="002C6AF7"/>
    <w:rsid w:val="002C7848"/>
    <w:rsid w:val="002D10D0"/>
    <w:rsid w:val="002D3186"/>
    <w:rsid w:val="002D3FC4"/>
    <w:rsid w:val="002D4801"/>
    <w:rsid w:val="002D5869"/>
    <w:rsid w:val="002D6522"/>
    <w:rsid w:val="002D670D"/>
    <w:rsid w:val="002E18D3"/>
    <w:rsid w:val="002E2EE2"/>
    <w:rsid w:val="002E3D99"/>
    <w:rsid w:val="002E3DBF"/>
    <w:rsid w:val="002E40A8"/>
    <w:rsid w:val="002E6E5B"/>
    <w:rsid w:val="002F069F"/>
    <w:rsid w:val="002F1275"/>
    <w:rsid w:val="002F345D"/>
    <w:rsid w:val="002F40DE"/>
    <w:rsid w:val="002F6505"/>
    <w:rsid w:val="002F66E3"/>
    <w:rsid w:val="002F6A6B"/>
    <w:rsid w:val="002F78AD"/>
    <w:rsid w:val="002F78B1"/>
    <w:rsid w:val="00301517"/>
    <w:rsid w:val="0030151C"/>
    <w:rsid w:val="00301B35"/>
    <w:rsid w:val="00302727"/>
    <w:rsid w:val="00303090"/>
    <w:rsid w:val="003053AE"/>
    <w:rsid w:val="00307BC1"/>
    <w:rsid w:val="003115ED"/>
    <w:rsid w:val="00311A92"/>
    <w:rsid w:val="00312150"/>
    <w:rsid w:val="00313160"/>
    <w:rsid w:val="0031384F"/>
    <w:rsid w:val="00316845"/>
    <w:rsid w:val="00316CA5"/>
    <w:rsid w:val="00316E18"/>
    <w:rsid w:val="00317D4B"/>
    <w:rsid w:val="00320B60"/>
    <w:rsid w:val="00324A3D"/>
    <w:rsid w:val="00327FD8"/>
    <w:rsid w:val="003306CA"/>
    <w:rsid w:val="00332BB3"/>
    <w:rsid w:val="00333EDA"/>
    <w:rsid w:val="00333F1B"/>
    <w:rsid w:val="00334EC2"/>
    <w:rsid w:val="00335079"/>
    <w:rsid w:val="00335D27"/>
    <w:rsid w:val="00335F0B"/>
    <w:rsid w:val="00336100"/>
    <w:rsid w:val="00336382"/>
    <w:rsid w:val="0034067D"/>
    <w:rsid w:val="00343ABF"/>
    <w:rsid w:val="003447FA"/>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3439"/>
    <w:rsid w:val="00365443"/>
    <w:rsid w:val="003657D7"/>
    <w:rsid w:val="00366296"/>
    <w:rsid w:val="003702AE"/>
    <w:rsid w:val="00370C44"/>
    <w:rsid w:val="00373625"/>
    <w:rsid w:val="0037364D"/>
    <w:rsid w:val="003752F8"/>
    <w:rsid w:val="00377B56"/>
    <w:rsid w:val="00380435"/>
    <w:rsid w:val="0038340D"/>
    <w:rsid w:val="00384E23"/>
    <w:rsid w:val="00385A04"/>
    <w:rsid w:val="00386EE6"/>
    <w:rsid w:val="00386F7E"/>
    <w:rsid w:val="003918C8"/>
    <w:rsid w:val="00391D03"/>
    <w:rsid w:val="00392F90"/>
    <w:rsid w:val="003960DD"/>
    <w:rsid w:val="003A0695"/>
    <w:rsid w:val="003A3C30"/>
    <w:rsid w:val="003A4356"/>
    <w:rsid w:val="003A7270"/>
    <w:rsid w:val="003B0BE6"/>
    <w:rsid w:val="003B11F3"/>
    <w:rsid w:val="003B594F"/>
    <w:rsid w:val="003B654B"/>
    <w:rsid w:val="003C0F23"/>
    <w:rsid w:val="003C2EA5"/>
    <w:rsid w:val="003C30F3"/>
    <w:rsid w:val="003C4583"/>
    <w:rsid w:val="003C53B6"/>
    <w:rsid w:val="003C680D"/>
    <w:rsid w:val="003C72D7"/>
    <w:rsid w:val="003D2759"/>
    <w:rsid w:val="003D43A4"/>
    <w:rsid w:val="003D5060"/>
    <w:rsid w:val="003D5454"/>
    <w:rsid w:val="003E1B8C"/>
    <w:rsid w:val="003E2C12"/>
    <w:rsid w:val="003F2F3C"/>
    <w:rsid w:val="003F5157"/>
    <w:rsid w:val="003F52D1"/>
    <w:rsid w:val="003F7606"/>
    <w:rsid w:val="00400A05"/>
    <w:rsid w:val="00400C0A"/>
    <w:rsid w:val="00402A70"/>
    <w:rsid w:val="00406A67"/>
    <w:rsid w:val="00406CA4"/>
    <w:rsid w:val="00407737"/>
    <w:rsid w:val="00407FF3"/>
    <w:rsid w:val="00410B56"/>
    <w:rsid w:val="00411199"/>
    <w:rsid w:val="00412B81"/>
    <w:rsid w:val="00420706"/>
    <w:rsid w:val="004224C0"/>
    <w:rsid w:val="00422E0E"/>
    <w:rsid w:val="004272B0"/>
    <w:rsid w:val="00427CF0"/>
    <w:rsid w:val="004300FF"/>
    <w:rsid w:val="0043177D"/>
    <w:rsid w:val="00432CCC"/>
    <w:rsid w:val="00433B65"/>
    <w:rsid w:val="00435A9A"/>
    <w:rsid w:val="00437892"/>
    <w:rsid w:val="00443169"/>
    <w:rsid w:val="004433FD"/>
    <w:rsid w:val="00444F6A"/>
    <w:rsid w:val="0044518A"/>
    <w:rsid w:val="00450CF3"/>
    <w:rsid w:val="004517DB"/>
    <w:rsid w:val="00451BA8"/>
    <w:rsid w:val="00451E7F"/>
    <w:rsid w:val="00451EBA"/>
    <w:rsid w:val="00451F70"/>
    <w:rsid w:val="0045279E"/>
    <w:rsid w:val="00452B21"/>
    <w:rsid w:val="004535E7"/>
    <w:rsid w:val="00454ECC"/>
    <w:rsid w:val="00455331"/>
    <w:rsid w:val="00455673"/>
    <w:rsid w:val="00456BC3"/>
    <w:rsid w:val="00457265"/>
    <w:rsid w:val="004601EB"/>
    <w:rsid w:val="004612EE"/>
    <w:rsid w:val="0046151E"/>
    <w:rsid w:val="00461BA5"/>
    <w:rsid w:val="004634C8"/>
    <w:rsid w:val="00463B8E"/>
    <w:rsid w:val="00464225"/>
    <w:rsid w:val="00467E6C"/>
    <w:rsid w:val="00470D43"/>
    <w:rsid w:val="00471E37"/>
    <w:rsid w:val="00472000"/>
    <w:rsid w:val="0047333A"/>
    <w:rsid w:val="004745C7"/>
    <w:rsid w:val="004749CA"/>
    <w:rsid w:val="00474A7C"/>
    <w:rsid w:val="004751FA"/>
    <w:rsid w:val="0047575D"/>
    <w:rsid w:val="00476BE1"/>
    <w:rsid w:val="00477044"/>
    <w:rsid w:val="004774A6"/>
    <w:rsid w:val="0047759E"/>
    <w:rsid w:val="004808B9"/>
    <w:rsid w:val="0048217C"/>
    <w:rsid w:val="004827A6"/>
    <w:rsid w:val="00482DFD"/>
    <w:rsid w:val="00485329"/>
    <w:rsid w:val="004856C1"/>
    <w:rsid w:val="004865FC"/>
    <w:rsid w:val="00487059"/>
    <w:rsid w:val="004874C1"/>
    <w:rsid w:val="00487703"/>
    <w:rsid w:val="0049281A"/>
    <w:rsid w:val="004936F2"/>
    <w:rsid w:val="00493AB2"/>
    <w:rsid w:val="00494161"/>
    <w:rsid w:val="004A20BC"/>
    <w:rsid w:val="004A2F8E"/>
    <w:rsid w:val="004A3E5F"/>
    <w:rsid w:val="004A49C1"/>
    <w:rsid w:val="004A56A6"/>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9B3"/>
    <w:rsid w:val="004F4E28"/>
    <w:rsid w:val="004F5088"/>
    <w:rsid w:val="004F69DD"/>
    <w:rsid w:val="004F6B0F"/>
    <w:rsid w:val="004F7853"/>
    <w:rsid w:val="005020A8"/>
    <w:rsid w:val="005040AC"/>
    <w:rsid w:val="005044BF"/>
    <w:rsid w:val="00504BC2"/>
    <w:rsid w:val="005053C7"/>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719"/>
    <w:rsid w:val="00545EBA"/>
    <w:rsid w:val="0054680E"/>
    <w:rsid w:val="00546C7E"/>
    <w:rsid w:val="005508EC"/>
    <w:rsid w:val="00551655"/>
    <w:rsid w:val="005525A5"/>
    <w:rsid w:val="0055267E"/>
    <w:rsid w:val="005526DE"/>
    <w:rsid w:val="00552A44"/>
    <w:rsid w:val="0055417D"/>
    <w:rsid w:val="0055562C"/>
    <w:rsid w:val="0055733E"/>
    <w:rsid w:val="00561687"/>
    <w:rsid w:val="005624F6"/>
    <w:rsid w:val="00562ABF"/>
    <w:rsid w:val="00567733"/>
    <w:rsid w:val="005716E9"/>
    <w:rsid w:val="005716FC"/>
    <w:rsid w:val="00571D62"/>
    <w:rsid w:val="00571DD7"/>
    <w:rsid w:val="00571EE5"/>
    <w:rsid w:val="005723FE"/>
    <w:rsid w:val="0057560C"/>
    <w:rsid w:val="00576502"/>
    <w:rsid w:val="00577102"/>
    <w:rsid w:val="00577374"/>
    <w:rsid w:val="0057748D"/>
    <w:rsid w:val="00582178"/>
    <w:rsid w:val="005834BA"/>
    <w:rsid w:val="00583C93"/>
    <w:rsid w:val="00584226"/>
    <w:rsid w:val="00584B0D"/>
    <w:rsid w:val="005852F7"/>
    <w:rsid w:val="00586282"/>
    <w:rsid w:val="0058687F"/>
    <w:rsid w:val="0059084B"/>
    <w:rsid w:val="00593786"/>
    <w:rsid w:val="005951A5"/>
    <w:rsid w:val="005A0E3B"/>
    <w:rsid w:val="005A1F32"/>
    <w:rsid w:val="005A26A2"/>
    <w:rsid w:val="005A51E1"/>
    <w:rsid w:val="005A6CE9"/>
    <w:rsid w:val="005B01C8"/>
    <w:rsid w:val="005B3885"/>
    <w:rsid w:val="005B4548"/>
    <w:rsid w:val="005B65E7"/>
    <w:rsid w:val="005C1ACD"/>
    <w:rsid w:val="005C2698"/>
    <w:rsid w:val="005D08CB"/>
    <w:rsid w:val="005D0A6A"/>
    <w:rsid w:val="005D0B03"/>
    <w:rsid w:val="005D3CC0"/>
    <w:rsid w:val="005D3DC7"/>
    <w:rsid w:val="005D64F1"/>
    <w:rsid w:val="005D66B0"/>
    <w:rsid w:val="005D6803"/>
    <w:rsid w:val="005E0796"/>
    <w:rsid w:val="005E0B21"/>
    <w:rsid w:val="005E1023"/>
    <w:rsid w:val="005E2BA4"/>
    <w:rsid w:val="005E2FA1"/>
    <w:rsid w:val="005E5291"/>
    <w:rsid w:val="005E5D93"/>
    <w:rsid w:val="005E6147"/>
    <w:rsid w:val="005E6BB8"/>
    <w:rsid w:val="005E6DA8"/>
    <w:rsid w:val="005E71B2"/>
    <w:rsid w:val="005E7848"/>
    <w:rsid w:val="005F2D24"/>
    <w:rsid w:val="005F55DE"/>
    <w:rsid w:val="005F56BB"/>
    <w:rsid w:val="005F5726"/>
    <w:rsid w:val="00602584"/>
    <w:rsid w:val="00603905"/>
    <w:rsid w:val="006057F2"/>
    <w:rsid w:val="00606D1D"/>
    <w:rsid w:val="00607828"/>
    <w:rsid w:val="0061008D"/>
    <w:rsid w:val="00611C3D"/>
    <w:rsid w:val="006121E7"/>
    <w:rsid w:val="00613848"/>
    <w:rsid w:val="0061439F"/>
    <w:rsid w:val="006176F4"/>
    <w:rsid w:val="00617C84"/>
    <w:rsid w:val="00620ACA"/>
    <w:rsid w:val="00620EEF"/>
    <w:rsid w:val="006253E8"/>
    <w:rsid w:val="00626C46"/>
    <w:rsid w:val="00627333"/>
    <w:rsid w:val="00627696"/>
    <w:rsid w:val="00633831"/>
    <w:rsid w:val="00636A52"/>
    <w:rsid w:val="006400A0"/>
    <w:rsid w:val="006402DD"/>
    <w:rsid w:val="00641A82"/>
    <w:rsid w:val="00642813"/>
    <w:rsid w:val="00645FE5"/>
    <w:rsid w:val="006530EC"/>
    <w:rsid w:val="00653A72"/>
    <w:rsid w:val="00655B13"/>
    <w:rsid w:val="0065657D"/>
    <w:rsid w:val="00661888"/>
    <w:rsid w:val="00664449"/>
    <w:rsid w:val="0066468F"/>
    <w:rsid w:val="00664CAB"/>
    <w:rsid w:val="00664CD1"/>
    <w:rsid w:val="00665BB1"/>
    <w:rsid w:val="00665C2B"/>
    <w:rsid w:val="00667C18"/>
    <w:rsid w:val="00670FD8"/>
    <w:rsid w:val="00671317"/>
    <w:rsid w:val="006720C2"/>
    <w:rsid w:val="00673BF9"/>
    <w:rsid w:val="00674404"/>
    <w:rsid w:val="006834FC"/>
    <w:rsid w:val="006840FB"/>
    <w:rsid w:val="0068512C"/>
    <w:rsid w:val="00685EAD"/>
    <w:rsid w:val="006866D5"/>
    <w:rsid w:val="006876CE"/>
    <w:rsid w:val="00687C2F"/>
    <w:rsid w:val="00687F58"/>
    <w:rsid w:val="00687F5C"/>
    <w:rsid w:val="006903CB"/>
    <w:rsid w:val="006908AA"/>
    <w:rsid w:val="00690B2B"/>
    <w:rsid w:val="00691E75"/>
    <w:rsid w:val="00695EF6"/>
    <w:rsid w:val="00697774"/>
    <w:rsid w:val="006A1CB3"/>
    <w:rsid w:val="006A24EF"/>
    <w:rsid w:val="006A304D"/>
    <w:rsid w:val="006A410B"/>
    <w:rsid w:val="006A42B8"/>
    <w:rsid w:val="006A4E46"/>
    <w:rsid w:val="006A52B7"/>
    <w:rsid w:val="006A69A6"/>
    <w:rsid w:val="006A7938"/>
    <w:rsid w:val="006A7B00"/>
    <w:rsid w:val="006B0C74"/>
    <w:rsid w:val="006B3357"/>
    <w:rsid w:val="006B3895"/>
    <w:rsid w:val="006C12B4"/>
    <w:rsid w:val="006C16AA"/>
    <w:rsid w:val="006C2DC1"/>
    <w:rsid w:val="006C3A69"/>
    <w:rsid w:val="006C4984"/>
    <w:rsid w:val="006C5676"/>
    <w:rsid w:val="006C65CB"/>
    <w:rsid w:val="006C6A80"/>
    <w:rsid w:val="006C78AA"/>
    <w:rsid w:val="006C798A"/>
    <w:rsid w:val="006C7DC1"/>
    <w:rsid w:val="006D150B"/>
    <w:rsid w:val="006D3659"/>
    <w:rsid w:val="006D3A80"/>
    <w:rsid w:val="006D3F86"/>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1D56"/>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6E5F"/>
    <w:rsid w:val="00737675"/>
    <w:rsid w:val="007426A7"/>
    <w:rsid w:val="007432F6"/>
    <w:rsid w:val="00745E3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589"/>
    <w:rsid w:val="007718B1"/>
    <w:rsid w:val="00772256"/>
    <w:rsid w:val="00772DD9"/>
    <w:rsid w:val="00774401"/>
    <w:rsid w:val="007753E7"/>
    <w:rsid w:val="00776721"/>
    <w:rsid w:val="007768E4"/>
    <w:rsid w:val="0078113E"/>
    <w:rsid w:val="00782E92"/>
    <w:rsid w:val="00783AD5"/>
    <w:rsid w:val="007849B2"/>
    <w:rsid w:val="007857DD"/>
    <w:rsid w:val="00786ADB"/>
    <w:rsid w:val="00791462"/>
    <w:rsid w:val="00791B4E"/>
    <w:rsid w:val="007A047D"/>
    <w:rsid w:val="007A0DAA"/>
    <w:rsid w:val="007A126F"/>
    <w:rsid w:val="007A1B6A"/>
    <w:rsid w:val="007A2FDF"/>
    <w:rsid w:val="007A348C"/>
    <w:rsid w:val="007A3C13"/>
    <w:rsid w:val="007A3FDF"/>
    <w:rsid w:val="007A6338"/>
    <w:rsid w:val="007A64B9"/>
    <w:rsid w:val="007A688C"/>
    <w:rsid w:val="007A6FD8"/>
    <w:rsid w:val="007A7CFD"/>
    <w:rsid w:val="007B0664"/>
    <w:rsid w:val="007B13CB"/>
    <w:rsid w:val="007B2101"/>
    <w:rsid w:val="007B26E8"/>
    <w:rsid w:val="007B2783"/>
    <w:rsid w:val="007B36CE"/>
    <w:rsid w:val="007B4040"/>
    <w:rsid w:val="007B60E0"/>
    <w:rsid w:val="007B6C51"/>
    <w:rsid w:val="007C1052"/>
    <w:rsid w:val="007C12CA"/>
    <w:rsid w:val="007C3FE7"/>
    <w:rsid w:val="007C51E1"/>
    <w:rsid w:val="007D2008"/>
    <w:rsid w:val="007D2291"/>
    <w:rsid w:val="007D50D5"/>
    <w:rsid w:val="007D50EE"/>
    <w:rsid w:val="007D5F3F"/>
    <w:rsid w:val="007D6548"/>
    <w:rsid w:val="007E131B"/>
    <w:rsid w:val="007E1A7F"/>
    <w:rsid w:val="007E34AB"/>
    <w:rsid w:val="007E48BC"/>
    <w:rsid w:val="007E69F7"/>
    <w:rsid w:val="007E758D"/>
    <w:rsid w:val="007E765C"/>
    <w:rsid w:val="007E7D8A"/>
    <w:rsid w:val="007F0738"/>
    <w:rsid w:val="007F352D"/>
    <w:rsid w:val="008035D3"/>
    <w:rsid w:val="00803ADC"/>
    <w:rsid w:val="00804946"/>
    <w:rsid w:val="00804E25"/>
    <w:rsid w:val="00806AAF"/>
    <w:rsid w:val="008075B1"/>
    <w:rsid w:val="00807669"/>
    <w:rsid w:val="008077D7"/>
    <w:rsid w:val="00810A80"/>
    <w:rsid w:val="008118CD"/>
    <w:rsid w:val="00812285"/>
    <w:rsid w:val="00813839"/>
    <w:rsid w:val="00813F2A"/>
    <w:rsid w:val="0081429D"/>
    <w:rsid w:val="00816492"/>
    <w:rsid w:val="00820308"/>
    <w:rsid w:val="00825C8D"/>
    <w:rsid w:val="008261CE"/>
    <w:rsid w:val="00830079"/>
    <w:rsid w:val="008314E9"/>
    <w:rsid w:val="00834551"/>
    <w:rsid w:val="00835CB1"/>
    <w:rsid w:val="00837423"/>
    <w:rsid w:val="0084217F"/>
    <w:rsid w:val="00842D35"/>
    <w:rsid w:val="00843639"/>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0C84"/>
    <w:rsid w:val="008825E9"/>
    <w:rsid w:val="0088447B"/>
    <w:rsid w:val="00884A39"/>
    <w:rsid w:val="0088536B"/>
    <w:rsid w:val="008860E6"/>
    <w:rsid w:val="00890DBB"/>
    <w:rsid w:val="00891D46"/>
    <w:rsid w:val="00892FEB"/>
    <w:rsid w:val="008930E5"/>
    <w:rsid w:val="008940A5"/>
    <w:rsid w:val="008965E2"/>
    <w:rsid w:val="008968E0"/>
    <w:rsid w:val="0089720B"/>
    <w:rsid w:val="008A1AB2"/>
    <w:rsid w:val="008A2DCB"/>
    <w:rsid w:val="008A66CB"/>
    <w:rsid w:val="008A6CD0"/>
    <w:rsid w:val="008B1877"/>
    <w:rsid w:val="008B2A94"/>
    <w:rsid w:val="008B2D6A"/>
    <w:rsid w:val="008B434A"/>
    <w:rsid w:val="008B456A"/>
    <w:rsid w:val="008B47FD"/>
    <w:rsid w:val="008B5552"/>
    <w:rsid w:val="008B6AA8"/>
    <w:rsid w:val="008B7A42"/>
    <w:rsid w:val="008C0690"/>
    <w:rsid w:val="008C0BB8"/>
    <w:rsid w:val="008C1302"/>
    <w:rsid w:val="008C197F"/>
    <w:rsid w:val="008C1B63"/>
    <w:rsid w:val="008C1BC9"/>
    <w:rsid w:val="008C573B"/>
    <w:rsid w:val="008C695C"/>
    <w:rsid w:val="008C6AA6"/>
    <w:rsid w:val="008D09CF"/>
    <w:rsid w:val="008D1579"/>
    <w:rsid w:val="008D1FAC"/>
    <w:rsid w:val="008D2E20"/>
    <w:rsid w:val="008D3748"/>
    <w:rsid w:val="008D599A"/>
    <w:rsid w:val="008D67F8"/>
    <w:rsid w:val="008E06B3"/>
    <w:rsid w:val="008E08CE"/>
    <w:rsid w:val="008E0DD0"/>
    <w:rsid w:val="008E2490"/>
    <w:rsid w:val="008E47DD"/>
    <w:rsid w:val="008E5FFE"/>
    <w:rsid w:val="008E60E5"/>
    <w:rsid w:val="008F068A"/>
    <w:rsid w:val="008F16C3"/>
    <w:rsid w:val="008F17F3"/>
    <w:rsid w:val="008F41D2"/>
    <w:rsid w:val="008F430B"/>
    <w:rsid w:val="008F70C3"/>
    <w:rsid w:val="00902569"/>
    <w:rsid w:val="0090436F"/>
    <w:rsid w:val="009047FF"/>
    <w:rsid w:val="00904E31"/>
    <w:rsid w:val="009068D2"/>
    <w:rsid w:val="00906BD0"/>
    <w:rsid w:val="00912AB6"/>
    <w:rsid w:val="00914B4D"/>
    <w:rsid w:val="00914E3D"/>
    <w:rsid w:val="00915B09"/>
    <w:rsid w:val="009169C5"/>
    <w:rsid w:val="00920884"/>
    <w:rsid w:val="0092145E"/>
    <w:rsid w:val="0092359B"/>
    <w:rsid w:val="00926992"/>
    <w:rsid w:val="00931704"/>
    <w:rsid w:val="00931723"/>
    <w:rsid w:val="009318CB"/>
    <w:rsid w:val="0093234E"/>
    <w:rsid w:val="00934BA1"/>
    <w:rsid w:val="00936A4B"/>
    <w:rsid w:val="00937A3B"/>
    <w:rsid w:val="0094155B"/>
    <w:rsid w:val="00942F67"/>
    <w:rsid w:val="00944B22"/>
    <w:rsid w:val="00945B21"/>
    <w:rsid w:val="00950F80"/>
    <w:rsid w:val="00952F08"/>
    <w:rsid w:val="00956252"/>
    <w:rsid w:val="00960F11"/>
    <w:rsid w:val="00961CB6"/>
    <w:rsid w:val="00966073"/>
    <w:rsid w:val="009660FA"/>
    <w:rsid w:val="009676B8"/>
    <w:rsid w:val="00967F6B"/>
    <w:rsid w:val="009711EF"/>
    <w:rsid w:val="0097251F"/>
    <w:rsid w:val="00973E10"/>
    <w:rsid w:val="00976399"/>
    <w:rsid w:val="00977251"/>
    <w:rsid w:val="00982C6F"/>
    <w:rsid w:val="009830CC"/>
    <w:rsid w:val="00983748"/>
    <w:rsid w:val="0098473B"/>
    <w:rsid w:val="00991BDD"/>
    <w:rsid w:val="00991DEB"/>
    <w:rsid w:val="00993257"/>
    <w:rsid w:val="00993721"/>
    <w:rsid w:val="0099534B"/>
    <w:rsid w:val="0099696E"/>
    <w:rsid w:val="00997B7D"/>
    <w:rsid w:val="009A41A6"/>
    <w:rsid w:val="009A4AE2"/>
    <w:rsid w:val="009A4FF8"/>
    <w:rsid w:val="009A5BA9"/>
    <w:rsid w:val="009A7C6C"/>
    <w:rsid w:val="009B00EF"/>
    <w:rsid w:val="009B0A27"/>
    <w:rsid w:val="009B1B14"/>
    <w:rsid w:val="009B3D3C"/>
    <w:rsid w:val="009B5A66"/>
    <w:rsid w:val="009B6175"/>
    <w:rsid w:val="009B67BF"/>
    <w:rsid w:val="009B7379"/>
    <w:rsid w:val="009C0FD7"/>
    <w:rsid w:val="009C15AA"/>
    <w:rsid w:val="009C211A"/>
    <w:rsid w:val="009C2871"/>
    <w:rsid w:val="009C49ED"/>
    <w:rsid w:val="009C678F"/>
    <w:rsid w:val="009C6942"/>
    <w:rsid w:val="009C799D"/>
    <w:rsid w:val="009C7AEB"/>
    <w:rsid w:val="009D0E30"/>
    <w:rsid w:val="009D116A"/>
    <w:rsid w:val="009D26D1"/>
    <w:rsid w:val="009D2CAC"/>
    <w:rsid w:val="009D3A40"/>
    <w:rsid w:val="009D639D"/>
    <w:rsid w:val="009D65DA"/>
    <w:rsid w:val="009D69C9"/>
    <w:rsid w:val="009E1CF6"/>
    <w:rsid w:val="009E34E6"/>
    <w:rsid w:val="009E3688"/>
    <w:rsid w:val="009E37A1"/>
    <w:rsid w:val="009E3F44"/>
    <w:rsid w:val="009E4447"/>
    <w:rsid w:val="009E64D8"/>
    <w:rsid w:val="009F0057"/>
    <w:rsid w:val="009F6D6E"/>
    <w:rsid w:val="009F6FD3"/>
    <w:rsid w:val="009F7A42"/>
    <w:rsid w:val="00A00903"/>
    <w:rsid w:val="00A016EE"/>
    <w:rsid w:val="00A03FF6"/>
    <w:rsid w:val="00A05E87"/>
    <w:rsid w:val="00A076CE"/>
    <w:rsid w:val="00A0776E"/>
    <w:rsid w:val="00A153F5"/>
    <w:rsid w:val="00A16084"/>
    <w:rsid w:val="00A161F5"/>
    <w:rsid w:val="00A16D9C"/>
    <w:rsid w:val="00A17E97"/>
    <w:rsid w:val="00A225C0"/>
    <w:rsid w:val="00A22874"/>
    <w:rsid w:val="00A23026"/>
    <w:rsid w:val="00A2358C"/>
    <w:rsid w:val="00A26820"/>
    <w:rsid w:val="00A2745B"/>
    <w:rsid w:val="00A32824"/>
    <w:rsid w:val="00A331F1"/>
    <w:rsid w:val="00A33235"/>
    <w:rsid w:val="00A33818"/>
    <w:rsid w:val="00A34231"/>
    <w:rsid w:val="00A4055F"/>
    <w:rsid w:val="00A4066D"/>
    <w:rsid w:val="00A4140E"/>
    <w:rsid w:val="00A41EEC"/>
    <w:rsid w:val="00A43AA4"/>
    <w:rsid w:val="00A454C9"/>
    <w:rsid w:val="00A47264"/>
    <w:rsid w:val="00A47F44"/>
    <w:rsid w:val="00A501FC"/>
    <w:rsid w:val="00A517C7"/>
    <w:rsid w:val="00A51ABF"/>
    <w:rsid w:val="00A5249F"/>
    <w:rsid w:val="00A52CDC"/>
    <w:rsid w:val="00A543C0"/>
    <w:rsid w:val="00A62751"/>
    <w:rsid w:val="00A641D4"/>
    <w:rsid w:val="00A6473F"/>
    <w:rsid w:val="00A647EF"/>
    <w:rsid w:val="00A6781A"/>
    <w:rsid w:val="00A71AA8"/>
    <w:rsid w:val="00A76073"/>
    <w:rsid w:val="00A765BF"/>
    <w:rsid w:val="00A84BD6"/>
    <w:rsid w:val="00A850DC"/>
    <w:rsid w:val="00A856EA"/>
    <w:rsid w:val="00A860E2"/>
    <w:rsid w:val="00A8646D"/>
    <w:rsid w:val="00A86875"/>
    <w:rsid w:val="00A876EA"/>
    <w:rsid w:val="00A91602"/>
    <w:rsid w:val="00A92302"/>
    <w:rsid w:val="00A9642C"/>
    <w:rsid w:val="00A96B6F"/>
    <w:rsid w:val="00AA389B"/>
    <w:rsid w:val="00AA4048"/>
    <w:rsid w:val="00AA4A21"/>
    <w:rsid w:val="00AA5085"/>
    <w:rsid w:val="00AA7EF1"/>
    <w:rsid w:val="00AB0224"/>
    <w:rsid w:val="00AB066A"/>
    <w:rsid w:val="00AB633F"/>
    <w:rsid w:val="00AB67FE"/>
    <w:rsid w:val="00AB69A8"/>
    <w:rsid w:val="00AB727D"/>
    <w:rsid w:val="00AC0286"/>
    <w:rsid w:val="00AC2828"/>
    <w:rsid w:val="00AC3D37"/>
    <w:rsid w:val="00AD0084"/>
    <w:rsid w:val="00AD18C4"/>
    <w:rsid w:val="00AD22A3"/>
    <w:rsid w:val="00AD4EF6"/>
    <w:rsid w:val="00AD708E"/>
    <w:rsid w:val="00AD73A6"/>
    <w:rsid w:val="00AE0B92"/>
    <w:rsid w:val="00AE1ED5"/>
    <w:rsid w:val="00AE2756"/>
    <w:rsid w:val="00AE484B"/>
    <w:rsid w:val="00AE4F3A"/>
    <w:rsid w:val="00AE5A7E"/>
    <w:rsid w:val="00AE67A9"/>
    <w:rsid w:val="00AE6AFA"/>
    <w:rsid w:val="00AF0C20"/>
    <w:rsid w:val="00AF222A"/>
    <w:rsid w:val="00AF536F"/>
    <w:rsid w:val="00AF6ABE"/>
    <w:rsid w:val="00AF7320"/>
    <w:rsid w:val="00AF7DE2"/>
    <w:rsid w:val="00B02654"/>
    <w:rsid w:val="00B02723"/>
    <w:rsid w:val="00B03784"/>
    <w:rsid w:val="00B060DA"/>
    <w:rsid w:val="00B102BD"/>
    <w:rsid w:val="00B10C20"/>
    <w:rsid w:val="00B1108E"/>
    <w:rsid w:val="00B129CC"/>
    <w:rsid w:val="00B1694E"/>
    <w:rsid w:val="00B22346"/>
    <w:rsid w:val="00B23AB2"/>
    <w:rsid w:val="00B23ACD"/>
    <w:rsid w:val="00B24553"/>
    <w:rsid w:val="00B25002"/>
    <w:rsid w:val="00B25628"/>
    <w:rsid w:val="00B25B8E"/>
    <w:rsid w:val="00B26444"/>
    <w:rsid w:val="00B31101"/>
    <w:rsid w:val="00B346F5"/>
    <w:rsid w:val="00B35A09"/>
    <w:rsid w:val="00B4017D"/>
    <w:rsid w:val="00B4382C"/>
    <w:rsid w:val="00B43E8D"/>
    <w:rsid w:val="00B447E1"/>
    <w:rsid w:val="00B45389"/>
    <w:rsid w:val="00B47043"/>
    <w:rsid w:val="00B4765F"/>
    <w:rsid w:val="00B47FD0"/>
    <w:rsid w:val="00B5040A"/>
    <w:rsid w:val="00B51A00"/>
    <w:rsid w:val="00B51C2D"/>
    <w:rsid w:val="00B5201F"/>
    <w:rsid w:val="00B520A8"/>
    <w:rsid w:val="00B52CCB"/>
    <w:rsid w:val="00B53A08"/>
    <w:rsid w:val="00B54306"/>
    <w:rsid w:val="00B55C29"/>
    <w:rsid w:val="00B55FE0"/>
    <w:rsid w:val="00B570E8"/>
    <w:rsid w:val="00B65A07"/>
    <w:rsid w:val="00B675F5"/>
    <w:rsid w:val="00B67B1D"/>
    <w:rsid w:val="00B7301B"/>
    <w:rsid w:val="00B74BF7"/>
    <w:rsid w:val="00B7520F"/>
    <w:rsid w:val="00B761AC"/>
    <w:rsid w:val="00B774A9"/>
    <w:rsid w:val="00B80581"/>
    <w:rsid w:val="00B81FF7"/>
    <w:rsid w:val="00B84340"/>
    <w:rsid w:val="00B86F5D"/>
    <w:rsid w:val="00B923BB"/>
    <w:rsid w:val="00B924BD"/>
    <w:rsid w:val="00B92AD6"/>
    <w:rsid w:val="00B938CD"/>
    <w:rsid w:val="00B95A00"/>
    <w:rsid w:val="00B97122"/>
    <w:rsid w:val="00B97216"/>
    <w:rsid w:val="00BA1E4C"/>
    <w:rsid w:val="00BA2C27"/>
    <w:rsid w:val="00BA324D"/>
    <w:rsid w:val="00BA4784"/>
    <w:rsid w:val="00BA52FA"/>
    <w:rsid w:val="00BA7637"/>
    <w:rsid w:val="00BB12D3"/>
    <w:rsid w:val="00BB1E9E"/>
    <w:rsid w:val="00BB21E3"/>
    <w:rsid w:val="00BB29D3"/>
    <w:rsid w:val="00BB3C30"/>
    <w:rsid w:val="00BB4EC4"/>
    <w:rsid w:val="00BB5281"/>
    <w:rsid w:val="00BB5C49"/>
    <w:rsid w:val="00BB75A8"/>
    <w:rsid w:val="00BC1460"/>
    <w:rsid w:val="00BC1922"/>
    <w:rsid w:val="00BC3AEB"/>
    <w:rsid w:val="00BC7A6D"/>
    <w:rsid w:val="00BD0988"/>
    <w:rsid w:val="00BD59BC"/>
    <w:rsid w:val="00BD5B44"/>
    <w:rsid w:val="00BD6F96"/>
    <w:rsid w:val="00BE06D9"/>
    <w:rsid w:val="00BE1A42"/>
    <w:rsid w:val="00BE2194"/>
    <w:rsid w:val="00BE30DE"/>
    <w:rsid w:val="00BE4071"/>
    <w:rsid w:val="00BE6AD0"/>
    <w:rsid w:val="00BF030A"/>
    <w:rsid w:val="00BF03E9"/>
    <w:rsid w:val="00BF5311"/>
    <w:rsid w:val="00BF5C0A"/>
    <w:rsid w:val="00BF5D28"/>
    <w:rsid w:val="00BF6892"/>
    <w:rsid w:val="00BF696E"/>
    <w:rsid w:val="00BF77D1"/>
    <w:rsid w:val="00C03412"/>
    <w:rsid w:val="00C0378B"/>
    <w:rsid w:val="00C04343"/>
    <w:rsid w:val="00C07695"/>
    <w:rsid w:val="00C12295"/>
    <w:rsid w:val="00C13A71"/>
    <w:rsid w:val="00C155B1"/>
    <w:rsid w:val="00C159C6"/>
    <w:rsid w:val="00C15C57"/>
    <w:rsid w:val="00C167EF"/>
    <w:rsid w:val="00C1752C"/>
    <w:rsid w:val="00C23218"/>
    <w:rsid w:val="00C24313"/>
    <w:rsid w:val="00C25CA6"/>
    <w:rsid w:val="00C264D5"/>
    <w:rsid w:val="00C3151E"/>
    <w:rsid w:val="00C318D3"/>
    <w:rsid w:val="00C3191F"/>
    <w:rsid w:val="00C321DE"/>
    <w:rsid w:val="00C324AA"/>
    <w:rsid w:val="00C34479"/>
    <w:rsid w:val="00C34B82"/>
    <w:rsid w:val="00C35F75"/>
    <w:rsid w:val="00C3633B"/>
    <w:rsid w:val="00C43315"/>
    <w:rsid w:val="00C479E4"/>
    <w:rsid w:val="00C47DB8"/>
    <w:rsid w:val="00C51709"/>
    <w:rsid w:val="00C5301C"/>
    <w:rsid w:val="00C53FE9"/>
    <w:rsid w:val="00C55772"/>
    <w:rsid w:val="00C565F3"/>
    <w:rsid w:val="00C576D0"/>
    <w:rsid w:val="00C60714"/>
    <w:rsid w:val="00C6181A"/>
    <w:rsid w:val="00C61887"/>
    <w:rsid w:val="00C63680"/>
    <w:rsid w:val="00C64782"/>
    <w:rsid w:val="00C751D0"/>
    <w:rsid w:val="00C76AA4"/>
    <w:rsid w:val="00C76FA5"/>
    <w:rsid w:val="00C802A0"/>
    <w:rsid w:val="00C803BB"/>
    <w:rsid w:val="00C807DA"/>
    <w:rsid w:val="00C80BCB"/>
    <w:rsid w:val="00C815BF"/>
    <w:rsid w:val="00C837AD"/>
    <w:rsid w:val="00C843F9"/>
    <w:rsid w:val="00C86E91"/>
    <w:rsid w:val="00C872F8"/>
    <w:rsid w:val="00C9001E"/>
    <w:rsid w:val="00C90CB3"/>
    <w:rsid w:val="00C92806"/>
    <w:rsid w:val="00C92B72"/>
    <w:rsid w:val="00C93556"/>
    <w:rsid w:val="00C948C6"/>
    <w:rsid w:val="00C94D2F"/>
    <w:rsid w:val="00C95F6A"/>
    <w:rsid w:val="00C96575"/>
    <w:rsid w:val="00CA2D5F"/>
    <w:rsid w:val="00CA2D60"/>
    <w:rsid w:val="00CA329F"/>
    <w:rsid w:val="00CA562E"/>
    <w:rsid w:val="00CA6C4E"/>
    <w:rsid w:val="00CB169B"/>
    <w:rsid w:val="00CB35B5"/>
    <w:rsid w:val="00CB5ABE"/>
    <w:rsid w:val="00CB5E99"/>
    <w:rsid w:val="00CC07D0"/>
    <w:rsid w:val="00CC186E"/>
    <w:rsid w:val="00CC2144"/>
    <w:rsid w:val="00CC2888"/>
    <w:rsid w:val="00CC4C55"/>
    <w:rsid w:val="00CC5CB2"/>
    <w:rsid w:val="00CC6A02"/>
    <w:rsid w:val="00CD0A5A"/>
    <w:rsid w:val="00CD15CC"/>
    <w:rsid w:val="00CD45A1"/>
    <w:rsid w:val="00CD54F0"/>
    <w:rsid w:val="00CD5FF0"/>
    <w:rsid w:val="00CD70B6"/>
    <w:rsid w:val="00CE0878"/>
    <w:rsid w:val="00CE21FE"/>
    <w:rsid w:val="00CE344B"/>
    <w:rsid w:val="00CE6175"/>
    <w:rsid w:val="00CE73EE"/>
    <w:rsid w:val="00CE7973"/>
    <w:rsid w:val="00CE7EB4"/>
    <w:rsid w:val="00CF024A"/>
    <w:rsid w:val="00CF025B"/>
    <w:rsid w:val="00CF3A3E"/>
    <w:rsid w:val="00CF4C28"/>
    <w:rsid w:val="00D00AC9"/>
    <w:rsid w:val="00D00BE1"/>
    <w:rsid w:val="00D01759"/>
    <w:rsid w:val="00D01C16"/>
    <w:rsid w:val="00D02A1C"/>
    <w:rsid w:val="00D02E56"/>
    <w:rsid w:val="00D04703"/>
    <w:rsid w:val="00D077FA"/>
    <w:rsid w:val="00D07C21"/>
    <w:rsid w:val="00D102DB"/>
    <w:rsid w:val="00D11463"/>
    <w:rsid w:val="00D11ED5"/>
    <w:rsid w:val="00D126A9"/>
    <w:rsid w:val="00D12ADB"/>
    <w:rsid w:val="00D13938"/>
    <w:rsid w:val="00D168C5"/>
    <w:rsid w:val="00D16937"/>
    <w:rsid w:val="00D17BAC"/>
    <w:rsid w:val="00D231AE"/>
    <w:rsid w:val="00D2473E"/>
    <w:rsid w:val="00D25F11"/>
    <w:rsid w:val="00D26396"/>
    <w:rsid w:val="00D27D63"/>
    <w:rsid w:val="00D32FFA"/>
    <w:rsid w:val="00D33FFD"/>
    <w:rsid w:val="00D36D40"/>
    <w:rsid w:val="00D439CF"/>
    <w:rsid w:val="00D4516A"/>
    <w:rsid w:val="00D520A3"/>
    <w:rsid w:val="00D53174"/>
    <w:rsid w:val="00D553FF"/>
    <w:rsid w:val="00D5719F"/>
    <w:rsid w:val="00D57C3F"/>
    <w:rsid w:val="00D61C70"/>
    <w:rsid w:val="00D63596"/>
    <w:rsid w:val="00D64EB5"/>
    <w:rsid w:val="00D65E96"/>
    <w:rsid w:val="00D66573"/>
    <w:rsid w:val="00D6719E"/>
    <w:rsid w:val="00D6739A"/>
    <w:rsid w:val="00D7015C"/>
    <w:rsid w:val="00D703B6"/>
    <w:rsid w:val="00D70A55"/>
    <w:rsid w:val="00D710E9"/>
    <w:rsid w:val="00D727CA"/>
    <w:rsid w:val="00D73E03"/>
    <w:rsid w:val="00D74129"/>
    <w:rsid w:val="00D74641"/>
    <w:rsid w:val="00D7766E"/>
    <w:rsid w:val="00D77F0B"/>
    <w:rsid w:val="00D80217"/>
    <w:rsid w:val="00D8304E"/>
    <w:rsid w:val="00D834B1"/>
    <w:rsid w:val="00D839EB"/>
    <w:rsid w:val="00D83A66"/>
    <w:rsid w:val="00D86CAD"/>
    <w:rsid w:val="00D86EFD"/>
    <w:rsid w:val="00D9204D"/>
    <w:rsid w:val="00D92269"/>
    <w:rsid w:val="00D934FC"/>
    <w:rsid w:val="00D953A5"/>
    <w:rsid w:val="00D95CAE"/>
    <w:rsid w:val="00D979A6"/>
    <w:rsid w:val="00D97C5D"/>
    <w:rsid w:val="00DA0651"/>
    <w:rsid w:val="00DA0E94"/>
    <w:rsid w:val="00DA1299"/>
    <w:rsid w:val="00DA2845"/>
    <w:rsid w:val="00DA5448"/>
    <w:rsid w:val="00DA688B"/>
    <w:rsid w:val="00DA7A68"/>
    <w:rsid w:val="00DB0890"/>
    <w:rsid w:val="00DB1501"/>
    <w:rsid w:val="00DB36AC"/>
    <w:rsid w:val="00DB536F"/>
    <w:rsid w:val="00DB6989"/>
    <w:rsid w:val="00DB6E8D"/>
    <w:rsid w:val="00DC0059"/>
    <w:rsid w:val="00DC0783"/>
    <w:rsid w:val="00DC2755"/>
    <w:rsid w:val="00DC2940"/>
    <w:rsid w:val="00DC3AB6"/>
    <w:rsid w:val="00DC427E"/>
    <w:rsid w:val="00DC45A9"/>
    <w:rsid w:val="00DC4B03"/>
    <w:rsid w:val="00DC58D5"/>
    <w:rsid w:val="00DC5D58"/>
    <w:rsid w:val="00DC5FB3"/>
    <w:rsid w:val="00DC6D82"/>
    <w:rsid w:val="00DC7561"/>
    <w:rsid w:val="00DD0225"/>
    <w:rsid w:val="00DD1DA5"/>
    <w:rsid w:val="00DD1F75"/>
    <w:rsid w:val="00DD380E"/>
    <w:rsid w:val="00DD4105"/>
    <w:rsid w:val="00DD51F9"/>
    <w:rsid w:val="00DD66F7"/>
    <w:rsid w:val="00DD68AB"/>
    <w:rsid w:val="00DD75A6"/>
    <w:rsid w:val="00DD7B26"/>
    <w:rsid w:val="00DE003B"/>
    <w:rsid w:val="00DE04B2"/>
    <w:rsid w:val="00DE140A"/>
    <w:rsid w:val="00DE2911"/>
    <w:rsid w:val="00DE332C"/>
    <w:rsid w:val="00DE355A"/>
    <w:rsid w:val="00DE3BCD"/>
    <w:rsid w:val="00DE4C97"/>
    <w:rsid w:val="00DE571E"/>
    <w:rsid w:val="00DE6F8A"/>
    <w:rsid w:val="00DE73C1"/>
    <w:rsid w:val="00DE7960"/>
    <w:rsid w:val="00DF0CC5"/>
    <w:rsid w:val="00DF3270"/>
    <w:rsid w:val="00DF499F"/>
    <w:rsid w:val="00DF5192"/>
    <w:rsid w:val="00DF6290"/>
    <w:rsid w:val="00DF69CD"/>
    <w:rsid w:val="00DF6AE3"/>
    <w:rsid w:val="00DF6D42"/>
    <w:rsid w:val="00DF7587"/>
    <w:rsid w:val="00DF7D48"/>
    <w:rsid w:val="00E014C5"/>
    <w:rsid w:val="00E02F0B"/>
    <w:rsid w:val="00E03802"/>
    <w:rsid w:val="00E0523B"/>
    <w:rsid w:val="00E07B6B"/>
    <w:rsid w:val="00E10BBF"/>
    <w:rsid w:val="00E11B6E"/>
    <w:rsid w:val="00E13AF0"/>
    <w:rsid w:val="00E14407"/>
    <w:rsid w:val="00E14CA3"/>
    <w:rsid w:val="00E14F30"/>
    <w:rsid w:val="00E15467"/>
    <w:rsid w:val="00E1574B"/>
    <w:rsid w:val="00E15C63"/>
    <w:rsid w:val="00E16162"/>
    <w:rsid w:val="00E16418"/>
    <w:rsid w:val="00E1780F"/>
    <w:rsid w:val="00E2332E"/>
    <w:rsid w:val="00E24379"/>
    <w:rsid w:val="00E25887"/>
    <w:rsid w:val="00E32646"/>
    <w:rsid w:val="00E32C16"/>
    <w:rsid w:val="00E33498"/>
    <w:rsid w:val="00E347BF"/>
    <w:rsid w:val="00E34AF7"/>
    <w:rsid w:val="00E35BF3"/>
    <w:rsid w:val="00E3769D"/>
    <w:rsid w:val="00E409C9"/>
    <w:rsid w:val="00E41C6D"/>
    <w:rsid w:val="00E4683D"/>
    <w:rsid w:val="00E4703B"/>
    <w:rsid w:val="00E505D2"/>
    <w:rsid w:val="00E54837"/>
    <w:rsid w:val="00E55346"/>
    <w:rsid w:val="00E55D4F"/>
    <w:rsid w:val="00E563B4"/>
    <w:rsid w:val="00E611C7"/>
    <w:rsid w:val="00E617C6"/>
    <w:rsid w:val="00E643F1"/>
    <w:rsid w:val="00E64BBC"/>
    <w:rsid w:val="00E6535D"/>
    <w:rsid w:val="00E65B4C"/>
    <w:rsid w:val="00E7110D"/>
    <w:rsid w:val="00E7210E"/>
    <w:rsid w:val="00E751DF"/>
    <w:rsid w:val="00E7590F"/>
    <w:rsid w:val="00E75C64"/>
    <w:rsid w:val="00E76F29"/>
    <w:rsid w:val="00E80FEF"/>
    <w:rsid w:val="00E81704"/>
    <w:rsid w:val="00E845C6"/>
    <w:rsid w:val="00E847F2"/>
    <w:rsid w:val="00E84F9B"/>
    <w:rsid w:val="00E85F96"/>
    <w:rsid w:val="00E87040"/>
    <w:rsid w:val="00E90571"/>
    <w:rsid w:val="00E90BB5"/>
    <w:rsid w:val="00E92117"/>
    <w:rsid w:val="00E921F7"/>
    <w:rsid w:val="00E94ACE"/>
    <w:rsid w:val="00E94DCC"/>
    <w:rsid w:val="00E974FC"/>
    <w:rsid w:val="00EA48EF"/>
    <w:rsid w:val="00EA5184"/>
    <w:rsid w:val="00EA5BB3"/>
    <w:rsid w:val="00EB2AF2"/>
    <w:rsid w:val="00EB2C4D"/>
    <w:rsid w:val="00EB39A2"/>
    <w:rsid w:val="00EB4EBA"/>
    <w:rsid w:val="00EB541C"/>
    <w:rsid w:val="00EB77E5"/>
    <w:rsid w:val="00EC35CE"/>
    <w:rsid w:val="00EC4BDA"/>
    <w:rsid w:val="00ED3A78"/>
    <w:rsid w:val="00ED48C7"/>
    <w:rsid w:val="00ED6C4C"/>
    <w:rsid w:val="00ED7B3B"/>
    <w:rsid w:val="00EE0D1E"/>
    <w:rsid w:val="00EE2149"/>
    <w:rsid w:val="00EE2199"/>
    <w:rsid w:val="00EE3988"/>
    <w:rsid w:val="00EF0171"/>
    <w:rsid w:val="00EF2E59"/>
    <w:rsid w:val="00EF3CC0"/>
    <w:rsid w:val="00EF424C"/>
    <w:rsid w:val="00EF44CE"/>
    <w:rsid w:val="00EF4872"/>
    <w:rsid w:val="00EF4EA2"/>
    <w:rsid w:val="00EF5658"/>
    <w:rsid w:val="00EF5F3D"/>
    <w:rsid w:val="00EF6393"/>
    <w:rsid w:val="00EF779C"/>
    <w:rsid w:val="00F01806"/>
    <w:rsid w:val="00F023EC"/>
    <w:rsid w:val="00F02A13"/>
    <w:rsid w:val="00F04862"/>
    <w:rsid w:val="00F05F07"/>
    <w:rsid w:val="00F06772"/>
    <w:rsid w:val="00F06C24"/>
    <w:rsid w:val="00F06D5C"/>
    <w:rsid w:val="00F07A15"/>
    <w:rsid w:val="00F101B7"/>
    <w:rsid w:val="00F1035B"/>
    <w:rsid w:val="00F11172"/>
    <w:rsid w:val="00F126CC"/>
    <w:rsid w:val="00F12DB0"/>
    <w:rsid w:val="00F13E1F"/>
    <w:rsid w:val="00F208FB"/>
    <w:rsid w:val="00F2152A"/>
    <w:rsid w:val="00F230E7"/>
    <w:rsid w:val="00F23E06"/>
    <w:rsid w:val="00F2499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4F67"/>
    <w:rsid w:val="00F4620D"/>
    <w:rsid w:val="00F472B9"/>
    <w:rsid w:val="00F51403"/>
    <w:rsid w:val="00F52EDC"/>
    <w:rsid w:val="00F5394F"/>
    <w:rsid w:val="00F53BD9"/>
    <w:rsid w:val="00F54005"/>
    <w:rsid w:val="00F57974"/>
    <w:rsid w:val="00F57DE5"/>
    <w:rsid w:val="00F627FE"/>
    <w:rsid w:val="00F62B10"/>
    <w:rsid w:val="00F630A1"/>
    <w:rsid w:val="00F6313E"/>
    <w:rsid w:val="00F65100"/>
    <w:rsid w:val="00F6511D"/>
    <w:rsid w:val="00F65CDB"/>
    <w:rsid w:val="00F6611C"/>
    <w:rsid w:val="00F662D4"/>
    <w:rsid w:val="00F70392"/>
    <w:rsid w:val="00F70B86"/>
    <w:rsid w:val="00F71577"/>
    <w:rsid w:val="00F71E02"/>
    <w:rsid w:val="00F72D28"/>
    <w:rsid w:val="00F73304"/>
    <w:rsid w:val="00F7417A"/>
    <w:rsid w:val="00F75159"/>
    <w:rsid w:val="00F759AE"/>
    <w:rsid w:val="00F75E47"/>
    <w:rsid w:val="00F76448"/>
    <w:rsid w:val="00F76BE3"/>
    <w:rsid w:val="00F77542"/>
    <w:rsid w:val="00F77D26"/>
    <w:rsid w:val="00F80EEE"/>
    <w:rsid w:val="00F8595B"/>
    <w:rsid w:val="00F8604A"/>
    <w:rsid w:val="00F86FAA"/>
    <w:rsid w:val="00F947B4"/>
    <w:rsid w:val="00F96408"/>
    <w:rsid w:val="00F97E18"/>
    <w:rsid w:val="00FA09B0"/>
    <w:rsid w:val="00FA29F0"/>
    <w:rsid w:val="00FA2CE3"/>
    <w:rsid w:val="00FA3B45"/>
    <w:rsid w:val="00FA3C13"/>
    <w:rsid w:val="00FA40D7"/>
    <w:rsid w:val="00FA44EB"/>
    <w:rsid w:val="00FA5DD2"/>
    <w:rsid w:val="00FA6A0D"/>
    <w:rsid w:val="00FA7A9E"/>
    <w:rsid w:val="00FB34CC"/>
    <w:rsid w:val="00FB3AC1"/>
    <w:rsid w:val="00FB3EF7"/>
    <w:rsid w:val="00FB693D"/>
    <w:rsid w:val="00FB7681"/>
    <w:rsid w:val="00FC015A"/>
    <w:rsid w:val="00FC17A6"/>
    <w:rsid w:val="00FC17AC"/>
    <w:rsid w:val="00FC6143"/>
    <w:rsid w:val="00FC63B6"/>
    <w:rsid w:val="00FC6883"/>
    <w:rsid w:val="00FC75AD"/>
    <w:rsid w:val="00FC7D43"/>
    <w:rsid w:val="00FC7DF1"/>
    <w:rsid w:val="00FD0843"/>
    <w:rsid w:val="00FD0B60"/>
    <w:rsid w:val="00FD3BBF"/>
    <w:rsid w:val="00FD3DDA"/>
    <w:rsid w:val="00FD49D2"/>
    <w:rsid w:val="00FD5491"/>
    <w:rsid w:val="00FD681F"/>
    <w:rsid w:val="00FD762D"/>
    <w:rsid w:val="00FD7849"/>
    <w:rsid w:val="00FD799A"/>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31FB"/>
    <w:pPr>
      <w:suppressAutoHyphens/>
    </w:pPr>
    <w:rPr>
      <w:sz w:val="24"/>
      <w:szCs w:val="24"/>
      <w:lang w:eastAsia="ar-SA"/>
    </w:rPr>
  </w:style>
  <w:style w:type="paragraph" w:styleId="1">
    <w:name w:val="heading 1"/>
    <w:basedOn w:val="a0"/>
    <w:next w:val="a0"/>
    <w:qFormat/>
    <w:rsid w:val="00464225"/>
    <w:pPr>
      <w:keepNext/>
      <w:spacing w:before="240" w:after="60"/>
      <w:outlineLvl w:val="0"/>
    </w:pPr>
    <w:rPr>
      <w:rFonts w:eastAsia="MS Mincho" w:cs="Arial"/>
      <w:b/>
      <w:bCs/>
      <w:kern w:val="1"/>
      <w:sz w:val="32"/>
      <w:szCs w:val="32"/>
    </w:rPr>
  </w:style>
  <w:style w:type="paragraph" w:styleId="2">
    <w:name w:val="heading 2"/>
    <w:basedOn w:val="a0"/>
    <w:next w:val="a0"/>
    <w:qFormat/>
    <w:rsid w:val="00464225"/>
    <w:pPr>
      <w:keepNext/>
      <w:spacing w:before="240" w:after="60"/>
      <w:outlineLvl w:val="1"/>
    </w:pPr>
    <w:rPr>
      <w:rFonts w:cs="Arial"/>
      <w:b/>
      <w:bCs/>
      <w:i/>
      <w:iCs/>
      <w:sz w:val="28"/>
      <w:szCs w:val="28"/>
    </w:rPr>
  </w:style>
  <w:style w:type="paragraph" w:styleId="3">
    <w:name w:val="heading 3"/>
    <w:basedOn w:val="a0"/>
    <w:next w:val="a0"/>
    <w:qFormat/>
    <w:rsid w:val="00464225"/>
    <w:pPr>
      <w:keepNext/>
      <w:spacing w:before="240" w:after="60"/>
      <w:outlineLvl w:val="2"/>
    </w:pPr>
    <w:rPr>
      <w:rFonts w:ascii="Arial" w:hAnsi="Arial"/>
      <w:b/>
      <w:bCs/>
      <w:sz w:val="26"/>
      <w:szCs w:val="26"/>
    </w:rPr>
  </w:style>
  <w:style w:type="paragraph" w:styleId="4">
    <w:name w:val="heading 4"/>
    <w:basedOn w:val="a0"/>
    <w:next w:val="a0"/>
    <w:qFormat/>
    <w:rsid w:val="0046422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uiPriority w:val="99"/>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iPriority w:val="99"/>
    <w:unhideWhenUsed/>
    <w:rsid w:val="009C211A"/>
    <w:rPr>
      <w:sz w:val="16"/>
      <w:szCs w:val="16"/>
    </w:rPr>
  </w:style>
  <w:style w:type="paragraph" w:styleId="afff0">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0"/>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0"/>
    <w:autoRedefine/>
    <w:rsid w:val="00464225"/>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BB75A8"/>
    <w:rPr>
      <w:rFonts w:eastAsia="MS Mincho"/>
      <w:sz w:val="26"/>
      <w:szCs w:val="24"/>
      <w:lang w:eastAsia="ar-SA"/>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3">
    <w:name w:val="无间隔"/>
    <w:uiPriority w:val="1"/>
    <w:qFormat/>
    <w:rsid w:val="009711EF"/>
    <w:pPr>
      <w:suppressAutoHyphens/>
    </w:pPr>
    <w:rPr>
      <w:rFonts w:ascii="Calibri" w:eastAsia="Calibri" w:hAnsi="Calibri"/>
      <w:sz w:val="22"/>
      <w:szCs w:val="22"/>
      <w:lang w:eastAsia="ar-SA"/>
    </w:rPr>
  </w:style>
  <w:style w:type="paragraph" w:customStyle="1" w:styleId="afff4">
    <w:name w:val="列出段落"/>
    <w:basedOn w:val="a0"/>
    <w:link w:val="Char"/>
    <w:uiPriority w:val="34"/>
    <w:qFormat/>
    <w:rsid w:val="009711EF"/>
    <w:pPr>
      <w:ind w:left="720"/>
    </w:pPr>
  </w:style>
  <w:style w:type="character" w:customStyle="1" w:styleId="Char">
    <w:name w:val="列出段落 Char"/>
    <w:link w:val="afff4"/>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16"/>
    <w:qFormat/>
    <w:rsid w:val="002770FD"/>
    <w:pPr>
      <w:keepNext w:val="0"/>
      <w:widowControl w:val="0"/>
      <w:numPr>
        <w:numId w:val="2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t1">
    <w:name w:val="st1"/>
    <w:basedOn w:val="a1"/>
    <w:rsid w:val="005D3DC7"/>
  </w:style>
  <w:style w:type="character" w:styleId="afff5">
    <w:name w:val="Emphasis"/>
    <w:basedOn w:val="a1"/>
    <w:uiPriority w:val="20"/>
    <w:qFormat/>
    <w:rsid w:val="005D3DC7"/>
    <w:rPr>
      <w:b/>
      <w:bCs/>
      <w:i w:val="0"/>
      <w:iCs w:val="0"/>
    </w:rPr>
  </w:style>
  <w:style w:type="paragraph" w:styleId="afff6">
    <w:name w:val="Revision"/>
    <w:hidden/>
    <w:uiPriority w:val="99"/>
    <w:semiHidden/>
    <w:rsid w:val="005D3DC7"/>
    <w:rPr>
      <w:sz w:val="24"/>
      <w:szCs w:val="24"/>
      <w:lang w:eastAsia="ar-SA"/>
    </w:rPr>
  </w:style>
  <w:style w:type="paragraph" w:customStyle="1" w:styleId="afff7">
    <w:name w:val="Заголовок"/>
    <w:basedOn w:val="a0"/>
    <w:next w:val="af9"/>
    <w:rsid w:val="00464225"/>
    <w:pPr>
      <w:keepNext/>
      <w:spacing w:before="240" w:after="120"/>
    </w:pPr>
    <w:rPr>
      <w:rFonts w:ascii="Arial" w:eastAsia="SimSun"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31FB"/>
    <w:pPr>
      <w:suppressAutoHyphens/>
    </w:pPr>
    <w:rPr>
      <w:sz w:val="24"/>
      <w:szCs w:val="24"/>
      <w:lang w:eastAsia="ar-SA"/>
    </w:rPr>
  </w:style>
  <w:style w:type="paragraph" w:styleId="1">
    <w:name w:val="heading 1"/>
    <w:basedOn w:val="a0"/>
    <w:next w:val="a0"/>
    <w:qFormat/>
    <w:rsid w:val="00464225"/>
    <w:pPr>
      <w:keepNext/>
      <w:spacing w:before="240" w:after="60"/>
      <w:outlineLvl w:val="0"/>
    </w:pPr>
    <w:rPr>
      <w:rFonts w:eastAsia="MS Mincho" w:cs="Arial"/>
      <w:b/>
      <w:bCs/>
      <w:kern w:val="1"/>
      <w:sz w:val="32"/>
      <w:szCs w:val="32"/>
    </w:rPr>
  </w:style>
  <w:style w:type="paragraph" w:styleId="2">
    <w:name w:val="heading 2"/>
    <w:basedOn w:val="a0"/>
    <w:next w:val="a0"/>
    <w:qFormat/>
    <w:rsid w:val="00464225"/>
    <w:pPr>
      <w:keepNext/>
      <w:spacing w:before="240" w:after="60"/>
      <w:outlineLvl w:val="1"/>
    </w:pPr>
    <w:rPr>
      <w:rFonts w:cs="Arial"/>
      <w:b/>
      <w:bCs/>
      <w:i/>
      <w:iCs/>
      <w:sz w:val="28"/>
      <w:szCs w:val="28"/>
    </w:rPr>
  </w:style>
  <w:style w:type="paragraph" w:styleId="3">
    <w:name w:val="heading 3"/>
    <w:basedOn w:val="a0"/>
    <w:next w:val="a0"/>
    <w:qFormat/>
    <w:rsid w:val="00464225"/>
    <w:pPr>
      <w:keepNext/>
      <w:spacing w:before="240" w:after="60"/>
      <w:outlineLvl w:val="2"/>
    </w:pPr>
    <w:rPr>
      <w:rFonts w:ascii="Arial" w:hAnsi="Arial"/>
      <w:b/>
      <w:bCs/>
      <w:sz w:val="26"/>
      <w:szCs w:val="26"/>
    </w:rPr>
  </w:style>
  <w:style w:type="paragraph" w:styleId="4">
    <w:name w:val="heading 4"/>
    <w:basedOn w:val="a0"/>
    <w:next w:val="a0"/>
    <w:qFormat/>
    <w:rsid w:val="0046422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iPriority w:val="99"/>
    <w:unhideWhenUsed/>
    <w:rsid w:val="009C211A"/>
    <w:rPr>
      <w:sz w:val="16"/>
      <w:szCs w:val="16"/>
    </w:rPr>
  </w:style>
  <w:style w:type="paragraph" w:styleId="afff0">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0"/>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0"/>
    <w:autoRedefine/>
    <w:rsid w:val="00464225"/>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BB75A8"/>
    <w:rPr>
      <w:rFonts w:eastAsia="MS Mincho"/>
      <w:sz w:val="26"/>
      <w:szCs w:val="24"/>
      <w:lang w:eastAsia="ar-SA"/>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3">
    <w:name w:val="无间隔"/>
    <w:uiPriority w:val="1"/>
    <w:qFormat/>
    <w:rsid w:val="009711EF"/>
    <w:pPr>
      <w:suppressAutoHyphens/>
    </w:pPr>
    <w:rPr>
      <w:rFonts w:ascii="Calibri" w:eastAsia="Calibri" w:hAnsi="Calibri"/>
      <w:sz w:val="22"/>
      <w:szCs w:val="22"/>
      <w:lang w:eastAsia="ar-SA"/>
    </w:rPr>
  </w:style>
  <w:style w:type="paragraph" w:customStyle="1" w:styleId="afff4">
    <w:name w:val="列出段落"/>
    <w:basedOn w:val="a0"/>
    <w:link w:val="Char"/>
    <w:uiPriority w:val="34"/>
    <w:qFormat/>
    <w:rsid w:val="009711EF"/>
    <w:pPr>
      <w:ind w:left="720"/>
    </w:pPr>
  </w:style>
  <w:style w:type="character" w:customStyle="1" w:styleId="Char">
    <w:name w:val="列出段落 Char"/>
    <w:link w:val="afff4"/>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16"/>
    <w:qFormat/>
    <w:rsid w:val="002770FD"/>
    <w:pPr>
      <w:keepNext w:val="0"/>
      <w:widowControl w:val="0"/>
      <w:numPr>
        <w:numId w:val="2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t1">
    <w:name w:val="st1"/>
    <w:basedOn w:val="a1"/>
    <w:rsid w:val="005D3DC7"/>
  </w:style>
  <w:style w:type="character" w:styleId="afff5">
    <w:name w:val="Emphasis"/>
    <w:basedOn w:val="a1"/>
    <w:uiPriority w:val="20"/>
    <w:qFormat/>
    <w:rsid w:val="005D3DC7"/>
    <w:rPr>
      <w:b/>
      <w:bCs/>
      <w:i w:val="0"/>
      <w:iCs w:val="0"/>
    </w:rPr>
  </w:style>
  <w:style w:type="paragraph" w:styleId="afff6">
    <w:name w:val="Revision"/>
    <w:hidden/>
    <w:uiPriority w:val="99"/>
    <w:semiHidden/>
    <w:rsid w:val="005D3DC7"/>
    <w:rPr>
      <w:sz w:val="24"/>
      <w:szCs w:val="24"/>
      <w:lang w:eastAsia="ar-SA"/>
    </w:rPr>
  </w:style>
  <w:style w:type="paragraph" w:customStyle="1" w:styleId="afff7">
    <w:name w:val="Заголовок"/>
    <w:basedOn w:val="a0"/>
    <w:next w:val="af9"/>
    <w:rsid w:val="00464225"/>
    <w:pPr>
      <w:keepNext/>
      <w:spacing w:before="240" w:after="120"/>
    </w:pPr>
    <w:rPr>
      <w:rFonts w:ascii="Arial" w:eastAsia="SimSun"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835917605">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75450394">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ruglov@utlc.com" TargetMode="Externa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C:\Users\TroshinaKS\AppData\Local\Microsoft\Windows\Temporary%20Internet%20Files\Content.Outlook\PWGYQ10Y\BurkutovaKS@trcont.r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TroshinaKS\AppData\Local\Microsoft\Windows\Temporary%20Internet%20Files\Content.Outlook\PWGYQ10Y\PalagniukM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48E5F27-E45E-4F06-AB3D-C950D09CC81B}">
  <ds:schemaRefs>
    <ds:schemaRef ds:uri="http://schemas.openxmlformats.org/officeDocument/2006/bibliography"/>
  </ds:schemaRefs>
</ds:datastoreItem>
</file>

<file path=customXml/itemProps4.xml><?xml version="1.0" encoding="utf-8"?>
<ds:datastoreItem xmlns:ds="http://schemas.openxmlformats.org/officeDocument/2006/customXml" ds:itemID="{C52845DA-F7BB-468F-B232-D57078B6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68</Pages>
  <Words>22688</Words>
  <Characters>129328</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151713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Курицын Александр Евгеньевич</cp:lastModifiedBy>
  <cp:revision>6</cp:revision>
  <cp:lastPrinted>2016-10-26T08:22:00Z</cp:lastPrinted>
  <dcterms:created xsi:type="dcterms:W3CDTF">2016-10-26T08:04:00Z</dcterms:created>
  <dcterms:modified xsi:type="dcterms:W3CDTF">2017-12-18T15:06:00Z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