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D45CD" w:rsidRDefault="00A22647" w:rsidP="00A4055F">
      <w:pPr>
        <w:tabs>
          <w:tab w:val="left" w:pos="4962"/>
        </w:tabs>
        <w:ind w:left="4820"/>
        <w:rPr>
          <w:b/>
          <w:bCs/>
          <w:sz w:val="28"/>
          <w:szCs w:val="28"/>
        </w:rPr>
      </w:pPr>
      <w:r w:rsidRPr="00BD45CD">
        <w:rPr>
          <w:b/>
          <w:bCs/>
          <w:sz w:val="28"/>
          <w:szCs w:val="28"/>
        </w:rPr>
        <w:t>У</w:t>
      </w:r>
      <w:r w:rsidR="007D6548" w:rsidRPr="00BD45CD">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BD45CD" w:rsidRPr="00782AAF" w:rsidRDefault="00BD45CD" w:rsidP="00BD45CD">
      <w:pPr>
        <w:tabs>
          <w:tab w:val="left" w:pos="4962"/>
        </w:tabs>
        <w:ind w:left="4820"/>
        <w:rPr>
          <w:bCs/>
          <w:i/>
          <w:sz w:val="28"/>
          <w:szCs w:val="28"/>
        </w:rPr>
      </w:pPr>
      <w:r w:rsidRPr="00782AAF">
        <w:rPr>
          <w:b/>
          <w:bCs/>
          <w:sz w:val="28"/>
          <w:szCs w:val="28"/>
        </w:rPr>
        <w:t>Председатель Конкурсной комиссии аппарата управления</w:t>
      </w:r>
      <w:r w:rsidRPr="00782AAF">
        <w:rPr>
          <w:bCs/>
          <w:i/>
          <w:sz w:val="28"/>
          <w:szCs w:val="28"/>
        </w:rPr>
        <w:t xml:space="preserve"> </w:t>
      </w:r>
    </w:p>
    <w:p w:rsidR="00BD45CD" w:rsidRPr="00782AAF" w:rsidRDefault="00BD45CD" w:rsidP="00BD45CD">
      <w:pPr>
        <w:tabs>
          <w:tab w:val="left" w:pos="4962"/>
        </w:tabs>
        <w:ind w:left="4820"/>
        <w:rPr>
          <w:b/>
          <w:bCs/>
          <w:sz w:val="28"/>
          <w:szCs w:val="28"/>
        </w:rPr>
      </w:pPr>
      <w:r w:rsidRPr="00782AAF">
        <w:rPr>
          <w:b/>
          <w:bCs/>
          <w:sz w:val="28"/>
          <w:szCs w:val="28"/>
        </w:rPr>
        <w:t xml:space="preserve">ПАО «ТрансКонтейнер» </w:t>
      </w:r>
    </w:p>
    <w:p w:rsidR="00BD45CD" w:rsidRPr="00154623" w:rsidRDefault="008B41F0" w:rsidP="00BD45CD">
      <w:pPr>
        <w:tabs>
          <w:tab w:val="left" w:pos="4962"/>
        </w:tabs>
        <w:ind w:left="4820"/>
        <w:rPr>
          <w:b/>
          <w:bCs/>
          <w:sz w:val="28"/>
          <w:szCs w:val="28"/>
        </w:rPr>
      </w:pPr>
      <w:r>
        <w:rPr>
          <w:b/>
          <w:bCs/>
          <w:sz w:val="28"/>
          <w:szCs w:val="28"/>
        </w:rPr>
        <w:t>__________________</w:t>
      </w:r>
      <w:r w:rsidR="00BD45CD">
        <w:rPr>
          <w:b/>
          <w:bCs/>
          <w:sz w:val="28"/>
          <w:szCs w:val="28"/>
        </w:rPr>
        <w:t>В.В. Шекшуев</w:t>
      </w:r>
      <w:r w:rsidR="00BD45CD" w:rsidRPr="00154623">
        <w:rPr>
          <w:b/>
          <w:bCs/>
          <w:sz w:val="28"/>
          <w:szCs w:val="28"/>
        </w:rPr>
        <w:t xml:space="preserve"> </w:t>
      </w:r>
    </w:p>
    <w:p w:rsidR="00BD45CD" w:rsidRPr="00782AAF" w:rsidRDefault="00BD45CD" w:rsidP="008B41F0">
      <w:pPr>
        <w:tabs>
          <w:tab w:val="left" w:pos="4962"/>
        </w:tabs>
        <w:rPr>
          <w:rFonts w:eastAsia="Arial Unicode MS"/>
        </w:rPr>
      </w:pPr>
    </w:p>
    <w:p w:rsidR="00BD45CD" w:rsidRDefault="00BD45CD" w:rsidP="00BD45CD">
      <w:pPr>
        <w:tabs>
          <w:tab w:val="left" w:pos="4962"/>
        </w:tabs>
        <w:ind w:left="4820"/>
        <w:rPr>
          <w:b/>
          <w:bCs/>
          <w:sz w:val="28"/>
        </w:rPr>
      </w:pPr>
      <w:r w:rsidRPr="00782AAF">
        <w:rPr>
          <w:b/>
          <w:bCs/>
          <w:sz w:val="28"/>
        </w:rPr>
        <w:t>«___»________________2016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A14F5A">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B06D14" w:rsidRPr="00B06D14">
        <w:t>ОКэ-</w:t>
      </w:r>
      <w:r w:rsidR="00543D84">
        <w:t>МСП-</w:t>
      </w:r>
      <w:r w:rsidR="00B06D14" w:rsidRPr="00B06D14">
        <w:t>ЦКПРПК-16</w:t>
      </w:r>
      <w:r w:rsidR="00B06D14">
        <w:t>-0009.</w:t>
      </w:r>
    </w:p>
    <w:p w:rsidR="009B347A" w:rsidRPr="000817DE" w:rsidRDefault="009B347A" w:rsidP="000817DE">
      <w:pPr>
        <w:pStyle w:val="19"/>
        <w:numPr>
          <w:ilvl w:val="2"/>
          <w:numId w:val="1"/>
        </w:numPr>
        <w:ind w:left="0" w:firstLine="709"/>
        <w:rPr>
          <w:szCs w:val="28"/>
        </w:rPr>
      </w:pPr>
      <w:r w:rsidRPr="009B347A">
        <w:t xml:space="preserve">Предметом настоящего Открытого конкурса является право на заключение договора </w:t>
      </w:r>
      <w:r w:rsidR="000817DE" w:rsidRPr="000817DE">
        <w:rPr>
          <w:szCs w:val="28"/>
        </w:rPr>
        <w:t xml:space="preserve">на </w:t>
      </w:r>
      <w:r w:rsidR="000817DE" w:rsidRPr="000817DE">
        <w:rPr>
          <w:bCs/>
          <w:szCs w:val="28"/>
        </w:rPr>
        <w:t xml:space="preserve">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w:t>
      </w:r>
      <w:r w:rsidR="000817DE" w:rsidRPr="000817DE">
        <w:rPr>
          <w:bCs/>
          <w:szCs w:val="28"/>
        </w:rPr>
        <w:lastRenderedPageBreak/>
        <w:t xml:space="preserve">также предоставление лицензии на использование данных Систем серии МСВУД. </w:t>
      </w:r>
      <w:r w:rsidRPr="009B347A">
        <w:t xml:space="preserve"> </w:t>
      </w:r>
    </w:p>
    <w:p w:rsidR="009B347A" w:rsidRPr="009B347A" w:rsidRDefault="009B347A" w:rsidP="00A14F5A">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14F5A">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A14F5A">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A14F5A">
      <w:pPr>
        <w:pStyle w:val="19"/>
        <w:numPr>
          <w:ilvl w:val="2"/>
          <w:numId w:val="1"/>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14F5A">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14F5A">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A14F5A">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A14F5A">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14F5A">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A14F5A">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A14F5A">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A14F5A">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A14F5A">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A14F5A">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14F5A">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14F5A">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14F5A">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A14F5A">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A14F5A">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A14F5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A14F5A">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A14F5A">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A14F5A">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A14F5A">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A14F5A">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14F5A">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14F5A">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A14F5A">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14F5A">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14F5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A14F5A">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14F5A">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A14F5A">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14F5A">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A14F5A">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14F5A">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A14F5A">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14F5A">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
    <w:p w:rsidR="007D6548" w:rsidRPr="00D32FFA" w:rsidRDefault="007D6548" w:rsidP="00A14F5A">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564BEB" w:rsidRPr="00763EE4" w:rsidRDefault="00564BEB" w:rsidP="00564BEB">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564BEB" w:rsidRPr="003D0AAE" w:rsidRDefault="00564BEB" w:rsidP="00564BEB">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64BEB" w:rsidRPr="003D0AAE" w:rsidRDefault="00564BEB" w:rsidP="00564BEB">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A14F5A">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A14F5A">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14F5A">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A14F5A">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A14F5A">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A14F5A">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A14F5A">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A14F5A">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A14F5A">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A14F5A">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w:t>
      </w:r>
      <w:r w:rsidR="002C4D2D" w:rsidRPr="00B27D14">
        <w:rPr>
          <w:sz w:val="28"/>
          <w:szCs w:val="28"/>
        </w:rPr>
        <w:lastRenderedPageBreak/>
        <w:t xml:space="preserve">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A14F5A">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14F5A">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14F5A">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A14F5A">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A14F5A">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14F5A">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14F5A">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A14F5A">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A14F5A">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A14F5A">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A14F5A">
      <w:pPr>
        <w:pStyle w:val="afa"/>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A14F5A">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A14F5A">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A14F5A">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A14F5A">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14F5A">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14F5A">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A14F5A">
      <w:pPr>
        <w:numPr>
          <w:ilvl w:val="0"/>
          <w:numId w:val="12"/>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14F5A">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14F5A">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14F5A">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564BEB">
        <w:rPr>
          <w:sz w:val="28"/>
          <w:szCs w:val="28"/>
        </w:rPr>
        <w:t>указанных в части</w:t>
      </w:r>
      <w:r w:rsidR="00727B51" w:rsidRPr="00D32FFA">
        <w:rPr>
          <w:sz w:val="28"/>
          <w:szCs w:val="28"/>
        </w:rPr>
        <w:t xml:space="preserve"> «в» </w:t>
      </w:r>
      <w:r w:rsidR="00564BE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A14F5A">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A14F5A">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A14F5A">
      <w:pPr>
        <w:numPr>
          <w:ilvl w:val="0"/>
          <w:numId w:val="12"/>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A14F5A">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14F5A">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A14F5A">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14F5A">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14F5A">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14F5A">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A14F5A">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14F5A">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14F5A">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14F5A">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14F5A">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14F5A">
      <w:pPr>
        <w:numPr>
          <w:ilvl w:val="0"/>
          <w:numId w:val="15"/>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4"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A14F5A">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A14F5A">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14F5A">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14F5A">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14F5A">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14F5A">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A14F5A">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A14F5A">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A14F5A">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A14F5A">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A14F5A">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14F5A">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A14F5A">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A14F5A">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A14F5A">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14F5A">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A14F5A">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A14F5A">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w:t>
      </w:r>
      <w:r w:rsidRPr="00D32FFA">
        <w:rPr>
          <w:sz w:val="28"/>
          <w:szCs w:val="28"/>
        </w:rPr>
        <w:lastRenderedPageBreak/>
        <w:t xml:space="preserve">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A14F5A">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14F5A">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A14F5A">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A14F5A">
      <w:pPr>
        <w:numPr>
          <w:ilvl w:val="0"/>
          <w:numId w:val="17"/>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A14F5A">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14F5A">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14F5A">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w:t>
      </w:r>
      <w:r w:rsidRPr="00D32FFA">
        <w:rPr>
          <w:sz w:val="28"/>
          <w:szCs w:val="28"/>
        </w:rPr>
        <w:lastRenderedPageBreak/>
        <w:t>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A14F5A">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A14F5A">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4F5A">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w:t>
      </w:r>
      <w:r w:rsidR="00564BEB">
        <w:rPr>
          <w:sz w:val="28"/>
        </w:rPr>
        <w:t>под</w:t>
      </w:r>
      <w:r w:rsidR="00C46D25" w:rsidRPr="003343CE">
        <w:rPr>
          <w:sz w:val="28"/>
        </w:rPr>
        <w:t xml:space="preserve">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A14F5A">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564BEB">
        <w:rPr>
          <w:sz w:val="28"/>
          <w:szCs w:val="28"/>
        </w:rPr>
        <w:t>частях</w:t>
      </w:r>
      <w:r w:rsidRPr="0072772D">
        <w:rPr>
          <w:sz w:val="28"/>
          <w:szCs w:val="28"/>
        </w:rPr>
        <w:t xml:space="preserve">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564BE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A14F5A">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564BEB">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A14F5A">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A14F5A">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6AECA827" wp14:editId="13FBCFE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06D14" w:rsidRPr="007E6DE4" w:rsidRDefault="00B06D14" w:rsidP="00805082">
                            <w:pPr>
                              <w:jc w:val="center"/>
                              <w:rPr>
                                <w:b/>
                                <w:sz w:val="28"/>
                                <w:szCs w:val="28"/>
                              </w:rPr>
                            </w:pPr>
                            <w:r w:rsidRPr="007E6DE4">
                              <w:rPr>
                                <w:b/>
                                <w:sz w:val="28"/>
                                <w:szCs w:val="28"/>
                              </w:rPr>
                              <w:t xml:space="preserve">_____________________________________________, </w:t>
                            </w:r>
                          </w:p>
                          <w:p w:rsidR="00B06D14" w:rsidRDefault="00B06D1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06D14" w:rsidRPr="007E6DE4" w:rsidRDefault="00B06D14" w:rsidP="00805082">
                            <w:pPr>
                              <w:jc w:val="center"/>
                              <w:rPr>
                                <w:b/>
                                <w:sz w:val="28"/>
                                <w:szCs w:val="28"/>
                              </w:rPr>
                            </w:pPr>
                            <w:r w:rsidRPr="007E6DE4">
                              <w:rPr>
                                <w:b/>
                                <w:sz w:val="28"/>
                                <w:szCs w:val="28"/>
                              </w:rPr>
                              <w:t>________________________________________</w:t>
                            </w:r>
                          </w:p>
                          <w:p w:rsidR="00B06D14" w:rsidRPr="007E6DE4" w:rsidRDefault="00B06D14" w:rsidP="00805082">
                            <w:pPr>
                              <w:jc w:val="center"/>
                              <w:rPr>
                                <w:i/>
                                <w:sz w:val="20"/>
                                <w:szCs w:val="20"/>
                              </w:rPr>
                            </w:pPr>
                            <w:r w:rsidRPr="007E6DE4">
                              <w:rPr>
                                <w:i/>
                                <w:sz w:val="20"/>
                                <w:szCs w:val="20"/>
                              </w:rPr>
                              <w:t>государство регистрации претендента</w:t>
                            </w:r>
                          </w:p>
                          <w:p w:rsidR="00B06D14" w:rsidRPr="007E6DE4" w:rsidRDefault="00B06D14" w:rsidP="00805082">
                            <w:pPr>
                              <w:jc w:val="center"/>
                              <w:rPr>
                                <w:b/>
                                <w:sz w:val="28"/>
                                <w:szCs w:val="28"/>
                              </w:rPr>
                            </w:pPr>
                            <w:r w:rsidRPr="007E6DE4">
                              <w:rPr>
                                <w:b/>
                                <w:sz w:val="28"/>
                                <w:szCs w:val="28"/>
                              </w:rPr>
                              <w:t>_____________________________</w:t>
                            </w:r>
                            <w:r>
                              <w:rPr>
                                <w:b/>
                                <w:sz w:val="28"/>
                                <w:szCs w:val="28"/>
                              </w:rPr>
                              <w:t>__________________</w:t>
                            </w:r>
                          </w:p>
                          <w:p w:rsidR="00B06D14" w:rsidRPr="007E6DE4" w:rsidRDefault="00B06D14" w:rsidP="00805082">
                            <w:pPr>
                              <w:jc w:val="center"/>
                              <w:rPr>
                                <w:i/>
                                <w:sz w:val="20"/>
                                <w:szCs w:val="20"/>
                              </w:rPr>
                            </w:pPr>
                            <w:r w:rsidRPr="007E6DE4">
                              <w:rPr>
                                <w:i/>
                                <w:sz w:val="20"/>
                                <w:szCs w:val="20"/>
                              </w:rPr>
                              <w:t>ИНН претендента (для претендентов-резидентов Российской Федерации)</w:t>
                            </w:r>
                          </w:p>
                          <w:p w:rsidR="00B06D14" w:rsidRDefault="00B06D14" w:rsidP="00805082">
                            <w:pPr>
                              <w:jc w:val="both"/>
                            </w:pPr>
                          </w:p>
                          <w:p w:rsidR="00B06D14" w:rsidRDefault="00B06D14" w:rsidP="00805082">
                            <w:pPr>
                              <w:jc w:val="center"/>
                              <w:rPr>
                                <w:b/>
                              </w:rPr>
                            </w:pPr>
                            <w:r w:rsidRPr="00923E2D">
                              <w:rPr>
                                <w:b/>
                              </w:rPr>
                              <w:t xml:space="preserve">ЗАЯВКА НА УЧАСТИЕ В </w:t>
                            </w:r>
                            <w:r>
                              <w:rPr>
                                <w:b/>
                              </w:rPr>
                              <w:t>ОТКРЫТОМ КОНКУРСЕ № ОКэ-МСП-___-____-</w:t>
                            </w:r>
                            <w:r w:rsidRPr="00923E2D">
                              <w:rPr>
                                <w:b/>
                              </w:rPr>
                              <w:t>____</w:t>
                            </w:r>
                          </w:p>
                          <w:p w:rsidR="00B06D14" w:rsidRPr="00F23E06" w:rsidRDefault="00B06D14" w:rsidP="00805082">
                            <w:pPr>
                              <w:jc w:val="center"/>
                              <w:rPr>
                                <w:b/>
                                <w:highlight w:val="cyan"/>
                              </w:rPr>
                            </w:pPr>
                          </w:p>
                          <w:p w:rsidR="00B06D14" w:rsidRPr="00521EAB" w:rsidRDefault="00B06D14" w:rsidP="00BD45CD">
                            <w:pPr>
                              <w:rPr>
                                <w:i/>
                              </w:rPr>
                            </w:pPr>
                          </w:p>
                          <w:p w:rsidR="00B06D14" w:rsidRPr="00923E2D" w:rsidRDefault="00B06D14" w:rsidP="00805082">
                            <w:pPr>
                              <w:jc w:val="center"/>
                              <w:rPr>
                                <w:b/>
                              </w:rPr>
                            </w:pPr>
                          </w:p>
                          <w:p w:rsidR="00B06D14" w:rsidRPr="00923E2D" w:rsidRDefault="00B06D14"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06D14" w:rsidRPr="007E6DE4" w:rsidRDefault="00B06D14" w:rsidP="00805082">
                      <w:pPr>
                        <w:jc w:val="center"/>
                        <w:rPr>
                          <w:b/>
                          <w:sz w:val="28"/>
                          <w:szCs w:val="28"/>
                        </w:rPr>
                      </w:pPr>
                      <w:r w:rsidRPr="007E6DE4">
                        <w:rPr>
                          <w:b/>
                          <w:sz w:val="28"/>
                          <w:szCs w:val="28"/>
                        </w:rPr>
                        <w:t xml:space="preserve">_____________________________________________, </w:t>
                      </w:r>
                    </w:p>
                    <w:p w:rsidR="00B06D14" w:rsidRDefault="00B06D1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06D14" w:rsidRPr="007E6DE4" w:rsidRDefault="00B06D14" w:rsidP="00805082">
                      <w:pPr>
                        <w:jc w:val="center"/>
                        <w:rPr>
                          <w:b/>
                          <w:sz w:val="28"/>
                          <w:szCs w:val="28"/>
                        </w:rPr>
                      </w:pPr>
                      <w:r w:rsidRPr="007E6DE4">
                        <w:rPr>
                          <w:b/>
                          <w:sz w:val="28"/>
                          <w:szCs w:val="28"/>
                        </w:rPr>
                        <w:t>________________________________________</w:t>
                      </w:r>
                    </w:p>
                    <w:p w:rsidR="00B06D14" w:rsidRPr="007E6DE4" w:rsidRDefault="00B06D14" w:rsidP="00805082">
                      <w:pPr>
                        <w:jc w:val="center"/>
                        <w:rPr>
                          <w:i/>
                          <w:sz w:val="20"/>
                          <w:szCs w:val="20"/>
                        </w:rPr>
                      </w:pPr>
                      <w:r w:rsidRPr="007E6DE4">
                        <w:rPr>
                          <w:i/>
                          <w:sz w:val="20"/>
                          <w:szCs w:val="20"/>
                        </w:rPr>
                        <w:t>государство регистрации претендента</w:t>
                      </w:r>
                    </w:p>
                    <w:p w:rsidR="00B06D14" w:rsidRPr="007E6DE4" w:rsidRDefault="00B06D14" w:rsidP="00805082">
                      <w:pPr>
                        <w:jc w:val="center"/>
                        <w:rPr>
                          <w:b/>
                          <w:sz w:val="28"/>
                          <w:szCs w:val="28"/>
                        </w:rPr>
                      </w:pPr>
                      <w:r w:rsidRPr="007E6DE4">
                        <w:rPr>
                          <w:b/>
                          <w:sz w:val="28"/>
                          <w:szCs w:val="28"/>
                        </w:rPr>
                        <w:t>_____________________________</w:t>
                      </w:r>
                      <w:r>
                        <w:rPr>
                          <w:b/>
                          <w:sz w:val="28"/>
                          <w:szCs w:val="28"/>
                        </w:rPr>
                        <w:t>__________________</w:t>
                      </w:r>
                    </w:p>
                    <w:p w:rsidR="00B06D14" w:rsidRPr="007E6DE4" w:rsidRDefault="00B06D14" w:rsidP="00805082">
                      <w:pPr>
                        <w:jc w:val="center"/>
                        <w:rPr>
                          <w:i/>
                          <w:sz w:val="20"/>
                          <w:szCs w:val="20"/>
                        </w:rPr>
                      </w:pPr>
                      <w:r w:rsidRPr="007E6DE4">
                        <w:rPr>
                          <w:i/>
                          <w:sz w:val="20"/>
                          <w:szCs w:val="20"/>
                        </w:rPr>
                        <w:t>ИНН претендента (для претендентов-резидентов Российской Федерации)</w:t>
                      </w:r>
                    </w:p>
                    <w:p w:rsidR="00B06D14" w:rsidRDefault="00B06D14" w:rsidP="00805082">
                      <w:pPr>
                        <w:jc w:val="both"/>
                      </w:pPr>
                    </w:p>
                    <w:p w:rsidR="00B06D14" w:rsidRDefault="00B06D1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w:t>
                      </w:r>
                      <w:r w:rsidRPr="00923E2D">
                        <w:rPr>
                          <w:b/>
                        </w:rPr>
                        <w:t>____</w:t>
                      </w:r>
                      <w:proofErr w:type="gramEnd"/>
                    </w:p>
                    <w:p w:rsidR="00B06D14" w:rsidRPr="00F23E06" w:rsidRDefault="00B06D14" w:rsidP="00805082">
                      <w:pPr>
                        <w:jc w:val="center"/>
                        <w:rPr>
                          <w:b/>
                          <w:highlight w:val="cyan"/>
                        </w:rPr>
                      </w:pPr>
                    </w:p>
                    <w:p w:rsidR="00B06D14" w:rsidRPr="00521EAB" w:rsidRDefault="00B06D14" w:rsidP="00BD45CD">
                      <w:pPr>
                        <w:rPr>
                          <w:i/>
                        </w:rPr>
                      </w:pPr>
                    </w:p>
                    <w:p w:rsidR="00B06D14" w:rsidRPr="00923E2D" w:rsidRDefault="00B06D14" w:rsidP="00805082">
                      <w:pPr>
                        <w:jc w:val="center"/>
                        <w:rPr>
                          <w:b/>
                        </w:rPr>
                      </w:pPr>
                    </w:p>
                    <w:p w:rsidR="00B06D14" w:rsidRPr="00923E2D" w:rsidRDefault="00B06D14"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564BEB">
        <w:rPr>
          <w:sz w:val="28"/>
          <w:szCs w:val="28"/>
        </w:rPr>
        <w:t>частях</w:t>
      </w:r>
      <w:r w:rsidR="003343CE" w:rsidRPr="0072772D">
        <w:rPr>
          <w:sz w:val="28"/>
          <w:szCs w:val="28"/>
        </w:rPr>
        <w:t xml:space="preserve"> а) – в) </w:t>
      </w:r>
      <w:r w:rsidR="00564BEB">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564BEB">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w:t>
      </w:r>
      <w:r w:rsidRPr="0072772D">
        <w:rPr>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14F5A">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A14F5A">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1A7BD0">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1A7BD0">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1A7BD0">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9560E8" w:rsidRPr="009560E8" w:rsidRDefault="000954FB" w:rsidP="009560E8">
      <w:pPr>
        <w:pStyle w:val="a"/>
      </w:pPr>
      <w:r w:rsidRPr="009B006E">
        <w:t xml:space="preserve">Общая стоимость товаров, работ, услуг представляется в рублях, с учётом </w:t>
      </w:r>
      <w:r w:rsidR="009560E8" w:rsidRPr="009560E8">
        <w:t>расходов на страхование, уплат налогов, сборов и других обязательных платежей, кроме НДС. НДС начисляется в соответствии с законодательством Российской Федерации.</w:t>
      </w:r>
    </w:p>
    <w:p w:rsidR="000954FB" w:rsidRPr="009B006E" w:rsidRDefault="009A1114" w:rsidP="001A7BD0">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1A7BD0">
      <w:pPr>
        <w:pStyle w:val="a"/>
      </w:pPr>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Default="000954FB" w:rsidP="000954FB">
      <w:pPr>
        <w:ind w:firstLine="709"/>
        <w:jc w:val="both"/>
        <w:rPr>
          <w:b/>
          <w:sz w:val="28"/>
          <w:szCs w:val="28"/>
          <w:highlight w:val="cyan"/>
        </w:rPr>
      </w:pPr>
    </w:p>
    <w:p w:rsidR="00BD45CD" w:rsidRDefault="00BD45CD" w:rsidP="00ED2F63">
      <w:pPr>
        <w:ind w:firstLine="397"/>
        <w:jc w:val="both"/>
        <w:rPr>
          <w:sz w:val="28"/>
        </w:rPr>
      </w:pPr>
      <w:r>
        <w:rPr>
          <w:sz w:val="28"/>
          <w:szCs w:val="28"/>
        </w:rPr>
        <w:t>О</w:t>
      </w:r>
      <w:bookmarkStart w:id="3" w:name="_Toc257218020"/>
      <w:bookmarkStart w:id="4" w:name="_Toc290469479"/>
      <w:r w:rsidRPr="006434BD">
        <w:rPr>
          <w:sz w:val="28"/>
          <w:szCs w:val="28"/>
        </w:rPr>
        <w:t xml:space="preserve">ткрытый конкурс в электронной форме на </w:t>
      </w:r>
      <w:r w:rsidR="00ED2F63" w:rsidRPr="00ED2F63">
        <w:rPr>
          <w:bCs/>
          <w:sz w:val="28"/>
          <w:szCs w:val="28"/>
          <w:lang w:eastAsia="ru-RU"/>
        </w:rPr>
        <w:t xml:space="preserve">оказание услуг с использованием справочно-правовой системы КонсультантПлюс серии </w:t>
      </w:r>
      <w:r w:rsidR="00ED2F63" w:rsidRPr="00ED2F63">
        <w:rPr>
          <w:bCs/>
          <w:sz w:val="28"/>
          <w:szCs w:val="28"/>
          <w:lang w:eastAsia="ru-RU"/>
        </w:rPr>
        <w:lastRenderedPageBreak/>
        <w:t xml:space="preserve">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 </w:t>
      </w:r>
      <w:bookmarkEnd w:id="3"/>
      <w:bookmarkEnd w:id="4"/>
    </w:p>
    <w:p w:rsidR="002C0E07" w:rsidRPr="001A7BD0" w:rsidRDefault="00BD45CD" w:rsidP="002C0E07">
      <w:pPr>
        <w:numPr>
          <w:ilvl w:val="1"/>
          <w:numId w:val="23"/>
        </w:numPr>
        <w:ind w:left="0" w:firstLine="709"/>
        <w:rPr>
          <w:b/>
          <w:sz w:val="28"/>
        </w:rPr>
      </w:pPr>
      <w:r>
        <w:rPr>
          <w:b/>
          <w:sz w:val="28"/>
        </w:rPr>
        <w:t>Общие положения и понятия</w:t>
      </w:r>
    </w:p>
    <w:p w:rsidR="002C0E07" w:rsidRPr="00F1500E" w:rsidRDefault="002C0E07" w:rsidP="002C0E07">
      <w:pPr>
        <w:pStyle w:val="37"/>
        <w:widowControl w:val="0"/>
        <w:tabs>
          <w:tab w:val="left" w:pos="708"/>
        </w:tabs>
        <w:suppressAutoHyphens w:val="0"/>
        <w:spacing w:after="0"/>
        <w:ind w:left="0" w:firstLine="397"/>
        <w:jc w:val="both"/>
        <w:rPr>
          <w:sz w:val="28"/>
          <w:szCs w:val="28"/>
        </w:rPr>
      </w:pPr>
    </w:p>
    <w:p w:rsidR="002C0E07" w:rsidRPr="00F1500E" w:rsidRDefault="002C0E07" w:rsidP="002C0E07">
      <w:pPr>
        <w:pStyle w:val="37"/>
        <w:widowControl w:val="0"/>
        <w:numPr>
          <w:ilvl w:val="0"/>
          <w:numId w:val="26"/>
        </w:numPr>
        <w:tabs>
          <w:tab w:val="left" w:pos="708"/>
        </w:tabs>
        <w:suppressAutoHyphens w:val="0"/>
        <w:spacing w:after="0"/>
        <w:ind w:left="0" w:firstLine="709"/>
        <w:jc w:val="both"/>
        <w:rPr>
          <w:rFonts w:ascii="PragmaticaCondCTT" w:hAnsi="PragmaticaCondCTT"/>
          <w:sz w:val="28"/>
          <w:szCs w:val="28"/>
        </w:rPr>
      </w:pPr>
      <w:r w:rsidRPr="00F1500E">
        <w:rPr>
          <w:sz w:val="28"/>
          <w:szCs w:val="28"/>
        </w:rPr>
        <w:t>Система КонсультантПлюс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2C0E07" w:rsidRDefault="002C0E07" w:rsidP="002C0E07">
      <w:pPr>
        <w:pStyle w:val="37"/>
        <w:widowControl w:val="0"/>
        <w:numPr>
          <w:ilvl w:val="0"/>
          <w:numId w:val="26"/>
        </w:numPr>
        <w:tabs>
          <w:tab w:val="left" w:pos="708"/>
        </w:tabs>
        <w:suppressAutoHyphens w:val="0"/>
        <w:spacing w:after="0"/>
        <w:ind w:left="0" w:firstLine="709"/>
        <w:jc w:val="both"/>
        <w:rPr>
          <w:rFonts w:ascii="PragmaticaCondCTT" w:hAnsi="PragmaticaCondCTT"/>
          <w:sz w:val="28"/>
          <w:szCs w:val="28"/>
        </w:rPr>
      </w:pPr>
      <w:r w:rsidRPr="00F1500E">
        <w:rPr>
          <w:sz w:val="28"/>
          <w:szCs w:val="28"/>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2C0E07" w:rsidRDefault="002C0E07" w:rsidP="002C0E07">
      <w:pPr>
        <w:pStyle w:val="37"/>
        <w:widowControl w:val="0"/>
        <w:numPr>
          <w:ilvl w:val="0"/>
          <w:numId w:val="26"/>
        </w:numPr>
        <w:tabs>
          <w:tab w:val="left" w:pos="708"/>
        </w:tabs>
        <w:suppressAutoHyphens w:val="0"/>
        <w:spacing w:after="0"/>
        <w:ind w:left="0" w:firstLine="709"/>
        <w:jc w:val="both"/>
        <w:rPr>
          <w:rFonts w:ascii="PragmaticaCondCTT" w:hAnsi="PragmaticaCondCTT"/>
          <w:sz w:val="28"/>
          <w:szCs w:val="28"/>
        </w:rPr>
      </w:pPr>
      <w:r w:rsidRPr="00F1500E">
        <w:rPr>
          <w:sz w:val="28"/>
          <w:szCs w:val="28"/>
        </w:rPr>
        <w:t>Регистрация экземпляра Системы на компьютере Заказчика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2C0E07" w:rsidRPr="003B6EAE" w:rsidRDefault="002C0E07" w:rsidP="002C0E07">
      <w:pPr>
        <w:pStyle w:val="37"/>
        <w:widowControl w:val="0"/>
        <w:numPr>
          <w:ilvl w:val="0"/>
          <w:numId w:val="26"/>
        </w:numPr>
        <w:tabs>
          <w:tab w:val="left" w:pos="708"/>
        </w:tabs>
        <w:suppressAutoHyphens w:val="0"/>
        <w:spacing w:after="0"/>
        <w:ind w:left="0" w:firstLine="709"/>
        <w:jc w:val="both"/>
        <w:rPr>
          <w:rFonts w:ascii="PragmaticaCondCTT" w:hAnsi="PragmaticaCondCTT"/>
          <w:sz w:val="28"/>
          <w:szCs w:val="28"/>
        </w:rPr>
      </w:pPr>
      <w:r w:rsidRPr="00F1500E">
        <w:rPr>
          <w:sz w:val="28"/>
          <w:szCs w:val="28"/>
        </w:rPr>
        <w:t>Локальная вычислительная сеть</w:t>
      </w:r>
      <w:r w:rsidRPr="003B6EAE">
        <w:rPr>
          <w:sz w:val="28"/>
          <w:szCs w:val="28"/>
        </w:rPr>
        <w:t xml:space="preserve"> (</w:t>
      </w:r>
      <w:r>
        <w:rPr>
          <w:sz w:val="28"/>
          <w:szCs w:val="28"/>
        </w:rPr>
        <w:t>ЛВС</w:t>
      </w:r>
      <w:r w:rsidRPr="003B6EAE">
        <w:rPr>
          <w:sz w:val="28"/>
          <w:szCs w:val="28"/>
        </w:rPr>
        <w:t>)</w:t>
      </w:r>
      <w:r w:rsidRPr="00F1500E">
        <w:rPr>
          <w:sz w:val="28"/>
          <w:szCs w:val="28"/>
        </w:rPr>
        <w:t xml:space="preserve">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2C0E07" w:rsidRDefault="002C0E07" w:rsidP="002C0E07">
      <w:pPr>
        <w:pStyle w:val="37"/>
        <w:widowControl w:val="0"/>
        <w:numPr>
          <w:ilvl w:val="0"/>
          <w:numId w:val="26"/>
        </w:numPr>
        <w:tabs>
          <w:tab w:val="left" w:pos="708"/>
        </w:tabs>
        <w:suppressAutoHyphens w:val="0"/>
        <w:spacing w:after="0"/>
        <w:ind w:left="0" w:firstLine="709"/>
        <w:jc w:val="both"/>
        <w:rPr>
          <w:sz w:val="28"/>
          <w:szCs w:val="28"/>
        </w:rPr>
      </w:pPr>
      <w:r w:rsidRPr="003B6EAE">
        <w:rPr>
          <w:sz w:val="28"/>
          <w:szCs w:val="28"/>
        </w:rPr>
        <w:t>Одновременный доступ к Системе (далее - ОД) - режим использования Системы, при котором доступ к Системе осуществляется одновременно с 2 (двух) и более ЭВМ одной или нескольких ЛВС.</w:t>
      </w:r>
    </w:p>
    <w:p w:rsidR="002C0E07" w:rsidRDefault="002C0E07" w:rsidP="002C0E07">
      <w:pPr>
        <w:pStyle w:val="37"/>
        <w:widowControl w:val="0"/>
        <w:numPr>
          <w:ilvl w:val="0"/>
          <w:numId w:val="26"/>
        </w:numPr>
        <w:tabs>
          <w:tab w:val="left" w:pos="708"/>
        </w:tabs>
        <w:suppressAutoHyphens w:val="0"/>
        <w:spacing w:after="0"/>
        <w:ind w:left="0" w:firstLine="709"/>
        <w:jc w:val="both"/>
        <w:rPr>
          <w:sz w:val="28"/>
          <w:szCs w:val="28"/>
        </w:rPr>
      </w:pPr>
      <w:r w:rsidRPr="003B6EAE">
        <w:rPr>
          <w:sz w:val="28"/>
          <w:szCs w:val="28"/>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2C0E07" w:rsidRDefault="002C0E07" w:rsidP="002C0E07">
      <w:pPr>
        <w:pStyle w:val="consplusnormal0"/>
        <w:numPr>
          <w:ilvl w:val="0"/>
          <w:numId w:val="26"/>
        </w:numPr>
        <w:ind w:left="0" w:firstLine="709"/>
        <w:jc w:val="both"/>
        <w:rPr>
          <w:rFonts w:ascii="Times New Roman" w:hAnsi="Times New Roman" w:cs="Times New Roman"/>
          <w:sz w:val="28"/>
          <w:szCs w:val="28"/>
          <w:lang w:eastAsia="ar-SA"/>
        </w:rPr>
      </w:pPr>
      <w:r w:rsidRPr="003B6EAE">
        <w:rPr>
          <w:rFonts w:ascii="Times New Roman" w:hAnsi="Times New Roman" w:cs="Times New Roman"/>
          <w:sz w:val="28"/>
          <w:szCs w:val="28"/>
          <w:lang w:eastAsia="ar-SA"/>
        </w:rPr>
        <w:t>Серия МСВУД - Межрегиональная сетевая ве</w:t>
      </w:r>
      <w:r w:rsidR="003D1FFF">
        <w:rPr>
          <w:rFonts w:ascii="Times New Roman" w:hAnsi="Times New Roman" w:cs="Times New Roman"/>
          <w:sz w:val="28"/>
          <w:szCs w:val="28"/>
          <w:lang w:eastAsia="ar-SA"/>
        </w:rPr>
        <w:t xml:space="preserve">рсия в удаленном доступе (далее - </w:t>
      </w:r>
      <w:r w:rsidRPr="003B6EAE">
        <w:rPr>
          <w:rFonts w:ascii="Times New Roman" w:hAnsi="Times New Roman" w:cs="Times New Roman"/>
          <w:sz w:val="28"/>
          <w:szCs w:val="28"/>
          <w:lang w:eastAsia="ar-SA"/>
        </w:rPr>
        <w:t>МСВУД)</w:t>
      </w:r>
      <w:r w:rsidR="008B41F0">
        <w:rPr>
          <w:rFonts w:ascii="Times New Roman" w:hAnsi="Times New Roman" w:cs="Times New Roman"/>
          <w:sz w:val="28"/>
          <w:szCs w:val="28"/>
          <w:lang w:eastAsia="ar-SA"/>
        </w:rPr>
        <w:t>.</w:t>
      </w:r>
    </w:p>
    <w:p w:rsidR="008B41F0" w:rsidRPr="003B6EAE" w:rsidRDefault="008B41F0" w:rsidP="008B41F0">
      <w:pPr>
        <w:pStyle w:val="consplusnormal0"/>
        <w:ind w:left="709" w:firstLine="0"/>
        <w:jc w:val="both"/>
        <w:rPr>
          <w:rFonts w:ascii="Times New Roman" w:hAnsi="Times New Roman" w:cs="Times New Roman"/>
          <w:sz w:val="28"/>
          <w:szCs w:val="28"/>
          <w:lang w:eastAsia="ar-SA"/>
        </w:rPr>
      </w:pPr>
    </w:p>
    <w:p w:rsidR="002C0E07" w:rsidRDefault="002C0E07" w:rsidP="002C0E07">
      <w:pPr>
        <w:numPr>
          <w:ilvl w:val="1"/>
          <w:numId w:val="23"/>
        </w:numPr>
        <w:ind w:left="0" w:firstLine="709"/>
        <w:rPr>
          <w:b/>
          <w:sz w:val="28"/>
          <w:szCs w:val="28"/>
        </w:rPr>
      </w:pPr>
      <w:r w:rsidRPr="00DD0108">
        <w:rPr>
          <w:b/>
          <w:sz w:val="28"/>
          <w:szCs w:val="28"/>
        </w:rPr>
        <w:t>Требования к услугам</w:t>
      </w:r>
    </w:p>
    <w:p w:rsidR="002C0E07" w:rsidRDefault="002C0E07" w:rsidP="002C0E07">
      <w:pPr>
        <w:ind w:left="709"/>
        <w:rPr>
          <w:b/>
          <w:sz w:val="28"/>
          <w:szCs w:val="28"/>
        </w:rPr>
      </w:pPr>
    </w:p>
    <w:p w:rsidR="002C0E07" w:rsidRPr="00511C40" w:rsidRDefault="002C0E07" w:rsidP="002C0E07">
      <w:pPr>
        <w:ind w:firstLine="709"/>
        <w:jc w:val="both"/>
        <w:rPr>
          <w:sz w:val="28"/>
          <w:szCs w:val="28"/>
        </w:rPr>
      </w:pPr>
      <w:r w:rsidRPr="00511C40">
        <w:rPr>
          <w:sz w:val="28"/>
          <w:szCs w:val="28"/>
        </w:rPr>
        <w:t xml:space="preserve">Оказание услуг по предмету настоящего Открытого конкурса должно осуществляться </w:t>
      </w:r>
      <w:r w:rsidR="009B00D9">
        <w:rPr>
          <w:sz w:val="28"/>
          <w:szCs w:val="28"/>
        </w:rPr>
        <w:t xml:space="preserve">исполнителем </w:t>
      </w:r>
      <w:r>
        <w:rPr>
          <w:sz w:val="28"/>
          <w:szCs w:val="28"/>
        </w:rPr>
        <w:t>с использованием Системы</w:t>
      </w:r>
      <w:r w:rsidRPr="00511C40">
        <w:rPr>
          <w:sz w:val="28"/>
          <w:szCs w:val="28"/>
        </w:rPr>
        <w:t xml:space="preserve"> серии МСВУД и </w:t>
      </w:r>
      <w:r>
        <w:rPr>
          <w:sz w:val="28"/>
          <w:szCs w:val="28"/>
        </w:rPr>
        <w:t xml:space="preserve">серии </w:t>
      </w:r>
      <w:r>
        <w:rPr>
          <w:sz w:val="28"/>
          <w:szCs w:val="28"/>
          <w:lang w:val="en-US"/>
        </w:rPr>
        <w:t>VIP</w:t>
      </w:r>
      <w:r>
        <w:rPr>
          <w:sz w:val="28"/>
          <w:szCs w:val="28"/>
        </w:rPr>
        <w:t>.</w:t>
      </w:r>
    </w:p>
    <w:p w:rsidR="002C0E07" w:rsidRDefault="002C0E07" w:rsidP="002C0E07">
      <w:pPr>
        <w:jc w:val="both"/>
        <w:rPr>
          <w:sz w:val="28"/>
        </w:rPr>
      </w:pPr>
    </w:p>
    <w:p w:rsidR="002C0E07" w:rsidRPr="007754AA" w:rsidRDefault="002C0E07" w:rsidP="002C0E07">
      <w:pPr>
        <w:pStyle w:val="aff7"/>
        <w:numPr>
          <w:ilvl w:val="0"/>
          <w:numId w:val="24"/>
        </w:numPr>
        <w:ind w:left="0" w:firstLine="709"/>
        <w:jc w:val="both"/>
        <w:rPr>
          <w:sz w:val="28"/>
          <w:szCs w:val="28"/>
          <w:u w:val="single"/>
        </w:rPr>
      </w:pPr>
      <w:r w:rsidRPr="007754AA">
        <w:rPr>
          <w:sz w:val="28"/>
          <w:szCs w:val="28"/>
          <w:u w:val="single"/>
        </w:rPr>
        <w:t>Оказание услуг с использованием Системы серии МС</w:t>
      </w:r>
      <w:r>
        <w:rPr>
          <w:sz w:val="28"/>
          <w:szCs w:val="28"/>
          <w:u w:val="single"/>
        </w:rPr>
        <w:t>ВУД (</w:t>
      </w:r>
      <w:r w:rsidRPr="00BC1398">
        <w:rPr>
          <w:sz w:val="28"/>
          <w:szCs w:val="28"/>
          <w:u w:val="single"/>
        </w:rPr>
        <w:t>услуги по адаптации и сопровождению экземпляра(ов) Системы(м) Серии МСВУД</w:t>
      </w:r>
      <w:r w:rsidRPr="007754AA">
        <w:rPr>
          <w:sz w:val="28"/>
          <w:szCs w:val="28"/>
          <w:u w:val="single"/>
        </w:rPr>
        <w:t>)</w:t>
      </w:r>
      <w:r w:rsidRPr="00E62329">
        <w:rPr>
          <w:sz w:val="28"/>
          <w:szCs w:val="28"/>
          <w:u w:val="single"/>
        </w:rPr>
        <w:t xml:space="preserve"> </w:t>
      </w:r>
      <w:r>
        <w:rPr>
          <w:sz w:val="28"/>
          <w:szCs w:val="28"/>
          <w:u w:val="single"/>
          <w:lang w:val="en-US"/>
        </w:rPr>
        <w:t>c</w:t>
      </w:r>
      <w:r>
        <w:rPr>
          <w:sz w:val="28"/>
          <w:szCs w:val="28"/>
          <w:u w:val="single"/>
        </w:rPr>
        <w:t xml:space="preserve"> числом ОД равным 50</w:t>
      </w:r>
      <w:r w:rsidRPr="007754AA">
        <w:rPr>
          <w:sz w:val="28"/>
          <w:szCs w:val="28"/>
          <w:u w:val="single"/>
        </w:rPr>
        <w:t>.</w:t>
      </w:r>
    </w:p>
    <w:p w:rsidR="002C0E07" w:rsidRDefault="002C0E07" w:rsidP="002C0E07">
      <w:pPr>
        <w:ind w:firstLine="709"/>
        <w:jc w:val="both"/>
        <w:rPr>
          <w:sz w:val="28"/>
          <w:szCs w:val="28"/>
        </w:rPr>
      </w:pPr>
    </w:p>
    <w:p w:rsidR="002C0E07" w:rsidRPr="0099004A" w:rsidRDefault="002C0E07" w:rsidP="002C0E07">
      <w:pPr>
        <w:pStyle w:val="aff7"/>
        <w:numPr>
          <w:ilvl w:val="0"/>
          <w:numId w:val="28"/>
        </w:numPr>
        <w:ind w:left="0" w:firstLine="709"/>
        <w:jc w:val="both"/>
        <w:rPr>
          <w:sz w:val="28"/>
          <w:szCs w:val="28"/>
        </w:rPr>
      </w:pPr>
      <w:r w:rsidRPr="0099004A">
        <w:rPr>
          <w:sz w:val="28"/>
          <w:szCs w:val="28"/>
        </w:rPr>
        <w:t xml:space="preserve">Перечень и количество экземпляров </w:t>
      </w:r>
      <w:r w:rsidRPr="0099004A">
        <w:rPr>
          <w:sz w:val="28"/>
        </w:rPr>
        <w:t>Системы</w:t>
      </w:r>
      <w:r>
        <w:rPr>
          <w:sz w:val="28"/>
        </w:rPr>
        <w:t xml:space="preserve"> серии МСВУД</w:t>
      </w:r>
      <w:r w:rsidRPr="0099004A">
        <w:rPr>
          <w:sz w:val="28"/>
          <w:szCs w:val="28"/>
        </w:rPr>
        <w:t xml:space="preserve"> указаны в Таблице №1. </w:t>
      </w:r>
    </w:p>
    <w:p w:rsidR="002C0E07" w:rsidRDefault="002C0E07" w:rsidP="002C0E07">
      <w:pPr>
        <w:ind w:firstLine="397"/>
        <w:jc w:val="right"/>
        <w:rPr>
          <w:sz w:val="28"/>
          <w:szCs w:val="28"/>
        </w:rPr>
      </w:pPr>
      <w:r>
        <w:rPr>
          <w:sz w:val="28"/>
          <w:szCs w:val="28"/>
        </w:rPr>
        <w:t>Таблица №1</w:t>
      </w:r>
    </w:p>
    <w:tbl>
      <w:tblPr>
        <w:tblW w:w="5000" w:type="pct"/>
        <w:jc w:val="center"/>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309"/>
        <w:gridCol w:w="3128"/>
        <w:gridCol w:w="1417"/>
      </w:tblGrid>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Название экземпляра С</w:t>
            </w:r>
            <w:r>
              <w:t>истемы КонсультантПлюс Серии МСВУД</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Тип Системы</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Количество</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hideMark/>
          </w:tcPr>
          <w:p w:rsidR="002C0E07" w:rsidRPr="00AD423C" w:rsidRDefault="002C0E07" w:rsidP="002C0E07">
            <w:pPr>
              <w:rPr>
                <w:rFonts w:ascii="PragmaticaCondCTT" w:hAnsi="PragmaticaCondCTT"/>
              </w:rPr>
            </w:pPr>
            <w:r w:rsidRPr="00AD423C">
              <w:rPr>
                <w:rFonts w:ascii="PragmaticaCondCTT" w:hAnsi="PragmaticaCondCTT"/>
              </w:rPr>
              <w:t>СПС Консультант Бизнес: Версия Проф</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lastRenderedPageBreak/>
              <w:t>СПС КонсультантПлюс: Сводное региональное законодательство</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2C0E07" w:rsidRPr="00244B77" w:rsidRDefault="002C0E07" w:rsidP="002C0E07">
            <w:pPr>
              <w:rPr>
                <w:rFonts w:ascii="PragmaticaCondCTT" w:hAnsi="PragmaticaCondCTT"/>
              </w:rPr>
            </w:pPr>
            <w:r w:rsidRPr="00244B77">
              <w:rPr>
                <w:rFonts w:ascii="PragmaticaCondCTT" w:hAnsi="PragmaticaCondCTT"/>
              </w:rPr>
              <w:t xml:space="preserve">СПС КонсультантАрбитраж:Арбитражные суды всех округов </w:t>
            </w:r>
          </w:p>
        </w:tc>
        <w:tc>
          <w:tcPr>
            <w:tcW w:w="1587"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2C0E07" w:rsidRPr="00244B77" w:rsidRDefault="002C0E07" w:rsidP="002C0E07">
            <w:pPr>
              <w:rPr>
                <w:rFonts w:ascii="PragmaticaCondCTT" w:hAnsi="PragmaticaCondCTT"/>
              </w:rPr>
            </w:pPr>
            <w:r w:rsidRPr="00244B77">
              <w:rPr>
                <w:rFonts w:ascii="PragmaticaCondCTT" w:hAnsi="PragmaticaCondCTT"/>
              </w:rPr>
              <w:t>СПС КонсультантПлюс: Эксперт-приложение</w:t>
            </w:r>
          </w:p>
        </w:tc>
        <w:tc>
          <w:tcPr>
            <w:tcW w:w="1587"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tcPr>
          <w:p w:rsidR="002C0E07" w:rsidRPr="00244B77" w:rsidRDefault="002C0E07" w:rsidP="002C0E07">
            <w:pPr>
              <w:rPr>
                <w:rFonts w:ascii="PragmaticaCondCTT" w:hAnsi="PragmaticaCondCTT"/>
              </w:rPr>
            </w:pPr>
            <w:r w:rsidRPr="00244B77">
              <w:rPr>
                <w:rFonts w:ascii="PragmaticaCondCTT" w:hAnsi="PragmaticaCondCTT"/>
              </w:rPr>
              <w:t>СС КонсультантАрбитраж: Все апелляционные суды</w:t>
            </w:r>
          </w:p>
        </w:tc>
        <w:tc>
          <w:tcPr>
            <w:tcW w:w="1587"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t>СПС КонсультантПлюс: Международное право</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t>СС  КонсультантСудебнаяПрактика: Суды общей юрисдикции</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t>СС КонсультантПлюс: Строительство</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t>СС КонсультантСудебнаяПрактика: Суды Москвы и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t>СС КонсультантСудебнаяПрактика: Суды Санкт-Петербурга и Ленинградской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t>СС КонсультантСудебнаяПрактика: Суды Свердловской области</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t>СС КонсультантСудебнаяПрактика: Подборки судебных решений</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244B77" w:rsidRDefault="002C0E07" w:rsidP="002C0E07">
            <w:r w:rsidRPr="00244B77">
              <w:rPr>
                <w:rFonts w:ascii="PragmaticaCondCTT" w:hAnsi="PragmaticaCondCTT"/>
              </w:rPr>
              <w:t>СС КонсультантБухгалтер: Корреспонденция счетов</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94" w:type="pct"/>
            <w:tcBorders>
              <w:top w:val="single" w:sz="6" w:space="0" w:color="000000"/>
              <w:left w:val="single" w:sz="6" w:space="0" w:color="000000"/>
              <w:bottom w:val="single" w:sz="6" w:space="0" w:color="000000"/>
              <w:right w:val="single" w:sz="6" w:space="0" w:color="000000"/>
            </w:tcBorders>
            <w:vAlign w:val="center"/>
            <w:hideMark/>
          </w:tcPr>
          <w:p w:rsidR="002C0E07" w:rsidRPr="00D962B4" w:rsidRDefault="002C0E07" w:rsidP="002C0E07">
            <w:r>
              <w:rPr>
                <w:rFonts w:ascii="PragmaticaCondCTT" w:hAnsi="PragmaticaCondCTT"/>
              </w:rPr>
              <w:t>СС Деловые бумаги</w:t>
            </w:r>
          </w:p>
        </w:tc>
        <w:tc>
          <w:tcPr>
            <w:tcW w:w="158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сетевая</w:t>
            </w:r>
          </w:p>
        </w:tc>
        <w:tc>
          <w:tcPr>
            <w:tcW w:w="719"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bl>
    <w:p w:rsidR="002C0E07" w:rsidRDefault="002C0E07" w:rsidP="002C0E07">
      <w:pPr>
        <w:ind w:firstLine="397"/>
        <w:jc w:val="both"/>
        <w:rPr>
          <w:sz w:val="28"/>
        </w:rPr>
      </w:pPr>
    </w:p>
    <w:p w:rsidR="002C0E07" w:rsidRPr="00E62329" w:rsidRDefault="002C0E07" w:rsidP="002C0E07">
      <w:pPr>
        <w:pStyle w:val="aff7"/>
        <w:numPr>
          <w:ilvl w:val="0"/>
          <w:numId w:val="28"/>
        </w:numPr>
        <w:ind w:left="0" w:firstLine="709"/>
        <w:jc w:val="both"/>
        <w:rPr>
          <w:sz w:val="28"/>
          <w:szCs w:val="28"/>
        </w:rPr>
      </w:pPr>
      <w:r>
        <w:rPr>
          <w:sz w:val="28"/>
          <w:szCs w:val="28"/>
        </w:rPr>
        <w:t xml:space="preserve">В рамках оказания услуг с использованием Системы серии МСВУД  </w:t>
      </w:r>
      <w:r w:rsidR="009B00D9">
        <w:rPr>
          <w:sz w:val="28"/>
          <w:szCs w:val="28"/>
        </w:rPr>
        <w:t>исполнителя</w:t>
      </w:r>
      <w:r>
        <w:rPr>
          <w:sz w:val="28"/>
          <w:szCs w:val="28"/>
        </w:rPr>
        <w:t xml:space="preserve"> должен обеспечить доступ к Системе удаленным офисам</w:t>
      </w:r>
      <w:r w:rsidRPr="00E62329">
        <w:rPr>
          <w:sz w:val="28"/>
          <w:szCs w:val="28"/>
        </w:rPr>
        <w:t xml:space="preserve"> Заказчика.</w:t>
      </w:r>
    </w:p>
    <w:p w:rsidR="002C0E07" w:rsidRPr="00E62329" w:rsidRDefault="009B00D9" w:rsidP="002C0E07">
      <w:pPr>
        <w:ind w:firstLine="709"/>
        <w:jc w:val="both"/>
        <w:rPr>
          <w:sz w:val="28"/>
        </w:rPr>
      </w:pPr>
      <w:r>
        <w:rPr>
          <w:sz w:val="28"/>
        </w:rPr>
        <w:t>Исполнитель</w:t>
      </w:r>
      <w:r w:rsidR="002C0E07">
        <w:rPr>
          <w:sz w:val="28"/>
        </w:rPr>
        <w:t xml:space="preserve"> </w:t>
      </w:r>
      <w:r w:rsidR="002C0E07" w:rsidRPr="00E62329">
        <w:rPr>
          <w:sz w:val="28"/>
        </w:rPr>
        <w:t xml:space="preserve">должен выдать право на предоставление доступа к Системам </w:t>
      </w:r>
      <w:r w:rsidR="002C0E07" w:rsidRPr="00E62329">
        <w:rPr>
          <w:sz w:val="28"/>
          <w:szCs w:val="28"/>
        </w:rPr>
        <w:t>серии МСВУД</w:t>
      </w:r>
      <w:r w:rsidR="00AB6DE0">
        <w:rPr>
          <w:sz w:val="28"/>
        </w:rPr>
        <w:t xml:space="preserve"> 15 (пятнадцати) удалённым</w:t>
      </w:r>
      <w:r w:rsidR="002C0E07" w:rsidRPr="00E62329">
        <w:rPr>
          <w:sz w:val="28"/>
        </w:rPr>
        <w:t xml:space="preserve"> офис</w:t>
      </w:r>
      <w:r w:rsidR="00AB6DE0">
        <w:rPr>
          <w:sz w:val="28"/>
        </w:rPr>
        <w:t>ам Заказчика</w:t>
      </w:r>
      <w:r w:rsidR="002C0E07" w:rsidRPr="00E62329">
        <w:rPr>
          <w:sz w:val="28"/>
        </w:rPr>
        <w:t xml:space="preserve">. Наименование и адреса удалённых офисов указаны в Таблице № 2. Право на предоставление доступа должно быть оформлено в виде сублицензионного соглашения. (Приложение № 5 к Документации о закупке). </w:t>
      </w:r>
    </w:p>
    <w:p w:rsidR="002C0E07" w:rsidRPr="00B11B66" w:rsidRDefault="002C0E07" w:rsidP="002C0E07">
      <w:pPr>
        <w:pStyle w:val="aff7"/>
        <w:ind w:left="1429"/>
        <w:jc w:val="right"/>
        <w:rPr>
          <w:sz w:val="28"/>
          <w:szCs w:val="28"/>
        </w:rPr>
      </w:pPr>
      <w:r>
        <w:rPr>
          <w:sz w:val="28"/>
          <w:szCs w:val="28"/>
        </w:rPr>
        <w:t>Таблица № 2</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35"/>
        <w:gridCol w:w="4740"/>
      </w:tblGrid>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N</w:t>
            </w:r>
          </w:p>
          <w:p w:rsidR="002C0E07" w:rsidRDefault="002C0E07"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п/п</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 xml:space="preserve">Наименование </w:t>
            </w:r>
          </w:p>
          <w:p w:rsidR="002C0E07" w:rsidRDefault="002C0E07"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Удаленного офиса</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 xml:space="preserve">Фактический адрес </w:t>
            </w:r>
          </w:p>
          <w:p w:rsidR="002C0E07" w:rsidRDefault="002C0E07" w:rsidP="002C0E07">
            <w:pPr>
              <w:pStyle w:val="afff5"/>
              <w:spacing w:before="0"/>
              <w:jc w:val="center"/>
              <w:rPr>
                <w:rFonts w:ascii="PragmaticaCondCTT" w:hAnsi="PragmaticaCondCTT" w:cs="Arial"/>
                <w:sz w:val="24"/>
                <w:szCs w:val="24"/>
              </w:rPr>
            </w:pPr>
            <w:r>
              <w:rPr>
                <w:rFonts w:ascii="PragmaticaCondCTT" w:hAnsi="PragmaticaCondCTT" w:cs="Arial"/>
                <w:bCs/>
                <w:sz w:val="24"/>
                <w:szCs w:val="24"/>
              </w:rPr>
              <w:t>Удаленного офиса</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1</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rPr>
                <w:rFonts w:ascii="PragmaticaCondCTT" w:hAnsi="PragmaticaCondCTT"/>
                <w:spacing w:val="2"/>
              </w:rPr>
            </w:pPr>
            <w:r>
              <w:rPr>
                <w:rFonts w:ascii="PragmaticaCondCTT" w:hAnsi="PragmaticaCondCTT"/>
                <w:spacing w:val="2"/>
              </w:rPr>
              <w:t>Филиал П</w:t>
            </w:r>
            <w:r w:rsidR="002C0E07">
              <w:rPr>
                <w:rFonts w:ascii="PragmaticaCondCTT" w:hAnsi="PragmaticaCondCTT"/>
                <w:spacing w:val="2"/>
              </w:rPr>
              <w:t>АО «ТрансКонтейнер» на Московской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ConsCell0"/>
              <w:widowControl/>
              <w:rPr>
                <w:rFonts w:ascii="PragmaticaCondCTT" w:hAnsi="PragmaticaCondCTT"/>
                <w:sz w:val="24"/>
                <w:szCs w:val="24"/>
              </w:rPr>
            </w:pPr>
            <w:r>
              <w:rPr>
                <w:rFonts w:ascii="PragmaticaCondCTT" w:hAnsi="PragmaticaCondCTT"/>
                <w:sz w:val="24"/>
                <w:szCs w:val="24"/>
              </w:rPr>
              <w:t>107014, г. Москва, Короленко, д. 8</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2</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Октябрьской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191002</w:t>
            </w:r>
            <w:r w:rsidRPr="003044DF">
              <w:rPr>
                <w:rFonts w:ascii="PragmaticaCondCTT" w:hAnsi="PragmaticaCondCTT" w:cs="Arial"/>
                <w:bCs/>
                <w:sz w:val="24"/>
                <w:szCs w:val="24"/>
              </w:rPr>
              <w:t xml:space="preserve">, </w:t>
            </w:r>
            <w:r w:rsidRPr="003044DF">
              <w:t>г. Санкт-Петербург, пр-т Лиговский, 240, литер А</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3</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Северной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 xml:space="preserve">150003, г. Ярославль, ул. Кооперативная,  д.8 </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4</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Горьковской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603116, г. Нижний Новгород, ул. Московское шоссе, д. 17а</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5</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Юго-Восточной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394036, г. Воронеж, ул. Студенческая, д.26а, 2-й этаж</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6</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Северо-Кавказской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344019, г. Ростов-на-Дону, ул. Закруткина, д. 67в/2б</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lastRenderedPageBreak/>
              <w:t>7</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Куйбышевской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443041, г. Самара,  ул. Льва Толстого, 131</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8</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Приволжской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410017, г.Саратов, ул.Шелковичная , д. 11/15</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9</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Южно-Уральской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9560E8" w:rsidP="002C0E07">
            <w:pPr>
              <w:pStyle w:val="afff5"/>
              <w:jc w:val="left"/>
              <w:rPr>
                <w:rFonts w:ascii="PragmaticaCondCTT" w:hAnsi="PragmaticaCondCTT" w:cs="Arial"/>
                <w:bCs/>
                <w:sz w:val="24"/>
                <w:szCs w:val="24"/>
              </w:rPr>
            </w:pPr>
            <w:r>
              <w:rPr>
                <w:rFonts w:ascii="PragmaticaCondCTT" w:hAnsi="PragmaticaCondCTT" w:cs="Arial"/>
                <w:bCs/>
                <w:sz w:val="24"/>
                <w:szCs w:val="24"/>
              </w:rPr>
              <w:t>454005</w:t>
            </w:r>
            <w:r w:rsidR="002C0E07">
              <w:rPr>
                <w:rFonts w:ascii="PragmaticaCondCTT" w:hAnsi="PragmaticaCondCTT" w:cs="Arial"/>
                <w:bCs/>
                <w:sz w:val="24"/>
                <w:szCs w:val="24"/>
              </w:rPr>
              <w:t>,</w:t>
            </w:r>
            <w:r w:rsidR="002C0E07">
              <w:t xml:space="preserve"> </w:t>
            </w:r>
            <w:r w:rsidR="002C0E07" w:rsidRPr="003044DF">
              <w:rPr>
                <w:rFonts w:ascii="PragmaticaCondCTT" w:hAnsi="PragmaticaCondCTT" w:cs="Arial"/>
                <w:bCs/>
                <w:sz w:val="24"/>
                <w:szCs w:val="24"/>
              </w:rPr>
              <w:t>г. Ч</w:t>
            </w:r>
            <w:r>
              <w:rPr>
                <w:rFonts w:ascii="PragmaticaCondCTT" w:hAnsi="PragmaticaCondCTT" w:cs="Arial"/>
                <w:bCs/>
                <w:sz w:val="24"/>
                <w:szCs w:val="24"/>
              </w:rPr>
              <w:t>елябинск, ул. Цвиллинга, д. 61</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10</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 xml:space="preserve">Филиал </w:t>
            </w:r>
            <w:r w:rsidR="008D4F8A">
              <w:rPr>
                <w:rFonts w:ascii="PragmaticaCondCTT" w:hAnsi="PragmaticaCondCTT" w:cs="Arial"/>
                <w:bCs/>
                <w:sz w:val="24"/>
                <w:szCs w:val="24"/>
              </w:rPr>
              <w:t>П</w:t>
            </w:r>
            <w:r>
              <w:rPr>
                <w:rFonts w:ascii="PragmaticaCondCTT" w:hAnsi="PragmaticaCondCTT" w:cs="Arial"/>
                <w:bCs/>
                <w:sz w:val="24"/>
                <w:szCs w:val="24"/>
              </w:rPr>
              <w:t>АО «ТрансКонтейнер» на Свердловской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620027, Екатеринбург, ул. Николая Никонова, д.8</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11</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Западно-Сибирской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9560E8" w:rsidP="002C0E07">
            <w:pPr>
              <w:pStyle w:val="afff5"/>
              <w:jc w:val="left"/>
              <w:rPr>
                <w:rFonts w:ascii="PragmaticaCondCTT" w:hAnsi="PragmaticaCondCTT" w:cs="Arial"/>
                <w:bCs/>
                <w:sz w:val="24"/>
                <w:szCs w:val="24"/>
              </w:rPr>
            </w:pPr>
            <w:r>
              <w:rPr>
                <w:rFonts w:ascii="PragmaticaCondCTT" w:hAnsi="PragmaticaCondCTT" w:cs="Arial"/>
                <w:bCs/>
                <w:sz w:val="24"/>
                <w:szCs w:val="24"/>
              </w:rPr>
              <w:t>630082</w:t>
            </w:r>
            <w:r w:rsidR="002C0E07">
              <w:rPr>
                <w:rFonts w:ascii="PragmaticaCondCTT" w:hAnsi="PragmaticaCondCTT" w:cs="Arial"/>
                <w:bCs/>
                <w:sz w:val="24"/>
                <w:szCs w:val="24"/>
              </w:rPr>
              <w:t>, г. Новосибирск, ул. Жуковского, д.102</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12</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Красноярской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9560E8" w:rsidP="002C0E07">
            <w:pPr>
              <w:pStyle w:val="afff5"/>
              <w:jc w:val="left"/>
              <w:rPr>
                <w:rFonts w:ascii="PragmaticaCondCTT" w:hAnsi="PragmaticaCondCTT" w:cs="Arial"/>
                <w:bCs/>
                <w:sz w:val="24"/>
                <w:szCs w:val="24"/>
              </w:rPr>
            </w:pPr>
            <w:r>
              <w:rPr>
                <w:rFonts w:ascii="PragmaticaCondCTT" w:hAnsi="PragmaticaCondCTT" w:cs="Arial"/>
                <w:bCs/>
                <w:sz w:val="24"/>
                <w:szCs w:val="24"/>
              </w:rPr>
              <w:t>660058</w:t>
            </w:r>
            <w:r w:rsidR="002C0E07">
              <w:rPr>
                <w:rFonts w:ascii="PragmaticaCondCTT" w:hAnsi="PragmaticaCondCTT" w:cs="Arial"/>
                <w:bCs/>
                <w:sz w:val="24"/>
                <w:szCs w:val="24"/>
              </w:rPr>
              <w:t>, г. Красноярск, у</w:t>
            </w:r>
            <w:r>
              <w:rPr>
                <w:rFonts w:ascii="PragmaticaCondCTT" w:hAnsi="PragmaticaCondCTT" w:cs="Arial"/>
                <w:bCs/>
                <w:sz w:val="24"/>
                <w:szCs w:val="24"/>
              </w:rPr>
              <w:t>л. Деповская, д. 15</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13</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Восточно-Сибирской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г.Иркутск, ул.Коммунаров, д. 1А</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14</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Забайкальской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672000, г.Чита, ул. Анохина, д. 91, к. 2</w:t>
            </w:r>
          </w:p>
        </w:tc>
      </w:tr>
      <w:tr w:rsidR="002C0E07" w:rsidTr="002C0E07">
        <w:tc>
          <w:tcPr>
            <w:tcW w:w="433" w:type="pct"/>
            <w:tcBorders>
              <w:top w:val="single" w:sz="4" w:space="0" w:color="auto"/>
              <w:left w:val="single" w:sz="4" w:space="0" w:color="auto"/>
              <w:bottom w:val="single" w:sz="4" w:space="0" w:color="auto"/>
              <w:right w:val="single" w:sz="4" w:space="0" w:color="auto"/>
            </w:tcBorders>
            <w:hideMark/>
          </w:tcPr>
          <w:p w:rsidR="002C0E07" w:rsidRDefault="00AB6DE0" w:rsidP="002C0E07">
            <w:pPr>
              <w:pStyle w:val="afff5"/>
              <w:spacing w:before="0"/>
              <w:jc w:val="center"/>
              <w:rPr>
                <w:rFonts w:ascii="PragmaticaCondCTT" w:hAnsi="PragmaticaCondCTT" w:cs="Arial"/>
                <w:bCs/>
                <w:sz w:val="24"/>
                <w:szCs w:val="24"/>
              </w:rPr>
            </w:pPr>
            <w:r>
              <w:rPr>
                <w:rFonts w:ascii="PragmaticaCondCTT" w:hAnsi="PragmaticaCondCTT" w:cs="Arial"/>
                <w:bCs/>
                <w:sz w:val="24"/>
                <w:szCs w:val="24"/>
              </w:rPr>
              <w:t>15</w:t>
            </w:r>
          </w:p>
        </w:tc>
        <w:tc>
          <w:tcPr>
            <w:tcW w:w="2155" w:type="pct"/>
            <w:tcBorders>
              <w:top w:val="single" w:sz="4" w:space="0" w:color="auto"/>
              <w:left w:val="single" w:sz="4" w:space="0" w:color="auto"/>
              <w:bottom w:val="single" w:sz="4" w:space="0" w:color="auto"/>
              <w:right w:val="single" w:sz="4" w:space="0" w:color="auto"/>
            </w:tcBorders>
            <w:hideMark/>
          </w:tcPr>
          <w:p w:rsidR="002C0E07" w:rsidRDefault="008D4F8A" w:rsidP="002C0E07">
            <w:pPr>
              <w:pStyle w:val="afff5"/>
              <w:jc w:val="left"/>
              <w:rPr>
                <w:rFonts w:ascii="PragmaticaCondCTT" w:hAnsi="PragmaticaCondCTT" w:cs="Arial"/>
                <w:bCs/>
                <w:sz w:val="24"/>
                <w:szCs w:val="24"/>
              </w:rPr>
            </w:pPr>
            <w:r>
              <w:rPr>
                <w:rFonts w:ascii="PragmaticaCondCTT" w:hAnsi="PragmaticaCondCTT" w:cs="Arial"/>
                <w:bCs/>
                <w:sz w:val="24"/>
                <w:szCs w:val="24"/>
              </w:rPr>
              <w:t>Филиал П</w:t>
            </w:r>
            <w:r w:rsidR="002C0E07">
              <w:rPr>
                <w:rFonts w:ascii="PragmaticaCondCTT" w:hAnsi="PragmaticaCondCTT" w:cs="Arial"/>
                <w:bCs/>
                <w:sz w:val="24"/>
                <w:szCs w:val="24"/>
              </w:rPr>
              <w:t>АО «ТрансКонтейнер» на Дальневосточной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2C0E07" w:rsidRDefault="002C0E07" w:rsidP="002C0E07">
            <w:pPr>
              <w:pStyle w:val="afff5"/>
              <w:jc w:val="left"/>
              <w:rPr>
                <w:rFonts w:ascii="PragmaticaCondCTT" w:hAnsi="PragmaticaCondCTT" w:cs="Arial"/>
                <w:bCs/>
                <w:sz w:val="24"/>
                <w:szCs w:val="24"/>
              </w:rPr>
            </w:pPr>
            <w:r>
              <w:rPr>
                <w:rFonts w:ascii="PragmaticaCondCTT" w:hAnsi="PragmaticaCondCTT" w:cs="Arial"/>
                <w:bCs/>
                <w:sz w:val="24"/>
                <w:szCs w:val="24"/>
              </w:rPr>
              <w:t>680000, г. Хабаровск, ул. Дзержинского, д. 65, 3 этаж</w:t>
            </w:r>
          </w:p>
        </w:tc>
      </w:tr>
    </w:tbl>
    <w:p w:rsidR="002C0E07" w:rsidRDefault="002C0E07" w:rsidP="002C0E07">
      <w:pPr>
        <w:jc w:val="both"/>
        <w:rPr>
          <w:bCs/>
          <w:sz w:val="28"/>
        </w:rPr>
      </w:pPr>
    </w:p>
    <w:p w:rsidR="002C0E07" w:rsidRPr="00B11B66" w:rsidRDefault="009B00D9" w:rsidP="002C0E07">
      <w:pPr>
        <w:ind w:firstLine="397"/>
        <w:jc w:val="both"/>
        <w:rPr>
          <w:sz w:val="28"/>
        </w:rPr>
      </w:pPr>
      <w:r>
        <w:rPr>
          <w:bCs/>
          <w:sz w:val="28"/>
        </w:rPr>
        <w:t>Исполнитель</w:t>
      </w:r>
      <w:r w:rsidRPr="00B11B66">
        <w:rPr>
          <w:bCs/>
          <w:sz w:val="28"/>
        </w:rPr>
        <w:t xml:space="preserve"> </w:t>
      </w:r>
      <w:r w:rsidR="002C0E07" w:rsidRPr="00B11B66">
        <w:rPr>
          <w:bCs/>
          <w:sz w:val="28"/>
        </w:rPr>
        <w:t xml:space="preserve">обязан предоставить Заказчику право использования Системы в режиме удаленного сетевого доступа на условиях простой (неисключительной) лицензии согласно сублицензионному соглашению в течении 3 (трёх) дней с даты подписания соглашения. По факту выдачи лицензии должен быть оформлен двусторонний </w:t>
      </w:r>
      <w:r w:rsidR="009A03FF">
        <w:rPr>
          <w:bCs/>
          <w:sz w:val="28"/>
        </w:rPr>
        <w:t>а</w:t>
      </w:r>
      <w:r w:rsidR="002C0E07" w:rsidRPr="00B11B66">
        <w:rPr>
          <w:bCs/>
          <w:sz w:val="28"/>
        </w:rPr>
        <w:t xml:space="preserve">кт о выдаче лицензии. </w:t>
      </w:r>
    </w:p>
    <w:p w:rsidR="002C0E07" w:rsidRDefault="002C0E07" w:rsidP="002C0E07">
      <w:pPr>
        <w:jc w:val="both"/>
        <w:rPr>
          <w:sz w:val="28"/>
          <w:szCs w:val="28"/>
        </w:rPr>
      </w:pPr>
    </w:p>
    <w:p w:rsidR="002C0E07" w:rsidRPr="007754AA" w:rsidRDefault="002C0E07" w:rsidP="002C0E07">
      <w:pPr>
        <w:pStyle w:val="aff7"/>
        <w:numPr>
          <w:ilvl w:val="0"/>
          <w:numId w:val="24"/>
        </w:numPr>
        <w:ind w:left="0" w:firstLine="709"/>
        <w:jc w:val="both"/>
        <w:rPr>
          <w:sz w:val="28"/>
          <w:szCs w:val="28"/>
          <w:u w:val="single"/>
        </w:rPr>
      </w:pPr>
      <w:r w:rsidRPr="007754AA">
        <w:rPr>
          <w:sz w:val="28"/>
          <w:szCs w:val="28"/>
          <w:u w:val="single"/>
        </w:rPr>
        <w:t xml:space="preserve">Оказание услуг с использование </w:t>
      </w:r>
      <w:r>
        <w:rPr>
          <w:sz w:val="28"/>
          <w:szCs w:val="28"/>
          <w:u w:val="single"/>
        </w:rPr>
        <w:t xml:space="preserve">Системы серии </w:t>
      </w:r>
      <w:r>
        <w:rPr>
          <w:sz w:val="28"/>
          <w:szCs w:val="28"/>
          <w:u w:val="single"/>
          <w:lang w:val="en-US"/>
        </w:rPr>
        <w:t>VIP</w:t>
      </w:r>
      <w:r w:rsidR="009560E8">
        <w:rPr>
          <w:sz w:val="28"/>
          <w:szCs w:val="28"/>
          <w:u w:val="single"/>
        </w:rPr>
        <w:t xml:space="preserve"> </w:t>
      </w:r>
      <w:r w:rsidR="009560E8" w:rsidRPr="009560E8">
        <w:rPr>
          <w:sz w:val="28"/>
          <w:szCs w:val="28"/>
          <w:u w:val="single"/>
        </w:rPr>
        <w:t>(услуги по адаптации и сопровождению экземпляра(ов) Системы(м) Серии VIP)</w:t>
      </w:r>
      <w:r w:rsidRPr="007754AA">
        <w:rPr>
          <w:sz w:val="28"/>
          <w:szCs w:val="28"/>
          <w:u w:val="single"/>
        </w:rPr>
        <w:t>.</w:t>
      </w:r>
    </w:p>
    <w:p w:rsidR="002C0E07" w:rsidRDefault="002C0E07" w:rsidP="000817DE">
      <w:pPr>
        <w:pStyle w:val="aff7"/>
        <w:numPr>
          <w:ilvl w:val="0"/>
          <w:numId w:val="27"/>
        </w:numPr>
        <w:ind w:left="0" w:firstLine="709"/>
        <w:jc w:val="both"/>
        <w:rPr>
          <w:sz w:val="28"/>
          <w:szCs w:val="28"/>
        </w:rPr>
      </w:pPr>
      <w:r>
        <w:rPr>
          <w:sz w:val="28"/>
          <w:szCs w:val="28"/>
        </w:rPr>
        <w:t xml:space="preserve">Перечень и количество экземпляров Системы серии </w:t>
      </w:r>
      <w:r w:rsidR="009A03FF" w:rsidRPr="009A03FF">
        <w:rPr>
          <w:sz w:val="28"/>
          <w:szCs w:val="28"/>
        </w:rPr>
        <w:t>VIP</w:t>
      </w:r>
      <w:r w:rsidR="009A03FF" w:rsidRPr="009A03FF" w:rsidDel="009A03FF">
        <w:rPr>
          <w:sz w:val="28"/>
          <w:szCs w:val="28"/>
        </w:rPr>
        <w:t xml:space="preserve"> </w:t>
      </w:r>
      <w:r>
        <w:rPr>
          <w:sz w:val="28"/>
          <w:szCs w:val="28"/>
        </w:rPr>
        <w:t>указаны в Таблице №3.</w:t>
      </w:r>
    </w:p>
    <w:p w:rsidR="002C0E07" w:rsidRDefault="002C0E07" w:rsidP="002C0E07">
      <w:pPr>
        <w:pStyle w:val="aff7"/>
        <w:ind w:left="709"/>
        <w:jc w:val="both"/>
        <w:rPr>
          <w:sz w:val="28"/>
          <w:szCs w:val="28"/>
        </w:rPr>
      </w:pPr>
    </w:p>
    <w:p w:rsidR="002C0E07" w:rsidRDefault="002C0E07" w:rsidP="002C0E07">
      <w:pPr>
        <w:pStyle w:val="aff7"/>
        <w:ind w:left="709"/>
        <w:jc w:val="right"/>
        <w:rPr>
          <w:sz w:val="28"/>
          <w:szCs w:val="28"/>
        </w:rPr>
      </w:pPr>
      <w:r>
        <w:rPr>
          <w:sz w:val="28"/>
          <w:szCs w:val="28"/>
        </w:rPr>
        <w:t>Таблица №3</w:t>
      </w:r>
    </w:p>
    <w:tbl>
      <w:tblPr>
        <w:tblW w:w="5000" w:type="pct"/>
        <w:jc w:val="center"/>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288"/>
        <w:gridCol w:w="3108"/>
        <w:gridCol w:w="1458"/>
      </w:tblGrid>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BC1398" w:rsidRDefault="002C0E07" w:rsidP="002C0E07">
            <w:pPr>
              <w:jc w:val="center"/>
            </w:pPr>
            <w:r w:rsidRPr="00DD0108">
              <w:t>Название экземпляра С</w:t>
            </w:r>
            <w:r>
              <w:t xml:space="preserve">истемы серии </w:t>
            </w:r>
            <w:r>
              <w:rPr>
                <w:lang w:val="en-US"/>
              </w:rPr>
              <w:t>VIP</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Тип Системы</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Количество</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244B77" w:rsidRDefault="002C0E07" w:rsidP="002C0E07">
            <w:r>
              <w:t>СПС Консультант Юрист: Версия Проф</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t>флэш версия</w:t>
            </w:r>
            <w:r w:rsidRPr="00002761">
              <w:t xml:space="preserve"> </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tcPr>
          <w:p w:rsidR="002C0E07" w:rsidRPr="00244B77" w:rsidRDefault="002C0E07" w:rsidP="002C0E07">
            <w:pPr>
              <w:rPr>
                <w:rFonts w:ascii="PragmaticaCondCTT" w:hAnsi="PragmaticaCondCTT"/>
              </w:rPr>
            </w:pPr>
            <w:r>
              <w:t>СС КонсультантАрбитраж: Арбитражные суды всех округов</w:t>
            </w:r>
          </w:p>
        </w:tc>
        <w:tc>
          <w:tcPr>
            <w:tcW w:w="1577"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tcPr>
          <w:p w:rsidR="002C0E07" w:rsidRPr="00244B77" w:rsidRDefault="002C0E07" w:rsidP="002C0E07">
            <w:pPr>
              <w:rPr>
                <w:rFonts w:ascii="PragmaticaCondCTT" w:hAnsi="PragmaticaCondCTT"/>
              </w:rPr>
            </w:pPr>
            <w:r>
              <w:t>СПС КонсультантПлюс: Международное право</w:t>
            </w:r>
          </w:p>
        </w:tc>
        <w:tc>
          <w:tcPr>
            <w:tcW w:w="1577"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tcPr>
          <w:p w:rsidR="002C0E07" w:rsidRPr="00244B77" w:rsidRDefault="002C0E07" w:rsidP="002C0E07">
            <w:pPr>
              <w:rPr>
                <w:rFonts w:ascii="PragmaticaCondCTT" w:hAnsi="PragmaticaCondCTT"/>
              </w:rPr>
            </w:pPr>
            <w:r>
              <w:t>СС КонсультантСудебнаяПрактика: Суды Москвы и области</w:t>
            </w:r>
          </w:p>
        </w:tc>
        <w:tc>
          <w:tcPr>
            <w:tcW w:w="1577"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tcPr>
          <w:p w:rsidR="002C0E07" w:rsidRPr="00DD0108"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244B77" w:rsidRDefault="002C0E07" w:rsidP="002C0E07">
            <w:r>
              <w:t>СС КонсультантСудебнаяПрактика: Подборки судебных решений</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244B77" w:rsidRDefault="002C0E07" w:rsidP="002C0E07">
            <w:r>
              <w:t>СПС КонсультантПлюс: Эксперт-приложение</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244B77" w:rsidRDefault="002C0E07" w:rsidP="002C0E07">
            <w:r>
              <w:t>СС КонсультантАрбитраж: Все апелляционные суды</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C45AF5">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244B77" w:rsidRDefault="002C0E07" w:rsidP="002C0E07">
            <w:r>
              <w:t xml:space="preserve">СС  КонсультантСудебнаяПрактика: Суды </w:t>
            </w:r>
            <w:r>
              <w:lastRenderedPageBreak/>
              <w:t>общей юрисдикции</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C45AF5">
              <w:lastRenderedPageBreak/>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244B77" w:rsidRDefault="002C0E07" w:rsidP="002C0E07">
            <w:r>
              <w:lastRenderedPageBreak/>
              <w:t>СПС Консультант Бизнес: Версия Проф</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Pr>
                <w:lang w:val="en-US"/>
              </w:rPr>
              <w:t>2</w:t>
            </w:r>
            <w:r>
              <w:t xml:space="preserve"> ( две</w:t>
            </w:r>
            <w:r w:rsidRPr="00DD0108">
              <w:t xml:space="preserve">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244B77" w:rsidRDefault="002C0E07" w:rsidP="002C0E07">
            <w:r>
              <w:t>СС КонсультантБухгалтер: Корреспонденция счетов</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r w:rsidR="002C0E07" w:rsidTr="002C0E07">
        <w:trPr>
          <w:jc w:val="center"/>
        </w:trPr>
        <w:tc>
          <w:tcPr>
            <w:tcW w:w="2683" w:type="pct"/>
            <w:tcBorders>
              <w:top w:val="single" w:sz="6" w:space="0" w:color="000000"/>
              <w:left w:val="single" w:sz="6" w:space="0" w:color="000000"/>
              <w:bottom w:val="single" w:sz="6" w:space="0" w:color="000000"/>
              <w:right w:val="single" w:sz="6" w:space="0" w:color="000000"/>
            </w:tcBorders>
            <w:hideMark/>
          </w:tcPr>
          <w:p w:rsidR="002C0E07" w:rsidRPr="00244B77" w:rsidRDefault="002C0E07" w:rsidP="002C0E07">
            <w:r>
              <w:t>СПС КонсультантПлюс: Эксперт-приложение</w:t>
            </w:r>
          </w:p>
        </w:tc>
        <w:tc>
          <w:tcPr>
            <w:tcW w:w="1577"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5C53A7">
              <w:t xml:space="preserve">флэш версия </w:t>
            </w:r>
          </w:p>
        </w:tc>
        <w:tc>
          <w:tcPr>
            <w:tcW w:w="740" w:type="pct"/>
            <w:tcBorders>
              <w:top w:val="single" w:sz="6" w:space="0" w:color="000000"/>
              <w:left w:val="single" w:sz="6" w:space="0" w:color="000000"/>
              <w:bottom w:val="single" w:sz="6" w:space="0" w:color="000000"/>
              <w:right w:val="single" w:sz="6" w:space="0" w:color="000000"/>
            </w:tcBorders>
            <w:hideMark/>
          </w:tcPr>
          <w:p w:rsidR="002C0E07" w:rsidRPr="00D962B4" w:rsidRDefault="002C0E07" w:rsidP="002C0E07">
            <w:pPr>
              <w:jc w:val="center"/>
            </w:pPr>
            <w:r w:rsidRPr="00DD0108">
              <w:t>1 ( одна )</w:t>
            </w:r>
          </w:p>
        </w:tc>
      </w:tr>
    </w:tbl>
    <w:p w:rsidR="002C0E07" w:rsidRPr="00390A86" w:rsidRDefault="002C0E07" w:rsidP="002C0E07">
      <w:pPr>
        <w:pStyle w:val="aff7"/>
        <w:ind w:left="709"/>
        <w:jc w:val="both"/>
        <w:rPr>
          <w:sz w:val="28"/>
          <w:szCs w:val="28"/>
        </w:rPr>
      </w:pPr>
    </w:p>
    <w:p w:rsidR="002C0E07" w:rsidRPr="00B11B66" w:rsidRDefault="002C0E07" w:rsidP="002C0E07">
      <w:pPr>
        <w:pStyle w:val="aff7"/>
        <w:numPr>
          <w:ilvl w:val="0"/>
          <w:numId w:val="27"/>
        </w:numPr>
        <w:ind w:hanging="720"/>
        <w:jc w:val="both"/>
        <w:rPr>
          <w:sz w:val="28"/>
          <w:szCs w:val="28"/>
        </w:rPr>
      </w:pPr>
      <w:r w:rsidRPr="00AA31B2">
        <w:rPr>
          <w:sz w:val="28"/>
          <w:szCs w:val="28"/>
        </w:rPr>
        <w:t>Требования к флэш верс</w:t>
      </w:r>
      <w:r>
        <w:rPr>
          <w:sz w:val="28"/>
          <w:szCs w:val="28"/>
        </w:rPr>
        <w:t>ии экземпляра Системы.</w:t>
      </w:r>
    </w:p>
    <w:p w:rsidR="002C0E07" w:rsidRPr="008B41F0" w:rsidRDefault="002C0E07" w:rsidP="008B41F0">
      <w:pPr>
        <w:ind w:firstLine="397"/>
        <w:jc w:val="both"/>
        <w:rPr>
          <w:sz w:val="28"/>
        </w:rPr>
      </w:pPr>
      <w:r w:rsidRPr="008B41F0">
        <w:rPr>
          <w:sz w:val="28"/>
        </w:rPr>
        <w:t>Под экземпляром Системы флэш версии понимается экземпляр Системы, предназначенный исключительно для работы на флэш-носителе;</w:t>
      </w:r>
    </w:p>
    <w:p w:rsidR="002C0E07" w:rsidRPr="008B41F0" w:rsidRDefault="009B00D9" w:rsidP="008B41F0">
      <w:pPr>
        <w:ind w:firstLine="397"/>
        <w:jc w:val="both"/>
        <w:rPr>
          <w:sz w:val="28"/>
        </w:rPr>
      </w:pPr>
      <w:r>
        <w:rPr>
          <w:sz w:val="28"/>
        </w:rPr>
        <w:t>И</w:t>
      </w:r>
      <w:r w:rsidRPr="008B41F0">
        <w:rPr>
          <w:sz w:val="28"/>
        </w:rPr>
        <w:t>сполнитель</w:t>
      </w:r>
      <w:r w:rsidR="002C0E07" w:rsidRPr="008B41F0">
        <w:rPr>
          <w:sz w:val="28"/>
        </w:rPr>
        <w:t xml:space="preserve"> должен гарантировать работоспособность флэш-носителя в течение 12 месяцев с даты поставки Заказчику при отсутствии:</w:t>
      </w:r>
    </w:p>
    <w:p w:rsidR="002C0E07" w:rsidRDefault="002C0E07" w:rsidP="002C0E07">
      <w:pPr>
        <w:pStyle w:val="aff7"/>
        <w:numPr>
          <w:ilvl w:val="0"/>
          <w:numId w:val="20"/>
        </w:numPr>
        <w:ind w:left="1276" w:hanging="567"/>
        <w:jc w:val="both"/>
        <w:rPr>
          <w:sz w:val="28"/>
        </w:rPr>
      </w:pPr>
      <w:r>
        <w:rPr>
          <w:sz w:val="28"/>
        </w:rPr>
        <w:t>видимых механических дефектов (поломки корпуса, разъема, печатной платы);</w:t>
      </w:r>
    </w:p>
    <w:p w:rsidR="002C0E07" w:rsidRDefault="002C0E07" w:rsidP="002C0E07">
      <w:pPr>
        <w:pStyle w:val="aff7"/>
        <w:numPr>
          <w:ilvl w:val="0"/>
          <w:numId w:val="20"/>
        </w:numPr>
        <w:ind w:left="1276" w:hanging="567"/>
        <w:jc w:val="both"/>
        <w:rPr>
          <w:sz w:val="28"/>
        </w:rPr>
      </w:pPr>
      <w:r>
        <w:rPr>
          <w:sz w:val="28"/>
        </w:rPr>
        <w:t>следов воздействия высокого напряжения (обгоревших контактов и электронных компонентов);</w:t>
      </w:r>
    </w:p>
    <w:p w:rsidR="002C0E07" w:rsidRDefault="002C0E07" w:rsidP="002C0E07">
      <w:pPr>
        <w:pStyle w:val="aff7"/>
        <w:numPr>
          <w:ilvl w:val="0"/>
          <w:numId w:val="20"/>
        </w:numPr>
        <w:ind w:left="1276" w:hanging="567"/>
        <w:jc w:val="both"/>
        <w:rPr>
          <w:sz w:val="28"/>
        </w:rPr>
      </w:pPr>
      <w:r>
        <w:rPr>
          <w:sz w:val="28"/>
        </w:rPr>
        <w:t>следов пребывания в жидкости или агрессивной среде.</w:t>
      </w:r>
    </w:p>
    <w:p w:rsidR="002C0E07" w:rsidRDefault="002C0E07" w:rsidP="002C0E07">
      <w:pPr>
        <w:pStyle w:val="aff7"/>
        <w:numPr>
          <w:ilvl w:val="0"/>
          <w:numId w:val="21"/>
        </w:numPr>
        <w:ind w:left="0" w:firstLine="709"/>
        <w:jc w:val="both"/>
        <w:rPr>
          <w:sz w:val="28"/>
        </w:rPr>
      </w:pPr>
      <w:r>
        <w:rPr>
          <w:sz w:val="28"/>
        </w:rPr>
        <w:t>В случае неисправности флэш-носителя Заказчика в течение гарантийного срока, Исполнитель обязуется произвести замену флэш-носителя в течение 5 (пяти) рабочих дней.</w:t>
      </w:r>
    </w:p>
    <w:p w:rsidR="002C0E07" w:rsidRPr="008F3587" w:rsidRDefault="002C0E07" w:rsidP="002C0E07">
      <w:pPr>
        <w:pStyle w:val="aff7"/>
        <w:numPr>
          <w:ilvl w:val="0"/>
          <w:numId w:val="24"/>
        </w:numPr>
        <w:ind w:left="142" w:firstLine="567"/>
        <w:jc w:val="both"/>
        <w:rPr>
          <w:sz w:val="28"/>
          <w:szCs w:val="28"/>
        </w:rPr>
      </w:pPr>
      <w:r w:rsidRPr="00CC5671">
        <w:rPr>
          <w:sz w:val="28"/>
        </w:rPr>
        <w:t xml:space="preserve">Оказание услуг </w:t>
      </w:r>
      <w:r>
        <w:rPr>
          <w:sz w:val="28"/>
        </w:rPr>
        <w:t xml:space="preserve">с использованием Систем серии МСВУД и серии </w:t>
      </w:r>
      <w:r>
        <w:rPr>
          <w:sz w:val="28"/>
          <w:lang w:val="en-US"/>
        </w:rPr>
        <w:t>VIP</w:t>
      </w:r>
      <w:r w:rsidRPr="008F3587">
        <w:rPr>
          <w:sz w:val="28"/>
        </w:rPr>
        <w:t xml:space="preserve"> </w:t>
      </w:r>
      <w:r>
        <w:rPr>
          <w:sz w:val="28"/>
        </w:rPr>
        <w:t>должно предусм</w:t>
      </w:r>
      <w:r w:rsidRPr="00CC5671">
        <w:rPr>
          <w:sz w:val="28"/>
        </w:rPr>
        <w:t>а</w:t>
      </w:r>
      <w:r>
        <w:rPr>
          <w:sz w:val="28"/>
        </w:rPr>
        <w:t>т</w:t>
      </w:r>
      <w:r w:rsidRPr="00CC5671">
        <w:rPr>
          <w:sz w:val="28"/>
        </w:rPr>
        <w:t>ривать:</w:t>
      </w:r>
    </w:p>
    <w:p w:rsidR="002C0E07" w:rsidRDefault="002C0E07" w:rsidP="002C0E07">
      <w:pPr>
        <w:pStyle w:val="aff7"/>
        <w:numPr>
          <w:ilvl w:val="0"/>
          <w:numId w:val="22"/>
        </w:numPr>
        <w:ind w:left="142" w:firstLine="615"/>
        <w:jc w:val="both"/>
        <w:rPr>
          <w:sz w:val="28"/>
        </w:rPr>
      </w:pPr>
      <w:r>
        <w:rPr>
          <w:sz w:val="28"/>
        </w:rPr>
        <w:t>адаптацию (установку, тестирование, регистрацию, формирование в комплект(ы)) экземпляров Систем на компьютерном оборудовании Заказчика;</w:t>
      </w:r>
    </w:p>
    <w:p w:rsidR="002C0E07" w:rsidRDefault="002C0E07" w:rsidP="002C0E07">
      <w:pPr>
        <w:pStyle w:val="aff7"/>
        <w:numPr>
          <w:ilvl w:val="0"/>
          <w:numId w:val="22"/>
        </w:numPr>
        <w:ind w:left="142" w:firstLine="615"/>
        <w:jc w:val="both"/>
        <w:rPr>
          <w:sz w:val="28"/>
        </w:rPr>
      </w:pPr>
      <w:r>
        <w:rPr>
          <w:sz w:val="28"/>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r w:rsidR="00896BBA">
        <w:rPr>
          <w:sz w:val="28"/>
        </w:rPr>
        <w:t xml:space="preserve"> (время согласовывается с Заказчиком дополнительно)</w:t>
      </w:r>
      <w:r>
        <w:rPr>
          <w:sz w:val="28"/>
        </w:rPr>
        <w:t>;</w:t>
      </w:r>
    </w:p>
    <w:p w:rsidR="002C0E07" w:rsidRDefault="002C0E07" w:rsidP="002C0E07">
      <w:pPr>
        <w:pStyle w:val="aff7"/>
        <w:numPr>
          <w:ilvl w:val="0"/>
          <w:numId w:val="22"/>
        </w:numPr>
        <w:tabs>
          <w:tab w:val="left" w:pos="142"/>
        </w:tabs>
        <w:ind w:left="142" w:firstLine="567"/>
        <w:jc w:val="both"/>
        <w:rPr>
          <w:sz w:val="28"/>
        </w:rPr>
      </w:pPr>
      <w:r>
        <w:rPr>
          <w:sz w:val="28"/>
        </w:rPr>
        <w:t>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переустановка);</w:t>
      </w:r>
    </w:p>
    <w:p w:rsidR="002C0E07" w:rsidRDefault="002C0E07" w:rsidP="002C0E07">
      <w:pPr>
        <w:pStyle w:val="aff7"/>
        <w:numPr>
          <w:ilvl w:val="0"/>
          <w:numId w:val="22"/>
        </w:numPr>
        <w:ind w:left="142" w:firstLine="567"/>
        <w:jc w:val="both"/>
        <w:rPr>
          <w:sz w:val="28"/>
        </w:rPr>
      </w:pPr>
      <w:r>
        <w:rPr>
          <w:sz w:val="28"/>
        </w:rPr>
        <w:t xml:space="preserve">консультирование по работе с экземплярами Системы, в т.ч. обучение сотрудников Заказчика работе с экземплярами Системы по методикам </w:t>
      </w:r>
      <w:r w:rsidR="007726F6">
        <w:rPr>
          <w:sz w:val="28"/>
        </w:rPr>
        <w:t>с</w:t>
      </w:r>
      <w:r>
        <w:rPr>
          <w:sz w:val="28"/>
        </w:rPr>
        <w:t>ети КонсультантПлюс.</w:t>
      </w:r>
    </w:p>
    <w:p w:rsidR="002C0E07" w:rsidRDefault="002C0E07" w:rsidP="002C0E07">
      <w:pPr>
        <w:pStyle w:val="aff7"/>
        <w:numPr>
          <w:ilvl w:val="0"/>
          <w:numId w:val="22"/>
        </w:numPr>
        <w:ind w:left="142" w:firstLine="567"/>
        <w:jc w:val="both"/>
        <w:rPr>
          <w:sz w:val="28"/>
        </w:rPr>
      </w:pPr>
      <w:r>
        <w:rPr>
          <w:sz w:val="28"/>
        </w:rPr>
        <w:t xml:space="preserve">предоставление возможности получения Заказчиком консультаций по работе Системы по телефону и в офисе </w:t>
      </w:r>
      <w:r w:rsidR="007726F6">
        <w:rPr>
          <w:sz w:val="28"/>
        </w:rPr>
        <w:t>Заказчика</w:t>
      </w:r>
      <w:r>
        <w:rPr>
          <w:sz w:val="28"/>
        </w:rPr>
        <w:t>;</w:t>
      </w:r>
    </w:p>
    <w:p w:rsidR="002C0E07" w:rsidRDefault="002C0E07" w:rsidP="002C0E07">
      <w:pPr>
        <w:pStyle w:val="aff7"/>
        <w:numPr>
          <w:ilvl w:val="0"/>
          <w:numId w:val="22"/>
        </w:numPr>
        <w:ind w:left="142" w:firstLine="567"/>
        <w:jc w:val="both"/>
        <w:rPr>
          <w:sz w:val="28"/>
        </w:rPr>
      </w:pPr>
      <w:r>
        <w:rPr>
          <w:sz w:val="28"/>
        </w:rPr>
        <w:t>предоставление иных услуг (восстановление систем при утрате/утере, предоставление модулей замены),  по сопровождению экземпляров Системы.</w:t>
      </w:r>
    </w:p>
    <w:p w:rsidR="002C0E07" w:rsidRPr="00312D15" w:rsidRDefault="002C0E07" w:rsidP="002C0E07">
      <w:pPr>
        <w:jc w:val="both"/>
        <w:rPr>
          <w:sz w:val="28"/>
        </w:rPr>
      </w:pPr>
    </w:p>
    <w:p w:rsidR="002C0E07" w:rsidRDefault="002C0E07" w:rsidP="002C0E07">
      <w:pPr>
        <w:ind w:left="709"/>
        <w:rPr>
          <w:b/>
          <w:sz w:val="28"/>
        </w:rPr>
      </w:pPr>
    </w:p>
    <w:p w:rsidR="002C0E07" w:rsidRPr="009176AD" w:rsidRDefault="002C0E07" w:rsidP="002C0E07">
      <w:pPr>
        <w:numPr>
          <w:ilvl w:val="1"/>
          <w:numId w:val="23"/>
        </w:numPr>
        <w:ind w:left="0" w:firstLine="709"/>
        <w:rPr>
          <w:b/>
          <w:sz w:val="28"/>
        </w:rPr>
      </w:pPr>
      <w:r w:rsidRPr="00DD0108">
        <w:rPr>
          <w:b/>
          <w:sz w:val="28"/>
        </w:rPr>
        <w:t>Период оказания услуг</w:t>
      </w:r>
      <w:r>
        <w:rPr>
          <w:b/>
          <w:sz w:val="28"/>
        </w:rPr>
        <w:t xml:space="preserve"> : </w:t>
      </w:r>
      <w:r>
        <w:rPr>
          <w:bCs/>
          <w:sz w:val="28"/>
          <w:szCs w:val="28"/>
        </w:rPr>
        <w:t>с</w:t>
      </w:r>
      <w:r w:rsidR="009560E8">
        <w:rPr>
          <w:bCs/>
          <w:sz w:val="28"/>
        </w:rPr>
        <w:t xml:space="preserve"> 01.04</w:t>
      </w:r>
      <w:r w:rsidRPr="009176AD">
        <w:rPr>
          <w:bCs/>
          <w:sz w:val="28"/>
        </w:rPr>
        <w:t>.2016 г.</w:t>
      </w:r>
      <w:r>
        <w:rPr>
          <w:sz w:val="28"/>
        </w:rPr>
        <w:t xml:space="preserve"> и до 31.12.2016 г.</w:t>
      </w:r>
      <w:r w:rsidR="009560E8">
        <w:rPr>
          <w:sz w:val="28"/>
        </w:rPr>
        <w:t xml:space="preserve"> включительно.</w:t>
      </w:r>
      <w:r w:rsidRPr="009176AD">
        <w:rPr>
          <w:sz w:val="28"/>
        </w:rPr>
        <w:t xml:space="preserve"> </w:t>
      </w:r>
    </w:p>
    <w:p w:rsidR="002C0E07" w:rsidRDefault="002C0E07" w:rsidP="002C0E07">
      <w:pPr>
        <w:jc w:val="both"/>
        <w:rPr>
          <w:b/>
          <w:sz w:val="28"/>
          <w:szCs w:val="28"/>
          <w:highlight w:val="yellow"/>
        </w:rPr>
      </w:pPr>
      <w:r>
        <w:rPr>
          <w:sz w:val="28"/>
          <w:szCs w:val="28"/>
        </w:rPr>
        <w:tab/>
      </w:r>
    </w:p>
    <w:p w:rsidR="002C0E07" w:rsidRPr="003044DF" w:rsidRDefault="002C0E07" w:rsidP="002C0E07">
      <w:pPr>
        <w:numPr>
          <w:ilvl w:val="1"/>
          <w:numId w:val="23"/>
        </w:numPr>
        <w:ind w:left="0" w:firstLine="709"/>
        <w:rPr>
          <w:b/>
          <w:sz w:val="28"/>
          <w:szCs w:val="28"/>
        </w:rPr>
      </w:pPr>
      <w:r w:rsidRPr="00DD0108">
        <w:rPr>
          <w:b/>
          <w:sz w:val="28"/>
          <w:szCs w:val="28"/>
        </w:rPr>
        <w:lastRenderedPageBreak/>
        <w:t xml:space="preserve">Место оказания услуг: </w:t>
      </w:r>
      <w:r w:rsidRPr="003044DF">
        <w:rPr>
          <w:sz w:val="28"/>
          <w:szCs w:val="28"/>
        </w:rPr>
        <w:t>г. Москва, Оружейный переулок, д.19 (о</w:t>
      </w:r>
      <w:r w:rsidRPr="003044DF">
        <w:rPr>
          <w:bCs/>
          <w:sz w:val="28"/>
          <w:szCs w:val="28"/>
        </w:rPr>
        <w:t xml:space="preserve">фисное здание Заказчика). </w:t>
      </w:r>
    </w:p>
    <w:p w:rsidR="002C0E07" w:rsidRPr="00721A8F" w:rsidRDefault="002C0E07" w:rsidP="002C0E07">
      <w:pPr>
        <w:contextualSpacing/>
        <w:rPr>
          <w:sz w:val="16"/>
          <w:szCs w:val="16"/>
        </w:rPr>
      </w:pPr>
    </w:p>
    <w:p w:rsidR="002C0E07" w:rsidRPr="00721A8F" w:rsidRDefault="002C0E07" w:rsidP="002C0E07">
      <w:pPr>
        <w:numPr>
          <w:ilvl w:val="1"/>
          <w:numId w:val="23"/>
        </w:numPr>
        <w:ind w:left="0" w:firstLine="709"/>
        <w:rPr>
          <w:b/>
          <w:sz w:val="28"/>
          <w:szCs w:val="28"/>
        </w:rPr>
      </w:pPr>
      <w:r w:rsidRPr="00DD0108">
        <w:rPr>
          <w:b/>
          <w:sz w:val="28"/>
          <w:szCs w:val="28"/>
        </w:rPr>
        <w:t xml:space="preserve">Начальная (максимальная) </w:t>
      </w:r>
      <w:r w:rsidR="00984F01">
        <w:rPr>
          <w:b/>
          <w:sz w:val="28"/>
          <w:szCs w:val="28"/>
        </w:rPr>
        <w:t xml:space="preserve"> </w:t>
      </w:r>
      <w:r w:rsidRPr="00DD0108">
        <w:rPr>
          <w:b/>
          <w:sz w:val="28"/>
          <w:szCs w:val="28"/>
        </w:rPr>
        <w:t xml:space="preserve">цена </w:t>
      </w:r>
      <w:r w:rsidR="006F0004">
        <w:rPr>
          <w:b/>
          <w:sz w:val="28"/>
          <w:szCs w:val="28"/>
        </w:rPr>
        <w:t>д</w:t>
      </w:r>
      <w:r w:rsidRPr="00DD0108">
        <w:rPr>
          <w:b/>
          <w:sz w:val="28"/>
          <w:szCs w:val="28"/>
        </w:rPr>
        <w:t>оговора, без учета НДС</w:t>
      </w:r>
    </w:p>
    <w:p w:rsidR="002C0E07" w:rsidRPr="00721A8F" w:rsidRDefault="002C0E07" w:rsidP="002C0E07">
      <w:pPr>
        <w:rPr>
          <w:b/>
          <w:bCs/>
          <w:sz w:val="16"/>
          <w:szCs w:val="16"/>
        </w:rPr>
      </w:pPr>
    </w:p>
    <w:p w:rsidR="002C0E07" w:rsidRDefault="00984F01" w:rsidP="002C0E07">
      <w:pPr>
        <w:ind w:firstLine="397"/>
        <w:jc w:val="both"/>
        <w:rPr>
          <w:bCs/>
          <w:sz w:val="28"/>
          <w:szCs w:val="28"/>
        </w:rPr>
      </w:pPr>
      <w:r>
        <w:rPr>
          <w:bCs/>
          <w:sz w:val="28"/>
          <w:szCs w:val="28"/>
        </w:rPr>
        <w:t>Начальная (м</w:t>
      </w:r>
      <w:r w:rsidR="002C0E07" w:rsidRPr="00DD0108">
        <w:rPr>
          <w:bCs/>
          <w:sz w:val="28"/>
          <w:szCs w:val="28"/>
        </w:rPr>
        <w:t>аксимальная</w:t>
      </w:r>
      <w:r>
        <w:rPr>
          <w:bCs/>
          <w:sz w:val="28"/>
          <w:szCs w:val="28"/>
        </w:rPr>
        <w:t>)</w:t>
      </w:r>
      <w:r w:rsidR="002C0E07" w:rsidRPr="00DD0108">
        <w:rPr>
          <w:bCs/>
          <w:sz w:val="28"/>
          <w:szCs w:val="28"/>
        </w:rPr>
        <w:t xml:space="preserve"> цена договора </w:t>
      </w:r>
      <w:r w:rsidR="002C0E07" w:rsidRPr="003044DF">
        <w:rPr>
          <w:bCs/>
          <w:sz w:val="28"/>
          <w:szCs w:val="28"/>
        </w:rPr>
        <w:t xml:space="preserve">составляет </w:t>
      </w:r>
      <w:r w:rsidR="002C0E07">
        <w:rPr>
          <w:bCs/>
          <w:sz w:val="28"/>
          <w:szCs w:val="28"/>
        </w:rPr>
        <w:t xml:space="preserve"> </w:t>
      </w:r>
      <w:r w:rsidR="002C0E07" w:rsidRPr="003044DF">
        <w:rPr>
          <w:bCs/>
          <w:sz w:val="28"/>
          <w:szCs w:val="28"/>
        </w:rPr>
        <w:t>4 073 730,00</w:t>
      </w:r>
      <w:r w:rsidR="002C0E07">
        <w:rPr>
          <w:bCs/>
          <w:sz w:val="28"/>
          <w:szCs w:val="28"/>
        </w:rPr>
        <w:t xml:space="preserve"> (Четыре миллиона семьдесят три тысячи семьсот тридцать</w:t>
      </w:r>
      <w:r w:rsidR="00E1165B">
        <w:rPr>
          <w:bCs/>
          <w:sz w:val="28"/>
          <w:szCs w:val="28"/>
        </w:rPr>
        <w:t>)</w:t>
      </w:r>
      <w:r w:rsidR="002C0E07">
        <w:rPr>
          <w:bCs/>
          <w:sz w:val="28"/>
          <w:szCs w:val="28"/>
        </w:rPr>
        <w:t xml:space="preserve"> рублей 00 копеек</w:t>
      </w:r>
      <w:r w:rsidR="002C0E07" w:rsidRPr="00DD0108">
        <w:rPr>
          <w:bCs/>
          <w:sz w:val="28"/>
          <w:szCs w:val="28"/>
        </w:rPr>
        <w:t>.</w:t>
      </w:r>
    </w:p>
    <w:p w:rsidR="002C0E07" w:rsidRDefault="002C0E07" w:rsidP="002C0E07">
      <w:pPr>
        <w:jc w:val="both"/>
        <w:rPr>
          <w:sz w:val="28"/>
          <w:szCs w:val="28"/>
        </w:rPr>
      </w:pPr>
    </w:p>
    <w:p w:rsidR="002C0E07" w:rsidRDefault="002C0E07" w:rsidP="002C0E07">
      <w:pPr>
        <w:ind w:firstLine="397"/>
        <w:jc w:val="both"/>
        <w:rPr>
          <w:bCs/>
          <w:sz w:val="28"/>
        </w:rPr>
      </w:pPr>
      <w:r>
        <w:rPr>
          <w:bCs/>
          <w:sz w:val="28"/>
        </w:rPr>
        <w:t xml:space="preserve">Все цены и суммы в предложении </w:t>
      </w:r>
      <w:r w:rsidR="00D94346">
        <w:rPr>
          <w:bCs/>
          <w:sz w:val="28"/>
        </w:rPr>
        <w:t xml:space="preserve">Исполнителя </w:t>
      </w:r>
      <w:r>
        <w:rPr>
          <w:bCs/>
          <w:sz w:val="28"/>
        </w:rPr>
        <w:t>должны быть конечными с учетом расходов на страхование, уплат налогов, сборов и других обязательных платежей, кроме НДС.</w:t>
      </w:r>
      <w:r w:rsidRPr="009176AD">
        <w:t xml:space="preserve"> </w:t>
      </w:r>
      <w:r w:rsidRPr="009176AD">
        <w:rPr>
          <w:bCs/>
          <w:sz w:val="28"/>
        </w:rPr>
        <w:t>НДС начисляется в соответствии с законодательством Российской Федерации.</w:t>
      </w:r>
    </w:p>
    <w:p w:rsidR="002C0E07" w:rsidRPr="007D4C27" w:rsidRDefault="002C0E07" w:rsidP="002C0E07">
      <w:pPr>
        <w:rPr>
          <w:bCs/>
          <w:sz w:val="20"/>
          <w:szCs w:val="20"/>
          <w:highlight w:val="yellow"/>
        </w:rPr>
      </w:pPr>
    </w:p>
    <w:p w:rsidR="002C0E07" w:rsidRPr="00BF00C6" w:rsidRDefault="002C0E07" w:rsidP="002C0E07">
      <w:pPr>
        <w:numPr>
          <w:ilvl w:val="1"/>
          <w:numId w:val="23"/>
        </w:numPr>
        <w:ind w:left="0" w:firstLine="709"/>
        <w:rPr>
          <w:b/>
          <w:sz w:val="28"/>
          <w:szCs w:val="28"/>
        </w:rPr>
      </w:pPr>
      <w:r w:rsidRPr="00DD0108">
        <w:rPr>
          <w:b/>
          <w:sz w:val="28"/>
          <w:szCs w:val="28"/>
        </w:rPr>
        <w:t>Форма, сроки и порядок оплаты услуг</w:t>
      </w:r>
    </w:p>
    <w:p w:rsidR="002C0E07" w:rsidRDefault="002C0E07" w:rsidP="002C0E07">
      <w:pPr>
        <w:pStyle w:val="ConsNormal"/>
        <w:ind w:firstLine="0"/>
        <w:jc w:val="both"/>
        <w:rPr>
          <w:rFonts w:ascii="Times New Roman" w:hAnsi="Times New Roman" w:cs="Times New Roman"/>
          <w:sz w:val="28"/>
          <w:szCs w:val="28"/>
        </w:rPr>
      </w:pPr>
    </w:p>
    <w:p w:rsidR="002C0E07" w:rsidRDefault="002C0E07" w:rsidP="002C0E07">
      <w:pPr>
        <w:pStyle w:val="ConsNormal"/>
        <w:ind w:firstLine="426"/>
        <w:jc w:val="both"/>
        <w:rPr>
          <w:rFonts w:ascii="Times New Roman" w:hAnsi="Times New Roman" w:cs="Times New Roman"/>
          <w:sz w:val="28"/>
          <w:szCs w:val="28"/>
        </w:rPr>
      </w:pPr>
      <w:r w:rsidRPr="009D30A1">
        <w:rPr>
          <w:rFonts w:ascii="Times New Roman" w:hAnsi="Times New Roman" w:cs="Times New Roman"/>
          <w:sz w:val="28"/>
          <w:szCs w:val="28"/>
        </w:rPr>
        <w:t>Ос</w:t>
      </w:r>
      <w:r>
        <w:rPr>
          <w:rFonts w:ascii="Times New Roman" w:hAnsi="Times New Roman" w:cs="Times New Roman"/>
          <w:sz w:val="28"/>
          <w:szCs w:val="28"/>
        </w:rPr>
        <w:t>нованием для расчетов является с</w:t>
      </w:r>
      <w:r w:rsidRPr="009D30A1">
        <w:rPr>
          <w:rFonts w:ascii="Times New Roman" w:hAnsi="Times New Roman" w:cs="Times New Roman"/>
          <w:sz w:val="28"/>
          <w:szCs w:val="28"/>
        </w:rPr>
        <w:t>чет, который Исполнитель предоставляет Заказчику не поздн</w:t>
      </w:r>
      <w:r w:rsidR="00E1165B">
        <w:rPr>
          <w:rFonts w:ascii="Times New Roman" w:hAnsi="Times New Roman" w:cs="Times New Roman"/>
          <w:sz w:val="28"/>
          <w:szCs w:val="28"/>
        </w:rPr>
        <w:t>ее 5 (пятого)</w:t>
      </w:r>
      <w:r>
        <w:rPr>
          <w:rFonts w:ascii="Times New Roman" w:hAnsi="Times New Roman" w:cs="Times New Roman"/>
          <w:sz w:val="28"/>
          <w:szCs w:val="28"/>
        </w:rPr>
        <w:t xml:space="preserve"> числа текущего месяца. В с</w:t>
      </w:r>
      <w:r w:rsidRPr="009D30A1">
        <w:rPr>
          <w:rFonts w:ascii="Times New Roman" w:hAnsi="Times New Roman" w:cs="Times New Roman"/>
          <w:sz w:val="28"/>
          <w:szCs w:val="28"/>
        </w:rPr>
        <w:t>чете указывается стоимость информационных услуг с использованием эк</w:t>
      </w:r>
      <w:r>
        <w:rPr>
          <w:rFonts w:ascii="Times New Roman" w:hAnsi="Times New Roman" w:cs="Times New Roman"/>
          <w:sz w:val="28"/>
          <w:szCs w:val="28"/>
        </w:rPr>
        <w:t xml:space="preserve">земпляра(ов) Системы </w:t>
      </w:r>
      <w:r w:rsidRPr="009D30A1">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9D30A1">
        <w:rPr>
          <w:rFonts w:ascii="Times New Roman" w:hAnsi="Times New Roman" w:cs="Times New Roman"/>
          <w:sz w:val="28"/>
          <w:szCs w:val="28"/>
        </w:rPr>
        <w:t xml:space="preserve"> месяц</w:t>
      </w:r>
      <w:r>
        <w:rPr>
          <w:rFonts w:ascii="Times New Roman" w:hAnsi="Times New Roman" w:cs="Times New Roman"/>
          <w:sz w:val="28"/>
          <w:szCs w:val="28"/>
        </w:rPr>
        <w:t>.</w:t>
      </w:r>
    </w:p>
    <w:p w:rsidR="002C0E07" w:rsidRDefault="002C0E07" w:rsidP="002C0E07">
      <w:pPr>
        <w:pStyle w:val="ConsNormal"/>
        <w:ind w:firstLine="426"/>
        <w:jc w:val="both"/>
        <w:rPr>
          <w:rFonts w:ascii="Times New Roman" w:hAnsi="Times New Roman" w:cs="Times New Roman"/>
          <w:sz w:val="28"/>
          <w:szCs w:val="28"/>
        </w:rPr>
      </w:pPr>
      <w:r w:rsidRPr="005E0BE6">
        <w:rPr>
          <w:rFonts w:ascii="Times New Roman" w:hAnsi="Times New Roman" w:cs="Times New Roman"/>
          <w:sz w:val="28"/>
          <w:szCs w:val="28"/>
        </w:rPr>
        <w:t>Ежемесячная стоимость информационных услуг с использованием эк</w:t>
      </w:r>
      <w:r>
        <w:rPr>
          <w:rFonts w:ascii="Times New Roman" w:hAnsi="Times New Roman" w:cs="Times New Roman"/>
          <w:sz w:val="28"/>
          <w:szCs w:val="28"/>
        </w:rPr>
        <w:t>земпляра(ов) Системы   должна включа</w:t>
      </w:r>
      <w:r w:rsidRPr="005E0BE6">
        <w:rPr>
          <w:rFonts w:ascii="Times New Roman" w:hAnsi="Times New Roman" w:cs="Times New Roman"/>
          <w:sz w:val="28"/>
          <w:szCs w:val="28"/>
        </w:rPr>
        <w:t>т</w:t>
      </w:r>
      <w:r>
        <w:rPr>
          <w:rFonts w:ascii="Times New Roman" w:hAnsi="Times New Roman" w:cs="Times New Roman"/>
          <w:sz w:val="28"/>
          <w:szCs w:val="28"/>
        </w:rPr>
        <w:t>ь</w:t>
      </w:r>
      <w:r w:rsidRPr="005E0BE6">
        <w:rPr>
          <w:rFonts w:ascii="Times New Roman" w:hAnsi="Times New Roman" w:cs="Times New Roman"/>
          <w:sz w:val="28"/>
          <w:szCs w:val="28"/>
        </w:rPr>
        <w:t xml:space="preserve"> в себя:</w:t>
      </w:r>
    </w:p>
    <w:p w:rsidR="002C0E07" w:rsidRDefault="002C0E07" w:rsidP="002C0E07">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 вознаграждение</w:t>
      </w:r>
      <w:r w:rsidRPr="005E0BE6">
        <w:rPr>
          <w:rFonts w:ascii="Times New Roman" w:hAnsi="Times New Roman" w:cs="Times New Roman"/>
          <w:sz w:val="28"/>
          <w:szCs w:val="28"/>
        </w:rPr>
        <w:t xml:space="preserve"> за предоставление лицензий на </w:t>
      </w:r>
      <w:r w:rsidR="0046387B">
        <w:rPr>
          <w:rFonts w:ascii="Times New Roman" w:hAnsi="Times New Roman" w:cs="Times New Roman"/>
          <w:sz w:val="28"/>
          <w:szCs w:val="28"/>
        </w:rPr>
        <w:t xml:space="preserve">использование </w:t>
      </w:r>
      <w:r w:rsidRPr="005E0BE6">
        <w:rPr>
          <w:rFonts w:ascii="Times New Roman" w:hAnsi="Times New Roman" w:cs="Times New Roman"/>
          <w:sz w:val="28"/>
          <w:szCs w:val="28"/>
        </w:rPr>
        <w:t>Системы</w:t>
      </w:r>
      <w:r>
        <w:rPr>
          <w:rFonts w:ascii="Times New Roman" w:hAnsi="Times New Roman" w:cs="Times New Roman"/>
          <w:sz w:val="28"/>
          <w:szCs w:val="28"/>
        </w:rPr>
        <w:t xml:space="preserve"> серии МСВУД;</w:t>
      </w:r>
    </w:p>
    <w:p w:rsidR="002C0E07" w:rsidRPr="00B11B66" w:rsidRDefault="002C0E07" w:rsidP="002C0E07">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w:t>
      </w:r>
      <w:r w:rsidRPr="00097F6F">
        <w:rPr>
          <w:rFonts w:ascii="Times New Roman" w:hAnsi="Times New Roman" w:cs="Times New Roman"/>
          <w:sz w:val="28"/>
          <w:szCs w:val="28"/>
        </w:rPr>
        <w:t xml:space="preserve"> </w:t>
      </w:r>
      <w:r w:rsidRPr="005E0BE6">
        <w:rPr>
          <w:rFonts w:ascii="Times New Roman" w:hAnsi="Times New Roman" w:cs="Times New Roman"/>
          <w:sz w:val="28"/>
          <w:szCs w:val="28"/>
        </w:rPr>
        <w:t>стоимость оказания информационных услуг</w:t>
      </w:r>
      <w:r>
        <w:rPr>
          <w:rFonts w:ascii="Times New Roman" w:hAnsi="Times New Roman" w:cs="Times New Roman"/>
          <w:sz w:val="28"/>
          <w:szCs w:val="28"/>
        </w:rPr>
        <w:t xml:space="preserve"> </w:t>
      </w:r>
      <w:r w:rsidRPr="009D30A1">
        <w:rPr>
          <w:rFonts w:ascii="Times New Roman" w:hAnsi="Times New Roman" w:cs="Times New Roman"/>
          <w:sz w:val="28"/>
          <w:szCs w:val="28"/>
        </w:rPr>
        <w:t>с использованием эк</w:t>
      </w:r>
      <w:r>
        <w:rPr>
          <w:rFonts w:ascii="Times New Roman" w:hAnsi="Times New Roman" w:cs="Times New Roman"/>
          <w:sz w:val="28"/>
          <w:szCs w:val="28"/>
        </w:rPr>
        <w:t xml:space="preserve">земпляра(ов) Системы </w:t>
      </w:r>
      <w:r w:rsidRPr="009D30A1">
        <w:rPr>
          <w:rFonts w:ascii="Times New Roman" w:hAnsi="Times New Roman" w:cs="Times New Roman"/>
          <w:sz w:val="28"/>
          <w:szCs w:val="28"/>
        </w:rPr>
        <w:t xml:space="preserve"> </w:t>
      </w:r>
      <w:r>
        <w:rPr>
          <w:rFonts w:ascii="Times New Roman" w:hAnsi="Times New Roman" w:cs="Times New Roman"/>
          <w:sz w:val="28"/>
          <w:szCs w:val="28"/>
        </w:rPr>
        <w:t>серии МСВУД</w:t>
      </w:r>
      <w:r w:rsidRPr="00B11B66">
        <w:rPr>
          <w:rFonts w:ascii="Times New Roman" w:hAnsi="Times New Roman" w:cs="Times New Roman"/>
          <w:sz w:val="28"/>
          <w:szCs w:val="28"/>
        </w:rPr>
        <w:t>;</w:t>
      </w:r>
    </w:p>
    <w:p w:rsidR="002C0E07" w:rsidRPr="00097F6F" w:rsidRDefault="002C0E07" w:rsidP="002C0E07">
      <w:pPr>
        <w:pStyle w:val="ConsNormal"/>
        <w:ind w:firstLine="426"/>
        <w:jc w:val="both"/>
        <w:rPr>
          <w:rFonts w:ascii="Times New Roman" w:hAnsi="Times New Roman" w:cs="Times New Roman"/>
          <w:sz w:val="28"/>
          <w:szCs w:val="28"/>
        </w:rPr>
      </w:pPr>
      <w:r w:rsidRPr="00B11B66">
        <w:rPr>
          <w:rFonts w:ascii="Times New Roman" w:hAnsi="Times New Roman" w:cs="Times New Roman"/>
          <w:sz w:val="28"/>
          <w:szCs w:val="28"/>
        </w:rPr>
        <w:t>-</w:t>
      </w:r>
      <w:r w:rsidRPr="00097F6F">
        <w:rPr>
          <w:rFonts w:ascii="Times New Roman" w:hAnsi="Times New Roman" w:cs="Times New Roman"/>
          <w:sz w:val="28"/>
          <w:szCs w:val="28"/>
        </w:rPr>
        <w:t xml:space="preserve"> </w:t>
      </w:r>
      <w:r w:rsidRPr="005E0BE6">
        <w:rPr>
          <w:rFonts w:ascii="Times New Roman" w:hAnsi="Times New Roman" w:cs="Times New Roman"/>
          <w:sz w:val="28"/>
          <w:szCs w:val="28"/>
        </w:rPr>
        <w:t>стоимость оказания информационных услуг</w:t>
      </w:r>
      <w:r>
        <w:rPr>
          <w:rFonts w:ascii="Times New Roman" w:hAnsi="Times New Roman" w:cs="Times New Roman"/>
          <w:sz w:val="28"/>
          <w:szCs w:val="28"/>
        </w:rPr>
        <w:t xml:space="preserve"> </w:t>
      </w:r>
      <w:r w:rsidRPr="009D30A1">
        <w:rPr>
          <w:rFonts w:ascii="Times New Roman" w:hAnsi="Times New Roman" w:cs="Times New Roman"/>
          <w:sz w:val="28"/>
          <w:szCs w:val="28"/>
        </w:rPr>
        <w:t>с использованием эк</w:t>
      </w:r>
      <w:r>
        <w:rPr>
          <w:rFonts w:ascii="Times New Roman" w:hAnsi="Times New Roman" w:cs="Times New Roman"/>
          <w:sz w:val="28"/>
          <w:szCs w:val="28"/>
        </w:rPr>
        <w:t xml:space="preserve">земпляра(ов) Системы </w:t>
      </w:r>
      <w:r w:rsidRPr="009D30A1">
        <w:rPr>
          <w:rFonts w:ascii="Times New Roman" w:hAnsi="Times New Roman" w:cs="Times New Roman"/>
          <w:sz w:val="28"/>
          <w:szCs w:val="28"/>
        </w:rPr>
        <w:t xml:space="preserve"> </w:t>
      </w:r>
      <w:r>
        <w:rPr>
          <w:rFonts w:ascii="Times New Roman" w:hAnsi="Times New Roman" w:cs="Times New Roman"/>
          <w:sz w:val="28"/>
          <w:szCs w:val="28"/>
        </w:rPr>
        <w:t xml:space="preserve">серии </w:t>
      </w:r>
      <w:r>
        <w:rPr>
          <w:rFonts w:ascii="Times New Roman" w:hAnsi="Times New Roman" w:cs="Times New Roman"/>
          <w:sz w:val="28"/>
          <w:szCs w:val="28"/>
          <w:lang w:val="en-US"/>
        </w:rPr>
        <w:t>VIP</w:t>
      </w:r>
      <w:r w:rsidRPr="00097F6F">
        <w:rPr>
          <w:rFonts w:ascii="Times New Roman" w:hAnsi="Times New Roman" w:cs="Times New Roman"/>
          <w:sz w:val="28"/>
          <w:szCs w:val="28"/>
        </w:rPr>
        <w:t>.</w:t>
      </w:r>
    </w:p>
    <w:p w:rsidR="002C0E07" w:rsidRDefault="002C0E07" w:rsidP="002C0E07">
      <w:pPr>
        <w:pStyle w:val="ConsNormal"/>
        <w:ind w:firstLine="426"/>
        <w:jc w:val="both"/>
        <w:rPr>
          <w:rFonts w:ascii="Times New Roman" w:hAnsi="Times New Roman" w:cs="Times New Roman"/>
          <w:sz w:val="28"/>
          <w:szCs w:val="28"/>
        </w:rPr>
      </w:pPr>
      <w:r>
        <w:rPr>
          <w:rFonts w:ascii="Times New Roman" w:hAnsi="Times New Roman" w:cs="Times New Roman"/>
          <w:sz w:val="28"/>
          <w:szCs w:val="28"/>
        </w:rPr>
        <w:t xml:space="preserve">Срок и порядок оплаты: </w:t>
      </w:r>
      <w:r w:rsidR="00262CA4">
        <w:rPr>
          <w:rFonts w:ascii="Times New Roman" w:hAnsi="Times New Roman" w:cs="Times New Roman"/>
          <w:sz w:val="28"/>
          <w:szCs w:val="28"/>
        </w:rPr>
        <w:t>З</w:t>
      </w:r>
      <w:r w:rsidRPr="002474F0">
        <w:rPr>
          <w:rFonts w:ascii="Times New Roman" w:hAnsi="Times New Roman" w:cs="Times New Roman"/>
          <w:sz w:val="28"/>
          <w:szCs w:val="28"/>
        </w:rPr>
        <w:t>аказчик оплачивает стоимость информационных услуг с использованием э</w:t>
      </w:r>
      <w:r>
        <w:rPr>
          <w:rFonts w:ascii="Times New Roman" w:hAnsi="Times New Roman" w:cs="Times New Roman"/>
          <w:sz w:val="28"/>
          <w:szCs w:val="28"/>
        </w:rPr>
        <w:t>кземпляра(ов) Системы</w:t>
      </w:r>
      <w:r w:rsidR="000817DE">
        <w:rPr>
          <w:rFonts w:ascii="Times New Roman" w:hAnsi="Times New Roman" w:cs="Times New Roman"/>
          <w:sz w:val="28"/>
          <w:szCs w:val="28"/>
        </w:rPr>
        <w:t xml:space="preserve"> серии МСВУД и серии </w:t>
      </w:r>
      <w:r w:rsidR="000817DE">
        <w:rPr>
          <w:rFonts w:ascii="Times New Roman" w:hAnsi="Times New Roman" w:cs="Times New Roman"/>
          <w:sz w:val="28"/>
          <w:szCs w:val="28"/>
          <w:lang w:val="en-US"/>
        </w:rPr>
        <w:t>VIP</w:t>
      </w:r>
      <w:r w:rsidR="000817DE">
        <w:rPr>
          <w:rFonts w:ascii="Times New Roman" w:hAnsi="Times New Roman" w:cs="Times New Roman"/>
          <w:sz w:val="28"/>
          <w:szCs w:val="28"/>
        </w:rPr>
        <w:t>, а также</w:t>
      </w:r>
      <w:r w:rsidR="003D1FFF">
        <w:rPr>
          <w:rFonts w:ascii="Times New Roman" w:hAnsi="Times New Roman" w:cs="Times New Roman"/>
          <w:sz w:val="28"/>
          <w:szCs w:val="28"/>
        </w:rPr>
        <w:t xml:space="preserve"> вознаграждение за предоставление лицензий</w:t>
      </w:r>
      <w:r w:rsidR="003D1FFF" w:rsidRPr="003D1FFF">
        <w:rPr>
          <w:rFonts w:ascii="Times New Roman" w:hAnsi="Times New Roman" w:cs="Times New Roman"/>
          <w:sz w:val="28"/>
          <w:szCs w:val="28"/>
        </w:rPr>
        <w:t xml:space="preserve"> на использование Систем</w:t>
      </w:r>
      <w:r w:rsidR="0046387B">
        <w:rPr>
          <w:rFonts w:ascii="Times New Roman" w:hAnsi="Times New Roman" w:cs="Times New Roman"/>
          <w:sz w:val="28"/>
          <w:szCs w:val="28"/>
        </w:rPr>
        <w:t>ы серии МСВУД</w:t>
      </w:r>
      <w:r w:rsidRPr="002474F0">
        <w:rPr>
          <w:rFonts w:ascii="Times New Roman" w:hAnsi="Times New Roman" w:cs="Times New Roman"/>
          <w:sz w:val="28"/>
          <w:szCs w:val="28"/>
        </w:rPr>
        <w:t xml:space="preserve"> </w:t>
      </w:r>
      <w:r w:rsidR="00262CA4" w:rsidRPr="00262CA4">
        <w:rPr>
          <w:rFonts w:ascii="Times New Roman" w:hAnsi="Times New Roman" w:cs="Times New Roman"/>
          <w:sz w:val="28"/>
          <w:szCs w:val="28"/>
        </w:rPr>
        <w:t>в течение 3</w:t>
      </w:r>
      <w:r w:rsidR="005803C2">
        <w:rPr>
          <w:rFonts w:ascii="Times New Roman" w:hAnsi="Times New Roman" w:cs="Times New Roman"/>
          <w:sz w:val="28"/>
          <w:szCs w:val="28"/>
        </w:rPr>
        <w:t>0</w:t>
      </w:r>
      <w:r w:rsidR="00262CA4" w:rsidRPr="00262CA4">
        <w:rPr>
          <w:rFonts w:ascii="Times New Roman" w:hAnsi="Times New Roman" w:cs="Times New Roman"/>
          <w:sz w:val="28"/>
          <w:szCs w:val="28"/>
        </w:rPr>
        <w:t xml:space="preserve"> (тридцати) календарных </w:t>
      </w:r>
      <w:r w:rsidR="00262CA4">
        <w:rPr>
          <w:rFonts w:ascii="Times New Roman" w:hAnsi="Times New Roman" w:cs="Times New Roman"/>
          <w:sz w:val="28"/>
          <w:szCs w:val="28"/>
        </w:rPr>
        <w:t>дней</w:t>
      </w:r>
      <w:r w:rsidR="00310CCB" w:rsidRPr="00310CCB">
        <w:rPr>
          <w:rFonts w:ascii="Times New Roman" w:hAnsi="Times New Roman" w:cs="Times New Roman"/>
          <w:sz w:val="28"/>
          <w:szCs w:val="28"/>
        </w:rPr>
        <w:t xml:space="preserve"> </w:t>
      </w:r>
      <w:r w:rsidR="00310CCB">
        <w:rPr>
          <w:rFonts w:ascii="Times New Roman" w:hAnsi="Times New Roman" w:cs="Times New Roman"/>
          <w:sz w:val="28"/>
          <w:szCs w:val="28"/>
        </w:rPr>
        <w:t>с</w:t>
      </w:r>
      <w:r w:rsidR="00310CCB" w:rsidRPr="00262CA4">
        <w:rPr>
          <w:rFonts w:ascii="Times New Roman" w:hAnsi="Times New Roman" w:cs="Times New Roman"/>
          <w:sz w:val="28"/>
          <w:szCs w:val="28"/>
        </w:rPr>
        <w:t xml:space="preserve"> </w:t>
      </w:r>
      <w:r w:rsidR="00310CCB">
        <w:rPr>
          <w:rFonts w:ascii="Times New Roman" w:hAnsi="Times New Roman" w:cs="Times New Roman"/>
          <w:sz w:val="28"/>
          <w:szCs w:val="28"/>
        </w:rPr>
        <w:t>момента</w:t>
      </w:r>
      <w:r w:rsidR="00310CCB" w:rsidRPr="00262CA4">
        <w:rPr>
          <w:rFonts w:ascii="Times New Roman" w:hAnsi="Times New Roman" w:cs="Times New Roman"/>
          <w:sz w:val="28"/>
          <w:szCs w:val="28"/>
        </w:rPr>
        <w:t xml:space="preserve"> вы</w:t>
      </w:r>
      <w:r w:rsidR="00310CCB">
        <w:rPr>
          <w:rFonts w:ascii="Times New Roman" w:hAnsi="Times New Roman" w:cs="Times New Roman"/>
          <w:sz w:val="28"/>
          <w:szCs w:val="28"/>
        </w:rPr>
        <w:t>ставления исполнителем счета</w:t>
      </w:r>
      <w:r w:rsidR="00262CA4">
        <w:rPr>
          <w:rFonts w:ascii="Times New Roman" w:hAnsi="Times New Roman" w:cs="Times New Roman"/>
          <w:sz w:val="28"/>
          <w:szCs w:val="28"/>
        </w:rPr>
        <w:t>.</w:t>
      </w:r>
    </w:p>
    <w:p w:rsidR="002C0E07" w:rsidRPr="007D4C27" w:rsidRDefault="002C0E07" w:rsidP="002C0E07">
      <w:pPr>
        <w:rPr>
          <w:sz w:val="28"/>
          <w:szCs w:val="28"/>
          <w:highlight w:val="yellow"/>
        </w:rPr>
      </w:pPr>
    </w:p>
    <w:p w:rsidR="002C0E07" w:rsidRPr="00894A7D" w:rsidRDefault="002C0E07" w:rsidP="002C0E07">
      <w:pPr>
        <w:numPr>
          <w:ilvl w:val="1"/>
          <w:numId w:val="23"/>
        </w:numPr>
        <w:ind w:left="0" w:firstLine="709"/>
        <w:rPr>
          <w:b/>
          <w:sz w:val="28"/>
          <w:szCs w:val="28"/>
        </w:rPr>
      </w:pPr>
      <w:r w:rsidRPr="00DD0108">
        <w:rPr>
          <w:b/>
          <w:sz w:val="28"/>
          <w:szCs w:val="28"/>
        </w:rPr>
        <w:t>Порядок сдачи оказанных услуг</w:t>
      </w:r>
    </w:p>
    <w:p w:rsidR="002C0E07" w:rsidRPr="007D4C27" w:rsidRDefault="002C0E07" w:rsidP="002C0E07">
      <w:pPr>
        <w:ind w:left="1004"/>
        <w:rPr>
          <w:b/>
          <w:sz w:val="22"/>
          <w:szCs w:val="22"/>
          <w:highlight w:val="yellow"/>
        </w:rPr>
      </w:pPr>
    </w:p>
    <w:p w:rsidR="002C0E07" w:rsidRDefault="00591E17" w:rsidP="00591E17">
      <w:pPr>
        <w:ind w:firstLine="397"/>
        <w:jc w:val="both"/>
        <w:rPr>
          <w:sz w:val="28"/>
          <w:szCs w:val="28"/>
        </w:rPr>
      </w:pPr>
      <w:r w:rsidRPr="00591E17">
        <w:rPr>
          <w:sz w:val="28"/>
          <w:szCs w:val="28"/>
        </w:rPr>
        <w:t xml:space="preserve"> </w:t>
      </w:r>
      <w:r w:rsidR="00310CCB">
        <w:rPr>
          <w:sz w:val="28"/>
          <w:szCs w:val="28"/>
        </w:rPr>
        <w:t>Ежемесячно в срок до 5 (пятого) числа месяца, следующего за отчетным, в котором оказывались информационные услуги, Исполнитель предоставляет Заказчику акт сдачи-приемки оказанных услуг и счет-фактуру.</w:t>
      </w:r>
      <w:r w:rsidR="00310CCB" w:rsidRPr="009958AF">
        <w:rPr>
          <w:sz w:val="28"/>
          <w:szCs w:val="28"/>
        </w:rPr>
        <w:t xml:space="preserve"> </w:t>
      </w:r>
      <w:r w:rsidRPr="00591E17">
        <w:rPr>
          <w:sz w:val="28"/>
          <w:szCs w:val="28"/>
        </w:rPr>
        <w:t xml:space="preserve">Заказчик в течение 5 (пяти) календарных дней с даты получения </w:t>
      </w:r>
      <w:r w:rsidR="001B36CE">
        <w:rPr>
          <w:sz w:val="28"/>
          <w:szCs w:val="28"/>
        </w:rPr>
        <w:t>а</w:t>
      </w:r>
      <w:r w:rsidRPr="00591E17">
        <w:rPr>
          <w:sz w:val="28"/>
          <w:szCs w:val="28"/>
        </w:rPr>
        <w:t xml:space="preserve">кта сдачи-приемки оказанных услуг направляет </w:t>
      </w:r>
      <w:r w:rsidR="00310CCB">
        <w:rPr>
          <w:sz w:val="28"/>
          <w:szCs w:val="28"/>
        </w:rPr>
        <w:t>и</w:t>
      </w:r>
      <w:r w:rsidRPr="00591E17">
        <w:rPr>
          <w:sz w:val="28"/>
          <w:szCs w:val="28"/>
        </w:rPr>
        <w:t xml:space="preserve">сполнителю подписанный акт сдачи-приемки или мотивированный отказ от приемки услуг. </w:t>
      </w:r>
    </w:p>
    <w:p w:rsidR="002C0E07" w:rsidRDefault="002C0E07" w:rsidP="002C0E07">
      <w:pPr>
        <w:ind w:firstLine="397"/>
        <w:jc w:val="both"/>
        <w:rPr>
          <w:bCs/>
          <w:sz w:val="28"/>
        </w:rPr>
      </w:pPr>
    </w:p>
    <w:p w:rsidR="002C0E07" w:rsidRDefault="002C0E07" w:rsidP="002C0E07">
      <w:pPr>
        <w:numPr>
          <w:ilvl w:val="1"/>
          <w:numId w:val="23"/>
        </w:numPr>
        <w:ind w:hanging="11"/>
        <w:rPr>
          <w:b/>
          <w:sz w:val="28"/>
          <w:szCs w:val="28"/>
        </w:rPr>
      </w:pPr>
      <w:r w:rsidRPr="0031683E">
        <w:rPr>
          <w:b/>
          <w:sz w:val="28"/>
          <w:szCs w:val="28"/>
        </w:rPr>
        <w:t>Требования к качеству оказываемых услуг</w:t>
      </w:r>
      <w:r w:rsidRPr="0009217D">
        <w:rPr>
          <w:b/>
          <w:sz w:val="28"/>
          <w:szCs w:val="28"/>
        </w:rPr>
        <w:t xml:space="preserve">: </w:t>
      </w:r>
    </w:p>
    <w:p w:rsidR="002C0E07" w:rsidRPr="005154E0" w:rsidRDefault="002C0E07" w:rsidP="002C0E07">
      <w:pPr>
        <w:ind w:firstLine="709"/>
        <w:jc w:val="both"/>
        <w:rPr>
          <w:sz w:val="28"/>
          <w:szCs w:val="28"/>
        </w:rPr>
      </w:pPr>
    </w:p>
    <w:p w:rsidR="002C0E07" w:rsidRDefault="002C0E07" w:rsidP="002C0E07">
      <w:pPr>
        <w:ind w:firstLine="426"/>
        <w:jc w:val="both"/>
        <w:rPr>
          <w:sz w:val="28"/>
          <w:szCs w:val="28"/>
        </w:rPr>
      </w:pPr>
      <w:r w:rsidRPr="005154E0">
        <w:rPr>
          <w:sz w:val="28"/>
          <w:szCs w:val="28"/>
        </w:rPr>
        <w:lastRenderedPageBreak/>
        <w:t xml:space="preserve">Информационные услуги с использованием </w:t>
      </w:r>
      <w:r>
        <w:rPr>
          <w:sz w:val="28"/>
          <w:szCs w:val="28"/>
        </w:rPr>
        <w:t xml:space="preserve">Системы </w:t>
      </w:r>
      <w:r w:rsidRPr="005154E0">
        <w:rPr>
          <w:sz w:val="28"/>
          <w:szCs w:val="28"/>
        </w:rPr>
        <w:t xml:space="preserve">должны оказываться на высоком профессиональном уровне, в соответствии с </w:t>
      </w:r>
      <w:r w:rsidR="00D11987">
        <w:rPr>
          <w:sz w:val="28"/>
          <w:szCs w:val="28"/>
        </w:rPr>
        <w:t>условиями предусмотренными в проекте договора</w:t>
      </w:r>
      <w:r w:rsidRPr="005154E0">
        <w:rPr>
          <w:sz w:val="28"/>
          <w:szCs w:val="28"/>
        </w:rPr>
        <w:t>.</w:t>
      </w:r>
    </w:p>
    <w:p w:rsidR="002C0E07" w:rsidRDefault="002C0E07" w:rsidP="002C0E07"/>
    <w:p w:rsidR="002C0E07" w:rsidRPr="0031683E" w:rsidRDefault="002C0E07" w:rsidP="002C0E07">
      <w:pPr>
        <w:numPr>
          <w:ilvl w:val="1"/>
          <w:numId w:val="23"/>
        </w:numPr>
        <w:ind w:hanging="11"/>
        <w:rPr>
          <w:b/>
          <w:sz w:val="28"/>
          <w:szCs w:val="28"/>
        </w:rPr>
      </w:pPr>
      <w:r>
        <w:rPr>
          <w:b/>
          <w:sz w:val="28"/>
          <w:szCs w:val="28"/>
        </w:rPr>
        <w:t>Условия предоставления гарантии:</w:t>
      </w:r>
      <w:r w:rsidRPr="0031683E">
        <w:rPr>
          <w:b/>
          <w:sz w:val="28"/>
          <w:szCs w:val="28"/>
        </w:rPr>
        <w:t xml:space="preserve"> </w:t>
      </w:r>
    </w:p>
    <w:p w:rsidR="002C0E07" w:rsidRDefault="002C0E07" w:rsidP="002C0E07">
      <w:pPr>
        <w:jc w:val="both"/>
        <w:rPr>
          <w:sz w:val="28"/>
        </w:rPr>
      </w:pPr>
    </w:p>
    <w:p w:rsidR="002C0E07" w:rsidRDefault="00907A68" w:rsidP="002C0E07">
      <w:pPr>
        <w:ind w:firstLine="397"/>
        <w:jc w:val="both"/>
        <w:rPr>
          <w:sz w:val="28"/>
        </w:rPr>
      </w:pPr>
      <w:r>
        <w:rPr>
          <w:sz w:val="28"/>
        </w:rPr>
        <w:t>Исполнитель</w:t>
      </w:r>
      <w:r w:rsidR="002C0E07">
        <w:rPr>
          <w:sz w:val="28"/>
        </w:rPr>
        <w:t xml:space="preserve"> должен гарантировать надлежащее качество услуг в полном объеме в соответствии с настоящей документациией, а также оказание услуг </w:t>
      </w:r>
      <w:r w:rsidR="002C0E07" w:rsidRPr="00254327">
        <w:rPr>
          <w:sz w:val="28"/>
        </w:rPr>
        <w:t>в установленные сроки</w:t>
      </w:r>
      <w:r w:rsidR="002C0E07">
        <w:rPr>
          <w:sz w:val="28"/>
        </w:rPr>
        <w:t>.</w:t>
      </w:r>
    </w:p>
    <w:p w:rsidR="002C0E07" w:rsidRDefault="002C0E07" w:rsidP="002C0E07">
      <w:pPr>
        <w:ind w:left="709"/>
        <w:rPr>
          <w:b/>
          <w:sz w:val="28"/>
          <w:szCs w:val="28"/>
          <w:highlight w:val="yellow"/>
        </w:rPr>
      </w:pPr>
    </w:p>
    <w:p w:rsidR="002C0E07" w:rsidRPr="007875E2" w:rsidRDefault="002C0E07" w:rsidP="002C0E07">
      <w:pPr>
        <w:numPr>
          <w:ilvl w:val="1"/>
          <w:numId w:val="23"/>
        </w:numPr>
        <w:ind w:left="0" w:firstLine="709"/>
        <w:rPr>
          <w:b/>
          <w:sz w:val="28"/>
          <w:szCs w:val="28"/>
        </w:rPr>
      </w:pPr>
      <w:r w:rsidRPr="007875E2">
        <w:rPr>
          <w:b/>
          <w:sz w:val="28"/>
          <w:szCs w:val="28"/>
        </w:rPr>
        <w:t xml:space="preserve">Требования к </w:t>
      </w:r>
      <w:r w:rsidR="009B00D9">
        <w:rPr>
          <w:b/>
          <w:sz w:val="28"/>
          <w:szCs w:val="28"/>
        </w:rPr>
        <w:t>исполнителю</w:t>
      </w:r>
      <w:r w:rsidRPr="007875E2">
        <w:rPr>
          <w:b/>
          <w:sz w:val="28"/>
          <w:szCs w:val="28"/>
        </w:rPr>
        <w:t>:</w:t>
      </w:r>
    </w:p>
    <w:p w:rsidR="002C0E07" w:rsidRPr="007875E2" w:rsidRDefault="002C0E07" w:rsidP="002C0E07">
      <w:pPr>
        <w:ind w:left="709"/>
        <w:rPr>
          <w:b/>
          <w:sz w:val="28"/>
          <w:szCs w:val="28"/>
          <w:highlight w:val="yellow"/>
        </w:rPr>
      </w:pPr>
    </w:p>
    <w:p w:rsidR="002C0E07" w:rsidRPr="007875E2" w:rsidRDefault="00907A68" w:rsidP="002C0E07">
      <w:pPr>
        <w:ind w:firstLine="397"/>
        <w:jc w:val="both"/>
        <w:rPr>
          <w:bCs/>
          <w:sz w:val="28"/>
        </w:rPr>
      </w:pPr>
      <w:r>
        <w:rPr>
          <w:bCs/>
          <w:sz w:val="28"/>
        </w:rPr>
        <w:t>Исполнитель</w:t>
      </w:r>
      <w:r w:rsidR="002C0E07" w:rsidRPr="007875E2">
        <w:rPr>
          <w:bCs/>
          <w:sz w:val="28"/>
        </w:rPr>
        <w:t xml:space="preserve"> должен обладать статусом сертифицированного дистрибьютера </w:t>
      </w:r>
      <w:r w:rsidR="00D11987">
        <w:rPr>
          <w:bCs/>
          <w:sz w:val="28"/>
        </w:rPr>
        <w:t>с</w:t>
      </w:r>
      <w:r w:rsidR="002C0E07" w:rsidRPr="007875E2">
        <w:rPr>
          <w:bCs/>
          <w:sz w:val="28"/>
        </w:rPr>
        <w:t xml:space="preserve">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 и предоставления информационных услуг с их использованием (подтвердить наличием </w:t>
      </w:r>
      <w:r w:rsidR="005A2FA2">
        <w:rPr>
          <w:bCs/>
          <w:sz w:val="28"/>
        </w:rPr>
        <w:t>с</w:t>
      </w:r>
      <w:r w:rsidR="002C0E07" w:rsidRPr="007875E2">
        <w:rPr>
          <w:bCs/>
          <w:sz w:val="28"/>
        </w:rPr>
        <w:t>ертификата НПО «ВМИ-Координационный Центр Сети Консультант Плюс»,</w:t>
      </w:r>
      <w:r w:rsidR="002C0E07" w:rsidRPr="007875E2">
        <w:t xml:space="preserve"> </w:t>
      </w:r>
      <w:r w:rsidR="00D11987">
        <w:rPr>
          <w:bCs/>
          <w:sz w:val="28"/>
        </w:rPr>
        <w:t>лицензионным</w:t>
      </w:r>
      <w:r w:rsidR="002C0E07" w:rsidRPr="007875E2">
        <w:rPr>
          <w:bCs/>
          <w:sz w:val="28"/>
        </w:rPr>
        <w:t xml:space="preserve"> соглашени</w:t>
      </w:r>
      <w:r w:rsidR="00D11987">
        <w:rPr>
          <w:bCs/>
          <w:sz w:val="28"/>
        </w:rPr>
        <w:t>ем, договором</w:t>
      </w:r>
      <w:r w:rsidR="002C0E07" w:rsidRPr="007875E2">
        <w:rPr>
          <w:bCs/>
          <w:sz w:val="28"/>
        </w:rPr>
        <w:t xml:space="preserve">, на основании которых </w:t>
      </w:r>
      <w:r w:rsidR="00D11987">
        <w:rPr>
          <w:bCs/>
          <w:sz w:val="28"/>
        </w:rPr>
        <w:t>исполнитель</w:t>
      </w:r>
      <w:r w:rsidR="002C0E07" w:rsidRPr="007875E2">
        <w:rPr>
          <w:bCs/>
          <w:sz w:val="28"/>
        </w:rPr>
        <w:t xml:space="preserve"> </w:t>
      </w:r>
      <w:r w:rsidR="002C0E07">
        <w:rPr>
          <w:bCs/>
          <w:sz w:val="28"/>
        </w:rPr>
        <w:t>имеет право оказывать услуги с использованием Систем КонсультантПлюс, а также передавать</w:t>
      </w:r>
      <w:r w:rsidR="002C0E07" w:rsidRPr="007875E2">
        <w:rPr>
          <w:bCs/>
          <w:sz w:val="28"/>
        </w:rPr>
        <w:t xml:space="preserve"> Заказчику право использования Си</w:t>
      </w:r>
      <w:r w:rsidR="00E138F4">
        <w:rPr>
          <w:bCs/>
          <w:sz w:val="28"/>
        </w:rPr>
        <w:t>стемы КонсультантПлюс в режиме у</w:t>
      </w:r>
      <w:r w:rsidR="002C0E07" w:rsidRPr="007875E2">
        <w:rPr>
          <w:bCs/>
          <w:sz w:val="28"/>
        </w:rPr>
        <w:t>даленного сетевого доступа на условиях простой (неисключительной) лицензии).</w:t>
      </w:r>
    </w:p>
    <w:p w:rsidR="002C0E07" w:rsidRPr="009B5EC8" w:rsidRDefault="002C0E07" w:rsidP="002C0E07">
      <w:pPr>
        <w:rPr>
          <w:strike/>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C0E0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3D0ECF">
            <w:pPr>
              <w:pStyle w:val="19"/>
              <w:ind w:firstLine="0"/>
              <w:rPr>
                <w:sz w:val="24"/>
                <w:szCs w:val="24"/>
              </w:rPr>
            </w:pPr>
            <w:r w:rsidRPr="00D73CBB">
              <w:rPr>
                <w:sz w:val="24"/>
                <w:szCs w:val="24"/>
              </w:rPr>
              <w:t xml:space="preserve">Открытый </w:t>
            </w:r>
            <w:r w:rsidRPr="00B06D14">
              <w:rPr>
                <w:sz w:val="24"/>
                <w:szCs w:val="24"/>
              </w:rPr>
              <w:t xml:space="preserve">конкурс № </w:t>
            </w:r>
            <w:r w:rsidR="00B06D14" w:rsidRPr="00B06D14">
              <w:rPr>
                <w:sz w:val="24"/>
                <w:szCs w:val="24"/>
              </w:rPr>
              <w:t>ОКэ-</w:t>
            </w:r>
            <w:r w:rsidR="00543D84">
              <w:rPr>
                <w:sz w:val="24"/>
                <w:szCs w:val="24"/>
              </w:rPr>
              <w:t>МСП-</w:t>
            </w:r>
            <w:bookmarkStart w:id="5" w:name="_GoBack"/>
            <w:bookmarkEnd w:id="5"/>
            <w:r w:rsidR="00B06D14" w:rsidRPr="00B06D14">
              <w:rPr>
                <w:sz w:val="24"/>
                <w:szCs w:val="24"/>
              </w:rPr>
              <w:t xml:space="preserve">ЦКПРПК-16-0009 </w:t>
            </w:r>
            <w:r w:rsidRPr="00B06D14">
              <w:rPr>
                <w:sz w:val="24"/>
                <w:szCs w:val="24"/>
              </w:rPr>
              <w:t xml:space="preserve">на право заключения договора </w:t>
            </w:r>
            <w:r w:rsidRPr="00B06D14">
              <w:rPr>
                <w:sz w:val="24"/>
                <w:szCs w:val="24"/>
                <w:shd w:val="clear" w:color="auto" w:fill="FFFFFF" w:themeFill="background1"/>
              </w:rPr>
              <w:t xml:space="preserve">на </w:t>
            </w:r>
            <w:r w:rsidR="004432E3" w:rsidRPr="00B06D14">
              <w:rPr>
                <w:sz w:val="24"/>
                <w:szCs w:val="24"/>
                <w:shd w:val="clear" w:color="auto" w:fill="FFFFFF" w:themeFill="background1"/>
              </w:rPr>
              <w:t xml:space="preserve">оказание услуг с использованием </w:t>
            </w:r>
            <w:r w:rsidR="004432E3" w:rsidRPr="004432E3">
              <w:rPr>
                <w:sz w:val="24"/>
                <w:szCs w:val="24"/>
                <w:shd w:val="clear" w:color="auto" w:fill="FFFFFF" w:themeFill="background1"/>
              </w:rPr>
              <w:t>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w:t>
            </w:r>
            <w:r w:rsidR="004432E3">
              <w:rPr>
                <w:sz w:val="24"/>
                <w:szCs w:val="24"/>
                <w:shd w:val="clear" w:color="auto" w:fill="FFFFFF" w:themeFill="background1"/>
              </w:rPr>
              <w:t>ание данных Систем серии МСВУД.</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r w:rsidR="006E08A0" w:rsidRPr="00F86FAA">
              <w:rPr>
                <w:b/>
                <w:color w:val="auto"/>
              </w:rPr>
              <w:lastRenderedPageBreak/>
              <w:t>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lastRenderedPageBreak/>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lastRenderedPageBreak/>
              <w:t xml:space="preserve">Адрес: 125047, Москва, Оружейный переулок, д.19. </w:t>
            </w:r>
          </w:p>
          <w:p w:rsidR="003D1FFF" w:rsidRDefault="00874B18" w:rsidP="003D1FFF">
            <w:pPr>
              <w:jc w:val="both"/>
            </w:pPr>
            <w:r w:rsidRPr="003D1FFF">
              <w:t xml:space="preserve">Контактное(ые) лицо(а) Заказчика: </w:t>
            </w:r>
            <w:r w:rsidR="003D1FFF" w:rsidRPr="003D1FFF">
              <w:t>Пилюгина</w:t>
            </w:r>
            <w:r w:rsidR="003D1FFF" w:rsidRPr="00E9533B">
              <w:t xml:space="preserve"> Ирина Викторовна, тел. +7 (495)</w:t>
            </w:r>
            <w:r w:rsidR="003D1FFF" w:rsidRPr="00E9533B">
              <w:rPr>
                <w:lang w:eastAsia="en-US"/>
              </w:rPr>
              <w:t xml:space="preserve"> 788-1717 доб. 16-42</w:t>
            </w:r>
            <w:r w:rsidR="003D1FFF" w:rsidRPr="00E9533B">
              <w:t xml:space="preserve">,, электронный адрес </w:t>
            </w:r>
            <w:r w:rsidR="003D1FFF" w:rsidRPr="00E9533B">
              <w:rPr>
                <w:rStyle w:val="a8"/>
                <w:rFonts w:eastAsia="Arial"/>
              </w:rPr>
              <w:t>PiliuginaIV@trcont.ru</w:t>
            </w:r>
          </w:p>
          <w:p w:rsidR="008F5575" w:rsidRDefault="00874B18" w:rsidP="008F5575">
            <w:pPr>
              <w:pStyle w:val="19"/>
              <w:ind w:firstLine="0"/>
            </w:pPr>
            <w:r>
              <w:rPr>
                <w:sz w:val="24"/>
                <w:szCs w:val="24"/>
              </w:rPr>
              <w:t>Контактное(ые)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Pr="008D694C">
                <w:rPr>
                  <w:rStyle w:val="a8"/>
                  <w:sz w:val="24"/>
                  <w:szCs w:val="24"/>
                </w:rPr>
                <w:t>AksiutinaKM@trcont.ru</w:t>
              </w:r>
            </w:hyperlink>
            <w:r>
              <w:rPr>
                <w:sz w:val="24"/>
                <w:szCs w:val="24"/>
              </w:rPr>
              <w:t xml:space="preserve"> </w:t>
            </w:r>
          </w:p>
          <w:p w:rsidR="00670FD8" w:rsidRPr="00F86FAA" w:rsidRDefault="008F5575" w:rsidP="007E6D0B">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B06D14" w:rsidRDefault="00B06D14" w:rsidP="00B06D14">
            <w:r w:rsidRPr="00B06D14">
              <w:t xml:space="preserve">«24» февраля </w:t>
            </w:r>
            <w:r w:rsidR="003D0ECF" w:rsidRPr="00B06D14">
              <w:t>2016</w:t>
            </w:r>
            <w:r w:rsidR="00FA3C13" w:rsidRPr="00B06D14">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7"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7E6D0B" w:rsidRDefault="008F03D0" w:rsidP="007E6D0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w:t>
            </w:r>
            <w:r w:rsidR="00AE660B" w:rsidRPr="00B93D37">
              <w:rPr>
                <w:rFonts w:ascii="PTSans" w:hAnsi="PTSans"/>
                <w:sz w:val="24"/>
                <w:szCs w:val="24"/>
              </w:rPr>
              <w:lastRenderedPageBreak/>
              <w:t>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5"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84F01" w:rsidRPr="00984F01" w:rsidRDefault="00C3633B" w:rsidP="00984F01">
            <w:pPr>
              <w:ind w:firstLine="397"/>
              <w:jc w:val="both"/>
              <w:rPr>
                <w:rFonts w:eastAsia="Arial"/>
              </w:rPr>
            </w:pPr>
            <w:r w:rsidRPr="00984F01">
              <w:t>Начальная (максимальная)</w:t>
            </w:r>
            <w:r w:rsidRPr="00F86FAA">
              <w:rPr>
                <w:i/>
              </w:rPr>
              <w:t xml:space="preserve"> </w:t>
            </w:r>
            <w:r w:rsidR="00984F01" w:rsidRPr="00984F01">
              <w:rPr>
                <w:rFonts w:eastAsia="Arial"/>
              </w:rPr>
              <w:t>цена договора составляет  4 073 730,00 руб (Четыре миллиона семьдесят три тысячи семьсот тридцать рублей 00 копеек).</w:t>
            </w:r>
          </w:p>
          <w:p w:rsidR="00C3633B" w:rsidRPr="00984F01" w:rsidRDefault="00984F01" w:rsidP="00907A68">
            <w:pPr>
              <w:ind w:firstLine="397"/>
              <w:jc w:val="both"/>
              <w:rPr>
                <w:rFonts w:eastAsia="Arial"/>
              </w:rPr>
            </w:pPr>
            <w:r w:rsidRPr="00984F01">
              <w:rPr>
                <w:rFonts w:eastAsia="Arial"/>
              </w:rPr>
              <w:t xml:space="preserve">Все цены и суммы в предложении </w:t>
            </w:r>
            <w:r w:rsidR="00907A68">
              <w:rPr>
                <w:rFonts w:eastAsia="Arial"/>
              </w:rPr>
              <w:t>Исполнителя</w:t>
            </w:r>
            <w:r w:rsidR="00907A68" w:rsidRPr="00984F01">
              <w:rPr>
                <w:rFonts w:eastAsia="Arial"/>
              </w:rPr>
              <w:t xml:space="preserve"> </w:t>
            </w:r>
            <w:r w:rsidRPr="00984F01">
              <w:rPr>
                <w:rFonts w:eastAsia="Arial"/>
              </w:rPr>
              <w:t>должны быть конечными с учетом расходов на страхование, уплат налогов, сборов и других обязательных платежей, кроме НДС. 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06D14">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w:t>
            </w:r>
            <w:r w:rsidRPr="00B06D14">
              <w:rPr>
                <w:sz w:val="24"/>
                <w:szCs w:val="24"/>
              </w:rPr>
              <w:t>ликования извещения о проведении Открытого конкурса и до</w:t>
            </w:r>
            <w:r w:rsidR="00B93D37" w:rsidRPr="00B06D14">
              <w:rPr>
                <w:sz w:val="24"/>
                <w:szCs w:val="24"/>
              </w:rPr>
              <w:t xml:space="preserve"> 14 часов 00 минут</w:t>
            </w:r>
            <w:r w:rsidR="00B93D37" w:rsidRPr="00B06D14">
              <w:rPr>
                <w:sz w:val="24"/>
                <w:szCs w:val="24"/>
              </w:rPr>
              <w:br/>
            </w:r>
            <w:r w:rsidRPr="00B06D14">
              <w:rPr>
                <w:sz w:val="24"/>
                <w:szCs w:val="24"/>
              </w:rPr>
              <w:t xml:space="preserve"> </w:t>
            </w:r>
            <w:r w:rsidR="00B06D14" w:rsidRPr="00B06D14">
              <w:rPr>
                <w:sz w:val="24"/>
                <w:szCs w:val="24"/>
              </w:rPr>
              <w:t>«18</w:t>
            </w:r>
            <w:r w:rsidRPr="00B06D14">
              <w:rPr>
                <w:sz w:val="24"/>
                <w:szCs w:val="24"/>
              </w:rPr>
              <w:t>»</w:t>
            </w:r>
            <w:r w:rsidR="00B93D37" w:rsidRPr="00B06D14">
              <w:rPr>
                <w:sz w:val="24"/>
                <w:szCs w:val="24"/>
              </w:rPr>
              <w:t xml:space="preserve"> </w:t>
            </w:r>
            <w:r w:rsidR="00B06D14" w:rsidRPr="00B06D14">
              <w:rPr>
                <w:sz w:val="24"/>
                <w:szCs w:val="24"/>
              </w:rPr>
              <w:t>марта</w:t>
            </w:r>
            <w:r w:rsidR="00B93D37" w:rsidRPr="00B06D14">
              <w:rPr>
                <w:sz w:val="24"/>
                <w:szCs w:val="24"/>
              </w:rPr>
              <w:t xml:space="preserve"> </w:t>
            </w:r>
            <w:r w:rsidR="003D0ECF" w:rsidRPr="00B06D14">
              <w:rPr>
                <w:sz w:val="24"/>
                <w:szCs w:val="24"/>
              </w:rPr>
              <w:t>2016</w:t>
            </w:r>
            <w:r w:rsidRPr="00B06D14">
              <w:rPr>
                <w:sz w:val="24"/>
                <w:szCs w:val="24"/>
              </w:rPr>
              <w:t xml:space="preserve"> г.</w:t>
            </w:r>
            <w:r w:rsidR="00535228" w:rsidRPr="00B06D14">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984F01" w:rsidRPr="00984F01">
              <w:rPr>
                <w:sz w:val="24"/>
                <w:szCs w:val="24"/>
              </w:rPr>
              <w:t>60 (шестидесяти)</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B06D14">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B06D14">
              <w:rPr>
                <w:sz w:val="24"/>
                <w:szCs w:val="24"/>
              </w:rPr>
              <w:t>«</w:t>
            </w:r>
            <w:r w:rsidR="00B06D14" w:rsidRPr="00B06D14">
              <w:rPr>
                <w:sz w:val="24"/>
                <w:szCs w:val="24"/>
              </w:rPr>
              <w:t>23</w:t>
            </w:r>
            <w:r w:rsidR="005171A2" w:rsidRPr="00B06D14">
              <w:rPr>
                <w:sz w:val="24"/>
                <w:szCs w:val="24"/>
              </w:rPr>
              <w:t xml:space="preserve">» </w:t>
            </w:r>
            <w:r w:rsidR="00B06D14" w:rsidRPr="00B06D14">
              <w:rPr>
                <w:sz w:val="24"/>
                <w:szCs w:val="24"/>
              </w:rPr>
              <w:t xml:space="preserve">марта </w:t>
            </w:r>
            <w:r w:rsidR="003D0ECF" w:rsidRPr="00B06D14">
              <w:rPr>
                <w:sz w:val="24"/>
                <w:szCs w:val="24"/>
              </w:rPr>
              <w:t xml:space="preserve">2016 </w:t>
            </w:r>
            <w:r w:rsidR="00B93D37" w:rsidRPr="00B06D14">
              <w:rPr>
                <w:sz w:val="24"/>
                <w:szCs w:val="24"/>
              </w:rPr>
              <w:t>г. в 14</w:t>
            </w:r>
            <w:r w:rsidR="00F86FAA" w:rsidRPr="00B06D14">
              <w:rPr>
                <w:sz w:val="24"/>
                <w:szCs w:val="24"/>
              </w:rPr>
              <w:t xml:space="preserve"> часов</w:t>
            </w:r>
            <w:r w:rsidR="00A023CD" w:rsidRPr="00B06D14">
              <w:rPr>
                <w:sz w:val="24"/>
                <w:szCs w:val="24"/>
              </w:rPr>
              <w:t xml:space="preserve"> 00</w:t>
            </w:r>
            <w:r w:rsidR="00F86FAA" w:rsidRPr="00B06D14">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984F01"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984F01">
              <w:rPr>
                <w:sz w:val="24"/>
                <w:szCs w:val="24"/>
              </w:rPr>
              <w:t xml:space="preserve">аппарата управления </w:t>
            </w:r>
            <w:r w:rsidR="001122C1" w:rsidRPr="00984F01">
              <w:rPr>
                <w:sz w:val="24"/>
                <w:szCs w:val="24"/>
              </w:rPr>
              <w:t>ПАО</w:t>
            </w:r>
            <w:r w:rsidRPr="00984F01">
              <w:rPr>
                <w:sz w:val="24"/>
                <w:szCs w:val="24"/>
              </w:rPr>
              <w:t xml:space="preserve"> «ТрансКонтейнер» либо указывается наименование</w:t>
            </w:r>
            <w:r w:rsidR="005E0074" w:rsidRPr="00984F01">
              <w:rPr>
                <w:sz w:val="24"/>
                <w:szCs w:val="24"/>
              </w:rPr>
              <w:t xml:space="preserve"> </w:t>
            </w:r>
            <w:r w:rsidRPr="00984F01">
              <w:rPr>
                <w:sz w:val="24"/>
                <w:szCs w:val="24"/>
              </w:rPr>
              <w:t>филиала).</w:t>
            </w:r>
          </w:p>
          <w:p w:rsidR="009830CC" w:rsidRPr="009830CC" w:rsidRDefault="00984F01" w:rsidP="005E0074">
            <w:pPr>
              <w:pStyle w:val="19"/>
              <w:ind w:firstLine="0"/>
              <w:rPr>
                <w:sz w:val="24"/>
                <w:szCs w:val="24"/>
                <w:highlight w:val="cyan"/>
              </w:rPr>
            </w:pPr>
            <w:r w:rsidRPr="00984F01">
              <w:rPr>
                <w:sz w:val="24"/>
                <w:szCs w:val="24"/>
              </w:rPr>
              <w:t>Адрес:</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06D1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06D14">
              <w:rPr>
                <w:sz w:val="24"/>
                <w:szCs w:val="24"/>
              </w:rPr>
              <w:t xml:space="preserve">14 часов 00 минут местного времени </w:t>
            </w:r>
            <w:r w:rsidR="00B06D14" w:rsidRPr="00B06D14">
              <w:rPr>
                <w:sz w:val="24"/>
                <w:szCs w:val="24"/>
              </w:rPr>
              <w:t>«12</w:t>
            </w:r>
            <w:r w:rsidR="00ED2904" w:rsidRPr="00B06D14">
              <w:rPr>
                <w:sz w:val="24"/>
                <w:szCs w:val="24"/>
              </w:rPr>
              <w:t xml:space="preserve">» </w:t>
            </w:r>
            <w:r w:rsidR="00B06D14" w:rsidRPr="00B06D14">
              <w:rPr>
                <w:sz w:val="24"/>
                <w:szCs w:val="24"/>
              </w:rPr>
              <w:t xml:space="preserve">апреля </w:t>
            </w:r>
            <w:r w:rsidR="003D0ECF" w:rsidRPr="00B06D14">
              <w:rPr>
                <w:sz w:val="24"/>
                <w:szCs w:val="24"/>
              </w:rPr>
              <w:t>2016</w:t>
            </w:r>
            <w:r w:rsidR="00ED2904" w:rsidRPr="00B06D14">
              <w:rPr>
                <w:sz w:val="24"/>
                <w:szCs w:val="24"/>
              </w:rPr>
              <w:t xml:space="preserve"> г.</w:t>
            </w:r>
            <w:r w:rsidR="00A12B7F" w:rsidRPr="00B06D14">
              <w:rPr>
                <w:sz w:val="24"/>
                <w:szCs w:val="24"/>
              </w:rPr>
              <w:t xml:space="preserve"> </w:t>
            </w:r>
            <w:r w:rsidRPr="00B06D14">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5803C2" w:rsidRPr="005803C2" w:rsidRDefault="005803C2" w:rsidP="005803C2">
            <w:pPr>
              <w:pStyle w:val="19"/>
              <w:rPr>
                <w:sz w:val="24"/>
                <w:szCs w:val="24"/>
              </w:rPr>
            </w:pPr>
            <w:r w:rsidRPr="005803C2">
              <w:rPr>
                <w:sz w:val="24"/>
                <w:szCs w:val="24"/>
              </w:rPr>
              <w:t>Основанием для расчетов является счет, который Исполнитель предоставляет Заказчику не позднее 5 (пятого) числа текущего месяца. В счете указывается стоимость информационных услуг с использованием экземпляра(ов) Системы  за  месяц.</w:t>
            </w:r>
          </w:p>
          <w:p w:rsidR="005803C2" w:rsidRPr="005803C2" w:rsidRDefault="005803C2" w:rsidP="005803C2">
            <w:pPr>
              <w:pStyle w:val="19"/>
              <w:rPr>
                <w:sz w:val="24"/>
                <w:szCs w:val="24"/>
              </w:rPr>
            </w:pPr>
            <w:r w:rsidRPr="005803C2">
              <w:rPr>
                <w:sz w:val="24"/>
                <w:szCs w:val="24"/>
              </w:rPr>
              <w:t>Ежемесячная стоимость информационных услуг с использованием экземпляра(ов) Системы   должна включать в себя:</w:t>
            </w:r>
          </w:p>
          <w:p w:rsidR="005803C2" w:rsidRPr="005803C2" w:rsidRDefault="005803C2" w:rsidP="005803C2">
            <w:pPr>
              <w:pStyle w:val="19"/>
              <w:rPr>
                <w:sz w:val="24"/>
                <w:szCs w:val="24"/>
              </w:rPr>
            </w:pPr>
            <w:r w:rsidRPr="005803C2">
              <w:rPr>
                <w:sz w:val="24"/>
                <w:szCs w:val="24"/>
              </w:rPr>
              <w:t>- вознаграждение за предоставление лицензий на использование Системы серии МСВУД;</w:t>
            </w:r>
          </w:p>
          <w:p w:rsidR="005803C2" w:rsidRPr="005803C2" w:rsidRDefault="005803C2" w:rsidP="005803C2">
            <w:pPr>
              <w:pStyle w:val="19"/>
              <w:rPr>
                <w:sz w:val="24"/>
                <w:szCs w:val="24"/>
              </w:rPr>
            </w:pPr>
            <w:r w:rsidRPr="005803C2">
              <w:rPr>
                <w:sz w:val="24"/>
                <w:szCs w:val="24"/>
              </w:rPr>
              <w:t>- стоимость оказания информационных услуг с использованием экземпляра(ов) Системы  серии МСВУД;</w:t>
            </w:r>
          </w:p>
          <w:p w:rsidR="005803C2" w:rsidRPr="005803C2" w:rsidRDefault="005803C2" w:rsidP="005803C2">
            <w:pPr>
              <w:pStyle w:val="19"/>
              <w:rPr>
                <w:sz w:val="24"/>
                <w:szCs w:val="24"/>
              </w:rPr>
            </w:pPr>
            <w:r w:rsidRPr="005803C2">
              <w:rPr>
                <w:sz w:val="24"/>
                <w:szCs w:val="24"/>
              </w:rPr>
              <w:t>- стоимость оказания информационных услуг с использованием экземпляра(ов) Системы  серии VIP.</w:t>
            </w:r>
          </w:p>
          <w:p w:rsidR="000E5190" w:rsidRPr="00F86FAA" w:rsidRDefault="005803C2" w:rsidP="005803C2">
            <w:pPr>
              <w:pStyle w:val="19"/>
              <w:ind w:firstLine="0"/>
              <w:rPr>
                <w:sz w:val="24"/>
                <w:szCs w:val="24"/>
              </w:rPr>
            </w:pPr>
            <w:r w:rsidRPr="005803C2">
              <w:rPr>
                <w:sz w:val="24"/>
                <w:szCs w:val="24"/>
              </w:rPr>
              <w:t>Срок и порядок оплаты: Заказчик оплачивает стоимость информационных услуг с использованием экземпляра(ов) Системы</w:t>
            </w:r>
            <w:r w:rsidR="000817DE">
              <w:rPr>
                <w:sz w:val="24"/>
                <w:szCs w:val="24"/>
              </w:rPr>
              <w:t xml:space="preserve"> серии МСВУД и серии </w:t>
            </w:r>
            <w:r w:rsidR="000817DE" w:rsidRPr="005803C2">
              <w:rPr>
                <w:sz w:val="24"/>
                <w:szCs w:val="24"/>
              </w:rPr>
              <w:t>VIP</w:t>
            </w:r>
            <w:r w:rsidR="000817DE">
              <w:rPr>
                <w:sz w:val="24"/>
                <w:szCs w:val="24"/>
              </w:rPr>
              <w:t xml:space="preserve">, а также </w:t>
            </w:r>
            <w:r w:rsidRPr="005803C2">
              <w:rPr>
                <w:sz w:val="24"/>
                <w:szCs w:val="24"/>
              </w:rPr>
              <w:t>вознаграждение за предоставление лицензий на использование Системы серии МСВУД в течение 30 (тридцати) календарных дней с момента выставления исполнителем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84F01" w:rsidP="00984F01">
            <w:pPr>
              <w:pStyle w:val="19"/>
              <w:ind w:firstLine="0"/>
              <w:rPr>
                <w:b/>
                <w:sz w:val="24"/>
                <w:szCs w:val="24"/>
              </w:rPr>
            </w:pPr>
            <w:r w:rsidRPr="00984F01">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9560E8" w:rsidRDefault="00174FFE" w:rsidP="00174FFE">
            <w:pPr>
              <w:pStyle w:val="Default"/>
              <w:jc w:val="both"/>
              <w:rPr>
                <w:color w:val="auto"/>
              </w:rPr>
            </w:pPr>
            <w:r w:rsidRPr="009560E8">
              <w:rPr>
                <w:b/>
                <w:bCs/>
                <w:color w:val="auto"/>
              </w:rPr>
              <w:t xml:space="preserve">Срок </w:t>
            </w:r>
            <w:r w:rsidRPr="009560E8">
              <w:rPr>
                <w:b/>
                <w:color w:val="auto"/>
              </w:rPr>
              <w:t>выполнения работ, оказания</w:t>
            </w:r>
            <w:r w:rsidR="00E14F30" w:rsidRPr="009560E8">
              <w:rPr>
                <w:b/>
                <w:color w:val="auto"/>
              </w:rPr>
              <w:t xml:space="preserve"> услуг, поставки</w:t>
            </w:r>
            <w:r w:rsidRPr="009560E8">
              <w:rPr>
                <w:b/>
                <w:color w:val="auto"/>
              </w:rPr>
              <w:t xml:space="preserve"> товара и т.д.</w:t>
            </w:r>
            <w:r w:rsidRPr="009560E8">
              <w:rPr>
                <w:b/>
                <w:bCs/>
                <w:color w:val="auto"/>
              </w:rPr>
              <w:t>:</w:t>
            </w:r>
            <w:r w:rsidRPr="009560E8">
              <w:rPr>
                <w:bCs/>
                <w:color w:val="auto"/>
              </w:rPr>
              <w:t xml:space="preserve"> </w:t>
            </w:r>
            <w:r w:rsidR="009560E8" w:rsidRPr="009560E8">
              <w:rPr>
                <w:bCs/>
                <w:color w:val="auto"/>
              </w:rPr>
              <w:t>с 01.04.2016 г. и до 31.12.2016 г</w:t>
            </w:r>
            <w:r w:rsidR="009560E8">
              <w:rPr>
                <w:bCs/>
                <w:color w:val="auto"/>
              </w:rPr>
              <w:t xml:space="preserve"> включительно</w:t>
            </w:r>
            <w:r w:rsidR="005803C2">
              <w:rPr>
                <w:bCs/>
                <w:color w:val="auto"/>
              </w:rPr>
              <w:t>.</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984F01" w:rsidRPr="00F86FAA">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984F01" w:rsidRDefault="00E14F30" w:rsidP="00E14F30">
            <w:pPr>
              <w:pStyle w:val="19"/>
              <w:ind w:firstLine="0"/>
              <w:rPr>
                <w:sz w:val="24"/>
                <w:szCs w:val="24"/>
              </w:rPr>
            </w:pPr>
            <w:r w:rsidRPr="00984F01">
              <w:rPr>
                <w:sz w:val="24"/>
                <w:szCs w:val="24"/>
              </w:rPr>
              <w:t>Состав и объем услуг определен в разделе 4 «Техническое задание»</w:t>
            </w:r>
            <w:r w:rsidR="003F66FC" w:rsidRPr="00984F01">
              <w:rPr>
                <w:sz w:val="24"/>
                <w:szCs w:val="24"/>
              </w:rPr>
              <w:t xml:space="preserve"> документации о закупке</w:t>
            </w:r>
            <w:r w:rsidRPr="00984F0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984F01" w:rsidP="00984F01">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984F01" w:rsidRDefault="00984F01" w:rsidP="00804946">
            <w:pPr>
              <w:pStyle w:val="19"/>
              <w:ind w:firstLine="0"/>
              <w:rPr>
                <w:b/>
                <w:sz w:val="24"/>
                <w:szCs w:val="24"/>
                <w:highlight w:val="yellow"/>
              </w:rPr>
            </w:pPr>
            <w:r w:rsidRPr="00984F01">
              <w:rPr>
                <w:sz w:val="24"/>
                <w:szCs w:val="24"/>
              </w:rPr>
              <w:t>Р</w:t>
            </w:r>
            <w:r w:rsidR="003A0695" w:rsidRPr="00984F01">
              <w:rPr>
                <w:sz w:val="24"/>
                <w:szCs w:val="24"/>
              </w:rPr>
              <w:t>убли</w:t>
            </w:r>
            <w:r w:rsidR="004A25F0" w:rsidRPr="00984F01">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E5190" w:rsidRPr="004E7533" w:rsidRDefault="000E5190" w:rsidP="000E5190">
            <w:pPr>
              <w:ind w:firstLine="540"/>
              <w:jc w:val="both"/>
            </w:pPr>
            <w:r w:rsidRPr="004E7533">
              <w:t xml:space="preserve">1. Помимо указанных в пунктах 2.1 и 2.2 настоящей документации требований к претенденту, участнику предъявляются следующие требования: </w:t>
            </w:r>
          </w:p>
          <w:p w:rsidR="000E5190" w:rsidRDefault="000E5190" w:rsidP="000E5190">
            <w:pPr>
              <w:pStyle w:val="afa"/>
              <w:rPr>
                <w:sz w:val="24"/>
              </w:rPr>
            </w:pPr>
            <w:r w:rsidRPr="004E7533">
              <w:rPr>
                <w:sz w:val="24"/>
              </w:rPr>
              <w:t>1.1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138F4" w:rsidRDefault="005A2FA2" w:rsidP="00E138F4">
            <w:pPr>
              <w:pStyle w:val="afa"/>
              <w:rPr>
                <w:sz w:val="24"/>
              </w:rPr>
            </w:pPr>
            <w:r>
              <w:rPr>
                <w:sz w:val="24"/>
              </w:rPr>
              <w:t>1.2 и</w:t>
            </w:r>
            <w:r w:rsidR="00907A68">
              <w:rPr>
                <w:sz w:val="24"/>
              </w:rPr>
              <w:t>сполнитель</w:t>
            </w:r>
            <w:r w:rsidR="00E138F4" w:rsidRPr="00750F20">
              <w:rPr>
                <w:sz w:val="24"/>
              </w:rPr>
              <w:t xml:space="preserve"> должен обладать статусом сертифицированного дистрибьютера </w:t>
            </w:r>
            <w:r w:rsidR="00E01C27">
              <w:rPr>
                <w:sz w:val="24"/>
              </w:rPr>
              <w:t>с</w:t>
            </w:r>
            <w:r w:rsidR="00E138F4" w:rsidRPr="00750F20">
              <w:rPr>
                <w:sz w:val="24"/>
              </w:rPr>
              <w:t>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w:t>
            </w:r>
            <w:r w:rsidR="00E138F4">
              <w:rPr>
                <w:sz w:val="24"/>
              </w:rPr>
              <w:t>.</w:t>
            </w:r>
            <w:r w:rsidR="00E138F4" w:rsidRPr="00750F20">
              <w:rPr>
                <w:sz w:val="24"/>
              </w:rPr>
              <w:t xml:space="preserve"> </w:t>
            </w:r>
          </w:p>
          <w:p w:rsidR="00E138F4" w:rsidRPr="00900261" w:rsidRDefault="005A2FA2" w:rsidP="00900261">
            <w:pPr>
              <w:ind w:firstLine="743"/>
              <w:jc w:val="both"/>
              <w:rPr>
                <w:rFonts w:eastAsia="MS Mincho"/>
              </w:rPr>
            </w:pPr>
            <w:r>
              <w:rPr>
                <w:rFonts w:eastAsia="MS Mincho"/>
              </w:rPr>
              <w:t>1.3</w:t>
            </w:r>
            <w:r w:rsidR="00E138F4" w:rsidRPr="00900261">
              <w:rPr>
                <w:rFonts w:eastAsia="MS Mincho"/>
              </w:rPr>
              <w:t xml:space="preserve"> наличие у </w:t>
            </w:r>
            <w:r w:rsidR="00907A68">
              <w:rPr>
                <w:rFonts w:eastAsia="MS Mincho"/>
              </w:rPr>
              <w:t>исполнителя</w:t>
            </w:r>
            <w:r w:rsidR="00E138F4" w:rsidRPr="00900261">
              <w:rPr>
                <w:rFonts w:eastAsia="MS Mincho"/>
              </w:rPr>
              <w:t xml:space="preserve"> полномочий</w:t>
            </w:r>
            <w:r w:rsidR="00900261" w:rsidRPr="00900261">
              <w:rPr>
                <w:rFonts w:eastAsia="MS Mincho"/>
              </w:rPr>
              <w:t xml:space="preserve"> оказывать информационные услуги с использованием экземпляров Систем КонсультантПлюс, </w:t>
            </w:r>
            <w:r w:rsidR="00E138F4" w:rsidRPr="00900261">
              <w:rPr>
                <w:rFonts w:eastAsia="MS Mincho"/>
              </w:rPr>
              <w:t>а также передавать</w:t>
            </w:r>
            <w:r w:rsidR="00900261" w:rsidRPr="00900261">
              <w:rPr>
                <w:rFonts w:eastAsia="MS Mincho"/>
              </w:rPr>
              <w:t xml:space="preserve"> </w:t>
            </w:r>
            <w:r w:rsidR="00E138F4" w:rsidRPr="00900261">
              <w:rPr>
                <w:rFonts w:eastAsia="MS Mincho"/>
              </w:rPr>
              <w:t xml:space="preserve">право использования </w:t>
            </w:r>
            <w:r w:rsidR="00900261" w:rsidRPr="00900261">
              <w:rPr>
                <w:rFonts w:eastAsia="MS Mincho"/>
              </w:rPr>
              <w:t>Систем КонсультантПлюс в режиме у</w:t>
            </w:r>
            <w:r w:rsidR="00E138F4" w:rsidRPr="00900261">
              <w:rPr>
                <w:rFonts w:eastAsia="MS Mincho"/>
              </w:rPr>
              <w:t>даленного сетевого доступа на условиях просто</w:t>
            </w:r>
            <w:r w:rsidR="00900261">
              <w:rPr>
                <w:rFonts w:eastAsia="MS Mincho"/>
              </w:rPr>
              <w:t>й (неисключительной) лицензии).</w:t>
            </w:r>
          </w:p>
          <w:p w:rsidR="005803C2" w:rsidRDefault="000E5190" w:rsidP="000E5190">
            <w:pPr>
              <w:pStyle w:val="afa"/>
            </w:pPr>
            <w:r>
              <w:rPr>
                <w:sz w:val="24"/>
              </w:rPr>
              <w:t>1.4</w:t>
            </w:r>
            <w:r w:rsidR="00366624">
              <w:t xml:space="preserve"> </w:t>
            </w:r>
            <w:r w:rsidR="00366624" w:rsidRPr="00366624">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CE510A">
              <w:t xml:space="preserve"> </w:t>
            </w:r>
          </w:p>
          <w:p w:rsidR="000E5190" w:rsidRPr="005D4ADF" w:rsidRDefault="005803C2" w:rsidP="000E5190">
            <w:pPr>
              <w:pStyle w:val="afa"/>
              <w:rPr>
                <w:sz w:val="24"/>
              </w:rPr>
            </w:pPr>
            <w:r>
              <w:t xml:space="preserve">1.5 </w:t>
            </w:r>
            <w:r w:rsidR="00CE510A" w:rsidRPr="00CE510A">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w:t>
            </w:r>
            <w:r w:rsidR="00CE510A">
              <w:rPr>
                <w:sz w:val="24"/>
              </w:rPr>
              <w:t>курса (</w:t>
            </w:r>
            <w:r w:rsidR="00CE510A" w:rsidRPr="00CE510A">
              <w:rPr>
                <w:sz w:val="24"/>
              </w:rPr>
              <w:t>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 с суммарной стои</w:t>
            </w:r>
            <w:r w:rsidR="00CE510A">
              <w:rPr>
                <w:sz w:val="24"/>
              </w:rPr>
              <w:t xml:space="preserve">мостью договоров не менее </w:t>
            </w:r>
            <w:r w:rsidR="00351F99">
              <w:rPr>
                <w:sz w:val="24"/>
              </w:rPr>
              <w:t>10</w:t>
            </w:r>
            <w:r w:rsidR="00CE510A">
              <w:rPr>
                <w:sz w:val="24"/>
              </w:rPr>
              <w:t>0</w:t>
            </w:r>
            <w:r w:rsidR="00351F99">
              <w:rPr>
                <w:sz w:val="24"/>
              </w:rPr>
              <w:t xml:space="preserve"> </w:t>
            </w:r>
            <w:r w:rsidR="00CE510A">
              <w:rPr>
                <w:sz w:val="24"/>
              </w:rPr>
              <w:t>%</w:t>
            </w:r>
            <w:r w:rsidR="00CE510A" w:rsidRPr="00CE510A">
              <w:rPr>
                <w:sz w:val="24"/>
              </w:rPr>
              <w:t xml:space="preserve"> от начальной (максимальной) цены договора.</w:t>
            </w:r>
          </w:p>
          <w:p w:rsidR="00351F99" w:rsidRDefault="00351F99" w:rsidP="00900261">
            <w:pPr>
              <w:ind w:firstLine="743"/>
              <w:jc w:val="both"/>
            </w:pPr>
          </w:p>
          <w:p w:rsidR="000E5190" w:rsidRPr="005D4ADF" w:rsidRDefault="000E5190" w:rsidP="00900261">
            <w:pPr>
              <w:ind w:firstLine="743"/>
              <w:jc w:val="both"/>
            </w:pPr>
            <w:r w:rsidRPr="005D4ADF">
              <w:t xml:space="preserve">2.  Претендент, помимо документов, указанных в пункте 2.3 настоящей документации о закупке, в составе </w:t>
            </w:r>
            <w:r w:rsidRPr="005D4ADF">
              <w:lastRenderedPageBreak/>
              <w:t>заявки должен предоставить следующие документы заверенные подписью и печатью претендента:</w:t>
            </w:r>
          </w:p>
          <w:p w:rsidR="000E5190" w:rsidRPr="005D4ADF" w:rsidRDefault="000E5190" w:rsidP="00900261">
            <w:pPr>
              <w:ind w:firstLine="743"/>
              <w:jc w:val="both"/>
            </w:pPr>
            <w:r w:rsidRPr="005D4ADF">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E510A" w:rsidRPr="009A4793" w:rsidRDefault="000E5190" w:rsidP="00CE510A">
            <w:pPr>
              <w:pStyle w:val="afa"/>
              <w:tabs>
                <w:tab w:val="left" w:pos="0"/>
                <w:tab w:val="left" w:pos="1440"/>
              </w:tabs>
              <w:rPr>
                <w:sz w:val="24"/>
              </w:rPr>
            </w:pPr>
            <w:r w:rsidRPr="005D4ADF">
              <w:rPr>
                <w:sz w:val="24"/>
              </w:rPr>
              <w:t xml:space="preserve">2.2. </w:t>
            </w:r>
            <w:r w:rsidR="00CE510A" w:rsidRPr="009A4793">
              <w:rPr>
                <w:sz w:val="24"/>
              </w:rPr>
              <w:t>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CE510A" w:rsidRPr="009A4793" w:rsidRDefault="00CE510A" w:rsidP="00CE510A">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E510A" w:rsidRPr="009A4793" w:rsidRDefault="00CE510A" w:rsidP="00CE510A">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E510A" w:rsidRPr="009A4793" w:rsidRDefault="00CE510A" w:rsidP="00CE510A">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E510A" w:rsidRPr="009A4793" w:rsidRDefault="00CE510A" w:rsidP="00CE510A">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E510A" w:rsidRPr="009A4793" w:rsidRDefault="00CE510A" w:rsidP="00CE510A">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w:t>
            </w:r>
            <w:r w:rsidRPr="009A4793">
              <w:rPr>
                <w:sz w:val="24"/>
              </w:rPr>
              <w:lastRenderedPageBreak/>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CE510A" w:rsidRDefault="00CE510A" w:rsidP="00CE510A">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00261" w:rsidRPr="00900261" w:rsidRDefault="000E5190" w:rsidP="00900261">
            <w:pPr>
              <w:pStyle w:val="afa"/>
              <w:tabs>
                <w:tab w:val="left" w:pos="0"/>
                <w:tab w:val="left" w:pos="1440"/>
              </w:tabs>
              <w:rPr>
                <w:sz w:val="24"/>
              </w:rPr>
            </w:pPr>
            <w:r>
              <w:rPr>
                <w:sz w:val="24"/>
              </w:rPr>
              <w:t>2.</w:t>
            </w:r>
            <w:r w:rsidR="00A24079">
              <w:rPr>
                <w:sz w:val="24"/>
              </w:rPr>
              <w:t>5</w:t>
            </w:r>
            <w:r w:rsidR="00900261">
              <w:rPr>
                <w:sz w:val="24"/>
              </w:rPr>
              <w:t xml:space="preserve"> копия </w:t>
            </w:r>
            <w:r w:rsidR="00CE510A">
              <w:rPr>
                <w:sz w:val="24"/>
              </w:rPr>
              <w:t>с</w:t>
            </w:r>
            <w:r w:rsidR="00900261" w:rsidRPr="00900261">
              <w:rPr>
                <w:sz w:val="24"/>
              </w:rPr>
              <w:t>ертификат</w:t>
            </w:r>
            <w:r w:rsidR="00900261">
              <w:rPr>
                <w:sz w:val="24"/>
              </w:rPr>
              <w:t>а</w:t>
            </w:r>
            <w:r w:rsidR="00900261" w:rsidRPr="00900261">
              <w:rPr>
                <w:sz w:val="24"/>
              </w:rPr>
              <w:t xml:space="preserve"> НПО «ВМИ-Координационный Центр Сети Консультант Плюс», по</w:t>
            </w:r>
            <w:r w:rsidR="00900261">
              <w:rPr>
                <w:sz w:val="24"/>
              </w:rPr>
              <w:t>дтверждающие действующий статус</w:t>
            </w:r>
            <w:r w:rsidR="00900261" w:rsidRPr="00900261">
              <w:rPr>
                <w:sz w:val="24"/>
              </w:rPr>
              <w:t xml:space="preserve"> сертифицированного дистрибьютера Сети КонсультантПлюс-Регионального Информационного Центра или</w:t>
            </w:r>
            <w:r w:rsidR="005A2FA2">
              <w:rPr>
                <w:sz w:val="24"/>
              </w:rPr>
              <w:t xml:space="preserve"> его</w:t>
            </w:r>
            <w:r w:rsidR="00900261" w:rsidRPr="00900261">
              <w:rPr>
                <w:sz w:val="24"/>
              </w:rPr>
              <w:t xml:space="preserve"> партнёра;</w:t>
            </w:r>
          </w:p>
          <w:p w:rsidR="000E5190" w:rsidRDefault="00351F99" w:rsidP="00900261">
            <w:pPr>
              <w:pStyle w:val="afa"/>
              <w:tabs>
                <w:tab w:val="left" w:pos="0"/>
                <w:tab w:val="left" w:pos="1440"/>
              </w:tabs>
              <w:rPr>
                <w:sz w:val="24"/>
              </w:rPr>
            </w:pPr>
            <w:r>
              <w:rPr>
                <w:sz w:val="24"/>
              </w:rPr>
              <w:t xml:space="preserve">2.6 </w:t>
            </w:r>
            <w:r w:rsidR="00900261" w:rsidRPr="00900261">
              <w:rPr>
                <w:sz w:val="24"/>
              </w:rPr>
              <w:t xml:space="preserve">копии лицензионных соглашений, договоров, на основании которых </w:t>
            </w:r>
            <w:r w:rsidR="00907A68">
              <w:rPr>
                <w:sz w:val="24"/>
              </w:rPr>
              <w:t>Исполнитель</w:t>
            </w:r>
            <w:r w:rsidR="00900261" w:rsidRPr="00900261">
              <w:rPr>
                <w:sz w:val="24"/>
              </w:rPr>
              <w:t xml:space="preserve"> </w:t>
            </w:r>
            <w:r w:rsidR="00A24079" w:rsidRPr="00900261">
              <w:rPr>
                <w:sz w:val="24"/>
              </w:rPr>
              <w:t>по</w:t>
            </w:r>
            <w:r w:rsidR="00A24079">
              <w:rPr>
                <w:sz w:val="24"/>
              </w:rPr>
              <w:t>дтверждает действующий статус</w:t>
            </w:r>
            <w:r w:rsidR="00A24079" w:rsidRPr="00900261">
              <w:rPr>
                <w:sz w:val="24"/>
              </w:rPr>
              <w:t xml:space="preserve"> се</w:t>
            </w:r>
            <w:r w:rsidR="00A24079">
              <w:rPr>
                <w:sz w:val="24"/>
              </w:rPr>
              <w:t>ртифицированного дистрибьютера с</w:t>
            </w:r>
            <w:r w:rsidR="00A24079" w:rsidRPr="00900261">
              <w:rPr>
                <w:sz w:val="24"/>
              </w:rPr>
              <w:t>ети КонсультантПлюс-Регионального Информационного Центра или партнёра</w:t>
            </w:r>
            <w:r w:rsidR="00A24079">
              <w:rPr>
                <w:sz w:val="24"/>
              </w:rPr>
              <w:t xml:space="preserve"> и и</w:t>
            </w:r>
            <w:r w:rsidR="00900261">
              <w:rPr>
                <w:sz w:val="24"/>
              </w:rPr>
              <w:t xml:space="preserve">меет право </w:t>
            </w:r>
            <w:r w:rsidR="00900261" w:rsidRPr="00900261">
              <w:rPr>
                <w:sz w:val="24"/>
              </w:rPr>
              <w:t>оказывать информационные услуги с использованием экземпляров Систем КонсультантПлюс, а также передавать право использования Систем КонсультантПлюс в режиме удаленного сетевого доступа на условиях простой (неисключительной) лицензии).</w:t>
            </w:r>
            <w:r w:rsidR="000E5190">
              <w:rPr>
                <w:sz w:val="24"/>
              </w:rPr>
              <w:t xml:space="preserve"> </w:t>
            </w:r>
          </w:p>
          <w:p w:rsidR="002F0352" w:rsidRPr="002F0352" w:rsidRDefault="000E5190" w:rsidP="00351F99">
            <w:pPr>
              <w:pStyle w:val="afa"/>
              <w:tabs>
                <w:tab w:val="left" w:pos="1418"/>
              </w:tabs>
              <w:rPr>
                <w:i/>
                <w:sz w:val="24"/>
              </w:rPr>
            </w:pPr>
            <w:r>
              <w:rPr>
                <w:sz w:val="24"/>
              </w:rPr>
              <w:t>2</w:t>
            </w:r>
            <w:r w:rsidR="000E6CDA">
              <w:rPr>
                <w:sz w:val="24"/>
              </w:rPr>
              <w:t>.</w:t>
            </w:r>
            <w:r w:rsidR="00351F99">
              <w:rPr>
                <w:sz w:val="24"/>
              </w:rPr>
              <w:t>7</w:t>
            </w:r>
            <w:r w:rsidRPr="005D4ADF">
              <w:rPr>
                <w:sz w:val="24"/>
              </w:rPr>
              <w:t xml:space="preserve"> документ по форме приложения № 4 к документации о закупке о наличии опыта поставки товара, выполнения работ, оказания услуг и т.д. за период 2013 - 2016 годы</w:t>
            </w:r>
            <w:r w:rsidR="00E45930">
              <w:rPr>
                <w:sz w:val="24"/>
              </w:rPr>
              <w:t xml:space="preserve"> (включительно)</w:t>
            </w:r>
            <w:r w:rsidRPr="005D4ADF">
              <w:rPr>
                <w:sz w:val="24"/>
              </w:rPr>
              <w:t xml:space="preserve">, по предмету, аналогичному предмету Открытого </w:t>
            </w:r>
            <w:r w:rsidRPr="00722CC7">
              <w:rPr>
                <w:sz w:val="24"/>
              </w:rPr>
              <w:t xml:space="preserve">конкурса </w:t>
            </w:r>
            <w:r w:rsidR="00E45930">
              <w:rPr>
                <w:sz w:val="24"/>
              </w:rPr>
              <w:t>(</w:t>
            </w:r>
            <w:r w:rsidR="00E45930" w:rsidRPr="00E45930">
              <w:rPr>
                <w:sz w:val="24"/>
              </w:rPr>
              <w:t>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r>
              <w:rPr>
                <w:sz w:val="24"/>
              </w:rPr>
              <w:t>)</w:t>
            </w:r>
            <w:r w:rsidR="00900261">
              <w:rPr>
                <w:sz w:val="24"/>
              </w:rPr>
              <w:t xml:space="preserve">. </w:t>
            </w:r>
            <w:r w:rsidR="00900261" w:rsidRPr="00900261">
              <w:rPr>
                <w:sz w:val="24"/>
              </w:rPr>
              <w:t>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w:t>
            </w:r>
            <w:r w:rsidR="00900261">
              <w:rPr>
                <w:sz w:val="24"/>
              </w:rPr>
              <w:t>нее 100 %</w:t>
            </w:r>
            <w:r w:rsidR="00900261" w:rsidRPr="00900261">
              <w:rPr>
                <w:sz w:val="24"/>
              </w:rPr>
              <w:t xml:space="preserve"> от начальной (максимальной) цены.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w:t>
            </w:r>
            <w:r w:rsidR="00E45930">
              <w:rPr>
                <w:sz w:val="24"/>
              </w:rPr>
              <w:t>, размещения протокола подведения итогов в СМИ</w:t>
            </w:r>
            <w:r w:rsidRPr="004B6D94">
              <w:rPr>
                <w:sz w:val="24"/>
              </w:rPr>
              <w:t xml:space="preserve">), за исключением </w:t>
            </w:r>
            <w:r w:rsidRPr="004B6D94">
              <w:rPr>
                <w:sz w:val="24"/>
              </w:rPr>
              <w:lastRenderedPageBreak/>
              <w:t>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a"/>
              <w:rPr>
                <w:b/>
                <w:i/>
                <w:sz w:val="24"/>
                <w:highlight w:val="cyan"/>
              </w:rPr>
            </w:pPr>
          </w:p>
          <w:tbl>
            <w:tblPr>
              <w:tblStyle w:val="afff2"/>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053D7B" w:rsidRDefault="00222142" w:rsidP="00FB06DC">
                  <w:pPr>
                    <w:pStyle w:val="afa"/>
                    <w:rPr>
                      <w:b/>
                      <w:i/>
                      <w:sz w:val="24"/>
                    </w:rPr>
                  </w:pPr>
                  <w:r w:rsidRPr="00053D7B">
                    <w:rPr>
                      <w:b/>
                      <w:i/>
                      <w:sz w:val="24"/>
                    </w:rPr>
                    <w:t>Критерий оценки</w:t>
                  </w:r>
                </w:p>
              </w:tc>
              <w:tc>
                <w:tcPr>
                  <w:tcW w:w="2114" w:type="dxa"/>
                </w:tcPr>
                <w:p w:rsidR="00222142" w:rsidRPr="00053D7B" w:rsidRDefault="00222142" w:rsidP="00222142">
                  <w:pPr>
                    <w:pStyle w:val="afa"/>
                    <w:ind w:firstLine="0"/>
                    <w:rPr>
                      <w:b/>
                      <w:sz w:val="24"/>
                    </w:rPr>
                  </w:pPr>
                  <w:r w:rsidRPr="00053D7B">
                    <w:rPr>
                      <w:b/>
                      <w:sz w:val="24"/>
                    </w:rPr>
                    <w:t xml:space="preserve">Значение </w:t>
                  </w:r>
                  <w:r w:rsidRPr="00053D7B">
                    <w:rPr>
                      <w:sz w:val="24"/>
                    </w:rPr>
                    <w:t>Кз</w:t>
                  </w:r>
                </w:p>
              </w:tc>
            </w:tr>
            <w:tr w:rsidR="00222142" w:rsidRPr="00222142" w:rsidTr="00FB06DC">
              <w:tc>
                <w:tcPr>
                  <w:tcW w:w="4423" w:type="dxa"/>
                </w:tcPr>
                <w:p w:rsidR="00222142" w:rsidRPr="00053D7B" w:rsidRDefault="00B33761" w:rsidP="00053D7B">
                  <w:pPr>
                    <w:pStyle w:val="afa"/>
                    <w:ind w:firstLine="771"/>
                    <w:rPr>
                      <w:sz w:val="24"/>
                    </w:rPr>
                  </w:pPr>
                  <w:r w:rsidRPr="00053D7B">
                    <w:rPr>
                      <w:sz w:val="24"/>
                    </w:rPr>
                    <w:t>Стоимость ока</w:t>
                  </w:r>
                  <w:r w:rsidR="00053D7B" w:rsidRPr="00053D7B">
                    <w:rPr>
                      <w:sz w:val="24"/>
                    </w:rPr>
                    <w:t>зания услуг в месяц (включая стоимость лицензионного вознаграждения)</w:t>
                  </w:r>
                </w:p>
              </w:tc>
              <w:tc>
                <w:tcPr>
                  <w:tcW w:w="2114" w:type="dxa"/>
                </w:tcPr>
                <w:p w:rsidR="00222142" w:rsidRPr="00053D7B" w:rsidRDefault="00222142" w:rsidP="00FB06DC">
                  <w:pPr>
                    <w:pStyle w:val="afa"/>
                    <w:rPr>
                      <w:sz w:val="24"/>
                    </w:rPr>
                  </w:pPr>
                  <w:r w:rsidRPr="00053D7B">
                    <w:rPr>
                      <w:sz w:val="24"/>
                    </w:rPr>
                    <w:t>Кз=0,</w:t>
                  </w:r>
                  <w:r w:rsidR="00053D7B" w:rsidRPr="00053D7B">
                    <w:rPr>
                      <w:sz w:val="24"/>
                    </w:rPr>
                    <w:t>6</w:t>
                  </w:r>
                  <w:r w:rsidR="00A86112" w:rsidRPr="00053D7B">
                    <w:rPr>
                      <w:sz w:val="24"/>
                    </w:rPr>
                    <w:t>5</w:t>
                  </w:r>
                </w:p>
              </w:tc>
            </w:tr>
            <w:tr w:rsidR="00222142" w:rsidRPr="00222142" w:rsidTr="00FB06DC">
              <w:tc>
                <w:tcPr>
                  <w:tcW w:w="4423" w:type="dxa"/>
                </w:tcPr>
                <w:p w:rsidR="00222142" w:rsidRPr="00053D7B" w:rsidRDefault="00360CA6" w:rsidP="00360CA6">
                  <w:pPr>
                    <w:pStyle w:val="afa"/>
                    <w:rPr>
                      <w:sz w:val="24"/>
                    </w:rPr>
                  </w:pPr>
                  <w:r w:rsidRPr="00053D7B">
                    <w:rPr>
                      <w:sz w:val="24"/>
                    </w:rPr>
                    <w:t>Опыт участника (</w:t>
                  </w:r>
                  <w:r>
                    <w:rPr>
                      <w:sz w:val="24"/>
                    </w:rPr>
                    <w:t>сумарная стоимость договоров</w:t>
                  </w:r>
                  <w:r w:rsidRPr="00053D7B">
                    <w:rPr>
                      <w:sz w:val="24"/>
                    </w:rPr>
                    <w:t xml:space="preserve">, аналогичных предмету Открытого конкурса, </w:t>
                  </w:r>
                  <w:r>
                    <w:rPr>
                      <w:sz w:val="24"/>
                    </w:rPr>
                    <w:t>в соответствии с частью 2.7 пункта 17</w:t>
                  </w:r>
                  <w:r w:rsidRPr="00B04152">
                    <w:rPr>
                      <w:sz w:val="24"/>
                    </w:rPr>
                    <w:t xml:space="preserve">  Информационной карты</w:t>
                  </w:r>
                </w:p>
              </w:tc>
              <w:tc>
                <w:tcPr>
                  <w:tcW w:w="2114" w:type="dxa"/>
                </w:tcPr>
                <w:p w:rsidR="00222142" w:rsidRPr="00053D7B" w:rsidRDefault="00222142" w:rsidP="00FB06DC">
                  <w:pPr>
                    <w:pStyle w:val="afa"/>
                    <w:rPr>
                      <w:sz w:val="24"/>
                    </w:rPr>
                  </w:pPr>
                  <w:r w:rsidRPr="00053D7B">
                    <w:rPr>
                      <w:sz w:val="24"/>
                    </w:rPr>
                    <w:t>Кз=0,</w:t>
                  </w:r>
                  <w:r w:rsidR="00053D7B" w:rsidRPr="00053D7B">
                    <w:rPr>
                      <w:sz w:val="24"/>
                    </w:rPr>
                    <w:t>3</w:t>
                  </w:r>
                  <w:r w:rsidR="00406902" w:rsidRPr="00053D7B">
                    <w:rPr>
                      <w:sz w:val="24"/>
                    </w:rPr>
                    <w:t>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84F01" w:rsidRDefault="007341C2" w:rsidP="00984F01">
            <w:pPr>
              <w:pStyle w:val="afa"/>
              <w:ind w:firstLine="743"/>
              <w:rPr>
                <w:sz w:val="24"/>
              </w:rPr>
            </w:pPr>
            <w:r w:rsidRPr="00984F01">
              <w:rPr>
                <w:sz w:val="24"/>
              </w:rPr>
              <w:t xml:space="preserve">Победитель вправе направить </w:t>
            </w:r>
            <w:r w:rsidR="00DB6989" w:rsidRPr="00984F01">
              <w:rPr>
                <w:sz w:val="24"/>
              </w:rPr>
              <w:t xml:space="preserve">Заказчику </w:t>
            </w:r>
            <w:r w:rsidRPr="00984F0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84F01" w:rsidRDefault="007341C2" w:rsidP="007341C2">
            <w:pPr>
              <w:pStyle w:val="-3"/>
              <w:numPr>
                <w:ilvl w:val="2"/>
                <w:numId w:val="0"/>
              </w:numPr>
              <w:tabs>
                <w:tab w:val="num" w:pos="1985"/>
              </w:tabs>
              <w:suppressAutoHyphens/>
              <w:ind w:firstLine="709"/>
              <w:rPr>
                <w:sz w:val="24"/>
              </w:rPr>
            </w:pPr>
            <w:r w:rsidRPr="00984F01">
              <w:rPr>
                <w:sz w:val="24"/>
              </w:rPr>
              <w:t xml:space="preserve">Указанные предложения должны быть получены </w:t>
            </w:r>
            <w:r w:rsidR="00DB6989" w:rsidRPr="00984F01">
              <w:rPr>
                <w:sz w:val="24"/>
              </w:rPr>
              <w:t>Заказчиком</w:t>
            </w:r>
            <w:r w:rsidRPr="00984F0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84F01">
              <w:rPr>
                <w:sz w:val="24"/>
              </w:rPr>
              <w:t xml:space="preserve">договора  на ЭТП </w:t>
            </w:r>
            <w:r w:rsidRPr="00984F01">
              <w:rPr>
                <w:sz w:val="24"/>
              </w:rPr>
              <w:t xml:space="preserve">от Заказчика.  </w:t>
            </w:r>
          </w:p>
          <w:p w:rsidR="007341C2" w:rsidRPr="00984F01" w:rsidRDefault="007341C2" w:rsidP="007341C2">
            <w:pPr>
              <w:pStyle w:val="-3"/>
              <w:numPr>
                <w:ilvl w:val="2"/>
                <w:numId w:val="0"/>
              </w:numPr>
              <w:tabs>
                <w:tab w:val="num" w:pos="1985"/>
              </w:tabs>
              <w:suppressAutoHyphens/>
              <w:ind w:firstLine="709"/>
              <w:rPr>
                <w:sz w:val="24"/>
              </w:rPr>
            </w:pPr>
            <w:r w:rsidRPr="00984F01">
              <w:rPr>
                <w:sz w:val="24"/>
              </w:rPr>
              <w:t>Изменения могут касаться только положений договора, которые не были одним из оценочных критериев для выбора побе</w:t>
            </w:r>
            <w:r w:rsidR="00493AB2" w:rsidRPr="00984F01">
              <w:rPr>
                <w:sz w:val="24"/>
              </w:rPr>
              <w:t>дителя, указанных в пункте 1</w:t>
            </w:r>
            <w:r w:rsidR="00DF69CD" w:rsidRPr="00984F01">
              <w:rPr>
                <w:sz w:val="24"/>
              </w:rPr>
              <w:t>9</w:t>
            </w:r>
            <w:r w:rsidR="00493AB2" w:rsidRPr="00984F01">
              <w:rPr>
                <w:sz w:val="24"/>
              </w:rPr>
              <w:t xml:space="preserve"> Информационной карты</w:t>
            </w:r>
            <w:r w:rsidRPr="00984F01">
              <w:rPr>
                <w:sz w:val="24"/>
              </w:rPr>
              <w:t xml:space="preserve"> настоящей документации</w:t>
            </w:r>
            <w:r w:rsidR="00493AB2" w:rsidRPr="00984F01">
              <w:rPr>
                <w:sz w:val="24"/>
              </w:rPr>
              <w:t xml:space="preserve"> о закупке</w:t>
            </w:r>
            <w:r w:rsidRPr="00984F01">
              <w:rPr>
                <w:sz w:val="24"/>
              </w:rPr>
              <w:t>.</w:t>
            </w:r>
          </w:p>
          <w:p w:rsidR="007341C2" w:rsidRPr="00984F01" w:rsidRDefault="007341C2" w:rsidP="007341C2">
            <w:pPr>
              <w:pStyle w:val="-3"/>
              <w:numPr>
                <w:ilvl w:val="2"/>
                <w:numId w:val="0"/>
              </w:numPr>
              <w:tabs>
                <w:tab w:val="num" w:pos="1985"/>
              </w:tabs>
              <w:suppressAutoHyphens/>
              <w:ind w:firstLine="709"/>
              <w:rPr>
                <w:sz w:val="24"/>
              </w:rPr>
            </w:pPr>
            <w:r w:rsidRPr="00984F01">
              <w:rPr>
                <w:sz w:val="24"/>
              </w:rPr>
              <w:t xml:space="preserve">Внесение изменений в договор по предложениям победителя является правом </w:t>
            </w:r>
            <w:r w:rsidR="00DF69CD" w:rsidRPr="00984F01">
              <w:rPr>
                <w:sz w:val="24"/>
              </w:rPr>
              <w:t>Заказчика</w:t>
            </w:r>
            <w:r w:rsidRPr="00984F01">
              <w:rPr>
                <w:sz w:val="24"/>
              </w:rPr>
              <w:t xml:space="preserve"> и осуществляется по усмотрению</w:t>
            </w:r>
            <w:r w:rsidR="00DF69CD" w:rsidRPr="00984F01">
              <w:rPr>
                <w:sz w:val="24"/>
              </w:rPr>
              <w:t>Заказчика</w:t>
            </w:r>
            <w:r w:rsidRPr="00984F01">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84F0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84F01">
              <w:rPr>
                <w:sz w:val="24"/>
              </w:rPr>
              <w:t xml:space="preserve"> </w:t>
            </w:r>
            <w:r w:rsidR="00DF69CD" w:rsidRPr="00984F01">
              <w:rPr>
                <w:sz w:val="24"/>
              </w:rPr>
              <w:t>Заказчиком</w:t>
            </w:r>
            <w:r w:rsidRPr="00984F0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84F01" w:rsidRDefault="00984F01" w:rsidP="006164CD">
            <w:pPr>
              <w:pStyle w:val="19"/>
              <w:ind w:firstLine="0"/>
              <w:rPr>
                <w:sz w:val="24"/>
                <w:szCs w:val="24"/>
              </w:rPr>
            </w:pPr>
            <w:r w:rsidRPr="00984F01">
              <w:rPr>
                <w:sz w:val="24"/>
                <w:szCs w:val="24"/>
              </w:rPr>
              <w:t>П</w:t>
            </w:r>
            <w:r w:rsidR="005F2D24" w:rsidRPr="00984F01">
              <w:rPr>
                <w:sz w:val="24"/>
                <w:szCs w:val="24"/>
              </w:rPr>
              <w:t xml:space="preserve">ривлечение субподрядчиков </w:t>
            </w:r>
            <w:r w:rsidRPr="00984F01">
              <w:rPr>
                <w:sz w:val="24"/>
                <w:szCs w:val="24"/>
              </w:rPr>
              <w:t xml:space="preserve">не </w:t>
            </w:r>
            <w:r w:rsidR="005F2D24" w:rsidRPr="00984F01">
              <w:rPr>
                <w:sz w:val="24"/>
                <w:szCs w:val="24"/>
              </w:rPr>
              <w:t>допускается</w:t>
            </w:r>
            <w:r w:rsidR="00E90BB5" w:rsidRPr="00984F01">
              <w:rPr>
                <w:sz w:val="24"/>
                <w:szCs w:val="24"/>
              </w:rPr>
              <w:t>.</w:t>
            </w:r>
            <w:r w:rsidRPr="00984F01">
              <w:rPr>
                <w:sz w:val="24"/>
                <w:szCs w:val="24"/>
              </w:rPr>
              <w:t xml:space="preserve"> </w:t>
            </w:r>
            <w:r w:rsidR="006164CD" w:rsidRPr="00984F01">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887539" w:rsidP="00887539">
            <w:pPr>
              <w:pStyle w:val="19"/>
              <w:ind w:firstLine="0"/>
              <w:rPr>
                <w:sz w:val="24"/>
                <w:szCs w:val="24"/>
              </w:rPr>
            </w:pPr>
            <w:r w:rsidRPr="00053D7B">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053D7B">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A14F5A">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14F5A">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14F5A">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14F5A">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14F5A">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A14F5A">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14F5A">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14F5A">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14F5A">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1E086B" w:rsidRDefault="009E6A0A" w:rsidP="009E6A0A">
      <w:pPr>
        <w:pStyle w:val="2"/>
        <w:spacing w:before="0" w:after="0"/>
        <w:jc w:val="right"/>
        <w:rPr>
          <w:rFonts w:cs="Times New Roman"/>
          <w:i w:val="0"/>
          <w:iCs w:val="0"/>
        </w:rPr>
      </w:pPr>
      <w:r w:rsidRPr="001E086B">
        <w:rPr>
          <w:rFonts w:cs="Times New Roman"/>
          <w:i w:val="0"/>
          <w:iCs w:val="0"/>
        </w:rPr>
        <w:lastRenderedPageBreak/>
        <w:t>Приложение № 2</w:t>
      </w:r>
    </w:p>
    <w:p w:rsidR="009E6A0A" w:rsidRPr="001E086B" w:rsidRDefault="009E6A0A" w:rsidP="009E6A0A">
      <w:pPr>
        <w:pStyle w:val="2"/>
        <w:spacing w:before="0" w:after="0"/>
        <w:jc w:val="right"/>
        <w:rPr>
          <w:rFonts w:cs="Times New Roman"/>
          <w:i w:val="0"/>
          <w:iCs w:val="0"/>
        </w:rPr>
      </w:pPr>
      <w:r w:rsidRPr="001E086B">
        <w:rPr>
          <w:rFonts w:cs="Times New Roman"/>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9E6A0A" w:rsidRPr="001118A3" w:rsidTr="00BD45CD">
        <w:trPr>
          <w:cantSplit/>
          <w:trHeight w:val="501"/>
        </w:trPr>
        <w:tc>
          <w:tcPr>
            <w:tcW w:w="557" w:type="dxa"/>
          </w:tcPr>
          <w:p w:rsidR="009E6A0A" w:rsidRPr="001118A3" w:rsidRDefault="009E6A0A" w:rsidP="00BD45CD">
            <w:pPr>
              <w:suppressAutoHyphens w:val="0"/>
              <w:jc w:val="center"/>
              <w:rPr>
                <w:b/>
                <w:bCs/>
                <w:iCs/>
              </w:rPr>
            </w:pPr>
            <w:r w:rsidRPr="001118A3">
              <w:rPr>
                <w:b/>
                <w:bCs/>
                <w:iCs/>
              </w:rPr>
              <w:t>№ п/п</w:t>
            </w:r>
          </w:p>
        </w:tc>
        <w:tc>
          <w:tcPr>
            <w:tcW w:w="4405" w:type="dxa"/>
          </w:tcPr>
          <w:p w:rsidR="009E6A0A" w:rsidRPr="001118A3" w:rsidRDefault="009E6A0A" w:rsidP="00BD45CD">
            <w:pPr>
              <w:suppressAutoHyphens w:val="0"/>
              <w:jc w:val="center"/>
              <w:rPr>
                <w:b/>
                <w:bCs/>
                <w:iCs/>
              </w:rPr>
            </w:pPr>
            <w:r>
              <w:rPr>
                <w:b/>
                <w:bCs/>
                <w:iCs/>
              </w:rPr>
              <w:t>Наименование сведений</w:t>
            </w:r>
            <w:r>
              <w:rPr>
                <w:rStyle w:val="af7"/>
                <w:b/>
                <w:bCs/>
                <w:iCs/>
              </w:rPr>
              <w:footnoteReference w:id="3"/>
            </w:r>
          </w:p>
        </w:tc>
        <w:tc>
          <w:tcPr>
            <w:tcW w:w="1701" w:type="dxa"/>
          </w:tcPr>
          <w:p w:rsidR="009E6A0A" w:rsidRPr="001118A3" w:rsidRDefault="009E6A0A" w:rsidP="00BD45CD">
            <w:pPr>
              <w:suppressAutoHyphens w:val="0"/>
              <w:jc w:val="center"/>
              <w:rPr>
                <w:b/>
                <w:bCs/>
                <w:iCs/>
              </w:rPr>
            </w:pPr>
            <w:r w:rsidRPr="001118A3">
              <w:rPr>
                <w:b/>
                <w:bCs/>
                <w:iCs/>
              </w:rPr>
              <w:t>Малые предприятия</w:t>
            </w:r>
          </w:p>
        </w:tc>
        <w:tc>
          <w:tcPr>
            <w:tcW w:w="1619" w:type="dxa"/>
          </w:tcPr>
          <w:p w:rsidR="009E6A0A" w:rsidRPr="001118A3" w:rsidRDefault="009E6A0A" w:rsidP="00BD45CD">
            <w:pPr>
              <w:suppressAutoHyphens w:val="0"/>
              <w:jc w:val="center"/>
              <w:rPr>
                <w:b/>
                <w:bCs/>
                <w:iCs/>
              </w:rPr>
            </w:pPr>
            <w:r w:rsidRPr="001118A3">
              <w:rPr>
                <w:b/>
                <w:bCs/>
                <w:iCs/>
              </w:rPr>
              <w:t>Средние предприятия</w:t>
            </w:r>
          </w:p>
        </w:tc>
        <w:tc>
          <w:tcPr>
            <w:tcW w:w="1417" w:type="dxa"/>
          </w:tcPr>
          <w:p w:rsidR="009E6A0A" w:rsidRPr="001118A3" w:rsidRDefault="009E6A0A" w:rsidP="00BD45CD">
            <w:pPr>
              <w:suppressAutoHyphens w:val="0"/>
              <w:jc w:val="center"/>
              <w:rPr>
                <w:b/>
                <w:bCs/>
                <w:iCs/>
              </w:rPr>
            </w:pPr>
            <w:r w:rsidRPr="001118A3">
              <w:rPr>
                <w:b/>
                <w:bCs/>
                <w:iCs/>
              </w:rPr>
              <w:t>Показатель</w:t>
            </w:r>
          </w:p>
        </w:tc>
      </w:tr>
      <w:tr w:rsidR="009E6A0A" w:rsidRPr="00955144" w:rsidTr="00BD45CD">
        <w:trPr>
          <w:cantSplit/>
          <w:trHeight w:val="266"/>
          <w:tblHeader/>
        </w:trPr>
        <w:tc>
          <w:tcPr>
            <w:tcW w:w="557" w:type="dxa"/>
          </w:tcPr>
          <w:p w:rsidR="009E6A0A" w:rsidRPr="00955144" w:rsidRDefault="009E6A0A" w:rsidP="00BD45CD">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BD45CD">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BD45CD">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BD45CD">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BD45CD">
            <w:pPr>
              <w:suppressAutoHyphens w:val="0"/>
              <w:jc w:val="center"/>
              <w:rPr>
                <w:b/>
                <w:bCs/>
                <w:iCs/>
                <w:sz w:val="20"/>
                <w:szCs w:val="20"/>
              </w:rPr>
            </w:pPr>
            <w:r w:rsidRPr="00955144">
              <w:rPr>
                <w:b/>
                <w:bCs/>
                <w:iCs/>
                <w:sz w:val="20"/>
                <w:szCs w:val="20"/>
              </w:rPr>
              <w:t>5</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E6A0A" w:rsidRPr="00DB57F6" w:rsidRDefault="009E6A0A" w:rsidP="00BD45CD">
            <w:pPr>
              <w:suppressAutoHyphens w:val="0"/>
              <w:rPr>
                <w:b/>
                <w:bCs/>
                <w:i/>
                <w:iCs/>
              </w:rPr>
            </w:pPr>
            <w:r w:rsidRPr="00DB57F6">
              <w:rPr>
                <w:b/>
                <w:bCs/>
                <w:i/>
                <w:iCs/>
              </w:rPr>
              <w:t>не более 25</w:t>
            </w:r>
          </w:p>
        </w:tc>
        <w:tc>
          <w:tcPr>
            <w:tcW w:w="1417" w:type="dxa"/>
          </w:tcPr>
          <w:p w:rsidR="009E6A0A" w:rsidRPr="00DB57F6" w:rsidRDefault="009E6A0A" w:rsidP="00BD45CD">
            <w:pPr>
              <w:suppressAutoHyphens w:val="0"/>
              <w:rPr>
                <w:b/>
                <w:bCs/>
                <w:i/>
                <w:iCs/>
              </w:rPr>
            </w:pPr>
          </w:p>
        </w:tc>
      </w:tr>
      <w:tr w:rsidR="009E6A0A" w:rsidRPr="00955144" w:rsidTr="00BD45CD">
        <w:trPr>
          <w:cantSplit/>
          <w:trHeight w:val="266"/>
          <w:tblHeader/>
        </w:trPr>
        <w:tc>
          <w:tcPr>
            <w:tcW w:w="557" w:type="dxa"/>
          </w:tcPr>
          <w:p w:rsidR="009E6A0A" w:rsidRPr="00955144" w:rsidRDefault="009E6A0A" w:rsidP="00BD45CD">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BD45CD">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BD45CD">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BD45CD">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BD45CD">
            <w:pPr>
              <w:suppressAutoHyphens w:val="0"/>
              <w:jc w:val="center"/>
              <w:rPr>
                <w:b/>
                <w:bCs/>
                <w:iCs/>
                <w:sz w:val="20"/>
                <w:szCs w:val="20"/>
              </w:rPr>
            </w:pPr>
            <w:r w:rsidRPr="00955144">
              <w:rPr>
                <w:b/>
                <w:bCs/>
                <w:iCs/>
                <w:sz w:val="20"/>
                <w:szCs w:val="20"/>
              </w:rPr>
              <w:t>5</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2.</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BD45CD">
            <w:pPr>
              <w:suppressAutoHyphens w:val="0"/>
              <w:rPr>
                <w:b/>
                <w:bCs/>
                <w:i/>
                <w:iCs/>
              </w:rPr>
            </w:pPr>
            <w:r w:rsidRPr="00DB57F6">
              <w:rPr>
                <w:b/>
                <w:bCs/>
                <w:i/>
                <w:iCs/>
              </w:rPr>
              <w:t>не более 49</w:t>
            </w:r>
          </w:p>
        </w:tc>
        <w:tc>
          <w:tcPr>
            <w:tcW w:w="1417" w:type="dxa"/>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3.</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BD45CD">
            <w:pPr>
              <w:suppressAutoHyphens w:val="0"/>
              <w:rPr>
                <w:b/>
                <w:bCs/>
                <w:i/>
                <w:iCs/>
              </w:rPr>
            </w:pPr>
            <w:r w:rsidRPr="00DB57F6">
              <w:rPr>
                <w:b/>
                <w:bCs/>
                <w:i/>
                <w:iCs/>
              </w:rPr>
              <w:t>не более 49</w:t>
            </w:r>
          </w:p>
        </w:tc>
        <w:tc>
          <w:tcPr>
            <w:tcW w:w="1417" w:type="dxa"/>
          </w:tcPr>
          <w:p w:rsidR="009E6A0A" w:rsidRPr="00DB57F6" w:rsidRDefault="009E6A0A" w:rsidP="00BD45CD">
            <w:pPr>
              <w:suppressAutoHyphens w:val="0"/>
              <w:rPr>
                <w:b/>
                <w:bCs/>
                <w:i/>
                <w:iCs/>
              </w:rPr>
            </w:pPr>
          </w:p>
        </w:tc>
      </w:tr>
      <w:tr w:rsidR="009E6A0A" w:rsidRPr="00DB57F6" w:rsidTr="00BD45CD">
        <w:trPr>
          <w:cantSplit/>
          <w:tblHeader/>
        </w:trPr>
        <w:tc>
          <w:tcPr>
            <w:tcW w:w="557" w:type="dxa"/>
            <w:vMerge w:val="restart"/>
          </w:tcPr>
          <w:p w:rsidR="009E6A0A" w:rsidRPr="00DB57F6" w:rsidRDefault="009E6A0A" w:rsidP="00BD45CD">
            <w:pPr>
              <w:suppressAutoHyphens w:val="0"/>
              <w:rPr>
                <w:b/>
                <w:bCs/>
                <w:i/>
                <w:iCs/>
              </w:rPr>
            </w:pPr>
            <w:r w:rsidRPr="00DB57F6">
              <w:rPr>
                <w:b/>
                <w:bCs/>
                <w:i/>
                <w:iCs/>
              </w:rPr>
              <w:t>4.</w:t>
            </w:r>
          </w:p>
        </w:tc>
        <w:tc>
          <w:tcPr>
            <w:tcW w:w="4405" w:type="dxa"/>
            <w:vMerge w:val="restart"/>
          </w:tcPr>
          <w:p w:rsidR="009E6A0A" w:rsidRPr="00BB5880" w:rsidRDefault="009E6A0A" w:rsidP="00BD45CD">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BD45CD">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BD45CD">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BD45CD">
            <w:pPr>
              <w:suppressAutoHyphens w:val="0"/>
              <w:rPr>
                <w:b/>
                <w:bCs/>
                <w:i/>
                <w:iCs/>
              </w:rPr>
            </w:pPr>
            <w:r w:rsidRPr="00C35E46">
              <w:rPr>
                <w:b/>
                <w:bCs/>
                <w:i/>
                <w:iCs/>
              </w:rPr>
              <w:t>указывается количество человек (за каждый год)</w:t>
            </w:r>
          </w:p>
        </w:tc>
      </w:tr>
      <w:tr w:rsidR="009E6A0A" w:rsidRPr="00DB57F6" w:rsidTr="00BD45CD">
        <w:trPr>
          <w:cantSplit/>
          <w:tblHeader/>
        </w:trPr>
        <w:tc>
          <w:tcPr>
            <w:tcW w:w="557" w:type="dxa"/>
            <w:vMerge/>
          </w:tcPr>
          <w:p w:rsidR="009E6A0A" w:rsidRPr="00DB57F6" w:rsidRDefault="009E6A0A" w:rsidP="00BD45CD">
            <w:pPr>
              <w:suppressAutoHyphens w:val="0"/>
              <w:rPr>
                <w:b/>
                <w:bCs/>
                <w:i/>
                <w:iCs/>
              </w:rPr>
            </w:pPr>
          </w:p>
        </w:tc>
        <w:tc>
          <w:tcPr>
            <w:tcW w:w="4405" w:type="dxa"/>
            <w:vMerge/>
          </w:tcPr>
          <w:p w:rsidR="009E6A0A" w:rsidRPr="00BB5880" w:rsidRDefault="009E6A0A" w:rsidP="00BD45CD">
            <w:pPr>
              <w:suppressAutoHyphens w:val="0"/>
              <w:rPr>
                <w:b/>
                <w:bCs/>
                <w:i/>
                <w:iCs/>
                <w:sz w:val="20"/>
                <w:szCs w:val="20"/>
              </w:rPr>
            </w:pPr>
          </w:p>
        </w:tc>
        <w:tc>
          <w:tcPr>
            <w:tcW w:w="1701" w:type="dxa"/>
          </w:tcPr>
          <w:p w:rsidR="009E6A0A" w:rsidRPr="00DB57F6" w:rsidRDefault="009E6A0A" w:rsidP="00BD45CD">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BD45CD">
            <w:pPr>
              <w:suppressAutoHyphens w:val="0"/>
              <w:rPr>
                <w:b/>
                <w:bCs/>
                <w:i/>
                <w:iCs/>
              </w:rPr>
            </w:pPr>
          </w:p>
        </w:tc>
        <w:tc>
          <w:tcPr>
            <w:tcW w:w="1417" w:type="dxa"/>
            <w:vMerge/>
          </w:tcPr>
          <w:p w:rsidR="009E6A0A" w:rsidRPr="00DB57F6" w:rsidRDefault="009E6A0A" w:rsidP="00BD45CD">
            <w:pPr>
              <w:suppressAutoHyphens w:val="0"/>
              <w:rPr>
                <w:b/>
                <w:bCs/>
                <w:i/>
                <w:iCs/>
              </w:rPr>
            </w:pPr>
          </w:p>
        </w:tc>
      </w:tr>
      <w:tr w:rsidR="009E6A0A" w:rsidRPr="00DB57F6" w:rsidTr="00BD45CD">
        <w:trPr>
          <w:cantSplit/>
          <w:tblHeader/>
        </w:trPr>
        <w:tc>
          <w:tcPr>
            <w:tcW w:w="557" w:type="dxa"/>
            <w:vMerge w:val="restart"/>
          </w:tcPr>
          <w:p w:rsidR="009E6A0A" w:rsidRPr="00DB57F6" w:rsidRDefault="009E6A0A" w:rsidP="00BD45CD">
            <w:pPr>
              <w:suppressAutoHyphens w:val="0"/>
              <w:rPr>
                <w:b/>
                <w:bCs/>
                <w:i/>
                <w:iCs/>
              </w:rPr>
            </w:pPr>
            <w:r w:rsidRPr="00DB57F6">
              <w:rPr>
                <w:b/>
                <w:bCs/>
                <w:i/>
                <w:iCs/>
              </w:rPr>
              <w:t>5.</w:t>
            </w:r>
          </w:p>
        </w:tc>
        <w:tc>
          <w:tcPr>
            <w:tcW w:w="4405" w:type="dxa"/>
            <w:vMerge w:val="restart"/>
          </w:tcPr>
          <w:p w:rsidR="009E6A0A" w:rsidRPr="00BB5880" w:rsidRDefault="009E6A0A" w:rsidP="00BD45CD">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E6A0A" w:rsidRPr="00DB57F6" w:rsidRDefault="009E6A0A" w:rsidP="00BD45CD">
            <w:pPr>
              <w:suppressAutoHyphens w:val="0"/>
              <w:rPr>
                <w:b/>
                <w:bCs/>
                <w:i/>
                <w:iCs/>
              </w:rPr>
            </w:pPr>
            <w:r w:rsidRPr="00DB57F6">
              <w:rPr>
                <w:b/>
                <w:bCs/>
                <w:i/>
                <w:iCs/>
              </w:rPr>
              <w:t>800</w:t>
            </w:r>
          </w:p>
        </w:tc>
        <w:tc>
          <w:tcPr>
            <w:tcW w:w="1619" w:type="dxa"/>
            <w:vMerge w:val="restart"/>
          </w:tcPr>
          <w:p w:rsidR="009E6A0A" w:rsidRPr="00DB57F6" w:rsidRDefault="009E6A0A" w:rsidP="00BD45CD">
            <w:pPr>
              <w:suppressAutoHyphens w:val="0"/>
              <w:rPr>
                <w:b/>
                <w:bCs/>
                <w:i/>
                <w:iCs/>
              </w:rPr>
            </w:pPr>
            <w:r w:rsidRPr="00DB57F6">
              <w:rPr>
                <w:b/>
                <w:bCs/>
                <w:i/>
                <w:iCs/>
              </w:rPr>
              <w:t>2000</w:t>
            </w:r>
          </w:p>
        </w:tc>
        <w:tc>
          <w:tcPr>
            <w:tcW w:w="1417" w:type="dxa"/>
          </w:tcPr>
          <w:p w:rsidR="009E6A0A" w:rsidRPr="009660CE" w:rsidRDefault="009E6A0A" w:rsidP="00BD45CD">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BD45CD">
        <w:trPr>
          <w:cantSplit/>
          <w:tblHeader/>
        </w:trPr>
        <w:tc>
          <w:tcPr>
            <w:tcW w:w="557" w:type="dxa"/>
            <w:vMerge/>
          </w:tcPr>
          <w:p w:rsidR="009E6A0A" w:rsidRPr="00DB57F6" w:rsidRDefault="009E6A0A" w:rsidP="00BD45CD">
            <w:pPr>
              <w:suppressAutoHyphens w:val="0"/>
              <w:rPr>
                <w:b/>
                <w:bCs/>
                <w:i/>
                <w:iCs/>
              </w:rPr>
            </w:pPr>
          </w:p>
        </w:tc>
        <w:tc>
          <w:tcPr>
            <w:tcW w:w="4405" w:type="dxa"/>
            <w:vMerge/>
          </w:tcPr>
          <w:p w:rsidR="009E6A0A" w:rsidRPr="00BB5880" w:rsidRDefault="009E6A0A" w:rsidP="00BD45CD">
            <w:pPr>
              <w:suppressAutoHyphens w:val="0"/>
              <w:rPr>
                <w:b/>
                <w:bCs/>
                <w:i/>
                <w:iCs/>
                <w:sz w:val="20"/>
                <w:szCs w:val="20"/>
              </w:rPr>
            </w:pPr>
          </w:p>
        </w:tc>
        <w:tc>
          <w:tcPr>
            <w:tcW w:w="1701" w:type="dxa"/>
          </w:tcPr>
          <w:p w:rsidR="009E6A0A" w:rsidRPr="00C35E46" w:rsidRDefault="009E6A0A" w:rsidP="00BD45CD">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BD45CD">
            <w:pPr>
              <w:suppressAutoHyphens w:val="0"/>
              <w:rPr>
                <w:b/>
                <w:bCs/>
                <w:i/>
                <w:iCs/>
              </w:rPr>
            </w:pPr>
          </w:p>
        </w:tc>
        <w:tc>
          <w:tcPr>
            <w:tcW w:w="1417" w:type="dxa"/>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6.</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564BEB">
              <w:rPr>
                <w:b/>
                <w:bCs/>
                <w:i/>
                <w:iCs/>
                <w:sz w:val="20"/>
                <w:szCs w:val="20"/>
              </w:rPr>
              <w:t>ОКВЭД2</w:t>
            </w:r>
            <w:r w:rsidRPr="00BB5880">
              <w:rPr>
                <w:b/>
                <w:bCs/>
                <w:i/>
                <w:iCs/>
                <w:sz w:val="20"/>
                <w:szCs w:val="20"/>
              </w:rPr>
              <w:t xml:space="preserve"> и </w:t>
            </w:r>
            <w:r w:rsidRPr="00564BEB">
              <w:rPr>
                <w:b/>
                <w:bCs/>
                <w:i/>
                <w:iCs/>
                <w:sz w:val="20"/>
                <w:szCs w:val="20"/>
              </w:rPr>
              <w:t>ОКПД2</w:t>
            </w:r>
          </w:p>
        </w:tc>
        <w:tc>
          <w:tcPr>
            <w:tcW w:w="4737" w:type="dxa"/>
            <w:gridSpan w:val="3"/>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7.</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564BEB">
              <w:rPr>
                <w:b/>
                <w:bCs/>
                <w:i/>
                <w:iCs/>
                <w:sz w:val="20"/>
                <w:szCs w:val="20"/>
              </w:rPr>
              <w:t>ОКВЭД2</w:t>
            </w:r>
            <w:r w:rsidRPr="00BB5880">
              <w:rPr>
                <w:b/>
                <w:bCs/>
                <w:i/>
                <w:iCs/>
                <w:sz w:val="20"/>
                <w:szCs w:val="20"/>
              </w:rPr>
              <w:t xml:space="preserve"> и </w:t>
            </w:r>
            <w:r w:rsidRPr="00564BEB">
              <w:rPr>
                <w:b/>
                <w:bCs/>
                <w:i/>
                <w:iCs/>
                <w:sz w:val="20"/>
                <w:szCs w:val="20"/>
              </w:rPr>
              <w:t>ОКПД2</w:t>
            </w:r>
          </w:p>
        </w:tc>
        <w:tc>
          <w:tcPr>
            <w:tcW w:w="4737" w:type="dxa"/>
            <w:gridSpan w:val="3"/>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8</w:t>
            </w:r>
            <w:r w:rsidR="003F184C">
              <w:rPr>
                <w:rStyle w:val="af7"/>
                <w:b/>
                <w:bCs/>
                <w:i/>
                <w:iCs/>
              </w:rPr>
              <w:footnoteReference w:id="4"/>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BD45CD">
            <w:pPr>
              <w:suppressAutoHyphens w:val="0"/>
              <w:rPr>
                <w:b/>
                <w:bCs/>
                <w:i/>
                <w:iCs/>
              </w:rPr>
            </w:pPr>
            <w:r w:rsidRPr="00DB57F6">
              <w:rPr>
                <w:b/>
                <w:bCs/>
                <w:i/>
                <w:iCs/>
              </w:rPr>
              <w:t>да (нет)</w:t>
            </w:r>
          </w:p>
          <w:p w:rsidR="009E6A0A" w:rsidRPr="00DB57F6" w:rsidRDefault="009E6A0A" w:rsidP="00BD45CD">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9.</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BD45CD">
            <w:pPr>
              <w:suppressAutoHyphens w:val="0"/>
              <w:rPr>
                <w:b/>
                <w:bCs/>
                <w:i/>
                <w:iCs/>
              </w:rPr>
            </w:pPr>
            <w:r w:rsidRPr="00DB57F6">
              <w:rPr>
                <w:b/>
                <w:bCs/>
                <w:i/>
                <w:iCs/>
              </w:rPr>
              <w:t>да (нет)</w:t>
            </w:r>
          </w:p>
          <w:p w:rsidR="009E6A0A" w:rsidRPr="00DB57F6" w:rsidRDefault="009E6A0A" w:rsidP="00BD45CD">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BD45CD">
        <w:trPr>
          <w:cantSplit/>
          <w:trHeight w:val="266"/>
          <w:tblHeader/>
        </w:trPr>
        <w:tc>
          <w:tcPr>
            <w:tcW w:w="557" w:type="dxa"/>
          </w:tcPr>
          <w:p w:rsidR="003F184C" w:rsidRPr="00955144" w:rsidRDefault="003F184C" w:rsidP="00BD45CD">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BD45CD">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BD45CD">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BD45CD">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BD45CD">
            <w:pPr>
              <w:suppressAutoHyphens w:val="0"/>
              <w:jc w:val="center"/>
              <w:rPr>
                <w:b/>
                <w:bCs/>
                <w:iCs/>
                <w:sz w:val="20"/>
                <w:szCs w:val="20"/>
              </w:rPr>
            </w:pPr>
            <w:r w:rsidRPr="00955144">
              <w:rPr>
                <w:b/>
                <w:bCs/>
                <w:iCs/>
                <w:sz w:val="20"/>
                <w:szCs w:val="20"/>
              </w:rPr>
              <w:t>5</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10.</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64BEB">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BD45CD">
            <w:pPr>
              <w:suppressAutoHyphens w:val="0"/>
              <w:rPr>
                <w:b/>
                <w:bCs/>
                <w:i/>
                <w:iCs/>
              </w:rPr>
            </w:pPr>
            <w:r w:rsidRPr="00DB57F6">
              <w:rPr>
                <w:b/>
                <w:bCs/>
                <w:i/>
                <w:iCs/>
              </w:rPr>
              <w:t>да (нет)</w:t>
            </w:r>
          </w:p>
          <w:p w:rsidR="009E6A0A" w:rsidRPr="00DB57F6" w:rsidRDefault="009E6A0A" w:rsidP="00BD45CD">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11.</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BD45CD">
            <w:pPr>
              <w:suppressAutoHyphens w:val="0"/>
              <w:rPr>
                <w:b/>
                <w:bCs/>
                <w:i/>
                <w:iCs/>
              </w:rPr>
            </w:pPr>
            <w:r w:rsidRPr="00DB57F6">
              <w:rPr>
                <w:b/>
                <w:bCs/>
                <w:i/>
                <w:iCs/>
              </w:rPr>
              <w:t>да (нет)</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12.</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13.</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BD45CD">
            <w:pPr>
              <w:suppressAutoHyphens w:val="0"/>
              <w:rPr>
                <w:b/>
                <w:bCs/>
                <w:i/>
                <w:iCs/>
              </w:rPr>
            </w:pPr>
            <w:r w:rsidRPr="00DB57F6">
              <w:rPr>
                <w:b/>
                <w:bCs/>
                <w:i/>
                <w:iCs/>
              </w:rPr>
              <w:t>да (нет)</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14.</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64BEB">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64BEB">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BD45CD">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96" w:type="pct"/>
        <w:tblLayout w:type="fixed"/>
        <w:tblLook w:val="0000" w:firstRow="0" w:lastRow="0" w:firstColumn="0" w:lastColumn="0" w:noHBand="0" w:noVBand="0"/>
      </w:tblPr>
      <w:tblGrid>
        <w:gridCol w:w="1166"/>
        <w:gridCol w:w="3477"/>
        <w:gridCol w:w="2978"/>
        <w:gridCol w:w="2028"/>
      </w:tblGrid>
      <w:tr w:rsidR="002275E8" w:rsidRPr="00384CDC" w:rsidTr="002275E8">
        <w:trPr>
          <w:trHeight w:val="2519"/>
        </w:trPr>
        <w:tc>
          <w:tcPr>
            <w:tcW w:w="604" w:type="pct"/>
            <w:tcBorders>
              <w:top w:val="single" w:sz="4" w:space="0" w:color="auto"/>
              <w:left w:val="single" w:sz="4" w:space="0" w:color="auto"/>
              <w:bottom w:val="single" w:sz="4" w:space="0" w:color="auto"/>
              <w:right w:val="single" w:sz="4" w:space="0" w:color="auto"/>
            </w:tcBorders>
            <w:vAlign w:val="center"/>
          </w:tcPr>
          <w:p w:rsidR="002275E8" w:rsidRPr="00384CDC" w:rsidRDefault="002275E8" w:rsidP="00BF6892">
            <w:pPr>
              <w:jc w:val="center"/>
            </w:pPr>
            <w:r w:rsidRPr="00384CDC">
              <w:t>№ п/п</w:t>
            </w:r>
          </w:p>
        </w:tc>
        <w:tc>
          <w:tcPr>
            <w:tcW w:w="1802" w:type="pct"/>
            <w:tcBorders>
              <w:top w:val="single" w:sz="4" w:space="0" w:color="auto"/>
              <w:left w:val="single" w:sz="4" w:space="0" w:color="auto"/>
              <w:bottom w:val="single" w:sz="4" w:space="0" w:color="auto"/>
              <w:right w:val="single" w:sz="4" w:space="0" w:color="auto"/>
            </w:tcBorders>
            <w:vAlign w:val="center"/>
          </w:tcPr>
          <w:p w:rsidR="002275E8" w:rsidRPr="00384CDC" w:rsidRDefault="002275E8" w:rsidP="00BF6892">
            <w:pPr>
              <w:jc w:val="center"/>
            </w:pPr>
            <w:r w:rsidRPr="00384CDC">
              <w:t xml:space="preserve">Наименование </w:t>
            </w:r>
            <w:r>
              <w:t>услуг</w:t>
            </w:r>
          </w:p>
          <w:p w:rsidR="002275E8" w:rsidRPr="00384CDC" w:rsidRDefault="002275E8" w:rsidP="00BF6892">
            <w:pPr>
              <w:jc w:val="center"/>
            </w:pPr>
          </w:p>
        </w:tc>
        <w:tc>
          <w:tcPr>
            <w:tcW w:w="1543" w:type="pct"/>
            <w:tcBorders>
              <w:top w:val="single" w:sz="4" w:space="0" w:color="auto"/>
              <w:left w:val="single" w:sz="4" w:space="0" w:color="auto"/>
              <w:bottom w:val="single" w:sz="4" w:space="0" w:color="auto"/>
              <w:right w:val="single" w:sz="4" w:space="0" w:color="auto"/>
            </w:tcBorders>
            <w:vAlign w:val="center"/>
          </w:tcPr>
          <w:p w:rsidR="002275E8" w:rsidRPr="00384CDC" w:rsidRDefault="006C4C36" w:rsidP="002275E8">
            <w:pPr>
              <w:jc w:val="center"/>
            </w:pPr>
            <w:r>
              <w:t>Стоимость</w:t>
            </w:r>
            <w:r w:rsidR="002275E8">
              <w:t xml:space="preserve"> оказания услуг в месяц </w:t>
            </w:r>
            <w:r w:rsidR="002275E8" w:rsidRPr="00384CDC">
              <w:t xml:space="preserve">в руб., </w:t>
            </w:r>
            <w:r w:rsidR="002275E8">
              <w:t xml:space="preserve">без </w:t>
            </w:r>
            <w:r w:rsidR="002275E8" w:rsidRPr="00384CDC">
              <w:t>учет</w:t>
            </w:r>
            <w:r w:rsidR="002275E8">
              <w:t>а</w:t>
            </w:r>
            <w:r w:rsidR="002275E8" w:rsidRPr="00384CDC">
              <w:t xml:space="preserve"> НДС</w:t>
            </w:r>
          </w:p>
        </w:tc>
        <w:tc>
          <w:tcPr>
            <w:tcW w:w="1051" w:type="pct"/>
            <w:tcBorders>
              <w:top w:val="single" w:sz="4" w:space="0" w:color="auto"/>
              <w:left w:val="nil"/>
              <w:bottom w:val="single" w:sz="4" w:space="0" w:color="auto"/>
              <w:right w:val="single" w:sz="4" w:space="0" w:color="auto"/>
            </w:tcBorders>
            <w:vAlign w:val="center"/>
          </w:tcPr>
          <w:p w:rsidR="002275E8" w:rsidRPr="00384CDC" w:rsidRDefault="006C4C36" w:rsidP="00BF6892">
            <w:pPr>
              <w:jc w:val="center"/>
            </w:pPr>
            <w:r>
              <w:t>Цена за 9</w:t>
            </w:r>
            <w:r w:rsidR="009567C5">
              <w:t xml:space="preserve"> (девять)</w:t>
            </w:r>
            <w:r>
              <w:t xml:space="preserve"> месяцев оказания услуг в руб., без учета НДС</w:t>
            </w:r>
          </w:p>
          <w:p w:rsidR="002275E8" w:rsidRPr="00384CDC" w:rsidRDefault="002275E8" w:rsidP="00BF6892">
            <w:pPr>
              <w:jc w:val="center"/>
            </w:pPr>
          </w:p>
        </w:tc>
      </w:tr>
      <w:tr w:rsidR="002275E8" w:rsidRPr="00384CDC" w:rsidTr="002275E8">
        <w:trPr>
          <w:trHeight w:val="259"/>
        </w:trPr>
        <w:tc>
          <w:tcPr>
            <w:tcW w:w="604" w:type="pct"/>
            <w:tcBorders>
              <w:top w:val="nil"/>
              <w:left w:val="single" w:sz="4" w:space="0" w:color="auto"/>
              <w:bottom w:val="single" w:sz="4" w:space="0" w:color="auto"/>
              <w:right w:val="single" w:sz="4" w:space="0" w:color="auto"/>
            </w:tcBorders>
            <w:noWrap/>
            <w:vAlign w:val="bottom"/>
          </w:tcPr>
          <w:p w:rsidR="002275E8" w:rsidRPr="00384CDC" w:rsidRDefault="002275E8" w:rsidP="00BF6892">
            <w:pPr>
              <w:jc w:val="center"/>
            </w:pPr>
            <w:r w:rsidRPr="00384CDC">
              <w:t>1</w:t>
            </w:r>
          </w:p>
        </w:tc>
        <w:tc>
          <w:tcPr>
            <w:tcW w:w="1802" w:type="pct"/>
            <w:tcBorders>
              <w:top w:val="nil"/>
              <w:left w:val="nil"/>
              <w:bottom w:val="single" w:sz="4" w:space="0" w:color="auto"/>
              <w:right w:val="single" w:sz="4" w:space="0" w:color="auto"/>
            </w:tcBorders>
            <w:noWrap/>
            <w:vAlign w:val="bottom"/>
          </w:tcPr>
          <w:p w:rsidR="002275E8" w:rsidRPr="00384CDC" w:rsidRDefault="002275E8" w:rsidP="00BF6892">
            <w:pPr>
              <w:jc w:val="center"/>
            </w:pPr>
            <w:r w:rsidRPr="00384CDC">
              <w:t>2</w:t>
            </w:r>
          </w:p>
        </w:tc>
        <w:tc>
          <w:tcPr>
            <w:tcW w:w="1543" w:type="pct"/>
            <w:tcBorders>
              <w:top w:val="single" w:sz="4" w:space="0" w:color="auto"/>
              <w:left w:val="nil"/>
              <w:bottom w:val="single" w:sz="4" w:space="0" w:color="auto"/>
              <w:right w:val="single" w:sz="4" w:space="0" w:color="auto"/>
            </w:tcBorders>
          </w:tcPr>
          <w:p w:rsidR="002275E8" w:rsidRPr="00384CDC" w:rsidRDefault="002275E8" w:rsidP="00BF6892">
            <w:pPr>
              <w:jc w:val="center"/>
            </w:pPr>
            <w:r w:rsidRPr="00384CDC">
              <w:t>3</w:t>
            </w:r>
          </w:p>
        </w:tc>
        <w:tc>
          <w:tcPr>
            <w:tcW w:w="1051" w:type="pct"/>
            <w:tcBorders>
              <w:top w:val="single" w:sz="4" w:space="0" w:color="auto"/>
              <w:left w:val="nil"/>
              <w:bottom w:val="single" w:sz="4" w:space="0" w:color="auto"/>
              <w:right w:val="single" w:sz="4" w:space="0" w:color="auto"/>
            </w:tcBorders>
            <w:noWrap/>
            <w:vAlign w:val="bottom"/>
          </w:tcPr>
          <w:p w:rsidR="002275E8" w:rsidRPr="00384CDC" w:rsidRDefault="002275E8" w:rsidP="00BF6892">
            <w:pPr>
              <w:jc w:val="center"/>
            </w:pPr>
            <w:r>
              <w:t>8</w:t>
            </w:r>
          </w:p>
        </w:tc>
      </w:tr>
      <w:tr w:rsidR="002275E8" w:rsidRPr="00384CDC" w:rsidTr="002275E8">
        <w:trPr>
          <w:trHeight w:val="319"/>
        </w:trPr>
        <w:tc>
          <w:tcPr>
            <w:tcW w:w="604" w:type="pct"/>
            <w:tcBorders>
              <w:top w:val="nil"/>
              <w:left w:val="single" w:sz="4" w:space="0" w:color="auto"/>
              <w:bottom w:val="single" w:sz="4" w:space="0" w:color="auto"/>
              <w:right w:val="single" w:sz="4" w:space="0" w:color="auto"/>
            </w:tcBorders>
            <w:noWrap/>
            <w:vAlign w:val="bottom"/>
          </w:tcPr>
          <w:p w:rsidR="002275E8" w:rsidRPr="00384CDC" w:rsidRDefault="009567C5" w:rsidP="00BF6892">
            <w:pPr>
              <w:jc w:val="center"/>
            </w:pPr>
            <w:r>
              <w:t>1</w:t>
            </w:r>
          </w:p>
        </w:tc>
        <w:tc>
          <w:tcPr>
            <w:tcW w:w="1802" w:type="pct"/>
            <w:tcBorders>
              <w:top w:val="nil"/>
              <w:left w:val="nil"/>
              <w:bottom w:val="single" w:sz="4" w:space="0" w:color="auto"/>
              <w:right w:val="single" w:sz="4" w:space="0" w:color="auto"/>
            </w:tcBorders>
            <w:noWrap/>
            <w:vAlign w:val="bottom"/>
          </w:tcPr>
          <w:p w:rsidR="002275E8" w:rsidRPr="00384CDC" w:rsidRDefault="009567C5" w:rsidP="009567C5">
            <w:pPr>
              <w:jc w:val="both"/>
            </w:pPr>
            <w:r>
              <w:t>Оказание</w:t>
            </w:r>
            <w:r w:rsidRPr="009567C5">
              <w:t xml:space="preserve"> информационных услуг с использованием Системы Серии МСВУД</w:t>
            </w:r>
          </w:p>
        </w:tc>
        <w:tc>
          <w:tcPr>
            <w:tcW w:w="1543" w:type="pct"/>
            <w:tcBorders>
              <w:top w:val="single" w:sz="4" w:space="0" w:color="auto"/>
              <w:left w:val="nil"/>
              <w:bottom w:val="single" w:sz="4" w:space="0" w:color="auto"/>
              <w:right w:val="single" w:sz="4" w:space="0" w:color="auto"/>
            </w:tcBorders>
          </w:tcPr>
          <w:p w:rsidR="002275E8" w:rsidRPr="00384CDC" w:rsidRDefault="002275E8" w:rsidP="00BF6892">
            <w:pPr>
              <w:jc w:val="center"/>
            </w:pPr>
          </w:p>
        </w:tc>
        <w:tc>
          <w:tcPr>
            <w:tcW w:w="1051" w:type="pct"/>
            <w:tcBorders>
              <w:top w:val="nil"/>
              <w:left w:val="nil"/>
              <w:bottom w:val="single" w:sz="4" w:space="0" w:color="auto"/>
              <w:right w:val="single" w:sz="4" w:space="0" w:color="auto"/>
            </w:tcBorders>
            <w:noWrap/>
            <w:vAlign w:val="bottom"/>
          </w:tcPr>
          <w:p w:rsidR="002275E8" w:rsidRPr="00384CDC" w:rsidRDefault="002275E8" w:rsidP="00BF6892">
            <w:pPr>
              <w:jc w:val="center"/>
            </w:pPr>
          </w:p>
        </w:tc>
      </w:tr>
      <w:tr w:rsidR="009567C5" w:rsidRPr="00384CDC" w:rsidTr="002275E8">
        <w:trPr>
          <w:trHeight w:val="319"/>
        </w:trPr>
        <w:tc>
          <w:tcPr>
            <w:tcW w:w="604" w:type="pct"/>
            <w:tcBorders>
              <w:top w:val="nil"/>
              <w:left w:val="single" w:sz="4" w:space="0" w:color="auto"/>
              <w:bottom w:val="single" w:sz="4" w:space="0" w:color="auto"/>
              <w:right w:val="single" w:sz="4" w:space="0" w:color="auto"/>
            </w:tcBorders>
            <w:noWrap/>
            <w:vAlign w:val="bottom"/>
          </w:tcPr>
          <w:p w:rsidR="009567C5" w:rsidRPr="00384CDC" w:rsidRDefault="009567C5" w:rsidP="00BF6892">
            <w:pPr>
              <w:jc w:val="center"/>
            </w:pPr>
            <w:r>
              <w:t>2</w:t>
            </w:r>
          </w:p>
        </w:tc>
        <w:tc>
          <w:tcPr>
            <w:tcW w:w="1802" w:type="pct"/>
            <w:tcBorders>
              <w:top w:val="nil"/>
              <w:left w:val="nil"/>
              <w:bottom w:val="single" w:sz="4" w:space="0" w:color="auto"/>
              <w:right w:val="single" w:sz="4" w:space="0" w:color="auto"/>
            </w:tcBorders>
            <w:noWrap/>
            <w:vAlign w:val="bottom"/>
          </w:tcPr>
          <w:p w:rsidR="009567C5" w:rsidRPr="009567C5" w:rsidRDefault="009567C5" w:rsidP="009567C5">
            <w:pPr>
              <w:jc w:val="both"/>
            </w:pPr>
            <w:r>
              <w:t>Оказание</w:t>
            </w:r>
            <w:r w:rsidRPr="009567C5">
              <w:t xml:space="preserve"> информационных услуг с ис</w:t>
            </w:r>
            <w:r>
              <w:t xml:space="preserve">пользованием Системы Серии </w:t>
            </w:r>
            <w:r>
              <w:rPr>
                <w:lang w:val="en-US"/>
              </w:rPr>
              <w:t>VIP</w:t>
            </w:r>
          </w:p>
        </w:tc>
        <w:tc>
          <w:tcPr>
            <w:tcW w:w="1543" w:type="pct"/>
            <w:tcBorders>
              <w:top w:val="single" w:sz="4" w:space="0" w:color="auto"/>
              <w:left w:val="nil"/>
              <w:bottom w:val="single" w:sz="4" w:space="0" w:color="auto"/>
              <w:right w:val="single" w:sz="4" w:space="0" w:color="auto"/>
            </w:tcBorders>
          </w:tcPr>
          <w:p w:rsidR="009567C5" w:rsidRPr="00384CDC" w:rsidRDefault="009567C5" w:rsidP="00BF6892">
            <w:pPr>
              <w:jc w:val="center"/>
            </w:pPr>
          </w:p>
        </w:tc>
        <w:tc>
          <w:tcPr>
            <w:tcW w:w="1051" w:type="pct"/>
            <w:tcBorders>
              <w:top w:val="nil"/>
              <w:left w:val="nil"/>
              <w:bottom w:val="single" w:sz="4" w:space="0" w:color="auto"/>
              <w:right w:val="single" w:sz="4" w:space="0" w:color="auto"/>
            </w:tcBorders>
            <w:noWrap/>
            <w:vAlign w:val="bottom"/>
          </w:tcPr>
          <w:p w:rsidR="009567C5" w:rsidRPr="00384CDC" w:rsidRDefault="009567C5" w:rsidP="00BF6892">
            <w:pPr>
              <w:jc w:val="center"/>
            </w:pPr>
          </w:p>
        </w:tc>
      </w:tr>
      <w:tr w:rsidR="009567C5" w:rsidRPr="00384CDC" w:rsidTr="002275E8">
        <w:trPr>
          <w:trHeight w:val="319"/>
        </w:trPr>
        <w:tc>
          <w:tcPr>
            <w:tcW w:w="604" w:type="pct"/>
            <w:tcBorders>
              <w:top w:val="nil"/>
              <w:left w:val="single" w:sz="4" w:space="0" w:color="auto"/>
              <w:bottom w:val="single" w:sz="4" w:space="0" w:color="auto"/>
              <w:right w:val="single" w:sz="4" w:space="0" w:color="auto"/>
            </w:tcBorders>
            <w:noWrap/>
            <w:vAlign w:val="bottom"/>
          </w:tcPr>
          <w:p w:rsidR="009567C5" w:rsidRPr="00384CDC" w:rsidRDefault="009567C5" w:rsidP="00BF6892">
            <w:pPr>
              <w:jc w:val="center"/>
            </w:pPr>
            <w:r>
              <w:t>3</w:t>
            </w:r>
          </w:p>
        </w:tc>
        <w:tc>
          <w:tcPr>
            <w:tcW w:w="1802" w:type="pct"/>
            <w:tcBorders>
              <w:top w:val="nil"/>
              <w:left w:val="nil"/>
              <w:bottom w:val="single" w:sz="4" w:space="0" w:color="auto"/>
              <w:right w:val="single" w:sz="4" w:space="0" w:color="auto"/>
            </w:tcBorders>
            <w:noWrap/>
            <w:vAlign w:val="bottom"/>
          </w:tcPr>
          <w:p w:rsidR="009567C5" w:rsidRPr="00384CDC" w:rsidRDefault="009567C5" w:rsidP="009567C5">
            <w:pPr>
              <w:jc w:val="both"/>
            </w:pPr>
            <w:r>
              <w:rPr>
                <w:rFonts w:ascii="PragmaticaCondCTT" w:hAnsi="PragmaticaCondCTT"/>
              </w:rPr>
              <w:t>П</w:t>
            </w:r>
            <w:r w:rsidRPr="00F21038">
              <w:rPr>
                <w:rFonts w:ascii="PragmaticaCondCTT" w:hAnsi="PragmaticaCondCTT"/>
              </w:rPr>
              <w:t xml:space="preserve">редоставление </w:t>
            </w:r>
            <w:r>
              <w:rPr>
                <w:rFonts w:ascii="PragmaticaCondCTT" w:hAnsi="PragmaticaCondCTT"/>
              </w:rPr>
              <w:t xml:space="preserve">лицензий </w:t>
            </w:r>
            <w:r w:rsidRPr="00F21038">
              <w:rPr>
                <w:rFonts w:ascii="PragmaticaCondCTT" w:hAnsi="PragmaticaCondCTT"/>
              </w:rPr>
              <w:t>на</w:t>
            </w:r>
            <w:r>
              <w:rPr>
                <w:rFonts w:ascii="PragmaticaCondCTT" w:hAnsi="PragmaticaCondCTT"/>
              </w:rPr>
              <w:t xml:space="preserve"> испозование </w:t>
            </w:r>
            <w:r w:rsidRPr="00F21038">
              <w:rPr>
                <w:rFonts w:ascii="PragmaticaCondCTT" w:hAnsi="PragmaticaCondCTT"/>
              </w:rPr>
              <w:t>Системы</w:t>
            </w:r>
            <w:r>
              <w:rPr>
                <w:rFonts w:ascii="PragmaticaCondCTT" w:hAnsi="PragmaticaCondCTT"/>
              </w:rPr>
              <w:t xml:space="preserve"> Серии МСВУД в режиме удаленного доступа</w:t>
            </w:r>
          </w:p>
        </w:tc>
        <w:tc>
          <w:tcPr>
            <w:tcW w:w="1543" w:type="pct"/>
            <w:tcBorders>
              <w:top w:val="single" w:sz="4" w:space="0" w:color="auto"/>
              <w:left w:val="nil"/>
              <w:bottom w:val="single" w:sz="4" w:space="0" w:color="auto"/>
              <w:right w:val="single" w:sz="4" w:space="0" w:color="auto"/>
            </w:tcBorders>
          </w:tcPr>
          <w:p w:rsidR="009567C5" w:rsidRPr="00384CDC" w:rsidRDefault="009567C5" w:rsidP="00BF6892">
            <w:pPr>
              <w:jc w:val="center"/>
            </w:pPr>
          </w:p>
        </w:tc>
        <w:tc>
          <w:tcPr>
            <w:tcW w:w="1051" w:type="pct"/>
            <w:tcBorders>
              <w:top w:val="nil"/>
              <w:left w:val="nil"/>
              <w:bottom w:val="single" w:sz="4" w:space="0" w:color="auto"/>
              <w:right w:val="single" w:sz="4" w:space="0" w:color="auto"/>
            </w:tcBorders>
            <w:noWrap/>
            <w:vAlign w:val="bottom"/>
          </w:tcPr>
          <w:p w:rsidR="009567C5" w:rsidRPr="00384CDC" w:rsidRDefault="009567C5" w:rsidP="00BF6892">
            <w:pPr>
              <w:jc w:val="center"/>
            </w:pPr>
          </w:p>
        </w:tc>
      </w:tr>
      <w:tr w:rsidR="002275E8" w:rsidRPr="00384CDC" w:rsidTr="002275E8">
        <w:trPr>
          <w:trHeight w:val="340"/>
        </w:trPr>
        <w:tc>
          <w:tcPr>
            <w:tcW w:w="2406" w:type="pct"/>
            <w:gridSpan w:val="2"/>
            <w:tcBorders>
              <w:top w:val="nil"/>
              <w:left w:val="single" w:sz="4" w:space="0" w:color="auto"/>
              <w:bottom w:val="single" w:sz="4" w:space="0" w:color="auto"/>
              <w:right w:val="single" w:sz="4" w:space="0" w:color="auto"/>
            </w:tcBorders>
            <w:noWrap/>
            <w:vAlign w:val="bottom"/>
          </w:tcPr>
          <w:p w:rsidR="002275E8" w:rsidRPr="00384CDC" w:rsidRDefault="002275E8" w:rsidP="00BF6892">
            <w:pPr>
              <w:jc w:val="right"/>
            </w:pPr>
            <w:r w:rsidRPr="00384CDC">
              <w:t>Итого:</w:t>
            </w:r>
          </w:p>
        </w:tc>
        <w:tc>
          <w:tcPr>
            <w:tcW w:w="1543" w:type="pct"/>
            <w:tcBorders>
              <w:top w:val="single" w:sz="4" w:space="0" w:color="auto"/>
              <w:left w:val="nil"/>
              <w:bottom w:val="single" w:sz="4" w:space="0" w:color="auto"/>
              <w:right w:val="single" w:sz="4" w:space="0" w:color="auto"/>
            </w:tcBorders>
          </w:tcPr>
          <w:p w:rsidR="002275E8" w:rsidRPr="00384CDC" w:rsidRDefault="002275E8" w:rsidP="00BF6892">
            <w:pPr>
              <w:jc w:val="center"/>
            </w:pPr>
          </w:p>
        </w:tc>
        <w:tc>
          <w:tcPr>
            <w:tcW w:w="1051" w:type="pct"/>
            <w:tcBorders>
              <w:top w:val="nil"/>
              <w:left w:val="nil"/>
              <w:bottom w:val="single" w:sz="4" w:space="0" w:color="auto"/>
              <w:right w:val="single" w:sz="4" w:space="0" w:color="auto"/>
            </w:tcBorders>
            <w:noWrap/>
            <w:vAlign w:val="center"/>
          </w:tcPr>
          <w:p w:rsidR="002275E8" w:rsidRPr="00384CDC" w:rsidRDefault="002275E8" w:rsidP="00BF6892">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9567C5" w:rsidRPr="001A7BD0">
        <w:rPr>
          <w:szCs w:val="28"/>
        </w:rPr>
        <w:t>оказанию</w:t>
      </w:r>
      <w:r w:rsidR="00A22258" w:rsidRPr="001A7BD0">
        <w:rPr>
          <w:szCs w:val="28"/>
        </w:rPr>
        <w:t xml:space="preserve"> услуг</w:t>
      </w:r>
      <w:r w:rsidR="000954FB">
        <w:rPr>
          <w:szCs w:val="28"/>
        </w:rPr>
        <w:t>,</w:t>
      </w:r>
      <w:r w:rsidR="000954FB" w:rsidRPr="00205668">
        <w:rPr>
          <w:szCs w:val="28"/>
        </w:rPr>
        <w:t xml:space="preserve"> учитывает </w:t>
      </w:r>
      <w:r w:rsidR="001A7BD0" w:rsidRPr="001A7BD0">
        <w:rPr>
          <w:szCs w:val="28"/>
        </w:rPr>
        <w:t>расходы</w:t>
      </w:r>
      <w:r w:rsidR="009567C5" w:rsidRPr="001A7BD0">
        <w:rPr>
          <w:szCs w:val="28"/>
        </w:rPr>
        <w:t xml:space="preserve"> на страхование, уплат</w:t>
      </w:r>
      <w:r w:rsidR="001A7BD0" w:rsidRPr="001A7BD0">
        <w:rPr>
          <w:szCs w:val="28"/>
        </w:rPr>
        <w:t>ы</w:t>
      </w:r>
      <w:r w:rsidR="009567C5" w:rsidRPr="001A7BD0">
        <w:rPr>
          <w:szCs w:val="28"/>
        </w:rPr>
        <w:t xml:space="preserve"> налогов, сборов и других обязательных платежей, кроме НДС. </w:t>
      </w:r>
    </w:p>
    <w:p w:rsidR="000954FB" w:rsidRPr="001A7BD0" w:rsidRDefault="001A7BD0" w:rsidP="001A7BD0">
      <w:pPr>
        <w:pStyle w:val="afd"/>
        <w:jc w:val="both"/>
        <w:rPr>
          <w:szCs w:val="28"/>
        </w:rPr>
      </w:pPr>
      <w:r>
        <w:rPr>
          <w:szCs w:val="28"/>
        </w:rPr>
        <w:t>С</w:t>
      </w:r>
      <w:r w:rsidRPr="001A7BD0">
        <w:rPr>
          <w:szCs w:val="28"/>
        </w:rPr>
        <w:t xml:space="preserve">тоимость оказания информационных услуг с использованием Системы Серии МСВУД </w:t>
      </w:r>
      <w:r w:rsidR="000954FB">
        <w:rPr>
          <w:szCs w:val="28"/>
        </w:rPr>
        <w:t>облагается НДС по ставке ____%,</w:t>
      </w:r>
      <w:r w:rsidR="000954FB" w:rsidRPr="007137D9">
        <w:rPr>
          <w:szCs w:val="28"/>
        </w:rPr>
        <w:t xml:space="preserve"> </w:t>
      </w:r>
      <w:r w:rsidR="000954FB">
        <w:rPr>
          <w:szCs w:val="28"/>
        </w:rPr>
        <w:t>размер которого составл</w:t>
      </w:r>
      <w:r>
        <w:rPr>
          <w:szCs w:val="28"/>
        </w:rPr>
        <w:t>яет ________</w:t>
      </w:r>
      <w:r w:rsidRPr="001A7BD0">
        <w:rPr>
          <w:szCs w:val="28"/>
        </w:rPr>
        <w:t>.</w:t>
      </w:r>
    </w:p>
    <w:p w:rsidR="001A7BD0" w:rsidRPr="001A7BD0" w:rsidRDefault="001A7BD0" w:rsidP="001A7BD0">
      <w:pPr>
        <w:pStyle w:val="afd"/>
        <w:jc w:val="both"/>
        <w:rPr>
          <w:szCs w:val="28"/>
        </w:rPr>
      </w:pPr>
      <w:r>
        <w:rPr>
          <w:szCs w:val="28"/>
        </w:rPr>
        <w:t>С</w:t>
      </w:r>
      <w:r w:rsidRPr="001A7BD0">
        <w:rPr>
          <w:szCs w:val="28"/>
        </w:rPr>
        <w:t>тоимость оказания информационных услуг с ис</w:t>
      </w:r>
      <w:r>
        <w:rPr>
          <w:szCs w:val="28"/>
        </w:rPr>
        <w:t xml:space="preserve">пользованием Системы Серии </w:t>
      </w:r>
      <w:r>
        <w:rPr>
          <w:szCs w:val="28"/>
          <w:lang w:val="en-US"/>
        </w:rPr>
        <w:t>VIP</w:t>
      </w:r>
      <w:r w:rsidRPr="001A7BD0">
        <w:rPr>
          <w:szCs w:val="28"/>
        </w:rPr>
        <w:t xml:space="preserve"> </w:t>
      </w:r>
      <w:r>
        <w:rPr>
          <w:szCs w:val="28"/>
        </w:rPr>
        <w:t>облагается НДС по ставке ____%,</w:t>
      </w:r>
      <w:r w:rsidRPr="007137D9">
        <w:rPr>
          <w:szCs w:val="28"/>
        </w:rPr>
        <w:t xml:space="preserve"> </w:t>
      </w:r>
      <w:r>
        <w:rPr>
          <w:szCs w:val="28"/>
        </w:rPr>
        <w:t>размер которого составляет ________</w:t>
      </w:r>
      <w:r w:rsidRPr="001A7BD0">
        <w:rPr>
          <w:szCs w:val="28"/>
        </w:rPr>
        <w:t>.</w:t>
      </w:r>
    </w:p>
    <w:p w:rsidR="001A7BD0" w:rsidRPr="001A7BD0" w:rsidRDefault="001A7BD0" w:rsidP="001A7BD0">
      <w:pPr>
        <w:pStyle w:val="afd"/>
        <w:jc w:val="both"/>
        <w:rPr>
          <w:szCs w:val="28"/>
        </w:rPr>
      </w:pPr>
      <w:r>
        <w:rPr>
          <w:rFonts w:ascii="PragmaticaCondCTT" w:hAnsi="PragmaticaCondCTT"/>
        </w:rPr>
        <w:t>П</w:t>
      </w:r>
      <w:r w:rsidRPr="00F21038">
        <w:rPr>
          <w:rFonts w:ascii="PragmaticaCondCTT" w:hAnsi="PragmaticaCondCTT"/>
        </w:rPr>
        <w:t xml:space="preserve">редоставление </w:t>
      </w:r>
      <w:r>
        <w:rPr>
          <w:rFonts w:ascii="PragmaticaCondCTT" w:hAnsi="PragmaticaCondCTT"/>
        </w:rPr>
        <w:t xml:space="preserve">лицензий </w:t>
      </w:r>
      <w:r w:rsidRPr="00F21038">
        <w:rPr>
          <w:rFonts w:ascii="PragmaticaCondCTT" w:hAnsi="PragmaticaCondCTT"/>
        </w:rPr>
        <w:t>на</w:t>
      </w:r>
      <w:r>
        <w:rPr>
          <w:rFonts w:ascii="PragmaticaCondCTT" w:hAnsi="PragmaticaCondCTT"/>
        </w:rPr>
        <w:t xml:space="preserve"> испозование </w:t>
      </w:r>
      <w:r w:rsidRPr="00F21038">
        <w:rPr>
          <w:rFonts w:ascii="PragmaticaCondCTT" w:hAnsi="PragmaticaCondCTT"/>
        </w:rPr>
        <w:t>Системы</w:t>
      </w:r>
      <w:r>
        <w:rPr>
          <w:rFonts w:ascii="PragmaticaCondCTT" w:hAnsi="PragmaticaCondCTT"/>
        </w:rPr>
        <w:t xml:space="preserve"> Серии МСВУД в режиме удаленного доступа</w:t>
      </w:r>
      <w:r w:rsidRPr="001A7BD0">
        <w:rPr>
          <w:rFonts w:ascii="PragmaticaCondCTT" w:hAnsi="PragmaticaCondCTT"/>
        </w:rPr>
        <w:t xml:space="preserve">  </w:t>
      </w:r>
      <w:r>
        <w:rPr>
          <w:rFonts w:ascii="PragmaticaCondCTT" w:hAnsi="PragmaticaCondCTT"/>
        </w:rPr>
        <w:t xml:space="preserve">не </w:t>
      </w:r>
      <w:r>
        <w:rPr>
          <w:szCs w:val="28"/>
        </w:rPr>
        <w:t>облагается НДС в соответсвии с ___.</w:t>
      </w:r>
    </w:p>
    <w:p w:rsidR="001A7BD0" w:rsidRPr="001A7BD0" w:rsidRDefault="001A7BD0" w:rsidP="001A7BD0">
      <w:pPr>
        <w:pStyle w:val="afd"/>
        <w:jc w:val="both"/>
        <w:rPr>
          <w:szCs w:val="28"/>
        </w:rPr>
      </w:pPr>
    </w:p>
    <w:p w:rsidR="000954FB" w:rsidRDefault="000954FB" w:rsidP="001A7BD0">
      <w:pPr>
        <w:pStyle w:val="afd"/>
      </w:pPr>
      <w:r>
        <w:rPr>
          <w:szCs w:val="28"/>
        </w:rPr>
        <w:t xml:space="preserve">2. Дополнительные условия </w:t>
      </w:r>
      <w:r w:rsidR="00A22258">
        <w:t>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lastRenderedPageBreak/>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1A7BD0" w:rsidRDefault="000954FB" w:rsidP="00351F99">
      <w:pPr>
        <w:pStyle w:val="afd"/>
        <w:jc w:val="both"/>
        <w:rPr>
          <w:szCs w:val="28"/>
        </w:rPr>
      </w:pPr>
      <w:r w:rsidRPr="001A7BD0">
        <w:rPr>
          <w:szCs w:val="28"/>
        </w:rPr>
        <w:t> </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0"/>
        <w:gridCol w:w="4269"/>
        <w:gridCol w:w="1117"/>
        <w:gridCol w:w="1559"/>
      </w:tblGrid>
      <w:tr w:rsidR="00F20C3D" w:rsidRPr="00C97E49" w:rsidTr="00360CA6">
        <w:tc>
          <w:tcPr>
            <w:tcW w:w="392" w:type="dxa"/>
            <w:tcBorders>
              <w:top w:val="single" w:sz="4" w:space="0" w:color="auto"/>
              <w:left w:val="single" w:sz="4" w:space="0" w:color="auto"/>
              <w:bottom w:val="single" w:sz="4" w:space="0" w:color="auto"/>
              <w:right w:val="single" w:sz="4" w:space="0" w:color="auto"/>
            </w:tcBorders>
            <w:vAlign w:val="center"/>
          </w:tcPr>
          <w:p w:rsidR="00F20C3D" w:rsidRPr="00C97E49" w:rsidRDefault="00F20C3D" w:rsidP="009D51B5">
            <w:pPr>
              <w:jc w:val="center"/>
            </w:pPr>
            <w:r w:rsidRPr="00C97E49">
              <w:t>№№</w:t>
            </w:r>
          </w:p>
        </w:tc>
        <w:tc>
          <w:tcPr>
            <w:tcW w:w="2410" w:type="dxa"/>
            <w:tcBorders>
              <w:top w:val="single" w:sz="4" w:space="0" w:color="auto"/>
              <w:left w:val="single" w:sz="4" w:space="0" w:color="auto"/>
              <w:bottom w:val="single" w:sz="4" w:space="0" w:color="auto"/>
              <w:right w:val="single" w:sz="4" w:space="0" w:color="auto"/>
            </w:tcBorders>
            <w:vAlign w:val="center"/>
          </w:tcPr>
          <w:p w:rsidR="00F20C3D" w:rsidRPr="00C97E49" w:rsidRDefault="00F20C3D" w:rsidP="00F20C3D">
            <w:pPr>
              <w:jc w:val="center"/>
            </w:pPr>
            <w:r w:rsidRPr="00E96FF5">
              <w:t>Дата и номер договора (</w:t>
            </w:r>
            <w:r w:rsidRPr="00F20C3D">
              <w:t>прилагаются копии договоров в соответствии с частью 2.</w:t>
            </w:r>
            <w:r w:rsidR="00A25F04">
              <w:t>7</w:t>
            </w:r>
            <w:r w:rsidRPr="00F20C3D">
              <w:t xml:space="preserve"> пункта 17 информационной карты</w:t>
            </w:r>
            <w:r>
              <w:rPr>
                <w:rStyle w:val="af7"/>
              </w:rPr>
              <w:footnoteReference w:id="5"/>
            </w:r>
            <w:r w:rsidRPr="00E96FF5">
              <w:t>)</w:t>
            </w:r>
          </w:p>
        </w:tc>
        <w:tc>
          <w:tcPr>
            <w:tcW w:w="4269" w:type="dxa"/>
            <w:tcBorders>
              <w:top w:val="single" w:sz="4" w:space="0" w:color="auto"/>
              <w:left w:val="single" w:sz="4" w:space="0" w:color="auto"/>
              <w:bottom w:val="single" w:sz="4" w:space="0" w:color="auto"/>
              <w:right w:val="single" w:sz="4" w:space="0" w:color="auto"/>
            </w:tcBorders>
            <w:vAlign w:val="center"/>
          </w:tcPr>
          <w:p w:rsidR="00F20C3D" w:rsidRPr="00C97E49" w:rsidRDefault="00F20C3D"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117" w:type="dxa"/>
            <w:tcBorders>
              <w:top w:val="single" w:sz="4" w:space="0" w:color="auto"/>
              <w:left w:val="single" w:sz="4" w:space="0" w:color="auto"/>
              <w:bottom w:val="single" w:sz="4" w:space="0" w:color="auto"/>
              <w:right w:val="single" w:sz="4" w:space="0" w:color="auto"/>
            </w:tcBorders>
            <w:vAlign w:val="center"/>
          </w:tcPr>
          <w:p w:rsidR="00F20C3D" w:rsidRPr="00C97E49" w:rsidRDefault="00F20C3D" w:rsidP="009D51B5">
            <w:pPr>
              <w:jc w:val="center"/>
            </w:pPr>
            <w:r w:rsidRPr="00C97E49">
              <w:t xml:space="preserve">Наименование </w:t>
            </w:r>
            <w:r>
              <w:t>контрагента</w:t>
            </w:r>
            <w:r w:rsidRPr="00C97E49">
              <w:t xml:space="preserve">                        </w:t>
            </w:r>
          </w:p>
        </w:tc>
        <w:tc>
          <w:tcPr>
            <w:tcW w:w="1559" w:type="dxa"/>
            <w:tcBorders>
              <w:top w:val="single" w:sz="4" w:space="0" w:color="auto"/>
              <w:left w:val="single" w:sz="4" w:space="0" w:color="auto"/>
              <w:bottom w:val="single" w:sz="4" w:space="0" w:color="auto"/>
              <w:right w:val="single" w:sz="4" w:space="0" w:color="auto"/>
            </w:tcBorders>
          </w:tcPr>
          <w:p w:rsidR="00F20C3D" w:rsidRPr="00C97E49" w:rsidRDefault="00F20C3D" w:rsidP="009D51B5">
            <w:pPr>
              <w:jc w:val="center"/>
            </w:pPr>
            <w:r w:rsidRPr="00F20C3D">
              <w:t>Сумма стоимости оказанных услуг по договору, без учета НДС, руб.</w:t>
            </w:r>
          </w:p>
        </w:tc>
      </w:tr>
      <w:tr w:rsidR="00F20C3D" w:rsidRPr="00C97E49" w:rsidTr="00360CA6">
        <w:tc>
          <w:tcPr>
            <w:tcW w:w="392"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2410" w:type="dxa"/>
            <w:tcBorders>
              <w:top w:val="single" w:sz="4" w:space="0" w:color="auto"/>
              <w:left w:val="single" w:sz="4" w:space="0" w:color="auto"/>
              <w:bottom w:val="single" w:sz="4" w:space="0" w:color="auto"/>
              <w:right w:val="single" w:sz="4" w:space="0" w:color="auto"/>
            </w:tcBorders>
            <w:vAlign w:val="center"/>
          </w:tcPr>
          <w:p w:rsidR="00F20C3D" w:rsidRPr="00C97E49" w:rsidRDefault="00F20C3D" w:rsidP="009D51B5">
            <w:pPr>
              <w:jc w:val="center"/>
            </w:pPr>
          </w:p>
        </w:tc>
        <w:tc>
          <w:tcPr>
            <w:tcW w:w="4269"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1117"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1559"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r>
      <w:tr w:rsidR="00F20C3D" w:rsidRPr="00C97E49" w:rsidTr="00360CA6">
        <w:tc>
          <w:tcPr>
            <w:tcW w:w="392"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2410" w:type="dxa"/>
            <w:tcBorders>
              <w:top w:val="single" w:sz="4" w:space="0" w:color="auto"/>
              <w:left w:val="single" w:sz="4" w:space="0" w:color="auto"/>
              <w:bottom w:val="single" w:sz="4" w:space="0" w:color="auto"/>
              <w:right w:val="single" w:sz="4" w:space="0" w:color="auto"/>
            </w:tcBorders>
            <w:vAlign w:val="center"/>
          </w:tcPr>
          <w:p w:rsidR="00F20C3D" w:rsidRPr="00C97E49" w:rsidRDefault="00F20C3D" w:rsidP="009D51B5">
            <w:pPr>
              <w:jc w:val="center"/>
            </w:pPr>
          </w:p>
        </w:tc>
        <w:tc>
          <w:tcPr>
            <w:tcW w:w="4269"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1117"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1559"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r>
      <w:tr w:rsidR="00F20C3D" w:rsidRPr="00C97E49" w:rsidTr="00360CA6">
        <w:trPr>
          <w:trHeight w:val="211"/>
        </w:trPr>
        <w:tc>
          <w:tcPr>
            <w:tcW w:w="392"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2410" w:type="dxa"/>
            <w:tcBorders>
              <w:top w:val="single" w:sz="4" w:space="0" w:color="auto"/>
              <w:left w:val="single" w:sz="4" w:space="0" w:color="auto"/>
              <w:bottom w:val="single" w:sz="4" w:space="0" w:color="auto"/>
              <w:right w:val="single" w:sz="4" w:space="0" w:color="auto"/>
            </w:tcBorders>
            <w:vAlign w:val="center"/>
          </w:tcPr>
          <w:p w:rsidR="00F20C3D" w:rsidRPr="00C97E49" w:rsidRDefault="00F20C3D" w:rsidP="009D51B5">
            <w:pPr>
              <w:jc w:val="center"/>
            </w:pPr>
          </w:p>
        </w:tc>
        <w:tc>
          <w:tcPr>
            <w:tcW w:w="4269"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1117"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c>
          <w:tcPr>
            <w:tcW w:w="1559" w:type="dxa"/>
            <w:tcBorders>
              <w:top w:val="single" w:sz="4" w:space="0" w:color="auto"/>
              <w:left w:val="single" w:sz="4" w:space="0" w:color="auto"/>
              <w:bottom w:val="single" w:sz="4" w:space="0" w:color="auto"/>
              <w:right w:val="single" w:sz="4" w:space="0" w:color="auto"/>
            </w:tcBorders>
          </w:tcPr>
          <w:p w:rsidR="00F20C3D" w:rsidRPr="00C97E49" w:rsidRDefault="00F20C3D" w:rsidP="009D51B5"/>
        </w:tc>
      </w:tr>
    </w:tbl>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A7BD0" w:rsidRDefault="0000648C" w:rsidP="001A7BD0">
      <w:pPr>
        <w:pStyle w:val="2"/>
        <w:spacing w:before="0" w:after="0"/>
        <w:jc w:val="right"/>
      </w:pPr>
      <w:r w:rsidRPr="001E086B">
        <w:rPr>
          <w:rFonts w:cs="Times New Roman"/>
          <w:i w:val="0"/>
          <w:iCs w:val="0"/>
        </w:rPr>
        <w:t>к документации о закупке</w:t>
      </w:r>
    </w:p>
    <w:p w:rsidR="001A7BD0" w:rsidRPr="00F21038" w:rsidRDefault="001A7BD0" w:rsidP="001A7BD0">
      <w:pPr>
        <w:spacing w:before="120" w:line="204" w:lineRule="auto"/>
        <w:ind w:firstLine="142"/>
        <w:jc w:val="center"/>
        <w:rPr>
          <w:rFonts w:ascii="PragmaticaCondCTT" w:hAnsi="PragmaticaCondCTT"/>
        </w:rPr>
      </w:pPr>
    </w:p>
    <w:p w:rsidR="001A7BD0" w:rsidRPr="00F21038" w:rsidRDefault="00F20C3D" w:rsidP="001A7BD0">
      <w:pPr>
        <w:tabs>
          <w:tab w:val="left" w:pos="432"/>
        </w:tabs>
        <w:jc w:val="center"/>
        <w:rPr>
          <w:rFonts w:ascii="PragmaticaCondCTT" w:hAnsi="PragmaticaCondCTT" w:cs="Arial"/>
          <w:b/>
        </w:rPr>
      </w:pPr>
      <w:r>
        <w:rPr>
          <w:rFonts w:ascii="PragmaticaCondCTT" w:hAnsi="PragmaticaCondCTT" w:cs="Arial"/>
          <w:b/>
        </w:rPr>
        <w:t xml:space="preserve">ПРОЕКТ </w:t>
      </w:r>
      <w:r w:rsidR="001A7BD0" w:rsidRPr="00F21038">
        <w:rPr>
          <w:rFonts w:ascii="PragmaticaCondCTT" w:hAnsi="PragmaticaCondCTT" w:cs="Arial"/>
          <w:b/>
        </w:rPr>
        <w:t xml:space="preserve">ДОГОВОР № </w:t>
      </w:r>
      <w:r w:rsidR="001A7BD0" w:rsidRPr="00F21038">
        <w:rPr>
          <w:rFonts w:ascii="PragmaticaCondCTT" w:hAnsi="PragmaticaCondCTT" w:cs="Arial"/>
          <w:b/>
          <w:bCs/>
          <w:noProof/>
        </w:rPr>
        <w:t>_________________</w:t>
      </w:r>
    </w:p>
    <w:p w:rsidR="001A7BD0" w:rsidRPr="00F21038" w:rsidRDefault="001A7BD0" w:rsidP="001A7BD0">
      <w:pPr>
        <w:spacing w:before="120" w:line="204" w:lineRule="auto"/>
        <w:ind w:firstLine="142"/>
        <w:jc w:val="center"/>
        <w:rPr>
          <w:rFonts w:ascii="PragmaticaCondCTT" w:hAnsi="PragmaticaCondCTT"/>
        </w:rPr>
      </w:pPr>
    </w:p>
    <w:p w:rsidR="001A7BD0" w:rsidRPr="00F21038" w:rsidRDefault="001A7BD0" w:rsidP="001A7BD0">
      <w:pPr>
        <w:spacing w:before="120" w:line="204" w:lineRule="auto"/>
        <w:ind w:firstLine="142"/>
        <w:jc w:val="center"/>
        <w:rPr>
          <w:rFonts w:ascii="PragmaticaCondCTT" w:hAnsi="PragmaticaCondCTT"/>
        </w:rPr>
      </w:pPr>
    </w:p>
    <w:tbl>
      <w:tblPr>
        <w:tblW w:w="0" w:type="auto"/>
        <w:tblInd w:w="108" w:type="dxa"/>
        <w:tblLayout w:type="fixed"/>
        <w:tblLook w:val="04A0" w:firstRow="1" w:lastRow="0" w:firstColumn="1" w:lastColumn="0" w:noHBand="0" w:noVBand="1"/>
      </w:tblPr>
      <w:tblGrid>
        <w:gridCol w:w="5440"/>
        <w:gridCol w:w="4908"/>
      </w:tblGrid>
      <w:tr w:rsidR="001A7BD0" w:rsidRPr="00F21038" w:rsidTr="00D07362">
        <w:tc>
          <w:tcPr>
            <w:tcW w:w="5440" w:type="dxa"/>
            <w:hideMark/>
          </w:tcPr>
          <w:p w:rsidR="001A7BD0" w:rsidRPr="00F21038" w:rsidRDefault="001A7BD0" w:rsidP="00D07362">
            <w:pPr>
              <w:tabs>
                <w:tab w:val="left" w:pos="432"/>
              </w:tabs>
              <w:rPr>
                <w:rFonts w:ascii="PragmaticaCondCTT" w:hAnsi="PragmaticaCondCTT"/>
              </w:rPr>
            </w:pPr>
            <w:r w:rsidRPr="00F21038">
              <w:rPr>
                <w:rFonts w:ascii="PragmaticaCondCTT" w:hAnsi="PragmaticaCondCTT"/>
              </w:rPr>
              <w:t>г.Москва</w:t>
            </w:r>
          </w:p>
        </w:tc>
        <w:tc>
          <w:tcPr>
            <w:tcW w:w="4908" w:type="dxa"/>
            <w:hideMark/>
          </w:tcPr>
          <w:p w:rsidR="001A7BD0" w:rsidRPr="00F21038" w:rsidRDefault="001A7BD0" w:rsidP="00D07362">
            <w:pPr>
              <w:tabs>
                <w:tab w:val="left" w:pos="432"/>
              </w:tabs>
              <w:rPr>
                <w:rFonts w:ascii="PragmaticaCondCTT" w:hAnsi="PragmaticaCondCTT"/>
              </w:rPr>
            </w:pPr>
            <w:r w:rsidRPr="00F21038">
              <w:rPr>
                <w:rFonts w:ascii="PragmaticaCondCTT" w:hAnsi="PragmaticaCondCTT" w:cs="PragmaticaCondCTT"/>
                <w:noProof/>
              </w:rPr>
              <w:t xml:space="preserve">  </w:t>
            </w:r>
            <w:r>
              <w:rPr>
                <w:rFonts w:ascii="PragmaticaCondCTT" w:hAnsi="PragmaticaCondCTT" w:cs="PragmaticaCondCTT"/>
                <w:noProof/>
              </w:rPr>
              <w:t xml:space="preserve">               _____________________ </w:t>
            </w:r>
            <w:r w:rsidRPr="00F21038">
              <w:rPr>
                <w:rFonts w:ascii="PragmaticaCondCTT" w:hAnsi="PragmaticaCondCTT" w:cs="PragmaticaCondCTT"/>
                <w:noProof/>
              </w:rPr>
              <w:t xml:space="preserve"> 201</w:t>
            </w:r>
            <w:r>
              <w:rPr>
                <w:rFonts w:ascii="PragmaticaCondCTT" w:hAnsi="PragmaticaCondCTT" w:cs="PragmaticaCondCTT"/>
                <w:noProof/>
              </w:rPr>
              <w:t>6</w:t>
            </w:r>
            <w:r w:rsidRPr="00F21038">
              <w:rPr>
                <w:rFonts w:ascii="PragmaticaCondCTT" w:hAnsi="PragmaticaCondCTT" w:cs="PragmaticaCondCTT"/>
                <w:noProof/>
              </w:rPr>
              <w:t xml:space="preserve"> г.</w:t>
            </w:r>
          </w:p>
        </w:tc>
      </w:tr>
    </w:tbl>
    <w:p w:rsidR="001A7BD0" w:rsidRPr="00F21038" w:rsidRDefault="001A7BD0" w:rsidP="001A7BD0">
      <w:pPr>
        <w:spacing w:before="120" w:line="204" w:lineRule="auto"/>
        <w:ind w:firstLine="142"/>
        <w:jc w:val="center"/>
        <w:rPr>
          <w:rFonts w:ascii="PragmaticaCondCTT" w:hAnsi="PragmaticaCondCTT"/>
        </w:rPr>
      </w:pPr>
    </w:p>
    <w:p w:rsidR="001A7BD0" w:rsidRPr="00F21038" w:rsidRDefault="001A7BD0" w:rsidP="001A7BD0">
      <w:pPr>
        <w:tabs>
          <w:tab w:val="left" w:pos="432"/>
        </w:tabs>
        <w:ind w:firstLine="720"/>
        <w:jc w:val="both"/>
        <w:rPr>
          <w:rFonts w:ascii="PragmaticaCondCTT" w:hAnsi="PragmaticaCondCTT"/>
        </w:rPr>
      </w:pPr>
      <w:r w:rsidRPr="00F21038">
        <w:rPr>
          <w:rFonts w:ascii="PragmaticaCondCTT" w:hAnsi="PragmaticaCondCTT"/>
        </w:rPr>
        <w:t>     </w:t>
      </w:r>
      <w:r w:rsidRPr="00F62BB1">
        <w:rPr>
          <w:rFonts w:ascii="PragmaticaCondCTT" w:hAnsi="PragmaticaCondCTT"/>
        </w:rPr>
        <w:t>_____________________</w:t>
      </w:r>
      <w:r w:rsidRPr="00F21038">
        <w:rPr>
          <w:rFonts w:ascii="PragmaticaCondCTT" w:hAnsi="PragmaticaCondCTT"/>
        </w:rPr>
        <w:t>, именуемое в дальнейшем «</w:t>
      </w:r>
      <w:r w:rsidRPr="00F21038">
        <w:rPr>
          <w:rFonts w:ascii="PragmaticaCondCTT" w:hAnsi="PragmaticaCondCTT"/>
          <w:b/>
        </w:rPr>
        <w:t>Исполнитель»</w:t>
      </w:r>
      <w:r w:rsidRPr="00F21038">
        <w:rPr>
          <w:rFonts w:ascii="PragmaticaCondCTT" w:hAnsi="PragmaticaCondCTT"/>
        </w:rPr>
        <w:t xml:space="preserve">, в лице </w:t>
      </w:r>
      <w:r w:rsidRPr="00F62BB1">
        <w:rPr>
          <w:rFonts w:ascii="PragmaticaCondCTT" w:hAnsi="PragmaticaCondCTT"/>
        </w:rPr>
        <w:t>__________________________</w:t>
      </w:r>
      <w:r w:rsidRPr="00F21038">
        <w:rPr>
          <w:rFonts w:ascii="PragmaticaCondCTT" w:hAnsi="PragmaticaCondCTT"/>
        </w:rPr>
        <w:t xml:space="preserve">, действующего на основании </w:t>
      </w:r>
      <w:r w:rsidRPr="00F62BB1">
        <w:rPr>
          <w:rFonts w:ascii="PragmaticaCondCTT" w:hAnsi="PragmaticaCondCTT"/>
        </w:rPr>
        <w:t>_________</w:t>
      </w:r>
      <w:r w:rsidRPr="00F21038">
        <w:rPr>
          <w:rFonts w:ascii="PragmaticaCondCTT" w:hAnsi="PragmaticaCondCTT"/>
        </w:rPr>
        <w:t xml:space="preserve">, с одной стороны, и </w:t>
      </w:r>
      <w:r w:rsidRPr="00E26426">
        <w:rPr>
          <w:rFonts w:ascii="PragmaticaCondCTT" w:hAnsi="PragmaticaCondCTT"/>
          <w:b/>
          <w:noProof/>
        </w:rPr>
        <w:t>Публичное акционерное общество   "Центр по перевозке грузов в контейнерах "ТрансКонтейнер"</w:t>
      </w:r>
      <w:r w:rsidRPr="00F21038">
        <w:rPr>
          <w:rFonts w:ascii="PragmaticaCondCTT" w:hAnsi="PragmaticaCondCTT"/>
        </w:rPr>
        <w:t>, именуемое в дальнейшем "</w:t>
      </w:r>
      <w:r w:rsidRPr="00F21038">
        <w:rPr>
          <w:rFonts w:ascii="PragmaticaCondCTT" w:hAnsi="PragmaticaCondCTT"/>
          <w:b/>
        </w:rPr>
        <w:t>Заказчик</w:t>
      </w:r>
      <w:r w:rsidRPr="00F21038">
        <w:rPr>
          <w:rFonts w:ascii="PragmaticaCondCTT" w:hAnsi="PragmaticaCondCTT"/>
        </w:rPr>
        <w:t xml:space="preserve">", в </w:t>
      </w:r>
      <w:r>
        <w:rPr>
          <w:rFonts w:ascii="PragmaticaCondCTT" w:hAnsi="PragmaticaCondCTT"/>
        </w:rPr>
        <w:t>лице ___________________________________________________________________________________________________</w:t>
      </w:r>
      <w:r w:rsidRPr="00F21038">
        <w:rPr>
          <w:rFonts w:ascii="PragmaticaCondCTT" w:hAnsi="PragmaticaCondCTT"/>
        </w:rPr>
        <w:t>, с другой стороны, вместе именуемые Стороны, заключили настоящий Договор о нижеследующем.</w:t>
      </w:r>
    </w:p>
    <w:p w:rsidR="001A7BD0" w:rsidRPr="00F21038" w:rsidRDefault="001A7BD0" w:rsidP="001A7BD0">
      <w:pPr>
        <w:tabs>
          <w:tab w:val="left" w:pos="432"/>
        </w:tabs>
        <w:spacing w:before="120"/>
        <w:jc w:val="center"/>
        <w:rPr>
          <w:rFonts w:ascii="PragmaticaCondCTT" w:hAnsi="PragmaticaCondCTT" w:cs="Arial"/>
          <w:b/>
          <w:caps/>
        </w:rPr>
      </w:pPr>
      <w:r w:rsidRPr="00F21038">
        <w:rPr>
          <w:rFonts w:ascii="PragmaticaCondCTT" w:hAnsi="PragmaticaCondCTT" w:cs="Arial"/>
          <w:b/>
          <w:caps/>
        </w:rPr>
        <w:t>1. ОСНОВНЫЕ ПОНЯТИЯ</w:t>
      </w:r>
    </w:p>
    <w:p w:rsidR="001A7BD0" w:rsidRPr="00F21038" w:rsidRDefault="001A7BD0" w:rsidP="001A7BD0">
      <w:pPr>
        <w:jc w:val="both"/>
        <w:rPr>
          <w:rFonts w:ascii="PragmaticaCondCTT" w:hAnsi="PragmaticaCondCTT"/>
        </w:rPr>
      </w:pPr>
      <w:r w:rsidRPr="00F21038">
        <w:rPr>
          <w:rFonts w:ascii="PragmaticaCondCTT" w:hAnsi="PragmaticaCondCTT"/>
        </w:rPr>
        <w:t>1.1. Система КонсультантПлюс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1A7BD0" w:rsidRPr="00F21038" w:rsidRDefault="001A7BD0" w:rsidP="001A7BD0">
      <w:pPr>
        <w:jc w:val="both"/>
        <w:rPr>
          <w:rFonts w:ascii="PragmaticaCondCTT" w:hAnsi="PragmaticaCondCTT"/>
        </w:rPr>
      </w:pPr>
      <w:r w:rsidRPr="00F21038">
        <w:rPr>
          <w:rFonts w:ascii="PragmaticaCondCTT" w:hAnsi="PragmaticaCondCTT"/>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1A7BD0" w:rsidRPr="00F21038" w:rsidRDefault="001A7BD0" w:rsidP="001A7BD0">
      <w:pPr>
        <w:pStyle w:val="consplusnormal0"/>
        <w:ind w:firstLine="0"/>
        <w:jc w:val="both"/>
        <w:rPr>
          <w:rFonts w:ascii="PragmaticaCondCTT" w:hAnsi="PragmaticaCondCTT"/>
          <w:sz w:val="24"/>
          <w:szCs w:val="24"/>
        </w:rPr>
      </w:pPr>
      <w:r w:rsidRPr="00F21038">
        <w:rPr>
          <w:rFonts w:ascii="PragmaticaCondCTT" w:hAnsi="PragmaticaCondCTT"/>
          <w:sz w:val="24"/>
          <w:szCs w:val="24"/>
        </w:rPr>
        <w:t>1.3.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1A7BD0" w:rsidRPr="00F21038" w:rsidRDefault="001A7BD0" w:rsidP="001A7BD0">
      <w:pPr>
        <w:pStyle w:val="consplusnormal0"/>
        <w:ind w:firstLine="0"/>
        <w:jc w:val="both"/>
        <w:rPr>
          <w:rFonts w:ascii="PragmaticaCondCTT" w:hAnsi="PragmaticaCondCTT"/>
          <w:sz w:val="24"/>
          <w:szCs w:val="24"/>
        </w:rPr>
      </w:pPr>
      <w:r w:rsidRPr="00F21038">
        <w:rPr>
          <w:rFonts w:ascii="PragmaticaCondCTT" w:hAnsi="PragmaticaCondCTT"/>
          <w:sz w:val="24"/>
          <w:szCs w:val="24"/>
        </w:rPr>
        <w:t>1.4. Одновременный доступ к Системе (далее - ОД) - режим использования Системы, при котором доступ к Системе осуществляется одновременно с 2 (двух) и более ЭВМ 1 (одной) или нескольких ЛВС.</w:t>
      </w:r>
    </w:p>
    <w:p w:rsidR="001A7BD0" w:rsidRPr="00F21038" w:rsidRDefault="001A7BD0" w:rsidP="001A7BD0">
      <w:pPr>
        <w:pStyle w:val="consplusnormal0"/>
        <w:ind w:firstLine="0"/>
        <w:jc w:val="both"/>
        <w:rPr>
          <w:rFonts w:ascii="PragmaticaCondCTT" w:hAnsi="PragmaticaCondCTT"/>
          <w:sz w:val="24"/>
          <w:szCs w:val="24"/>
        </w:rPr>
      </w:pPr>
      <w:r w:rsidRPr="00F21038">
        <w:rPr>
          <w:rFonts w:ascii="PragmaticaCondCTT" w:hAnsi="PragmaticaCondCTT"/>
          <w:sz w:val="24"/>
          <w:szCs w:val="24"/>
        </w:rPr>
        <w:t>1.5.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1A7BD0" w:rsidRPr="00F21038" w:rsidRDefault="001A7BD0" w:rsidP="001A7BD0">
      <w:pPr>
        <w:pStyle w:val="consplusnormal0"/>
        <w:ind w:firstLine="0"/>
        <w:jc w:val="both"/>
        <w:rPr>
          <w:rFonts w:ascii="PragmaticaCondCTT" w:hAnsi="PragmaticaCondCTT" w:cs="Times New Roman"/>
          <w:sz w:val="24"/>
          <w:szCs w:val="24"/>
        </w:rPr>
      </w:pPr>
      <w:r w:rsidRPr="00F21038">
        <w:rPr>
          <w:rFonts w:ascii="PragmaticaCondCTT" w:hAnsi="PragmaticaCondCTT" w:cs="Times New Roman"/>
          <w:sz w:val="24"/>
          <w:szCs w:val="24"/>
        </w:rPr>
        <w:t>1.6. Серия МСВУД - Межрегиональная сетевая версия в удаленном доступе (далее МСВУД)</w:t>
      </w:r>
    </w:p>
    <w:p w:rsidR="001A7BD0" w:rsidRDefault="001A7BD0" w:rsidP="001A7BD0">
      <w:pPr>
        <w:jc w:val="both"/>
        <w:rPr>
          <w:rFonts w:ascii="PragmaticaCondCTT" w:hAnsi="PragmaticaCondCTT"/>
        </w:rPr>
      </w:pPr>
      <w:r w:rsidRPr="00F21038">
        <w:rPr>
          <w:rFonts w:ascii="PragmaticaCondCTT" w:hAnsi="PragmaticaCondCTT"/>
        </w:rPr>
        <w:t xml:space="preserve">1.7. КЦ КонсультантПлюс (ООО НПО «ВМИ - КЦ») – организация, на основании </w:t>
      </w:r>
      <w:r>
        <w:rPr>
          <w:rFonts w:ascii="PragmaticaCondCTT" w:hAnsi="PragmaticaCondCTT"/>
          <w:szCs w:val="28"/>
        </w:rPr>
        <w:t>Лицензионного соглашения</w:t>
      </w:r>
      <w:r w:rsidRPr="00F21038">
        <w:rPr>
          <w:rFonts w:ascii="PragmaticaCondCTT" w:hAnsi="PragmaticaCondCTT"/>
          <w:szCs w:val="28"/>
        </w:rPr>
        <w:t xml:space="preserve"> №</w:t>
      </w:r>
      <w:r w:rsidRPr="003917BB">
        <w:rPr>
          <w:rFonts w:ascii="PragmaticaCondCTT" w:hAnsi="PragmaticaCondCTT"/>
          <w:szCs w:val="28"/>
        </w:rPr>
        <w:t xml:space="preserve"> ___  </w:t>
      </w:r>
      <w:r w:rsidRPr="00F21038">
        <w:rPr>
          <w:rFonts w:ascii="PragmaticaCondCTT" w:hAnsi="PragmaticaCondCTT"/>
          <w:szCs w:val="28"/>
        </w:rPr>
        <w:t xml:space="preserve"> от</w:t>
      </w:r>
      <w:r w:rsidRPr="003917BB">
        <w:rPr>
          <w:rFonts w:ascii="PragmaticaCondCTT" w:hAnsi="PragmaticaCondCTT"/>
          <w:szCs w:val="28"/>
        </w:rPr>
        <w:t xml:space="preserve"> ____</w:t>
      </w:r>
      <w:r>
        <w:rPr>
          <w:rFonts w:ascii="PragmaticaCondCTT" w:hAnsi="PragmaticaCondCTT"/>
          <w:szCs w:val="28"/>
        </w:rPr>
        <w:t xml:space="preserve">  </w:t>
      </w:r>
      <w:r w:rsidRPr="004F6031">
        <w:rPr>
          <w:rFonts w:ascii="PragmaticaCondCTT" w:hAnsi="PragmaticaCondCTT" w:cs="Arial"/>
          <w:lang w:eastAsia="ru-RU"/>
        </w:rPr>
        <w:t>, с</w:t>
      </w:r>
      <w:r w:rsidRPr="00F21038">
        <w:rPr>
          <w:rFonts w:ascii="PragmaticaCondCTT" w:hAnsi="PragmaticaCondCTT"/>
        </w:rPr>
        <w:t xml:space="preserve"> которой Исполнитель осуществляет оказание информационных услуг с использованием Системы Серии МСВУД </w:t>
      </w:r>
      <w:r>
        <w:rPr>
          <w:rFonts w:ascii="PragmaticaCondCTT" w:hAnsi="PragmaticaCondCTT"/>
        </w:rPr>
        <w:t xml:space="preserve">и Серии </w:t>
      </w:r>
      <w:r>
        <w:rPr>
          <w:rFonts w:ascii="PragmaticaCondCTT" w:hAnsi="PragmaticaCondCTT"/>
          <w:lang w:val="en-US"/>
        </w:rPr>
        <w:t>VIP</w:t>
      </w:r>
      <w:r w:rsidRPr="000271BE">
        <w:rPr>
          <w:rFonts w:ascii="PragmaticaCondCTT" w:hAnsi="PragmaticaCondCTT"/>
        </w:rPr>
        <w:t xml:space="preserve"> </w:t>
      </w:r>
      <w:r w:rsidRPr="00F21038">
        <w:rPr>
          <w:rFonts w:ascii="PragmaticaCondCTT" w:hAnsi="PragmaticaCondCTT"/>
        </w:rPr>
        <w:t>(услуг по адаптации и сопровождению экземпляра(ов) Системы Серии МСВУД</w:t>
      </w:r>
      <w:r w:rsidRPr="000271BE">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w:t>
      </w:r>
    </w:p>
    <w:p w:rsidR="001A7BD0" w:rsidRDefault="001A7BD0" w:rsidP="001A7BD0">
      <w:pPr>
        <w:jc w:val="both"/>
        <w:rPr>
          <w:rFonts w:ascii="PragmaticaCondCTT" w:hAnsi="PragmaticaCondCTT"/>
        </w:rPr>
      </w:pPr>
      <w:r>
        <w:rPr>
          <w:rFonts w:ascii="PragmaticaCondCTT" w:hAnsi="PragmaticaCondCTT"/>
        </w:rPr>
        <w:t>1.8. Регистрация экземпляра Системы на компьютере Заказчика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1A7BD0" w:rsidRPr="00F21038" w:rsidRDefault="001A7BD0" w:rsidP="001A7BD0">
      <w:pPr>
        <w:jc w:val="both"/>
        <w:rPr>
          <w:rFonts w:ascii="PragmaticaCondCTT" w:hAnsi="PragmaticaCondCTT"/>
        </w:rPr>
      </w:pPr>
      <w:r>
        <w:rPr>
          <w:rFonts w:ascii="PragmaticaCondCTT" w:hAnsi="PragmaticaCondCTT"/>
        </w:rPr>
        <w:t>1.9. Перерегистрация экземпляра Системы – регистрация экземпляра Системы, перенесенного на кновый компьютер.</w:t>
      </w:r>
    </w:p>
    <w:p w:rsidR="001A7BD0" w:rsidRPr="00F21038" w:rsidRDefault="001A7BD0" w:rsidP="001A7BD0">
      <w:pPr>
        <w:tabs>
          <w:tab w:val="left" w:pos="432"/>
        </w:tabs>
        <w:spacing w:before="120"/>
        <w:jc w:val="center"/>
        <w:rPr>
          <w:rFonts w:ascii="PragmaticaCondCTT" w:hAnsi="PragmaticaCondCTT" w:cs="Arial"/>
          <w:b/>
          <w:caps/>
        </w:rPr>
      </w:pPr>
      <w:r w:rsidRPr="00F21038">
        <w:rPr>
          <w:rFonts w:ascii="PragmaticaCondCTT" w:hAnsi="PragmaticaCondCTT" w:cs="Arial"/>
          <w:b/>
          <w:caps/>
        </w:rPr>
        <w:t>2. ПРЕДМЕТ ДОГОВОРА</w:t>
      </w:r>
    </w:p>
    <w:p w:rsidR="001A7BD0" w:rsidRPr="00F25870" w:rsidRDefault="001A7BD0" w:rsidP="001A7BD0">
      <w:pPr>
        <w:pStyle w:val="37"/>
        <w:tabs>
          <w:tab w:val="left" w:pos="708"/>
        </w:tabs>
        <w:ind w:left="0" w:firstLine="283"/>
        <w:jc w:val="both"/>
        <w:rPr>
          <w:rFonts w:ascii="PragmaticaCondCTT" w:hAnsi="PragmaticaCondCTT"/>
          <w:sz w:val="24"/>
          <w:szCs w:val="24"/>
        </w:rPr>
      </w:pPr>
      <w:r w:rsidRPr="00F21038">
        <w:rPr>
          <w:rFonts w:ascii="PragmaticaCondCTT" w:hAnsi="PragmaticaCondCTT"/>
          <w:sz w:val="24"/>
          <w:szCs w:val="24"/>
        </w:rPr>
        <w:t>2.1. Исполнитель обязуется оказывать Заказчику информационные услуги с использованием справочно-правовой системы КонсультантПлюс Серии МСВУД (услуги по адаптации и сопровождению экземпляра(ов) Системы(м) Серии МСВУД)</w:t>
      </w:r>
      <w:r>
        <w:rPr>
          <w:rFonts w:ascii="PragmaticaCondCTT" w:hAnsi="PragmaticaCondCTT"/>
          <w:sz w:val="24"/>
          <w:szCs w:val="24"/>
        </w:rPr>
        <w:t xml:space="preserve"> с числом ОД равным 50</w:t>
      </w:r>
      <w:r w:rsidRPr="00F21038">
        <w:rPr>
          <w:rFonts w:ascii="PragmaticaCondCTT" w:hAnsi="PragmaticaCondCTT"/>
          <w:sz w:val="24"/>
          <w:szCs w:val="24"/>
        </w:rPr>
        <w:t>, а также предоставить лицензии на использование данных Систем в филиалах «</w:t>
      </w:r>
      <w:r>
        <w:rPr>
          <w:rFonts w:ascii="PragmaticaCondCTT" w:hAnsi="PragmaticaCondCTT"/>
          <w:sz w:val="24"/>
          <w:szCs w:val="24"/>
        </w:rPr>
        <w:t>П</w:t>
      </w:r>
      <w:r w:rsidRPr="00F21038">
        <w:rPr>
          <w:rFonts w:ascii="PragmaticaCondCTT" w:hAnsi="PragmaticaCondCTT"/>
          <w:sz w:val="24"/>
          <w:szCs w:val="24"/>
        </w:rPr>
        <w:t>АО ТрансКонтейнер»</w:t>
      </w:r>
      <w:r w:rsidRPr="00F25870">
        <w:rPr>
          <w:rFonts w:ascii="PragmaticaCondCTT" w:hAnsi="PragmaticaCondCTT"/>
          <w:sz w:val="24"/>
          <w:szCs w:val="24"/>
        </w:rPr>
        <w:t>:</w:t>
      </w:r>
    </w:p>
    <w:p w:rsidR="001A7BD0" w:rsidRPr="00A904AB" w:rsidRDefault="001A7BD0" w:rsidP="001A7BD0">
      <w:pPr>
        <w:tabs>
          <w:tab w:val="left" w:pos="432"/>
        </w:tabs>
        <w:spacing w:line="196" w:lineRule="auto"/>
        <w:ind w:firstLine="142"/>
        <w:jc w:val="right"/>
        <w:rPr>
          <w:rFonts w:ascii="PragmaticaCondCTT" w:hAnsi="PragmaticaCondCTT"/>
        </w:rPr>
      </w:pPr>
      <w:r w:rsidRPr="00A904AB">
        <w:rPr>
          <w:rFonts w:ascii="PragmaticaCondCTT" w:hAnsi="PragmaticaCondCTT"/>
        </w:rPr>
        <w:lastRenderedPageBreak/>
        <w:t xml:space="preserve">Таблица </w:t>
      </w:r>
      <w:r>
        <w:rPr>
          <w:rFonts w:ascii="PragmaticaCondCTT" w:hAnsi="PragmaticaCondCTT"/>
        </w:rPr>
        <w:t>№</w:t>
      </w:r>
      <w:r w:rsidRPr="00A904AB">
        <w:rPr>
          <w:rFonts w:ascii="PragmaticaCondCTT" w:hAnsi="PragmaticaCondCTT"/>
        </w:rPr>
        <w:t>1</w:t>
      </w:r>
    </w:p>
    <w:tbl>
      <w:tblPr>
        <w:tblW w:w="4834" w:type="pct"/>
        <w:jc w:val="center"/>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5110"/>
        <w:gridCol w:w="3000"/>
        <w:gridCol w:w="1417"/>
      </w:tblGrid>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Название экземпляра Системы КонсультантПлюс Серии МСВУД</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Тип Системы</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Количество</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СПС Консультант</w:t>
            </w:r>
            <w:r>
              <w:rPr>
                <w:rFonts w:ascii="PragmaticaCondCTT" w:hAnsi="PragmaticaCondCTT"/>
                <w:noProof/>
              </w:rPr>
              <w:t>Бизнес</w:t>
            </w:r>
            <w:r w:rsidRPr="00F21038">
              <w:rPr>
                <w:rFonts w:ascii="PragmaticaCondCTT" w:hAnsi="PragmaticaCondCTT"/>
                <w:noProof/>
              </w:rPr>
              <w:t>: Версия Проф</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СПС КонсультантПлюс: Эксперт-приложение</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СПС КонсультантПлюс: Сводное региональное законодательство</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СПС КонсультантПлюс: Международное право</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КонсультантБухгалтер: Корреспонденция счетов</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Pr>
                <w:rFonts w:ascii="PragmaticaCondCTT" w:hAnsi="PragmaticaCondCTT"/>
                <w:noProof/>
              </w:rPr>
              <w:t xml:space="preserve">СС КонсультантАрбитраж: </w:t>
            </w:r>
            <w:r w:rsidRPr="00F21038">
              <w:rPr>
                <w:rFonts w:ascii="PragmaticaCondCTT" w:hAnsi="PragmaticaCondCTT"/>
                <w:noProof/>
              </w:rPr>
              <w:t>АС всех округов</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Деловые бумаги</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КонсультантПлюс: Строительство</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КонсультантСудебнаяПрактика: Суды Москвы и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КонсультантСудебнаяПрактика: Суды Санкт-Петербурга и Ленинградской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КонсультантСудебнаяПрактика: Суды Свердловской области</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КонсультантСудебнаяПрактика: Подборки судебных решений</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КонсультантАрбитраж: Все апелляционные суды</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r w:rsidR="001A7BD0" w:rsidRPr="00F21038" w:rsidTr="00D07362">
        <w:trPr>
          <w:jc w:val="center"/>
        </w:trPr>
        <w:tc>
          <w:tcPr>
            <w:tcW w:w="2734"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rPr>
                <w:rFonts w:ascii="PragmaticaCondCTT" w:hAnsi="PragmaticaCondCTT"/>
                <w:noProof/>
              </w:rPr>
            </w:pPr>
            <w:r w:rsidRPr="00F21038">
              <w:rPr>
                <w:rFonts w:ascii="PragmaticaCondCTT" w:hAnsi="PragmaticaCondCTT"/>
                <w:noProof/>
              </w:rPr>
              <w:t>СС  КонсультантСудебнаяПрактика: Суды общей юрисдикции</w:t>
            </w:r>
          </w:p>
        </w:tc>
        <w:tc>
          <w:tcPr>
            <w:tcW w:w="1626"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сетевая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F21038" w:rsidRDefault="001A7BD0" w:rsidP="00D07362">
            <w:pPr>
              <w:jc w:val="center"/>
              <w:rPr>
                <w:rFonts w:ascii="PragmaticaCondCTT" w:hAnsi="PragmaticaCondCTT"/>
                <w:noProof/>
              </w:rPr>
            </w:pPr>
            <w:r w:rsidRPr="00F21038">
              <w:rPr>
                <w:rFonts w:ascii="PragmaticaCondCTT" w:hAnsi="PragmaticaCondCTT"/>
                <w:noProof/>
              </w:rPr>
              <w:t>1 ( одна )</w:t>
            </w:r>
          </w:p>
        </w:tc>
      </w:tr>
    </w:tbl>
    <w:p w:rsidR="001A7BD0" w:rsidRDefault="001A7BD0" w:rsidP="001A7BD0">
      <w:pPr>
        <w:pStyle w:val="37"/>
        <w:tabs>
          <w:tab w:val="left" w:pos="708"/>
        </w:tabs>
        <w:spacing w:line="228" w:lineRule="auto"/>
        <w:ind w:left="0"/>
        <w:jc w:val="both"/>
        <w:rPr>
          <w:rFonts w:ascii="PragmaticaCondCTT" w:hAnsi="PragmaticaCondCTT"/>
          <w:sz w:val="24"/>
          <w:szCs w:val="24"/>
        </w:rPr>
      </w:pPr>
    </w:p>
    <w:p w:rsidR="001A7BD0" w:rsidRDefault="001A7BD0" w:rsidP="001A7BD0">
      <w:pPr>
        <w:pStyle w:val="37"/>
        <w:tabs>
          <w:tab w:val="left" w:pos="708"/>
        </w:tabs>
        <w:spacing w:line="228" w:lineRule="auto"/>
        <w:ind w:left="0"/>
        <w:jc w:val="both"/>
        <w:rPr>
          <w:rFonts w:ascii="PragmaticaCondCTT" w:hAnsi="PragmaticaCondCTT"/>
          <w:sz w:val="24"/>
          <w:szCs w:val="24"/>
        </w:rPr>
      </w:pPr>
      <w:r>
        <w:rPr>
          <w:rFonts w:ascii="PragmaticaCondCTT" w:hAnsi="PragmaticaCondCTT"/>
          <w:sz w:val="24"/>
          <w:szCs w:val="24"/>
        </w:rPr>
        <w:t>2.</w:t>
      </w:r>
      <w:r w:rsidRPr="00283DC8">
        <w:rPr>
          <w:rFonts w:ascii="PragmaticaCondCTT" w:hAnsi="PragmaticaCondCTT"/>
          <w:sz w:val="24"/>
          <w:szCs w:val="24"/>
        </w:rPr>
        <w:t>2</w:t>
      </w:r>
      <w:r>
        <w:rPr>
          <w:rFonts w:ascii="PragmaticaCondCTT" w:hAnsi="PragmaticaCondCTT"/>
          <w:sz w:val="24"/>
          <w:szCs w:val="24"/>
        </w:rPr>
        <w:t xml:space="preserve">. Перечень удаленных офисов (филиалов </w:t>
      </w:r>
      <w:r w:rsidRPr="00F21038">
        <w:rPr>
          <w:rFonts w:ascii="PragmaticaCondCTT" w:hAnsi="PragmaticaCondCTT"/>
          <w:sz w:val="24"/>
          <w:szCs w:val="24"/>
        </w:rPr>
        <w:t>«</w:t>
      </w:r>
      <w:r>
        <w:rPr>
          <w:rFonts w:ascii="PragmaticaCondCTT" w:hAnsi="PragmaticaCondCTT"/>
          <w:sz w:val="24"/>
          <w:szCs w:val="24"/>
        </w:rPr>
        <w:t>П</w:t>
      </w:r>
      <w:r w:rsidRPr="00F21038">
        <w:rPr>
          <w:rFonts w:ascii="PragmaticaCondCTT" w:hAnsi="PragmaticaCondCTT"/>
          <w:sz w:val="24"/>
          <w:szCs w:val="24"/>
        </w:rPr>
        <w:t>АО ТрансКонтейнер»</w:t>
      </w:r>
      <w:r>
        <w:rPr>
          <w:rFonts w:ascii="PragmaticaCondCTT" w:hAnsi="PragmaticaCondCTT"/>
          <w:sz w:val="24"/>
          <w:szCs w:val="24"/>
        </w:rPr>
        <w:t xml:space="preserve">), </w:t>
      </w:r>
      <w:r w:rsidRPr="00F25870">
        <w:rPr>
          <w:rFonts w:ascii="PragmaticaCondCTT" w:hAnsi="PragmaticaCondCTT" w:cs="Arial"/>
          <w:bCs/>
          <w:sz w:val="24"/>
          <w:szCs w:val="24"/>
        </w:rPr>
        <w:t>которые могут использовать Системы</w:t>
      </w:r>
      <w:r>
        <w:rPr>
          <w:rFonts w:ascii="PragmaticaCondCTT" w:hAnsi="PragmaticaCondCTT" w:cs="Arial"/>
          <w:bCs/>
          <w:sz w:val="24"/>
          <w:szCs w:val="24"/>
        </w:rPr>
        <w:t>, указанные в Таблице1,</w:t>
      </w:r>
      <w:r w:rsidRPr="00F25870">
        <w:rPr>
          <w:rFonts w:ascii="PragmaticaCondCTT" w:hAnsi="PragmaticaCondCTT" w:cs="Arial"/>
          <w:bCs/>
          <w:sz w:val="24"/>
          <w:szCs w:val="24"/>
        </w:rPr>
        <w:t xml:space="preserve"> в режиме Удаленного сетевого доступа</w:t>
      </w:r>
      <w:r>
        <w:rPr>
          <w:rFonts w:ascii="PragmaticaCondCTT" w:hAnsi="PragmaticaCondCTT" w:cs="Arial"/>
          <w:bCs/>
          <w:sz w:val="24"/>
          <w:szCs w:val="24"/>
        </w:rPr>
        <w:t xml:space="preserve">, указаны в Приложении №1 к </w:t>
      </w:r>
      <w:r w:rsidRPr="00F21038">
        <w:rPr>
          <w:rFonts w:ascii="PragmaticaCondCTT" w:hAnsi="PragmaticaCondCTT"/>
          <w:sz w:val="24"/>
          <w:szCs w:val="24"/>
        </w:rPr>
        <w:t>Сублицензионном</w:t>
      </w:r>
      <w:r>
        <w:rPr>
          <w:rFonts w:ascii="PragmaticaCondCTT" w:hAnsi="PragmaticaCondCTT"/>
          <w:sz w:val="24"/>
          <w:szCs w:val="24"/>
        </w:rPr>
        <w:t>у</w:t>
      </w:r>
      <w:r w:rsidRPr="00F21038">
        <w:rPr>
          <w:rFonts w:ascii="PragmaticaCondCTT" w:hAnsi="PragmaticaCondCTT"/>
          <w:sz w:val="24"/>
          <w:szCs w:val="24"/>
        </w:rPr>
        <w:t xml:space="preserve"> соглашени</w:t>
      </w:r>
      <w:r>
        <w:rPr>
          <w:rFonts w:ascii="PragmaticaCondCTT" w:hAnsi="PragmaticaCondCTT"/>
          <w:sz w:val="24"/>
          <w:szCs w:val="24"/>
        </w:rPr>
        <w:t>ю</w:t>
      </w:r>
      <w:r w:rsidRPr="00F21038">
        <w:rPr>
          <w:rFonts w:ascii="PragmaticaCondCTT" w:hAnsi="PragmaticaCondCTT"/>
          <w:sz w:val="24"/>
          <w:szCs w:val="24"/>
        </w:rPr>
        <w:t xml:space="preserve"> о выдаче лицензии на удаленны</w:t>
      </w:r>
      <w:r>
        <w:rPr>
          <w:rFonts w:ascii="PragmaticaCondCTT" w:hAnsi="PragmaticaCondCTT"/>
          <w:sz w:val="24"/>
          <w:szCs w:val="24"/>
        </w:rPr>
        <w:t>й</w:t>
      </w:r>
      <w:r w:rsidRPr="00F21038">
        <w:rPr>
          <w:rFonts w:ascii="PragmaticaCondCTT" w:hAnsi="PragmaticaCondCTT"/>
          <w:sz w:val="24"/>
          <w:szCs w:val="24"/>
        </w:rPr>
        <w:t xml:space="preserve"> доступ (МСВУД) (Приложение №1 к настоящему Договору).</w:t>
      </w:r>
    </w:p>
    <w:p w:rsidR="001A7BD0" w:rsidRPr="00F21038" w:rsidRDefault="001A7BD0" w:rsidP="001A7BD0">
      <w:pPr>
        <w:pStyle w:val="37"/>
        <w:tabs>
          <w:tab w:val="left" w:pos="708"/>
        </w:tabs>
        <w:spacing w:line="228" w:lineRule="auto"/>
        <w:ind w:left="0"/>
        <w:jc w:val="both"/>
        <w:rPr>
          <w:rFonts w:ascii="PragmaticaCondCTT" w:hAnsi="PragmaticaCondCTT"/>
          <w:sz w:val="24"/>
          <w:szCs w:val="24"/>
        </w:rPr>
      </w:pPr>
      <w:r>
        <w:rPr>
          <w:rFonts w:ascii="PragmaticaCondCTT" w:hAnsi="PragmaticaCondCTT"/>
          <w:sz w:val="24"/>
          <w:szCs w:val="24"/>
        </w:rPr>
        <w:t>2.</w:t>
      </w:r>
      <w:r w:rsidRPr="00283DC8">
        <w:rPr>
          <w:rFonts w:ascii="PragmaticaCondCTT" w:hAnsi="PragmaticaCondCTT"/>
          <w:sz w:val="24"/>
          <w:szCs w:val="24"/>
        </w:rPr>
        <w:t>3</w:t>
      </w:r>
      <w:r>
        <w:rPr>
          <w:rFonts w:ascii="PragmaticaCondCTT" w:hAnsi="PragmaticaCondCTT"/>
          <w:sz w:val="24"/>
          <w:szCs w:val="24"/>
        </w:rPr>
        <w:t xml:space="preserve">. </w:t>
      </w:r>
      <w:r w:rsidRPr="00F21038">
        <w:rPr>
          <w:rFonts w:ascii="PragmaticaCondCTT" w:hAnsi="PragmaticaCondCTT"/>
          <w:sz w:val="24"/>
          <w:szCs w:val="24"/>
        </w:rPr>
        <w:t>Условия предоставления лицензий на Системы</w:t>
      </w:r>
      <w:r>
        <w:rPr>
          <w:rFonts w:ascii="PragmaticaCondCTT" w:hAnsi="PragmaticaCondCTT"/>
          <w:sz w:val="24"/>
          <w:szCs w:val="24"/>
        </w:rPr>
        <w:t>, указанные в Таблице1,</w:t>
      </w:r>
      <w:r w:rsidRPr="00F21038">
        <w:rPr>
          <w:rFonts w:ascii="PragmaticaCondCTT" w:hAnsi="PragmaticaCondCTT"/>
          <w:sz w:val="24"/>
          <w:szCs w:val="24"/>
        </w:rPr>
        <w:t xml:space="preserve"> </w:t>
      </w:r>
      <w:r>
        <w:rPr>
          <w:rFonts w:ascii="PragmaticaCondCTT" w:hAnsi="PragmaticaCondCTT"/>
          <w:sz w:val="24"/>
          <w:szCs w:val="24"/>
        </w:rPr>
        <w:t>обозначены</w:t>
      </w:r>
      <w:r w:rsidRPr="00F21038">
        <w:rPr>
          <w:rFonts w:ascii="PragmaticaCondCTT" w:hAnsi="PragmaticaCondCTT"/>
          <w:sz w:val="24"/>
          <w:szCs w:val="24"/>
        </w:rPr>
        <w:t xml:space="preserve"> в Сублицензионном соглашении о выдаче лицензии на удаленны</w:t>
      </w:r>
      <w:r>
        <w:rPr>
          <w:rFonts w:ascii="PragmaticaCondCTT" w:hAnsi="PragmaticaCondCTT"/>
          <w:sz w:val="24"/>
          <w:szCs w:val="24"/>
        </w:rPr>
        <w:t>й</w:t>
      </w:r>
      <w:r w:rsidRPr="00F21038">
        <w:rPr>
          <w:rFonts w:ascii="PragmaticaCondCTT" w:hAnsi="PragmaticaCondCTT"/>
          <w:sz w:val="24"/>
          <w:szCs w:val="24"/>
        </w:rPr>
        <w:t xml:space="preserve"> доступ (МСВУД) (Приложение №1 к настоящему Договору).</w:t>
      </w:r>
    </w:p>
    <w:p w:rsidR="001A7BD0" w:rsidRDefault="001A7BD0" w:rsidP="001A7BD0">
      <w:pPr>
        <w:pStyle w:val="37"/>
        <w:tabs>
          <w:tab w:val="left" w:pos="708"/>
        </w:tabs>
        <w:ind w:left="0"/>
        <w:jc w:val="both"/>
        <w:rPr>
          <w:rFonts w:ascii="PragmaticaCondCTT" w:hAnsi="PragmaticaCondCTT"/>
          <w:sz w:val="24"/>
          <w:szCs w:val="24"/>
        </w:rPr>
      </w:pPr>
      <w:r w:rsidRPr="000271BE">
        <w:rPr>
          <w:rFonts w:ascii="PragmaticaCondCTT" w:hAnsi="PragmaticaCondCTT"/>
          <w:sz w:val="24"/>
          <w:szCs w:val="24"/>
        </w:rPr>
        <w:t>2</w:t>
      </w:r>
      <w:r>
        <w:rPr>
          <w:rFonts w:ascii="PragmaticaCondCTT" w:hAnsi="PragmaticaCondCTT"/>
          <w:sz w:val="24"/>
          <w:szCs w:val="24"/>
        </w:rPr>
        <w:t xml:space="preserve">.4. </w:t>
      </w:r>
      <w:r w:rsidRPr="00D17C62">
        <w:rPr>
          <w:rFonts w:ascii="PragmaticaCondCTT" w:hAnsi="PragmaticaCondCTT"/>
          <w:sz w:val="24"/>
          <w:szCs w:val="24"/>
        </w:rPr>
        <w:t xml:space="preserve">Исполнитель обязуется оказывать Заказчику информационные услуги с использованием справочно-правовой системы КонсультантПлюс  Серии VIP </w:t>
      </w:r>
      <w:r>
        <w:rPr>
          <w:rFonts w:ascii="PragmaticaCondCTT" w:hAnsi="PragmaticaCondCTT"/>
          <w:sz w:val="24"/>
          <w:szCs w:val="24"/>
        </w:rPr>
        <w:t xml:space="preserve">(услуги по адаптации и сопровождению экземпляра(ов) Системы(м) Серии </w:t>
      </w:r>
      <w:r>
        <w:rPr>
          <w:rFonts w:ascii="PragmaticaCondCTT" w:hAnsi="PragmaticaCondCTT"/>
          <w:sz w:val="24"/>
          <w:szCs w:val="24"/>
          <w:lang w:val="en-US"/>
        </w:rPr>
        <w:t>VIP</w:t>
      </w:r>
      <w:r w:rsidRPr="00850943">
        <w:rPr>
          <w:rFonts w:ascii="PragmaticaCondCTT" w:hAnsi="PragmaticaCondCTT"/>
          <w:sz w:val="24"/>
          <w:szCs w:val="24"/>
        </w:rPr>
        <w:t>)</w:t>
      </w:r>
      <w:r w:rsidRPr="00D17C62">
        <w:rPr>
          <w:rFonts w:ascii="PragmaticaCondCTT" w:hAnsi="PragmaticaCondCTT"/>
          <w:sz w:val="24"/>
          <w:szCs w:val="24"/>
        </w:rPr>
        <w:t>:</w:t>
      </w:r>
    </w:p>
    <w:p w:rsidR="001A7BD0" w:rsidRPr="00A904AB" w:rsidRDefault="001A7BD0" w:rsidP="001A7BD0">
      <w:pPr>
        <w:tabs>
          <w:tab w:val="left" w:pos="432"/>
        </w:tabs>
        <w:spacing w:line="196" w:lineRule="auto"/>
        <w:ind w:firstLine="142"/>
        <w:jc w:val="right"/>
        <w:rPr>
          <w:rFonts w:ascii="PragmaticaCondCTT" w:hAnsi="PragmaticaCondCTT"/>
        </w:rPr>
      </w:pPr>
      <w:r>
        <w:rPr>
          <w:rFonts w:ascii="PragmaticaCondCTT" w:hAnsi="PragmaticaCondCTT"/>
        </w:rPr>
        <w:t>Таблица №2</w:t>
      </w:r>
    </w:p>
    <w:tbl>
      <w:tblPr>
        <w:tblW w:w="4834" w:type="pct"/>
        <w:jc w:val="center"/>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616"/>
        <w:gridCol w:w="2692"/>
        <w:gridCol w:w="1219"/>
      </w:tblGrid>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rPr>
            </w:pPr>
            <w:r w:rsidRPr="00D17C62">
              <w:rPr>
                <w:rFonts w:ascii="PragmaticaCondCTT" w:hAnsi="PragmaticaCondCTT"/>
                <w:noProof/>
              </w:rPr>
              <w:t>Название экземпляра Системы КонсультантПлюс Серии VIP</w:t>
            </w:r>
          </w:p>
        </w:tc>
        <w:tc>
          <w:tcPr>
            <w:tcW w:w="1413"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rPr>
            </w:pPr>
            <w:r w:rsidRPr="00D17C62">
              <w:rPr>
                <w:rFonts w:ascii="PragmaticaCondCTT" w:hAnsi="PragmaticaCondCTT"/>
                <w:noProof/>
              </w:rPr>
              <w:t>Тип Системы</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rPr>
            </w:pPr>
            <w:r w:rsidRPr="00D17C62">
              <w:rPr>
                <w:rFonts w:ascii="PragmaticaCondCTT" w:hAnsi="PragmaticaCondCTT"/>
                <w:noProof/>
              </w:rPr>
              <w:t>Количество</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0271BE" w:rsidRDefault="001A7BD0" w:rsidP="00D07362">
            <w:pPr>
              <w:rPr>
                <w:rFonts w:ascii="PragmaticaCondCTT" w:hAnsi="PragmaticaCondCTT"/>
                <w:noProof/>
              </w:rPr>
            </w:pPr>
            <w:r w:rsidRPr="000271BE">
              <w:rPr>
                <w:rFonts w:ascii="PragmaticaCondCTT" w:hAnsi="PragmaticaCondCTT"/>
                <w:noProof/>
              </w:rPr>
              <w:t>СПС Консультант Юрист: Версия Проф</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0271BE" w:rsidRDefault="001A7BD0" w:rsidP="00D07362">
            <w:pPr>
              <w:rPr>
                <w:rFonts w:ascii="PragmaticaCondCTT" w:hAnsi="PragmaticaCondCTT"/>
                <w:noProof/>
              </w:rPr>
            </w:pPr>
            <w:r w:rsidRPr="000271BE">
              <w:rPr>
                <w:rFonts w:ascii="PragmaticaCondCTT" w:hAnsi="PragmaticaCondCTT"/>
                <w:noProof/>
              </w:rPr>
              <w:t>СС КонсультантАрбитраж: Арбитражные суды всех округов</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0271BE" w:rsidRDefault="001A7BD0" w:rsidP="00D07362">
            <w:pPr>
              <w:rPr>
                <w:rFonts w:ascii="PragmaticaCondCTT" w:hAnsi="PragmaticaCondCTT"/>
                <w:noProof/>
              </w:rPr>
            </w:pPr>
            <w:r w:rsidRPr="000271BE">
              <w:rPr>
                <w:rFonts w:ascii="PragmaticaCondCTT" w:hAnsi="PragmaticaCondCTT"/>
                <w:noProof/>
              </w:rPr>
              <w:t>СПС КонсультантПлюс: Международное право</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0271BE" w:rsidRDefault="001A7BD0" w:rsidP="00D07362">
            <w:pPr>
              <w:rPr>
                <w:rFonts w:ascii="PragmaticaCondCTT" w:hAnsi="PragmaticaCondCTT"/>
                <w:noProof/>
              </w:rPr>
            </w:pPr>
            <w:r w:rsidRPr="000271BE">
              <w:rPr>
                <w:rFonts w:ascii="PragmaticaCondCTT" w:hAnsi="PragmaticaCondCTT"/>
                <w:noProof/>
              </w:rPr>
              <w:t>СС КонсультантСудебнаяПрактика: Суды Москвы и области</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0271BE" w:rsidRDefault="001A7BD0" w:rsidP="00D07362">
            <w:pPr>
              <w:rPr>
                <w:rFonts w:ascii="PragmaticaCondCTT" w:hAnsi="PragmaticaCondCTT"/>
                <w:noProof/>
              </w:rPr>
            </w:pPr>
            <w:r w:rsidRPr="000271BE">
              <w:rPr>
                <w:rFonts w:ascii="PragmaticaCondCTT" w:hAnsi="PragmaticaCondCTT"/>
                <w:noProof/>
              </w:rPr>
              <w:t>СС КонсультантСудебнаяПрактика: Подборки судебных решений</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noProof/>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0271BE" w:rsidRDefault="001A7BD0" w:rsidP="00D07362">
            <w:pPr>
              <w:rPr>
                <w:rFonts w:ascii="PragmaticaCondCTT" w:hAnsi="PragmaticaCondCTT"/>
                <w:noProof/>
              </w:rPr>
            </w:pPr>
            <w:r w:rsidRPr="000271BE">
              <w:rPr>
                <w:rFonts w:ascii="PragmaticaCondCTT" w:hAnsi="PragmaticaCondCTT"/>
                <w:noProof/>
              </w:rPr>
              <w:t>СПС КонсультантПлюс: Эксперт-приложение</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noProof/>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0271BE" w:rsidRDefault="001A7BD0" w:rsidP="00D07362">
            <w:pPr>
              <w:rPr>
                <w:rFonts w:ascii="PragmaticaCondCTT" w:hAnsi="PragmaticaCondCTT"/>
                <w:noProof/>
              </w:rPr>
            </w:pPr>
            <w:r w:rsidRPr="000271BE">
              <w:rPr>
                <w:rFonts w:ascii="PragmaticaCondCTT" w:hAnsi="PragmaticaCondCTT"/>
                <w:noProof/>
              </w:rPr>
              <w:lastRenderedPageBreak/>
              <w:t>СС КонсультантАрбитраж: Все апелляционные суды</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noProof/>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hideMark/>
          </w:tcPr>
          <w:p w:rsidR="001A7BD0" w:rsidRPr="000271BE" w:rsidRDefault="001A7BD0" w:rsidP="00D07362">
            <w:pPr>
              <w:rPr>
                <w:rFonts w:ascii="PragmaticaCondCTT" w:hAnsi="PragmaticaCondCTT"/>
                <w:noProof/>
              </w:rPr>
            </w:pPr>
            <w:r w:rsidRPr="000271BE">
              <w:rPr>
                <w:rFonts w:ascii="PragmaticaCondCTT" w:hAnsi="PragmaticaCondCTT"/>
                <w:noProof/>
              </w:rPr>
              <w:t>СС  КонсультантСудебнаяПрактика: Суды общей юрисдикции</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noProof/>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tcPr>
          <w:p w:rsidR="001A7BD0" w:rsidRPr="000271BE" w:rsidRDefault="001A7BD0" w:rsidP="00D07362">
            <w:pPr>
              <w:rPr>
                <w:rFonts w:ascii="PragmaticaCondCTT" w:hAnsi="PragmaticaCondCTT"/>
                <w:noProof/>
              </w:rPr>
            </w:pPr>
            <w:r w:rsidRPr="000271BE">
              <w:rPr>
                <w:rFonts w:ascii="PragmaticaCondCTT" w:hAnsi="PragmaticaCondCTT"/>
                <w:noProof/>
              </w:rPr>
              <w:t>СПС Консультант Бизнес: Версия Проф</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noProof/>
              </w:rPr>
            </w:pPr>
            <w:r>
              <w:rPr>
                <w:rFonts w:ascii="PragmaticaCondCTT" w:hAnsi="PragmaticaCondCTT"/>
                <w:noProof/>
              </w:rPr>
              <w:t>2</w:t>
            </w:r>
            <w:r w:rsidRPr="00D17C62">
              <w:rPr>
                <w:rFonts w:ascii="PragmaticaCondCTT" w:hAnsi="PragmaticaCondCTT"/>
                <w:noProof/>
              </w:rPr>
              <w:t xml:space="preserve"> ( </w:t>
            </w:r>
            <w:r>
              <w:rPr>
                <w:rFonts w:ascii="PragmaticaCondCTT" w:hAnsi="PragmaticaCondCTT"/>
                <w:noProof/>
              </w:rPr>
              <w:t>две</w:t>
            </w:r>
            <w:r w:rsidRPr="00D17C62">
              <w:rPr>
                <w:rFonts w:ascii="PragmaticaCondCTT" w:hAnsi="PragmaticaCondCTT"/>
                <w:noProof/>
              </w:rPr>
              <w:t xml:space="preserve">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tcPr>
          <w:p w:rsidR="001A7BD0" w:rsidRPr="000271BE" w:rsidRDefault="001A7BD0" w:rsidP="00D07362">
            <w:pPr>
              <w:rPr>
                <w:rFonts w:ascii="PragmaticaCondCTT" w:hAnsi="PragmaticaCondCTT"/>
                <w:noProof/>
              </w:rPr>
            </w:pPr>
            <w:r w:rsidRPr="000271BE">
              <w:rPr>
                <w:rFonts w:ascii="PragmaticaCondCTT" w:hAnsi="PragmaticaCondCTT"/>
                <w:noProof/>
              </w:rPr>
              <w:t>СС КонсультантБухгалтер: Корреспонденция счетов</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noProof/>
              </w:rPr>
            </w:pPr>
            <w:r w:rsidRPr="00D17C62">
              <w:rPr>
                <w:rFonts w:ascii="PragmaticaCondCTT" w:hAnsi="PragmaticaCondCTT"/>
                <w:noProof/>
              </w:rPr>
              <w:t>1 ( одна )</w:t>
            </w:r>
          </w:p>
        </w:tc>
      </w:tr>
      <w:tr w:rsidR="001A7BD0" w:rsidRPr="00D17C62" w:rsidTr="00D07362">
        <w:trPr>
          <w:jc w:val="center"/>
        </w:trPr>
        <w:tc>
          <w:tcPr>
            <w:tcW w:w="2947" w:type="pct"/>
            <w:tcBorders>
              <w:top w:val="single" w:sz="6" w:space="0" w:color="000000"/>
              <w:left w:val="single" w:sz="6" w:space="0" w:color="000000"/>
              <w:bottom w:val="single" w:sz="6" w:space="0" w:color="000000"/>
              <w:right w:val="single" w:sz="6" w:space="0" w:color="000000"/>
            </w:tcBorders>
          </w:tcPr>
          <w:p w:rsidR="001A7BD0" w:rsidRPr="000271BE" w:rsidRDefault="001A7BD0" w:rsidP="00D07362">
            <w:pPr>
              <w:rPr>
                <w:rFonts w:ascii="PragmaticaCondCTT" w:hAnsi="PragmaticaCondCTT"/>
                <w:noProof/>
              </w:rPr>
            </w:pPr>
            <w:r w:rsidRPr="000271BE">
              <w:rPr>
                <w:rFonts w:ascii="PragmaticaCondCTT" w:hAnsi="PragmaticaCondCTT"/>
                <w:noProof/>
              </w:rPr>
              <w:t>СПС КонсультантПлюс: Эксперт-приложение</w:t>
            </w:r>
          </w:p>
        </w:tc>
        <w:tc>
          <w:tcPr>
            <w:tcW w:w="1413" w:type="pct"/>
            <w:tcBorders>
              <w:top w:val="single" w:sz="6" w:space="0" w:color="000000"/>
              <w:left w:val="single" w:sz="6" w:space="0" w:color="000000"/>
              <w:bottom w:val="single" w:sz="6" w:space="0" w:color="000000"/>
              <w:right w:val="single" w:sz="6" w:space="0" w:color="000000"/>
            </w:tcBorders>
            <w:vAlign w:val="center"/>
            <w:hideMark/>
          </w:tcPr>
          <w:p w:rsidR="001A7BD0" w:rsidRDefault="001A7BD0" w:rsidP="00D07362">
            <w:pPr>
              <w:jc w:val="center"/>
            </w:pPr>
            <w:r w:rsidRPr="00BC18E0">
              <w:rPr>
                <w:rFonts w:ascii="PragmaticaCondCTT" w:hAnsi="PragmaticaCondCTT"/>
                <w:noProof/>
              </w:rPr>
              <w:t>флэш-версия</w:t>
            </w:r>
          </w:p>
        </w:tc>
        <w:tc>
          <w:tcPr>
            <w:tcW w:w="640" w:type="pct"/>
            <w:tcBorders>
              <w:top w:val="single" w:sz="6" w:space="0" w:color="000000"/>
              <w:left w:val="single" w:sz="6" w:space="0" w:color="000000"/>
              <w:bottom w:val="single" w:sz="6" w:space="0" w:color="000000"/>
              <w:right w:val="single" w:sz="6" w:space="0" w:color="000000"/>
            </w:tcBorders>
            <w:hideMark/>
          </w:tcPr>
          <w:p w:rsidR="001A7BD0" w:rsidRPr="00D17C62" w:rsidRDefault="001A7BD0" w:rsidP="00D07362">
            <w:pPr>
              <w:jc w:val="center"/>
              <w:rPr>
                <w:rFonts w:ascii="PragmaticaCondCTT" w:hAnsi="PragmaticaCondCTT"/>
                <w:noProof/>
              </w:rPr>
            </w:pPr>
            <w:r w:rsidRPr="00D17C62">
              <w:rPr>
                <w:rFonts w:ascii="PragmaticaCondCTT" w:hAnsi="PragmaticaCondCTT"/>
                <w:noProof/>
              </w:rPr>
              <w:t>1 ( одна )</w:t>
            </w:r>
          </w:p>
        </w:tc>
      </w:tr>
    </w:tbl>
    <w:p w:rsidR="001A7BD0" w:rsidRPr="00D17C62" w:rsidRDefault="001A7BD0" w:rsidP="001A7BD0">
      <w:pPr>
        <w:pStyle w:val="37"/>
        <w:tabs>
          <w:tab w:val="left" w:pos="708"/>
        </w:tabs>
        <w:spacing w:line="192" w:lineRule="auto"/>
        <w:rPr>
          <w:rFonts w:ascii="PragmaticaCondCTT" w:hAnsi="PragmaticaCondCTT"/>
          <w:sz w:val="24"/>
          <w:szCs w:val="24"/>
        </w:rPr>
      </w:pPr>
    </w:p>
    <w:p w:rsidR="001A7BD0" w:rsidRPr="001A7BD0" w:rsidRDefault="001A7BD0" w:rsidP="001A7BD0">
      <w:pPr>
        <w:pStyle w:val="37"/>
        <w:tabs>
          <w:tab w:val="left" w:pos="708"/>
        </w:tabs>
        <w:ind w:left="0"/>
        <w:jc w:val="both"/>
        <w:rPr>
          <w:rFonts w:ascii="PragmaticaCondCTT" w:hAnsi="PragmaticaCondCTT"/>
          <w:sz w:val="24"/>
          <w:szCs w:val="24"/>
        </w:rPr>
      </w:pPr>
      <w:r>
        <w:rPr>
          <w:rFonts w:ascii="PragmaticaCondCTT" w:hAnsi="PragmaticaCondCTT"/>
          <w:sz w:val="24"/>
          <w:szCs w:val="24"/>
        </w:rPr>
        <w:t xml:space="preserve">2.5. </w:t>
      </w:r>
      <w:r w:rsidRPr="00D17C62">
        <w:rPr>
          <w:rFonts w:ascii="PragmaticaCondCTT" w:hAnsi="PragmaticaCondCTT"/>
          <w:sz w:val="24"/>
          <w:szCs w:val="24"/>
        </w:rPr>
        <w:t>Исполнитель обязуется оказывать Заказчику информационные услуги с использованием Системы(м) Серии VIP (услуги по адаптации и сопровождению экземпляра(ов) Системы(м) Серии VIP)</w:t>
      </w:r>
      <w:r>
        <w:rPr>
          <w:rFonts w:ascii="PragmaticaCondCTT" w:hAnsi="PragmaticaCondCTT"/>
          <w:sz w:val="24"/>
          <w:szCs w:val="24"/>
        </w:rPr>
        <w:t>, указанных в Таблице2,</w:t>
      </w:r>
      <w:r w:rsidRPr="00D17C62">
        <w:rPr>
          <w:rFonts w:ascii="PragmaticaCondCTT" w:hAnsi="PragmaticaCondCTT"/>
          <w:sz w:val="24"/>
          <w:szCs w:val="24"/>
        </w:rPr>
        <w:t xml:space="preserve"> по адресу: г. Москва, пер. Оружейный, д. 19 в течение срока действия настоящего Договора. Порядок </w:t>
      </w:r>
      <w:r>
        <w:rPr>
          <w:rFonts w:ascii="PragmaticaCondCTT" w:hAnsi="PragmaticaCondCTT"/>
          <w:sz w:val="24"/>
          <w:szCs w:val="24"/>
        </w:rPr>
        <w:t xml:space="preserve">и сроки </w:t>
      </w:r>
      <w:r w:rsidRPr="00D17C62">
        <w:rPr>
          <w:rFonts w:ascii="PragmaticaCondCTT" w:hAnsi="PragmaticaCondCTT"/>
          <w:sz w:val="24"/>
          <w:szCs w:val="24"/>
        </w:rPr>
        <w:t>оказания данных услуг приведен</w:t>
      </w:r>
      <w:r>
        <w:rPr>
          <w:rFonts w:ascii="PragmaticaCondCTT" w:hAnsi="PragmaticaCondCTT"/>
          <w:sz w:val="24"/>
          <w:szCs w:val="24"/>
        </w:rPr>
        <w:t>ы</w:t>
      </w:r>
      <w:r w:rsidRPr="00D17C62">
        <w:rPr>
          <w:rFonts w:ascii="PragmaticaCondCTT" w:hAnsi="PragmaticaCondCTT"/>
          <w:sz w:val="24"/>
          <w:szCs w:val="24"/>
        </w:rPr>
        <w:t xml:space="preserve"> в разделе </w:t>
      </w:r>
      <w:r>
        <w:rPr>
          <w:rFonts w:ascii="PragmaticaCondCTT" w:hAnsi="PragmaticaCondCTT"/>
          <w:sz w:val="24"/>
          <w:szCs w:val="24"/>
        </w:rPr>
        <w:t>4</w:t>
      </w:r>
      <w:r w:rsidRPr="00D17C62">
        <w:rPr>
          <w:rFonts w:ascii="PragmaticaCondCTT" w:hAnsi="PragmaticaCondCTT"/>
          <w:sz w:val="24"/>
          <w:szCs w:val="24"/>
        </w:rPr>
        <w:t xml:space="preserve"> настоящего Договора. Заказчик обязуется оплатить эти услуги.</w:t>
      </w:r>
    </w:p>
    <w:p w:rsidR="001A7BD0" w:rsidRPr="00F21038" w:rsidRDefault="001A7BD0" w:rsidP="001A7BD0">
      <w:pPr>
        <w:jc w:val="both"/>
        <w:rPr>
          <w:rFonts w:ascii="PragmaticaCondCTT" w:hAnsi="PragmaticaCondCTT"/>
        </w:rPr>
      </w:pPr>
      <w:r w:rsidRPr="00F21038">
        <w:rPr>
          <w:rFonts w:ascii="PragmaticaCondCTT" w:hAnsi="PragmaticaCondCTT"/>
        </w:rPr>
        <w:t>2.</w:t>
      </w:r>
      <w:r w:rsidRPr="00A904AB">
        <w:rPr>
          <w:rFonts w:ascii="PragmaticaCondCTT" w:hAnsi="PragmaticaCondCTT"/>
        </w:rPr>
        <w:t>6</w:t>
      </w:r>
      <w:r w:rsidRPr="00F21038">
        <w:rPr>
          <w:rFonts w:ascii="PragmaticaCondCTT" w:hAnsi="PragmaticaCondCTT"/>
        </w:rPr>
        <w:t>. Исполнитель обязуется оказывать Заказчику информационные</w:t>
      </w:r>
      <w:r>
        <w:rPr>
          <w:rFonts w:ascii="PragmaticaCondCTT" w:hAnsi="PragmaticaCondCTT"/>
        </w:rPr>
        <w:t xml:space="preserve"> услуги с использованием Систем</w:t>
      </w:r>
      <w:r w:rsidRPr="00F21038">
        <w:rPr>
          <w:rFonts w:ascii="PragmaticaCondCTT" w:hAnsi="PragmaticaCondCTT"/>
        </w:rPr>
        <w:t xml:space="preserve"> Серии МСВУД </w:t>
      </w:r>
      <w:r>
        <w:rPr>
          <w:rFonts w:ascii="PragmaticaCondCTT" w:hAnsi="PragmaticaCondCTT"/>
        </w:rPr>
        <w:t xml:space="preserve">и Систем Серии </w:t>
      </w:r>
      <w:r>
        <w:rPr>
          <w:rFonts w:ascii="PragmaticaCondCTT" w:hAnsi="PragmaticaCondCTT"/>
          <w:lang w:val="en-US"/>
        </w:rPr>
        <w:t>VIP</w:t>
      </w:r>
      <w:r w:rsidRPr="00A904AB">
        <w:rPr>
          <w:rFonts w:ascii="PragmaticaCondCTT" w:hAnsi="PragmaticaCondCTT"/>
        </w:rPr>
        <w:t xml:space="preserve"> </w:t>
      </w:r>
      <w:r w:rsidRPr="00F21038">
        <w:rPr>
          <w:rFonts w:ascii="PragmaticaCondCTT" w:hAnsi="PragmaticaCondCTT"/>
        </w:rPr>
        <w:t>(услуги по адаптации и сопровождению экземпляра(ов) Системы Серии МСВУД</w:t>
      </w:r>
      <w:r w:rsidRPr="00A904AB">
        <w:rPr>
          <w:rFonts w:ascii="PragmaticaCondCTT" w:hAnsi="PragmaticaCondCTT"/>
        </w:rPr>
        <w:t xml:space="preserve"> </w:t>
      </w:r>
      <w:r>
        <w:rPr>
          <w:rFonts w:ascii="PragmaticaCondCTT" w:hAnsi="PragmaticaCondCTT"/>
        </w:rPr>
        <w:t xml:space="preserve">и Систем Серии </w:t>
      </w:r>
      <w:r>
        <w:rPr>
          <w:rFonts w:ascii="PragmaticaCondCTT" w:hAnsi="PragmaticaCondCTT"/>
          <w:lang w:val="en-US"/>
        </w:rPr>
        <w:t>VIP</w:t>
      </w:r>
      <w:r w:rsidRPr="00F21038">
        <w:rPr>
          <w:rFonts w:ascii="PragmaticaCondCTT" w:hAnsi="PragmaticaCondCTT"/>
        </w:rPr>
        <w:t>) в течение срока действия настоящего Договора. Порядок</w:t>
      </w:r>
      <w:r>
        <w:rPr>
          <w:rFonts w:ascii="PragmaticaCondCTT" w:hAnsi="PragmaticaCondCTT"/>
        </w:rPr>
        <w:t xml:space="preserve"> и сроки</w:t>
      </w:r>
      <w:r w:rsidRPr="00F21038">
        <w:rPr>
          <w:rFonts w:ascii="PragmaticaCondCTT" w:hAnsi="PragmaticaCondCTT"/>
        </w:rPr>
        <w:t xml:space="preserve"> оказания данных услуг приведен</w:t>
      </w:r>
      <w:r>
        <w:rPr>
          <w:rFonts w:ascii="PragmaticaCondCTT" w:hAnsi="PragmaticaCondCTT"/>
        </w:rPr>
        <w:t>ы</w:t>
      </w:r>
      <w:r w:rsidRPr="00F21038">
        <w:rPr>
          <w:rFonts w:ascii="PragmaticaCondCTT" w:hAnsi="PragmaticaCondCTT"/>
        </w:rPr>
        <w:t xml:space="preserve"> в разделе 4 настоящего Договора. Заказчик обязуется оплатить эти услуги.</w:t>
      </w:r>
    </w:p>
    <w:p w:rsidR="001A7BD0" w:rsidRPr="00F21038" w:rsidDel="0029104D" w:rsidRDefault="001A7BD0" w:rsidP="001A7BD0">
      <w:pPr>
        <w:jc w:val="both"/>
        <w:rPr>
          <w:rFonts w:ascii="PragmaticaCondCTT" w:hAnsi="PragmaticaCondCTT"/>
        </w:rPr>
      </w:pPr>
      <w:r w:rsidRPr="00F21038" w:rsidDel="0029104D">
        <w:rPr>
          <w:rFonts w:ascii="PragmaticaCondCTT" w:hAnsi="PragmaticaCondCTT"/>
        </w:rPr>
        <w:t>2.</w:t>
      </w:r>
      <w:r w:rsidRPr="001A7BD0">
        <w:rPr>
          <w:rFonts w:ascii="PragmaticaCondCTT" w:hAnsi="PragmaticaCondCTT"/>
        </w:rPr>
        <w:t>7</w:t>
      </w:r>
      <w:r w:rsidRPr="00F21038" w:rsidDel="0029104D">
        <w:rPr>
          <w:rFonts w:ascii="PragmaticaCondCTT" w:hAnsi="PragmaticaCondCTT"/>
        </w:rPr>
        <w:t>. Использование Заказчиком передаваемой информации:</w:t>
      </w:r>
    </w:p>
    <w:p w:rsidR="001A7BD0" w:rsidRPr="00F21038" w:rsidDel="0029104D" w:rsidRDefault="001A7BD0" w:rsidP="001A7BD0">
      <w:pPr>
        <w:jc w:val="both"/>
        <w:rPr>
          <w:rFonts w:ascii="PragmaticaCondCTT" w:hAnsi="PragmaticaCondCTT"/>
        </w:rPr>
      </w:pPr>
      <w:r w:rsidRPr="00F21038" w:rsidDel="0029104D">
        <w:rPr>
          <w:rFonts w:ascii="PragmaticaCondCTT" w:hAnsi="PragmaticaCondCTT"/>
        </w:rPr>
        <w:t>2.</w:t>
      </w:r>
      <w:r w:rsidRPr="001A7BD0">
        <w:rPr>
          <w:rFonts w:ascii="PragmaticaCondCTT" w:hAnsi="PragmaticaCondCTT"/>
        </w:rPr>
        <w:t>7</w:t>
      </w:r>
      <w:r w:rsidRPr="00F21038" w:rsidDel="0029104D">
        <w:rPr>
          <w:rFonts w:ascii="PragmaticaCondCTT" w:hAnsi="PragmaticaCondCTT"/>
        </w:rPr>
        <w:t>.1.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1A7BD0" w:rsidRPr="00F21038" w:rsidDel="0029104D" w:rsidRDefault="001A7BD0" w:rsidP="001A7BD0">
      <w:pPr>
        <w:jc w:val="both"/>
        <w:rPr>
          <w:rFonts w:ascii="PragmaticaCondCTT" w:hAnsi="PragmaticaCondCTT"/>
        </w:rPr>
      </w:pPr>
      <w:r w:rsidRPr="00F21038" w:rsidDel="0029104D">
        <w:rPr>
          <w:rFonts w:ascii="PragmaticaCondCTT" w:hAnsi="PragmaticaCondCTT"/>
        </w:rPr>
        <w:t>2.</w:t>
      </w:r>
      <w:r w:rsidRPr="001A7BD0">
        <w:rPr>
          <w:rFonts w:ascii="PragmaticaCondCTT" w:hAnsi="PragmaticaCondCTT"/>
        </w:rPr>
        <w:t>7</w:t>
      </w:r>
      <w:r w:rsidRPr="00F21038" w:rsidDel="0029104D">
        <w:rPr>
          <w:rFonts w:ascii="PragmaticaCondCTT" w:hAnsi="PragmaticaCondCTT"/>
        </w:rPr>
        <w:t xml:space="preserve">.2. Заказчик имеет право использовать в печатном виде информацию, самостоятельно являющуюся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только после получения письменного согласия КЦ КонсультантПлюс). </w:t>
      </w:r>
    </w:p>
    <w:p w:rsidR="001A7BD0" w:rsidRPr="00F21038" w:rsidDel="0029104D" w:rsidRDefault="001A7BD0" w:rsidP="001A7BD0">
      <w:pPr>
        <w:jc w:val="both"/>
        <w:rPr>
          <w:rFonts w:ascii="PragmaticaCondCTT" w:hAnsi="PragmaticaCondCTT"/>
        </w:rPr>
      </w:pPr>
      <w:r w:rsidRPr="00F21038" w:rsidDel="0029104D">
        <w:rPr>
          <w:rFonts w:ascii="PragmaticaCondCTT" w:hAnsi="PragmaticaCondCTT"/>
        </w:rPr>
        <w:t>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1A7BD0" w:rsidRPr="00F21038" w:rsidDel="0029104D" w:rsidRDefault="001A7BD0" w:rsidP="001A7BD0">
      <w:pPr>
        <w:jc w:val="both"/>
        <w:rPr>
          <w:rFonts w:ascii="PragmaticaCondCTT" w:hAnsi="PragmaticaCondCTT"/>
        </w:rPr>
      </w:pPr>
      <w:r w:rsidRPr="00F21038" w:rsidDel="0029104D">
        <w:rPr>
          <w:rFonts w:ascii="PragmaticaCondCTT" w:hAnsi="PragmaticaCondCTT"/>
        </w:rPr>
        <w:t>2.</w:t>
      </w:r>
      <w:r w:rsidRPr="001A7BD0">
        <w:rPr>
          <w:rFonts w:ascii="PragmaticaCondCTT" w:hAnsi="PragmaticaCondCTT"/>
        </w:rPr>
        <w:t>7</w:t>
      </w:r>
      <w:r w:rsidRPr="00F21038" w:rsidDel="0029104D">
        <w:rPr>
          <w:rFonts w:ascii="PragmaticaCondCTT" w:hAnsi="PragmaticaCondCTT"/>
        </w:rPr>
        <w:t>.3. Использовать в электронном виде любую переданную информацию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1A7BD0" w:rsidRPr="001C3D1E" w:rsidRDefault="001A7BD0" w:rsidP="001A7BD0">
      <w:pPr>
        <w:tabs>
          <w:tab w:val="left" w:pos="432"/>
        </w:tabs>
        <w:spacing w:before="120" w:line="228" w:lineRule="auto"/>
        <w:jc w:val="center"/>
        <w:rPr>
          <w:rFonts w:ascii="PragmaticaCondCTT" w:hAnsi="PragmaticaCondCTT" w:cs="Arial"/>
          <w:b/>
          <w:caps/>
        </w:rPr>
      </w:pPr>
      <w:r w:rsidRPr="00F21038">
        <w:rPr>
          <w:rFonts w:ascii="PragmaticaCondCTT" w:hAnsi="PragmaticaCondCTT" w:cs="Arial"/>
          <w:b/>
          <w:caps/>
        </w:rPr>
        <w:t>3. ПОРЯДОК ИСПОЛЬЗОВАНИЯ ЭКЗЕМПЛЯРА СИСТЕМЫ СЕРИИ МСВУД</w:t>
      </w:r>
      <w:r>
        <w:rPr>
          <w:rFonts w:ascii="PragmaticaCondCTT" w:hAnsi="PragmaticaCondCTT" w:cs="Arial"/>
          <w:b/>
          <w:caps/>
        </w:rPr>
        <w:t xml:space="preserve"> И СЕРИИ </w:t>
      </w:r>
      <w:r>
        <w:rPr>
          <w:rFonts w:ascii="PragmaticaCondCTT" w:hAnsi="PragmaticaCondCTT" w:cs="Arial"/>
          <w:b/>
          <w:caps/>
          <w:lang w:val="en-US"/>
        </w:rPr>
        <w:t>VIP</w:t>
      </w:r>
    </w:p>
    <w:p w:rsidR="001A7BD0" w:rsidRPr="00F21038" w:rsidRDefault="001A7BD0" w:rsidP="001A7BD0">
      <w:pPr>
        <w:pStyle w:val="37"/>
        <w:tabs>
          <w:tab w:val="left" w:pos="708"/>
        </w:tabs>
        <w:spacing w:after="0" w:line="228" w:lineRule="auto"/>
        <w:ind w:left="0"/>
        <w:jc w:val="both"/>
        <w:rPr>
          <w:rFonts w:ascii="PragmaticaCondCTT" w:hAnsi="PragmaticaCondCTT"/>
          <w:sz w:val="24"/>
          <w:szCs w:val="24"/>
        </w:rPr>
      </w:pPr>
      <w:r w:rsidRPr="00F21038">
        <w:rPr>
          <w:rFonts w:ascii="PragmaticaCondCTT" w:hAnsi="PragmaticaCondCTT"/>
          <w:sz w:val="24"/>
          <w:szCs w:val="24"/>
        </w:rPr>
        <w:t>3.1. Заказчик вправе переносить экземпляр Системы Серии МСВУД (сетевую версию экземпляра Системы Серии МСВУД) на другой(ую) компьютер (локальную сеть). Перенос подразумевает удаление экземпляра Системы Серии МСВУД (сетевого экземпляра Системы Серии МСВУД) с прежнего компьютера (локальной сети). В этом случае Исполнитель обязан по требованию Заказчика перерегистрировать экземпляр Системы Серии МСВУД.</w:t>
      </w:r>
    </w:p>
    <w:p w:rsidR="001A7BD0" w:rsidRPr="00F21038" w:rsidRDefault="001A7BD0" w:rsidP="001A7BD0">
      <w:pPr>
        <w:pStyle w:val="consplusnormal0"/>
        <w:ind w:firstLine="0"/>
        <w:jc w:val="both"/>
        <w:rPr>
          <w:rFonts w:ascii="PragmaticaCondCTT" w:hAnsi="PragmaticaCondCTT"/>
          <w:sz w:val="24"/>
          <w:szCs w:val="24"/>
        </w:rPr>
      </w:pPr>
      <w:r w:rsidRPr="00F21038">
        <w:rPr>
          <w:rFonts w:ascii="PragmaticaCondCTT" w:hAnsi="PragmaticaCondCTT"/>
          <w:sz w:val="24"/>
          <w:szCs w:val="24"/>
        </w:rPr>
        <w:t>3.2. Заказчик вправе использовать экземпляр(ы) Систем(ы) Серии МСВУД</w:t>
      </w:r>
      <w:r>
        <w:rPr>
          <w:rFonts w:ascii="PragmaticaCondCTT" w:hAnsi="PragmaticaCondCTT"/>
          <w:sz w:val="24"/>
          <w:szCs w:val="24"/>
        </w:rPr>
        <w:t>, указанные в Таблице1,</w:t>
      </w:r>
      <w:r w:rsidRPr="00F21038">
        <w:rPr>
          <w:rFonts w:ascii="PragmaticaCondCTT" w:hAnsi="PragmaticaCondCTT"/>
          <w:sz w:val="24"/>
          <w:szCs w:val="24"/>
        </w:rPr>
        <w:t xml:space="preserve"> на ЭВМ только 1 (одной) ЛВС с числом ОД, не превышающим число, указанное в п. 2.1 настоящего Договора. </w:t>
      </w:r>
    </w:p>
    <w:p w:rsidR="001A7BD0" w:rsidRDefault="001A7BD0" w:rsidP="001A7BD0">
      <w:pPr>
        <w:jc w:val="both"/>
        <w:rPr>
          <w:rFonts w:ascii="PragmaticaCondCTT" w:hAnsi="PragmaticaCondCTT"/>
        </w:rPr>
      </w:pPr>
      <w:r w:rsidRPr="00F21038">
        <w:rPr>
          <w:rFonts w:ascii="PragmaticaCondCTT" w:hAnsi="PragmaticaCondCTT"/>
        </w:rPr>
        <w:t>Возможность использовать Экземпляр(ы) Систем(ы) Серии МСВУД</w:t>
      </w:r>
      <w:r>
        <w:rPr>
          <w:rFonts w:ascii="PragmaticaCondCTT" w:hAnsi="PragmaticaCondCTT"/>
        </w:rPr>
        <w:t>, указанные в Таблице1,</w:t>
      </w:r>
      <w:r w:rsidRPr="00F21038">
        <w:rPr>
          <w:rFonts w:ascii="PragmaticaCondCTT" w:hAnsi="PragmaticaCondCTT"/>
        </w:rPr>
        <w:t xml:space="preserve"> иными спос</w:t>
      </w:r>
      <w:r>
        <w:rPr>
          <w:rFonts w:ascii="PragmaticaCondCTT" w:hAnsi="PragmaticaCondCTT"/>
        </w:rPr>
        <w:t xml:space="preserve">обами определяется Соглашением </w:t>
      </w:r>
      <w:r w:rsidRPr="00F21038">
        <w:rPr>
          <w:rFonts w:ascii="PragmaticaCondCTT" w:hAnsi="PragmaticaCondCTT"/>
        </w:rPr>
        <w:t>(Приложение №1 к настоящему Договору).</w:t>
      </w:r>
    </w:p>
    <w:p w:rsidR="001A7BD0" w:rsidRPr="003917BB" w:rsidRDefault="001A7BD0" w:rsidP="001A7BD0">
      <w:pPr>
        <w:pStyle w:val="37"/>
        <w:tabs>
          <w:tab w:val="left" w:pos="708"/>
        </w:tabs>
        <w:spacing w:after="0"/>
        <w:ind w:left="0"/>
        <w:jc w:val="both"/>
        <w:rPr>
          <w:rFonts w:ascii="PragmaticaCondCTT" w:hAnsi="PragmaticaCondCTT"/>
          <w:sz w:val="24"/>
          <w:szCs w:val="24"/>
        </w:rPr>
      </w:pPr>
      <w:r w:rsidRPr="00D17C62">
        <w:rPr>
          <w:rFonts w:ascii="PragmaticaCondCTT" w:hAnsi="PragmaticaCondCTT"/>
          <w:sz w:val="24"/>
          <w:szCs w:val="24"/>
        </w:rPr>
        <w:lastRenderedPageBreak/>
        <w:t>3.3. Один экземпляр Системы Серии VIP</w:t>
      </w:r>
      <w:r>
        <w:rPr>
          <w:rFonts w:ascii="PragmaticaCondCTT" w:hAnsi="PragmaticaCondCTT"/>
          <w:sz w:val="24"/>
          <w:szCs w:val="24"/>
        </w:rPr>
        <w:t>, указанных в Таблице 2,</w:t>
      </w:r>
      <w:r w:rsidRPr="00D17C62">
        <w:rPr>
          <w:rFonts w:ascii="PragmaticaCondCTT" w:hAnsi="PragmaticaCondCTT"/>
          <w:sz w:val="24"/>
          <w:szCs w:val="24"/>
        </w:rPr>
        <w:t xml:space="preserve"> не может использоваться на 2 (двух) и более компьютерах одновременно. </w:t>
      </w:r>
    </w:p>
    <w:p w:rsidR="001A7BD0" w:rsidRPr="007A3CE1" w:rsidRDefault="001A7BD0" w:rsidP="001A7BD0">
      <w:pPr>
        <w:pStyle w:val="37"/>
        <w:tabs>
          <w:tab w:val="left" w:pos="708"/>
        </w:tabs>
        <w:spacing w:after="0"/>
        <w:ind w:left="0"/>
        <w:jc w:val="both"/>
        <w:rPr>
          <w:rFonts w:ascii="PragmaticaCondCTT" w:hAnsi="PragmaticaCondCTT"/>
          <w:sz w:val="24"/>
          <w:szCs w:val="24"/>
        </w:rPr>
      </w:pPr>
      <w:r>
        <w:rPr>
          <w:rFonts w:ascii="PragmaticaCondCTT" w:hAnsi="PragmaticaCondCTT"/>
          <w:sz w:val="24"/>
          <w:szCs w:val="24"/>
        </w:rPr>
        <w:t>3.</w:t>
      </w:r>
      <w:r w:rsidRPr="00F62BB1">
        <w:rPr>
          <w:rFonts w:ascii="PragmaticaCondCTT" w:hAnsi="PragmaticaCondCTT"/>
          <w:sz w:val="24"/>
          <w:szCs w:val="24"/>
        </w:rPr>
        <w:t>4</w:t>
      </w:r>
      <w:r w:rsidRPr="007A3CE1">
        <w:rPr>
          <w:rFonts w:ascii="PragmaticaCondCTT" w:hAnsi="PragmaticaCondCTT"/>
          <w:sz w:val="24"/>
          <w:szCs w:val="24"/>
        </w:rPr>
        <w:t xml:space="preserve">. Экземпляр Системы Серии МСВУД </w:t>
      </w:r>
      <w:r>
        <w:rPr>
          <w:rFonts w:ascii="PragmaticaCondCTT" w:hAnsi="PragmaticaCondCTT"/>
          <w:sz w:val="24"/>
          <w:szCs w:val="24"/>
        </w:rPr>
        <w:t xml:space="preserve">и Серии </w:t>
      </w:r>
      <w:r>
        <w:rPr>
          <w:rFonts w:ascii="PragmaticaCondCTT" w:hAnsi="PragmaticaCondCTT"/>
          <w:sz w:val="24"/>
          <w:szCs w:val="24"/>
          <w:lang w:val="en-US"/>
        </w:rPr>
        <w:t>VIP</w:t>
      </w:r>
      <w:r w:rsidRPr="007A3CE1">
        <w:rPr>
          <w:rFonts w:ascii="PragmaticaCondCTT" w:hAnsi="PragmaticaCondCTT"/>
          <w:sz w:val="24"/>
          <w:szCs w:val="24"/>
        </w:rPr>
        <w:t xml:space="preserve"> содержит программную защиту от несанкционированного копирования и работоспособен только после его регистрации Исполнителем.</w:t>
      </w:r>
    </w:p>
    <w:p w:rsidR="001A7BD0" w:rsidRPr="00F62BB1" w:rsidRDefault="001A7BD0" w:rsidP="001A7BD0">
      <w:pPr>
        <w:jc w:val="both"/>
        <w:rPr>
          <w:rFonts w:ascii="PragmaticaCondCTT" w:hAnsi="PragmaticaCondCTT"/>
        </w:rPr>
      </w:pPr>
      <w:r w:rsidRPr="00F21038">
        <w:rPr>
          <w:rFonts w:ascii="PragmaticaCondCTT" w:hAnsi="PragmaticaCondCTT"/>
        </w:rPr>
        <w:t>3.</w:t>
      </w:r>
      <w:r w:rsidRPr="00F62BB1">
        <w:rPr>
          <w:rFonts w:ascii="PragmaticaCondCTT" w:hAnsi="PragmaticaCondCTT"/>
        </w:rPr>
        <w:t>5</w:t>
      </w:r>
      <w:r w:rsidRPr="00F21038">
        <w:rPr>
          <w:rFonts w:ascii="PragmaticaCondCTT" w:hAnsi="PragmaticaCondCTT"/>
        </w:rPr>
        <w:t xml:space="preserve">. Заказчик не вправе передавать экземпляр(ы) Системы(м) Серии МСВУД </w:t>
      </w:r>
      <w:r>
        <w:rPr>
          <w:rFonts w:ascii="PragmaticaCondCTT" w:hAnsi="PragmaticaCondCTT"/>
        </w:rPr>
        <w:t xml:space="preserve">и Серии </w:t>
      </w:r>
      <w:r>
        <w:rPr>
          <w:rFonts w:ascii="PragmaticaCondCTT" w:hAnsi="PragmaticaCondCTT"/>
          <w:lang w:val="en-US"/>
        </w:rPr>
        <w:t>VIP</w:t>
      </w:r>
      <w:r w:rsidRPr="007A3CE1">
        <w:rPr>
          <w:rFonts w:ascii="PragmaticaCondCTT" w:hAnsi="PragmaticaCondCTT"/>
        </w:rPr>
        <w:t xml:space="preserve"> </w:t>
      </w:r>
      <w:r w:rsidRPr="00F21038">
        <w:rPr>
          <w:rFonts w:ascii="PragmaticaCondCTT" w:hAnsi="PragmaticaCondCTT"/>
        </w:rPr>
        <w:t>третьим лицам.</w:t>
      </w:r>
      <w:r w:rsidRPr="0029104D">
        <w:rPr>
          <w:rFonts w:ascii="PragmaticaCondCTT" w:hAnsi="PragmaticaCondCTT"/>
        </w:rPr>
        <w:t xml:space="preserve"> </w:t>
      </w:r>
    </w:p>
    <w:p w:rsidR="001A7BD0" w:rsidRPr="00625DCB" w:rsidRDefault="001A7BD0" w:rsidP="001A7BD0">
      <w:pPr>
        <w:tabs>
          <w:tab w:val="left" w:pos="432"/>
        </w:tabs>
        <w:spacing w:before="120" w:line="228" w:lineRule="auto"/>
        <w:jc w:val="center"/>
        <w:rPr>
          <w:rFonts w:ascii="PragmaticaCondCTT" w:hAnsi="PragmaticaCondCTT" w:cs="Arial"/>
          <w:b/>
        </w:rPr>
      </w:pPr>
      <w:r w:rsidRPr="00F21038">
        <w:rPr>
          <w:rFonts w:ascii="PragmaticaCondCTT" w:hAnsi="PragmaticaCondCTT" w:cs="Arial"/>
          <w:b/>
        </w:rPr>
        <w:t xml:space="preserve">4. ПОРЯДОК ОКАЗАНИЯ ИНФОРМАЦИОННЫХ УСЛУГ </w:t>
      </w:r>
      <w:r w:rsidRPr="00F21038">
        <w:rPr>
          <w:rFonts w:ascii="PragmaticaCondCTT" w:hAnsi="PragmaticaCondCTT" w:cs="Arial"/>
          <w:b/>
        </w:rPr>
        <w:br w:type="textWrapping" w:clear="all"/>
        <w:t>С ИСПОЛЬЗОВАНИЕМ ЭКЗЕМПЛЯРА(ОВ) СИСТЕМЫ(М) СЕРИИ МСВУД</w:t>
      </w:r>
      <w:r>
        <w:rPr>
          <w:rFonts w:ascii="PragmaticaCondCTT" w:hAnsi="PragmaticaCondCTT" w:cs="Arial"/>
          <w:b/>
        </w:rPr>
        <w:t xml:space="preserve"> </w:t>
      </w:r>
      <w:r w:rsidRPr="00625DCB">
        <w:rPr>
          <w:rFonts w:ascii="PragmaticaCondCTT" w:hAnsi="PragmaticaCondCTT" w:cs="Arial"/>
          <w:b/>
        </w:rPr>
        <w:t>и Серии VIP</w:t>
      </w:r>
    </w:p>
    <w:p w:rsidR="001A7BD0" w:rsidRPr="00F21038" w:rsidRDefault="001A7BD0" w:rsidP="001A7BD0">
      <w:pPr>
        <w:jc w:val="both"/>
        <w:rPr>
          <w:rFonts w:ascii="PragmaticaCondCTT" w:hAnsi="PragmaticaCondCTT"/>
        </w:rPr>
      </w:pPr>
      <w:r w:rsidRPr="00F21038">
        <w:rPr>
          <w:rFonts w:ascii="PragmaticaCondCTT" w:hAnsi="PragmaticaCondCTT"/>
        </w:rPr>
        <w:t>4.1. Оказание информационных услуг с использованием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(услуг по адаптации и сопровождению экземпляра(ов)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Заказчику предусматривает:</w:t>
      </w:r>
    </w:p>
    <w:p w:rsidR="001A7BD0" w:rsidRPr="00F21038" w:rsidRDefault="001A7BD0" w:rsidP="001A7BD0">
      <w:pPr>
        <w:jc w:val="both"/>
        <w:rPr>
          <w:rFonts w:ascii="PragmaticaCondCTT" w:hAnsi="PragmaticaCondCTT"/>
        </w:rPr>
      </w:pPr>
      <w:r w:rsidRPr="00F21038">
        <w:rPr>
          <w:rFonts w:ascii="PragmaticaCondCTT" w:hAnsi="PragmaticaCondCTT"/>
        </w:rPr>
        <w:t>- адаптацию (установку, тестирование, регистрацию, формирование в комплект(ы)) экземпляра(ов) Систем на компьютерном оборудовании Заказчика;</w:t>
      </w:r>
    </w:p>
    <w:p w:rsidR="001A7BD0" w:rsidRPr="00F21038" w:rsidRDefault="001A7BD0" w:rsidP="001A7BD0">
      <w:pPr>
        <w:jc w:val="both"/>
        <w:rPr>
          <w:rFonts w:ascii="PragmaticaCondCTT" w:hAnsi="PragmaticaCondCTT"/>
        </w:rPr>
      </w:pPr>
      <w:r w:rsidRPr="00F21038">
        <w:rPr>
          <w:rFonts w:ascii="PragmaticaCondCTT" w:hAnsi="PragmaticaCondCTT"/>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rsidR="001A7BD0" w:rsidRPr="00F21038" w:rsidRDefault="001A7BD0" w:rsidP="001A7BD0">
      <w:pPr>
        <w:jc w:val="both"/>
        <w:rPr>
          <w:rFonts w:ascii="PragmaticaCondCTT" w:hAnsi="PragmaticaCondCTT"/>
        </w:rPr>
      </w:pPr>
      <w:r w:rsidRPr="00F21038">
        <w:rPr>
          <w:rFonts w:ascii="PragmaticaCondCTT" w:hAnsi="PragmaticaCondCTT"/>
        </w:rPr>
        <w:t>- техническую профилактику работоспособности экземпляра(ов)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и восстановление работоспособности экземпляра(ов)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в случае сбоев компьютерного оборудования после их устранения Заказчиком (тестирование, переустановка);</w:t>
      </w:r>
    </w:p>
    <w:p w:rsidR="001A7BD0" w:rsidRPr="00F21038" w:rsidRDefault="001A7BD0" w:rsidP="001A7BD0">
      <w:pPr>
        <w:jc w:val="both"/>
        <w:rPr>
          <w:rFonts w:ascii="PragmaticaCondCTT" w:hAnsi="PragmaticaCondCTT"/>
        </w:rPr>
      </w:pPr>
      <w:r w:rsidRPr="00F21038">
        <w:rPr>
          <w:rFonts w:ascii="PragmaticaCondCTT" w:hAnsi="PragmaticaCondCTT"/>
        </w:rPr>
        <w:t>- консультирование по работе с экземпляром(ами)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в т.ч. обучение сотрудников Заказчика работе с экземпляром(ами) Системы(м) Cерии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по методикам Сети КонсультантПлюс с возможностью получения специального сертификата об обучении;</w:t>
      </w:r>
    </w:p>
    <w:p w:rsidR="001A7BD0" w:rsidRPr="00F21038" w:rsidRDefault="001A7BD0" w:rsidP="001A7BD0">
      <w:pPr>
        <w:jc w:val="both"/>
        <w:rPr>
          <w:rFonts w:ascii="PragmaticaCondCTT" w:hAnsi="PragmaticaCondCTT"/>
        </w:rPr>
      </w:pPr>
      <w:r w:rsidRPr="00F21038">
        <w:rPr>
          <w:rFonts w:ascii="PragmaticaCondCTT" w:hAnsi="PragmaticaCondCTT"/>
        </w:rPr>
        <w:t>- предоставление возможности получения Заказчиком консультаций по работе Системы по телефону и в офисе Исполнителя;</w:t>
      </w:r>
    </w:p>
    <w:p w:rsidR="001A7BD0" w:rsidRPr="00F21038" w:rsidRDefault="001A7BD0" w:rsidP="001A7BD0">
      <w:pPr>
        <w:jc w:val="both"/>
        <w:rPr>
          <w:rFonts w:ascii="PragmaticaCondCTT" w:hAnsi="PragmaticaCondCTT"/>
        </w:rPr>
      </w:pPr>
      <w:r w:rsidRPr="00F21038">
        <w:rPr>
          <w:rFonts w:ascii="PragmaticaCondCTT" w:hAnsi="PragmaticaCondCTT"/>
        </w:rPr>
        <w:t>- предоставление другой информации и материалов;</w:t>
      </w:r>
    </w:p>
    <w:p w:rsidR="001A7BD0" w:rsidRPr="00F21038" w:rsidRDefault="001A7BD0" w:rsidP="001A7BD0">
      <w:pPr>
        <w:jc w:val="both"/>
        <w:rPr>
          <w:rFonts w:ascii="PragmaticaCondCTT" w:hAnsi="PragmaticaCondCTT"/>
        </w:rPr>
      </w:pPr>
      <w:r w:rsidRPr="00F21038">
        <w:rPr>
          <w:rFonts w:ascii="PragmaticaCondCTT" w:hAnsi="PragmaticaCondCTT"/>
        </w:rPr>
        <w:t>- предоставление иных услуг (восстановление систем при утрате/утере, предоставление модулей замены),  по сопровождению экземпляра(ов)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w:t>
      </w:r>
    </w:p>
    <w:p w:rsidR="001A7BD0" w:rsidRPr="00F21038" w:rsidRDefault="001A7BD0" w:rsidP="001A7BD0">
      <w:pPr>
        <w:jc w:val="both"/>
        <w:rPr>
          <w:rFonts w:ascii="PragmaticaCondCTT" w:hAnsi="PragmaticaCondCTT"/>
        </w:rPr>
      </w:pPr>
      <w:r w:rsidRPr="00F21038">
        <w:rPr>
          <w:rFonts w:ascii="PragmaticaCondCTT" w:hAnsi="PragmaticaCondCTT"/>
        </w:rPr>
        <w:t>4.2. Заказчик имеет право получать актуальную текущую информацию не реже 1 (одного) раза в неделю, в т.ч. принимать наборы текстовой информации в принадлежащий ему экземпляр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в соответствии с его функциональным назначением.</w:t>
      </w:r>
    </w:p>
    <w:p w:rsidR="001A7BD0" w:rsidRPr="00F21038" w:rsidRDefault="001A7BD0" w:rsidP="001A7BD0">
      <w:pPr>
        <w:jc w:val="both"/>
        <w:rPr>
          <w:rFonts w:ascii="PragmaticaCondCTT" w:hAnsi="PragmaticaCondCTT"/>
        </w:rPr>
      </w:pPr>
      <w:r w:rsidRPr="00F21038">
        <w:rPr>
          <w:rFonts w:ascii="PragmaticaCondCTT" w:hAnsi="PragmaticaCondCTT"/>
        </w:rPr>
        <w:t>4.3. Оказание Заказчику текущих информационных услуг с использованием Системы Cерии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(услуг по адаптации и сопровождению экземпляра(ов)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осуществляется без выбора документов, в рамках стандартного комплекта Системы.</w:t>
      </w:r>
    </w:p>
    <w:p w:rsidR="001A7BD0" w:rsidRPr="00F21038" w:rsidRDefault="001A7BD0" w:rsidP="001A7BD0">
      <w:pPr>
        <w:jc w:val="both"/>
        <w:rPr>
          <w:rFonts w:ascii="PragmaticaCondCTT" w:hAnsi="PragmaticaCondCTT"/>
        </w:rPr>
      </w:pPr>
      <w:r w:rsidRPr="00F21038">
        <w:rPr>
          <w:rFonts w:ascii="PragmaticaCondCTT" w:hAnsi="PragmaticaCondCTT"/>
        </w:rPr>
        <w:t>4.4.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Системы(м)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1A7BD0" w:rsidRPr="00F21038" w:rsidRDefault="001A7BD0" w:rsidP="001A7BD0">
      <w:pPr>
        <w:jc w:val="both"/>
        <w:rPr>
          <w:rFonts w:ascii="PragmaticaCondCTT" w:hAnsi="PragmaticaCondCTT"/>
        </w:rPr>
      </w:pPr>
      <w:r w:rsidRPr="00F21038">
        <w:rPr>
          <w:rFonts w:ascii="PragmaticaCondCTT" w:hAnsi="PragmaticaCondCTT"/>
        </w:rPr>
        <w:t>4.5. Срок начала оказания информационных услуг с использованием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(услуг по адаптации и сопровождению экземпляра(ов) Системы Серии МСВ</w:t>
      </w:r>
      <w:r>
        <w:rPr>
          <w:rFonts w:ascii="PragmaticaCondCTT" w:hAnsi="PragmaticaCondCTT"/>
        </w:rPr>
        <w:t>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Pr>
          <w:rFonts w:ascii="PragmaticaCondCTT" w:hAnsi="PragmaticaCondCTT"/>
        </w:rPr>
        <w:t xml:space="preserve">) – </w:t>
      </w:r>
      <w:r w:rsidRPr="00F62BB1">
        <w:rPr>
          <w:rFonts w:ascii="PragmaticaCondCTT" w:hAnsi="PragmaticaCondCTT"/>
        </w:rPr>
        <w:t>__________________________</w:t>
      </w:r>
      <w:r w:rsidRPr="00F21038">
        <w:rPr>
          <w:rFonts w:ascii="PragmaticaCondCTT" w:hAnsi="PragmaticaCondCTT"/>
        </w:rPr>
        <w:t xml:space="preserve">. Срок окончания оказания информационных услуг с использованием </w:t>
      </w:r>
      <w:r>
        <w:rPr>
          <w:rFonts w:ascii="PragmaticaCondCTT" w:hAnsi="PragmaticaCondCTT"/>
        </w:rPr>
        <w:t xml:space="preserve"> </w:t>
      </w:r>
      <w:r w:rsidRPr="00F21038">
        <w:rPr>
          <w:rFonts w:ascii="PragmaticaCondCTT" w:hAnsi="PragmaticaCondCTT"/>
        </w:rPr>
        <w:t>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(услуг по адаптации и сопровождению экземпляра(ов) Системы Серии МСВУД</w:t>
      </w:r>
      <w:r w:rsidRPr="007A3CE1">
        <w:rPr>
          <w:rFonts w:ascii="PragmaticaCondCTT" w:hAnsi="PragmaticaCondCTT"/>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- 31 декабря 201</w:t>
      </w:r>
      <w:r>
        <w:rPr>
          <w:rFonts w:ascii="PragmaticaCondCTT" w:hAnsi="PragmaticaCondCTT"/>
        </w:rPr>
        <w:t>6</w:t>
      </w:r>
      <w:r w:rsidRPr="00F21038">
        <w:rPr>
          <w:rFonts w:ascii="PragmaticaCondCTT" w:hAnsi="PragmaticaCondCTT"/>
        </w:rPr>
        <w:t xml:space="preserve"> года</w:t>
      </w:r>
      <w:r w:rsidRPr="00283DC8">
        <w:rPr>
          <w:rFonts w:ascii="PragmaticaCondCTT" w:hAnsi="PragmaticaCondCTT"/>
        </w:rPr>
        <w:t xml:space="preserve"> </w:t>
      </w:r>
      <w:r>
        <w:rPr>
          <w:rFonts w:ascii="PragmaticaCondCTT" w:hAnsi="PragmaticaCondCTT"/>
        </w:rPr>
        <w:t>включительно</w:t>
      </w:r>
      <w:r w:rsidRPr="00F21038">
        <w:rPr>
          <w:rFonts w:ascii="PragmaticaCondCTT" w:hAnsi="PragmaticaCondCTT"/>
        </w:rPr>
        <w:t>.</w:t>
      </w:r>
    </w:p>
    <w:p w:rsidR="001A7BD0" w:rsidRDefault="001A7BD0" w:rsidP="001A7BD0">
      <w:pPr>
        <w:tabs>
          <w:tab w:val="left" w:pos="432"/>
        </w:tabs>
        <w:spacing w:before="120" w:line="228" w:lineRule="auto"/>
        <w:jc w:val="center"/>
        <w:rPr>
          <w:rFonts w:ascii="PragmaticaCondCTT" w:hAnsi="PragmaticaCondCTT" w:cs="Arial"/>
          <w:b/>
        </w:rPr>
      </w:pPr>
      <w:r w:rsidRPr="00F21038">
        <w:rPr>
          <w:rFonts w:ascii="PragmaticaCondCTT" w:hAnsi="PragmaticaCondCTT" w:cs="Arial"/>
          <w:b/>
        </w:rPr>
        <w:lastRenderedPageBreak/>
        <w:t xml:space="preserve">5. СТОИМОСТЬ ОКАЗАНИЯ ИНФОРМАЦИОННЫХ УСЛУГ </w:t>
      </w:r>
      <w:r w:rsidRPr="00F21038">
        <w:rPr>
          <w:rFonts w:ascii="PragmaticaCondCTT" w:hAnsi="PragmaticaCondCTT" w:cs="Arial"/>
          <w:b/>
        </w:rPr>
        <w:br w:type="textWrapping" w:clear="all"/>
        <w:t>С ИСПОЛЬЗОВАНИЕМ ЭКЗЕМПЛЯРОВ СИСТЕМЫ(М) СЕРИИ МСВУД. ПОРЯДОК РАСЧЕТОВ</w:t>
      </w:r>
    </w:p>
    <w:p w:rsidR="001A7BD0" w:rsidRPr="0040282A" w:rsidRDefault="001A7BD0" w:rsidP="001A7BD0">
      <w:pPr>
        <w:jc w:val="both"/>
        <w:rPr>
          <w:rFonts w:ascii="PragmaticaCondCTT" w:hAnsi="PragmaticaCondCTT"/>
        </w:rPr>
      </w:pPr>
      <w:r w:rsidRPr="00F21038">
        <w:rPr>
          <w:rFonts w:ascii="PragmaticaCondCTT" w:hAnsi="PragmaticaCondCTT"/>
        </w:rPr>
        <w:t xml:space="preserve">5.1. </w:t>
      </w:r>
      <w:r w:rsidRPr="00DA10C6">
        <w:rPr>
          <w:rFonts w:ascii="PragmaticaCondCTT" w:hAnsi="PragmaticaCondCTT"/>
        </w:rPr>
        <w:t xml:space="preserve">Общая цена настоящего Договора </w:t>
      </w:r>
      <w:r>
        <w:rPr>
          <w:rFonts w:ascii="PragmaticaCondCTT" w:hAnsi="PragmaticaCondCTT"/>
        </w:rPr>
        <w:t>составляет</w:t>
      </w:r>
      <w:r w:rsidRPr="00DA10C6">
        <w:rPr>
          <w:rFonts w:ascii="PragmaticaCondCTT" w:hAnsi="PragmaticaCondCTT"/>
        </w:rPr>
        <w:t xml:space="preserve"> </w:t>
      </w:r>
      <w:r w:rsidRPr="00F62BB1">
        <w:rPr>
          <w:rFonts w:ascii="PragmaticaCondCTT" w:hAnsi="PragmaticaCondCTT"/>
        </w:rPr>
        <w:t>______________________</w:t>
      </w:r>
      <w:r w:rsidRPr="004F6031">
        <w:rPr>
          <w:rFonts w:ascii="PragmaticaCondCTT" w:hAnsi="PragmaticaCondCTT"/>
        </w:rPr>
        <w:t xml:space="preserve"> руб. (</w:t>
      </w:r>
      <w:r w:rsidRPr="007A3CE1">
        <w:rPr>
          <w:rFonts w:ascii="PragmaticaCondCTT" w:hAnsi="PragmaticaCondCTT"/>
          <w:i/>
        </w:rPr>
        <w:t>сумма прописью</w:t>
      </w:r>
      <w:r w:rsidRPr="004F6031">
        <w:rPr>
          <w:rFonts w:ascii="PragmaticaCondCTT" w:hAnsi="PragmaticaCondCTT"/>
        </w:rPr>
        <w:t>)</w:t>
      </w:r>
      <w:r>
        <w:rPr>
          <w:rFonts w:ascii="PragmaticaCondCTT" w:hAnsi="PragmaticaCondCTT"/>
        </w:rPr>
        <w:t>, без учета НДС</w:t>
      </w:r>
    </w:p>
    <w:p w:rsidR="001A7BD0" w:rsidRPr="00F21038" w:rsidRDefault="001A7BD0" w:rsidP="001A7BD0">
      <w:pPr>
        <w:jc w:val="both"/>
        <w:rPr>
          <w:rFonts w:ascii="PragmaticaCondCTT" w:hAnsi="PragmaticaCondCTT"/>
        </w:rPr>
      </w:pPr>
      <w:r>
        <w:rPr>
          <w:rFonts w:ascii="PragmaticaCondCTT" w:hAnsi="PragmaticaCondCTT"/>
        </w:rPr>
        <w:t>5.2</w:t>
      </w:r>
      <w:r w:rsidRPr="00F21038">
        <w:rPr>
          <w:rFonts w:ascii="PragmaticaCondCTT" w:hAnsi="PragmaticaCondCTT"/>
        </w:rPr>
        <w:t>. Ежемесячная стоимость информационных услуг с использованием Системы Серии МСВУД</w:t>
      </w:r>
      <w:r>
        <w:rPr>
          <w:rFonts w:ascii="PragmaticaCondCTT" w:hAnsi="PragmaticaCondCTT"/>
        </w:rPr>
        <w:t xml:space="preserve"> и Серии </w:t>
      </w:r>
      <w:r>
        <w:rPr>
          <w:rFonts w:ascii="PragmaticaCondCTT" w:hAnsi="PragmaticaCondCTT"/>
          <w:lang w:val="en-US"/>
        </w:rPr>
        <w:t>VIP</w:t>
      </w:r>
      <w:r w:rsidRPr="00F21038">
        <w:rPr>
          <w:rFonts w:ascii="PragmaticaCondCTT" w:hAnsi="PragmaticaCondCTT"/>
        </w:rPr>
        <w:t xml:space="preserve"> (услуг по адаптации и сопровождению экземпляра(ов) Системы Серии МСВУД</w:t>
      </w:r>
      <w:r>
        <w:rPr>
          <w:rFonts w:ascii="PragmaticaCondCTT" w:hAnsi="PragmaticaCondCTT"/>
        </w:rPr>
        <w:t xml:space="preserve"> и Серии </w:t>
      </w:r>
      <w:r>
        <w:rPr>
          <w:rFonts w:ascii="PragmaticaCondCTT" w:hAnsi="PragmaticaCondCTT"/>
          <w:lang w:val="en-US"/>
        </w:rPr>
        <w:t>VIP</w:t>
      </w:r>
      <w:r w:rsidRPr="00F21038">
        <w:rPr>
          <w:rFonts w:ascii="PragmaticaCondCTT" w:hAnsi="PragmaticaCondCTT"/>
        </w:rPr>
        <w:t xml:space="preserve">) </w:t>
      </w:r>
      <w:r>
        <w:rPr>
          <w:rFonts w:ascii="PragmaticaCondCTT" w:hAnsi="PragmaticaCondCTT"/>
        </w:rPr>
        <w:t xml:space="preserve">и вознаграждения за предоставление лицензии на использование Систем </w:t>
      </w:r>
      <w:r w:rsidRPr="00F62BB1">
        <w:rPr>
          <w:rFonts w:ascii="PragmaticaCondCTT" w:hAnsi="PragmaticaCondCTT"/>
        </w:rPr>
        <w:t>составляет ______________</w:t>
      </w:r>
      <w:r w:rsidRPr="00F21038">
        <w:rPr>
          <w:rFonts w:ascii="PragmaticaCondCTT" w:hAnsi="PragmaticaCondCTT"/>
        </w:rPr>
        <w:t xml:space="preserve"> руб. (</w:t>
      </w:r>
      <w:r w:rsidRPr="007A3CE1">
        <w:rPr>
          <w:rFonts w:ascii="PragmaticaCondCTT" w:hAnsi="PragmaticaCondCTT"/>
          <w:i/>
        </w:rPr>
        <w:t>сумма прописью</w:t>
      </w:r>
      <w:r w:rsidRPr="00F21038">
        <w:rPr>
          <w:rFonts w:ascii="PragmaticaCondCTT" w:hAnsi="PragmaticaCondCTT"/>
        </w:rPr>
        <w:t>)</w:t>
      </w:r>
      <w:r>
        <w:rPr>
          <w:rFonts w:ascii="PragmaticaCondCTT" w:hAnsi="PragmaticaCondCTT"/>
        </w:rPr>
        <w:t xml:space="preserve"> </w:t>
      </w:r>
      <w:r w:rsidRPr="00F21038">
        <w:rPr>
          <w:rFonts w:ascii="PragmaticaCondCTT" w:hAnsi="PragmaticaCondCTT"/>
        </w:rPr>
        <w:t>и включает в себя:</w:t>
      </w:r>
    </w:p>
    <w:p w:rsidR="001A7BD0" w:rsidRPr="00F62BB1" w:rsidRDefault="001A7BD0" w:rsidP="001A7BD0">
      <w:pPr>
        <w:jc w:val="both"/>
        <w:rPr>
          <w:rFonts w:ascii="PragmaticaCondCTT" w:hAnsi="PragmaticaCondCTT"/>
        </w:rPr>
      </w:pPr>
      <w:r>
        <w:rPr>
          <w:rFonts w:ascii="PragmaticaCondCTT" w:hAnsi="PragmaticaCondCTT"/>
        </w:rPr>
        <w:t>5.2</w:t>
      </w:r>
      <w:r w:rsidRPr="00F21038">
        <w:rPr>
          <w:rFonts w:ascii="PragmaticaCondCTT" w:hAnsi="PragmaticaCondCTT"/>
        </w:rPr>
        <w:t>.1. сумму вознаграждения за предоставление лицензий на Системы</w:t>
      </w:r>
      <w:r>
        <w:rPr>
          <w:rFonts w:ascii="PragmaticaCondCTT" w:hAnsi="PragmaticaCondCTT"/>
        </w:rPr>
        <w:t xml:space="preserve"> Серии МСВУД, указанные в Таблице 1,</w:t>
      </w:r>
      <w:r w:rsidRPr="00F21038">
        <w:rPr>
          <w:rFonts w:ascii="PragmaticaCondCTT" w:hAnsi="PragmaticaCondCTT"/>
        </w:rPr>
        <w:t xml:space="preserve"> в соответствии с Приложением №1 к настоящему Договору в размере </w:t>
      </w:r>
      <w:r w:rsidRPr="00F62BB1">
        <w:rPr>
          <w:rFonts w:ascii="PragmaticaCondCTT" w:hAnsi="PragmaticaCondCTT"/>
        </w:rPr>
        <w:t>____________ руб. (</w:t>
      </w:r>
      <w:r w:rsidRPr="00F62BB1">
        <w:rPr>
          <w:rFonts w:ascii="PragmaticaCondCTT" w:hAnsi="PragmaticaCondCTT"/>
          <w:i/>
        </w:rPr>
        <w:t>сумма прописью</w:t>
      </w:r>
      <w:r w:rsidRPr="00F62BB1">
        <w:rPr>
          <w:rFonts w:ascii="PragmaticaCondCTT" w:hAnsi="PragmaticaCondCTT"/>
        </w:rPr>
        <w:t>). Сумма вознаграждения не подлежит обложению НДС в соответствии с п.п. 26 п. 2 ст. 149 Части 2 НК РФ (согласно Приложению № 1 к настоящему Договору); и</w:t>
      </w:r>
    </w:p>
    <w:p w:rsidR="001A7BD0" w:rsidRPr="001A7BD0" w:rsidRDefault="001A7BD0" w:rsidP="001A7BD0">
      <w:pPr>
        <w:jc w:val="both"/>
        <w:rPr>
          <w:rFonts w:ascii="PragmaticaCondCTT" w:hAnsi="PragmaticaCondCTT"/>
        </w:rPr>
      </w:pPr>
      <w:r w:rsidRPr="00F62BB1">
        <w:rPr>
          <w:rFonts w:ascii="PragmaticaCondCTT" w:hAnsi="PragmaticaCondCTT"/>
        </w:rPr>
        <w:t>5.2.2. стоимость оказания информационных услуг с использованием Системы Серии МСВУД в размере _____________________ руб. (</w:t>
      </w:r>
      <w:r w:rsidRPr="00F62BB1">
        <w:rPr>
          <w:rFonts w:ascii="PragmaticaCondCTT" w:hAnsi="PragmaticaCondCTT"/>
          <w:i/>
        </w:rPr>
        <w:t>сумма прописью</w:t>
      </w:r>
      <w:r w:rsidRPr="00F62BB1">
        <w:rPr>
          <w:rFonts w:ascii="PragmaticaCondCTT" w:hAnsi="PragmaticaCondCTT"/>
        </w:rPr>
        <w:t>), в том числе НДС 18% - ___________  руб. (</w:t>
      </w:r>
      <w:r w:rsidRPr="00F62BB1">
        <w:rPr>
          <w:rFonts w:ascii="PragmaticaCondCTT" w:hAnsi="PragmaticaCondCTT"/>
          <w:i/>
        </w:rPr>
        <w:t>сумма прописью</w:t>
      </w:r>
      <w:r w:rsidRPr="00F62BB1">
        <w:rPr>
          <w:rFonts w:ascii="PragmaticaCondCTT" w:hAnsi="PragmaticaCondCTT"/>
        </w:rPr>
        <w:t>).</w:t>
      </w:r>
    </w:p>
    <w:p w:rsidR="001A7BD0" w:rsidRPr="001A7BD0" w:rsidRDefault="001A7BD0" w:rsidP="001A7BD0">
      <w:pPr>
        <w:jc w:val="both"/>
        <w:rPr>
          <w:rFonts w:ascii="PragmaticaCondCTT" w:hAnsi="PragmaticaCondCTT"/>
        </w:rPr>
      </w:pPr>
      <w:r w:rsidRPr="00F62BB1">
        <w:rPr>
          <w:rFonts w:ascii="PragmaticaCondCTT" w:hAnsi="PragmaticaCondCTT"/>
        </w:rPr>
        <w:t xml:space="preserve">5.2.3. стоимость оказания информационных услуг с использованием Системы Серии </w:t>
      </w:r>
      <w:r w:rsidRPr="00F62BB1">
        <w:rPr>
          <w:rFonts w:ascii="PragmaticaCondCTT" w:hAnsi="PragmaticaCondCTT"/>
          <w:lang w:val="en-US"/>
        </w:rPr>
        <w:t>VIP</w:t>
      </w:r>
      <w:r w:rsidRPr="00F62BB1">
        <w:rPr>
          <w:rFonts w:ascii="PragmaticaCondCTT" w:hAnsi="PragmaticaCondCTT"/>
        </w:rPr>
        <w:t xml:space="preserve"> в размере _____________________ руб. (</w:t>
      </w:r>
      <w:r w:rsidRPr="00F62BB1">
        <w:rPr>
          <w:rFonts w:ascii="PragmaticaCondCTT" w:hAnsi="PragmaticaCondCTT"/>
          <w:i/>
        </w:rPr>
        <w:t>сумма прописью</w:t>
      </w:r>
      <w:r w:rsidRPr="00F62BB1">
        <w:rPr>
          <w:rFonts w:ascii="PragmaticaCondCTT" w:hAnsi="PragmaticaCondCTT"/>
        </w:rPr>
        <w:t>), в том числе НДС 18% - ___________  руб. (</w:t>
      </w:r>
      <w:r w:rsidRPr="00F62BB1">
        <w:rPr>
          <w:rFonts w:ascii="PragmaticaCondCTT" w:hAnsi="PragmaticaCondCTT"/>
          <w:i/>
        </w:rPr>
        <w:t>сумма прописью</w:t>
      </w:r>
      <w:r w:rsidRPr="00F62BB1">
        <w:rPr>
          <w:rFonts w:ascii="PragmaticaCondCTT" w:hAnsi="PragmaticaCondCTT"/>
        </w:rPr>
        <w:t>).</w:t>
      </w:r>
    </w:p>
    <w:p w:rsidR="001A7BD0" w:rsidRPr="00F21038" w:rsidRDefault="001A7BD0" w:rsidP="001A7BD0">
      <w:pPr>
        <w:jc w:val="both"/>
        <w:rPr>
          <w:rFonts w:ascii="PragmaticaCondCTT" w:hAnsi="PragmaticaCondCTT"/>
        </w:rPr>
      </w:pPr>
      <w:r w:rsidRPr="00F62BB1">
        <w:rPr>
          <w:rFonts w:ascii="PragmaticaCondCTT" w:hAnsi="PragmaticaCondCTT"/>
        </w:rPr>
        <w:t>5.3. Под датой</w:t>
      </w:r>
      <w:r w:rsidRPr="00F21038">
        <w:rPr>
          <w:rFonts w:ascii="PragmaticaCondCTT" w:hAnsi="PragmaticaCondCTT"/>
        </w:rPr>
        <w:t xml:space="preserve"> оплаты понимается дата списания денежных средств с расчетного счета Заказчика. </w:t>
      </w:r>
    </w:p>
    <w:p w:rsidR="001A7BD0" w:rsidRPr="00F21038" w:rsidRDefault="001A7BD0" w:rsidP="001A7BD0">
      <w:pPr>
        <w:jc w:val="both"/>
        <w:rPr>
          <w:rFonts w:ascii="PragmaticaCondCTT" w:hAnsi="PragmaticaCondCTT" w:cs="Calibri"/>
        </w:rPr>
      </w:pPr>
      <w:r>
        <w:rPr>
          <w:rFonts w:ascii="PragmaticaCondCTT" w:hAnsi="PragmaticaCondCTT" w:cs="Calibri"/>
        </w:rPr>
        <w:t>5.4</w:t>
      </w:r>
      <w:r w:rsidRPr="00F21038">
        <w:rPr>
          <w:rFonts w:ascii="PragmaticaCondCTT" w:hAnsi="PragmaticaCondCTT" w:cs="Calibri"/>
        </w:rPr>
        <w:t>. Заказчик оплачивает стоимость информационных услуг с использованием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 xml:space="preserve"> (услуг по адаптации и сопровождению экземпляра(ов)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w:t>
      </w:r>
      <w:r>
        <w:rPr>
          <w:rFonts w:ascii="PragmaticaCondCTT" w:hAnsi="PragmaticaCondCTT" w:cs="Calibri"/>
        </w:rPr>
        <w:t xml:space="preserve"> </w:t>
      </w:r>
      <w:r>
        <w:rPr>
          <w:rFonts w:ascii="PragmaticaCondCTT" w:hAnsi="PragmaticaCondCTT"/>
        </w:rPr>
        <w:t>и вознаграждения за предоставление лицензии на использование Систем</w:t>
      </w:r>
      <w:r w:rsidR="00DE0FCD">
        <w:rPr>
          <w:rFonts w:ascii="PragmaticaCondCTT" w:hAnsi="PragmaticaCondCTT"/>
        </w:rPr>
        <w:t>ы</w:t>
      </w:r>
      <w:r w:rsidRPr="00F21038">
        <w:rPr>
          <w:rFonts w:ascii="PragmaticaCondCTT" w:hAnsi="PragmaticaCondCTT" w:cs="Calibri"/>
        </w:rPr>
        <w:t xml:space="preserve"> </w:t>
      </w:r>
      <w:r w:rsidR="00DE0FCD">
        <w:rPr>
          <w:rFonts w:ascii="PragmaticaCondCTT" w:hAnsi="PragmaticaCondCTT" w:cs="Calibri"/>
        </w:rPr>
        <w:t xml:space="preserve">Серии МСВУД </w:t>
      </w:r>
      <w:r w:rsidR="005A2FA2" w:rsidRPr="005A2FA2">
        <w:rPr>
          <w:rFonts w:ascii="PragmaticaCondCTT" w:hAnsi="PragmaticaCondCTT" w:cs="Calibri"/>
        </w:rPr>
        <w:t>в течение 30 (тридцати) календарных дней с момента</w:t>
      </w:r>
      <w:r w:rsidR="00946B54">
        <w:rPr>
          <w:rFonts w:ascii="PragmaticaCondCTT" w:hAnsi="PragmaticaCondCTT" w:cs="Calibri"/>
        </w:rPr>
        <w:t xml:space="preserve"> выставления исполнителем Счета</w:t>
      </w:r>
      <w:r w:rsidRPr="00F21038">
        <w:rPr>
          <w:rFonts w:ascii="PragmaticaCondCTT" w:hAnsi="PragmaticaCondCTT" w:cs="Calibri"/>
        </w:rPr>
        <w:t>. Основанием для расчетов явля</w:t>
      </w:r>
      <w:r w:rsidR="006219C8">
        <w:rPr>
          <w:rFonts w:ascii="PragmaticaCondCTT" w:hAnsi="PragmaticaCondCTT" w:cs="Calibri"/>
        </w:rPr>
        <w:t>е</w:t>
      </w:r>
      <w:r w:rsidRPr="00F21038">
        <w:rPr>
          <w:rFonts w:ascii="PragmaticaCondCTT" w:hAnsi="PragmaticaCondCTT" w:cs="Calibri"/>
        </w:rPr>
        <w:t>тся Счет, которы</w:t>
      </w:r>
      <w:r w:rsidR="00946B54">
        <w:rPr>
          <w:rFonts w:ascii="PragmaticaCondCTT" w:hAnsi="PragmaticaCondCTT" w:cs="Calibri"/>
        </w:rPr>
        <w:t>й</w:t>
      </w:r>
      <w:r w:rsidRPr="00F21038">
        <w:rPr>
          <w:rFonts w:ascii="PragmaticaCondCTT" w:hAnsi="PragmaticaCondCTT" w:cs="Calibri"/>
        </w:rPr>
        <w:t xml:space="preserve"> Исполнитель предо</w:t>
      </w:r>
      <w:r w:rsidR="005A2FA2">
        <w:rPr>
          <w:rFonts w:ascii="PragmaticaCondCTT" w:hAnsi="PragmaticaCondCTT" w:cs="Calibri"/>
        </w:rPr>
        <w:t>ставляет Заказчику не позднее 5</w:t>
      </w:r>
      <w:r w:rsidRPr="00F21038">
        <w:rPr>
          <w:rFonts w:ascii="PragmaticaCondCTT" w:hAnsi="PragmaticaCondCTT" w:cs="Calibri"/>
        </w:rPr>
        <w:t xml:space="preserve"> числа текущего месяца. В Счет</w:t>
      </w:r>
      <w:r w:rsidR="00946B54">
        <w:rPr>
          <w:rFonts w:ascii="PragmaticaCondCTT" w:hAnsi="PragmaticaCondCTT" w:cs="Calibri"/>
        </w:rPr>
        <w:t>е</w:t>
      </w:r>
      <w:r w:rsidRPr="00F21038">
        <w:rPr>
          <w:rFonts w:ascii="PragmaticaCondCTT" w:hAnsi="PragmaticaCondCTT" w:cs="Calibri"/>
        </w:rPr>
        <w:t xml:space="preserve"> указывается стоимость информационных услуг с использованием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 xml:space="preserve"> (услуг по адаптации и сопровождению экземпляра(ов) Системы Серии</w:t>
      </w:r>
      <w:r>
        <w:rPr>
          <w:rFonts w:ascii="PragmaticaCondCTT" w:hAnsi="PragmaticaCondCTT" w:cs="Calibri"/>
        </w:rPr>
        <w:t xml:space="preserve"> МСВУД </w:t>
      </w:r>
      <w:r>
        <w:rPr>
          <w:rFonts w:ascii="PragmaticaCondCTT" w:hAnsi="PragmaticaCondCTT"/>
        </w:rPr>
        <w:t xml:space="preserve">и Серии </w:t>
      </w:r>
      <w:r>
        <w:rPr>
          <w:rFonts w:ascii="PragmaticaCondCTT" w:hAnsi="PragmaticaCondCTT"/>
          <w:lang w:val="en-US"/>
        </w:rPr>
        <w:t>VIP</w:t>
      </w:r>
      <w:r>
        <w:rPr>
          <w:rFonts w:ascii="PragmaticaCondCTT" w:hAnsi="PragmaticaCondCTT" w:cs="Calibri"/>
        </w:rPr>
        <w:t xml:space="preserve">) </w:t>
      </w:r>
      <w:r>
        <w:rPr>
          <w:rFonts w:ascii="PragmaticaCondCTT" w:hAnsi="PragmaticaCondCTT"/>
        </w:rPr>
        <w:t>и вознаграждения за предоставление лицензии на использование Систем</w:t>
      </w:r>
      <w:r w:rsidR="00DE0FCD">
        <w:rPr>
          <w:rFonts w:ascii="PragmaticaCondCTT" w:hAnsi="PragmaticaCondCTT"/>
        </w:rPr>
        <w:t>ы Серии МСВУД</w:t>
      </w:r>
      <w:r>
        <w:rPr>
          <w:rFonts w:ascii="PragmaticaCondCTT" w:hAnsi="PragmaticaCondCTT"/>
        </w:rPr>
        <w:t xml:space="preserve"> </w:t>
      </w:r>
      <w:r>
        <w:rPr>
          <w:rFonts w:ascii="PragmaticaCondCTT" w:hAnsi="PragmaticaCondCTT" w:cs="Calibri"/>
        </w:rPr>
        <w:t>за месяц, согласно п.5.2</w:t>
      </w:r>
      <w:r w:rsidRPr="00F21038">
        <w:rPr>
          <w:rFonts w:ascii="PragmaticaCondCTT" w:hAnsi="PragmaticaCondCTT" w:cs="Calibri"/>
        </w:rPr>
        <w:t xml:space="preserve"> настоящего Договора.</w:t>
      </w:r>
    </w:p>
    <w:p w:rsidR="001A7BD0" w:rsidRPr="00F21038" w:rsidRDefault="001A7BD0" w:rsidP="001A7BD0">
      <w:pPr>
        <w:jc w:val="both"/>
        <w:rPr>
          <w:rFonts w:ascii="PragmaticaCondCTT" w:hAnsi="PragmaticaCondCTT"/>
        </w:rPr>
      </w:pPr>
      <w:r>
        <w:rPr>
          <w:rFonts w:ascii="PragmaticaCondCTT" w:hAnsi="PragmaticaCondCTT"/>
        </w:rPr>
        <w:t>5.</w:t>
      </w:r>
      <w:r w:rsidR="008F5AEB">
        <w:rPr>
          <w:rFonts w:ascii="PragmaticaCondCTT" w:hAnsi="PragmaticaCondCTT"/>
        </w:rPr>
        <w:t>5</w:t>
      </w:r>
      <w:r w:rsidRPr="00F21038">
        <w:rPr>
          <w:rFonts w:ascii="PragmaticaCondCTT" w:hAnsi="PragmaticaCondCTT"/>
        </w:rPr>
        <w:t xml:space="preserve">. В срок до 5 (пятого) числа месяца, следующего за отчетным, в котором оказывались </w:t>
      </w:r>
      <w:r w:rsidRPr="00F21038">
        <w:rPr>
          <w:rFonts w:ascii="PragmaticaCondCTT" w:hAnsi="PragmaticaCondCTT" w:cs="Calibri"/>
        </w:rPr>
        <w:t>информационны</w:t>
      </w:r>
      <w:r>
        <w:rPr>
          <w:rFonts w:ascii="PragmaticaCondCTT" w:hAnsi="PragmaticaCondCTT" w:cs="Calibri"/>
        </w:rPr>
        <w:t>е</w:t>
      </w:r>
      <w:r w:rsidRPr="00F21038">
        <w:rPr>
          <w:rFonts w:ascii="PragmaticaCondCTT" w:hAnsi="PragmaticaCondCTT" w:cs="Calibri"/>
        </w:rPr>
        <w:t xml:space="preserve"> услуг</w:t>
      </w:r>
      <w:r>
        <w:rPr>
          <w:rFonts w:ascii="PragmaticaCondCTT" w:hAnsi="PragmaticaCondCTT" w:cs="Calibri"/>
        </w:rPr>
        <w:t>и</w:t>
      </w:r>
      <w:r w:rsidRPr="00F21038">
        <w:rPr>
          <w:rFonts w:ascii="PragmaticaCondCTT" w:hAnsi="PragmaticaCondCTT" w:cs="Calibri"/>
        </w:rPr>
        <w:t xml:space="preserve"> с использованием Системы Серии МСВУД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w:t>
      </w:r>
      <w:r w:rsidRPr="00F21038">
        <w:rPr>
          <w:rFonts w:ascii="PragmaticaCondCTT" w:hAnsi="PragmaticaCondCTT" w:cs="Calibri"/>
        </w:rPr>
        <w:t>(услуг</w:t>
      </w:r>
      <w:r>
        <w:rPr>
          <w:rFonts w:ascii="PragmaticaCondCTT" w:hAnsi="PragmaticaCondCTT" w:cs="Calibri"/>
        </w:rPr>
        <w:t>и</w:t>
      </w:r>
      <w:r w:rsidRPr="00F21038">
        <w:rPr>
          <w:rFonts w:ascii="PragmaticaCondCTT" w:hAnsi="PragmaticaCondCTT" w:cs="Calibri"/>
        </w:rPr>
        <w:t xml:space="preserve"> по адаптации и сопровождению экземпляра(ов)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w:t>
      </w:r>
      <w:r w:rsidRPr="00F21038">
        <w:rPr>
          <w:rFonts w:ascii="PragmaticaCondCTT" w:hAnsi="PragmaticaCondCTT"/>
        </w:rPr>
        <w:t>, Исполнитель предоставляет Заказчику Акт сдачи-приемки оказанных услуг и Счет-фактуру.</w:t>
      </w:r>
    </w:p>
    <w:p w:rsidR="001A7BD0" w:rsidRPr="00F21038" w:rsidRDefault="005A2FA2" w:rsidP="001A7BD0">
      <w:pPr>
        <w:pStyle w:val="27"/>
        <w:spacing w:line="240" w:lineRule="auto"/>
        <w:ind w:left="0" w:right="57"/>
        <w:jc w:val="both"/>
        <w:rPr>
          <w:rFonts w:ascii="PragmaticaCondCTT" w:hAnsi="PragmaticaCondCTT"/>
        </w:rPr>
      </w:pPr>
      <w:r>
        <w:rPr>
          <w:rFonts w:ascii="PragmaticaCondCTT" w:hAnsi="PragmaticaCondCTT"/>
        </w:rPr>
        <w:t>5.6.</w:t>
      </w:r>
      <w:r w:rsidR="001A7BD0" w:rsidRPr="00F21038">
        <w:rPr>
          <w:rFonts w:ascii="PragmaticaCondCTT" w:hAnsi="PragmaticaCondCTT"/>
        </w:rPr>
        <w:t xml:space="preserve">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1A7BD0" w:rsidRPr="00F21038" w:rsidRDefault="005A2FA2" w:rsidP="001A7BD0">
      <w:pPr>
        <w:jc w:val="both"/>
        <w:rPr>
          <w:rFonts w:ascii="PragmaticaCondCTT" w:hAnsi="PragmaticaCondCTT" w:cs="Calibri"/>
        </w:rPr>
      </w:pPr>
      <w:r>
        <w:rPr>
          <w:rFonts w:ascii="PragmaticaCondCTT" w:hAnsi="PragmaticaCondCTT"/>
        </w:rPr>
        <w:t xml:space="preserve">5.7. </w:t>
      </w:r>
      <w:r w:rsidR="001A7BD0" w:rsidRPr="00F21038">
        <w:rPr>
          <w:rFonts w:ascii="PragmaticaCondCTT" w:hAnsi="PragmaticaCondCTT"/>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
    <w:p w:rsidR="001A7BD0" w:rsidRPr="00F21038" w:rsidRDefault="001A7BD0" w:rsidP="001A7BD0">
      <w:pPr>
        <w:tabs>
          <w:tab w:val="left" w:pos="432"/>
        </w:tabs>
        <w:spacing w:before="120" w:line="228" w:lineRule="auto"/>
        <w:jc w:val="center"/>
        <w:rPr>
          <w:rFonts w:ascii="PragmaticaCondCTT" w:hAnsi="PragmaticaCondCTT" w:cs="Arial"/>
          <w:b/>
        </w:rPr>
      </w:pPr>
      <w:r w:rsidRPr="00F21038">
        <w:rPr>
          <w:rFonts w:ascii="PragmaticaCondCTT" w:hAnsi="PragmaticaCondCTT" w:cs="Arial"/>
          <w:b/>
        </w:rPr>
        <w:t>6. СРОК ДЕЙСТВИЯ ДОГОВОРА</w:t>
      </w:r>
    </w:p>
    <w:p w:rsidR="001A7BD0" w:rsidRDefault="001A7BD0" w:rsidP="001A7BD0">
      <w:pPr>
        <w:jc w:val="both"/>
        <w:rPr>
          <w:rFonts w:ascii="PragmaticaCondCTT" w:hAnsi="PragmaticaCondCTT"/>
          <w:color w:val="000000"/>
        </w:rPr>
      </w:pPr>
      <w:r w:rsidRPr="00F21038">
        <w:rPr>
          <w:rFonts w:ascii="PragmaticaCondCTT" w:hAnsi="PragmaticaCondCTT"/>
        </w:rPr>
        <w:t>6.1. Настоящий Договор вступает в силу с даты его подписания Сторонами и действует по 31 декабря 201</w:t>
      </w:r>
      <w:r>
        <w:rPr>
          <w:rFonts w:ascii="PragmaticaCondCTT" w:hAnsi="PragmaticaCondCTT"/>
        </w:rPr>
        <w:t>6</w:t>
      </w:r>
      <w:r w:rsidRPr="00F21038">
        <w:rPr>
          <w:rFonts w:ascii="PragmaticaCondCTT" w:hAnsi="PragmaticaCondCTT"/>
        </w:rPr>
        <w:t xml:space="preserve"> г. включительно, </w:t>
      </w:r>
      <w:r w:rsidRPr="00F21038">
        <w:rPr>
          <w:rFonts w:ascii="PragmaticaCondCTT" w:hAnsi="PragmaticaCondCTT"/>
          <w:color w:val="000000"/>
        </w:rPr>
        <w:t>а в части взаиморасчетов – до полного исполнения  своих обязательств по настоящему Договору.</w:t>
      </w:r>
    </w:p>
    <w:p w:rsidR="001A7BD0" w:rsidRPr="00DF178F" w:rsidRDefault="001A7BD0" w:rsidP="001A7BD0">
      <w:pPr>
        <w:jc w:val="both"/>
        <w:rPr>
          <w:rFonts w:ascii="PragmaticaCondCTT" w:hAnsi="PragmaticaCondCTT"/>
        </w:rPr>
      </w:pPr>
      <w:r>
        <w:rPr>
          <w:rFonts w:ascii="PragmaticaCondCTT" w:hAnsi="PragmaticaCondCTT"/>
          <w:color w:val="000000"/>
        </w:rPr>
        <w:t xml:space="preserve">6.2. </w:t>
      </w:r>
      <w:r w:rsidRPr="00DF178F">
        <w:rPr>
          <w:rFonts w:ascii="PragmaticaCondCTT" w:hAnsi="PragmaticaCondCTT"/>
        </w:rPr>
        <w:t>Действие настоящего Договора распространяется на отношения Сторон, возникши</w:t>
      </w:r>
      <w:r>
        <w:rPr>
          <w:rFonts w:ascii="PragmaticaCondCTT" w:hAnsi="PragmaticaCondCTT"/>
        </w:rPr>
        <w:t xml:space="preserve">е до вступления его в силу, с </w:t>
      </w:r>
      <w:r w:rsidRPr="001C3D1E">
        <w:rPr>
          <w:rFonts w:ascii="PragmaticaCondCTT" w:hAnsi="PragmaticaCondCTT"/>
        </w:rPr>
        <w:t>_______</w:t>
      </w:r>
      <w:r w:rsidRPr="00DF178F">
        <w:rPr>
          <w:rFonts w:ascii="PragmaticaCondCTT" w:hAnsi="PragmaticaCondCTT"/>
        </w:rPr>
        <w:t xml:space="preserve"> 2016 года.</w:t>
      </w:r>
    </w:p>
    <w:p w:rsidR="001A7BD0" w:rsidRPr="00F21038" w:rsidRDefault="001A7BD0" w:rsidP="001A7BD0">
      <w:pPr>
        <w:tabs>
          <w:tab w:val="left" w:pos="432"/>
        </w:tabs>
        <w:spacing w:before="120" w:line="228" w:lineRule="auto"/>
        <w:jc w:val="center"/>
        <w:rPr>
          <w:rFonts w:ascii="PragmaticaCondCTT" w:hAnsi="PragmaticaCondCTT" w:cs="Arial"/>
          <w:b/>
        </w:rPr>
      </w:pPr>
      <w:r w:rsidRPr="00F21038">
        <w:rPr>
          <w:rFonts w:ascii="PragmaticaCondCTT" w:hAnsi="PragmaticaCondCTT" w:cs="Arial"/>
          <w:b/>
        </w:rPr>
        <w:t>7. ОТВЕТСТВЕННОСТЬ СТОРОН</w:t>
      </w:r>
    </w:p>
    <w:p w:rsidR="001A7BD0" w:rsidRPr="00F21038" w:rsidRDefault="001A7BD0" w:rsidP="001A7BD0">
      <w:pPr>
        <w:jc w:val="both"/>
        <w:rPr>
          <w:rFonts w:ascii="PragmaticaCondCTT" w:hAnsi="PragmaticaCondCTT"/>
        </w:rPr>
      </w:pPr>
      <w:r w:rsidRPr="00F21038">
        <w:rPr>
          <w:rFonts w:ascii="PragmaticaCondCTT" w:hAnsi="PragmaticaCondCTT"/>
        </w:rPr>
        <w:lastRenderedPageBreak/>
        <w:t>7.1.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1A7BD0" w:rsidRPr="00F21038" w:rsidRDefault="001A7BD0" w:rsidP="001A7BD0">
      <w:pPr>
        <w:jc w:val="both"/>
        <w:rPr>
          <w:rFonts w:ascii="PragmaticaCondCTT" w:hAnsi="PragmaticaCondCTT"/>
        </w:rPr>
      </w:pPr>
      <w:r w:rsidRPr="00F21038">
        <w:rPr>
          <w:rFonts w:ascii="PragmaticaCondCTT" w:hAnsi="PragmaticaCondCTT"/>
        </w:rPr>
        <w:t xml:space="preserve">7.2. В случае полной или частичной неуплаты стоимости оказанных </w:t>
      </w:r>
      <w:r w:rsidRPr="00F21038">
        <w:rPr>
          <w:rFonts w:ascii="PragmaticaCondCTT" w:hAnsi="PragmaticaCondCTT" w:cs="Calibri"/>
        </w:rPr>
        <w:t>информационных услуг с использованием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 xml:space="preserve"> (услуг по адаптации и сопровождению экземпляра(ов)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w:t>
      </w:r>
      <w:r w:rsidRPr="00F21038">
        <w:rPr>
          <w:rFonts w:ascii="PragmaticaCondCTT" w:hAnsi="PragmaticaCondCTT"/>
        </w:rPr>
        <w:t xml:space="preserve"> в срок,</w:t>
      </w:r>
      <w:r>
        <w:rPr>
          <w:rFonts w:ascii="PragmaticaCondCTT" w:hAnsi="PragmaticaCondCTT"/>
        </w:rPr>
        <w:t xml:space="preserve"> указанный в п.5.4</w:t>
      </w:r>
      <w:r w:rsidRPr="00F21038">
        <w:rPr>
          <w:rFonts w:ascii="PragmaticaCondCTT" w:hAnsi="PragmaticaCondCTT"/>
        </w:rPr>
        <w:t xml:space="preserve">. Договора, Заказчик обязан выплатить Исполнителю пени в размере 0, 1% от неоплаченной стоимости оказанных </w:t>
      </w:r>
      <w:r w:rsidRPr="00F21038">
        <w:rPr>
          <w:rFonts w:ascii="PragmaticaCondCTT" w:hAnsi="PragmaticaCondCTT" w:cs="Calibri"/>
        </w:rPr>
        <w:t>информационных услуг с использованием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 xml:space="preserve"> (услуг по адаптации и сопровождению экземпляра(ов)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 xml:space="preserve">) </w:t>
      </w:r>
      <w:r w:rsidRPr="00F21038">
        <w:rPr>
          <w:rFonts w:ascii="PragmaticaCondCTT" w:hAnsi="PragmaticaCondCTT"/>
        </w:rPr>
        <w:t xml:space="preserve"> за каждый день просрочки, (но не более суммы просроченного платежа)</w:t>
      </w:r>
      <w:r>
        <w:rPr>
          <w:rFonts w:ascii="PragmaticaCondCTT" w:hAnsi="PragmaticaCondCTT"/>
        </w:rPr>
        <w:t>,</w:t>
      </w:r>
      <w:r w:rsidRPr="00F21038">
        <w:rPr>
          <w:rFonts w:ascii="PragmaticaCondCTT" w:hAnsi="PragmaticaCondCTT"/>
        </w:rPr>
        <w:t xml:space="preserve"> если Исполнитель потребует этого путем направления претензии. В случае полной или частичной просрочки платежа на 30 дней Исполнитель будет вправе прекратить оказание </w:t>
      </w:r>
      <w:r w:rsidRPr="00F21038">
        <w:rPr>
          <w:rFonts w:ascii="PragmaticaCondCTT" w:hAnsi="PragmaticaCondCTT" w:cs="Calibri"/>
        </w:rPr>
        <w:t>информационных услуг с использованием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 xml:space="preserve"> (услуг по адаптации и сопровождению экземпляра(ов) Системы Серии МСВУД</w:t>
      </w:r>
      <w:r>
        <w:rPr>
          <w:rFonts w:ascii="PragmaticaCondCTT" w:hAnsi="PragmaticaCondCTT" w:cs="Calibri"/>
        </w:rPr>
        <w:t xml:space="preserve">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cs="Calibri"/>
        </w:rPr>
        <w:t xml:space="preserve">) </w:t>
      </w:r>
      <w:r w:rsidRPr="00F21038">
        <w:rPr>
          <w:rFonts w:ascii="PragmaticaCondCTT" w:hAnsi="PragmaticaCondCTT"/>
        </w:rPr>
        <w:t xml:space="preserve"> и/или отказаться от исполнения настоящего Договора в одностороннем порядке.</w:t>
      </w:r>
    </w:p>
    <w:p w:rsidR="001A7BD0" w:rsidRPr="00F21038" w:rsidRDefault="001A7BD0" w:rsidP="001A7BD0">
      <w:pPr>
        <w:jc w:val="both"/>
        <w:rPr>
          <w:rFonts w:ascii="PragmaticaCondCTT" w:hAnsi="PragmaticaCondCTT"/>
        </w:rPr>
      </w:pPr>
      <w:r w:rsidRPr="00F21038">
        <w:rPr>
          <w:rFonts w:ascii="PragmaticaCondCTT" w:hAnsi="PragmaticaCondCTT"/>
        </w:rPr>
        <w:t xml:space="preserve">7.3. В случае если у Заказчика возникнут обоснованные претензии к экземпляру(ам) Системы Серии МСВУД </w:t>
      </w:r>
      <w:r>
        <w:rPr>
          <w:rFonts w:ascii="PragmaticaCondCTT" w:hAnsi="PragmaticaCondCTT"/>
        </w:rPr>
        <w:t xml:space="preserve">и Серии </w:t>
      </w:r>
      <w:r>
        <w:rPr>
          <w:rFonts w:ascii="PragmaticaCondCTT" w:hAnsi="PragmaticaCondCTT"/>
          <w:lang w:val="en-US"/>
        </w:rPr>
        <w:t>VIP</w:t>
      </w:r>
      <w:r w:rsidRPr="00F21038">
        <w:rPr>
          <w:rFonts w:ascii="PragmaticaCondCTT" w:hAnsi="PragmaticaCondCTT"/>
        </w:rPr>
        <w:t xml:space="preserve">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составления Претензии. Исполнитель обязуется в пятнадцатидневный срок с даты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полной стоимости, выплач</w:t>
      </w:r>
      <w:r>
        <w:rPr>
          <w:rFonts w:ascii="PragmaticaCondCTT" w:hAnsi="PragmaticaCondCTT"/>
        </w:rPr>
        <w:t>енной Заказчиком согласно п. 5.2.</w:t>
      </w:r>
      <w:r w:rsidRPr="00F21038">
        <w:rPr>
          <w:rFonts w:ascii="PragmaticaCondCTT" w:hAnsi="PragmaticaCondCTT"/>
        </w:rPr>
        <w:t xml:space="preserve"> настоящего Договора, и/или расторгнуть настоящий Договор.</w:t>
      </w:r>
    </w:p>
    <w:p w:rsidR="001A7BD0" w:rsidRPr="00F21038" w:rsidRDefault="001A7BD0" w:rsidP="001A7BD0">
      <w:pPr>
        <w:pStyle w:val="consplusnormal0"/>
        <w:ind w:firstLine="0"/>
        <w:jc w:val="both"/>
        <w:rPr>
          <w:rFonts w:ascii="PragmaticaCondCTT" w:hAnsi="PragmaticaCondCTT"/>
          <w:sz w:val="24"/>
          <w:szCs w:val="24"/>
        </w:rPr>
      </w:pPr>
      <w:r w:rsidRPr="00F21038">
        <w:rPr>
          <w:rFonts w:ascii="PragmaticaCondCTT" w:hAnsi="PragmaticaCondCTT"/>
          <w:sz w:val="24"/>
          <w:szCs w:val="24"/>
        </w:rPr>
        <w:t>7.4. Исполнитель несет ответственность за качество и работоспособность экземпляра(ов) Системы(м) Серии МСВУД</w:t>
      </w:r>
      <w:r>
        <w:rPr>
          <w:rFonts w:ascii="PragmaticaCondCTT" w:hAnsi="PragmaticaCondCTT"/>
          <w:sz w:val="24"/>
          <w:szCs w:val="24"/>
        </w:rPr>
        <w:t xml:space="preserve"> </w:t>
      </w:r>
      <w:r w:rsidRPr="00FF6EDD">
        <w:rPr>
          <w:rFonts w:ascii="PragmaticaCondCTT" w:hAnsi="PragmaticaCondCTT"/>
          <w:sz w:val="24"/>
          <w:szCs w:val="24"/>
        </w:rPr>
        <w:t>и Серии VIP</w:t>
      </w:r>
      <w:r w:rsidRPr="00F21038">
        <w:rPr>
          <w:rFonts w:ascii="PragmaticaCondCTT" w:hAnsi="PragmaticaCondCTT"/>
          <w:sz w:val="24"/>
          <w:szCs w:val="24"/>
        </w:rPr>
        <w:t>, с использованием которой(ых) он оказывает услуги в соответствии с п. 4.1 настоящего Договора, только при условии, что данный(е) экземпляр(ы) Системы(м) Серии МСВУД</w:t>
      </w:r>
      <w:r>
        <w:rPr>
          <w:rFonts w:ascii="PragmaticaCondCTT" w:hAnsi="PragmaticaCondCTT"/>
          <w:sz w:val="24"/>
          <w:szCs w:val="24"/>
        </w:rPr>
        <w:t xml:space="preserve"> </w:t>
      </w:r>
      <w:r w:rsidRPr="00FF6EDD">
        <w:rPr>
          <w:rFonts w:ascii="PragmaticaCondCTT" w:hAnsi="PragmaticaCondCTT"/>
          <w:sz w:val="24"/>
          <w:szCs w:val="24"/>
        </w:rPr>
        <w:t>и Серии VIP</w:t>
      </w:r>
      <w:r w:rsidRPr="00F21038">
        <w:rPr>
          <w:rFonts w:ascii="PragmaticaCondCTT" w:hAnsi="PragmaticaCondCTT"/>
          <w:sz w:val="24"/>
          <w:szCs w:val="24"/>
        </w:rPr>
        <w:t xml:space="preserve">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1A7BD0" w:rsidRPr="00F21038" w:rsidRDefault="001A7BD0" w:rsidP="001A7BD0">
      <w:pPr>
        <w:pStyle w:val="consplusnormal0"/>
        <w:ind w:firstLine="0"/>
        <w:jc w:val="both"/>
        <w:rPr>
          <w:rFonts w:ascii="PragmaticaCondCTT" w:hAnsi="PragmaticaCondCTT"/>
          <w:sz w:val="24"/>
          <w:szCs w:val="24"/>
        </w:rPr>
      </w:pPr>
      <w:r w:rsidRPr="00F21038">
        <w:rPr>
          <w:rFonts w:ascii="PragmaticaCondCTT" w:hAnsi="PragmaticaCondCTT"/>
          <w:sz w:val="24"/>
          <w:szCs w:val="24"/>
        </w:rPr>
        <w:t>7.5.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1A7BD0" w:rsidRPr="00F21038" w:rsidRDefault="001A7BD0" w:rsidP="001A7BD0">
      <w:pPr>
        <w:pStyle w:val="ConsNormal"/>
        <w:ind w:firstLine="0"/>
        <w:jc w:val="center"/>
        <w:rPr>
          <w:rFonts w:ascii="PragmaticaCondCTT" w:hAnsi="PragmaticaCondCTT"/>
          <w:b/>
          <w:sz w:val="24"/>
          <w:szCs w:val="24"/>
        </w:rPr>
      </w:pPr>
      <w:r w:rsidRPr="00F21038">
        <w:rPr>
          <w:rFonts w:ascii="PragmaticaCondCTT" w:hAnsi="PragmaticaCondCTT"/>
          <w:b/>
          <w:sz w:val="24"/>
          <w:szCs w:val="24"/>
        </w:rPr>
        <w:t>8. РАЗРЕШЕНИЕ СПОРОВ</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A7BD0" w:rsidRPr="00F21038" w:rsidRDefault="001A7BD0" w:rsidP="001A7BD0">
      <w:pPr>
        <w:pStyle w:val="ConsNormal"/>
        <w:ind w:left="720" w:hanging="720"/>
        <w:jc w:val="center"/>
        <w:rPr>
          <w:rFonts w:ascii="PragmaticaCondCTT" w:hAnsi="PragmaticaCondCTT"/>
          <w:b/>
          <w:sz w:val="24"/>
          <w:szCs w:val="24"/>
        </w:rPr>
      </w:pPr>
      <w:r w:rsidRPr="00F21038">
        <w:rPr>
          <w:rFonts w:ascii="PragmaticaCondCTT" w:hAnsi="PragmaticaCondCTT"/>
          <w:b/>
          <w:sz w:val="24"/>
          <w:szCs w:val="24"/>
        </w:rPr>
        <w:t>9. ПОРЯДОК ВНЕСЕНИЯ ИЗМЕНЕНИЙ, ДОПОЛНЕНИЙ В ДОГОВОР И ЕГО РАСТОРЖЕНИЯ</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 xml:space="preserve">9.2. Настоящий Договор может быть досрочно расторгнут по основаниям, предусмотренным </w:t>
      </w:r>
      <w:r w:rsidRPr="00F21038">
        <w:rPr>
          <w:rFonts w:ascii="PragmaticaCondCTT" w:hAnsi="PragmaticaCondCTT"/>
          <w:sz w:val="24"/>
          <w:szCs w:val="24"/>
        </w:rPr>
        <w:lastRenderedPageBreak/>
        <w:t xml:space="preserve">законодательством Российской Федерации и настоящим Договором. </w:t>
      </w:r>
    </w:p>
    <w:p w:rsidR="001A7BD0" w:rsidRPr="00F21038" w:rsidRDefault="001A7BD0" w:rsidP="001A7BD0">
      <w:pPr>
        <w:jc w:val="both"/>
        <w:rPr>
          <w:rFonts w:ascii="PragmaticaCondCTT" w:hAnsi="PragmaticaCondCTT"/>
        </w:rPr>
      </w:pPr>
      <w:r w:rsidRPr="00F21038">
        <w:rPr>
          <w:rFonts w:ascii="PragmaticaCondCTT" w:hAnsi="PragmaticaCondCTT"/>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Заказчик вправе отказаться от исполнения настоящего Договора в одностороннем порядке без соблюдения вышеуказанного срока уведомления при условии оплаты Исполнителю стоимости информационных услуг за текущий месяц.</w:t>
      </w:r>
    </w:p>
    <w:p w:rsidR="001A7BD0" w:rsidRPr="00F21038" w:rsidRDefault="001A7BD0" w:rsidP="001A7BD0">
      <w:pPr>
        <w:jc w:val="both"/>
        <w:rPr>
          <w:rFonts w:ascii="PragmaticaCondCTT" w:hAnsi="PragmaticaCondCTT"/>
        </w:rPr>
      </w:pPr>
      <w:r w:rsidRPr="00F21038">
        <w:rPr>
          <w:rFonts w:ascii="PragmaticaCondCTT" w:hAnsi="PragmaticaCondCTT"/>
        </w:rPr>
        <w:t>9.4. Исполнитель имеет право отказаться от исполнения настоящего Договора в одностороннем порядке в случаях:</w:t>
      </w:r>
    </w:p>
    <w:p w:rsidR="001A7BD0" w:rsidRPr="00F21038" w:rsidRDefault="001A7BD0" w:rsidP="001A7BD0">
      <w:pPr>
        <w:jc w:val="both"/>
        <w:rPr>
          <w:rFonts w:ascii="PragmaticaCondCTT" w:hAnsi="PragmaticaCondCTT"/>
        </w:rPr>
      </w:pPr>
      <w:r w:rsidRPr="00F21038">
        <w:rPr>
          <w:rFonts w:ascii="PragmaticaCondCTT" w:hAnsi="PragmaticaCondCTT"/>
        </w:rPr>
        <w:t>9.4.1. Нарушения Заказчиком п.п. 2.</w:t>
      </w:r>
      <w:r w:rsidRPr="00F62BB1">
        <w:rPr>
          <w:rFonts w:ascii="PragmaticaCondCTT" w:hAnsi="PragmaticaCondCTT"/>
        </w:rPr>
        <w:t>7</w:t>
      </w:r>
      <w:r>
        <w:rPr>
          <w:rFonts w:ascii="PragmaticaCondCTT" w:hAnsi="PragmaticaCondCTT"/>
        </w:rPr>
        <w:t>, 3.</w:t>
      </w:r>
      <w:r w:rsidRPr="00F62BB1">
        <w:rPr>
          <w:rFonts w:ascii="PragmaticaCondCTT" w:hAnsi="PragmaticaCondCTT"/>
        </w:rPr>
        <w:t>5</w:t>
      </w:r>
      <w:r>
        <w:rPr>
          <w:rFonts w:ascii="PragmaticaCondCTT" w:hAnsi="PragmaticaCondCTT"/>
        </w:rPr>
        <w:t xml:space="preserve">  </w:t>
      </w:r>
      <w:r w:rsidRPr="00F21038">
        <w:rPr>
          <w:rFonts w:ascii="PragmaticaCondCTT" w:hAnsi="PragmaticaCondCTT"/>
        </w:rPr>
        <w:t>настоящего Договора.</w:t>
      </w:r>
    </w:p>
    <w:p w:rsidR="001A7BD0" w:rsidRPr="00F21038" w:rsidRDefault="001A7BD0" w:rsidP="001A7BD0">
      <w:pPr>
        <w:jc w:val="both"/>
        <w:rPr>
          <w:rFonts w:ascii="PragmaticaCondCTT" w:hAnsi="PragmaticaCondCTT"/>
        </w:rPr>
      </w:pPr>
      <w:r w:rsidRPr="00F21038">
        <w:rPr>
          <w:rFonts w:ascii="PragmaticaCondCTT" w:hAnsi="PragmaticaCondCTT"/>
        </w:rPr>
        <w:t>9.4.2. Внесения Заказчиком изменений в средства программной защиты Системы, приводящих к ее декомпилированию или модификации.</w:t>
      </w:r>
    </w:p>
    <w:p w:rsidR="001A7BD0" w:rsidRPr="00F21038" w:rsidRDefault="001A7BD0" w:rsidP="001A7BD0">
      <w:pPr>
        <w:jc w:val="both"/>
        <w:rPr>
          <w:rFonts w:ascii="PragmaticaCondCTT" w:hAnsi="PragmaticaCondCTT"/>
        </w:rPr>
      </w:pPr>
      <w:r w:rsidRPr="00F21038">
        <w:rPr>
          <w:rFonts w:ascii="PragmaticaCondCTT" w:hAnsi="PragmaticaCondCTT"/>
        </w:rPr>
        <w:t>9.4.3. Изготовления, воспроизведения, распространения (любым способом) Заказчиком контрафактных экземпляров Систем в случае признания вины Заказчика в судебном порядке.</w:t>
      </w:r>
    </w:p>
    <w:p w:rsidR="001A7BD0" w:rsidRPr="00F21038" w:rsidRDefault="001A7BD0" w:rsidP="001A7BD0">
      <w:pPr>
        <w:jc w:val="both"/>
        <w:rPr>
          <w:rFonts w:ascii="PragmaticaCondCTT" w:hAnsi="PragmaticaCondCTT"/>
        </w:rPr>
      </w:pPr>
      <w:r w:rsidRPr="00F21038">
        <w:rPr>
          <w:rFonts w:ascii="PragmaticaCondCTT" w:hAnsi="PragmaticaCondCTT"/>
        </w:rPr>
        <w:t>9.4.4. Согласно п. 7.2</w:t>
      </w:r>
      <w:r>
        <w:rPr>
          <w:rFonts w:ascii="PragmaticaCondCTT" w:hAnsi="PragmaticaCondCTT"/>
        </w:rPr>
        <w:t xml:space="preserve"> настоящего Договора</w:t>
      </w:r>
      <w:r w:rsidRPr="00F21038">
        <w:rPr>
          <w:rFonts w:ascii="PragmaticaCondCTT" w:hAnsi="PragmaticaCondCTT"/>
        </w:rPr>
        <w:t>.</w:t>
      </w:r>
    </w:p>
    <w:p w:rsidR="001A7BD0" w:rsidRPr="00F21038" w:rsidRDefault="001A7BD0" w:rsidP="001A7BD0">
      <w:pPr>
        <w:pStyle w:val="consplusnormal0"/>
        <w:ind w:firstLine="0"/>
        <w:jc w:val="both"/>
        <w:rPr>
          <w:rFonts w:ascii="PragmaticaCondCTT" w:hAnsi="PragmaticaCondCTT"/>
          <w:sz w:val="24"/>
          <w:szCs w:val="24"/>
        </w:rPr>
      </w:pPr>
      <w:r w:rsidRPr="00F21038">
        <w:rPr>
          <w:rFonts w:ascii="PragmaticaCondCTT" w:hAnsi="PragmaticaCondCTT"/>
          <w:sz w:val="24"/>
          <w:szCs w:val="24"/>
        </w:rPr>
        <w:t>9.4.5. Расторжения С</w:t>
      </w:r>
      <w:r>
        <w:rPr>
          <w:rFonts w:ascii="PragmaticaCondCTT" w:hAnsi="PragmaticaCondCTT"/>
          <w:sz w:val="24"/>
          <w:szCs w:val="24"/>
        </w:rPr>
        <w:t>ублицензионного с</w:t>
      </w:r>
      <w:r w:rsidRPr="00F21038">
        <w:rPr>
          <w:rFonts w:ascii="PragmaticaCondCTT" w:hAnsi="PragmaticaCondCTT"/>
          <w:sz w:val="24"/>
          <w:szCs w:val="24"/>
        </w:rPr>
        <w:t>оглашения</w:t>
      </w:r>
      <w:r>
        <w:rPr>
          <w:rFonts w:ascii="PragmaticaCondCTT" w:hAnsi="PragmaticaCondCTT"/>
          <w:sz w:val="24"/>
          <w:szCs w:val="24"/>
        </w:rPr>
        <w:t xml:space="preserve"> </w:t>
      </w:r>
      <w:r w:rsidRPr="00F21038">
        <w:rPr>
          <w:rFonts w:ascii="PragmaticaCondCTT" w:hAnsi="PragmaticaCondCTT"/>
          <w:sz w:val="24"/>
          <w:szCs w:val="24"/>
        </w:rPr>
        <w:t xml:space="preserve">о выдаче лицензии на удаленных доступ (МСВУД) </w:t>
      </w:r>
      <w:r>
        <w:rPr>
          <w:rFonts w:ascii="PragmaticaCondCTT" w:hAnsi="PragmaticaCondCTT"/>
          <w:sz w:val="24"/>
          <w:szCs w:val="24"/>
        </w:rPr>
        <w:t>– (</w:t>
      </w:r>
      <w:r w:rsidRPr="00F21038">
        <w:rPr>
          <w:rFonts w:ascii="PragmaticaCondCTT" w:hAnsi="PragmaticaCondCTT"/>
          <w:sz w:val="24"/>
          <w:szCs w:val="24"/>
        </w:rPr>
        <w:t>Приложение №1</w:t>
      </w:r>
      <w:r>
        <w:rPr>
          <w:rFonts w:ascii="PragmaticaCondCTT" w:hAnsi="PragmaticaCondCTT"/>
          <w:sz w:val="24"/>
          <w:szCs w:val="24"/>
        </w:rPr>
        <w:t>)</w:t>
      </w:r>
      <w:r w:rsidRPr="00F21038">
        <w:rPr>
          <w:rFonts w:ascii="PragmaticaCondCTT" w:hAnsi="PragmaticaCondCTT"/>
          <w:sz w:val="24"/>
          <w:szCs w:val="24"/>
        </w:rPr>
        <w:t>.</w:t>
      </w:r>
    </w:p>
    <w:p w:rsidR="001A7BD0" w:rsidRPr="00F21038" w:rsidRDefault="001A7BD0" w:rsidP="001A7BD0">
      <w:pPr>
        <w:pStyle w:val="ConsNormal"/>
        <w:ind w:firstLine="0"/>
        <w:jc w:val="center"/>
        <w:rPr>
          <w:rFonts w:ascii="PragmaticaCondCTT" w:hAnsi="PragmaticaCondCTT"/>
          <w:b/>
          <w:sz w:val="24"/>
          <w:szCs w:val="24"/>
        </w:rPr>
      </w:pPr>
      <w:r w:rsidRPr="00F21038">
        <w:rPr>
          <w:rFonts w:ascii="PragmaticaCondCTT" w:hAnsi="PragmaticaCondCTT"/>
          <w:b/>
          <w:sz w:val="24"/>
          <w:szCs w:val="24"/>
        </w:rPr>
        <w:t>10. ОБСТОЯТЕЛЬСТВА НЕПРЕОДОЛИМОЙ СИЛЫ</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1A7BD0" w:rsidRPr="00F21038" w:rsidRDefault="001A7BD0" w:rsidP="001A7BD0">
      <w:pPr>
        <w:jc w:val="center"/>
        <w:rPr>
          <w:rFonts w:ascii="PragmaticaCondCTT" w:hAnsi="PragmaticaCondCTT"/>
          <w:b/>
        </w:rPr>
      </w:pPr>
      <w:r w:rsidRPr="00F21038">
        <w:rPr>
          <w:rFonts w:ascii="PragmaticaCondCTT" w:hAnsi="PragmaticaCondCTT"/>
          <w:b/>
        </w:rPr>
        <w:t>11. ОСОБЫЕ УСЛОВИЯ</w:t>
      </w:r>
    </w:p>
    <w:p w:rsidR="001A7BD0" w:rsidRPr="00F21038" w:rsidRDefault="001A7BD0" w:rsidP="001A7BD0">
      <w:pPr>
        <w:jc w:val="both"/>
        <w:rPr>
          <w:rFonts w:ascii="PragmaticaCondCTT" w:hAnsi="PragmaticaCondCTT" w:cs="Calibri"/>
        </w:rPr>
      </w:pPr>
      <w:r w:rsidRPr="00F21038">
        <w:rPr>
          <w:rFonts w:ascii="PragmaticaCondCTT" w:hAnsi="PragmaticaCondCTT"/>
        </w:rPr>
        <w:t>11.1. В случае отказа Заказчика от информационных услуг с использованием Системы Серии МСВУД</w:t>
      </w:r>
      <w:r>
        <w:rPr>
          <w:rFonts w:ascii="PragmaticaCondCTT" w:hAnsi="PragmaticaCondCTT"/>
        </w:rPr>
        <w:t xml:space="preserve"> </w:t>
      </w:r>
      <w:r w:rsidRPr="00FF6EDD">
        <w:rPr>
          <w:rFonts w:ascii="PragmaticaCondCTT" w:hAnsi="PragmaticaCondCTT"/>
        </w:rPr>
        <w:t>и Серии VIP</w:t>
      </w:r>
      <w:r w:rsidRPr="00F21038">
        <w:rPr>
          <w:rFonts w:ascii="PragmaticaCondCTT" w:hAnsi="PragmaticaCondCTT"/>
        </w:rPr>
        <w:t xml:space="preserve"> (услуг по адаптации и сопровождению экземпляра Системы Серии МСВУД</w:t>
      </w:r>
      <w:r>
        <w:rPr>
          <w:rFonts w:ascii="PragmaticaCondCTT" w:hAnsi="PragmaticaCondCTT"/>
        </w:rPr>
        <w:t xml:space="preserve"> </w:t>
      </w:r>
      <w:r w:rsidRPr="00FF6EDD">
        <w:rPr>
          <w:rFonts w:ascii="PragmaticaCondCTT" w:hAnsi="PragmaticaCondCTT"/>
        </w:rPr>
        <w:t>и Серии VIP</w:t>
      </w:r>
      <w:r w:rsidRPr="00F21038">
        <w:rPr>
          <w:rFonts w:ascii="PragmaticaCondCTT" w:hAnsi="PragmaticaCondCTT"/>
        </w:rPr>
        <w:t xml:space="preserve">), оказываемых Исполнителем в соответствии с п. </w:t>
      </w:r>
      <w:r>
        <w:rPr>
          <w:rFonts w:ascii="PragmaticaCondCTT" w:hAnsi="PragmaticaCondCTT"/>
        </w:rPr>
        <w:t>2.6</w:t>
      </w:r>
      <w:r w:rsidRPr="00F21038">
        <w:rPr>
          <w:rFonts w:ascii="PragmaticaCondCTT" w:hAnsi="PragmaticaCondCTT"/>
        </w:rPr>
        <w:t xml:space="preserve"> настоящего Договора, оказание Заказчику любых услуг с использованием данного экземпляра Системы Серии МСВУД</w:t>
      </w:r>
      <w:r>
        <w:rPr>
          <w:rFonts w:ascii="PragmaticaCondCTT" w:hAnsi="PragmaticaCondCTT"/>
        </w:rPr>
        <w:t xml:space="preserve"> </w:t>
      </w:r>
      <w:r w:rsidRPr="00FF6EDD">
        <w:rPr>
          <w:rFonts w:ascii="PragmaticaCondCTT" w:hAnsi="PragmaticaCondCTT"/>
        </w:rPr>
        <w:t>и Серии VIP</w:t>
      </w:r>
      <w:r w:rsidRPr="00F21038">
        <w:rPr>
          <w:rFonts w:ascii="PragmaticaCondCTT" w:hAnsi="PragmaticaCondCTT"/>
        </w:rPr>
        <w:t>, в том числе осуществление технической профилактики работоспособности экземпляра Системы Серии МСВУД</w:t>
      </w:r>
      <w:r>
        <w:rPr>
          <w:rFonts w:ascii="PragmaticaCondCTT" w:hAnsi="PragmaticaCondCTT"/>
        </w:rPr>
        <w:t xml:space="preserve"> </w:t>
      </w:r>
      <w:r w:rsidRPr="00FF6EDD">
        <w:rPr>
          <w:rFonts w:ascii="PragmaticaCondCTT" w:hAnsi="PragmaticaCondCTT"/>
        </w:rPr>
        <w:t>и Серии VIP</w:t>
      </w:r>
      <w:r w:rsidRPr="00F21038">
        <w:rPr>
          <w:rFonts w:ascii="PragmaticaCondCTT" w:hAnsi="PragmaticaCondCTT"/>
        </w:rPr>
        <w:t>, восстановление работоспособности экземпляра Системы Серии МСВУД</w:t>
      </w:r>
      <w:r>
        <w:rPr>
          <w:rFonts w:ascii="PragmaticaCondCTT" w:hAnsi="PragmaticaCondCTT"/>
        </w:rPr>
        <w:t xml:space="preserve"> </w:t>
      </w:r>
      <w:r w:rsidRPr="00FF6EDD">
        <w:rPr>
          <w:rFonts w:ascii="PragmaticaCondCTT" w:hAnsi="PragmaticaCondCTT"/>
        </w:rPr>
        <w:t>и Серии VIP</w:t>
      </w:r>
      <w:r w:rsidRPr="00F21038">
        <w:rPr>
          <w:rFonts w:ascii="PragmaticaCondCTT" w:hAnsi="PragmaticaCondCTT"/>
        </w:rPr>
        <w:t>, перенос экземпляра Системы Серии МСВУД</w:t>
      </w:r>
      <w:r>
        <w:rPr>
          <w:rFonts w:ascii="PragmaticaCondCTT" w:hAnsi="PragmaticaCondCTT"/>
        </w:rPr>
        <w:t xml:space="preserve"> </w:t>
      </w:r>
      <w:r w:rsidRPr="00FF6EDD">
        <w:rPr>
          <w:rFonts w:ascii="PragmaticaCondCTT" w:hAnsi="PragmaticaCondCTT"/>
        </w:rPr>
        <w:t>и Серии VIP</w:t>
      </w:r>
      <w:r w:rsidRPr="00F21038">
        <w:rPr>
          <w:rFonts w:ascii="PragmaticaCondCTT" w:hAnsi="PragmaticaCondCTT"/>
        </w:rPr>
        <w:t xml:space="preserve"> на другой(ую) компьютер (локальную сеть), может быть осуществлено Исполнителем только при наличии</w:t>
      </w:r>
      <w:r w:rsidRPr="00F21038">
        <w:rPr>
          <w:rFonts w:ascii="PragmaticaCondCTT" w:hAnsi="PragmaticaCondCTT" w:cs="Calibri"/>
        </w:rPr>
        <w:t xml:space="preserve"> технической возможности после оплаты Заказчиком стоимости возобновления оказания услуг по Прейскуранту Исполнителя.</w:t>
      </w:r>
    </w:p>
    <w:p w:rsidR="001A7BD0" w:rsidRPr="00F21038" w:rsidRDefault="001A7BD0" w:rsidP="001A7BD0">
      <w:pPr>
        <w:ind w:right="57"/>
        <w:jc w:val="both"/>
        <w:rPr>
          <w:rFonts w:ascii="PragmaticaCondCTT" w:hAnsi="PragmaticaCondCTT"/>
        </w:rPr>
      </w:pPr>
      <w:r w:rsidRPr="00F21038">
        <w:rPr>
          <w:rFonts w:ascii="PragmaticaCondCTT" w:hAnsi="PragmaticaCondCTT"/>
        </w:rPr>
        <w:t>11.</w:t>
      </w:r>
      <w:r>
        <w:rPr>
          <w:rFonts w:ascii="PragmaticaCondCTT" w:hAnsi="PragmaticaCondCTT"/>
        </w:rPr>
        <w:t>2</w:t>
      </w:r>
      <w:r w:rsidRPr="00F21038">
        <w:rPr>
          <w:rFonts w:ascii="PragmaticaCondCTT" w:hAnsi="PragmaticaCondCTT"/>
        </w:rPr>
        <w:t>. Стороны обязаны сохранять конфиденциальность информации, полученной в ходе исполнения настоящего Договора.</w:t>
      </w:r>
    </w:p>
    <w:p w:rsidR="001A7BD0" w:rsidRPr="00F21038" w:rsidRDefault="001A7BD0" w:rsidP="001A7BD0">
      <w:pPr>
        <w:jc w:val="both"/>
        <w:rPr>
          <w:rFonts w:ascii="PragmaticaCondCTT" w:hAnsi="PragmaticaCondCTT"/>
        </w:rPr>
      </w:pPr>
      <w:r w:rsidRPr="00F21038">
        <w:rPr>
          <w:rFonts w:ascii="PragmaticaCondCTT" w:hAnsi="PragmaticaCondCTT"/>
        </w:rPr>
        <w:lastRenderedPageBreak/>
        <w:t>11.</w:t>
      </w:r>
      <w:r>
        <w:rPr>
          <w:rFonts w:ascii="PragmaticaCondCTT" w:hAnsi="PragmaticaCondCTT"/>
        </w:rPr>
        <w:t>3</w:t>
      </w:r>
      <w:r w:rsidRPr="00F21038">
        <w:rPr>
          <w:rFonts w:ascii="PragmaticaCondCTT" w:hAnsi="PragmaticaCondCTT"/>
        </w:rPr>
        <w:t>. Исполнитель вправе передать все права и обязанности по настоящему Договору другому официальному Дистрибьютору Сети КонсультантПлюс только с письменного согласия Заказчика.</w:t>
      </w:r>
    </w:p>
    <w:p w:rsidR="001A7BD0" w:rsidRPr="00F21038" w:rsidRDefault="001A7BD0" w:rsidP="001A7BD0">
      <w:pPr>
        <w:jc w:val="both"/>
        <w:rPr>
          <w:rFonts w:ascii="PragmaticaCondCTT" w:hAnsi="PragmaticaCondCTT"/>
        </w:rPr>
      </w:pPr>
      <w:r w:rsidRPr="00F21038">
        <w:rPr>
          <w:rFonts w:ascii="PragmaticaCondCTT" w:hAnsi="PragmaticaCondCTT"/>
        </w:rPr>
        <w:t>11.</w:t>
      </w:r>
      <w:r>
        <w:rPr>
          <w:rFonts w:ascii="PragmaticaCondCTT" w:hAnsi="PragmaticaCondCTT"/>
        </w:rPr>
        <w:t>4</w:t>
      </w:r>
      <w:r w:rsidRPr="00F21038">
        <w:rPr>
          <w:rFonts w:ascii="PragmaticaCondCTT" w:hAnsi="PragmaticaCondCTT"/>
        </w:rPr>
        <w:t>. КЦ КонсультантПлюс вправе самостоятельно определять информационное содержание Систем в рамках их общей направленности.</w:t>
      </w:r>
    </w:p>
    <w:p w:rsidR="001A7BD0" w:rsidRPr="00F21038" w:rsidRDefault="001A7BD0" w:rsidP="001A7BD0">
      <w:pPr>
        <w:jc w:val="both"/>
        <w:rPr>
          <w:rFonts w:ascii="PragmaticaCondCTT" w:hAnsi="PragmaticaCondCTT"/>
        </w:rPr>
      </w:pPr>
      <w:r w:rsidRPr="00F21038">
        <w:rPr>
          <w:rFonts w:ascii="PragmaticaCondCTT" w:hAnsi="PragmaticaCondCTT"/>
        </w:rPr>
        <w:t>11.</w:t>
      </w:r>
      <w:r>
        <w:rPr>
          <w:rFonts w:ascii="PragmaticaCondCTT" w:hAnsi="PragmaticaCondCTT"/>
        </w:rPr>
        <w:t>5</w:t>
      </w:r>
      <w:r w:rsidRPr="00F21038">
        <w:rPr>
          <w:rFonts w:ascii="PragmaticaCondCTT" w:hAnsi="PragmaticaCondCTT"/>
        </w:rPr>
        <w:t>.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1A7BD0" w:rsidRPr="00F21038" w:rsidRDefault="001A7BD0" w:rsidP="001A7BD0">
      <w:pPr>
        <w:jc w:val="both"/>
        <w:rPr>
          <w:rFonts w:ascii="PragmaticaCondCTT" w:hAnsi="PragmaticaCondCTT"/>
        </w:rPr>
      </w:pPr>
      <w:r w:rsidRPr="00F21038">
        <w:rPr>
          <w:rFonts w:ascii="PragmaticaCondCTT" w:hAnsi="PragmaticaCondCTT"/>
        </w:rPr>
        <w:t>11.</w:t>
      </w:r>
      <w:r>
        <w:rPr>
          <w:rFonts w:ascii="PragmaticaCondCTT" w:hAnsi="PragmaticaCondCTT"/>
        </w:rPr>
        <w:t>6</w:t>
      </w:r>
      <w:r w:rsidRPr="00F21038">
        <w:rPr>
          <w:rFonts w:ascii="PragmaticaCondCTT" w:hAnsi="PragmaticaCondCTT"/>
        </w:rPr>
        <w:t>. Исполнитель может оказывать информационные услуги с использованием экземпляра(ов) Системы Серии МСВУД</w:t>
      </w:r>
      <w:r>
        <w:rPr>
          <w:rFonts w:ascii="PragmaticaCondCTT" w:hAnsi="PragmaticaCondCTT"/>
        </w:rPr>
        <w:t xml:space="preserve"> </w:t>
      </w:r>
      <w:r w:rsidRPr="00FF6EDD">
        <w:rPr>
          <w:rFonts w:ascii="PragmaticaCondCTT" w:hAnsi="PragmaticaCondCTT"/>
        </w:rPr>
        <w:t>и Серии VIP</w:t>
      </w:r>
      <w:r w:rsidRPr="00F21038">
        <w:rPr>
          <w:rFonts w:ascii="PragmaticaCondCTT" w:hAnsi="PragmaticaCondCTT"/>
        </w:rPr>
        <w:t xml:space="preserve"> (услуги по сопровождению экземпляра(ов) Системы Серии МСВУД</w:t>
      </w:r>
      <w:r>
        <w:rPr>
          <w:rFonts w:ascii="PragmaticaCondCTT" w:hAnsi="PragmaticaCondCTT"/>
        </w:rPr>
        <w:t xml:space="preserve"> </w:t>
      </w:r>
      <w:r w:rsidRPr="00FF6EDD">
        <w:rPr>
          <w:rFonts w:ascii="PragmaticaCondCTT" w:hAnsi="PragmaticaCondCTT"/>
        </w:rPr>
        <w:t>и Серии VIP</w:t>
      </w:r>
      <w:r w:rsidRPr="00F21038">
        <w:rPr>
          <w:rFonts w:ascii="PragmaticaCondCTT" w:hAnsi="PragmaticaCondCTT"/>
        </w:rPr>
        <w:t>) по настоящему Договору с привлечением третьих лиц с письменного согласия Заказчика. При этом Исполнитель несет ответственность за деятельность привлеченных им  третьих лиц.</w:t>
      </w:r>
    </w:p>
    <w:p w:rsidR="001A7BD0" w:rsidRPr="00F21038" w:rsidRDefault="001A7BD0" w:rsidP="001A7BD0">
      <w:pPr>
        <w:pStyle w:val="19"/>
        <w:ind w:right="57" w:firstLine="0"/>
        <w:rPr>
          <w:rFonts w:ascii="PragmaticaCondCTT" w:hAnsi="PragmaticaCondCTT"/>
          <w:sz w:val="24"/>
          <w:szCs w:val="24"/>
        </w:rPr>
      </w:pPr>
      <w:r w:rsidRPr="00F21038">
        <w:rPr>
          <w:rFonts w:ascii="PragmaticaCondCTT" w:hAnsi="PragmaticaCondCTT"/>
          <w:sz w:val="24"/>
          <w:szCs w:val="24"/>
        </w:rPr>
        <w:t>11.</w:t>
      </w:r>
      <w:r>
        <w:rPr>
          <w:rFonts w:ascii="PragmaticaCondCTT" w:hAnsi="PragmaticaCondCTT"/>
          <w:sz w:val="24"/>
          <w:szCs w:val="24"/>
        </w:rPr>
        <w:t>7</w:t>
      </w:r>
      <w:r w:rsidRPr="00F21038">
        <w:rPr>
          <w:rFonts w:ascii="PragmaticaCondCTT" w:hAnsi="PragmaticaCondCTT"/>
          <w:sz w:val="24"/>
          <w:szCs w:val="24"/>
        </w:rPr>
        <w:t>. Настоящий Договор прекращает свое действие в случае прекращения действия С</w:t>
      </w:r>
      <w:r>
        <w:rPr>
          <w:rFonts w:ascii="PragmaticaCondCTT" w:hAnsi="PragmaticaCondCTT"/>
          <w:sz w:val="24"/>
          <w:szCs w:val="24"/>
        </w:rPr>
        <w:t>ублицензионого с</w:t>
      </w:r>
      <w:r w:rsidRPr="00F21038">
        <w:rPr>
          <w:rFonts w:ascii="PragmaticaCondCTT" w:hAnsi="PragmaticaCondCTT"/>
          <w:sz w:val="24"/>
          <w:szCs w:val="24"/>
        </w:rPr>
        <w:t>оглашения</w:t>
      </w:r>
      <w:r>
        <w:rPr>
          <w:rFonts w:ascii="PragmaticaCondCTT" w:hAnsi="PragmaticaCondCTT"/>
          <w:sz w:val="24"/>
          <w:szCs w:val="24"/>
        </w:rPr>
        <w:t xml:space="preserve"> </w:t>
      </w:r>
      <w:r w:rsidRPr="00F21038">
        <w:rPr>
          <w:rFonts w:ascii="PragmaticaCondCTT" w:hAnsi="PragmaticaCondCTT"/>
          <w:sz w:val="24"/>
          <w:szCs w:val="24"/>
        </w:rPr>
        <w:t xml:space="preserve">о выдаче лицензии на удаленных доступ (МСВУД) </w:t>
      </w:r>
      <w:r>
        <w:rPr>
          <w:rFonts w:ascii="PragmaticaCondCTT" w:hAnsi="PragmaticaCondCTT"/>
          <w:sz w:val="24"/>
          <w:szCs w:val="24"/>
        </w:rPr>
        <w:t>–(</w:t>
      </w:r>
      <w:r w:rsidRPr="00F21038">
        <w:rPr>
          <w:rFonts w:ascii="PragmaticaCondCTT" w:hAnsi="PragmaticaCondCTT"/>
          <w:sz w:val="24"/>
          <w:szCs w:val="24"/>
        </w:rPr>
        <w:t>Приложение №1</w:t>
      </w:r>
      <w:r>
        <w:rPr>
          <w:rFonts w:ascii="PragmaticaCondCTT" w:hAnsi="PragmaticaCondCTT"/>
          <w:sz w:val="24"/>
          <w:szCs w:val="24"/>
        </w:rPr>
        <w:t>)</w:t>
      </w:r>
      <w:r w:rsidRPr="00F21038">
        <w:rPr>
          <w:rFonts w:ascii="PragmaticaCondCTT" w:hAnsi="PragmaticaCondCTT"/>
          <w:sz w:val="24"/>
          <w:szCs w:val="24"/>
        </w:rPr>
        <w:t>.</w:t>
      </w:r>
    </w:p>
    <w:p w:rsidR="001A7BD0" w:rsidRPr="00F21038" w:rsidRDefault="001A7BD0" w:rsidP="001A7BD0">
      <w:pPr>
        <w:pStyle w:val="19"/>
        <w:ind w:right="57" w:firstLine="0"/>
        <w:rPr>
          <w:rFonts w:ascii="PragmaticaCondCTT" w:hAnsi="PragmaticaCondCTT"/>
          <w:i/>
          <w:iCs/>
          <w:sz w:val="24"/>
          <w:szCs w:val="24"/>
        </w:rPr>
      </w:pPr>
      <w:r w:rsidRPr="00F21038">
        <w:rPr>
          <w:rFonts w:ascii="PragmaticaCondCTT" w:hAnsi="PragmaticaCondCTT"/>
          <w:sz w:val="24"/>
          <w:szCs w:val="24"/>
        </w:rPr>
        <w:t>11.</w:t>
      </w:r>
      <w:r>
        <w:rPr>
          <w:rFonts w:ascii="PragmaticaCondCTT" w:hAnsi="PragmaticaCondCTT"/>
          <w:sz w:val="24"/>
          <w:szCs w:val="24"/>
        </w:rPr>
        <w:t>8</w:t>
      </w:r>
      <w:r w:rsidRPr="00F21038">
        <w:rPr>
          <w:rFonts w:ascii="PragmaticaCondCTT" w:hAnsi="PragmaticaCondCTT"/>
          <w:sz w:val="24"/>
          <w:szCs w:val="24"/>
        </w:rPr>
        <w:t>. В случае изменения  у какой-либо из Сторон  юридического статуса, адреса и банковских реквизитов, она обязана в течение 5 (пяти)</w:t>
      </w:r>
      <w:r w:rsidRPr="00F21038">
        <w:rPr>
          <w:rFonts w:ascii="PragmaticaCondCTT" w:hAnsi="PragmaticaCondCTT"/>
          <w:i/>
          <w:iCs/>
          <w:sz w:val="24"/>
          <w:szCs w:val="24"/>
        </w:rPr>
        <w:t xml:space="preserve"> </w:t>
      </w:r>
      <w:r w:rsidRPr="00F21038">
        <w:rPr>
          <w:rFonts w:ascii="PragmaticaCondCTT" w:hAnsi="PragmaticaCondCTT"/>
          <w:sz w:val="24"/>
          <w:szCs w:val="24"/>
        </w:rPr>
        <w:t>рабочих дней со дня возникновения изменений  известить другую Сторону.</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11.</w:t>
      </w:r>
      <w:r>
        <w:rPr>
          <w:rFonts w:ascii="PragmaticaCondCTT" w:hAnsi="PragmaticaCondCTT"/>
          <w:sz w:val="24"/>
          <w:szCs w:val="24"/>
        </w:rPr>
        <w:t>9</w:t>
      </w:r>
      <w:r w:rsidRPr="00F21038">
        <w:rPr>
          <w:rFonts w:ascii="PragmaticaCondCTT" w:hAnsi="PragmaticaCondCTT"/>
          <w:sz w:val="24"/>
          <w:szCs w:val="24"/>
        </w:rPr>
        <w:t>. Все приложения к настоящему Договору являются его неотъемлемыми частями.</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11.1</w:t>
      </w:r>
      <w:r>
        <w:rPr>
          <w:rFonts w:ascii="PragmaticaCondCTT" w:hAnsi="PragmaticaCondCTT"/>
          <w:sz w:val="24"/>
          <w:szCs w:val="24"/>
        </w:rPr>
        <w:t>0</w:t>
      </w:r>
      <w:r w:rsidRPr="00F21038">
        <w:rPr>
          <w:rFonts w:ascii="PragmaticaCondCTT" w:hAnsi="PragmaticaCondCTT"/>
          <w:sz w:val="24"/>
          <w:szCs w:val="24"/>
        </w:rPr>
        <w:t>. К настоящему Договору прилагается:</w:t>
      </w:r>
    </w:p>
    <w:p w:rsidR="001A7BD0"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11.1</w:t>
      </w:r>
      <w:r>
        <w:rPr>
          <w:rFonts w:ascii="PragmaticaCondCTT" w:hAnsi="PragmaticaCondCTT"/>
          <w:sz w:val="24"/>
          <w:szCs w:val="24"/>
        </w:rPr>
        <w:t>0</w:t>
      </w:r>
      <w:r w:rsidRPr="00F21038">
        <w:rPr>
          <w:rFonts w:ascii="PragmaticaCondCTT" w:hAnsi="PragmaticaCondCTT"/>
          <w:sz w:val="24"/>
          <w:szCs w:val="24"/>
        </w:rPr>
        <w:t>.1.Сублицензионное соглашение о выдаче лицензии на удаленных доступ (МСВУД) -</w:t>
      </w:r>
      <w:r>
        <w:rPr>
          <w:rFonts w:ascii="PragmaticaCondCTT" w:hAnsi="PragmaticaCondCTT"/>
          <w:sz w:val="24"/>
          <w:szCs w:val="24"/>
        </w:rPr>
        <w:t xml:space="preserve"> </w:t>
      </w:r>
      <w:r w:rsidRPr="00F21038">
        <w:rPr>
          <w:rFonts w:ascii="PragmaticaCondCTT" w:hAnsi="PragmaticaCondCTT"/>
          <w:sz w:val="24"/>
          <w:szCs w:val="24"/>
        </w:rPr>
        <w:t>Приложение №1.</w:t>
      </w:r>
    </w:p>
    <w:p w:rsidR="001A7BD0" w:rsidRPr="00F21038" w:rsidRDefault="001A7BD0" w:rsidP="001A7BD0">
      <w:pPr>
        <w:pStyle w:val="ConsNormal"/>
        <w:ind w:right="57" w:firstLine="0"/>
        <w:jc w:val="both"/>
        <w:rPr>
          <w:rFonts w:ascii="PragmaticaCondCTT" w:hAnsi="PragmaticaCondCTT"/>
          <w:sz w:val="24"/>
          <w:szCs w:val="24"/>
        </w:rPr>
      </w:pPr>
      <w:r>
        <w:rPr>
          <w:rFonts w:ascii="PragmaticaCondCTT" w:hAnsi="PragmaticaCondCTT"/>
          <w:sz w:val="24"/>
          <w:szCs w:val="24"/>
        </w:rPr>
        <w:t>11.10.2 Соглашение о порядке и условиях использования Флэш версий экземпляра Системы Консультант Плюс.</w:t>
      </w:r>
    </w:p>
    <w:p w:rsidR="001A7BD0" w:rsidRPr="00F21038"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11.1</w:t>
      </w:r>
      <w:r>
        <w:rPr>
          <w:rFonts w:ascii="PragmaticaCondCTT" w:hAnsi="PragmaticaCondCTT"/>
          <w:sz w:val="24"/>
          <w:szCs w:val="24"/>
        </w:rPr>
        <w:t>1</w:t>
      </w:r>
      <w:r w:rsidRPr="00F21038">
        <w:rPr>
          <w:rFonts w:ascii="PragmaticaCondCTT" w:hAnsi="PragmaticaCondCTT"/>
          <w:sz w:val="24"/>
          <w:szCs w:val="24"/>
        </w:rPr>
        <w:t>. Все вопросы, не предусмотренные настоящим Договором, регулируются законодательством Российской Федерации.</w:t>
      </w:r>
    </w:p>
    <w:p w:rsidR="001A7BD0" w:rsidRDefault="001A7BD0" w:rsidP="001A7BD0">
      <w:pPr>
        <w:pStyle w:val="ConsNormal"/>
        <w:ind w:right="57" w:firstLine="0"/>
        <w:jc w:val="both"/>
        <w:rPr>
          <w:rFonts w:ascii="PragmaticaCondCTT" w:hAnsi="PragmaticaCondCTT"/>
          <w:sz w:val="24"/>
          <w:szCs w:val="24"/>
        </w:rPr>
      </w:pPr>
      <w:r w:rsidRPr="00F21038">
        <w:rPr>
          <w:rFonts w:ascii="PragmaticaCondCTT" w:hAnsi="PragmaticaCondCTT"/>
          <w:sz w:val="24"/>
          <w:szCs w:val="24"/>
        </w:rPr>
        <w:t>11.1</w:t>
      </w:r>
      <w:r>
        <w:rPr>
          <w:rFonts w:ascii="PragmaticaCondCTT" w:hAnsi="PragmaticaCondCTT"/>
          <w:sz w:val="24"/>
          <w:szCs w:val="24"/>
        </w:rPr>
        <w:t>2</w:t>
      </w:r>
      <w:r w:rsidRPr="00F21038">
        <w:rPr>
          <w:rFonts w:ascii="PragmaticaCondCTT" w:hAnsi="PragmaticaCondCTT"/>
          <w:sz w:val="24"/>
          <w:szCs w:val="24"/>
        </w:rPr>
        <w:t>. Настоящий Договор составлен в двух экземплярах, имеющих одинаковую силу, по одному для каждой из Сторон.</w:t>
      </w:r>
    </w:p>
    <w:p w:rsidR="001A7BD0" w:rsidRPr="00F21038" w:rsidRDefault="001A7BD0" w:rsidP="001A7BD0">
      <w:pPr>
        <w:pStyle w:val="ConsNormal"/>
        <w:ind w:right="57" w:firstLine="0"/>
        <w:jc w:val="both"/>
        <w:rPr>
          <w:rFonts w:ascii="PragmaticaCondCTT" w:hAnsi="PragmaticaCondCTT"/>
          <w:sz w:val="24"/>
          <w:szCs w:val="24"/>
        </w:rPr>
      </w:pPr>
    </w:p>
    <w:p w:rsidR="001A7BD0" w:rsidRPr="00F21038" w:rsidRDefault="001A7BD0" w:rsidP="001A7BD0">
      <w:pPr>
        <w:tabs>
          <w:tab w:val="left" w:pos="432"/>
        </w:tabs>
        <w:spacing w:line="228" w:lineRule="auto"/>
        <w:jc w:val="center"/>
        <w:rPr>
          <w:rFonts w:ascii="PragmaticaCondCTT" w:hAnsi="PragmaticaCondCTT" w:cs="Arial"/>
          <w:b/>
        </w:rPr>
      </w:pPr>
      <w:r w:rsidRPr="00F21038">
        <w:rPr>
          <w:rFonts w:ascii="PragmaticaCondCTT" w:hAnsi="PragmaticaCondCTT" w:cs="Arial"/>
          <w:b/>
        </w:rPr>
        <w:t>12. РЕКВИЗИТЫ СТОРОН</w:t>
      </w:r>
    </w:p>
    <w:p w:rsidR="001A7BD0" w:rsidRDefault="001A7BD0" w:rsidP="001A7BD0">
      <w:pPr>
        <w:tabs>
          <w:tab w:val="left" w:pos="432"/>
        </w:tabs>
        <w:spacing w:line="228" w:lineRule="auto"/>
        <w:jc w:val="center"/>
        <w:rPr>
          <w:rFonts w:ascii="PragmaticaCondCTT" w:hAnsi="PragmaticaCondCTT" w:cs="Arial"/>
          <w:b/>
        </w:rPr>
      </w:pPr>
    </w:p>
    <w:p w:rsidR="001A7BD0" w:rsidRDefault="001A7BD0" w:rsidP="001A7BD0">
      <w:pPr>
        <w:tabs>
          <w:tab w:val="left" w:pos="432"/>
        </w:tabs>
        <w:spacing w:line="228" w:lineRule="auto"/>
        <w:jc w:val="center"/>
        <w:rPr>
          <w:rFonts w:ascii="PragmaticaCondCTT" w:hAnsi="PragmaticaCondCTT" w:cs="Arial"/>
          <w:b/>
        </w:rPr>
      </w:pPr>
    </w:p>
    <w:p w:rsidR="001A7BD0" w:rsidRPr="00F21038" w:rsidRDefault="001A7BD0" w:rsidP="001A7BD0">
      <w:pPr>
        <w:tabs>
          <w:tab w:val="left" w:pos="432"/>
        </w:tabs>
        <w:spacing w:line="228" w:lineRule="auto"/>
        <w:jc w:val="center"/>
        <w:rPr>
          <w:rFonts w:ascii="PragmaticaCondCTT" w:hAnsi="PragmaticaCondCTT" w:cs="Arial"/>
          <w:b/>
        </w:rPr>
      </w:pPr>
    </w:p>
    <w:tbl>
      <w:tblPr>
        <w:tblW w:w="10065" w:type="dxa"/>
        <w:tblInd w:w="108" w:type="dxa"/>
        <w:tblLayout w:type="fixed"/>
        <w:tblLook w:val="04A0" w:firstRow="1" w:lastRow="0" w:firstColumn="1" w:lastColumn="0" w:noHBand="0" w:noVBand="1"/>
      </w:tblPr>
      <w:tblGrid>
        <w:gridCol w:w="5101"/>
        <w:gridCol w:w="4680"/>
        <w:gridCol w:w="284"/>
      </w:tblGrid>
      <w:tr w:rsidR="001A7BD0" w:rsidRPr="00F21038" w:rsidTr="00D07362">
        <w:trPr>
          <w:gridAfter w:val="1"/>
          <w:wAfter w:w="284" w:type="dxa"/>
        </w:trPr>
        <w:tc>
          <w:tcPr>
            <w:tcW w:w="5101" w:type="dxa"/>
            <w:hideMark/>
          </w:tcPr>
          <w:p w:rsidR="001A7BD0" w:rsidRPr="00F21038" w:rsidRDefault="001A7BD0" w:rsidP="00D07362">
            <w:pPr>
              <w:tabs>
                <w:tab w:val="left" w:pos="432"/>
              </w:tabs>
              <w:spacing w:line="240" w:lineRule="atLeast"/>
              <w:jc w:val="center"/>
              <w:rPr>
                <w:rFonts w:ascii="PragmaticaCondCTT" w:hAnsi="PragmaticaCondCTT"/>
                <w:b/>
              </w:rPr>
            </w:pPr>
            <w:r w:rsidRPr="00F21038">
              <w:rPr>
                <w:rFonts w:ascii="PragmaticaCondCTT" w:hAnsi="PragmaticaCondCTT"/>
                <w:b/>
              </w:rPr>
              <w:t>ИСПОЛНИТЕЛЬ</w:t>
            </w:r>
          </w:p>
        </w:tc>
        <w:tc>
          <w:tcPr>
            <w:tcW w:w="4680" w:type="dxa"/>
            <w:hideMark/>
          </w:tcPr>
          <w:p w:rsidR="001A7BD0" w:rsidRPr="00F21038" w:rsidRDefault="001A7BD0" w:rsidP="00D07362">
            <w:pPr>
              <w:tabs>
                <w:tab w:val="left" w:pos="432"/>
              </w:tabs>
              <w:spacing w:line="240" w:lineRule="atLeast"/>
              <w:jc w:val="center"/>
              <w:rPr>
                <w:rFonts w:ascii="PragmaticaCondCTT" w:hAnsi="PragmaticaCondCTT"/>
                <w:b/>
              </w:rPr>
            </w:pPr>
            <w:r w:rsidRPr="00F21038">
              <w:rPr>
                <w:rFonts w:ascii="PragmaticaCondCTT" w:hAnsi="PragmaticaCondCTT"/>
                <w:b/>
              </w:rPr>
              <w:t>ЗАКАЗЧИК</w:t>
            </w:r>
          </w:p>
        </w:tc>
      </w:tr>
      <w:tr w:rsidR="001A7BD0" w:rsidRPr="00F21038" w:rsidTr="00D07362">
        <w:tc>
          <w:tcPr>
            <w:tcW w:w="5101" w:type="dxa"/>
          </w:tcPr>
          <w:p w:rsidR="001A7BD0" w:rsidRPr="00F21038" w:rsidRDefault="001A7BD0" w:rsidP="00D07362">
            <w:pPr>
              <w:tabs>
                <w:tab w:val="left" w:pos="432"/>
              </w:tabs>
              <w:spacing w:before="20" w:after="20"/>
              <w:rPr>
                <w:rFonts w:ascii="PragmaticaCondCTT" w:hAnsi="PragmaticaCondCTT"/>
                <w:b/>
              </w:rPr>
            </w:pPr>
          </w:p>
        </w:tc>
        <w:tc>
          <w:tcPr>
            <w:tcW w:w="4964" w:type="dxa"/>
            <w:gridSpan w:val="2"/>
          </w:tcPr>
          <w:p w:rsidR="001A7BD0" w:rsidRPr="00F21038" w:rsidRDefault="001A7BD0" w:rsidP="00D07362">
            <w:pPr>
              <w:tabs>
                <w:tab w:val="left" w:pos="432"/>
              </w:tabs>
              <w:spacing w:before="20" w:after="6"/>
              <w:rPr>
                <w:rFonts w:ascii="PragmaticaCondCTT" w:hAnsi="PragmaticaCondCTT"/>
                <w:b/>
              </w:rPr>
            </w:pPr>
          </w:p>
        </w:tc>
      </w:tr>
    </w:tbl>
    <w:p w:rsidR="0000648C" w:rsidRDefault="0000648C" w:rsidP="001A7BD0">
      <w:pPr>
        <w:pStyle w:val="afa"/>
        <w:ind w:firstLine="0"/>
        <w:jc w:val="center"/>
        <w:rPr>
          <w:b/>
          <w:i/>
          <w:sz w:val="28"/>
          <w:szCs w:val="28"/>
        </w:rPr>
      </w:pPr>
    </w:p>
    <w:p w:rsidR="00B51331" w:rsidRDefault="00B51331"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360CA6" w:rsidRDefault="00360CA6" w:rsidP="001A7BD0">
      <w:pPr>
        <w:pStyle w:val="afa"/>
        <w:ind w:firstLine="0"/>
        <w:jc w:val="center"/>
        <w:rPr>
          <w:b/>
          <w:i/>
          <w:sz w:val="28"/>
          <w:szCs w:val="28"/>
        </w:rPr>
      </w:pPr>
    </w:p>
    <w:p w:rsidR="00B51331" w:rsidRDefault="00B51331" w:rsidP="001A7BD0">
      <w:pPr>
        <w:pStyle w:val="afa"/>
        <w:ind w:firstLine="0"/>
        <w:jc w:val="center"/>
        <w:rPr>
          <w:b/>
          <w:i/>
          <w:sz w:val="28"/>
          <w:szCs w:val="28"/>
        </w:rPr>
      </w:pPr>
    </w:p>
    <w:p w:rsidR="00B51331" w:rsidRDefault="00B51331" w:rsidP="001A7BD0">
      <w:pPr>
        <w:pStyle w:val="afa"/>
        <w:ind w:firstLine="0"/>
        <w:jc w:val="center"/>
        <w:rPr>
          <w:b/>
          <w:i/>
          <w:sz w:val="28"/>
          <w:szCs w:val="28"/>
        </w:rPr>
      </w:pPr>
    </w:p>
    <w:p w:rsidR="00B51331" w:rsidRDefault="00B51331" w:rsidP="00B51331">
      <w:pPr>
        <w:pStyle w:val="ConsPlusNormal"/>
        <w:jc w:val="center"/>
      </w:pPr>
    </w:p>
    <w:p w:rsidR="00B51331" w:rsidRPr="00C61809" w:rsidRDefault="00B51331" w:rsidP="00B51331">
      <w:pPr>
        <w:tabs>
          <w:tab w:val="left" w:pos="432"/>
        </w:tabs>
        <w:ind w:firstLine="142"/>
        <w:jc w:val="right"/>
        <w:rPr>
          <w:rFonts w:ascii="PragmaticaCondCTT" w:hAnsi="PragmaticaCondCTT" w:cs="Arial"/>
        </w:rPr>
      </w:pPr>
      <w:r w:rsidRPr="00C61809">
        <w:rPr>
          <w:rFonts w:ascii="PragmaticaCondCTT" w:hAnsi="PragmaticaCondCTT" w:cs="Arial"/>
        </w:rPr>
        <w:t>Приложение № 1</w:t>
      </w:r>
    </w:p>
    <w:p w:rsidR="00B51331" w:rsidRPr="00C61809" w:rsidRDefault="00B51331" w:rsidP="00B51331">
      <w:pPr>
        <w:tabs>
          <w:tab w:val="left" w:pos="432"/>
        </w:tabs>
        <w:ind w:firstLine="142"/>
        <w:jc w:val="right"/>
        <w:rPr>
          <w:rFonts w:ascii="PragmaticaCondCTT" w:hAnsi="PragmaticaCondCTT" w:cs="Arial"/>
        </w:rPr>
      </w:pPr>
      <w:r w:rsidRPr="00C61809">
        <w:rPr>
          <w:rFonts w:ascii="PragmaticaCondCTT" w:hAnsi="PragmaticaCondCTT" w:cs="Arial"/>
        </w:rPr>
        <w:t>К Договору №______________</w:t>
      </w:r>
    </w:p>
    <w:p w:rsidR="00B51331" w:rsidRPr="00C61809" w:rsidRDefault="00B51331" w:rsidP="00B51331">
      <w:pPr>
        <w:tabs>
          <w:tab w:val="left" w:pos="432"/>
        </w:tabs>
        <w:ind w:firstLine="142"/>
        <w:jc w:val="right"/>
        <w:rPr>
          <w:rFonts w:ascii="PragmaticaCondCTT" w:hAnsi="PragmaticaCondCTT" w:cs="Arial"/>
        </w:rPr>
      </w:pPr>
      <w:r w:rsidRPr="00C61809">
        <w:rPr>
          <w:rFonts w:ascii="PragmaticaCondCTT" w:hAnsi="PragmaticaCondCTT" w:cs="Arial"/>
        </w:rPr>
        <w:t>от «____»__________2016 г.</w:t>
      </w:r>
    </w:p>
    <w:p w:rsidR="00B51331" w:rsidRDefault="00B51331" w:rsidP="00B51331">
      <w:pPr>
        <w:pStyle w:val="ConsPlusNormal"/>
        <w:jc w:val="center"/>
      </w:pPr>
    </w:p>
    <w:p w:rsidR="00B51331" w:rsidRPr="00C61809" w:rsidRDefault="00B51331" w:rsidP="00B51331">
      <w:pPr>
        <w:pStyle w:val="ConsPlusNormal"/>
        <w:jc w:val="center"/>
        <w:rPr>
          <w:rFonts w:ascii="PragmaticaCondCTT" w:hAnsi="PragmaticaCondCTT"/>
          <w:bCs/>
          <w:sz w:val="24"/>
          <w:szCs w:val="24"/>
          <w:lang w:eastAsia="en-US"/>
        </w:rPr>
      </w:pPr>
      <w:r>
        <w:rPr>
          <w:rFonts w:ascii="PragmaticaCondCTT" w:hAnsi="PragmaticaCondCTT"/>
          <w:bCs/>
          <w:sz w:val="24"/>
          <w:szCs w:val="24"/>
          <w:lang w:eastAsia="en-US"/>
        </w:rPr>
        <w:t>СУБЛИЦЕНЗИОННОЕ СОГЛАШЕНИЕ №</w:t>
      </w:r>
      <w:r w:rsidRPr="00C61809">
        <w:rPr>
          <w:rFonts w:ascii="PragmaticaCondCTT" w:hAnsi="PragmaticaCondCTT"/>
          <w:bCs/>
          <w:sz w:val="24"/>
          <w:szCs w:val="24"/>
          <w:lang w:eastAsia="en-US"/>
        </w:rPr>
        <w:t xml:space="preserve"> ____</w:t>
      </w:r>
    </w:p>
    <w:p w:rsidR="00B51331" w:rsidRPr="00C61809" w:rsidRDefault="00B51331" w:rsidP="00B51331">
      <w:pPr>
        <w:pStyle w:val="ConsPlusNormal"/>
        <w:jc w:val="center"/>
        <w:rPr>
          <w:rFonts w:ascii="PragmaticaCondCTT" w:hAnsi="PragmaticaCondCTT"/>
          <w:bCs/>
          <w:sz w:val="24"/>
          <w:szCs w:val="24"/>
          <w:lang w:eastAsia="en-US"/>
        </w:rPr>
      </w:pPr>
      <w:r w:rsidRPr="00C61809">
        <w:rPr>
          <w:rFonts w:ascii="PragmaticaCondCTT" w:hAnsi="PragmaticaCondCTT"/>
          <w:bCs/>
          <w:sz w:val="24"/>
          <w:szCs w:val="24"/>
          <w:lang w:eastAsia="en-US"/>
        </w:rPr>
        <w:t>О ВЫДАЧЕ ЛИЦЕНЗИИ НА УДАЛЕННЫЙ ДОСТУП</w:t>
      </w:r>
    </w:p>
    <w:p w:rsidR="00B51331" w:rsidRPr="00C61809" w:rsidRDefault="00B51331" w:rsidP="00B51331">
      <w:pPr>
        <w:pStyle w:val="ConsPlusNormal"/>
        <w:jc w:val="center"/>
        <w:rPr>
          <w:rFonts w:ascii="PragmaticaCondCTT" w:hAnsi="PragmaticaCondCTT"/>
          <w:bCs/>
          <w:sz w:val="24"/>
          <w:szCs w:val="24"/>
          <w:lang w:eastAsia="en-US"/>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1331" w:rsidRPr="00C61809" w:rsidTr="00D07362">
        <w:tc>
          <w:tcPr>
            <w:tcW w:w="4785" w:type="dxa"/>
          </w:tcPr>
          <w:p w:rsidR="00B51331" w:rsidRPr="00C61809" w:rsidRDefault="00B51331" w:rsidP="00D07362">
            <w:pPr>
              <w:pStyle w:val="ConsPlusNormal"/>
              <w:rPr>
                <w:rFonts w:ascii="PragmaticaCondCTT" w:hAnsi="PragmaticaCondCTT"/>
                <w:bCs/>
                <w:sz w:val="24"/>
                <w:szCs w:val="24"/>
                <w:lang w:eastAsia="en-US"/>
              </w:rPr>
            </w:pPr>
            <w:r w:rsidRPr="00C61809">
              <w:rPr>
                <w:rFonts w:ascii="PragmaticaCondCTT" w:hAnsi="PragmaticaCondCTT"/>
                <w:bCs/>
                <w:sz w:val="24"/>
                <w:szCs w:val="24"/>
                <w:lang w:eastAsia="en-US"/>
              </w:rPr>
              <w:t>г. Москва</w:t>
            </w:r>
          </w:p>
        </w:tc>
        <w:tc>
          <w:tcPr>
            <w:tcW w:w="4786" w:type="dxa"/>
          </w:tcPr>
          <w:p w:rsidR="00B51331" w:rsidRPr="00C61809" w:rsidRDefault="00B51331" w:rsidP="00D07362">
            <w:pPr>
              <w:pStyle w:val="ConsPlusNormal"/>
              <w:jc w:val="right"/>
              <w:rPr>
                <w:rFonts w:ascii="PragmaticaCondCTT" w:hAnsi="PragmaticaCondCTT"/>
                <w:bCs/>
                <w:sz w:val="24"/>
                <w:szCs w:val="24"/>
                <w:lang w:eastAsia="en-US"/>
              </w:rPr>
            </w:pPr>
            <w:r w:rsidRPr="00C61809">
              <w:rPr>
                <w:rFonts w:ascii="PragmaticaCondCTT" w:hAnsi="PragmaticaCondCTT"/>
                <w:bCs/>
                <w:sz w:val="24"/>
                <w:szCs w:val="24"/>
                <w:lang w:eastAsia="en-US"/>
              </w:rPr>
              <w:t>"___"____________20__ г.</w:t>
            </w:r>
          </w:p>
        </w:tc>
      </w:tr>
    </w:tbl>
    <w:p w:rsidR="00B51331" w:rsidRPr="00C61809" w:rsidRDefault="00B51331" w:rsidP="00B51331">
      <w:pPr>
        <w:pStyle w:val="ConsPlusNormal"/>
        <w:jc w:val="center"/>
        <w:rPr>
          <w:rFonts w:ascii="PragmaticaCondCTT" w:hAnsi="PragmaticaCondCTT"/>
          <w:bCs/>
          <w:sz w:val="24"/>
          <w:szCs w:val="24"/>
          <w:lang w:eastAsia="en-US"/>
        </w:rPr>
      </w:pPr>
    </w:p>
    <w:p w:rsidR="00B51331" w:rsidRPr="00F21038" w:rsidRDefault="00B51331" w:rsidP="00B51331">
      <w:pPr>
        <w:pStyle w:val="ConsPlusNormal"/>
        <w:widowControl/>
        <w:ind w:firstLine="540"/>
        <w:jc w:val="both"/>
        <w:rPr>
          <w:rFonts w:ascii="PragmaticaCondCTT" w:hAnsi="PragmaticaCondCTT"/>
          <w:sz w:val="24"/>
          <w:szCs w:val="24"/>
        </w:rPr>
      </w:pPr>
      <w:r w:rsidRPr="00F21038">
        <w:rPr>
          <w:rFonts w:ascii="PragmaticaCondCTT" w:hAnsi="PragmaticaCondCTT"/>
          <w:sz w:val="24"/>
          <w:szCs w:val="24"/>
        </w:rPr>
        <w:t xml:space="preserve">Закрытое акционерное общество «Сплайн-Центр», именуемое в дальнейшем "Сублицензиар", в лице генерального директора Мороза Сергея Семеновича, действующего на основании Устава, с одной стороны, и </w:t>
      </w:r>
      <w:r w:rsidRPr="00E26426">
        <w:rPr>
          <w:rFonts w:ascii="PragmaticaCondCTT" w:hAnsi="PragmaticaCondCTT"/>
          <w:sz w:val="24"/>
          <w:szCs w:val="24"/>
        </w:rPr>
        <w:t>Публичное акционерное общество   "Центр по перевозке грузов в контейнерах "ТрансКонтейнер"</w:t>
      </w:r>
      <w:r w:rsidRPr="00F21038">
        <w:rPr>
          <w:rFonts w:ascii="PragmaticaCondCTT" w:hAnsi="PragmaticaCondCTT"/>
          <w:sz w:val="24"/>
          <w:szCs w:val="24"/>
        </w:rPr>
        <w:t xml:space="preserve">, именуемое в дальнейшем "Сублицензиат", в лице </w:t>
      </w:r>
      <w:r w:rsidRPr="009D5B2F">
        <w:rPr>
          <w:rFonts w:ascii="PragmaticaCondCTT" w:hAnsi="PragmaticaCondCTT"/>
          <w:sz w:val="24"/>
          <w:szCs w:val="24"/>
        </w:rPr>
        <w:t xml:space="preserve">заместителя </w:t>
      </w:r>
      <w:r>
        <w:rPr>
          <w:rFonts w:ascii="PragmaticaCondCTT" w:hAnsi="PragmaticaCondCTT"/>
          <w:sz w:val="24"/>
          <w:szCs w:val="24"/>
        </w:rPr>
        <w:t xml:space="preserve">_______________________________________________________________, </w:t>
      </w:r>
      <w:r w:rsidRPr="00F21038">
        <w:rPr>
          <w:rFonts w:ascii="PragmaticaCondCTT" w:hAnsi="PragmaticaCondCTT"/>
          <w:sz w:val="24"/>
          <w:szCs w:val="24"/>
        </w:rPr>
        <w:t>с другой стороны, вместе именуемые "Стороны", заключили настоящее Соглашение о нижеследующем.</w:t>
      </w:r>
    </w:p>
    <w:p w:rsidR="00B51331" w:rsidRPr="00C61809" w:rsidRDefault="00B51331" w:rsidP="00B51331">
      <w:pPr>
        <w:pStyle w:val="ConsPlusNormal"/>
        <w:ind w:firstLine="540"/>
        <w:jc w:val="both"/>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6" w:name="Par1177"/>
      <w:bookmarkEnd w:id="6"/>
      <w:r w:rsidRPr="00C61809">
        <w:rPr>
          <w:rFonts w:ascii="PragmaticaCondCTT" w:hAnsi="PragmaticaCondCTT"/>
          <w:bCs/>
          <w:sz w:val="24"/>
          <w:szCs w:val="24"/>
          <w:lang w:eastAsia="en-US"/>
        </w:rPr>
        <w:t>1. ОСНОВНЫЕ ПОНЯТИЯ</w:t>
      </w:r>
    </w:p>
    <w:p w:rsidR="00B51331" w:rsidRPr="00C61809" w:rsidRDefault="00B51331" w:rsidP="00B51331">
      <w:pPr>
        <w:pStyle w:val="ConsPlusNormal"/>
        <w:ind w:firstLine="540"/>
        <w:jc w:val="both"/>
        <w:rPr>
          <w:rFonts w:ascii="PragmaticaCondCTT" w:hAnsi="PragmaticaCondCTT"/>
          <w:bCs/>
          <w:sz w:val="24"/>
          <w:szCs w:val="24"/>
          <w:lang w:eastAsia="en-US"/>
        </w:rPr>
      </w:pPr>
    </w:p>
    <w:p w:rsidR="00B51331" w:rsidRPr="00C61809" w:rsidRDefault="00B51331" w:rsidP="00B51331">
      <w:pPr>
        <w:ind w:firstLine="540"/>
        <w:jc w:val="both"/>
        <w:rPr>
          <w:rFonts w:ascii="PragmaticaCondCTT" w:hAnsi="PragmaticaCondCTT" w:cs="Arial"/>
          <w:bCs/>
          <w:lang w:eastAsia="en-US"/>
        </w:rPr>
      </w:pPr>
      <w:bookmarkStart w:id="7" w:name="Par1179"/>
      <w:bookmarkEnd w:id="7"/>
      <w:r w:rsidRPr="00C61809">
        <w:rPr>
          <w:rFonts w:ascii="PragmaticaCondCTT" w:hAnsi="PragmaticaCondCTT" w:cs="Arial"/>
          <w:bCs/>
          <w:lang w:eastAsia="en-US"/>
        </w:rPr>
        <w:t>1.1. Договор - договор от «____»_____ 2016 г. № ___________________ оказания информационных услуг с использованием  экземпляров Систем КонсультантПлюс Серии МСВУД.</w:t>
      </w:r>
    </w:p>
    <w:p w:rsidR="00B51331" w:rsidRPr="00F21038" w:rsidRDefault="00B51331" w:rsidP="00B51331">
      <w:pPr>
        <w:pStyle w:val="ConsPlusNormal"/>
        <w:widowControl/>
        <w:ind w:firstLine="540"/>
        <w:jc w:val="both"/>
        <w:rPr>
          <w:rFonts w:ascii="PragmaticaCondCTT" w:hAnsi="PragmaticaCondCTT"/>
          <w:sz w:val="24"/>
          <w:szCs w:val="24"/>
        </w:rPr>
      </w:pPr>
      <w:r w:rsidRPr="00F21038">
        <w:rPr>
          <w:rFonts w:ascii="PragmaticaCondCTT" w:hAnsi="PragmaticaCondCTT"/>
          <w:sz w:val="24"/>
          <w:szCs w:val="24"/>
        </w:rPr>
        <w:t xml:space="preserve"> Настоящее Соглашение является неотъемлемой частью Договора.</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1.2</w:t>
        </w:r>
      </w:hyperlink>
      <w:r w:rsidR="00B51331" w:rsidRPr="00C61809">
        <w:rPr>
          <w:rFonts w:ascii="PragmaticaCondCTT" w:hAnsi="PragmaticaCondCTT"/>
          <w:bCs/>
          <w:sz w:val="24"/>
          <w:szCs w:val="24"/>
          <w:lang w:eastAsia="en-US"/>
        </w:rPr>
        <w:t>.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1.3</w:t>
        </w:r>
      </w:hyperlink>
      <w:r w:rsidR="00B51331" w:rsidRPr="00C61809">
        <w:rPr>
          <w:rFonts w:ascii="PragmaticaCondCTT" w:hAnsi="PragmaticaCondCTT"/>
          <w:bCs/>
          <w:sz w:val="24"/>
          <w:szCs w:val="24"/>
          <w:lang w:eastAsia="en-US"/>
        </w:rPr>
        <w:t>. Экземпляр Системы - копия Системы КонсультантПлюс на материальном носителе, позволяющая получать необходимую информацию. Экземпляр Системы не позволяет изменять и передавать полученную информацию.</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1.4</w:t>
        </w:r>
      </w:hyperlink>
      <w:r w:rsidR="00B51331" w:rsidRPr="00C61809">
        <w:rPr>
          <w:rFonts w:ascii="PragmaticaCondCTT" w:hAnsi="PragmaticaCondCTT"/>
          <w:bCs/>
          <w:sz w:val="24"/>
          <w:szCs w:val="24"/>
          <w:lang w:eastAsia="en-US"/>
        </w:rPr>
        <w:t>. Удаленный офис - территориально обособленное подразделение Сублицензиата (в том числе подразделение, являющееся самостоятельным юридическим лицом), расположенное вне пределов здания или нескольких соседний зданий, в которых находится Сублицензиат.</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1.5</w:t>
        </w:r>
      </w:hyperlink>
      <w:r w:rsidR="00B51331" w:rsidRPr="00C61809">
        <w:rPr>
          <w:rFonts w:ascii="PragmaticaCondCTT" w:hAnsi="PragmaticaCondCTT"/>
          <w:bCs/>
          <w:sz w:val="24"/>
          <w:szCs w:val="24"/>
          <w:lang w:eastAsia="en-US"/>
        </w:rPr>
        <w:t>. Локальная вычислительная сеть (далее - ЛВС)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1.6</w:t>
        </w:r>
      </w:hyperlink>
      <w:r w:rsidR="00B51331" w:rsidRPr="00C61809">
        <w:rPr>
          <w:rFonts w:ascii="PragmaticaCondCTT" w:hAnsi="PragmaticaCondCTT"/>
          <w:bCs/>
          <w:sz w:val="24"/>
          <w:szCs w:val="24"/>
          <w:lang w:eastAsia="en-US"/>
        </w:rPr>
        <w:t>. Удаленный сетевой доступ - режим использования Системы или другого программного обеспечения одним или несколькими Удаленными офисами с ЭВМ, входящих в состав ЛВС этих Удаленных офисов.</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1.7</w:t>
        </w:r>
      </w:hyperlink>
      <w:r w:rsidR="00B51331" w:rsidRPr="00C61809">
        <w:rPr>
          <w:rFonts w:ascii="PragmaticaCondCTT" w:hAnsi="PragmaticaCondCTT"/>
          <w:bCs/>
          <w:sz w:val="24"/>
          <w:szCs w:val="24"/>
          <w:lang w:eastAsia="en-US"/>
        </w:rPr>
        <w:t>. Лицензия на удаленный доступ (далее - Лицензия) - право использования Системы или другого программного обеспечения в режиме Удаленного сетевого доступа с определенными техническими параметрами на условиях простой (неисключительной) лицензии в пределах и способами, установленными настоящим Соглашением.</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1.8</w:t>
        </w:r>
      </w:hyperlink>
      <w:r w:rsidR="00B51331" w:rsidRPr="00C61809">
        <w:rPr>
          <w:rFonts w:ascii="PragmaticaCondCTT" w:hAnsi="PragmaticaCondCTT"/>
          <w:bCs/>
          <w:sz w:val="24"/>
          <w:szCs w:val="24"/>
          <w:lang w:eastAsia="en-US"/>
        </w:rPr>
        <w:t>. Технические параметры - технологические и иные ограничения по использованию Системы или другого программного обеспечения (число ОД, число УЗ и др.).</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1.9</w:t>
        </w:r>
      </w:hyperlink>
      <w:r w:rsidR="00B51331" w:rsidRPr="00C61809">
        <w:rPr>
          <w:rFonts w:ascii="PragmaticaCondCTT" w:hAnsi="PragmaticaCondCTT"/>
          <w:bCs/>
          <w:sz w:val="24"/>
          <w:szCs w:val="24"/>
          <w:lang w:eastAsia="en-US"/>
        </w:rPr>
        <w:t>. Одновременный доступ - режим использования Системы или другого программного обеспечения, при котором доступ к Системе или другому программному обеспечению осуществляется одновременно с двух и более ЭВМ одной или нескольких ЛВС.</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1.10</w:t>
        </w:r>
      </w:hyperlink>
      <w:r w:rsidR="00B51331" w:rsidRPr="00C61809">
        <w:rPr>
          <w:rFonts w:ascii="PragmaticaCondCTT" w:hAnsi="PragmaticaCondCTT"/>
          <w:bCs/>
          <w:sz w:val="24"/>
          <w:szCs w:val="24"/>
          <w:lang w:eastAsia="en-US"/>
        </w:rPr>
        <w:t xml:space="preserve">. Число одновременных доступов (далее - число ОД) - параметр Системы или </w:t>
      </w:r>
      <w:r w:rsidR="00B51331" w:rsidRPr="00C61809">
        <w:rPr>
          <w:rFonts w:ascii="PragmaticaCondCTT" w:hAnsi="PragmaticaCondCTT"/>
          <w:bCs/>
          <w:sz w:val="24"/>
          <w:szCs w:val="24"/>
          <w:lang w:eastAsia="en-US"/>
        </w:rPr>
        <w:lastRenderedPageBreak/>
        <w:t>другого программного обеспечения, определяющий максимальное количество ЭВМ, с которых может быть осуществлен одновременный доступ.</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1.11</w:t>
        </w:r>
      </w:hyperlink>
      <w:r w:rsidR="00B51331" w:rsidRPr="00C61809">
        <w:rPr>
          <w:rFonts w:ascii="PragmaticaCondCTT" w:hAnsi="PragmaticaCondCTT"/>
          <w:bCs/>
          <w:sz w:val="24"/>
          <w:szCs w:val="24"/>
          <w:lang w:eastAsia="en-US"/>
        </w:rPr>
        <w:t>. Учетная запись (далее - УЗ) - логин и пароль для доступа к Системе (комплекту Систем) или другому программному обеспечению.</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1.12</w:t>
        </w:r>
      </w:hyperlink>
      <w:r w:rsidR="00B51331" w:rsidRPr="00C61809">
        <w:rPr>
          <w:rFonts w:ascii="PragmaticaCondCTT" w:hAnsi="PragmaticaCondCTT"/>
          <w:bCs/>
          <w:sz w:val="24"/>
          <w:szCs w:val="24"/>
          <w:lang w:eastAsia="en-US"/>
        </w:rPr>
        <w:t>. Число учетных записей (далее - число УЗ) - параметр, определяющий максимальное количество учетных записей, с помощью которых может быть осуществлен доступ к Системе (комплекту Систем) или другому программному обеспечению.</w:t>
      </w:r>
    </w:p>
    <w:p w:rsidR="00B51331" w:rsidRPr="00F21038" w:rsidRDefault="00B51331" w:rsidP="00B51331">
      <w:pPr>
        <w:pStyle w:val="ConsPlusNormal"/>
        <w:widowControl/>
        <w:ind w:firstLine="540"/>
        <w:jc w:val="both"/>
        <w:rPr>
          <w:rFonts w:ascii="PragmaticaCondCTT" w:hAnsi="PragmaticaCondCTT"/>
          <w:sz w:val="24"/>
          <w:szCs w:val="24"/>
        </w:rPr>
      </w:pPr>
      <w:bookmarkStart w:id="8" w:name="Par1191"/>
      <w:bookmarkEnd w:id="8"/>
      <w:r w:rsidRPr="00F21038">
        <w:rPr>
          <w:rFonts w:ascii="PragmaticaCondCTT" w:hAnsi="PragmaticaCondCTT"/>
          <w:sz w:val="24"/>
          <w:szCs w:val="24"/>
        </w:rPr>
        <w:t>1.1</w:t>
      </w:r>
      <w:r>
        <w:rPr>
          <w:rFonts w:ascii="PragmaticaCondCTT" w:hAnsi="PragmaticaCondCTT"/>
          <w:sz w:val="24"/>
          <w:szCs w:val="24"/>
        </w:rPr>
        <w:t>3</w:t>
      </w:r>
      <w:r w:rsidRPr="00F21038">
        <w:rPr>
          <w:rFonts w:ascii="PragmaticaCondCTT" w:hAnsi="PragmaticaCondCTT"/>
          <w:sz w:val="24"/>
          <w:szCs w:val="24"/>
        </w:rPr>
        <w:t xml:space="preserve">. «КЦ КонсультантПлюс (ООО НПО «ВМИ - КЦ») – организация, на основании </w:t>
      </w:r>
      <w:r>
        <w:rPr>
          <w:rFonts w:ascii="PragmaticaCondCTT" w:hAnsi="PragmaticaCondCTT"/>
          <w:sz w:val="24"/>
          <w:szCs w:val="24"/>
        </w:rPr>
        <w:t xml:space="preserve"> Лицензионного соглашения №____ от ____ , с</w:t>
      </w:r>
      <w:r w:rsidRPr="00F21038">
        <w:rPr>
          <w:rFonts w:ascii="PragmaticaCondCTT" w:hAnsi="PragmaticaCondCTT"/>
          <w:sz w:val="24"/>
          <w:szCs w:val="24"/>
        </w:rPr>
        <w:t xml:space="preserve"> которой Сублицензиар вправе разрешать использование Системы КонсультантПлюс</w:t>
      </w:r>
      <w:r>
        <w:rPr>
          <w:rFonts w:ascii="PragmaticaCondCTT" w:hAnsi="PragmaticaCondCTT"/>
          <w:sz w:val="24"/>
          <w:szCs w:val="24"/>
        </w:rPr>
        <w:t xml:space="preserve"> в режиме удаленного доступа</w:t>
      </w:r>
      <w:r w:rsidRPr="00F21038">
        <w:rPr>
          <w:rFonts w:ascii="PragmaticaCondCTT" w:hAnsi="PragmaticaCondCTT"/>
          <w:sz w:val="24"/>
          <w:szCs w:val="24"/>
        </w:rPr>
        <w:t>.</w:t>
      </w:r>
    </w:p>
    <w:p w:rsidR="00B51331" w:rsidRPr="00C61809" w:rsidRDefault="00B51331" w:rsidP="00B51331">
      <w:pPr>
        <w:pStyle w:val="ConsPlusNormal"/>
        <w:jc w:val="center"/>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9" w:name="Par1193"/>
      <w:bookmarkEnd w:id="9"/>
      <w:r w:rsidRPr="00C61809">
        <w:rPr>
          <w:rFonts w:ascii="PragmaticaCondCTT" w:hAnsi="PragmaticaCondCTT"/>
          <w:bCs/>
          <w:sz w:val="24"/>
          <w:szCs w:val="24"/>
          <w:lang w:eastAsia="en-US"/>
        </w:rPr>
        <w:t>2. ПРЕДМЕТ СОГЛАШЕНИЯ</w:t>
      </w:r>
    </w:p>
    <w:p w:rsidR="00B51331" w:rsidRPr="00C61809" w:rsidRDefault="00B51331" w:rsidP="00B51331">
      <w:pPr>
        <w:pStyle w:val="ConsPlusNormal"/>
        <w:ind w:firstLine="540"/>
        <w:jc w:val="both"/>
        <w:rPr>
          <w:rFonts w:ascii="PragmaticaCondCTT" w:hAnsi="PragmaticaCondCTT"/>
          <w:bCs/>
          <w:sz w:val="24"/>
          <w:szCs w:val="24"/>
          <w:lang w:eastAsia="en-US"/>
        </w:rPr>
      </w:pPr>
    </w:p>
    <w:bookmarkStart w:id="10" w:name="Par1195"/>
    <w:bookmarkEnd w:id="10"/>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2.1</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Сублицензиар обязуется за обусловленное настоящим Соглашением вознаграждение выдать Сублицензиату Лицензию на удаленный доступ к Системам и/или другому программному обеспечению.</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2.2</w:t>
        </w:r>
      </w:hyperlink>
      <w:r w:rsidR="00B51331" w:rsidRPr="00C61809">
        <w:rPr>
          <w:rFonts w:ascii="PragmaticaCondCTT" w:hAnsi="PragmaticaCondCTT"/>
          <w:bCs/>
          <w:sz w:val="24"/>
          <w:szCs w:val="24"/>
          <w:lang w:eastAsia="en-US"/>
        </w:rPr>
        <w:t>. Перечень Систем и другого программного обеспечения, в отношении которых заключено настоящее Соглашение, определяется перечнем экземпляров Систем и/или программного обеспечения, сопровождаемых Сублицензиатом по Договору.</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2.3</w:t>
        </w:r>
      </w:hyperlink>
      <w:r w:rsidR="00B51331" w:rsidRPr="00C61809">
        <w:rPr>
          <w:rFonts w:ascii="PragmaticaCondCTT" w:hAnsi="PragmaticaCondCTT"/>
          <w:bCs/>
          <w:sz w:val="24"/>
          <w:szCs w:val="24"/>
          <w:lang w:eastAsia="en-US"/>
        </w:rPr>
        <w:t>. Сублицензиат вправе использовать Системы и/или другое программное обеспечение в соответствии с настоящим Соглашением в течение следующего срока:</w:t>
      </w:r>
    </w:p>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t>- начало срока: дата, указанная в Акте о выдаче Лицензии (</w:t>
      </w:r>
      <w:hyperlink w:anchor="Par1206" w:tooltip="Ссылка на текущий документ" w:history="1">
        <w:r w:rsidRPr="00C61809">
          <w:rPr>
            <w:rFonts w:ascii="PragmaticaCondCTT" w:hAnsi="PragmaticaCondCTT"/>
            <w:bCs/>
            <w:sz w:val="24"/>
            <w:szCs w:val="24"/>
            <w:lang w:eastAsia="en-US"/>
          </w:rPr>
          <w:t>п. 3.2</w:t>
        </w:r>
      </w:hyperlink>
      <w:r w:rsidRPr="00C61809">
        <w:rPr>
          <w:rFonts w:ascii="PragmaticaCondCTT" w:hAnsi="PragmaticaCondCTT"/>
          <w:bCs/>
          <w:sz w:val="24"/>
          <w:szCs w:val="24"/>
          <w:lang w:eastAsia="en-US"/>
        </w:rPr>
        <w:t xml:space="preserve"> настоящего Соглашения);</w:t>
      </w:r>
    </w:p>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t>- конец срока: день окончания срока действия настоящего Соглашения или день досрочного прекращения настоящего Соглашения.</w:t>
      </w:r>
    </w:p>
    <w:bookmarkStart w:id="11" w:name="Par1200"/>
    <w:bookmarkEnd w:id="11"/>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2.4</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Лицензия дает Сублицензиату право использовать Системы и/или другое программное обеспечение следующим способом - получать правовую, справочную и иную информацию в режиме Удаленного сетевого доступа с техническими параметрами, предусмотренными Договором и/или настоящим Соглашением для данной Системы и/или программного обеспечения.</w:t>
      </w:r>
    </w:p>
    <w:bookmarkStart w:id="12" w:name="Par1201"/>
    <w:bookmarkEnd w:id="12"/>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2.5</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xml:space="preserve">. Перечень Удаленных офисов, которым может быть предоставлен Удаленный сетевой доступ к Системам или другому программному обеспечению, определятся </w:t>
      </w:r>
      <w:hyperlink w:anchor="Par1272" w:tooltip="Ссылка на текущий документ" w:history="1">
        <w:r w:rsidRPr="00C61809">
          <w:rPr>
            <w:rFonts w:ascii="PragmaticaCondCTT" w:hAnsi="PragmaticaCondCTT"/>
            <w:bCs/>
            <w:sz w:val="24"/>
            <w:szCs w:val="24"/>
            <w:lang w:eastAsia="en-US"/>
          </w:rPr>
          <w:t xml:space="preserve">Приложением </w:t>
        </w:r>
        <w:r>
          <w:rPr>
            <w:rFonts w:ascii="PragmaticaCondCTT" w:hAnsi="PragmaticaCondCTT"/>
            <w:bCs/>
            <w:sz w:val="24"/>
            <w:szCs w:val="24"/>
            <w:lang w:eastAsia="en-US"/>
          </w:rPr>
          <w:t>№</w:t>
        </w:r>
        <w:r w:rsidRPr="00C61809">
          <w:rPr>
            <w:rFonts w:ascii="PragmaticaCondCTT" w:hAnsi="PragmaticaCondCTT"/>
            <w:bCs/>
            <w:sz w:val="24"/>
            <w:szCs w:val="24"/>
            <w:lang w:eastAsia="en-US"/>
          </w:rPr>
          <w:t>1</w:t>
        </w:r>
      </w:hyperlink>
      <w:r w:rsidRPr="00C61809">
        <w:rPr>
          <w:rFonts w:ascii="PragmaticaCondCTT" w:hAnsi="PragmaticaCondCTT"/>
          <w:bCs/>
          <w:sz w:val="24"/>
          <w:szCs w:val="24"/>
          <w:lang w:eastAsia="en-US"/>
        </w:rPr>
        <w:t xml:space="preserve"> к настоящему Соглашению.</w:t>
      </w:r>
    </w:p>
    <w:p w:rsidR="00B51331" w:rsidRPr="00C61809" w:rsidRDefault="00B51331" w:rsidP="00B51331">
      <w:pPr>
        <w:pStyle w:val="ConsPlusNormal"/>
        <w:jc w:val="center"/>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13" w:name="Par1203"/>
      <w:bookmarkEnd w:id="13"/>
      <w:r w:rsidRPr="00C61809">
        <w:rPr>
          <w:rFonts w:ascii="PragmaticaCondCTT" w:hAnsi="PragmaticaCondCTT"/>
          <w:bCs/>
          <w:sz w:val="24"/>
          <w:szCs w:val="24"/>
          <w:lang w:eastAsia="en-US"/>
        </w:rPr>
        <w:t>3. ПОРЯДОК ВЫДАЧИ ЛИЦЕНЗИИ</w:t>
      </w:r>
    </w:p>
    <w:p w:rsidR="00B51331" w:rsidRPr="00C61809" w:rsidRDefault="00B51331" w:rsidP="00B51331">
      <w:pPr>
        <w:pStyle w:val="ConsPlusNormal"/>
        <w:ind w:firstLine="540"/>
        <w:jc w:val="both"/>
        <w:rPr>
          <w:rFonts w:ascii="PragmaticaCondCTT" w:hAnsi="PragmaticaCondCTT"/>
          <w:bCs/>
          <w:sz w:val="24"/>
          <w:szCs w:val="24"/>
          <w:lang w:eastAsia="en-US"/>
        </w:rPr>
      </w:pPr>
    </w:p>
    <w:bookmarkStart w:id="14" w:name="Par1205"/>
    <w:bookmarkEnd w:id="14"/>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3.1</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Сублиценз</w:t>
      </w:r>
      <w:r>
        <w:rPr>
          <w:rFonts w:ascii="PragmaticaCondCTT" w:hAnsi="PragmaticaCondCTT"/>
          <w:bCs/>
          <w:sz w:val="24"/>
          <w:szCs w:val="24"/>
          <w:lang w:eastAsia="en-US"/>
        </w:rPr>
        <w:t>иар выдает Лицензию в течение 3 (трех) дней с даты подписания настоящего Соглашения</w:t>
      </w:r>
      <w:r w:rsidRPr="00C61809">
        <w:rPr>
          <w:rFonts w:ascii="PragmaticaCondCTT" w:hAnsi="PragmaticaCondCTT"/>
          <w:bCs/>
          <w:sz w:val="24"/>
          <w:szCs w:val="24"/>
          <w:lang w:eastAsia="en-US"/>
        </w:rPr>
        <w:t>.</w:t>
      </w:r>
    </w:p>
    <w:bookmarkStart w:id="15" w:name="Par1206"/>
    <w:bookmarkEnd w:id="15"/>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3.2</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По факту выдачи Стороны оформляют двусторонний Акт о выдаче Лицензии.</w:t>
      </w:r>
    </w:p>
    <w:p w:rsidR="00B51331" w:rsidRPr="00C61809" w:rsidRDefault="00B51331" w:rsidP="00B51331">
      <w:pPr>
        <w:pStyle w:val="ConsPlusNormal"/>
        <w:jc w:val="center"/>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16" w:name="Par1208"/>
      <w:bookmarkEnd w:id="16"/>
      <w:r w:rsidRPr="00C61809">
        <w:rPr>
          <w:rFonts w:ascii="PragmaticaCondCTT" w:hAnsi="PragmaticaCondCTT"/>
          <w:bCs/>
          <w:sz w:val="24"/>
          <w:szCs w:val="24"/>
          <w:lang w:eastAsia="en-US"/>
        </w:rPr>
        <w:t>4. УСЛОВИЯ ИСПОЛЬЗОВАНИЯ СИСТЕМ</w:t>
      </w:r>
    </w:p>
    <w:p w:rsidR="00B51331" w:rsidRPr="00C61809" w:rsidRDefault="00B51331" w:rsidP="00B51331">
      <w:pPr>
        <w:pStyle w:val="ConsPlusNormal"/>
        <w:jc w:val="center"/>
        <w:rPr>
          <w:rFonts w:ascii="PragmaticaCondCTT" w:hAnsi="PragmaticaCondCTT"/>
          <w:bCs/>
          <w:sz w:val="24"/>
          <w:szCs w:val="24"/>
          <w:lang w:eastAsia="en-US"/>
        </w:rPr>
      </w:pPr>
      <w:r w:rsidRPr="00C61809">
        <w:rPr>
          <w:rFonts w:ascii="PragmaticaCondCTT" w:hAnsi="PragmaticaCondCTT"/>
          <w:bCs/>
          <w:sz w:val="24"/>
          <w:szCs w:val="24"/>
          <w:lang w:eastAsia="en-US"/>
        </w:rPr>
        <w:t>И ДРУГОГО ПРОГРАММНОГО ОБЕСПЕЧЕНИЯ</w:t>
      </w:r>
    </w:p>
    <w:p w:rsidR="00B51331" w:rsidRPr="00C61809" w:rsidRDefault="00B51331" w:rsidP="00B51331">
      <w:pPr>
        <w:pStyle w:val="ConsPlusNormal"/>
        <w:ind w:firstLine="540"/>
        <w:jc w:val="both"/>
        <w:rPr>
          <w:rFonts w:ascii="PragmaticaCondCTT" w:hAnsi="PragmaticaCondCTT"/>
          <w:bCs/>
          <w:sz w:val="24"/>
          <w:szCs w:val="24"/>
          <w:lang w:eastAsia="en-US"/>
        </w:rPr>
      </w:pPr>
    </w:p>
    <w:bookmarkStart w:id="17" w:name="Par1211"/>
    <w:bookmarkEnd w:id="17"/>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4.1</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Сублицензиат обеспечивает в Удаленных офисах соблюдение порядка, установленного Договором, для доступа к Системе(ам) и/или другому программному обеспечению, использования полученной правовой, справочной и иной информации и других условий Договора и Соглашения.</w:t>
      </w:r>
    </w:p>
    <w:bookmarkStart w:id="18" w:name="Par1212"/>
    <w:bookmarkEnd w:id="18"/>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4.2</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xml:space="preserve">. Удаленный сетевой доступ не может быть предоставлен лицам, не указанным в </w:t>
      </w:r>
      <w:hyperlink w:anchor="Par1272" w:tooltip="Ссылка на текущий документ" w:history="1">
        <w:r w:rsidRPr="00C61809">
          <w:rPr>
            <w:rFonts w:ascii="PragmaticaCondCTT" w:hAnsi="PragmaticaCondCTT"/>
            <w:bCs/>
            <w:sz w:val="24"/>
            <w:szCs w:val="24"/>
            <w:lang w:eastAsia="en-US"/>
          </w:rPr>
          <w:t>Приложении 1</w:t>
        </w:r>
      </w:hyperlink>
      <w:r w:rsidRPr="00C61809">
        <w:rPr>
          <w:rFonts w:ascii="PragmaticaCondCTT" w:hAnsi="PragmaticaCondCTT"/>
          <w:bCs/>
          <w:sz w:val="24"/>
          <w:szCs w:val="24"/>
          <w:lang w:eastAsia="en-US"/>
        </w:rPr>
        <w:t xml:space="preserve"> к настоящему Соглашению.</w:t>
      </w:r>
    </w:p>
    <w:p w:rsidR="00B51331" w:rsidRPr="00C61809" w:rsidRDefault="00B51331" w:rsidP="00B51331">
      <w:pPr>
        <w:pStyle w:val="ConsPlusNormal"/>
        <w:jc w:val="center"/>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19" w:name="Par1214"/>
      <w:bookmarkEnd w:id="19"/>
      <w:r w:rsidRPr="00C61809">
        <w:rPr>
          <w:rFonts w:ascii="PragmaticaCondCTT" w:hAnsi="PragmaticaCondCTT"/>
          <w:bCs/>
          <w:sz w:val="24"/>
          <w:szCs w:val="24"/>
          <w:lang w:eastAsia="en-US"/>
        </w:rPr>
        <w:t>5. РАЗМЕР ВОЗНАГРАЖДЕНИЯ И ПОРЯДОК РАСЧЕТОВ</w:t>
      </w:r>
    </w:p>
    <w:p w:rsidR="00B51331" w:rsidRPr="00C61809" w:rsidRDefault="00B51331" w:rsidP="00B51331">
      <w:pPr>
        <w:pStyle w:val="ConsPlusNormal"/>
        <w:ind w:firstLine="540"/>
        <w:jc w:val="both"/>
        <w:rPr>
          <w:rFonts w:ascii="PragmaticaCondCTT" w:hAnsi="PragmaticaCondCTT"/>
          <w:bCs/>
          <w:sz w:val="24"/>
          <w:szCs w:val="24"/>
          <w:lang w:eastAsia="en-US"/>
        </w:rPr>
      </w:pPr>
    </w:p>
    <w:bookmarkStart w:id="20" w:name="Par1216"/>
    <w:bookmarkEnd w:id="20"/>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5.1</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За выдачу Лицензии Сублицензиат обязан уплачивать Сублицензиару лицензионное вознаграждение.</w:t>
      </w:r>
    </w:p>
    <w:bookmarkStart w:id="21" w:name="Par1217"/>
    <w:bookmarkEnd w:id="21"/>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5.2</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xml:space="preserve">. Размер, форма и порядок выплаты лицензионного вознаграждения устанавливается Протоколом, который является </w:t>
      </w:r>
      <w:r>
        <w:rPr>
          <w:rFonts w:ascii="PragmaticaCondCTT" w:hAnsi="PragmaticaCondCTT"/>
          <w:bCs/>
          <w:sz w:val="24"/>
          <w:szCs w:val="24"/>
          <w:lang w:eastAsia="en-US"/>
        </w:rPr>
        <w:t>Приложением №</w:t>
      </w:r>
      <w:hyperlink w:anchor="Par1403" w:tooltip="Ссылка на текущий документ" w:history="1">
        <w:r>
          <w:rPr>
            <w:rFonts w:ascii="PragmaticaCondCTT" w:hAnsi="PragmaticaCondCTT"/>
            <w:bCs/>
            <w:sz w:val="24"/>
            <w:szCs w:val="24"/>
            <w:lang w:eastAsia="en-US"/>
          </w:rPr>
          <w:t>1</w:t>
        </w:r>
      </w:hyperlink>
      <w:r w:rsidRPr="00C61809">
        <w:rPr>
          <w:rFonts w:ascii="PragmaticaCondCTT" w:hAnsi="PragmaticaCondCTT"/>
          <w:bCs/>
          <w:sz w:val="24"/>
          <w:szCs w:val="24"/>
          <w:lang w:eastAsia="en-US"/>
        </w:rPr>
        <w:t xml:space="preserve"> к настоящему Соглашению.</w:t>
      </w:r>
    </w:p>
    <w:p w:rsidR="00B51331" w:rsidRPr="00C61809" w:rsidRDefault="00B51331" w:rsidP="00B51331">
      <w:pPr>
        <w:pStyle w:val="ConsPlusNormal"/>
        <w:jc w:val="center"/>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22" w:name="Par1219"/>
      <w:bookmarkEnd w:id="22"/>
      <w:r w:rsidRPr="00C61809">
        <w:rPr>
          <w:rFonts w:ascii="PragmaticaCondCTT" w:hAnsi="PragmaticaCondCTT"/>
          <w:bCs/>
          <w:sz w:val="24"/>
          <w:szCs w:val="24"/>
          <w:lang w:eastAsia="en-US"/>
        </w:rPr>
        <w:t>6. ОСОБЫЕ УСЛОВИЯ</w:t>
      </w:r>
    </w:p>
    <w:p w:rsidR="00B51331" w:rsidRPr="00C61809" w:rsidRDefault="00B51331" w:rsidP="00B51331">
      <w:pPr>
        <w:pStyle w:val="ConsPlusNormal"/>
        <w:ind w:firstLine="540"/>
        <w:jc w:val="both"/>
        <w:rPr>
          <w:rFonts w:ascii="PragmaticaCondCTT" w:hAnsi="PragmaticaCondCTT"/>
          <w:bCs/>
          <w:sz w:val="24"/>
          <w:szCs w:val="24"/>
          <w:lang w:eastAsia="en-US"/>
        </w:rPr>
      </w:pPr>
    </w:p>
    <w:bookmarkStart w:id="23" w:name="Par1221"/>
    <w:bookmarkEnd w:id="23"/>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6.1</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Настоящее Соглашение прекращается в случае прекращения действия Договора.</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6.2</w:t>
        </w:r>
      </w:hyperlink>
      <w:r w:rsidR="00B51331" w:rsidRPr="00C61809">
        <w:rPr>
          <w:rFonts w:ascii="PragmaticaCondCTT" w:hAnsi="PragmaticaCondCTT"/>
          <w:bCs/>
          <w:sz w:val="24"/>
          <w:szCs w:val="24"/>
          <w:lang w:eastAsia="en-US"/>
        </w:rPr>
        <w:t>. Сублицензиат вправе отказаться от настоящего Соглашения до истечения срока его действия. Сублицензиат обязан уведомить Сублицензиара о таком отказе не менее чем за 30 (тридцать) дней.</w:t>
      </w:r>
    </w:p>
    <w:bookmarkStart w:id="24" w:name="Par1223"/>
    <w:bookmarkEnd w:id="24"/>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6.3</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В случае истечения срока действия или расторжения настоящего Соглашения по любому основанию Сублицензиат обязан прекратить использование Систем и другого программного обеспечения способами, предусмотренными настоящим Соглашением.</w:t>
      </w:r>
    </w:p>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t>6.4. Во всех случаях указания каких-либо сроков по настоящему Соглашению под днями понимаются официальные рабочие дни, под месяцами - полные календарные месяцы. В случае если первый или последний день срока приходится на нерабочий день, то днем начала или окончания срока считается ближайший следующий за ним рабочий день.</w:t>
      </w:r>
    </w:p>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t>6.5. Условия настоящего Соглашения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B51331" w:rsidRPr="00C61809" w:rsidRDefault="00B51331" w:rsidP="00B51331">
      <w:pPr>
        <w:pStyle w:val="ConsPlusNormal"/>
        <w:jc w:val="center"/>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25" w:name="Par1227"/>
      <w:bookmarkEnd w:id="25"/>
      <w:r w:rsidRPr="00C61809">
        <w:rPr>
          <w:rFonts w:ascii="PragmaticaCondCTT" w:hAnsi="PragmaticaCondCTT"/>
          <w:bCs/>
          <w:sz w:val="24"/>
          <w:szCs w:val="24"/>
          <w:lang w:eastAsia="en-US"/>
        </w:rPr>
        <w:t>7. ОТВЕТСТВЕННОСТЬ СТОРОН</w:t>
      </w:r>
    </w:p>
    <w:p w:rsidR="00B51331" w:rsidRPr="00C61809" w:rsidRDefault="00B51331" w:rsidP="00B51331">
      <w:pPr>
        <w:pStyle w:val="ConsPlusNormal"/>
        <w:ind w:firstLine="540"/>
        <w:jc w:val="both"/>
        <w:rPr>
          <w:rFonts w:ascii="PragmaticaCondCTT" w:hAnsi="PragmaticaCondCTT"/>
          <w:bCs/>
          <w:sz w:val="24"/>
          <w:szCs w:val="24"/>
          <w:lang w:eastAsia="en-US"/>
        </w:rPr>
      </w:pPr>
    </w:p>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t>7.1. За неисполнение или ненадлежащее исполнение обязательств по настоящему Соглашению, ответственность за которые не предусмотрена настоящим Соглашением, Стороны несут ответственность в соответствии с действующим гражданским, уголовным или административным законодательством Российской Федерации.</w:t>
      </w:r>
    </w:p>
    <w:bookmarkStart w:id="26" w:name="Par1230"/>
    <w:bookmarkEnd w:id="26"/>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7.2</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xml:space="preserve">. В случае нарушения </w:t>
      </w:r>
      <w:hyperlink w:anchor="Par1211" w:tooltip="Ссылка на текущий документ" w:history="1">
        <w:r w:rsidRPr="00C61809">
          <w:rPr>
            <w:rFonts w:ascii="PragmaticaCondCTT" w:hAnsi="PragmaticaCondCTT"/>
            <w:bCs/>
            <w:sz w:val="24"/>
            <w:szCs w:val="24"/>
            <w:lang w:eastAsia="en-US"/>
          </w:rPr>
          <w:t>п. 4.1</w:t>
        </w:r>
      </w:hyperlink>
      <w:r w:rsidRPr="00C61809">
        <w:rPr>
          <w:rFonts w:ascii="PragmaticaCondCTT" w:hAnsi="PragmaticaCondCTT"/>
          <w:bCs/>
          <w:sz w:val="24"/>
          <w:szCs w:val="24"/>
          <w:lang w:eastAsia="en-US"/>
        </w:rPr>
        <w:t xml:space="preserve"> настоящего Соглашения Сублицензиат несет солидарную с нарушителем ответственность.</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7.3</w:t>
        </w:r>
      </w:hyperlink>
      <w:r w:rsidR="00B51331" w:rsidRPr="00C61809">
        <w:rPr>
          <w:rFonts w:ascii="PragmaticaCondCTT" w:hAnsi="PragmaticaCondCTT"/>
          <w:bCs/>
          <w:sz w:val="24"/>
          <w:szCs w:val="24"/>
          <w:lang w:eastAsia="en-US"/>
        </w:rPr>
        <w:t>. Сублицензиар имеет право отказаться от исполнения настоящего Соглашения в одностороннем порядке в случаях:</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7.3.1</w:t>
        </w:r>
      </w:hyperlink>
      <w:r w:rsidR="00B51331" w:rsidRPr="00C61809">
        <w:rPr>
          <w:rFonts w:ascii="PragmaticaCondCTT" w:hAnsi="PragmaticaCondCTT"/>
          <w:bCs/>
          <w:sz w:val="24"/>
          <w:szCs w:val="24"/>
          <w:lang w:eastAsia="en-US"/>
        </w:rPr>
        <w:t xml:space="preserve">. Нарушения Сублицензиатом п. </w:t>
      </w:r>
      <w:hyperlink w:anchor="Par1200" w:tooltip="Ссылка на текущий документ" w:history="1">
        <w:r w:rsidR="00B51331" w:rsidRPr="00C61809">
          <w:rPr>
            <w:rFonts w:ascii="PragmaticaCondCTT" w:hAnsi="PragmaticaCondCTT"/>
            <w:bCs/>
            <w:sz w:val="24"/>
            <w:szCs w:val="24"/>
            <w:lang w:eastAsia="en-US"/>
          </w:rPr>
          <w:t>2.4</w:t>
        </w:r>
      </w:hyperlink>
      <w:r w:rsidR="00B51331" w:rsidRPr="00C61809">
        <w:rPr>
          <w:rFonts w:ascii="PragmaticaCondCTT" w:hAnsi="PragmaticaCondCTT"/>
          <w:bCs/>
          <w:sz w:val="24"/>
          <w:szCs w:val="24"/>
          <w:lang w:eastAsia="en-US"/>
        </w:rPr>
        <w:t xml:space="preserve">, </w:t>
      </w:r>
      <w:hyperlink w:anchor="Par1211" w:tooltip="Ссылка на текущий документ" w:history="1">
        <w:r w:rsidR="00B51331" w:rsidRPr="00C61809">
          <w:rPr>
            <w:rFonts w:ascii="PragmaticaCondCTT" w:hAnsi="PragmaticaCondCTT"/>
            <w:bCs/>
            <w:sz w:val="24"/>
            <w:szCs w:val="24"/>
            <w:lang w:eastAsia="en-US"/>
          </w:rPr>
          <w:t>4.1</w:t>
        </w:r>
      </w:hyperlink>
      <w:r w:rsidR="00B51331" w:rsidRPr="00C61809">
        <w:rPr>
          <w:rFonts w:ascii="PragmaticaCondCTT" w:hAnsi="PragmaticaCondCTT"/>
          <w:bCs/>
          <w:sz w:val="24"/>
          <w:szCs w:val="24"/>
          <w:lang w:eastAsia="en-US"/>
        </w:rPr>
        <w:t xml:space="preserve">, </w:t>
      </w:r>
      <w:hyperlink w:anchor="Par1212" w:tooltip="Ссылка на текущий документ" w:history="1">
        <w:r w:rsidR="00B51331" w:rsidRPr="00C61809">
          <w:rPr>
            <w:rFonts w:ascii="PragmaticaCondCTT" w:hAnsi="PragmaticaCondCTT"/>
            <w:bCs/>
            <w:sz w:val="24"/>
            <w:szCs w:val="24"/>
            <w:lang w:eastAsia="en-US"/>
          </w:rPr>
          <w:t>4.2</w:t>
        </w:r>
      </w:hyperlink>
      <w:r w:rsidR="00B51331" w:rsidRPr="00C61809">
        <w:rPr>
          <w:rFonts w:ascii="PragmaticaCondCTT" w:hAnsi="PragmaticaCondCTT"/>
          <w:bCs/>
          <w:sz w:val="24"/>
          <w:szCs w:val="24"/>
          <w:lang w:eastAsia="en-US"/>
        </w:rPr>
        <w:t xml:space="preserve"> настоящего Соглашения.</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7.3.2</w:t>
        </w:r>
      </w:hyperlink>
      <w:r w:rsidR="00B51331" w:rsidRPr="00C61809">
        <w:rPr>
          <w:rFonts w:ascii="PragmaticaCondCTT" w:hAnsi="PragmaticaCondCTT"/>
          <w:bCs/>
          <w:sz w:val="24"/>
          <w:szCs w:val="24"/>
          <w:lang w:eastAsia="en-US"/>
        </w:rPr>
        <w:t xml:space="preserve">. Нарушения Сублицензиатом порядка оплаты вознаграждения, предусмотренного </w:t>
      </w:r>
      <w:hyperlink w:anchor="Par1214" w:tooltip="Ссылка на текущий документ" w:history="1">
        <w:r w:rsidR="00B51331" w:rsidRPr="00C61809">
          <w:rPr>
            <w:rFonts w:ascii="PragmaticaCondCTT" w:hAnsi="PragmaticaCondCTT"/>
            <w:bCs/>
            <w:sz w:val="24"/>
            <w:szCs w:val="24"/>
            <w:lang w:eastAsia="en-US"/>
          </w:rPr>
          <w:t>разделом 5</w:t>
        </w:r>
      </w:hyperlink>
      <w:r w:rsidR="00B51331" w:rsidRPr="00C61809">
        <w:rPr>
          <w:rFonts w:ascii="PragmaticaCondCTT" w:hAnsi="PragmaticaCondCTT"/>
          <w:bCs/>
          <w:sz w:val="24"/>
          <w:szCs w:val="24"/>
          <w:lang w:eastAsia="en-US"/>
        </w:rPr>
        <w:t xml:space="preserve"> настоящего Соглашения.</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7.3.3</w:t>
        </w:r>
      </w:hyperlink>
      <w:r w:rsidR="00B51331" w:rsidRPr="00C61809">
        <w:rPr>
          <w:rFonts w:ascii="PragmaticaCondCTT" w:hAnsi="PragmaticaCondCTT"/>
          <w:bCs/>
          <w:sz w:val="24"/>
          <w:szCs w:val="24"/>
          <w:lang w:eastAsia="en-US"/>
        </w:rPr>
        <w:t>. Расторжения Договора.</w:t>
      </w:r>
    </w:p>
    <w:p w:rsidR="00B51331" w:rsidRPr="00C61809" w:rsidRDefault="00543D84" w:rsidP="00B51331">
      <w:pPr>
        <w:pStyle w:val="ConsPlusNormal"/>
        <w:ind w:firstLine="540"/>
        <w:jc w:val="both"/>
        <w:rPr>
          <w:rFonts w:ascii="PragmaticaCondCTT" w:hAnsi="PragmaticaCondCTT"/>
          <w:bCs/>
          <w:sz w:val="24"/>
          <w:szCs w:val="24"/>
          <w:lang w:eastAsia="en-US"/>
        </w:rPr>
      </w:pPr>
      <w:hyperlink w:anchor="Par295" w:tooltip="Ссылка на текущий документ" w:history="1">
        <w:r w:rsidR="00B51331" w:rsidRPr="00C61809">
          <w:rPr>
            <w:rFonts w:ascii="PragmaticaCondCTT" w:hAnsi="PragmaticaCondCTT"/>
            <w:bCs/>
            <w:sz w:val="24"/>
            <w:szCs w:val="24"/>
            <w:lang w:eastAsia="en-US"/>
          </w:rPr>
          <w:t>7.3.4</w:t>
        </w:r>
      </w:hyperlink>
      <w:r w:rsidR="00B51331" w:rsidRPr="00C61809">
        <w:rPr>
          <w:rFonts w:ascii="PragmaticaCondCTT" w:hAnsi="PragmaticaCondCTT"/>
          <w:bCs/>
          <w:sz w:val="24"/>
          <w:szCs w:val="24"/>
          <w:lang w:eastAsia="en-US"/>
        </w:rPr>
        <w:t xml:space="preserve">. Нарушения Удаленными офисами </w:t>
      </w:r>
      <w:hyperlink w:anchor="Par1211" w:tooltip="Ссылка на текущий документ" w:history="1">
        <w:r w:rsidR="00B51331" w:rsidRPr="00C61809">
          <w:rPr>
            <w:rFonts w:ascii="PragmaticaCondCTT" w:hAnsi="PragmaticaCondCTT"/>
            <w:bCs/>
            <w:sz w:val="24"/>
            <w:szCs w:val="24"/>
            <w:lang w:eastAsia="en-US"/>
          </w:rPr>
          <w:t>п. 4.1</w:t>
        </w:r>
      </w:hyperlink>
      <w:r w:rsidR="00B51331" w:rsidRPr="00C61809">
        <w:rPr>
          <w:rFonts w:ascii="PragmaticaCondCTT" w:hAnsi="PragmaticaCondCTT"/>
          <w:bCs/>
          <w:sz w:val="24"/>
          <w:szCs w:val="24"/>
          <w:lang w:eastAsia="en-US"/>
        </w:rPr>
        <w:t xml:space="preserve"> настоящего Соглашения.</w:t>
      </w:r>
    </w:p>
    <w:bookmarkStart w:id="27" w:name="Par1236"/>
    <w:bookmarkEnd w:id="27"/>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fldChar w:fldCharType="begin"/>
      </w:r>
      <w:r w:rsidRPr="00C61809">
        <w:rPr>
          <w:rFonts w:ascii="PragmaticaCondCTT" w:hAnsi="PragmaticaCondCTT"/>
          <w:bCs/>
          <w:sz w:val="24"/>
          <w:szCs w:val="24"/>
          <w:lang w:eastAsia="en-US"/>
        </w:rPr>
        <w:instrText>HYPERLINK \l Par295  \o "Ссылка на текущий документ"</w:instrText>
      </w:r>
      <w:r w:rsidRPr="00C61809">
        <w:rPr>
          <w:rFonts w:ascii="PragmaticaCondCTT" w:hAnsi="PragmaticaCondCTT"/>
          <w:bCs/>
          <w:sz w:val="24"/>
          <w:szCs w:val="24"/>
          <w:lang w:eastAsia="en-US"/>
        </w:rPr>
        <w:fldChar w:fldCharType="separate"/>
      </w:r>
      <w:r w:rsidRPr="00C61809">
        <w:rPr>
          <w:rFonts w:ascii="PragmaticaCondCTT" w:hAnsi="PragmaticaCondCTT"/>
          <w:bCs/>
          <w:sz w:val="24"/>
          <w:szCs w:val="24"/>
          <w:lang w:eastAsia="en-US"/>
        </w:rPr>
        <w:t>7.4</w:t>
      </w:r>
      <w:r w:rsidRPr="00C61809">
        <w:rPr>
          <w:rFonts w:ascii="PragmaticaCondCTT" w:hAnsi="PragmaticaCondCTT"/>
          <w:bCs/>
          <w:sz w:val="24"/>
          <w:szCs w:val="24"/>
          <w:lang w:eastAsia="en-US"/>
        </w:rPr>
        <w:fldChar w:fldCharType="end"/>
      </w:r>
      <w:r w:rsidRPr="00C61809">
        <w:rPr>
          <w:rFonts w:ascii="PragmaticaCondCTT" w:hAnsi="PragmaticaCondCTT"/>
          <w:bCs/>
          <w:sz w:val="24"/>
          <w:szCs w:val="24"/>
          <w:lang w:eastAsia="en-US"/>
        </w:rPr>
        <w:t xml:space="preserve">. В случае нарушения п. </w:t>
      </w:r>
      <w:hyperlink w:anchor="Par1200" w:tooltip="Ссылка на текущий документ" w:history="1">
        <w:r w:rsidRPr="00C61809">
          <w:rPr>
            <w:rFonts w:ascii="PragmaticaCondCTT" w:hAnsi="PragmaticaCondCTT"/>
            <w:bCs/>
            <w:sz w:val="24"/>
            <w:szCs w:val="24"/>
            <w:lang w:eastAsia="en-US"/>
          </w:rPr>
          <w:t>2.4</w:t>
        </w:r>
      </w:hyperlink>
      <w:r w:rsidRPr="00C61809">
        <w:rPr>
          <w:rFonts w:ascii="PragmaticaCondCTT" w:hAnsi="PragmaticaCondCTT"/>
          <w:bCs/>
          <w:sz w:val="24"/>
          <w:szCs w:val="24"/>
          <w:lang w:eastAsia="en-US"/>
        </w:rPr>
        <w:t xml:space="preserve">, </w:t>
      </w:r>
      <w:hyperlink w:anchor="Par1211" w:tooltip="Ссылка на текущий документ" w:history="1">
        <w:r w:rsidRPr="00C61809">
          <w:rPr>
            <w:rFonts w:ascii="PragmaticaCondCTT" w:hAnsi="PragmaticaCondCTT"/>
            <w:bCs/>
            <w:sz w:val="24"/>
            <w:szCs w:val="24"/>
            <w:lang w:eastAsia="en-US"/>
          </w:rPr>
          <w:t>4.1</w:t>
        </w:r>
      </w:hyperlink>
      <w:r w:rsidRPr="00C61809">
        <w:rPr>
          <w:rFonts w:ascii="PragmaticaCondCTT" w:hAnsi="PragmaticaCondCTT"/>
          <w:bCs/>
          <w:sz w:val="24"/>
          <w:szCs w:val="24"/>
          <w:lang w:eastAsia="en-US"/>
        </w:rPr>
        <w:t xml:space="preserve">, </w:t>
      </w:r>
      <w:hyperlink w:anchor="Par1212" w:tooltip="Ссылка на текущий документ" w:history="1">
        <w:r w:rsidRPr="00C61809">
          <w:rPr>
            <w:rFonts w:ascii="PragmaticaCondCTT" w:hAnsi="PragmaticaCondCTT"/>
            <w:bCs/>
            <w:sz w:val="24"/>
            <w:szCs w:val="24"/>
            <w:lang w:eastAsia="en-US"/>
          </w:rPr>
          <w:t>4.2</w:t>
        </w:r>
      </w:hyperlink>
      <w:r w:rsidRPr="00C61809">
        <w:rPr>
          <w:rFonts w:ascii="PragmaticaCondCTT" w:hAnsi="PragmaticaCondCTT"/>
          <w:bCs/>
          <w:sz w:val="24"/>
          <w:szCs w:val="24"/>
          <w:lang w:eastAsia="en-US"/>
        </w:rPr>
        <w:t xml:space="preserve"> настоящего Соглашения Сублицензиар вправе потребовать от Сублицензиата выплаты компенсации в пределах, установленных ст. 1301 ГК РФ.</w:t>
      </w:r>
    </w:p>
    <w:p w:rsidR="00B51331" w:rsidRPr="00C61809" w:rsidRDefault="00B51331" w:rsidP="00B51331">
      <w:pPr>
        <w:pStyle w:val="ConsPlusNormal"/>
        <w:ind w:firstLine="540"/>
        <w:jc w:val="both"/>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28" w:name="Par1238"/>
      <w:bookmarkEnd w:id="28"/>
      <w:r w:rsidRPr="00C61809">
        <w:rPr>
          <w:rFonts w:ascii="PragmaticaCondCTT" w:hAnsi="PragmaticaCondCTT"/>
          <w:bCs/>
          <w:sz w:val="24"/>
          <w:szCs w:val="24"/>
          <w:lang w:eastAsia="en-US"/>
        </w:rPr>
        <w:t>8. СРОК ДЕЙСТВИЯ СОГЛАШЕНИЯ</w:t>
      </w:r>
    </w:p>
    <w:p w:rsidR="00B51331" w:rsidRPr="00C61809" w:rsidRDefault="00B51331" w:rsidP="00B51331">
      <w:pPr>
        <w:pStyle w:val="ConsPlusNormal"/>
        <w:ind w:firstLine="540"/>
        <w:jc w:val="both"/>
        <w:rPr>
          <w:rFonts w:ascii="PragmaticaCondCTT" w:hAnsi="PragmaticaCondCTT"/>
          <w:bCs/>
          <w:sz w:val="24"/>
          <w:szCs w:val="24"/>
          <w:lang w:eastAsia="en-US"/>
        </w:rPr>
      </w:pPr>
    </w:p>
    <w:p w:rsidR="00B51331" w:rsidRPr="00F21038" w:rsidRDefault="00B51331" w:rsidP="00B51331">
      <w:pPr>
        <w:pStyle w:val="ConsPlusNormal"/>
        <w:widowControl/>
        <w:jc w:val="both"/>
        <w:rPr>
          <w:rFonts w:ascii="PragmaticaCondCTT" w:hAnsi="PragmaticaCondCTT"/>
          <w:sz w:val="24"/>
          <w:szCs w:val="24"/>
        </w:rPr>
      </w:pPr>
      <w:bookmarkStart w:id="29" w:name="Par1240"/>
      <w:bookmarkStart w:id="30" w:name="Par1241"/>
      <w:bookmarkEnd w:id="29"/>
      <w:bookmarkEnd w:id="30"/>
      <w:r w:rsidRPr="00F21038">
        <w:rPr>
          <w:rFonts w:ascii="PragmaticaCondCTT" w:hAnsi="PragmaticaCondCTT"/>
          <w:sz w:val="24"/>
          <w:szCs w:val="24"/>
        </w:rPr>
        <w:t>8.1. Настоящее Соглашение вступает в силу с даты его подписания Сторонами и действует до 31.12.201</w:t>
      </w:r>
      <w:r>
        <w:rPr>
          <w:rFonts w:ascii="PragmaticaCondCTT" w:hAnsi="PragmaticaCondCTT"/>
          <w:sz w:val="24"/>
          <w:szCs w:val="24"/>
        </w:rPr>
        <w:t>6</w:t>
      </w:r>
      <w:r w:rsidRPr="00F21038">
        <w:rPr>
          <w:rFonts w:ascii="PragmaticaCondCTT" w:hAnsi="PragmaticaCondCTT"/>
          <w:sz w:val="24"/>
          <w:szCs w:val="24"/>
        </w:rPr>
        <w:t xml:space="preserve"> включительно, либо до дня досрочного прекращения Договора. </w:t>
      </w:r>
    </w:p>
    <w:p w:rsidR="00B51331" w:rsidRPr="00C61809" w:rsidRDefault="00B51331" w:rsidP="00B51331">
      <w:pPr>
        <w:pStyle w:val="ConsPlusNormal"/>
        <w:jc w:val="center"/>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31" w:name="Par1243"/>
      <w:bookmarkEnd w:id="31"/>
      <w:r>
        <w:rPr>
          <w:rFonts w:ascii="PragmaticaCondCTT" w:hAnsi="PragmaticaCondCTT"/>
          <w:bCs/>
          <w:sz w:val="24"/>
          <w:szCs w:val="24"/>
          <w:lang w:eastAsia="en-US"/>
        </w:rPr>
        <w:t>9. ПРОЧИЕ УСЛОВИЯ</w:t>
      </w:r>
    </w:p>
    <w:p w:rsidR="00B51331" w:rsidRPr="00F21038" w:rsidRDefault="00B51331" w:rsidP="00B51331">
      <w:pPr>
        <w:pStyle w:val="ConsPlusNormal"/>
        <w:widowControl/>
        <w:jc w:val="both"/>
        <w:rPr>
          <w:rFonts w:ascii="PragmaticaCondCTT" w:hAnsi="PragmaticaCondCTT"/>
          <w:sz w:val="24"/>
          <w:szCs w:val="24"/>
        </w:rPr>
      </w:pPr>
      <w:r w:rsidRPr="00F21038">
        <w:rPr>
          <w:rFonts w:ascii="PragmaticaCondCTT" w:hAnsi="PragmaticaCondCTT"/>
          <w:sz w:val="24"/>
          <w:szCs w:val="24"/>
        </w:rPr>
        <w:t>9.1. Настоящее Соглашение составлено в двух экземплярах, имеющих одинаковую силу, по одному для каждой из Сторон.</w:t>
      </w:r>
    </w:p>
    <w:p w:rsidR="00B51331" w:rsidRPr="00F21038" w:rsidRDefault="00B51331" w:rsidP="00B51331">
      <w:pPr>
        <w:pStyle w:val="ConsPlusNormal"/>
        <w:widowControl/>
        <w:jc w:val="both"/>
        <w:rPr>
          <w:rFonts w:ascii="PragmaticaCondCTT" w:hAnsi="PragmaticaCondCTT"/>
          <w:sz w:val="24"/>
          <w:szCs w:val="24"/>
        </w:rPr>
      </w:pPr>
      <w:r w:rsidRPr="00F21038">
        <w:rPr>
          <w:rFonts w:ascii="PragmaticaCondCTT" w:hAnsi="PragmaticaCondCTT"/>
          <w:sz w:val="24"/>
          <w:szCs w:val="24"/>
        </w:rPr>
        <w:lastRenderedPageBreak/>
        <w:t>9.2. Все вопросы, не предусмотренные настоящим Соглашением, регулируются соответствующими условиями Договора.</w:t>
      </w:r>
    </w:p>
    <w:p w:rsidR="00B51331" w:rsidRPr="00F21038" w:rsidRDefault="00B51331" w:rsidP="00B51331">
      <w:pPr>
        <w:pStyle w:val="ConsPlusNormal"/>
        <w:widowControl/>
        <w:jc w:val="both"/>
        <w:rPr>
          <w:rFonts w:ascii="PragmaticaCondCTT" w:hAnsi="PragmaticaCondCTT"/>
          <w:sz w:val="24"/>
          <w:szCs w:val="24"/>
        </w:rPr>
      </w:pPr>
      <w:r w:rsidRPr="00F21038">
        <w:rPr>
          <w:rFonts w:ascii="PragmaticaCondCTT" w:hAnsi="PragmaticaCondCTT"/>
          <w:sz w:val="24"/>
          <w:szCs w:val="24"/>
        </w:rPr>
        <w:t>9.3. Все приложения к настоящему Соглашению являются его неотъемлемыми частями.</w:t>
      </w:r>
    </w:p>
    <w:p w:rsidR="00B51331" w:rsidRPr="00F21038" w:rsidRDefault="00B51331" w:rsidP="00B51331">
      <w:pPr>
        <w:pStyle w:val="ConsPlusNormal"/>
        <w:widowControl/>
        <w:jc w:val="both"/>
        <w:rPr>
          <w:rFonts w:ascii="PragmaticaCondCTT" w:hAnsi="PragmaticaCondCTT"/>
          <w:sz w:val="24"/>
          <w:szCs w:val="24"/>
        </w:rPr>
      </w:pPr>
      <w:r w:rsidRPr="00F21038">
        <w:rPr>
          <w:rFonts w:ascii="PragmaticaCondCTT" w:hAnsi="PragmaticaCondCTT"/>
          <w:sz w:val="24"/>
          <w:szCs w:val="24"/>
        </w:rPr>
        <w:t>9.4. К настоящему Соглашению прилагается:</w:t>
      </w:r>
    </w:p>
    <w:p w:rsidR="00B51331" w:rsidRDefault="00B51331" w:rsidP="00B51331">
      <w:pPr>
        <w:pStyle w:val="ConsPlusNormal"/>
        <w:widowControl/>
        <w:jc w:val="both"/>
        <w:rPr>
          <w:rFonts w:ascii="PragmaticaCondCTT" w:hAnsi="PragmaticaCondCTT"/>
          <w:sz w:val="24"/>
          <w:szCs w:val="24"/>
        </w:rPr>
      </w:pPr>
      <w:r w:rsidRPr="00F21038">
        <w:rPr>
          <w:rFonts w:ascii="PragmaticaCondCTT" w:hAnsi="PragmaticaCondCTT"/>
          <w:sz w:val="24"/>
          <w:szCs w:val="24"/>
        </w:rPr>
        <w:t xml:space="preserve">9.4.1.  </w:t>
      </w:r>
      <w:r>
        <w:rPr>
          <w:rFonts w:ascii="PragmaticaCondCTT" w:hAnsi="PragmaticaCondCTT"/>
          <w:bCs/>
          <w:sz w:val="24"/>
          <w:szCs w:val="24"/>
          <w:lang w:eastAsia="en-US"/>
        </w:rPr>
        <w:t>Протокол</w:t>
      </w:r>
      <w:r w:rsidRPr="00F21038">
        <w:rPr>
          <w:rFonts w:ascii="PragmaticaCondCTT" w:hAnsi="PragmaticaCondCTT"/>
          <w:sz w:val="24"/>
          <w:szCs w:val="24"/>
        </w:rPr>
        <w:t xml:space="preserve"> </w:t>
      </w:r>
      <w:r>
        <w:rPr>
          <w:rFonts w:ascii="PragmaticaCondCTT" w:hAnsi="PragmaticaCondCTT"/>
          <w:sz w:val="24"/>
          <w:szCs w:val="24"/>
        </w:rPr>
        <w:t>(Приложение № 1)</w:t>
      </w:r>
    </w:p>
    <w:p w:rsidR="00B51331" w:rsidRPr="00C61809" w:rsidRDefault="00B51331" w:rsidP="00B51331">
      <w:pPr>
        <w:pStyle w:val="ConsPlusNormal"/>
        <w:ind w:firstLine="540"/>
        <w:jc w:val="both"/>
        <w:rPr>
          <w:rFonts w:ascii="PragmaticaCondCTT" w:hAnsi="PragmaticaCondCTT"/>
          <w:bCs/>
          <w:sz w:val="24"/>
          <w:szCs w:val="24"/>
          <w:lang w:eastAsia="en-US"/>
        </w:rPr>
      </w:pPr>
    </w:p>
    <w:p w:rsidR="00B51331" w:rsidRPr="00C61809" w:rsidRDefault="00B51331" w:rsidP="00B51331">
      <w:pPr>
        <w:pStyle w:val="ConsPlusNormal"/>
        <w:ind w:firstLine="540"/>
        <w:jc w:val="both"/>
        <w:rPr>
          <w:rFonts w:ascii="PragmaticaCondCTT" w:hAnsi="PragmaticaCondCTT"/>
          <w:bCs/>
          <w:sz w:val="24"/>
          <w:szCs w:val="24"/>
          <w:lang w:eastAsia="en-US"/>
        </w:rPr>
      </w:pPr>
      <w:r w:rsidRPr="00C61809">
        <w:rPr>
          <w:rFonts w:ascii="PragmaticaCondCTT" w:hAnsi="PragmaticaCondCTT"/>
          <w:bCs/>
          <w:sz w:val="24"/>
          <w:szCs w:val="24"/>
          <w:lang w:eastAsia="en-US"/>
        </w:rPr>
        <w:t>.</w:t>
      </w:r>
    </w:p>
    <w:p w:rsidR="00B51331" w:rsidRPr="00C61809" w:rsidRDefault="00B51331" w:rsidP="00B51331">
      <w:pPr>
        <w:pStyle w:val="ConsPlusNormal"/>
        <w:jc w:val="center"/>
        <w:rPr>
          <w:rFonts w:ascii="PragmaticaCondCTT" w:hAnsi="PragmaticaCondCTT"/>
          <w:bCs/>
          <w:sz w:val="24"/>
          <w:szCs w:val="24"/>
          <w:lang w:eastAsia="en-US"/>
        </w:rPr>
      </w:pPr>
    </w:p>
    <w:p w:rsidR="00B51331" w:rsidRPr="00C61809" w:rsidRDefault="00B51331" w:rsidP="00B51331">
      <w:pPr>
        <w:pStyle w:val="ConsPlusNormal"/>
        <w:jc w:val="center"/>
        <w:outlineLvl w:val="1"/>
        <w:rPr>
          <w:rFonts w:ascii="PragmaticaCondCTT" w:hAnsi="PragmaticaCondCTT"/>
          <w:bCs/>
          <w:sz w:val="24"/>
          <w:szCs w:val="24"/>
          <w:lang w:eastAsia="en-US"/>
        </w:rPr>
      </w:pPr>
      <w:bookmarkStart w:id="32" w:name="Par1248"/>
      <w:bookmarkEnd w:id="32"/>
      <w:r w:rsidRPr="00C61809">
        <w:rPr>
          <w:rFonts w:ascii="PragmaticaCondCTT" w:hAnsi="PragmaticaCondCTT"/>
          <w:bCs/>
          <w:sz w:val="24"/>
          <w:szCs w:val="24"/>
          <w:lang w:eastAsia="en-US"/>
        </w:rPr>
        <w:t>10. РЕКВИЗИТЫ И ПОДПИСИ СТОРОН</w:t>
      </w:r>
    </w:p>
    <w:p w:rsidR="00B51331" w:rsidRPr="00C61809" w:rsidRDefault="00B51331" w:rsidP="00B51331">
      <w:pPr>
        <w:pStyle w:val="ConsPlusNonformat"/>
        <w:rPr>
          <w:rFonts w:ascii="PragmaticaCondCTT" w:hAnsi="PragmaticaCondCTT" w:cs="Arial"/>
          <w:bCs/>
          <w:sz w:val="24"/>
          <w:szCs w:val="24"/>
          <w:lang w:eastAsia="en-US"/>
        </w:rPr>
      </w:pPr>
    </w:p>
    <w:tbl>
      <w:tblPr>
        <w:tblW w:w="9923" w:type="dxa"/>
        <w:tblInd w:w="108" w:type="dxa"/>
        <w:tblLayout w:type="fixed"/>
        <w:tblLook w:val="04A0" w:firstRow="1" w:lastRow="0" w:firstColumn="1" w:lastColumn="0" w:noHBand="0" w:noVBand="1"/>
      </w:tblPr>
      <w:tblGrid>
        <w:gridCol w:w="5101"/>
        <w:gridCol w:w="4822"/>
      </w:tblGrid>
      <w:tr w:rsidR="00B51331" w:rsidRPr="00F21038" w:rsidTr="00D07362">
        <w:tc>
          <w:tcPr>
            <w:tcW w:w="5101" w:type="dxa"/>
          </w:tcPr>
          <w:p w:rsidR="00B51331" w:rsidRPr="00F21038" w:rsidRDefault="00B51331" w:rsidP="00D07362">
            <w:pPr>
              <w:tabs>
                <w:tab w:val="left" w:pos="432"/>
              </w:tabs>
              <w:spacing w:before="20" w:after="6"/>
              <w:jc w:val="center"/>
              <w:rPr>
                <w:rFonts w:ascii="PragmaticaCondCTT" w:hAnsi="PragmaticaCondCTT"/>
                <w:b/>
                <w:sz w:val="22"/>
                <w:szCs w:val="22"/>
                <w:u w:val="single"/>
              </w:rPr>
            </w:pPr>
            <w:r w:rsidRPr="00C61809">
              <w:rPr>
                <w:rFonts w:ascii="PragmaticaCondCTT" w:hAnsi="PragmaticaCondCTT" w:cs="Arial"/>
                <w:bCs/>
                <w:lang w:eastAsia="en-US"/>
              </w:rPr>
              <w:t xml:space="preserve">СУБЛИЦЕНЗИАР    </w:t>
            </w:r>
          </w:p>
        </w:tc>
        <w:tc>
          <w:tcPr>
            <w:tcW w:w="4822" w:type="dxa"/>
          </w:tcPr>
          <w:p w:rsidR="00B51331" w:rsidRPr="00E26426" w:rsidRDefault="00B51331" w:rsidP="00D07362">
            <w:pPr>
              <w:tabs>
                <w:tab w:val="left" w:pos="432"/>
              </w:tabs>
              <w:spacing w:before="20" w:after="6"/>
              <w:jc w:val="center"/>
              <w:rPr>
                <w:rFonts w:ascii="PragmaticaCondCTT" w:hAnsi="PragmaticaCondCTT" w:cs="PragmaticaCondCTT"/>
                <w:b/>
                <w:bCs/>
                <w:noProof/>
                <w:sz w:val="22"/>
                <w:szCs w:val="22"/>
                <w:u w:val="single"/>
              </w:rPr>
            </w:pPr>
            <w:r w:rsidRPr="00C61809">
              <w:rPr>
                <w:rFonts w:ascii="PragmaticaCondCTT" w:hAnsi="PragmaticaCondCTT" w:cs="Arial"/>
                <w:bCs/>
                <w:lang w:eastAsia="en-US"/>
              </w:rPr>
              <w:t xml:space="preserve">              СУБЛИЦЕНЗИАТ</w:t>
            </w:r>
          </w:p>
        </w:tc>
      </w:tr>
      <w:tr w:rsidR="00B51331" w:rsidRPr="00F21038" w:rsidTr="00D07362">
        <w:tc>
          <w:tcPr>
            <w:tcW w:w="5101" w:type="dxa"/>
          </w:tcPr>
          <w:p w:rsidR="00B51331" w:rsidRDefault="00B51331" w:rsidP="00D07362">
            <w:pPr>
              <w:tabs>
                <w:tab w:val="left" w:pos="432"/>
              </w:tabs>
              <w:spacing w:before="20" w:after="6"/>
              <w:rPr>
                <w:rFonts w:ascii="PragmaticaCondCTT" w:hAnsi="PragmaticaCondCTT"/>
                <w:iCs/>
                <w:noProof/>
                <w:sz w:val="22"/>
                <w:szCs w:val="22"/>
              </w:rPr>
            </w:pPr>
          </w:p>
          <w:p w:rsidR="00B51331" w:rsidRDefault="00B51331" w:rsidP="00D07362">
            <w:pPr>
              <w:tabs>
                <w:tab w:val="left" w:pos="432"/>
              </w:tabs>
              <w:spacing w:before="20" w:after="6"/>
              <w:rPr>
                <w:rFonts w:ascii="PragmaticaCondCTT" w:hAnsi="PragmaticaCondCTT"/>
                <w:iCs/>
                <w:sz w:val="22"/>
                <w:szCs w:val="22"/>
              </w:rPr>
            </w:pPr>
          </w:p>
          <w:p w:rsidR="00B51331" w:rsidRPr="00C61809" w:rsidRDefault="00B51331" w:rsidP="00D07362">
            <w:pPr>
              <w:tabs>
                <w:tab w:val="left" w:pos="432"/>
              </w:tabs>
              <w:spacing w:before="20" w:after="6"/>
              <w:rPr>
                <w:rFonts w:ascii="PragmaticaCondCTT" w:hAnsi="PragmaticaCondCTT"/>
                <w:iCs/>
                <w:sz w:val="22"/>
                <w:szCs w:val="22"/>
              </w:rPr>
            </w:pPr>
            <w:r w:rsidRPr="00F21038">
              <w:rPr>
                <w:rFonts w:ascii="PragmaticaCondCTT" w:hAnsi="PragmaticaCondCTT"/>
                <w:iCs/>
                <w:sz w:val="22"/>
                <w:szCs w:val="22"/>
              </w:rPr>
              <w:t>______________________ /</w:t>
            </w:r>
            <w:r>
              <w:rPr>
                <w:rFonts w:ascii="PragmaticaCondCTT" w:hAnsi="PragmaticaCondCTT"/>
                <w:iCs/>
                <w:sz w:val="22"/>
                <w:szCs w:val="22"/>
              </w:rPr>
              <w:t xml:space="preserve">                 </w:t>
            </w:r>
            <w:r w:rsidRPr="00F21038">
              <w:rPr>
                <w:rFonts w:ascii="PragmaticaCondCTT" w:hAnsi="PragmaticaCondCTT"/>
                <w:iCs/>
                <w:sz w:val="22"/>
                <w:szCs w:val="22"/>
              </w:rPr>
              <w:t xml:space="preserve"> /</w:t>
            </w:r>
          </w:p>
          <w:p w:rsidR="00B51331" w:rsidRPr="00F21038" w:rsidRDefault="00B51331" w:rsidP="00D07362">
            <w:pPr>
              <w:tabs>
                <w:tab w:val="left" w:pos="432"/>
              </w:tabs>
              <w:spacing w:before="20" w:after="20"/>
              <w:rPr>
                <w:rFonts w:ascii="PragmaticaCondCTT" w:hAnsi="PragmaticaCondCTT"/>
                <w:b/>
              </w:rPr>
            </w:pPr>
            <w:r w:rsidRPr="00F21038">
              <w:rPr>
                <w:rFonts w:ascii="PragmaticaCondCTT" w:hAnsi="PragmaticaCondCTT" w:cs="PragmaticaCondCTT"/>
                <w:noProof/>
                <w:sz w:val="22"/>
                <w:szCs w:val="22"/>
              </w:rPr>
              <w:t xml:space="preserve">     М.П.</w:t>
            </w:r>
          </w:p>
        </w:tc>
        <w:tc>
          <w:tcPr>
            <w:tcW w:w="4822" w:type="dxa"/>
          </w:tcPr>
          <w:p w:rsidR="00B51331" w:rsidRDefault="00B51331" w:rsidP="00D07362">
            <w:pPr>
              <w:tabs>
                <w:tab w:val="left" w:pos="432"/>
              </w:tabs>
              <w:spacing w:before="20" w:after="6"/>
              <w:rPr>
                <w:rFonts w:ascii="PragmaticaCondCTT" w:hAnsi="PragmaticaCondCTT" w:cs="PragmaticaCondCTT"/>
              </w:rPr>
            </w:pPr>
          </w:p>
          <w:p w:rsidR="00B51331" w:rsidRPr="0040282A" w:rsidRDefault="00B51331" w:rsidP="00D07362">
            <w:pPr>
              <w:tabs>
                <w:tab w:val="left" w:pos="432"/>
              </w:tabs>
              <w:spacing w:before="20" w:after="6"/>
              <w:rPr>
                <w:rFonts w:ascii="PragmaticaCondCTT" w:hAnsi="PragmaticaCondCTT" w:cs="PragmaticaCondCTT"/>
              </w:rPr>
            </w:pPr>
          </w:p>
          <w:p w:rsidR="00B51331" w:rsidRPr="0040282A" w:rsidRDefault="00B51331" w:rsidP="00D07362">
            <w:pPr>
              <w:tabs>
                <w:tab w:val="left" w:pos="432"/>
              </w:tabs>
              <w:spacing w:before="20" w:after="6"/>
              <w:rPr>
                <w:rFonts w:ascii="PragmaticaCondCTT" w:hAnsi="PragmaticaCondCTT" w:cs="PragmaticaCondCTT"/>
              </w:rPr>
            </w:pPr>
            <w:r w:rsidRPr="0040282A">
              <w:rPr>
                <w:rFonts w:ascii="PragmaticaCondCTT" w:hAnsi="PragmaticaCondCTT" w:cs="PragmaticaCondCTT"/>
                <w:sz w:val="22"/>
                <w:szCs w:val="22"/>
              </w:rPr>
              <w:t xml:space="preserve"> </w:t>
            </w:r>
            <w:r w:rsidRPr="0040282A">
              <w:rPr>
                <w:rFonts w:ascii="PragmaticaCondCTT" w:hAnsi="PragmaticaCondCTT" w:cs="PragmaticaCondCTT"/>
                <w:noProof/>
                <w:sz w:val="22"/>
                <w:szCs w:val="22"/>
              </w:rPr>
              <w:t>________________________</w:t>
            </w:r>
            <w:r w:rsidRPr="0040282A">
              <w:rPr>
                <w:rFonts w:ascii="PragmaticaCondCTT" w:hAnsi="PragmaticaCondCTT" w:cs="PragmaticaCondCTT"/>
                <w:sz w:val="22"/>
                <w:szCs w:val="22"/>
              </w:rPr>
              <w:t xml:space="preserve"> / </w:t>
            </w:r>
            <w:r>
              <w:rPr>
                <w:rFonts w:ascii="PragmaticaCondCTT" w:hAnsi="PragmaticaCondCTT" w:cs="PragmaticaCondCTT"/>
                <w:sz w:val="22"/>
                <w:szCs w:val="22"/>
              </w:rPr>
              <w:t xml:space="preserve">              </w:t>
            </w:r>
            <w:r w:rsidRPr="0040282A">
              <w:rPr>
                <w:rFonts w:ascii="PragmaticaCondCTT" w:hAnsi="PragmaticaCondCTT" w:cs="PragmaticaCondCTT"/>
                <w:sz w:val="22"/>
                <w:szCs w:val="22"/>
              </w:rPr>
              <w:t>/</w:t>
            </w:r>
          </w:p>
          <w:p w:rsidR="00B51331" w:rsidRPr="0040282A" w:rsidRDefault="00B51331" w:rsidP="00D07362">
            <w:pPr>
              <w:tabs>
                <w:tab w:val="left" w:pos="432"/>
              </w:tabs>
              <w:spacing w:before="20" w:after="6"/>
              <w:rPr>
                <w:rFonts w:ascii="PragmaticaCondCTT" w:hAnsi="PragmaticaCondCTT" w:cs="PragmaticaCondCTT"/>
              </w:rPr>
            </w:pPr>
            <w:r w:rsidRPr="0040282A">
              <w:rPr>
                <w:rFonts w:ascii="PragmaticaCondCTT" w:hAnsi="PragmaticaCondCTT"/>
                <w:sz w:val="22"/>
                <w:szCs w:val="22"/>
              </w:rPr>
              <w:t>М.П.</w:t>
            </w:r>
          </w:p>
          <w:p w:rsidR="00B51331" w:rsidRPr="00F21038" w:rsidRDefault="00B51331" w:rsidP="00D07362">
            <w:pPr>
              <w:tabs>
                <w:tab w:val="left" w:pos="432"/>
              </w:tabs>
              <w:spacing w:before="20" w:after="6"/>
              <w:rPr>
                <w:rFonts w:ascii="PragmaticaCondCTT" w:hAnsi="PragmaticaCondCTT" w:cs="PragmaticaCondCTT"/>
              </w:rPr>
            </w:pPr>
          </w:p>
          <w:p w:rsidR="00B51331" w:rsidRPr="00F21038" w:rsidRDefault="00B51331" w:rsidP="00D07362">
            <w:pPr>
              <w:tabs>
                <w:tab w:val="left" w:pos="432"/>
              </w:tabs>
              <w:spacing w:before="20" w:after="20"/>
              <w:ind w:right="-108"/>
              <w:rPr>
                <w:rFonts w:ascii="PragmaticaCondCTT" w:hAnsi="PragmaticaCondCTT"/>
                <w:b/>
              </w:rPr>
            </w:pPr>
          </w:p>
        </w:tc>
      </w:tr>
    </w:tbl>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jc w:val="right"/>
        <w:outlineLvl w:val="0"/>
        <w:rPr>
          <w:rFonts w:ascii="PragmaticaCondCTT" w:hAnsi="PragmaticaCondCTT"/>
          <w:bCs/>
          <w:sz w:val="24"/>
          <w:szCs w:val="24"/>
          <w:lang w:eastAsia="en-US"/>
        </w:rPr>
      </w:pPr>
    </w:p>
    <w:p w:rsidR="00B51331" w:rsidRDefault="00B51331" w:rsidP="00B51331">
      <w:pPr>
        <w:pStyle w:val="ConsPlusNormal"/>
        <w:ind w:firstLine="0"/>
        <w:outlineLvl w:val="0"/>
        <w:rPr>
          <w:rFonts w:ascii="PragmaticaCondCTT" w:hAnsi="PragmaticaCondCTT"/>
          <w:bCs/>
          <w:sz w:val="24"/>
          <w:szCs w:val="24"/>
          <w:lang w:eastAsia="en-US"/>
        </w:rPr>
      </w:pPr>
    </w:p>
    <w:p w:rsidR="00B51331" w:rsidRPr="00F263B4" w:rsidRDefault="00B51331" w:rsidP="00B51331">
      <w:pPr>
        <w:pStyle w:val="ConsPlusNormal"/>
        <w:jc w:val="right"/>
        <w:outlineLvl w:val="0"/>
        <w:rPr>
          <w:rFonts w:ascii="PragmaticaCondCTT" w:hAnsi="PragmaticaCondCTT"/>
          <w:bCs/>
          <w:sz w:val="24"/>
          <w:szCs w:val="24"/>
          <w:lang w:eastAsia="en-US"/>
        </w:rPr>
      </w:pPr>
      <w:r w:rsidRPr="00F263B4">
        <w:rPr>
          <w:rFonts w:ascii="PragmaticaCondCTT" w:hAnsi="PragmaticaCondCTT"/>
          <w:bCs/>
          <w:sz w:val="24"/>
          <w:szCs w:val="24"/>
          <w:lang w:eastAsia="en-US"/>
        </w:rPr>
        <w:lastRenderedPageBreak/>
        <w:t xml:space="preserve">Приложение </w:t>
      </w:r>
      <w:r>
        <w:rPr>
          <w:rFonts w:ascii="PragmaticaCondCTT" w:hAnsi="PragmaticaCondCTT"/>
          <w:bCs/>
          <w:sz w:val="24"/>
          <w:szCs w:val="24"/>
          <w:lang w:eastAsia="en-US"/>
        </w:rPr>
        <w:t>№</w:t>
      </w:r>
      <w:r w:rsidRPr="00F263B4">
        <w:rPr>
          <w:rFonts w:ascii="PragmaticaCondCTT" w:hAnsi="PragmaticaCondCTT"/>
          <w:bCs/>
          <w:sz w:val="24"/>
          <w:szCs w:val="24"/>
          <w:lang w:eastAsia="en-US"/>
        </w:rPr>
        <w:t>1</w:t>
      </w:r>
    </w:p>
    <w:p w:rsidR="00B51331" w:rsidRPr="00F21038" w:rsidRDefault="00B51331" w:rsidP="00B51331">
      <w:pPr>
        <w:pStyle w:val="ConsPlusNormal"/>
        <w:widowControl/>
        <w:jc w:val="right"/>
        <w:rPr>
          <w:rFonts w:ascii="PragmaticaCondCTT" w:hAnsi="PragmaticaCondCTT"/>
          <w:sz w:val="24"/>
          <w:szCs w:val="24"/>
        </w:rPr>
      </w:pPr>
      <w:r w:rsidRPr="00F21038">
        <w:rPr>
          <w:rFonts w:ascii="PragmaticaCondCTT" w:hAnsi="PragmaticaCondCTT"/>
          <w:sz w:val="24"/>
          <w:szCs w:val="24"/>
        </w:rPr>
        <w:t xml:space="preserve">к Сублицензионному соглашению </w:t>
      </w:r>
    </w:p>
    <w:p w:rsidR="00B51331" w:rsidRPr="00F21038" w:rsidRDefault="00B51331" w:rsidP="00B51331">
      <w:pPr>
        <w:pStyle w:val="ConsPlusNormal"/>
        <w:widowControl/>
        <w:jc w:val="right"/>
        <w:rPr>
          <w:rFonts w:ascii="PragmaticaCondCTT" w:hAnsi="PragmaticaCondCTT"/>
          <w:sz w:val="24"/>
          <w:szCs w:val="24"/>
        </w:rPr>
      </w:pPr>
      <w:r w:rsidRPr="00F21038">
        <w:rPr>
          <w:rFonts w:ascii="PragmaticaCondCTT" w:hAnsi="PragmaticaCondCTT"/>
          <w:sz w:val="24"/>
          <w:szCs w:val="24"/>
        </w:rPr>
        <w:t>о выдаче лицензии на удаленный доступ (МСВУД)</w:t>
      </w:r>
    </w:p>
    <w:p w:rsidR="00B51331" w:rsidRPr="00F21038" w:rsidRDefault="00B51331" w:rsidP="00B51331">
      <w:pPr>
        <w:pStyle w:val="ConsPlusNormal"/>
        <w:widowControl/>
        <w:jc w:val="right"/>
        <w:rPr>
          <w:rFonts w:ascii="PragmaticaCondCTT" w:hAnsi="PragmaticaCondCTT"/>
          <w:sz w:val="24"/>
          <w:szCs w:val="24"/>
        </w:rPr>
      </w:pPr>
      <w:r w:rsidRPr="00F21038">
        <w:rPr>
          <w:rFonts w:ascii="PragmaticaCondCTT" w:hAnsi="PragmaticaCondCTT"/>
          <w:sz w:val="24"/>
          <w:szCs w:val="24"/>
        </w:rPr>
        <w:t>от "___" _________ 201</w:t>
      </w:r>
      <w:r>
        <w:rPr>
          <w:rFonts w:ascii="PragmaticaCondCTT" w:hAnsi="PragmaticaCondCTT"/>
          <w:sz w:val="24"/>
          <w:szCs w:val="24"/>
        </w:rPr>
        <w:t>6</w:t>
      </w:r>
      <w:r w:rsidRPr="00F21038">
        <w:rPr>
          <w:rFonts w:ascii="PragmaticaCondCTT" w:hAnsi="PragmaticaCondCTT"/>
          <w:sz w:val="24"/>
          <w:szCs w:val="24"/>
        </w:rPr>
        <w:t xml:space="preserve"> г.</w:t>
      </w:r>
    </w:p>
    <w:p w:rsidR="00B51331" w:rsidRDefault="00B51331" w:rsidP="00B51331">
      <w:pPr>
        <w:pStyle w:val="ConsPlusNormal"/>
        <w:jc w:val="right"/>
        <w:rPr>
          <w:rFonts w:ascii="PragmaticaCondCTT" w:hAnsi="PragmaticaCondCTT"/>
          <w:bCs/>
          <w:sz w:val="24"/>
          <w:szCs w:val="24"/>
          <w:lang w:eastAsia="en-US"/>
        </w:rPr>
      </w:pPr>
    </w:p>
    <w:p w:rsidR="00B51331" w:rsidRDefault="00B51331" w:rsidP="00B51331">
      <w:pPr>
        <w:pStyle w:val="ConsPlusNormal"/>
        <w:jc w:val="right"/>
        <w:rPr>
          <w:rFonts w:ascii="PragmaticaCondCTT" w:hAnsi="PragmaticaCondCTT"/>
          <w:bCs/>
          <w:sz w:val="24"/>
          <w:szCs w:val="24"/>
          <w:lang w:eastAsia="en-US"/>
        </w:rPr>
      </w:pPr>
    </w:p>
    <w:p w:rsidR="00B51331" w:rsidRPr="00F21038" w:rsidRDefault="00B51331" w:rsidP="00B51331">
      <w:pPr>
        <w:pStyle w:val="ConsPlusNormal"/>
        <w:widowControl/>
        <w:jc w:val="right"/>
        <w:rPr>
          <w:rFonts w:ascii="PragmaticaCondCTT" w:hAnsi="PragmaticaCondCTT"/>
          <w:sz w:val="24"/>
          <w:szCs w:val="24"/>
        </w:rPr>
      </w:pPr>
    </w:p>
    <w:p w:rsidR="00B51331" w:rsidRPr="00F21038" w:rsidRDefault="00B51331" w:rsidP="00B51331">
      <w:pPr>
        <w:pStyle w:val="ConsPlusNormal"/>
        <w:widowControl/>
        <w:jc w:val="center"/>
        <w:rPr>
          <w:rFonts w:ascii="PragmaticaCondCTT" w:hAnsi="PragmaticaCondCTT"/>
          <w:sz w:val="24"/>
          <w:szCs w:val="24"/>
        </w:rPr>
      </w:pPr>
      <w:r w:rsidRPr="00F21038">
        <w:rPr>
          <w:rFonts w:ascii="PragmaticaCondCTT" w:hAnsi="PragmaticaCondCTT"/>
          <w:sz w:val="24"/>
          <w:szCs w:val="24"/>
        </w:rPr>
        <w:t>ПРОТОКОЛ</w:t>
      </w:r>
    </w:p>
    <w:p w:rsidR="00B51331" w:rsidRPr="00F21038" w:rsidRDefault="00B51331" w:rsidP="00B51331">
      <w:pPr>
        <w:pStyle w:val="ConsPlusNonformat"/>
        <w:jc w:val="both"/>
        <w:rPr>
          <w:rFonts w:ascii="PragmaticaCondCTT" w:hAnsi="PragmaticaCondCTT"/>
          <w:sz w:val="24"/>
          <w:szCs w:val="24"/>
        </w:rPr>
      </w:pPr>
    </w:p>
    <w:p w:rsidR="00B51331" w:rsidRPr="00F21038" w:rsidRDefault="00B51331" w:rsidP="00B51331">
      <w:pPr>
        <w:pStyle w:val="ConsPlusNonformat"/>
        <w:ind w:firstLine="709"/>
        <w:jc w:val="both"/>
        <w:rPr>
          <w:rFonts w:ascii="PragmaticaCondCTT" w:hAnsi="PragmaticaCondCTT"/>
          <w:sz w:val="24"/>
          <w:szCs w:val="24"/>
        </w:rPr>
      </w:pP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t>_________________</w:t>
      </w:r>
      <w:r>
        <w:rPr>
          <w:rFonts w:ascii="PragmaticaCondCTT" w:hAnsi="PragmaticaCondCTT"/>
          <w:sz w:val="24"/>
          <w:szCs w:val="24"/>
        </w:rPr>
        <w:softHyphen/>
      </w:r>
      <w:r>
        <w:rPr>
          <w:rFonts w:ascii="PragmaticaCondCTT" w:hAnsi="PragmaticaCondCTT"/>
          <w:sz w:val="24"/>
          <w:szCs w:val="24"/>
        </w:rPr>
        <w:softHyphen/>
      </w:r>
      <w:r>
        <w:rPr>
          <w:rFonts w:ascii="PragmaticaCondCTT" w:hAnsi="PragmaticaCondCTT"/>
          <w:sz w:val="24"/>
          <w:szCs w:val="24"/>
        </w:rPr>
        <w:softHyphen/>
      </w:r>
      <w:r w:rsidRPr="00F21038">
        <w:rPr>
          <w:rFonts w:ascii="PragmaticaCondCTT" w:hAnsi="PragmaticaCondCTT"/>
          <w:sz w:val="24"/>
          <w:szCs w:val="24"/>
        </w:rPr>
        <w:t>, именуемое в дальнейшем "Субли</w:t>
      </w:r>
      <w:r>
        <w:rPr>
          <w:rFonts w:ascii="PragmaticaCondCTT" w:hAnsi="PragmaticaCondCTT"/>
          <w:sz w:val="24"/>
          <w:szCs w:val="24"/>
        </w:rPr>
        <w:t>цензиар", в лице _____________________</w:t>
      </w:r>
      <w:r w:rsidRPr="00F21038">
        <w:rPr>
          <w:rFonts w:ascii="PragmaticaCondCTT" w:hAnsi="PragmaticaCondCTT"/>
          <w:sz w:val="24"/>
          <w:szCs w:val="24"/>
        </w:rPr>
        <w:t xml:space="preserve">, </w:t>
      </w:r>
      <w:r>
        <w:rPr>
          <w:rFonts w:ascii="PragmaticaCondCTT" w:hAnsi="PragmaticaCondCTT"/>
          <w:sz w:val="24"/>
          <w:szCs w:val="24"/>
        </w:rPr>
        <w:t>действующего на основании ___________, с одной стороны, и Публичное</w:t>
      </w:r>
      <w:r w:rsidRPr="00F21038">
        <w:rPr>
          <w:rFonts w:ascii="PragmaticaCondCTT" w:hAnsi="PragmaticaCondCTT"/>
          <w:sz w:val="24"/>
          <w:szCs w:val="24"/>
        </w:rPr>
        <w:t xml:space="preserve"> акционерное общество «Центр по перевозке грузов в контейнерах «ТрансКонтейнер», именуемое в дальнейшем "Сублицензиат", в лице </w:t>
      </w:r>
      <w:r>
        <w:rPr>
          <w:rFonts w:ascii="PragmaticaCondCTT" w:hAnsi="PragmaticaCondCTT"/>
          <w:sz w:val="24"/>
          <w:szCs w:val="24"/>
        </w:rPr>
        <w:t>______________</w:t>
      </w:r>
      <w:r w:rsidRPr="009D5B2F">
        <w:rPr>
          <w:rFonts w:ascii="PragmaticaCondCTT" w:hAnsi="PragmaticaCondCTT"/>
          <w:sz w:val="24"/>
          <w:szCs w:val="24"/>
        </w:rPr>
        <w:t xml:space="preserve">, действующего на основании </w:t>
      </w:r>
      <w:r>
        <w:rPr>
          <w:rFonts w:ascii="PragmaticaCondCTT" w:hAnsi="PragmaticaCondCTT"/>
          <w:sz w:val="24"/>
          <w:szCs w:val="24"/>
        </w:rPr>
        <w:t>__________________</w:t>
      </w:r>
      <w:r w:rsidRPr="00F21038">
        <w:rPr>
          <w:rFonts w:ascii="PragmaticaCondCTT" w:hAnsi="PragmaticaCondCTT"/>
          <w:sz w:val="24"/>
          <w:szCs w:val="24"/>
        </w:rPr>
        <w:t>, с другой стороны, вместе именуемые "Стороны", составили настоящий Протокол о нижеследующем:</w:t>
      </w:r>
    </w:p>
    <w:p w:rsidR="00B51331" w:rsidRPr="00F21038" w:rsidRDefault="00B51331" w:rsidP="00B51331">
      <w:pPr>
        <w:pStyle w:val="ConsPlusNormal"/>
        <w:widowControl/>
        <w:ind w:firstLine="540"/>
        <w:jc w:val="both"/>
        <w:rPr>
          <w:rFonts w:ascii="PragmaticaCondCTT" w:hAnsi="PragmaticaCondCTT"/>
          <w:sz w:val="24"/>
          <w:szCs w:val="24"/>
        </w:rPr>
      </w:pPr>
    </w:p>
    <w:p w:rsidR="00B51331" w:rsidRDefault="00B51331" w:rsidP="00B51331">
      <w:pPr>
        <w:jc w:val="both"/>
        <w:rPr>
          <w:rFonts w:ascii="PragmaticaCondCTT" w:hAnsi="PragmaticaCondCTT" w:cs="Arial"/>
          <w:bCs/>
          <w:sz w:val="22"/>
          <w:szCs w:val="22"/>
        </w:rPr>
      </w:pPr>
      <w:r w:rsidRPr="00F21038">
        <w:rPr>
          <w:rFonts w:ascii="PragmaticaCondCTT" w:hAnsi="PragmaticaCondCTT" w:cs="Arial"/>
          <w:bCs/>
        </w:rPr>
        <w:t xml:space="preserve">1. </w:t>
      </w:r>
      <w:r w:rsidRPr="0039734D">
        <w:rPr>
          <w:rFonts w:ascii="PragmaticaCondCTT" w:hAnsi="PragmaticaCondCTT" w:cs="Arial"/>
          <w:bCs/>
          <w:sz w:val="22"/>
          <w:szCs w:val="22"/>
        </w:rPr>
        <w:t>Стороны определили перечень Удаленных офисов, которые могут использовать Системы в режиме Удаленного сетевого доступа:</w:t>
      </w:r>
    </w:p>
    <w:p w:rsidR="00B51331" w:rsidRDefault="00B51331" w:rsidP="00B51331">
      <w:pPr>
        <w:jc w:val="both"/>
        <w:rPr>
          <w:rFonts w:ascii="PragmaticaCondCTT" w:hAnsi="PragmaticaCondCTT" w:cs="Arial"/>
          <w:bCs/>
          <w:sz w:val="22"/>
          <w:szCs w:val="22"/>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35"/>
        <w:gridCol w:w="4740"/>
      </w:tblGrid>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N</w:t>
            </w:r>
          </w:p>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п/п</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 xml:space="preserve">Наименование </w:t>
            </w:r>
          </w:p>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Удаленного офиса</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 xml:space="preserve">Фактический адрес </w:t>
            </w:r>
          </w:p>
          <w:p w:rsidR="009560E8" w:rsidRDefault="009560E8" w:rsidP="00D07362">
            <w:pPr>
              <w:pStyle w:val="afff5"/>
              <w:spacing w:before="0"/>
              <w:jc w:val="center"/>
              <w:rPr>
                <w:rFonts w:ascii="PragmaticaCondCTT" w:hAnsi="PragmaticaCondCTT" w:cs="Arial"/>
                <w:sz w:val="24"/>
                <w:szCs w:val="24"/>
              </w:rPr>
            </w:pPr>
            <w:r>
              <w:rPr>
                <w:rFonts w:ascii="PragmaticaCondCTT" w:hAnsi="PragmaticaCondCTT" w:cs="Arial"/>
                <w:bCs/>
                <w:sz w:val="24"/>
                <w:szCs w:val="24"/>
              </w:rPr>
              <w:t>Удаленного офиса</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1</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rPr>
                <w:rFonts w:ascii="PragmaticaCondCTT" w:hAnsi="PragmaticaCondCTT"/>
                <w:spacing w:val="2"/>
              </w:rPr>
            </w:pPr>
            <w:r>
              <w:rPr>
                <w:rFonts w:ascii="PragmaticaCondCTT" w:hAnsi="PragmaticaCondCTT"/>
                <w:spacing w:val="2"/>
              </w:rPr>
              <w:t>Филиал ПАО «ТрансКонтейнер» на Московской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ConsCell0"/>
              <w:widowControl/>
              <w:rPr>
                <w:rFonts w:ascii="PragmaticaCondCTT" w:hAnsi="PragmaticaCondCTT"/>
                <w:sz w:val="24"/>
                <w:szCs w:val="24"/>
              </w:rPr>
            </w:pPr>
            <w:r>
              <w:rPr>
                <w:rFonts w:ascii="PragmaticaCondCTT" w:hAnsi="PragmaticaCondCTT"/>
                <w:sz w:val="24"/>
                <w:szCs w:val="24"/>
              </w:rPr>
              <w:t>107014, г. Москва, Короленко, д. 8</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2</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Октябрьской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191002</w:t>
            </w:r>
            <w:r w:rsidRPr="003044DF">
              <w:rPr>
                <w:rFonts w:ascii="PragmaticaCondCTT" w:hAnsi="PragmaticaCondCTT" w:cs="Arial"/>
                <w:bCs/>
                <w:sz w:val="24"/>
                <w:szCs w:val="24"/>
              </w:rPr>
              <w:t xml:space="preserve">, </w:t>
            </w:r>
            <w:r w:rsidRPr="003044DF">
              <w:t>г. Санкт-Петербург, пр-т Лиговский, 240, литер А</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3</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Северной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 xml:space="preserve">150003, г. Ярославль, ул. Кооперативная,  д.8 </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4</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Горьковской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603116, г. Нижний Новгород, ул. Московское шоссе, д. 17а</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5</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Юго-Восточной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394036, г. Воронеж, ул. Студенческая, д.26а, 2-й этаж</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6</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Северо-Кавказской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344019, г. Ростов-на-Дону, ул. Закруткина, д. 67в/2б</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7</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Куйбышевской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443041, г. Самара,  ул. Льва Толстого, 131</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8</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Приволжской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410017, г.Саратов, ул.Шелковичная , д. 11/15</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9</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Южно-Уральской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454005,</w:t>
            </w:r>
            <w:r>
              <w:t xml:space="preserve"> </w:t>
            </w:r>
            <w:r w:rsidRPr="003044DF">
              <w:rPr>
                <w:rFonts w:ascii="PragmaticaCondCTT" w:hAnsi="PragmaticaCondCTT" w:cs="Arial"/>
                <w:bCs/>
                <w:sz w:val="24"/>
                <w:szCs w:val="24"/>
              </w:rPr>
              <w:t>г. Ч</w:t>
            </w:r>
            <w:r>
              <w:rPr>
                <w:rFonts w:ascii="PragmaticaCondCTT" w:hAnsi="PragmaticaCondCTT" w:cs="Arial"/>
                <w:bCs/>
                <w:sz w:val="24"/>
                <w:szCs w:val="24"/>
              </w:rPr>
              <w:t>елябинск, ул. Цвиллинга, д. 61</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10</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Свердловской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620027, Екатеринбург, ул. Николая Никонова, д.8</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11</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Западно-Сибирской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630082, г. Новосибирск, ул. Жуковского, д.102</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12</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Красноярской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660058, г. Красноярск, ул. Деповская, д. 15</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lastRenderedPageBreak/>
              <w:t>13</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Восточно-Сибирской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г.Иркутск, ул.Коммунаров, д. 1А</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14</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Забайкальской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672000, г.Чита, ул. Анохина, д. 91, к. 2</w:t>
            </w:r>
          </w:p>
        </w:tc>
      </w:tr>
      <w:tr w:rsidR="009560E8" w:rsidTr="00D07362">
        <w:tc>
          <w:tcPr>
            <w:tcW w:w="433"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spacing w:before="0"/>
              <w:jc w:val="center"/>
              <w:rPr>
                <w:rFonts w:ascii="PragmaticaCondCTT" w:hAnsi="PragmaticaCondCTT" w:cs="Arial"/>
                <w:bCs/>
                <w:sz w:val="24"/>
                <w:szCs w:val="24"/>
              </w:rPr>
            </w:pPr>
            <w:r>
              <w:rPr>
                <w:rFonts w:ascii="PragmaticaCondCTT" w:hAnsi="PragmaticaCondCTT" w:cs="Arial"/>
                <w:bCs/>
                <w:sz w:val="24"/>
                <w:szCs w:val="24"/>
              </w:rPr>
              <w:t>15</w:t>
            </w:r>
          </w:p>
        </w:tc>
        <w:tc>
          <w:tcPr>
            <w:tcW w:w="2155"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Филиал ПАО «ТрансКонтейнер» на Дальневосточной  железной дороге.</w:t>
            </w:r>
          </w:p>
        </w:tc>
        <w:tc>
          <w:tcPr>
            <w:tcW w:w="2412" w:type="pct"/>
            <w:tcBorders>
              <w:top w:val="single" w:sz="4" w:space="0" w:color="auto"/>
              <w:left w:val="single" w:sz="4" w:space="0" w:color="auto"/>
              <w:bottom w:val="single" w:sz="4" w:space="0" w:color="auto"/>
              <w:right w:val="single" w:sz="4" w:space="0" w:color="auto"/>
            </w:tcBorders>
            <w:hideMark/>
          </w:tcPr>
          <w:p w:rsidR="009560E8" w:rsidRDefault="009560E8" w:rsidP="00D07362">
            <w:pPr>
              <w:pStyle w:val="afff5"/>
              <w:jc w:val="left"/>
              <w:rPr>
                <w:rFonts w:ascii="PragmaticaCondCTT" w:hAnsi="PragmaticaCondCTT" w:cs="Arial"/>
                <w:bCs/>
                <w:sz w:val="24"/>
                <w:szCs w:val="24"/>
              </w:rPr>
            </w:pPr>
            <w:r>
              <w:rPr>
                <w:rFonts w:ascii="PragmaticaCondCTT" w:hAnsi="PragmaticaCondCTT" w:cs="Arial"/>
                <w:bCs/>
                <w:sz w:val="24"/>
                <w:szCs w:val="24"/>
              </w:rPr>
              <w:t>680000, г. Хабаровск, ул. Дзержинского, д. 65, 3 этаж</w:t>
            </w:r>
          </w:p>
        </w:tc>
      </w:tr>
    </w:tbl>
    <w:p w:rsidR="00B51331" w:rsidRDefault="00B51331" w:rsidP="00B51331">
      <w:pPr>
        <w:jc w:val="both"/>
        <w:rPr>
          <w:rFonts w:ascii="PragmaticaCondCTT" w:hAnsi="PragmaticaCondCTT" w:cs="Arial"/>
          <w:bCs/>
          <w:sz w:val="22"/>
          <w:szCs w:val="22"/>
        </w:rPr>
      </w:pPr>
    </w:p>
    <w:p w:rsidR="00B51331" w:rsidRPr="00A51D66" w:rsidRDefault="00B51331" w:rsidP="00B51331">
      <w:pPr>
        <w:pStyle w:val="ConsPlusNormal"/>
        <w:ind w:firstLine="540"/>
        <w:jc w:val="both"/>
        <w:rPr>
          <w:rFonts w:ascii="PragmaticaCondCTT" w:hAnsi="PragmaticaCondCTT"/>
          <w:bCs/>
          <w:sz w:val="24"/>
          <w:szCs w:val="24"/>
          <w:lang w:eastAsia="en-US"/>
        </w:rPr>
      </w:pPr>
      <w:r w:rsidRPr="00A51D66">
        <w:rPr>
          <w:rFonts w:ascii="PragmaticaCondCTT" w:hAnsi="PragmaticaCondCTT"/>
          <w:bCs/>
          <w:sz w:val="24"/>
          <w:szCs w:val="24"/>
          <w:lang w:eastAsia="en-US"/>
        </w:rPr>
        <w:t xml:space="preserve">2. Лицензионное вознаграждение уплачивается в форме периодических ежемесячных платежей в порядке, установленном в разделе 5 Договора. </w:t>
      </w:r>
    </w:p>
    <w:p w:rsidR="00B51331" w:rsidRPr="00F21038" w:rsidRDefault="00B51331" w:rsidP="00B51331">
      <w:pPr>
        <w:pStyle w:val="ConsPlusNormal"/>
        <w:ind w:firstLine="540"/>
        <w:jc w:val="both"/>
        <w:rPr>
          <w:rFonts w:ascii="PragmaticaCondCTT" w:hAnsi="PragmaticaCondCTT"/>
          <w:bCs/>
          <w:sz w:val="24"/>
          <w:szCs w:val="24"/>
          <w:lang w:eastAsia="en-US"/>
        </w:rPr>
      </w:pPr>
      <w:r w:rsidRPr="00F21038">
        <w:rPr>
          <w:rFonts w:ascii="PragmaticaCondCTT" w:hAnsi="PragmaticaCondCTT"/>
          <w:bCs/>
          <w:sz w:val="24"/>
          <w:szCs w:val="24"/>
          <w:lang w:eastAsia="en-US"/>
        </w:rPr>
        <w:t xml:space="preserve">Размер периодического ежемесячного платежа составляет </w:t>
      </w:r>
      <w:r>
        <w:rPr>
          <w:rFonts w:ascii="PragmaticaCondCTT" w:hAnsi="PragmaticaCondCTT"/>
          <w:bCs/>
          <w:sz w:val="24"/>
          <w:szCs w:val="24"/>
          <w:lang w:eastAsia="en-US"/>
        </w:rPr>
        <w:t>________ руб. (_____ рублей ___</w:t>
      </w:r>
      <w:r w:rsidRPr="00F21038">
        <w:rPr>
          <w:rFonts w:ascii="PragmaticaCondCTT" w:hAnsi="PragmaticaCondCTT"/>
          <w:bCs/>
          <w:sz w:val="24"/>
          <w:szCs w:val="24"/>
          <w:lang w:eastAsia="en-US"/>
        </w:rPr>
        <w:t xml:space="preserve"> копеек) и определяется как сумма:</w:t>
      </w:r>
    </w:p>
    <w:p w:rsidR="00B51331" w:rsidRPr="00A51D66" w:rsidRDefault="00B51331" w:rsidP="00B51331">
      <w:pPr>
        <w:pStyle w:val="ConsPlusNormal"/>
        <w:ind w:firstLine="540"/>
        <w:jc w:val="both"/>
        <w:rPr>
          <w:rFonts w:ascii="PragmaticaCondCTT" w:hAnsi="PragmaticaCondCTT"/>
          <w:bCs/>
          <w:sz w:val="24"/>
          <w:szCs w:val="24"/>
          <w:lang w:eastAsia="en-US"/>
        </w:rPr>
      </w:pPr>
      <w:r w:rsidRPr="00A51D66">
        <w:rPr>
          <w:rFonts w:ascii="PragmaticaCondCTT" w:hAnsi="PragmaticaCondCTT"/>
          <w:bCs/>
          <w:sz w:val="24"/>
          <w:szCs w:val="24"/>
          <w:lang w:eastAsia="en-US"/>
        </w:rPr>
        <w:t>Лицензионное вознаграждение НДС не облагается в соответствии с пп. 26 п. 2 ст. 149 Налогового кодекса РФ.</w:t>
      </w:r>
    </w:p>
    <w:p w:rsidR="00B51331" w:rsidRPr="00F263B4" w:rsidRDefault="00B51331" w:rsidP="00B51331">
      <w:pPr>
        <w:pStyle w:val="ConsPlusNormal"/>
        <w:ind w:firstLine="540"/>
        <w:jc w:val="both"/>
        <w:rPr>
          <w:rFonts w:ascii="PragmaticaCondCTT" w:hAnsi="PragmaticaCondCTT"/>
          <w:bCs/>
          <w:sz w:val="24"/>
          <w:szCs w:val="24"/>
          <w:lang w:eastAsia="en-US"/>
        </w:rPr>
      </w:pPr>
      <w:r w:rsidRPr="00A51D66">
        <w:rPr>
          <w:rFonts w:ascii="PragmaticaCondCTT" w:hAnsi="PragmaticaCondCTT"/>
          <w:bCs/>
          <w:sz w:val="24"/>
          <w:szCs w:val="24"/>
          <w:lang w:eastAsia="en-US"/>
        </w:rPr>
        <w:t xml:space="preserve">3. </w:t>
      </w:r>
      <w:r w:rsidRPr="00F263B4">
        <w:rPr>
          <w:rFonts w:ascii="PragmaticaCondCTT" w:hAnsi="PragmaticaCondCTT"/>
          <w:bCs/>
          <w:sz w:val="24"/>
          <w:szCs w:val="24"/>
          <w:lang w:eastAsia="en-US"/>
        </w:rPr>
        <w:t>В случа</w:t>
      </w:r>
      <w:r>
        <w:rPr>
          <w:rFonts w:ascii="PragmaticaCondCTT" w:hAnsi="PragmaticaCondCTT"/>
          <w:bCs/>
          <w:sz w:val="24"/>
          <w:szCs w:val="24"/>
          <w:lang w:eastAsia="en-US"/>
        </w:rPr>
        <w:t>е</w:t>
      </w:r>
      <w:r w:rsidRPr="00F263B4">
        <w:rPr>
          <w:rFonts w:ascii="PragmaticaCondCTT" w:hAnsi="PragmaticaCondCTT"/>
          <w:bCs/>
          <w:sz w:val="24"/>
          <w:szCs w:val="24"/>
          <w:lang w:eastAsia="en-US"/>
        </w:rPr>
        <w:t xml:space="preserve"> измене</w:t>
      </w:r>
      <w:r>
        <w:rPr>
          <w:rFonts w:ascii="PragmaticaCondCTT" w:hAnsi="PragmaticaCondCTT"/>
          <w:bCs/>
          <w:sz w:val="24"/>
          <w:szCs w:val="24"/>
          <w:lang w:eastAsia="en-US"/>
        </w:rPr>
        <w:t xml:space="preserve">ния количества Удаленных офисов </w:t>
      </w:r>
      <w:r w:rsidRPr="00F263B4">
        <w:rPr>
          <w:rFonts w:ascii="PragmaticaCondCTT" w:hAnsi="PragmaticaCondCTT"/>
          <w:bCs/>
          <w:sz w:val="24"/>
          <w:szCs w:val="24"/>
          <w:lang w:eastAsia="en-US"/>
        </w:rPr>
        <w:t>дальнейшие расчеты производятся на основании Дополнительного соглашения.</w:t>
      </w:r>
    </w:p>
    <w:p w:rsidR="00B51331" w:rsidRDefault="00B51331" w:rsidP="00B51331">
      <w:pPr>
        <w:pStyle w:val="ConsPlusNormal"/>
        <w:ind w:firstLine="540"/>
        <w:jc w:val="both"/>
        <w:rPr>
          <w:rFonts w:ascii="PragmaticaCondCTT" w:hAnsi="PragmaticaCondCTT"/>
          <w:bCs/>
          <w:sz w:val="24"/>
          <w:szCs w:val="24"/>
          <w:lang w:eastAsia="en-US"/>
        </w:rPr>
      </w:pPr>
    </w:p>
    <w:p w:rsidR="00B51331" w:rsidRDefault="00B51331" w:rsidP="00B51331">
      <w:pPr>
        <w:pStyle w:val="ConsPlusNormal"/>
        <w:ind w:firstLine="540"/>
        <w:jc w:val="both"/>
        <w:rPr>
          <w:rFonts w:ascii="PragmaticaCondCTT" w:hAnsi="PragmaticaCondCTT"/>
          <w:bCs/>
          <w:sz w:val="24"/>
          <w:szCs w:val="24"/>
          <w:lang w:eastAsia="en-US"/>
        </w:rPr>
      </w:pPr>
    </w:p>
    <w:tbl>
      <w:tblPr>
        <w:tblW w:w="9720" w:type="dxa"/>
        <w:tblCellMar>
          <w:left w:w="0" w:type="dxa"/>
          <w:right w:w="0" w:type="dxa"/>
        </w:tblCellMar>
        <w:tblLook w:val="04A0" w:firstRow="1" w:lastRow="0" w:firstColumn="1" w:lastColumn="0" w:noHBand="0" w:noVBand="1"/>
      </w:tblPr>
      <w:tblGrid>
        <w:gridCol w:w="4680"/>
        <w:gridCol w:w="5040"/>
      </w:tblGrid>
      <w:tr w:rsidR="00B51331" w:rsidRPr="00A51D66" w:rsidTr="00D07362">
        <w:tc>
          <w:tcPr>
            <w:tcW w:w="4680" w:type="dxa"/>
            <w:hideMark/>
          </w:tcPr>
          <w:p w:rsidR="00B51331" w:rsidRPr="00A51D66" w:rsidRDefault="00B51331" w:rsidP="00D07362">
            <w:pPr>
              <w:autoSpaceDE w:val="0"/>
              <w:autoSpaceDN w:val="0"/>
              <w:jc w:val="center"/>
              <w:rPr>
                <w:rFonts w:ascii="PragmaticaCondCTT" w:hAnsi="PragmaticaCondCTT" w:cs="Courier New"/>
              </w:rPr>
            </w:pPr>
            <w:r w:rsidRPr="00A51D66">
              <w:rPr>
                <w:rFonts w:ascii="PragmaticaCondCTT" w:hAnsi="PragmaticaCondCTT" w:cs="Courier New"/>
              </w:rPr>
              <w:t>СУБЛИЦЕНЗИАР</w:t>
            </w:r>
          </w:p>
          <w:p w:rsidR="00B51331" w:rsidRPr="00A51D66" w:rsidRDefault="00B51331" w:rsidP="00D07362">
            <w:pPr>
              <w:rPr>
                <w:rFonts w:ascii="PragmaticaCondCTT" w:hAnsi="PragmaticaCondCTT"/>
              </w:rPr>
            </w:pPr>
          </w:p>
          <w:p w:rsidR="00B51331" w:rsidRPr="00A51D66" w:rsidRDefault="00B51331" w:rsidP="00D07362">
            <w:pPr>
              <w:tabs>
                <w:tab w:val="left" w:pos="1688"/>
              </w:tabs>
              <w:rPr>
                <w:rFonts w:ascii="PragmaticaCondCTT" w:hAnsi="PragmaticaCondCTT"/>
              </w:rPr>
            </w:pPr>
            <w:r w:rsidRPr="00A51D66">
              <w:rPr>
                <w:rFonts w:ascii="PragmaticaCondCTT" w:hAnsi="PragmaticaCondCTT"/>
              </w:rPr>
              <w:tab/>
            </w:r>
          </w:p>
        </w:tc>
        <w:tc>
          <w:tcPr>
            <w:tcW w:w="5040" w:type="dxa"/>
            <w:hideMark/>
          </w:tcPr>
          <w:p w:rsidR="00B51331" w:rsidRPr="00A51D66" w:rsidRDefault="00B51331" w:rsidP="00D07362">
            <w:pPr>
              <w:autoSpaceDE w:val="0"/>
              <w:autoSpaceDN w:val="0"/>
              <w:jc w:val="center"/>
              <w:rPr>
                <w:rFonts w:ascii="PragmaticaCondCTT" w:hAnsi="PragmaticaCondCTT" w:cs="Courier New"/>
              </w:rPr>
            </w:pPr>
            <w:r w:rsidRPr="00A51D66">
              <w:rPr>
                <w:rFonts w:ascii="PragmaticaCondCTT" w:hAnsi="PragmaticaCondCTT" w:cs="Courier New"/>
              </w:rPr>
              <w:t>СУБЛИЦЕНЗИАТ</w:t>
            </w:r>
          </w:p>
          <w:p w:rsidR="00B51331" w:rsidRPr="00A51D66" w:rsidRDefault="00B51331" w:rsidP="00D07362">
            <w:pPr>
              <w:autoSpaceDE w:val="0"/>
              <w:autoSpaceDN w:val="0"/>
              <w:jc w:val="center"/>
              <w:rPr>
                <w:rFonts w:ascii="PragmaticaCondCTT" w:hAnsi="PragmaticaCondCTT" w:cs="Courier New"/>
              </w:rPr>
            </w:pPr>
          </w:p>
          <w:p w:rsidR="00B51331" w:rsidRPr="00A51D66" w:rsidRDefault="00B51331" w:rsidP="00D07362">
            <w:pPr>
              <w:autoSpaceDE w:val="0"/>
              <w:autoSpaceDN w:val="0"/>
              <w:jc w:val="center"/>
              <w:rPr>
                <w:rFonts w:ascii="PragmaticaCondCTT" w:hAnsi="PragmaticaCondCTT" w:cs="Courier New"/>
              </w:rPr>
            </w:pPr>
          </w:p>
        </w:tc>
      </w:tr>
      <w:tr w:rsidR="00B51331" w:rsidRPr="00A51D66" w:rsidTr="00D07362">
        <w:tc>
          <w:tcPr>
            <w:tcW w:w="4680" w:type="dxa"/>
          </w:tcPr>
          <w:p w:rsidR="00B51331" w:rsidRPr="00A51D66" w:rsidRDefault="00B51331" w:rsidP="00D07362">
            <w:pPr>
              <w:spacing w:before="20" w:after="6"/>
              <w:rPr>
                <w:rFonts w:ascii="PragmaticaCondCTT" w:hAnsi="PragmaticaCondCTT"/>
              </w:rPr>
            </w:pPr>
          </w:p>
          <w:p w:rsidR="00B51331" w:rsidRPr="00A51D66" w:rsidRDefault="00B51331" w:rsidP="00D07362">
            <w:pPr>
              <w:spacing w:before="20" w:after="6"/>
              <w:rPr>
                <w:rFonts w:ascii="PragmaticaCondCTT" w:hAnsi="PragmaticaCondCTT"/>
              </w:rPr>
            </w:pPr>
            <w:r w:rsidRPr="00A51D66">
              <w:rPr>
                <w:rFonts w:ascii="PragmaticaCondCTT" w:hAnsi="PragmaticaCondCTT"/>
              </w:rPr>
              <w:t>_________________________   /</w:t>
            </w:r>
            <w:r>
              <w:rPr>
                <w:rFonts w:ascii="PragmaticaCondCTT" w:hAnsi="PragmaticaCondCTT"/>
              </w:rPr>
              <w:t>______</w:t>
            </w:r>
            <w:r w:rsidRPr="00A51D66">
              <w:rPr>
                <w:rFonts w:ascii="PragmaticaCondCTT" w:hAnsi="PragmaticaCondCTT"/>
              </w:rPr>
              <w:t xml:space="preserve"> /</w:t>
            </w:r>
          </w:p>
          <w:p w:rsidR="00B51331" w:rsidRPr="00A51D66" w:rsidRDefault="00B51331" w:rsidP="00D07362">
            <w:pPr>
              <w:spacing w:before="20" w:after="6"/>
              <w:rPr>
                <w:rFonts w:ascii="PragmaticaCondCTT" w:hAnsi="PragmaticaCondCTT"/>
              </w:rPr>
            </w:pPr>
            <w:r w:rsidRPr="00A51D66">
              <w:rPr>
                <w:rFonts w:ascii="PragmaticaCondCTT" w:hAnsi="PragmaticaCondCTT"/>
              </w:rPr>
              <w:t>   М.П.</w:t>
            </w:r>
          </w:p>
        </w:tc>
        <w:tc>
          <w:tcPr>
            <w:tcW w:w="5040" w:type="dxa"/>
          </w:tcPr>
          <w:p w:rsidR="00B51331" w:rsidRPr="00A51D66" w:rsidRDefault="00B51331" w:rsidP="00D07362">
            <w:pPr>
              <w:tabs>
                <w:tab w:val="left" w:pos="432"/>
              </w:tabs>
              <w:spacing w:before="20" w:after="6"/>
              <w:rPr>
                <w:rFonts w:ascii="PragmaticaCondCTT" w:hAnsi="PragmaticaCondCTT" w:cs="PragmaticaCondCTT"/>
              </w:rPr>
            </w:pPr>
          </w:p>
          <w:p w:rsidR="00B51331" w:rsidRPr="00A51D66" w:rsidRDefault="00B51331" w:rsidP="00D07362">
            <w:pPr>
              <w:tabs>
                <w:tab w:val="left" w:pos="432"/>
              </w:tabs>
              <w:spacing w:before="20" w:after="6"/>
              <w:rPr>
                <w:rFonts w:ascii="PragmaticaCondCTT" w:hAnsi="PragmaticaCondCTT" w:cs="PragmaticaCondCTT"/>
              </w:rPr>
            </w:pPr>
            <w:r w:rsidRPr="00A51D66">
              <w:rPr>
                <w:rFonts w:ascii="PragmaticaCondCTT" w:hAnsi="PragmaticaCondCTT" w:cs="PragmaticaCondCTT"/>
              </w:rPr>
              <w:t>________</w:t>
            </w:r>
            <w:r w:rsidRPr="00A51D66">
              <w:rPr>
                <w:rFonts w:ascii="PragmaticaCondCTT" w:hAnsi="PragmaticaCondCTT" w:cs="PragmaticaCondCTT"/>
                <w:noProof/>
              </w:rPr>
              <w:t>__________________</w:t>
            </w:r>
            <w:r w:rsidRPr="00A51D66">
              <w:rPr>
                <w:rFonts w:ascii="PragmaticaCondCTT" w:hAnsi="PragmaticaCondCTT" w:cs="PragmaticaCondCTT"/>
              </w:rPr>
              <w:t xml:space="preserve"> / </w:t>
            </w:r>
            <w:r>
              <w:rPr>
                <w:rFonts w:ascii="PragmaticaCondCTT" w:hAnsi="PragmaticaCondCTT" w:cs="PragmaticaCondCTT"/>
              </w:rPr>
              <w:t>_________</w:t>
            </w:r>
            <w:r w:rsidRPr="00A51D66">
              <w:rPr>
                <w:rFonts w:ascii="PragmaticaCondCTT" w:hAnsi="PragmaticaCondCTT" w:cs="PragmaticaCondCTT"/>
              </w:rPr>
              <w:t>/</w:t>
            </w:r>
            <w:r w:rsidRPr="00A51D66">
              <w:rPr>
                <w:rFonts w:ascii="PragmaticaCondCTT" w:hAnsi="PragmaticaCondCTT"/>
              </w:rPr>
              <w:t xml:space="preserve"> М.П.</w:t>
            </w:r>
          </w:p>
        </w:tc>
      </w:tr>
      <w:tr w:rsidR="00B51331" w:rsidRPr="00A51D66" w:rsidTr="00D07362">
        <w:tc>
          <w:tcPr>
            <w:tcW w:w="4680" w:type="dxa"/>
          </w:tcPr>
          <w:p w:rsidR="00B51331" w:rsidRPr="00A51D66" w:rsidRDefault="00B51331" w:rsidP="00D07362">
            <w:pPr>
              <w:spacing w:before="20" w:after="6"/>
              <w:rPr>
                <w:rFonts w:ascii="PragmaticaCondCTT" w:hAnsi="PragmaticaCondCTT"/>
              </w:rPr>
            </w:pPr>
          </w:p>
        </w:tc>
        <w:tc>
          <w:tcPr>
            <w:tcW w:w="5040" w:type="dxa"/>
          </w:tcPr>
          <w:p w:rsidR="00B51331" w:rsidRPr="00A51D66" w:rsidRDefault="00B51331" w:rsidP="00D07362">
            <w:pPr>
              <w:spacing w:before="20" w:after="6"/>
              <w:rPr>
                <w:rFonts w:ascii="PragmaticaCondCTT" w:hAnsi="PragmaticaCondCTT"/>
                <w:b/>
              </w:rPr>
            </w:pPr>
          </w:p>
        </w:tc>
      </w:tr>
    </w:tbl>
    <w:p w:rsidR="00B51331" w:rsidRPr="00A51D66" w:rsidRDefault="00B51331" w:rsidP="00B51331">
      <w:pPr>
        <w:pStyle w:val="ConsPlusNormal"/>
        <w:ind w:firstLine="540"/>
        <w:jc w:val="both"/>
        <w:rPr>
          <w:rFonts w:ascii="PragmaticaCondCTT" w:hAnsi="PragmaticaCondCTT"/>
          <w:bCs/>
          <w:sz w:val="24"/>
          <w:szCs w:val="24"/>
          <w:lang w:eastAsia="en-US"/>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Default="00B51331" w:rsidP="00B51331">
      <w:pPr>
        <w:jc w:val="both"/>
        <w:rPr>
          <w:rFonts w:ascii="PragmaticaCondCTT" w:hAnsi="PragmaticaCondCTT"/>
        </w:rPr>
      </w:pPr>
    </w:p>
    <w:p w:rsidR="00B51331" w:rsidRPr="00F21038" w:rsidRDefault="00B51331" w:rsidP="00B51331">
      <w:pPr>
        <w:jc w:val="both"/>
        <w:rPr>
          <w:rFonts w:ascii="PragmaticaCondCTT" w:hAnsi="PragmaticaCondCTT"/>
        </w:rPr>
      </w:pPr>
    </w:p>
    <w:p w:rsidR="00B51331" w:rsidRDefault="00B51331" w:rsidP="00B51331">
      <w:pPr>
        <w:tabs>
          <w:tab w:val="left" w:pos="432"/>
        </w:tabs>
        <w:ind w:right="340" w:firstLine="720"/>
        <w:jc w:val="right"/>
        <w:rPr>
          <w:rFonts w:ascii="PragmaticaCondCTT" w:hAnsi="PragmaticaCondCTT"/>
        </w:rPr>
      </w:pPr>
      <w:r>
        <w:rPr>
          <w:rFonts w:ascii="PragmaticaCondCTT" w:hAnsi="PragmaticaCondCTT"/>
        </w:rPr>
        <w:lastRenderedPageBreak/>
        <w:t>Приложение № 2</w:t>
      </w:r>
    </w:p>
    <w:p w:rsidR="00B51331" w:rsidRDefault="00B51331" w:rsidP="00B51331">
      <w:pPr>
        <w:tabs>
          <w:tab w:val="left" w:pos="432"/>
        </w:tabs>
        <w:ind w:right="340" w:firstLine="720"/>
        <w:jc w:val="right"/>
        <w:rPr>
          <w:rFonts w:ascii="PragmaticaCondCTT" w:hAnsi="PragmaticaCondCTT"/>
        </w:rPr>
      </w:pPr>
      <w:r>
        <w:rPr>
          <w:rFonts w:ascii="PragmaticaCondCTT" w:hAnsi="PragmaticaCondCTT"/>
        </w:rPr>
        <w:t xml:space="preserve">к Договору № </w:t>
      </w:r>
      <w:r>
        <w:rPr>
          <w:rFonts w:ascii="PragmaticaCondCTT" w:hAnsi="PragmaticaCondCTT"/>
          <w:noProof/>
        </w:rPr>
        <w:t>_________________</w:t>
      </w:r>
    </w:p>
    <w:p w:rsidR="00B51331" w:rsidRDefault="00B51331" w:rsidP="00B51331">
      <w:pPr>
        <w:tabs>
          <w:tab w:val="left" w:pos="432"/>
        </w:tabs>
        <w:ind w:right="340" w:firstLine="720"/>
        <w:jc w:val="right"/>
        <w:rPr>
          <w:rFonts w:ascii="PragmaticaCondCTT" w:hAnsi="PragmaticaCondCTT"/>
        </w:rPr>
      </w:pPr>
      <w:r>
        <w:rPr>
          <w:rFonts w:ascii="PragmaticaCondCTT" w:hAnsi="PragmaticaCondCTT"/>
        </w:rPr>
        <w:t>от «____»___________</w:t>
      </w:r>
      <w:r>
        <w:rPr>
          <w:rFonts w:ascii="PragmaticaCondCTT" w:hAnsi="PragmaticaCondCTT"/>
          <w:noProof/>
        </w:rPr>
        <w:t xml:space="preserve"> 2016 г.</w:t>
      </w:r>
    </w:p>
    <w:p w:rsidR="00B51331" w:rsidRDefault="00B51331" w:rsidP="00B51331">
      <w:pPr>
        <w:autoSpaceDE w:val="0"/>
        <w:autoSpaceDN w:val="0"/>
        <w:adjustRightInd w:val="0"/>
        <w:ind w:firstLine="720"/>
        <w:jc w:val="both"/>
        <w:rPr>
          <w:rFonts w:ascii="PragmaticaCondCTT" w:hAnsi="PragmaticaCondCTT"/>
        </w:rPr>
      </w:pPr>
    </w:p>
    <w:tbl>
      <w:tblPr>
        <w:tblW w:w="9072" w:type="dxa"/>
        <w:tblInd w:w="108" w:type="dxa"/>
        <w:tblLayout w:type="fixed"/>
        <w:tblLook w:val="04A0" w:firstRow="1" w:lastRow="0" w:firstColumn="1" w:lastColumn="0" w:noHBand="0" w:noVBand="1"/>
      </w:tblPr>
      <w:tblGrid>
        <w:gridCol w:w="9072"/>
      </w:tblGrid>
      <w:tr w:rsidR="00B51331" w:rsidTr="00D07362">
        <w:tc>
          <w:tcPr>
            <w:tcW w:w="9072" w:type="dxa"/>
            <w:hideMark/>
          </w:tcPr>
          <w:p w:rsidR="00B51331" w:rsidRDefault="00B51331" w:rsidP="00D07362">
            <w:pPr>
              <w:widowControl w:val="0"/>
              <w:tabs>
                <w:tab w:val="left" w:pos="432"/>
                <w:tab w:val="left" w:pos="1272"/>
              </w:tabs>
              <w:spacing w:before="120" w:after="20" w:line="194" w:lineRule="auto"/>
              <w:ind w:firstLine="720"/>
              <w:jc w:val="center"/>
              <w:rPr>
                <w:rFonts w:ascii="PragmaticaCondCTT" w:hAnsi="PragmaticaCondCTT" w:cs="Arial"/>
                <w:b/>
                <w:caps/>
                <w:noProof/>
              </w:rPr>
            </w:pPr>
            <w:r>
              <w:rPr>
                <w:rFonts w:ascii="PragmaticaCondCTT" w:hAnsi="PragmaticaCondCTT" w:cs="Arial"/>
                <w:b/>
                <w:caps/>
                <w:noProof/>
              </w:rPr>
              <w:t>СОГЛАШЕНИЕ</w:t>
            </w:r>
          </w:p>
          <w:p w:rsidR="00B51331" w:rsidRDefault="00B51331" w:rsidP="00D07362">
            <w:pPr>
              <w:widowControl w:val="0"/>
              <w:tabs>
                <w:tab w:val="left" w:pos="432"/>
                <w:tab w:val="left" w:pos="1272"/>
              </w:tabs>
              <w:spacing w:before="20" w:after="20" w:line="194" w:lineRule="auto"/>
              <w:ind w:firstLine="720"/>
              <w:jc w:val="center"/>
              <w:rPr>
                <w:rFonts w:ascii="PragmaticaCondCTT" w:hAnsi="PragmaticaCondCTT" w:cs="Arial"/>
                <w:b/>
                <w:caps/>
                <w:noProof/>
              </w:rPr>
            </w:pPr>
            <w:r>
              <w:rPr>
                <w:rFonts w:ascii="PragmaticaCondCTT" w:hAnsi="PragmaticaCondCTT" w:cs="Arial"/>
                <w:b/>
                <w:caps/>
                <w:noProof/>
              </w:rPr>
              <w:t>О ПОРЯДКЕ И УСЛОВИЯХ ИСПОЛЬЗОВАНИЯ</w:t>
            </w:r>
          </w:p>
          <w:p w:rsidR="00B51331" w:rsidRDefault="00B51331" w:rsidP="00D07362">
            <w:pPr>
              <w:pStyle w:val="ConsPlusNonformat"/>
              <w:tabs>
                <w:tab w:val="left" w:pos="1272"/>
              </w:tabs>
              <w:spacing w:line="276" w:lineRule="auto"/>
              <w:ind w:firstLine="720"/>
              <w:jc w:val="center"/>
              <w:rPr>
                <w:rFonts w:ascii="PragmaticaCondCTT" w:eastAsia="Times New Roman" w:hAnsi="PragmaticaCondCTT" w:cs="Times New Roman"/>
                <w:b/>
                <w:sz w:val="24"/>
                <w:szCs w:val="24"/>
              </w:rPr>
            </w:pPr>
            <w:r>
              <w:rPr>
                <w:rFonts w:ascii="PragmaticaCondCTT" w:hAnsi="PragmaticaCondCTT" w:cs="Arial"/>
                <w:b/>
                <w:caps/>
                <w:noProof/>
                <w:sz w:val="24"/>
                <w:szCs w:val="24"/>
              </w:rPr>
              <w:t>ФЛЭШ ВЕРСИИ ЭКЗЕМПЛЯРА СИСТЕМЫ КОНСУЛЬТАНТПЛЮС</w:t>
            </w:r>
          </w:p>
        </w:tc>
      </w:tr>
    </w:tbl>
    <w:p w:rsidR="00B51331" w:rsidRDefault="00B51331" w:rsidP="00B51331">
      <w:pPr>
        <w:spacing w:line="204" w:lineRule="auto"/>
        <w:ind w:firstLine="720"/>
        <w:jc w:val="center"/>
        <w:rPr>
          <w:rFonts w:ascii="PragmaticaCondCTT" w:hAnsi="PragmaticaCondCTT"/>
        </w:rPr>
      </w:pPr>
    </w:p>
    <w:tbl>
      <w:tblPr>
        <w:tblW w:w="0" w:type="auto"/>
        <w:tblInd w:w="108" w:type="dxa"/>
        <w:tblLayout w:type="fixed"/>
        <w:tblLook w:val="04A0" w:firstRow="1" w:lastRow="0" w:firstColumn="1" w:lastColumn="0" w:noHBand="0" w:noVBand="1"/>
      </w:tblPr>
      <w:tblGrid>
        <w:gridCol w:w="5440"/>
        <w:gridCol w:w="4341"/>
      </w:tblGrid>
      <w:tr w:rsidR="00B51331" w:rsidTr="00D07362">
        <w:tc>
          <w:tcPr>
            <w:tcW w:w="5440" w:type="dxa"/>
            <w:hideMark/>
          </w:tcPr>
          <w:p w:rsidR="00B51331" w:rsidRDefault="00B51331" w:rsidP="00D07362">
            <w:pPr>
              <w:tabs>
                <w:tab w:val="left" w:pos="432"/>
              </w:tabs>
              <w:spacing w:line="276" w:lineRule="auto"/>
              <w:rPr>
                <w:rFonts w:ascii="PragmaticaCondCTT" w:hAnsi="PragmaticaCondCTT"/>
              </w:rPr>
            </w:pPr>
            <w:r>
              <w:rPr>
                <w:rFonts w:ascii="PragmaticaCondCTT" w:hAnsi="PragmaticaCondCTT"/>
              </w:rPr>
              <w:t>г.Москва</w:t>
            </w:r>
          </w:p>
        </w:tc>
        <w:tc>
          <w:tcPr>
            <w:tcW w:w="4341" w:type="dxa"/>
            <w:hideMark/>
          </w:tcPr>
          <w:p w:rsidR="00B51331" w:rsidRDefault="00B51331" w:rsidP="00D07362">
            <w:pPr>
              <w:tabs>
                <w:tab w:val="left" w:pos="432"/>
              </w:tabs>
              <w:spacing w:line="276" w:lineRule="auto"/>
              <w:rPr>
                <w:rFonts w:ascii="PragmaticaCondCTT" w:hAnsi="PragmaticaCondCTT"/>
              </w:rPr>
            </w:pPr>
            <w:r>
              <w:rPr>
                <w:rFonts w:ascii="PragmaticaCondCTT" w:hAnsi="PragmaticaCondCTT"/>
              </w:rPr>
              <w:t xml:space="preserve">                «______»__________________</w:t>
            </w:r>
            <w:r>
              <w:rPr>
                <w:rFonts w:ascii="PragmaticaCondCTT" w:hAnsi="PragmaticaCondCTT"/>
              </w:rPr>
              <w:fldChar w:fldCharType="begin"/>
            </w:r>
            <w:r>
              <w:rPr>
                <w:rFonts w:ascii="PragmaticaCondCTT" w:hAnsi="PragmaticaCondCTT"/>
              </w:rPr>
              <w:instrText xml:space="preserve"> DATE \@ "yyyy 'г.'" \* MERGEFORMAT </w:instrText>
            </w:r>
            <w:r>
              <w:rPr>
                <w:rFonts w:ascii="PragmaticaCondCTT" w:hAnsi="PragmaticaCondCTT"/>
              </w:rPr>
              <w:fldChar w:fldCharType="separate"/>
            </w:r>
            <w:r w:rsidR="00543D84" w:rsidRPr="00543D84">
              <w:rPr>
                <w:rFonts w:ascii="PragmaticaCondCTT" w:hAnsi="PragmaticaCondCTT"/>
                <w:noProof/>
                <w:sz w:val="22"/>
                <w:szCs w:val="22"/>
              </w:rPr>
              <w:t>2016 г.</w:t>
            </w:r>
            <w:r>
              <w:rPr>
                <w:rFonts w:ascii="PragmaticaCondCTT" w:hAnsi="PragmaticaCondCTT"/>
              </w:rPr>
              <w:fldChar w:fldCharType="end"/>
            </w:r>
          </w:p>
        </w:tc>
      </w:tr>
    </w:tbl>
    <w:p w:rsidR="00B51331" w:rsidRDefault="00B51331" w:rsidP="00B51331">
      <w:pPr>
        <w:spacing w:line="204" w:lineRule="auto"/>
        <w:ind w:firstLine="720"/>
        <w:jc w:val="center"/>
        <w:rPr>
          <w:rFonts w:ascii="PragmaticaCondCTT" w:hAnsi="PragmaticaCondCTT"/>
        </w:rPr>
      </w:pPr>
    </w:p>
    <w:p w:rsidR="00B51331" w:rsidRDefault="00B51331" w:rsidP="00B51331">
      <w:pPr>
        <w:ind w:firstLine="720"/>
        <w:jc w:val="both"/>
        <w:rPr>
          <w:rFonts w:ascii="PragmaticaCondCTT" w:hAnsi="PragmaticaCondCTT"/>
        </w:rPr>
      </w:pPr>
      <w:r>
        <w:rPr>
          <w:rFonts w:ascii="PragmaticaCondCTT" w:hAnsi="PragmaticaCondCTT"/>
          <w:b/>
        </w:rPr>
        <w:t>_____________________</w:t>
      </w:r>
      <w:r>
        <w:rPr>
          <w:rFonts w:ascii="PragmaticaCondCTT" w:hAnsi="PragmaticaCondCTT"/>
        </w:rPr>
        <w:t>, именуемое в дальнейшем "</w:t>
      </w:r>
      <w:r w:rsidRPr="00513960">
        <w:rPr>
          <w:rFonts w:ascii="PragmaticaCondCTT" w:hAnsi="PragmaticaCondCTT"/>
        </w:rPr>
        <w:t>Исполнитель</w:t>
      </w:r>
      <w:r>
        <w:rPr>
          <w:rFonts w:ascii="PragmaticaCondCTT" w:hAnsi="PragmaticaCondCTT"/>
        </w:rPr>
        <w:t xml:space="preserve">", в лице _________________________, действующего на основании ___________, с одной стороны, и </w:t>
      </w:r>
      <w:r w:rsidRPr="00513960">
        <w:rPr>
          <w:rFonts w:ascii="PragmaticaCondCTT" w:hAnsi="PragmaticaCondCTT"/>
          <w:b/>
        </w:rPr>
        <w:t>Публичное акционерное общество "Центр по перевозке грузов в контейнерах "ТрансКонтейнер"</w:t>
      </w:r>
      <w:r>
        <w:rPr>
          <w:rFonts w:ascii="PragmaticaCondCTT" w:hAnsi="PragmaticaCondCTT"/>
        </w:rPr>
        <w:t>, именуемое в дальнейшем "</w:t>
      </w:r>
      <w:r w:rsidRPr="00513960">
        <w:rPr>
          <w:rFonts w:ascii="PragmaticaCondCTT" w:hAnsi="PragmaticaCondCTT"/>
        </w:rPr>
        <w:t>Заказчик</w:t>
      </w:r>
      <w:r>
        <w:rPr>
          <w:rFonts w:ascii="PragmaticaCondCTT" w:hAnsi="PragmaticaCondCTT"/>
        </w:rPr>
        <w:t>", в лице ________________________________________________________________</w:t>
      </w:r>
      <w:r w:rsidRPr="00513960">
        <w:rPr>
          <w:rFonts w:ascii="PragmaticaCondCTT" w:hAnsi="PragmaticaCondCTT"/>
        </w:rPr>
        <w:t xml:space="preserve">, действующего на основании </w:t>
      </w:r>
      <w:r>
        <w:rPr>
          <w:rFonts w:ascii="PragmaticaCondCTT" w:hAnsi="PragmaticaCondCTT"/>
        </w:rPr>
        <w:t>___________________________________________, с другой стороны, вместе именуемые Стороны, заключили к Договору № _____________ от _______________ настоящее Соглашение о нижеследующем.</w:t>
      </w:r>
    </w:p>
    <w:p w:rsidR="00B51331" w:rsidRDefault="00B51331" w:rsidP="00B51331">
      <w:pPr>
        <w:tabs>
          <w:tab w:val="left" w:pos="432"/>
        </w:tabs>
        <w:spacing w:before="240" w:line="192" w:lineRule="auto"/>
        <w:ind w:firstLine="720"/>
        <w:jc w:val="center"/>
        <w:rPr>
          <w:rFonts w:ascii="PragmaticaCondCTT" w:hAnsi="PragmaticaCondCTT" w:cs="Arial"/>
          <w:b/>
        </w:rPr>
      </w:pPr>
      <w:r>
        <w:rPr>
          <w:rFonts w:ascii="PragmaticaCondCTT" w:hAnsi="PragmaticaCondCTT" w:cs="Arial"/>
          <w:b/>
        </w:rPr>
        <w:t>1. ОСОБЕННОСТИ ИСПОЛЬЗОВАНИЯ ФЛЭШ ВЕРСИИ ЭКЗЕМПЛЯРА СИСТЕМЫ</w:t>
      </w:r>
    </w:p>
    <w:p w:rsidR="00B51331" w:rsidRDefault="00B51331" w:rsidP="00B51331">
      <w:pPr>
        <w:pStyle w:val="37"/>
        <w:tabs>
          <w:tab w:val="left" w:pos="708"/>
        </w:tabs>
        <w:spacing w:line="199" w:lineRule="auto"/>
        <w:ind w:firstLine="720"/>
        <w:rPr>
          <w:rFonts w:ascii="PragmaticaCondCTT" w:hAnsi="PragmaticaCondCTT"/>
          <w:sz w:val="24"/>
          <w:szCs w:val="24"/>
        </w:rPr>
      </w:pPr>
    </w:p>
    <w:p w:rsidR="00B51331" w:rsidRDefault="00B51331" w:rsidP="00B51331">
      <w:pPr>
        <w:pStyle w:val="37"/>
        <w:tabs>
          <w:tab w:val="left" w:pos="708"/>
        </w:tabs>
        <w:spacing w:line="199" w:lineRule="auto"/>
        <w:ind w:left="0" w:firstLine="709"/>
        <w:jc w:val="both"/>
        <w:rPr>
          <w:rFonts w:ascii="PragmaticaCondCTT" w:hAnsi="PragmaticaCondCTT"/>
          <w:sz w:val="24"/>
          <w:szCs w:val="24"/>
        </w:rPr>
      </w:pPr>
      <w:r>
        <w:rPr>
          <w:rFonts w:ascii="PragmaticaCondCTT" w:hAnsi="PragmaticaCondCTT"/>
          <w:sz w:val="24"/>
          <w:szCs w:val="24"/>
        </w:rPr>
        <w:t xml:space="preserve"> 1.1. Под экземпляром Системы (флэш версия) понимается экземпляр Системы, предназначенный исключительно для работы на флэш-носителе.</w:t>
      </w:r>
    </w:p>
    <w:p w:rsidR="00B51331" w:rsidRDefault="00B51331" w:rsidP="00B51331">
      <w:pPr>
        <w:pStyle w:val="37"/>
        <w:tabs>
          <w:tab w:val="left" w:pos="708"/>
        </w:tabs>
        <w:spacing w:line="199" w:lineRule="auto"/>
        <w:ind w:left="0" w:firstLine="720"/>
        <w:jc w:val="both"/>
        <w:rPr>
          <w:rFonts w:ascii="PragmaticaCondCTT" w:hAnsi="PragmaticaCondCTT"/>
          <w:sz w:val="24"/>
          <w:szCs w:val="24"/>
        </w:rPr>
      </w:pPr>
      <w:r>
        <w:rPr>
          <w:rFonts w:ascii="PragmaticaCondCTT" w:hAnsi="PragmaticaCondCTT"/>
          <w:sz w:val="24"/>
          <w:szCs w:val="24"/>
        </w:rPr>
        <w:t>1.2. Регистрация экземпляра(ов) Системы (флэш версия) возможна только на флэш-носителе, при этом запоминаются параметры конкретного флэш-носителя и генерируется цифровой код, после принятия которого экземпляр Системы (флэш версия) становится работоспособным на данном флэш-носителе.</w:t>
      </w:r>
    </w:p>
    <w:p w:rsidR="00B51331" w:rsidRDefault="00B51331" w:rsidP="00B51331">
      <w:pPr>
        <w:pStyle w:val="37"/>
        <w:tabs>
          <w:tab w:val="left" w:pos="708"/>
        </w:tabs>
        <w:spacing w:line="199" w:lineRule="auto"/>
        <w:ind w:left="0" w:firstLine="720"/>
        <w:jc w:val="both"/>
        <w:rPr>
          <w:rFonts w:ascii="PragmaticaCondCTT" w:hAnsi="PragmaticaCondCTT"/>
          <w:sz w:val="24"/>
          <w:szCs w:val="24"/>
        </w:rPr>
      </w:pPr>
      <w:r>
        <w:rPr>
          <w:rFonts w:ascii="PragmaticaCondCTT" w:hAnsi="PragmaticaCondCTT"/>
          <w:sz w:val="24"/>
          <w:szCs w:val="24"/>
        </w:rPr>
        <w:t>1.3. Перенос экземпляра(ов) Системы (флэш версия) на другой флэш-носитель возможен только в случаях, указанных в п.п. 3.3, 3.4 и 3.5 настоящего Соглашения. Перенос подразумевает удаление экземпляра Системы (флэш версия) с прежнего флэш-носителя. В этом случае Исполнитель обязан по требованию Заказчика перерегистрировать экземпляр Системы (флэш версия).</w:t>
      </w:r>
    </w:p>
    <w:p w:rsidR="00B51331" w:rsidRDefault="00B51331" w:rsidP="00B51331">
      <w:pPr>
        <w:pStyle w:val="37"/>
        <w:tabs>
          <w:tab w:val="left" w:pos="708"/>
        </w:tabs>
        <w:spacing w:line="199" w:lineRule="auto"/>
        <w:ind w:left="0" w:firstLine="720"/>
        <w:jc w:val="both"/>
        <w:rPr>
          <w:rFonts w:ascii="PragmaticaCondCTT" w:hAnsi="PragmaticaCondCTT"/>
          <w:sz w:val="24"/>
          <w:szCs w:val="24"/>
        </w:rPr>
      </w:pPr>
      <w:r>
        <w:rPr>
          <w:rFonts w:ascii="PragmaticaCondCTT" w:hAnsi="PragmaticaCondCTT"/>
          <w:sz w:val="24"/>
          <w:szCs w:val="24"/>
        </w:rPr>
        <w:t>1.4. Для использования экземпляра(ов) Системы (флэш версия) Заказчик вправе использовать только флэш-носитель, приобретенный у Исполнителя.</w:t>
      </w:r>
    </w:p>
    <w:p w:rsidR="00B51331" w:rsidRDefault="00B51331" w:rsidP="00B51331">
      <w:pPr>
        <w:pStyle w:val="37"/>
        <w:tabs>
          <w:tab w:val="left" w:pos="708"/>
        </w:tabs>
        <w:spacing w:line="199" w:lineRule="auto"/>
        <w:ind w:left="0" w:firstLine="720"/>
        <w:jc w:val="both"/>
        <w:rPr>
          <w:rFonts w:ascii="PragmaticaCondCTT" w:hAnsi="PragmaticaCondCTT"/>
          <w:sz w:val="24"/>
          <w:szCs w:val="24"/>
        </w:rPr>
      </w:pPr>
      <w:r>
        <w:rPr>
          <w:rFonts w:ascii="PragmaticaCondCTT" w:hAnsi="PragmaticaCondCTT"/>
          <w:sz w:val="24"/>
          <w:szCs w:val="24"/>
        </w:rPr>
        <w:t>1.5. Передача третьему лицу в собственность экземпляра(ов) Системы (флэш версия) возможна только вместе с флэш-носителем.</w:t>
      </w:r>
    </w:p>
    <w:p w:rsidR="00B51331" w:rsidRDefault="00B51331" w:rsidP="00B51331">
      <w:pPr>
        <w:tabs>
          <w:tab w:val="left" w:pos="432"/>
        </w:tabs>
        <w:spacing w:before="240" w:line="192" w:lineRule="auto"/>
        <w:ind w:firstLine="720"/>
        <w:jc w:val="center"/>
        <w:rPr>
          <w:rFonts w:ascii="PragmaticaCondCTT" w:hAnsi="PragmaticaCondCTT" w:cs="Arial"/>
          <w:b/>
        </w:rPr>
      </w:pPr>
      <w:r>
        <w:rPr>
          <w:rFonts w:ascii="PragmaticaCondCTT" w:hAnsi="PragmaticaCondCTT" w:cs="Arial"/>
          <w:b/>
        </w:rPr>
        <w:t>2. УСЛОВИЯ ИСПОЛЬЗОВАНИЯ ФЛЭШ-НОСИТЕЛЯ</w:t>
      </w:r>
    </w:p>
    <w:p w:rsidR="00B51331" w:rsidRDefault="00B51331" w:rsidP="00B51331">
      <w:pPr>
        <w:pStyle w:val="37"/>
        <w:tabs>
          <w:tab w:val="left" w:pos="708"/>
        </w:tabs>
        <w:spacing w:line="199" w:lineRule="auto"/>
        <w:ind w:left="0" w:firstLine="709"/>
        <w:jc w:val="both"/>
        <w:rPr>
          <w:rFonts w:ascii="PragmaticaCondCTT" w:hAnsi="PragmaticaCondCTT"/>
          <w:sz w:val="24"/>
          <w:szCs w:val="24"/>
        </w:rPr>
      </w:pPr>
      <w:r>
        <w:rPr>
          <w:rFonts w:ascii="PragmaticaCondCTT" w:hAnsi="PragmaticaCondCTT"/>
          <w:sz w:val="24"/>
          <w:szCs w:val="24"/>
        </w:rPr>
        <w:t>2.1. В случае использования Заказчиком флэш-носителя для записи и хранения собственной информации Исполнитель не гарантирует Заказчику:</w:t>
      </w:r>
    </w:p>
    <w:p w:rsidR="00B51331" w:rsidRDefault="00B51331" w:rsidP="00B51331">
      <w:pPr>
        <w:pStyle w:val="37"/>
        <w:tabs>
          <w:tab w:val="left" w:pos="708"/>
        </w:tabs>
        <w:spacing w:line="199" w:lineRule="auto"/>
        <w:ind w:firstLine="426"/>
        <w:jc w:val="both"/>
        <w:rPr>
          <w:rFonts w:ascii="PragmaticaCondCTT" w:hAnsi="PragmaticaCondCTT"/>
          <w:sz w:val="24"/>
          <w:szCs w:val="24"/>
        </w:rPr>
      </w:pPr>
      <w:r>
        <w:rPr>
          <w:rFonts w:ascii="PragmaticaCondCTT" w:hAnsi="PragmaticaCondCTT"/>
          <w:sz w:val="24"/>
          <w:szCs w:val="24"/>
        </w:rPr>
        <w:t>- работоспособность экземпляра(ов) Системы (флэш версия);</w:t>
      </w:r>
    </w:p>
    <w:p w:rsidR="00B51331" w:rsidRDefault="00B51331" w:rsidP="00B51331">
      <w:pPr>
        <w:pStyle w:val="37"/>
        <w:tabs>
          <w:tab w:val="left" w:pos="0"/>
          <w:tab w:val="left" w:pos="708"/>
        </w:tabs>
        <w:spacing w:line="199" w:lineRule="auto"/>
        <w:ind w:left="0" w:firstLine="720"/>
        <w:jc w:val="both"/>
        <w:rPr>
          <w:rFonts w:ascii="PragmaticaCondCTT" w:hAnsi="PragmaticaCondCTT"/>
          <w:sz w:val="24"/>
          <w:szCs w:val="24"/>
        </w:rPr>
      </w:pPr>
      <w:r>
        <w:rPr>
          <w:rFonts w:ascii="PragmaticaCondCTT" w:hAnsi="PragmaticaCondCTT"/>
          <w:sz w:val="24"/>
          <w:szCs w:val="24"/>
        </w:rPr>
        <w:t>- сохранность собственной информации Заказчика при оказании Исполнителем информационных услуг с использованием экземпляра(ов) Системы (флэш версия).</w:t>
      </w:r>
    </w:p>
    <w:p w:rsidR="00B51331" w:rsidRDefault="00B51331" w:rsidP="00B51331">
      <w:pPr>
        <w:tabs>
          <w:tab w:val="left" w:pos="432"/>
        </w:tabs>
        <w:spacing w:before="240" w:line="192" w:lineRule="auto"/>
        <w:ind w:firstLine="720"/>
        <w:jc w:val="center"/>
        <w:rPr>
          <w:rFonts w:ascii="PragmaticaCondCTT" w:hAnsi="PragmaticaCondCTT" w:cs="Arial"/>
          <w:b/>
        </w:rPr>
      </w:pPr>
      <w:r>
        <w:rPr>
          <w:rFonts w:ascii="PragmaticaCondCTT" w:hAnsi="PragmaticaCondCTT" w:cs="Arial"/>
          <w:b/>
        </w:rPr>
        <w:t>3. ГАРАНТИИ</w:t>
      </w:r>
    </w:p>
    <w:p w:rsidR="00B51331" w:rsidRDefault="00B51331" w:rsidP="00B51331">
      <w:pPr>
        <w:pStyle w:val="37"/>
        <w:tabs>
          <w:tab w:val="left" w:pos="708"/>
        </w:tabs>
        <w:spacing w:line="199" w:lineRule="auto"/>
        <w:ind w:firstLine="426"/>
        <w:jc w:val="both"/>
        <w:rPr>
          <w:rFonts w:ascii="PragmaticaCondCTT" w:hAnsi="PragmaticaCondCTT"/>
          <w:sz w:val="24"/>
          <w:szCs w:val="24"/>
        </w:rPr>
      </w:pPr>
      <w:r>
        <w:rPr>
          <w:rFonts w:ascii="PragmaticaCondCTT" w:hAnsi="PragmaticaCondCTT"/>
          <w:sz w:val="24"/>
          <w:szCs w:val="24"/>
        </w:rPr>
        <w:t>3.1. Исполнитель гарантирует работоспособность флэш-носителя в течение 12 месяцев с даты поставки Заказчику при отсутствии:</w:t>
      </w:r>
    </w:p>
    <w:p w:rsidR="00B51331" w:rsidRDefault="00B51331" w:rsidP="00B51331">
      <w:pPr>
        <w:pStyle w:val="37"/>
        <w:tabs>
          <w:tab w:val="left" w:pos="708"/>
        </w:tabs>
        <w:spacing w:line="199" w:lineRule="auto"/>
        <w:jc w:val="both"/>
        <w:rPr>
          <w:rFonts w:ascii="PragmaticaCondCTT" w:hAnsi="PragmaticaCondCTT"/>
          <w:sz w:val="24"/>
          <w:szCs w:val="24"/>
        </w:rPr>
      </w:pPr>
      <w:r>
        <w:rPr>
          <w:rFonts w:ascii="PragmaticaCondCTT" w:hAnsi="PragmaticaCondCTT"/>
          <w:sz w:val="24"/>
          <w:szCs w:val="24"/>
        </w:rPr>
        <w:tab/>
        <w:t>- видимых механических дефектов (поломки корпуса, разъема, печатной платы);</w:t>
      </w:r>
    </w:p>
    <w:p w:rsidR="00B51331" w:rsidRDefault="00B51331" w:rsidP="00B51331">
      <w:pPr>
        <w:pStyle w:val="37"/>
        <w:tabs>
          <w:tab w:val="left" w:pos="708"/>
        </w:tabs>
        <w:spacing w:line="199" w:lineRule="auto"/>
        <w:jc w:val="both"/>
        <w:rPr>
          <w:rFonts w:ascii="PragmaticaCondCTT" w:hAnsi="PragmaticaCondCTT"/>
          <w:sz w:val="24"/>
          <w:szCs w:val="24"/>
        </w:rPr>
      </w:pPr>
      <w:r>
        <w:rPr>
          <w:rFonts w:ascii="PragmaticaCondCTT" w:hAnsi="PragmaticaCondCTT"/>
          <w:sz w:val="24"/>
          <w:szCs w:val="24"/>
        </w:rPr>
        <w:tab/>
        <w:t>- следов воздействия высокого напряжения (обгоревших контактов и электронных компонентов);</w:t>
      </w:r>
    </w:p>
    <w:p w:rsidR="00B51331" w:rsidRDefault="00B51331" w:rsidP="00B51331">
      <w:pPr>
        <w:pStyle w:val="37"/>
        <w:tabs>
          <w:tab w:val="left" w:pos="708"/>
        </w:tabs>
        <w:spacing w:line="199" w:lineRule="auto"/>
        <w:jc w:val="both"/>
        <w:rPr>
          <w:rFonts w:ascii="PragmaticaCondCTT" w:hAnsi="PragmaticaCondCTT"/>
          <w:sz w:val="24"/>
          <w:szCs w:val="24"/>
        </w:rPr>
      </w:pPr>
      <w:r>
        <w:rPr>
          <w:rFonts w:ascii="PragmaticaCondCTT" w:hAnsi="PragmaticaCondCTT"/>
          <w:sz w:val="24"/>
          <w:szCs w:val="24"/>
        </w:rPr>
        <w:lastRenderedPageBreak/>
        <w:tab/>
        <w:t>- следов пребывания в жидкости или агрессивной среде.</w:t>
      </w:r>
    </w:p>
    <w:p w:rsidR="00B51331" w:rsidRDefault="00B51331" w:rsidP="00B51331">
      <w:pPr>
        <w:pStyle w:val="37"/>
        <w:tabs>
          <w:tab w:val="left" w:pos="708"/>
        </w:tabs>
        <w:spacing w:line="199" w:lineRule="auto"/>
        <w:ind w:firstLine="426"/>
        <w:jc w:val="both"/>
        <w:rPr>
          <w:rFonts w:ascii="PragmaticaCondCTT" w:hAnsi="PragmaticaCondCTT"/>
          <w:sz w:val="24"/>
          <w:szCs w:val="24"/>
        </w:rPr>
      </w:pPr>
      <w:r>
        <w:rPr>
          <w:rFonts w:ascii="PragmaticaCondCTT" w:hAnsi="PragmaticaCondCTT"/>
          <w:sz w:val="24"/>
          <w:szCs w:val="24"/>
        </w:rPr>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rsidR="00B51331" w:rsidRDefault="00B51331" w:rsidP="00B51331">
      <w:pPr>
        <w:pStyle w:val="37"/>
        <w:tabs>
          <w:tab w:val="left" w:pos="708"/>
        </w:tabs>
        <w:spacing w:line="199" w:lineRule="auto"/>
        <w:ind w:firstLine="426"/>
        <w:jc w:val="both"/>
        <w:rPr>
          <w:rFonts w:ascii="PragmaticaCondCTT" w:hAnsi="PragmaticaCondCTT"/>
          <w:sz w:val="24"/>
          <w:szCs w:val="24"/>
        </w:rPr>
      </w:pPr>
      <w:r>
        <w:rPr>
          <w:rFonts w:ascii="PragmaticaCondCTT" w:hAnsi="PragmaticaCondCTT"/>
          <w:sz w:val="24"/>
          <w:szCs w:val="24"/>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rsidR="00B51331" w:rsidRDefault="00B51331" w:rsidP="00B51331">
      <w:pPr>
        <w:pStyle w:val="37"/>
        <w:tabs>
          <w:tab w:val="left" w:pos="708"/>
        </w:tabs>
        <w:spacing w:line="199" w:lineRule="auto"/>
        <w:ind w:firstLine="426"/>
        <w:jc w:val="both"/>
        <w:rPr>
          <w:rFonts w:ascii="PragmaticaCondCTT" w:hAnsi="PragmaticaCondCTT"/>
          <w:sz w:val="24"/>
          <w:szCs w:val="24"/>
        </w:rPr>
      </w:pPr>
      <w:r>
        <w:rPr>
          <w:rFonts w:ascii="PragmaticaCondCTT" w:hAnsi="PragmaticaCondCTT"/>
          <w:sz w:val="24"/>
          <w:szCs w:val="24"/>
        </w:rPr>
        <w:t>3.4. В случае:</w:t>
      </w:r>
    </w:p>
    <w:p w:rsidR="00B51331" w:rsidRDefault="00B51331" w:rsidP="00B51331">
      <w:pPr>
        <w:pStyle w:val="37"/>
        <w:tabs>
          <w:tab w:val="left" w:pos="708"/>
        </w:tabs>
        <w:spacing w:line="199" w:lineRule="auto"/>
        <w:jc w:val="both"/>
        <w:rPr>
          <w:rFonts w:ascii="PragmaticaCondCTT" w:hAnsi="PragmaticaCondCTT"/>
          <w:sz w:val="24"/>
          <w:szCs w:val="24"/>
        </w:rPr>
      </w:pPr>
      <w:r>
        <w:rPr>
          <w:rFonts w:ascii="PragmaticaCondCTT" w:hAnsi="PragmaticaCondCTT"/>
          <w:sz w:val="24"/>
          <w:szCs w:val="24"/>
        </w:rPr>
        <w:tab/>
        <w:t>- утери Заказчиком флэш-носителя;</w:t>
      </w:r>
    </w:p>
    <w:p w:rsidR="00B51331" w:rsidRDefault="00B51331" w:rsidP="00B51331">
      <w:pPr>
        <w:pStyle w:val="37"/>
        <w:tabs>
          <w:tab w:val="left" w:pos="708"/>
        </w:tabs>
        <w:spacing w:line="199" w:lineRule="auto"/>
        <w:jc w:val="both"/>
        <w:rPr>
          <w:rFonts w:ascii="PragmaticaCondCTT" w:hAnsi="PragmaticaCondCTT"/>
          <w:sz w:val="24"/>
          <w:szCs w:val="24"/>
        </w:rPr>
      </w:pPr>
      <w:r>
        <w:rPr>
          <w:rFonts w:ascii="PragmaticaCondCTT" w:hAnsi="PragmaticaCondCTT"/>
          <w:sz w:val="24"/>
          <w:szCs w:val="24"/>
        </w:rPr>
        <w:tab/>
        <w:t>- неисправности флэш-носителя Заказчика по истечении гарантийного срока;</w:t>
      </w:r>
    </w:p>
    <w:p w:rsidR="00B51331" w:rsidRDefault="00B51331" w:rsidP="00B51331">
      <w:pPr>
        <w:pStyle w:val="37"/>
        <w:tabs>
          <w:tab w:val="left" w:pos="708"/>
        </w:tabs>
        <w:spacing w:line="199" w:lineRule="auto"/>
        <w:jc w:val="both"/>
        <w:rPr>
          <w:rFonts w:ascii="PragmaticaCondCTT" w:hAnsi="PragmaticaCondCTT"/>
          <w:sz w:val="24"/>
          <w:szCs w:val="24"/>
        </w:rPr>
      </w:pPr>
      <w:r>
        <w:rPr>
          <w:rFonts w:ascii="PragmaticaCondCTT" w:hAnsi="PragmaticaCondCTT"/>
          <w:sz w:val="24"/>
          <w:szCs w:val="24"/>
        </w:rPr>
        <w:tab/>
        <w:t>- неисправности флэш-носителя Заказчика в течение гарантийного срока, но при наличии на флэш-носителе дефектов, перечисленных в п. 3.1 Соглашения</w:t>
      </w:r>
    </w:p>
    <w:p w:rsidR="00B51331" w:rsidRDefault="00B51331" w:rsidP="00B51331">
      <w:pPr>
        <w:pStyle w:val="37"/>
        <w:tabs>
          <w:tab w:val="left" w:pos="708"/>
        </w:tabs>
        <w:spacing w:line="199" w:lineRule="auto"/>
        <w:jc w:val="both"/>
        <w:rPr>
          <w:rFonts w:ascii="PragmaticaCondCTT" w:hAnsi="PragmaticaCondCTT"/>
          <w:sz w:val="24"/>
          <w:szCs w:val="24"/>
        </w:rPr>
      </w:pPr>
      <w:r>
        <w:rPr>
          <w:rFonts w:ascii="PragmaticaCondCTT" w:hAnsi="PragmaticaCondCTT"/>
          <w:sz w:val="24"/>
          <w:szCs w:val="24"/>
        </w:rPr>
        <w:tab/>
        <w:t>оказание информационных услуг Заказчику с использованием экземпляра(ов) Системы (флэш версия) возобновляется только при условии приобретения Заказчиком у Исполнителя нового флэш-носителя.</w:t>
      </w:r>
    </w:p>
    <w:p w:rsidR="00B51331" w:rsidRDefault="00B51331" w:rsidP="00B51331">
      <w:pPr>
        <w:pStyle w:val="37"/>
        <w:tabs>
          <w:tab w:val="left" w:pos="708"/>
        </w:tabs>
        <w:spacing w:line="199" w:lineRule="auto"/>
        <w:ind w:firstLine="426"/>
        <w:jc w:val="both"/>
        <w:rPr>
          <w:rFonts w:ascii="PragmaticaCondCTT" w:hAnsi="PragmaticaCondCTT"/>
          <w:sz w:val="24"/>
          <w:szCs w:val="24"/>
        </w:rPr>
      </w:pPr>
      <w:r>
        <w:rPr>
          <w:rFonts w:ascii="PragmaticaCondCTT" w:hAnsi="PragmaticaCondCTT"/>
          <w:sz w:val="24"/>
          <w:szCs w:val="24"/>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 версия) либо увеличения объема переданной информации в рамках оказания услуг с использованием экземпляра(ов) Системы (флэш версия).</w:t>
      </w:r>
    </w:p>
    <w:p w:rsidR="00B51331" w:rsidRDefault="00B51331" w:rsidP="00B51331">
      <w:pPr>
        <w:pStyle w:val="37"/>
        <w:tabs>
          <w:tab w:val="left" w:pos="708"/>
        </w:tabs>
        <w:spacing w:line="199" w:lineRule="auto"/>
        <w:jc w:val="both"/>
        <w:rPr>
          <w:rFonts w:ascii="PragmaticaCondCTT" w:hAnsi="PragmaticaCondCTT"/>
          <w:sz w:val="24"/>
          <w:szCs w:val="24"/>
        </w:rPr>
      </w:pPr>
      <w:r>
        <w:rPr>
          <w:rFonts w:ascii="PragmaticaCondCTT" w:hAnsi="PragmaticaCondCTT"/>
          <w:sz w:val="24"/>
          <w:szCs w:val="24"/>
        </w:rPr>
        <w:t>В этом случае Заказчик обязан приобрести флэш-носитель с емкостью, достаточной для записи допоставленного(ых) экземпляра(ов) Системы (флэш версия) или увеличившегося объема переданной информации.</w:t>
      </w:r>
    </w:p>
    <w:p w:rsidR="00B51331" w:rsidRDefault="00B51331" w:rsidP="00B51331">
      <w:pPr>
        <w:tabs>
          <w:tab w:val="left" w:pos="432"/>
        </w:tabs>
        <w:spacing w:before="240" w:line="192" w:lineRule="auto"/>
        <w:jc w:val="center"/>
        <w:rPr>
          <w:rFonts w:ascii="PragmaticaCondCTT" w:hAnsi="PragmaticaCondCTT" w:cs="Arial"/>
          <w:b/>
        </w:rPr>
      </w:pPr>
    </w:p>
    <w:p w:rsidR="00B51331" w:rsidRDefault="00B51331" w:rsidP="00B51331">
      <w:pPr>
        <w:tabs>
          <w:tab w:val="left" w:pos="432"/>
        </w:tabs>
        <w:spacing w:before="240" w:line="192" w:lineRule="auto"/>
        <w:jc w:val="center"/>
        <w:rPr>
          <w:rFonts w:ascii="PragmaticaCondCTT" w:hAnsi="PragmaticaCondCTT" w:cs="Arial"/>
          <w:b/>
        </w:rPr>
      </w:pPr>
      <w:r>
        <w:rPr>
          <w:rFonts w:ascii="PragmaticaCondCTT" w:hAnsi="PragmaticaCondCTT" w:cs="Arial"/>
          <w:b/>
        </w:rPr>
        <w:t>4. РЕКВИЗИТЫ СТОРОН</w:t>
      </w:r>
    </w:p>
    <w:tbl>
      <w:tblPr>
        <w:tblW w:w="0" w:type="auto"/>
        <w:tblInd w:w="108" w:type="dxa"/>
        <w:tblLayout w:type="fixed"/>
        <w:tblLook w:val="04A0" w:firstRow="1" w:lastRow="0" w:firstColumn="1" w:lastColumn="0" w:noHBand="0" w:noVBand="1"/>
      </w:tblPr>
      <w:tblGrid>
        <w:gridCol w:w="4820"/>
        <w:gridCol w:w="5135"/>
      </w:tblGrid>
      <w:tr w:rsidR="00B51331" w:rsidTr="00D07362">
        <w:trPr>
          <w:trHeight w:val="446"/>
        </w:trPr>
        <w:tc>
          <w:tcPr>
            <w:tcW w:w="4820" w:type="dxa"/>
            <w:hideMark/>
          </w:tcPr>
          <w:p w:rsidR="00B51331" w:rsidRDefault="00B51331" w:rsidP="00D07362">
            <w:pPr>
              <w:tabs>
                <w:tab w:val="left" w:pos="432"/>
              </w:tabs>
              <w:spacing w:line="240" w:lineRule="atLeast"/>
              <w:jc w:val="center"/>
              <w:rPr>
                <w:rFonts w:ascii="PragmaticaCondCTT" w:hAnsi="PragmaticaCondCTT" w:cs="Arial"/>
                <w:b/>
              </w:rPr>
            </w:pPr>
            <w:r>
              <w:rPr>
                <w:rFonts w:ascii="PragmaticaCondCTT" w:hAnsi="PragmaticaCondCTT" w:cs="Arial"/>
                <w:b/>
              </w:rPr>
              <w:t>ИСПОЛНИТЕЛЬ</w:t>
            </w:r>
          </w:p>
        </w:tc>
        <w:tc>
          <w:tcPr>
            <w:tcW w:w="5135" w:type="dxa"/>
            <w:hideMark/>
          </w:tcPr>
          <w:p w:rsidR="00B51331" w:rsidRDefault="00B51331" w:rsidP="00D07362">
            <w:pPr>
              <w:tabs>
                <w:tab w:val="left" w:pos="432"/>
              </w:tabs>
              <w:spacing w:line="240" w:lineRule="atLeast"/>
              <w:jc w:val="center"/>
              <w:rPr>
                <w:rFonts w:ascii="PragmaticaCondCTT" w:hAnsi="PragmaticaCondCTT" w:cs="Arial"/>
                <w:b/>
              </w:rPr>
            </w:pPr>
            <w:r>
              <w:rPr>
                <w:rFonts w:ascii="PragmaticaCondCTT" w:hAnsi="PragmaticaCondCTT" w:cs="Arial"/>
                <w:b/>
              </w:rPr>
              <w:t>ЗАКАЗЧИК</w:t>
            </w:r>
          </w:p>
        </w:tc>
      </w:tr>
      <w:tr w:rsidR="00B51331" w:rsidTr="00D07362">
        <w:tc>
          <w:tcPr>
            <w:tcW w:w="4820" w:type="dxa"/>
          </w:tcPr>
          <w:p w:rsidR="00B51331" w:rsidRDefault="00B51331" w:rsidP="00D07362">
            <w:pPr>
              <w:tabs>
                <w:tab w:val="left" w:pos="432"/>
              </w:tabs>
              <w:spacing w:before="20" w:after="20" w:line="276" w:lineRule="auto"/>
              <w:ind w:right="852"/>
              <w:rPr>
                <w:rFonts w:ascii="PragmaticaCondCTT" w:hAnsi="PragmaticaCondCTT"/>
                <w:b/>
              </w:rPr>
            </w:pPr>
          </w:p>
        </w:tc>
        <w:tc>
          <w:tcPr>
            <w:tcW w:w="5135" w:type="dxa"/>
          </w:tcPr>
          <w:p w:rsidR="00B51331" w:rsidRDefault="00B51331" w:rsidP="00D07362">
            <w:pPr>
              <w:tabs>
                <w:tab w:val="left" w:pos="432"/>
              </w:tabs>
              <w:spacing w:before="20" w:after="6" w:line="276" w:lineRule="auto"/>
              <w:rPr>
                <w:rFonts w:ascii="PragmaticaCondCTT" w:hAnsi="PragmaticaCondCTT" w:cs="PragmaticaCondCTT"/>
              </w:rPr>
            </w:pPr>
          </w:p>
        </w:tc>
      </w:tr>
    </w:tbl>
    <w:p w:rsidR="00B51331" w:rsidRDefault="00B51331" w:rsidP="00B51331">
      <w:pPr>
        <w:pStyle w:val="afa"/>
        <w:ind w:firstLine="0"/>
        <w:jc w:val="center"/>
        <w:rPr>
          <w:rFonts w:ascii="PragmaticaCondCTT" w:hAnsi="PragmaticaCondCTT"/>
          <w:b/>
          <w:sz w:val="24"/>
          <w:highlight w:val="cyan"/>
        </w:rPr>
      </w:pPr>
    </w:p>
    <w:p w:rsidR="00B51331" w:rsidRDefault="00B51331" w:rsidP="00B51331"/>
    <w:p w:rsidR="00B51331" w:rsidRDefault="00B51331" w:rsidP="001A7BD0">
      <w:pPr>
        <w:pStyle w:val="afa"/>
        <w:ind w:firstLine="0"/>
        <w:jc w:val="center"/>
        <w:rPr>
          <w:b/>
          <w:i/>
          <w:sz w:val="28"/>
          <w:szCs w:val="28"/>
        </w:rPr>
      </w:pPr>
    </w:p>
    <w:sectPr w:rsidR="00B51331"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14" w:rsidRDefault="00B06D14">
      <w:r>
        <w:separator/>
      </w:r>
    </w:p>
  </w:endnote>
  <w:endnote w:type="continuationSeparator" w:id="0">
    <w:p w:rsidR="00B06D14" w:rsidRDefault="00B0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001" w:usb1="00000000" w:usb2="00000000" w:usb3="00000000" w:csb0="00000005"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14" w:rsidRDefault="00B06D1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06D14" w:rsidRDefault="00B06D1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14" w:rsidRDefault="00B06D14">
    <w:pPr>
      <w:pStyle w:val="afe"/>
      <w:jc w:val="center"/>
    </w:pPr>
  </w:p>
  <w:p w:rsidR="00B06D14" w:rsidRDefault="00B06D1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14" w:rsidRDefault="00B06D14">
      <w:r>
        <w:separator/>
      </w:r>
    </w:p>
  </w:footnote>
  <w:footnote w:type="continuationSeparator" w:id="0">
    <w:p w:rsidR="00B06D14" w:rsidRDefault="00B06D14">
      <w:r>
        <w:continuationSeparator/>
      </w:r>
    </w:p>
  </w:footnote>
  <w:footnote w:id="1">
    <w:p w:rsidR="00B06D14" w:rsidRDefault="00B06D14"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2">
    <w:p w:rsidR="00B06D14" w:rsidRDefault="00B06D14"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B06D14" w:rsidRDefault="00B06D14" w:rsidP="009E6A0A">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B06D14" w:rsidRDefault="00B06D14">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B06D14" w:rsidRDefault="00B06D14" w:rsidP="0000648C">
      <w:pPr>
        <w:pStyle w:val="aff"/>
      </w:pPr>
      <w:r>
        <w:rPr>
          <w:rStyle w:val="af7"/>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14" w:rsidRDefault="00B06D14" w:rsidP="008A64FE">
    <w:pPr>
      <w:pStyle w:val="afc"/>
      <w:jc w:val="center"/>
    </w:pPr>
    <w:r>
      <w:fldChar w:fldCharType="begin"/>
    </w:r>
    <w:r>
      <w:instrText xml:space="preserve"> PAGE   \* MERGEFORMAT </w:instrText>
    </w:r>
    <w:r>
      <w:fldChar w:fldCharType="separate"/>
    </w:r>
    <w:r w:rsidR="00543D84">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64776AB"/>
    <w:multiLevelType w:val="hybridMultilevel"/>
    <w:tmpl w:val="BCC2CDCC"/>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923243A"/>
    <w:multiLevelType w:val="multilevel"/>
    <w:tmpl w:val="2EA029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0928D2"/>
    <w:multiLevelType w:val="hybridMultilevel"/>
    <w:tmpl w:val="563CB246"/>
    <w:lvl w:ilvl="0" w:tplc="04190001">
      <w:start w:val="1"/>
      <w:numFmt w:val="bullet"/>
      <w:lvlText w:val=""/>
      <w:lvlJc w:val="left"/>
      <w:pPr>
        <w:ind w:left="18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FB37C2"/>
    <w:multiLevelType w:val="hybridMultilevel"/>
    <w:tmpl w:val="3E84C73C"/>
    <w:lvl w:ilvl="0" w:tplc="A538CF92">
      <w:start w:val="1"/>
      <w:numFmt w:val="decimal"/>
      <w:lvlText w:val="4.2.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8">
    <w:nsid w:val="3DD67DD6"/>
    <w:multiLevelType w:val="hybridMultilevel"/>
    <w:tmpl w:val="A1CECD6C"/>
    <w:lvl w:ilvl="0" w:tplc="1474E64E">
      <w:start w:val="1"/>
      <w:numFmt w:val="bullet"/>
      <w:lvlText w:val=""/>
      <w:lvlJc w:val="left"/>
      <w:pPr>
        <w:ind w:left="11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E54D30"/>
    <w:multiLevelType w:val="hybridMultilevel"/>
    <w:tmpl w:val="453C6B9C"/>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A546996"/>
    <w:multiLevelType w:val="hybridMultilevel"/>
    <w:tmpl w:val="4808B04E"/>
    <w:lvl w:ilvl="0" w:tplc="2A987154">
      <w:start w:val="1"/>
      <w:numFmt w:val="decimal"/>
      <w:lvlText w:val="4.2.%1"/>
      <w:lvlJc w:val="left"/>
      <w:pPr>
        <w:ind w:left="2345"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DAF2853"/>
    <w:multiLevelType w:val="hybridMultilevel"/>
    <w:tmpl w:val="8292BF8C"/>
    <w:lvl w:ilvl="0" w:tplc="FC4C98C6">
      <w:start w:val="1"/>
      <w:numFmt w:val="decimal"/>
      <w:lvlText w:val="4.1.%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A94FA9"/>
    <w:multiLevelType w:val="hybridMultilevel"/>
    <w:tmpl w:val="EAEE4D64"/>
    <w:lvl w:ilvl="0" w:tplc="703292F8">
      <w:start w:val="1"/>
      <w:numFmt w:val="decimal"/>
      <w:lvlText w:val="4.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3"/>
  </w:num>
  <w:num w:numId="9">
    <w:abstractNumId w:val="22"/>
  </w:num>
  <w:num w:numId="10">
    <w:abstractNumId w:val="30"/>
  </w:num>
  <w:num w:numId="11">
    <w:abstractNumId w:val="35"/>
  </w:num>
  <w:num w:numId="12">
    <w:abstractNumId w:val="38"/>
  </w:num>
  <w:num w:numId="13">
    <w:abstractNumId w:val="24"/>
  </w:num>
  <w:num w:numId="14">
    <w:abstractNumId w:val="26"/>
  </w:num>
  <w:num w:numId="15">
    <w:abstractNumId w:val="43"/>
  </w:num>
  <w:num w:numId="16">
    <w:abstractNumId w:val="29"/>
  </w:num>
  <w:num w:numId="17">
    <w:abstractNumId w:val="31"/>
  </w:num>
  <w:num w:numId="18">
    <w:abstractNumId w:val="36"/>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7"/>
  </w:num>
  <w:num w:numId="25">
    <w:abstractNumId w:val="34"/>
  </w:num>
  <w:num w:numId="26">
    <w:abstractNumId w:val="40"/>
  </w:num>
  <w:num w:numId="27">
    <w:abstractNumId w:val="42"/>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3D7B"/>
    <w:rsid w:val="000557B3"/>
    <w:rsid w:val="000626C8"/>
    <w:rsid w:val="00066769"/>
    <w:rsid w:val="00067DAA"/>
    <w:rsid w:val="00067F7F"/>
    <w:rsid w:val="000728C1"/>
    <w:rsid w:val="00076F66"/>
    <w:rsid w:val="00077269"/>
    <w:rsid w:val="000817DE"/>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190"/>
    <w:rsid w:val="000E5B2C"/>
    <w:rsid w:val="000E5BB8"/>
    <w:rsid w:val="000E6CDA"/>
    <w:rsid w:val="000E78CA"/>
    <w:rsid w:val="000F0422"/>
    <w:rsid w:val="000F1048"/>
    <w:rsid w:val="000F5494"/>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39DB"/>
    <w:rsid w:val="00147121"/>
    <w:rsid w:val="00147709"/>
    <w:rsid w:val="00162AAA"/>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A7BD0"/>
    <w:rsid w:val="001B0A66"/>
    <w:rsid w:val="001B150C"/>
    <w:rsid w:val="001B34E4"/>
    <w:rsid w:val="001B36CE"/>
    <w:rsid w:val="001B5653"/>
    <w:rsid w:val="001C08FD"/>
    <w:rsid w:val="001C194F"/>
    <w:rsid w:val="001C4000"/>
    <w:rsid w:val="001C5E62"/>
    <w:rsid w:val="001C75ED"/>
    <w:rsid w:val="001D0D58"/>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275E8"/>
    <w:rsid w:val="00231822"/>
    <w:rsid w:val="002326E3"/>
    <w:rsid w:val="002376E6"/>
    <w:rsid w:val="002378E3"/>
    <w:rsid w:val="002379A3"/>
    <w:rsid w:val="00237EE7"/>
    <w:rsid w:val="002410DF"/>
    <w:rsid w:val="00243F0F"/>
    <w:rsid w:val="00244B77"/>
    <w:rsid w:val="00244FCC"/>
    <w:rsid w:val="00257F85"/>
    <w:rsid w:val="00261326"/>
    <w:rsid w:val="00262CA4"/>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59B"/>
    <w:rsid w:val="002A4D3C"/>
    <w:rsid w:val="002A7035"/>
    <w:rsid w:val="002A71D9"/>
    <w:rsid w:val="002A7564"/>
    <w:rsid w:val="002B2C6B"/>
    <w:rsid w:val="002B52FD"/>
    <w:rsid w:val="002B6325"/>
    <w:rsid w:val="002B6F66"/>
    <w:rsid w:val="002C0E07"/>
    <w:rsid w:val="002C3531"/>
    <w:rsid w:val="002C3FF9"/>
    <w:rsid w:val="002C4D2D"/>
    <w:rsid w:val="002C5195"/>
    <w:rsid w:val="002C56A0"/>
    <w:rsid w:val="002C7848"/>
    <w:rsid w:val="002D3612"/>
    <w:rsid w:val="002D3EAF"/>
    <w:rsid w:val="002D4A1D"/>
    <w:rsid w:val="002D5869"/>
    <w:rsid w:val="002D68F6"/>
    <w:rsid w:val="002D7D1B"/>
    <w:rsid w:val="002E18D3"/>
    <w:rsid w:val="002E3DBF"/>
    <w:rsid w:val="002E462D"/>
    <w:rsid w:val="002E5E68"/>
    <w:rsid w:val="002F0352"/>
    <w:rsid w:val="002F1275"/>
    <w:rsid w:val="002F1DC2"/>
    <w:rsid w:val="002F345D"/>
    <w:rsid w:val="002F389E"/>
    <w:rsid w:val="002F40DE"/>
    <w:rsid w:val="002F5EA0"/>
    <w:rsid w:val="002F6A6B"/>
    <w:rsid w:val="003012E6"/>
    <w:rsid w:val="0030151C"/>
    <w:rsid w:val="003044DF"/>
    <w:rsid w:val="003056B6"/>
    <w:rsid w:val="00310CCB"/>
    <w:rsid w:val="00311A92"/>
    <w:rsid w:val="00313385"/>
    <w:rsid w:val="00327C8A"/>
    <w:rsid w:val="003343CE"/>
    <w:rsid w:val="00335079"/>
    <w:rsid w:val="00335F0B"/>
    <w:rsid w:val="00341B7C"/>
    <w:rsid w:val="00343C35"/>
    <w:rsid w:val="00345D9A"/>
    <w:rsid w:val="00351F99"/>
    <w:rsid w:val="00354B98"/>
    <w:rsid w:val="00355133"/>
    <w:rsid w:val="003571CE"/>
    <w:rsid w:val="00357415"/>
    <w:rsid w:val="00360CA6"/>
    <w:rsid w:val="0036291B"/>
    <w:rsid w:val="00364745"/>
    <w:rsid w:val="003657D7"/>
    <w:rsid w:val="00365D86"/>
    <w:rsid w:val="003663BC"/>
    <w:rsid w:val="00366510"/>
    <w:rsid w:val="00366624"/>
    <w:rsid w:val="00370C44"/>
    <w:rsid w:val="0037732C"/>
    <w:rsid w:val="003822F6"/>
    <w:rsid w:val="00382A5F"/>
    <w:rsid w:val="00386F7E"/>
    <w:rsid w:val="003870AC"/>
    <w:rsid w:val="00391C38"/>
    <w:rsid w:val="00391D03"/>
    <w:rsid w:val="00393CB1"/>
    <w:rsid w:val="003A0695"/>
    <w:rsid w:val="003C3005"/>
    <w:rsid w:val="003C30F3"/>
    <w:rsid w:val="003C34D2"/>
    <w:rsid w:val="003D0ECF"/>
    <w:rsid w:val="003D1FFF"/>
    <w:rsid w:val="003D2759"/>
    <w:rsid w:val="003D3596"/>
    <w:rsid w:val="003E2C12"/>
    <w:rsid w:val="003E4FE0"/>
    <w:rsid w:val="003F1613"/>
    <w:rsid w:val="003F184C"/>
    <w:rsid w:val="003F31F2"/>
    <w:rsid w:val="003F50AD"/>
    <w:rsid w:val="003F66FC"/>
    <w:rsid w:val="003F6D26"/>
    <w:rsid w:val="00401B82"/>
    <w:rsid w:val="00402A5C"/>
    <w:rsid w:val="00403C86"/>
    <w:rsid w:val="00406902"/>
    <w:rsid w:val="00410B56"/>
    <w:rsid w:val="004224C0"/>
    <w:rsid w:val="004272B0"/>
    <w:rsid w:val="004314C8"/>
    <w:rsid w:val="0043423C"/>
    <w:rsid w:val="0043596D"/>
    <w:rsid w:val="00435A9A"/>
    <w:rsid w:val="004373C8"/>
    <w:rsid w:val="0044022B"/>
    <w:rsid w:val="00443169"/>
    <w:rsid w:val="004432E3"/>
    <w:rsid w:val="00444CC7"/>
    <w:rsid w:val="00444F6A"/>
    <w:rsid w:val="00450DBC"/>
    <w:rsid w:val="004524FC"/>
    <w:rsid w:val="00454ECC"/>
    <w:rsid w:val="00455A19"/>
    <w:rsid w:val="00461ED4"/>
    <w:rsid w:val="00461EEF"/>
    <w:rsid w:val="004634C8"/>
    <w:rsid w:val="0046387B"/>
    <w:rsid w:val="00463DCA"/>
    <w:rsid w:val="00465A93"/>
    <w:rsid w:val="004675FE"/>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D76E2"/>
    <w:rsid w:val="004E3371"/>
    <w:rsid w:val="004E3757"/>
    <w:rsid w:val="004E7DA4"/>
    <w:rsid w:val="004F09F6"/>
    <w:rsid w:val="004F6BE2"/>
    <w:rsid w:val="00502AE3"/>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1D71"/>
    <w:rsid w:val="00534697"/>
    <w:rsid w:val="00535228"/>
    <w:rsid w:val="005373EF"/>
    <w:rsid w:val="00543D84"/>
    <w:rsid w:val="00544668"/>
    <w:rsid w:val="005508EC"/>
    <w:rsid w:val="00551655"/>
    <w:rsid w:val="00560EC4"/>
    <w:rsid w:val="00564BEB"/>
    <w:rsid w:val="00565202"/>
    <w:rsid w:val="005712DF"/>
    <w:rsid w:val="005716FC"/>
    <w:rsid w:val="00571D62"/>
    <w:rsid w:val="00572C10"/>
    <w:rsid w:val="005803C2"/>
    <w:rsid w:val="005834BA"/>
    <w:rsid w:val="00586A4F"/>
    <w:rsid w:val="00591E17"/>
    <w:rsid w:val="00593786"/>
    <w:rsid w:val="005A0E3B"/>
    <w:rsid w:val="005A2B16"/>
    <w:rsid w:val="005A2FA2"/>
    <w:rsid w:val="005A6CE9"/>
    <w:rsid w:val="005C1E1F"/>
    <w:rsid w:val="005C231E"/>
    <w:rsid w:val="005C3469"/>
    <w:rsid w:val="005C3EBB"/>
    <w:rsid w:val="005D0613"/>
    <w:rsid w:val="005D5DA5"/>
    <w:rsid w:val="005D6190"/>
    <w:rsid w:val="005D64F1"/>
    <w:rsid w:val="005D6803"/>
    <w:rsid w:val="005E0074"/>
    <w:rsid w:val="005E0B21"/>
    <w:rsid w:val="005E2ECC"/>
    <w:rsid w:val="005E683E"/>
    <w:rsid w:val="005E6CAE"/>
    <w:rsid w:val="005F250C"/>
    <w:rsid w:val="005F2D24"/>
    <w:rsid w:val="005F5708"/>
    <w:rsid w:val="005F5726"/>
    <w:rsid w:val="00600B46"/>
    <w:rsid w:val="006024C7"/>
    <w:rsid w:val="00602BF7"/>
    <w:rsid w:val="00613848"/>
    <w:rsid w:val="00613DD7"/>
    <w:rsid w:val="006160F1"/>
    <w:rsid w:val="006164CD"/>
    <w:rsid w:val="006176F4"/>
    <w:rsid w:val="006219C8"/>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1860"/>
    <w:rsid w:val="006520FE"/>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4C36"/>
    <w:rsid w:val="006C523E"/>
    <w:rsid w:val="006C7DC1"/>
    <w:rsid w:val="006D150B"/>
    <w:rsid w:val="006D3659"/>
    <w:rsid w:val="006D5707"/>
    <w:rsid w:val="006E08A0"/>
    <w:rsid w:val="006E4289"/>
    <w:rsid w:val="006E67B8"/>
    <w:rsid w:val="006E7589"/>
    <w:rsid w:val="006F0004"/>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5DAB"/>
    <w:rsid w:val="007668FE"/>
    <w:rsid w:val="00767D9E"/>
    <w:rsid w:val="00770546"/>
    <w:rsid w:val="007726F6"/>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E6D0B"/>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6BBA"/>
    <w:rsid w:val="0089720B"/>
    <w:rsid w:val="008A64FE"/>
    <w:rsid w:val="008A66CB"/>
    <w:rsid w:val="008B23BC"/>
    <w:rsid w:val="008B41F0"/>
    <w:rsid w:val="008B6573"/>
    <w:rsid w:val="008B7A42"/>
    <w:rsid w:val="008C1BC9"/>
    <w:rsid w:val="008C4183"/>
    <w:rsid w:val="008D1FAC"/>
    <w:rsid w:val="008D2C2E"/>
    <w:rsid w:val="008D2E20"/>
    <w:rsid w:val="008D4F8A"/>
    <w:rsid w:val="008D67F8"/>
    <w:rsid w:val="008D7895"/>
    <w:rsid w:val="008E22A1"/>
    <w:rsid w:val="008E5FFE"/>
    <w:rsid w:val="008E60E5"/>
    <w:rsid w:val="008E7DD0"/>
    <w:rsid w:val="008F03D0"/>
    <w:rsid w:val="008F2FFC"/>
    <w:rsid w:val="008F5575"/>
    <w:rsid w:val="008F5AEB"/>
    <w:rsid w:val="00900261"/>
    <w:rsid w:val="00902046"/>
    <w:rsid w:val="009068D2"/>
    <w:rsid w:val="00907A68"/>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B54"/>
    <w:rsid w:val="00950CE3"/>
    <w:rsid w:val="009514E8"/>
    <w:rsid w:val="009560E8"/>
    <w:rsid w:val="00956252"/>
    <w:rsid w:val="009567C5"/>
    <w:rsid w:val="00960F11"/>
    <w:rsid w:val="00964188"/>
    <w:rsid w:val="00965764"/>
    <w:rsid w:val="009660FA"/>
    <w:rsid w:val="00967B89"/>
    <w:rsid w:val="00977DD3"/>
    <w:rsid w:val="00977ED3"/>
    <w:rsid w:val="0098086B"/>
    <w:rsid w:val="00982C6F"/>
    <w:rsid w:val="009830CC"/>
    <w:rsid w:val="0098468A"/>
    <w:rsid w:val="0098473B"/>
    <w:rsid w:val="00984F01"/>
    <w:rsid w:val="0098627F"/>
    <w:rsid w:val="0099130D"/>
    <w:rsid w:val="00991BDD"/>
    <w:rsid w:val="00991DEB"/>
    <w:rsid w:val="00997B7D"/>
    <w:rsid w:val="009A03FF"/>
    <w:rsid w:val="009A1114"/>
    <w:rsid w:val="009A4FB3"/>
    <w:rsid w:val="009A7117"/>
    <w:rsid w:val="009A7C6C"/>
    <w:rsid w:val="009B006E"/>
    <w:rsid w:val="009B00D9"/>
    <w:rsid w:val="009B0A27"/>
    <w:rsid w:val="009B347A"/>
    <w:rsid w:val="009B66AE"/>
    <w:rsid w:val="009C15AA"/>
    <w:rsid w:val="009C1C7A"/>
    <w:rsid w:val="009C211A"/>
    <w:rsid w:val="009C54F8"/>
    <w:rsid w:val="009D3A40"/>
    <w:rsid w:val="009D48D6"/>
    <w:rsid w:val="009D51B5"/>
    <w:rsid w:val="009D5B97"/>
    <w:rsid w:val="009E64D8"/>
    <w:rsid w:val="009E6A0A"/>
    <w:rsid w:val="009F49F3"/>
    <w:rsid w:val="009F7E18"/>
    <w:rsid w:val="00A023CD"/>
    <w:rsid w:val="00A04331"/>
    <w:rsid w:val="00A11B78"/>
    <w:rsid w:val="00A12B7F"/>
    <w:rsid w:val="00A14340"/>
    <w:rsid w:val="00A14F5A"/>
    <w:rsid w:val="00A153F5"/>
    <w:rsid w:val="00A161F5"/>
    <w:rsid w:val="00A22258"/>
    <w:rsid w:val="00A22647"/>
    <w:rsid w:val="00A23026"/>
    <w:rsid w:val="00A2358C"/>
    <w:rsid w:val="00A24079"/>
    <w:rsid w:val="00A24F11"/>
    <w:rsid w:val="00A25F04"/>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1ED8"/>
    <w:rsid w:val="00AA4048"/>
    <w:rsid w:val="00AA4A21"/>
    <w:rsid w:val="00AA6C35"/>
    <w:rsid w:val="00AB0224"/>
    <w:rsid w:val="00AB066A"/>
    <w:rsid w:val="00AB265F"/>
    <w:rsid w:val="00AB67FE"/>
    <w:rsid w:val="00AB6DE0"/>
    <w:rsid w:val="00AB727D"/>
    <w:rsid w:val="00AC2828"/>
    <w:rsid w:val="00AD18C4"/>
    <w:rsid w:val="00AD6187"/>
    <w:rsid w:val="00AD6738"/>
    <w:rsid w:val="00AE2756"/>
    <w:rsid w:val="00AE34DD"/>
    <w:rsid w:val="00AE660B"/>
    <w:rsid w:val="00AF1D35"/>
    <w:rsid w:val="00AF2F62"/>
    <w:rsid w:val="00AF37A9"/>
    <w:rsid w:val="00AF6ABE"/>
    <w:rsid w:val="00B02654"/>
    <w:rsid w:val="00B06D14"/>
    <w:rsid w:val="00B129CC"/>
    <w:rsid w:val="00B152B6"/>
    <w:rsid w:val="00B20C51"/>
    <w:rsid w:val="00B22346"/>
    <w:rsid w:val="00B24553"/>
    <w:rsid w:val="00B25998"/>
    <w:rsid w:val="00B307E2"/>
    <w:rsid w:val="00B31747"/>
    <w:rsid w:val="00B33761"/>
    <w:rsid w:val="00B346F5"/>
    <w:rsid w:val="00B36E7C"/>
    <w:rsid w:val="00B4382C"/>
    <w:rsid w:val="00B4765F"/>
    <w:rsid w:val="00B5040A"/>
    <w:rsid w:val="00B51331"/>
    <w:rsid w:val="00B51C2D"/>
    <w:rsid w:val="00B52CCB"/>
    <w:rsid w:val="00B540DE"/>
    <w:rsid w:val="00B54542"/>
    <w:rsid w:val="00B55C29"/>
    <w:rsid w:val="00B55D6A"/>
    <w:rsid w:val="00B55D85"/>
    <w:rsid w:val="00B55FE0"/>
    <w:rsid w:val="00B63D9F"/>
    <w:rsid w:val="00B654BE"/>
    <w:rsid w:val="00B67DE1"/>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45CD"/>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453C"/>
    <w:rsid w:val="00CB5E99"/>
    <w:rsid w:val="00CB6258"/>
    <w:rsid w:val="00CC353E"/>
    <w:rsid w:val="00CC4D0D"/>
    <w:rsid w:val="00CD0F32"/>
    <w:rsid w:val="00CD19B8"/>
    <w:rsid w:val="00CD4F5B"/>
    <w:rsid w:val="00CD64FD"/>
    <w:rsid w:val="00CE3135"/>
    <w:rsid w:val="00CE510A"/>
    <w:rsid w:val="00CE5F9F"/>
    <w:rsid w:val="00CE7EB4"/>
    <w:rsid w:val="00CF12C6"/>
    <w:rsid w:val="00CF3DA1"/>
    <w:rsid w:val="00D01C16"/>
    <w:rsid w:val="00D07362"/>
    <w:rsid w:val="00D11463"/>
    <w:rsid w:val="00D11987"/>
    <w:rsid w:val="00D11ED5"/>
    <w:rsid w:val="00D126A9"/>
    <w:rsid w:val="00D13938"/>
    <w:rsid w:val="00D17BAC"/>
    <w:rsid w:val="00D21607"/>
    <w:rsid w:val="00D32FFA"/>
    <w:rsid w:val="00D42E30"/>
    <w:rsid w:val="00D4516A"/>
    <w:rsid w:val="00D57C3F"/>
    <w:rsid w:val="00D64EB5"/>
    <w:rsid w:val="00D65E96"/>
    <w:rsid w:val="00D6632D"/>
    <w:rsid w:val="00D66AEF"/>
    <w:rsid w:val="00D6739A"/>
    <w:rsid w:val="00D703B6"/>
    <w:rsid w:val="00D71586"/>
    <w:rsid w:val="00D73CBB"/>
    <w:rsid w:val="00D7766E"/>
    <w:rsid w:val="00D86D95"/>
    <w:rsid w:val="00D86EFD"/>
    <w:rsid w:val="00D871C3"/>
    <w:rsid w:val="00D94307"/>
    <w:rsid w:val="00D94346"/>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0FCD"/>
    <w:rsid w:val="00DE29FF"/>
    <w:rsid w:val="00DE3BCD"/>
    <w:rsid w:val="00DE46D4"/>
    <w:rsid w:val="00DF69CD"/>
    <w:rsid w:val="00DF6AE3"/>
    <w:rsid w:val="00E01C27"/>
    <w:rsid w:val="00E01E95"/>
    <w:rsid w:val="00E1165B"/>
    <w:rsid w:val="00E11B6E"/>
    <w:rsid w:val="00E12DA7"/>
    <w:rsid w:val="00E13146"/>
    <w:rsid w:val="00E138F4"/>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45930"/>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F63"/>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0C3D"/>
    <w:rsid w:val="00F2152A"/>
    <w:rsid w:val="00F2335B"/>
    <w:rsid w:val="00F23E06"/>
    <w:rsid w:val="00F253AD"/>
    <w:rsid w:val="00F31C55"/>
    <w:rsid w:val="00F34B34"/>
    <w:rsid w:val="00F3754B"/>
    <w:rsid w:val="00F40B74"/>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A7BD0"/>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fff4">
    <w:name w:val="фриизз Знак"/>
    <w:link w:val="afff5"/>
    <w:uiPriority w:val="99"/>
    <w:locked/>
    <w:rsid w:val="00BD45CD"/>
    <w:rPr>
      <w:rFonts w:ascii="GaramondC" w:hAnsi="GaramondC"/>
    </w:rPr>
  </w:style>
  <w:style w:type="paragraph" w:customStyle="1" w:styleId="afff5">
    <w:name w:val="фриизз"/>
    <w:basedOn w:val="a0"/>
    <w:link w:val="afff4"/>
    <w:uiPriority w:val="99"/>
    <w:rsid w:val="00BD45CD"/>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BD45CD"/>
    <w:rPr>
      <w:rFonts w:ascii="Arial" w:hAnsi="Arial" w:cs="Arial"/>
      <w:sz w:val="22"/>
      <w:szCs w:val="22"/>
    </w:rPr>
  </w:style>
  <w:style w:type="paragraph" w:customStyle="1" w:styleId="ConsCell0">
    <w:name w:val="ConsCell"/>
    <w:link w:val="ConsCell"/>
    <w:rsid w:val="00BD45CD"/>
    <w:pPr>
      <w:widowControl w:val="0"/>
    </w:pPr>
    <w:rPr>
      <w:rFonts w:ascii="Arial" w:hAnsi="Arial" w:cs="Arial"/>
      <w:sz w:val="22"/>
      <w:szCs w:val="22"/>
    </w:rPr>
  </w:style>
  <w:style w:type="paragraph" w:customStyle="1" w:styleId="consplusnormal0">
    <w:name w:val="consplusnormal"/>
    <w:basedOn w:val="a0"/>
    <w:rsid w:val="002C0E07"/>
    <w:pPr>
      <w:suppressAutoHyphens w:val="0"/>
      <w:autoSpaceDE w:val="0"/>
      <w:autoSpaceDN w:val="0"/>
      <w:ind w:firstLine="720"/>
    </w:pPr>
    <w:rPr>
      <w:rFonts w:ascii="Arial" w:hAnsi="Arial" w:cs="Arial"/>
      <w:sz w:val="20"/>
      <w:szCs w:val="20"/>
      <w:lang w:eastAsia="ru-RU"/>
    </w:rPr>
  </w:style>
  <w:style w:type="paragraph" w:styleId="27">
    <w:name w:val="Body Text Indent 2"/>
    <w:basedOn w:val="a0"/>
    <w:link w:val="213"/>
    <w:uiPriority w:val="99"/>
    <w:semiHidden/>
    <w:unhideWhenUsed/>
    <w:rsid w:val="001A7BD0"/>
    <w:pPr>
      <w:spacing w:after="120" w:line="480" w:lineRule="auto"/>
      <w:ind w:left="283"/>
    </w:pPr>
  </w:style>
  <w:style w:type="character" w:customStyle="1" w:styleId="213">
    <w:name w:val="Основной текст с отступом 2 Знак1"/>
    <w:basedOn w:val="a1"/>
    <w:link w:val="27"/>
    <w:uiPriority w:val="99"/>
    <w:semiHidden/>
    <w:rsid w:val="001A7BD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A7BD0"/>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fff4">
    <w:name w:val="фриизз Знак"/>
    <w:link w:val="afff5"/>
    <w:uiPriority w:val="99"/>
    <w:locked/>
    <w:rsid w:val="00BD45CD"/>
    <w:rPr>
      <w:rFonts w:ascii="GaramondC" w:hAnsi="GaramondC"/>
    </w:rPr>
  </w:style>
  <w:style w:type="paragraph" w:customStyle="1" w:styleId="afff5">
    <w:name w:val="фриизз"/>
    <w:basedOn w:val="a0"/>
    <w:link w:val="afff4"/>
    <w:uiPriority w:val="99"/>
    <w:rsid w:val="00BD45CD"/>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BD45CD"/>
    <w:rPr>
      <w:rFonts w:ascii="Arial" w:hAnsi="Arial" w:cs="Arial"/>
      <w:sz w:val="22"/>
      <w:szCs w:val="22"/>
    </w:rPr>
  </w:style>
  <w:style w:type="paragraph" w:customStyle="1" w:styleId="ConsCell0">
    <w:name w:val="ConsCell"/>
    <w:link w:val="ConsCell"/>
    <w:rsid w:val="00BD45CD"/>
    <w:pPr>
      <w:widowControl w:val="0"/>
    </w:pPr>
    <w:rPr>
      <w:rFonts w:ascii="Arial" w:hAnsi="Arial" w:cs="Arial"/>
      <w:sz w:val="22"/>
      <w:szCs w:val="22"/>
    </w:rPr>
  </w:style>
  <w:style w:type="paragraph" w:customStyle="1" w:styleId="consplusnormal0">
    <w:name w:val="consplusnormal"/>
    <w:basedOn w:val="a0"/>
    <w:rsid w:val="002C0E07"/>
    <w:pPr>
      <w:suppressAutoHyphens w:val="0"/>
      <w:autoSpaceDE w:val="0"/>
      <w:autoSpaceDN w:val="0"/>
      <w:ind w:firstLine="720"/>
    </w:pPr>
    <w:rPr>
      <w:rFonts w:ascii="Arial" w:hAnsi="Arial" w:cs="Arial"/>
      <w:sz w:val="20"/>
      <w:szCs w:val="20"/>
      <w:lang w:eastAsia="ru-RU"/>
    </w:rPr>
  </w:style>
  <w:style w:type="paragraph" w:styleId="27">
    <w:name w:val="Body Text Indent 2"/>
    <w:basedOn w:val="a0"/>
    <w:link w:val="213"/>
    <w:uiPriority w:val="99"/>
    <w:semiHidden/>
    <w:unhideWhenUsed/>
    <w:rsid w:val="001A7BD0"/>
    <w:pPr>
      <w:spacing w:after="120" w:line="480" w:lineRule="auto"/>
      <w:ind w:left="283"/>
    </w:pPr>
  </w:style>
  <w:style w:type="character" w:customStyle="1" w:styleId="213">
    <w:name w:val="Основной текст с отступом 2 Знак1"/>
    <w:basedOn w:val="a1"/>
    <w:link w:val="27"/>
    <w:uiPriority w:val="99"/>
    <w:semiHidden/>
    <w:rsid w:val="001A7BD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333604583">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9E53D0-EDF8-4F4F-9BC9-FAA9121246E5}">
  <ds:schemaRefs>
    <ds:schemaRef ds:uri="http://schemas.openxmlformats.org/officeDocument/2006/bibliography"/>
  </ds:schemaRefs>
</ds:datastoreItem>
</file>

<file path=customXml/itemProps4.xml><?xml version="1.0" encoding="utf-8"?>
<ds:datastoreItem xmlns:ds="http://schemas.openxmlformats.org/officeDocument/2006/customXml" ds:itemID="{51B7CE64-71F3-493C-BA35-7D84188E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19955</Words>
  <Characters>113747</Characters>
  <Application>Microsoft Office Word</Application>
  <DocSecurity>4</DocSecurity>
  <Lines>947</Lines>
  <Paragraphs>266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133436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2</cp:revision>
  <cp:lastPrinted>2013-09-26T13:24:00Z</cp:lastPrinted>
  <dcterms:created xsi:type="dcterms:W3CDTF">2016-02-25T07:54:00Z</dcterms:created>
  <dcterms:modified xsi:type="dcterms:W3CDTF">2016-02-25T07:54:00Z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