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72C52" w:rsidRDefault="000018AF" w:rsidP="00A4055F">
      <w:pPr>
        <w:tabs>
          <w:tab w:val="left" w:pos="4962"/>
        </w:tabs>
        <w:ind w:left="4820"/>
        <w:rPr>
          <w:b/>
          <w:bCs/>
          <w:sz w:val="28"/>
          <w:szCs w:val="28"/>
        </w:rPr>
      </w:pPr>
      <w:r w:rsidRPr="00072C52">
        <w:rPr>
          <w:b/>
          <w:bCs/>
          <w:sz w:val="28"/>
          <w:szCs w:val="28"/>
        </w:rPr>
        <w:t>УТВЕРЖДЕНО</w:t>
      </w:r>
    </w:p>
    <w:p w:rsidR="007D6548" w:rsidRPr="00072C52" w:rsidRDefault="007D6548" w:rsidP="00A4055F">
      <w:pPr>
        <w:tabs>
          <w:tab w:val="left" w:pos="4962"/>
        </w:tabs>
        <w:ind w:left="4820"/>
        <w:rPr>
          <w:rFonts w:eastAsia="Arial Unicode MS"/>
          <w:b/>
          <w:bCs/>
          <w:sz w:val="28"/>
          <w:szCs w:val="28"/>
        </w:rPr>
      </w:pPr>
    </w:p>
    <w:p w:rsidR="00727D3C" w:rsidRPr="00072C52" w:rsidRDefault="007D6548" w:rsidP="00A4055F">
      <w:pPr>
        <w:tabs>
          <w:tab w:val="left" w:pos="4962"/>
        </w:tabs>
        <w:ind w:left="4820"/>
        <w:rPr>
          <w:bCs/>
          <w:i/>
          <w:sz w:val="28"/>
          <w:szCs w:val="28"/>
        </w:rPr>
      </w:pPr>
      <w:r w:rsidRPr="00072C52">
        <w:rPr>
          <w:b/>
          <w:bCs/>
          <w:sz w:val="28"/>
          <w:szCs w:val="28"/>
        </w:rPr>
        <w:t>Предс</w:t>
      </w:r>
      <w:r w:rsidR="00A4055F" w:rsidRPr="00072C52">
        <w:rPr>
          <w:b/>
          <w:bCs/>
          <w:sz w:val="28"/>
          <w:szCs w:val="28"/>
        </w:rPr>
        <w:t xml:space="preserve">едатель Конкурсной комиссии </w:t>
      </w:r>
      <w:r w:rsidR="000018AF" w:rsidRPr="00072C52">
        <w:rPr>
          <w:b/>
          <w:bCs/>
          <w:sz w:val="28"/>
          <w:szCs w:val="28"/>
        </w:rPr>
        <w:t>аппарата управления</w:t>
      </w:r>
      <w:r w:rsidR="00727D3C" w:rsidRPr="00072C52">
        <w:rPr>
          <w:bCs/>
          <w:i/>
          <w:sz w:val="28"/>
          <w:szCs w:val="28"/>
        </w:rPr>
        <w:t xml:space="preserve"> </w:t>
      </w:r>
    </w:p>
    <w:p w:rsidR="007D6548" w:rsidRPr="00072C52" w:rsidRDefault="00A81242" w:rsidP="00A4055F">
      <w:pPr>
        <w:tabs>
          <w:tab w:val="left" w:pos="4962"/>
        </w:tabs>
        <w:ind w:left="4820"/>
        <w:rPr>
          <w:b/>
          <w:bCs/>
          <w:sz w:val="28"/>
          <w:szCs w:val="28"/>
        </w:rPr>
      </w:pPr>
      <w:r w:rsidRPr="00072C52">
        <w:rPr>
          <w:b/>
          <w:bCs/>
          <w:sz w:val="28"/>
          <w:szCs w:val="28"/>
        </w:rPr>
        <w:t>ПАО</w:t>
      </w:r>
      <w:r w:rsidR="00A4055F" w:rsidRPr="00072C52">
        <w:rPr>
          <w:b/>
          <w:bCs/>
          <w:sz w:val="28"/>
          <w:szCs w:val="28"/>
        </w:rPr>
        <w:t xml:space="preserve"> </w:t>
      </w:r>
      <w:r w:rsidR="007D6548" w:rsidRPr="00072C52">
        <w:rPr>
          <w:b/>
          <w:bCs/>
          <w:sz w:val="28"/>
          <w:szCs w:val="28"/>
        </w:rPr>
        <w:t xml:space="preserve">«ТрансКонтейнер» </w:t>
      </w:r>
    </w:p>
    <w:p w:rsidR="007D6548" w:rsidRPr="00072C52" w:rsidRDefault="007D6548" w:rsidP="00A4055F">
      <w:pPr>
        <w:tabs>
          <w:tab w:val="left" w:pos="4962"/>
        </w:tabs>
        <w:ind w:left="4820"/>
        <w:rPr>
          <w:b/>
          <w:bCs/>
          <w:sz w:val="28"/>
          <w:szCs w:val="28"/>
        </w:rPr>
      </w:pPr>
    </w:p>
    <w:p w:rsidR="007D6548" w:rsidRPr="00072C52" w:rsidRDefault="00681BC7" w:rsidP="00A4055F">
      <w:pPr>
        <w:tabs>
          <w:tab w:val="left" w:pos="4962"/>
        </w:tabs>
        <w:ind w:left="4820"/>
        <w:rPr>
          <w:rFonts w:eastAsia="Arial Unicode MS"/>
        </w:rPr>
      </w:pPr>
      <w:r w:rsidRPr="00072C52">
        <w:rPr>
          <w:b/>
          <w:bCs/>
          <w:sz w:val="28"/>
          <w:szCs w:val="28"/>
        </w:rPr>
        <w:t>____________________</w:t>
      </w:r>
      <w:r w:rsidR="000018AF" w:rsidRPr="00072C52">
        <w:rPr>
          <w:b/>
          <w:bCs/>
          <w:sz w:val="28"/>
          <w:szCs w:val="28"/>
        </w:rPr>
        <w:t>Шекшуев В.В</w:t>
      </w:r>
      <w:r w:rsidR="00727D3C" w:rsidRPr="00072C52">
        <w:rPr>
          <w:b/>
          <w:bCs/>
          <w:sz w:val="28"/>
          <w:szCs w:val="28"/>
        </w:rPr>
        <w:t xml:space="preserve"> </w:t>
      </w:r>
    </w:p>
    <w:p w:rsidR="0017442D" w:rsidRPr="00072C52" w:rsidRDefault="0017442D" w:rsidP="00A4055F">
      <w:pPr>
        <w:tabs>
          <w:tab w:val="left" w:pos="4962"/>
        </w:tabs>
        <w:ind w:left="4820"/>
        <w:rPr>
          <w:b/>
          <w:bCs/>
          <w:sz w:val="28"/>
        </w:rPr>
      </w:pPr>
    </w:p>
    <w:p w:rsidR="007D6548" w:rsidRDefault="000018AF" w:rsidP="00A4055F">
      <w:pPr>
        <w:tabs>
          <w:tab w:val="left" w:pos="4962"/>
        </w:tabs>
        <w:ind w:left="4820"/>
        <w:rPr>
          <w:b/>
          <w:bCs/>
          <w:sz w:val="28"/>
        </w:rPr>
      </w:pPr>
      <w:r w:rsidRPr="00072C52">
        <w:rPr>
          <w:b/>
          <w:bCs/>
          <w:sz w:val="28"/>
        </w:rPr>
        <w:t>«</w:t>
      </w:r>
      <w:r w:rsidR="00187364" w:rsidRPr="00187364">
        <w:rPr>
          <w:b/>
          <w:bCs/>
          <w:sz w:val="28"/>
        </w:rPr>
        <w:t>21</w:t>
      </w:r>
      <w:r w:rsidRPr="00072C52">
        <w:rPr>
          <w:b/>
          <w:bCs/>
          <w:sz w:val="28"/>
        </w:rPr>
        <w:t xml:space="preserve">» ноября </w:t>
      </w:r>
      <w:r w:rsidR="006C32B9" w:rsidRPr="00072C52">
        <w:rPr>
          <w:b/>
          <w:bCs/>
          <w:sz w:val="28"/>
        </w:rPr>
        <w:t>201</w:t>
      </w:r>
      <w:r w:rsidR="00C93A24" w:rsidRPr="00072C52">
        <w:rPr>
          <w:b/>
          <w:bCs/>
          <w:sz w:val="28"/>
        </w:rPr>
        <w:t>6</w:t>
      </w:r>
      <w:r w:rsidR="00072C52" w:rsidRPr="004E52A6">
        <w:rPr>
          <w:b/>
          <w:bCs/>
          <w:sz w:val="28"/>
        </w:rPr>
        <w:t xml:space="preserve"> </w:t>
      </w:r>
      <w:r w:rsidR="007D6548" w:rsidRPr="00072C52">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072C52" w:rsidRPr="00072C52">
        <w:rPr>
          <w:szCs w:val="28"/>
        </w:rPr>
        <w:t xml:space="preserve">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072C52" w:rsidRPr="00072C52">
        <w:t xml:space="preserve">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187364">
        <w:rPr>
          <w:szCs w:val="28"/>
        </w:rPr>
        <w:t xml:space="preserve">№ </w:t>
      </w:r>
      <w:r w:rsidR="00C93A24" w:rsidRPr="00187364">
        <w:rPr>
          <w:szCs w:val="28"/>
        </w:rPr>
        <w:t>ОК-</w:t>
      </w:r>
      <w:r w:rsidR="00187364" w:rsidRPr="00187364">
        <w:rPr>
          <w:szCs w:val="28"/>
        </w:rPr>
        <w:t>ЦКПС</w:t>
      </w:r>
      <w:r w:rsidR="00C93A24" w:rsidRPr="00187364">
        <w:rPr>
          <w:szCs w:val="28"/>
        </w:rPr>
        <w:t>-</w:t>
      </w:r>
      <w:r w:rsidR="00187364" w:rsidRPr="00187364">
        <w:rPr>
          <w:szCs w:val="28"/>
        </w:rPr>
        <w:t>16</w:t>
      </w:r>
      <w:r w:rsidR="00C93A24" w:rsidRPr="00187364">
        <w:rPr>
          <w:szCs w:val="28"/>
        </w:rPr>
        <w:t>-</w:t>
      </w:r>
      <w:r w:rsidR="00187364">
        <w:rPr>
          <w:szCs w:val="28"/>
        </w:rPr>
        <w:t>0102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EC0B0C" w:rsidRDefault="007D6548" w:rsidP="00BE3042">
      <w:pPr>
        <w:pStyle w:val="19"/>
        <w:numPr>
          <w:ilvl w:val="2"/>
          <w:numId w:val="22"/>
        </w:numPr>
        <w:ind w:left="0" w:firstLine="13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EC0B0C" w:rsidRPr="004E3AC2">
        <w:rPr>
          <w:szCs w:val="28"/>
        </w:rPr>
        <w:t xml:space="preserve">право на заключение договора на </w:t>
      </w:r>
      <w:r w:rsidR="000018AF">
        <w:rPr>
          <w:color w:val="000000"/>
          <w:szCs w:val="28"/>
        </w:rPr>
        <w:t>п</w:t>
      </w:r>
      <w:r w:rsidR="000018AF" w:rsidRPr="000018AF">
        <w:rPr>
          <w:color w:val="000000"/>
          <w:szCs w:val="28"/>
        </w:rPr>
        <w:t>оставк</w:t>
      </w:r>
      <w:r w:rsidR="000018AF">
        <w:rPr>
          <w:color w:val="000000"/>
          <w:szCs w:val="28"/>
        </w:rPr>
        <w:t>у</w:t>
      </w:r>
      <w:r w:rsidR="000018AF" w:rsidRPr="000018AF">
        <w:rPr>
          <w:color w:val="000000"/>
          <w:szCs w:val="28"/>
        </w:rPr>
        <w:t xml:space="preserve"> запасных частей для грузовых тележек модели 18-100</w:t>
      </w:r>
      <w:r w:rsidR="00EC0B0C">
        <w:rPr>
          <w:color w:val="000000"/>
          <w:szCs w:val="28"/>
        </w:rPr>
        <w:t>.</w:t>
      </w:r>
    </w:p>
    <w:p w:rsidR="004E3AC2" w:rsidRDefault="00167695" w:rsidP="00EC0B0C">
      <w:pPr>
        <w:pStyle w:val="19"/>
        <w:numPr>
          <w:ilvl w:val="2"/>
          <w:numId w:val="22"/>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EC0B0C">
      <w:pPr>
        <w:pStyle w:val="19"/>
        <w:numPr>
          <w:ilvl w:val="2"/>
          <w:numId w:val="2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C0B0C">
      <w:pPr>
        <w:pStyle w:val="19"/>
        <w:numPr>
          <w:ilvl w:val="2"/>
          <w:numId w:val="2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C0B0C">
      <w:pPr>
        <w:pStyle w:val="19"/>
        <w:numPr>
          <w:ilvl w:val="2"/>
          <w:numId w:val="22"/>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EC0B0C">
      <w:pPr>
        <w:pStyle w:val="19"/>
        <w:numPr>
          <w:ilvl w:val="2"/>
          <w:numId w:val="2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C0B0C">
      <w:pPr>
        <w:pStyle w:val="19"/>
        <w:numPr>
          <w:ilvl w:val="2"/>
          <w:numId w:val="2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C0B0C">
      <w:pPr>
        <w:pStyle w:val="19"/>
        <w:numPr>
          <w:ilvl w:val="2"/>
          <w:numId w:val="22"/>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C0B0C">
      <w:pPr>
        <w:pStyle w:val="19"/>
        <w:numPr>
          <w:ilvl w:val="2"/>
          <w:numId w:val="2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C0B0C">
      <w:pPr>
        <w:pStyle w:val="19"/>
        <w:numPr>
          <w:ilvl w:val="2"/>
          <w:numId w:val="2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C0B0C">
      <w:pPr>
        <w:pStyle w:val="19"/>
        <w:numPr>
          <w:ilvl w:val="2"/>
          <w:numId w:val="22"/>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C0B0C">
      <w:pPr>
        <w:pStyle w:val="19"/>
        <w:numPr>
          <w:ilvl w:val="2"/>
          <w:numId w:val="2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C0B0C">
      <w:pPr>
        <w:pStyle w:val="19"/>
        <w:numPr>
          <w:ilvl w:val="2"/>
          <w:numId w:val="2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C0B0C">
      <w:pPr>
        <w:pStyle w:val="19"/>
        <w:numPr>
          <w:ilvl w:val="2"/>
          <w:numId w:val="2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C0B0C">
      <w:pPr>
        <w:pStyle w:val="19"/>
        <w:numPr>
          <w:ilvl w:val="2"/>
          <w:numId w:val="22"/>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C0B0C">
      <w:pPr>
        <w:pStyle w:val="19"/>
        <w:widowControl w:val="0"/>
        <w:numPr>
          <w:ilvl w:val="2"/>
          <w:numId w:val="22"/>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C0B0C">
      <w:pPr>
        <w:pStyle w:val="19"/>
        <w:widowControl w:val="0"/>
        <w:numPr>
          <w:ilvl w:val="2"/>
          <w:numId w:val="2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C0B0C">
      <w:pPr>
        <w:pStyle w:val="19"/>
        <w:widowControl w:val="0"/>
        <w:numPr>
          <w:ilvl w:val="2"/>
          <w:numId w:val="2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C0B0C">
      <w:pPr>
        <w:pStyle w:val="19"/>
        <w:widowControl w:val="0"/>
        <w:numPr>
          <w:ilvl w:val="2"/>
          <w:numId w:val="2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C0B0C">
      <w:pPr>
        <w:pStyle w:val="19"/>
        <w:widowControl w:val="0"/>
        <w:numPr>
          <w:ilvl w:val="2"/>
          <w:numId w:val="2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C0B0C">
      <w:pPr>
        <w:pStyle w:val="19"/>
        <w:widowControl w:val="0"/>
        <w:numPr>
          <w:ilvl w:val="2"/>
          <w:numId w:val="22"/>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C0B0C">
      <w:pPr>
        <w:pStyle w:val="19"/>
        <w:widowControl w:val="0"/>
        <w:numPr>
          <w:ilvl w:val="2"/>
          <w:numId w:val="22"/>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C0B0C">
      <w:pPr>
        <w:pStyle w:val="19"/>
        <w:widowControl w:val="0"/>
        <w:numPr>
          <w:ilvl w:val="2"/>
          <w:numId w:val="2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EC0B0C">
      <w:pPr>
        <w:pStyle w:val="19"/>
        <w:numPr>
          <w:ilvl w:val="1"/>
          <w:numId w:val="22"/>
        </w:numPr>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EC0B0C">
      <w:pPr>
        <w:pStyle w:val="19"/>
        <w:numPr>
          <w:ilvl w:val="1"/>
          <w:numId w:val="22"/>
        </w:numPr>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EC0B0C">
      <w:pPr>
        <w:pStyle w:val="19"/>
        <w:numPr>
          <w:ilvl w:val="1"/>
          <w:numId w:val="22"/>
        </w:numPr>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4"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045327">
      <w:pPr>
        <w:pStyle w:val="afa"/>
        <w:tabs>
          <w:tab w:val="left" w:pos="0"/>
          <w:tab w:val="left" w:pos="1440"/>
        </w:tabs>
        <w:rPr>
          <w:sz w:val="28"/>
        </w:rPr>
      </w:pP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E222D" w:rsidP="00F356EB">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216" behindDoc="1" locked="0" layoutInCell="1" allowOverlap="1" wp14:anchorId="389D8E7F" wp14:editId="0F707C06">
                <wp:simplePos x="0" y="0"/>
                <wp:positionH relativeFrom="column">
                  <wp:posOffset>-85725</wp:posOffset>
                </wp:positionH>
                <wp:positionV relativeFrom="paragraph">
                  <wp:posOffset>459105</wp:posOffset>
                </wp:positionV>
                <wp:extent cx="6120130" cy="1891030"/>
                <wp:effectExtent l="14605" t="9525" r="18415" b="1397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2B666D" w:rsidRPr="007E6DE4" w:rsidRDefault="002B666D" w:rsidP="000954FB">
                            <w:pPr>
                              <w:jc w:val="center"/>
                              <w:rPr>
                                <w:b/>
                                <w:sz w:val="28"/>
                                <w:szCs w:val="28"/>
                              </w:rPr>
                            </w:pPr>
                            <w:r w:rsidRPr="007E6DE4">
                              <w:rPr>
                                <w:b/>
                                <w:sz w:val="28"/>
                                <w:szCs w:val="28"/>
                              </w:rPr>
                              <w:t xml:space="preserve">_____________________________________________, </w:t>
                            </w:r>
                          </w:p>
                          <w:p w:rsidR="002B666D" w:rsidRDefault="002B666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666D" w:rsidRPr="007E6DE4" w:rsidRDefault="002B666D" w:rsidP="000954FB">
                            <w:pPr>
                              <w:jc w:val="center"/>
                              <w:rPr>
                                <w:b/>
                                <w:sz w:val="28"/>
                                <w:szCs w:val="28"/>
                              </w:rPr>
                            </w:pPr>
                            <w:r w:rsidRPr="007E6DE4">
                              <w:rPr>
                                <w:b/>
                                <w:sz w:val="28"/>
                                <w:szCs w:val="28"/>
                              </w:rPr>
                              <w:t>________________________________________</w:t>
                            </w:r>
                          </w:p>
                          <w:p w:rsidR="002B666D" w:rsidRPr="007E6DE4" w:rsidRDefault="002B666D" w:rsidP="000954FB">
                            <w:pPr>
                              <w:jc w:val="center"/>
                              <w:rPr>
                                <w:i/>
                                <w:sz w:val="20"/>
                                <w:szCs w:val="20"/>
                              </w:rPr>
                            </w:pPr>
                            <w:r w:rsidRPr="007E6DE4">
                              <w:rPr>
                                <w:i/>
                                <w:sz w:val="20"/>
                                <w:szCs w:val="20"/>
                              </w:rPr>
                              <w:t>государство регистрации претендента</w:t>
                            </w:r>
                          </w:p>
                          <w:p w:rsidR="002B666D" w:rsidRPr="007E6DE4" w:rsidRDefault="002B666D" w:rsidP="000954FB">
                            <w:pPr>
                              <w:jc w:val="center"/>
                              <w:rPr>
                                <w:b/>
                                <w:sz w:val="28"/>
                                <w:szCs w:val="28"/>
                              </w:rPr>
                            </w:pPr>
                            <w:r w:rsidRPr="007E6DE4">
                              <w:rPr>
                                <w:b/>
                                <w:sz w:val="28"/>
                                <w:szCs w:val="28"/>
                              </w:rPr>
                              <w:t>_____________________________</w:t>
                            </w:r>
                            <w:r>
                              <w:rPr>
                                <w:b/>
                                <w:sz w:val="28"/>
                                <w:szCs w:val="28"/>
                              </w:rPr>
                              <w:t>__________________</w:t>
                            </w:r>
                          </w:p>
                          <w:p w:rsidR="002B666D" w:rsidRPr="007E6DE4" w:rsidRDefault="002B666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666D" w:rsidRDefault="002B666D" w:rsidP="000954FB">
                            <w:pPr>
                              <w:jc w:val="both"/>
                            </w:pPr>
                          </w:p>
                          <w:p w:rsidR="002B666D" w:rsidRDefault="002B666D"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2B666D" w:rsidRPr="00EC0B0C" w:rsidRDefault="002B666D" w:rsidP="000954FB">
                            <w:pPr>
                              <w:jc w:val="center"/>
                              <w:rPr>
                                <w:b/>
                              </w:rPr>
                            </w:pPr>
                            <w:r w:rsidRPr="00EC0B0C">
                              <w:rPr>
                                <w:b/>
                              </w:rPr>
                              <w:t xml:space="preserve">(лот № </w:t>
                            </w:r>
                            <w:r w:rsidRPr="00EC0B0C">
                              <w:rPr>
                                <w:b/>
                                <w:lang w:val="en-US"/>
                              </w:rPr>
                              <w:t>1</w:t>
                            </w:r>
                            <w:r w:rsidRPr="00EC0B0C">
                              <w:rPr>
                                <w:b/>
                              </w:rPr>
                              <w:t xml:space="preserve">) </w:t>
                            </w:r>
                          </w:p>
                          <w:p w:rsidR="002B666D" w:rsidRPr="00923E2D" w:rsidRDefault="002B666D" w:rsidP="000954FB">
                            <w:pPr>
                              <w:jc w:val="center"/>
                              <w:rPr>
                                <w:b/>
                              </w:rPr>
                            </w:pPr>
                          </w:p>
                          <w:p w:rsidR="002B666D" w:rsidRPr="00923E2D" w:rsidRDefault="002B666D"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B666D" w:rsidRPr="007E6DE4" w:rsidRDefault="002B666D" w:rsidP="000954FB">
                      <w:pPr>
                        <w:jc w:val="center"/>
                        <w:rPr>
                          <w:b/>
                          <w:sz w:val="28"/>
                          <w:szCs w:val="28"/>
                        </w:rPr>
                      </w:pPr>
                      <w:r w:rsidRPr="007E6DE4">
                        <w:rPr>
                          <w:b/>
                          <w:sz w:val="28"/>
                          <w:szCs w:val="28"/>
                        </w:rPr>
                        <w:t xml:space="preserve">_____________________________________________, </w:t>
                      </w:r>
                    </w:p>
                    <w:p w:rsidR="002B666D" w:rsidRDefault="002B666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666D" w:rsidRPr="007E6DE4" w:rsidRDefault="002B666D" w:rsidP="000954FB">
                      <w:pPr>
                        <w:jc w:val="center"/>
                        <w:rPr>
                          <w:b/>
                          <w:sz w:val="28"/>
                          <w:szCs w:val="28"/>
                        </w:rPr>
                      </w:pPr>
                      <w:r w:rsidRPr="007E6DE4">
                        <w:rPr>
                          <w:b/>
                          <w:sz w:val="28"/>
                          <w:szCs w:val="28"/>
                        </w:rPr>
                        <w:t>________________________________________</w:t>
                      </w:r>
                    </w:p>
                    <w:p w:rsidR="002B666D" w:rsidRPr="007E6DE4" w:rsidRDefault="002B666D" w:rsidP="000954FB">
                      <w:pPr>
                        <w:jc w:val="center"/>
                        <w:rPr>
                          <w:i/>
                          <w:sz w:val="20"/>
                          <w:szCs w:val="20"/>
                        </w:rPr>
                      </w:pPr>
                      <w:r w:rsidRPr="007E6DE4">
                        <w:rPr>
                          <w:i/>
                          <w:sz w:val="20"/>
                          <w:szCs w:val="20"/>
                        </w:rPr>
                        <w:t>государство регистрации претендента</w:t>
                      </w:r>
                    </w:p>
                    <w:p w:rsidR="002B666D" w:rsidRPr="007E6DE4" w:rsidRDefault="002B666D" w:rsidP="000954FB">
                      <w:pPr>
                        <w:jc w:val="center"/>
                        <w:rPr>
                          <w:b/>
                          <w:sz w:val="28"/>
                          <w:szCs w:val="28"/>
                        </w:rPr>
                      </w:pPr>
                      <w:r w:rsidRPr="007E6DE4">
                        <w:rPr>
                          <w:b/>
                          <w:sz w:val="28"/>
                          <w:szCs w:val="28"/>
                        </w:rPr>
                        <w:t>_____________________________</w:t>
                      </w:r>
                      <w:r>
                        <w:rPr>
                          <w:b/>
                          <w:sz w:val="28"/>
                          <w:szCs w:val="28"/>
                        </w:rPr>
                        <w:t>__________________</w:t>
                      </w:r>
                    </w:p>
                    <w:p w:rsidR="002B666D" w:rsidRPr="007E6DE4" w:rsidRDefault="002B666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666D" w:rsidRDefault="002B666D" w:rsidP="000954FB">
                      <w:pPr>
                        <w:jc w:val="both"/>
                      </w:pPr>
                    </w:p>
                    <w:p w:rsidR="002B666D" w:rsidRDefault="002B666D"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2B666D" w:rsidRPr="00EC0B0C" w:rsidRDefault="002B666D" w:rsidP="000954FB">
                      <w:pPr>
                        <w:jc w:val="center"/>
                        <w:rPr>
                          <w:b/>
                        </w:rPr>
                      </w:pPr>
                      <w:r w:rsidRPr="00EC0B0C">
                        <w:rPr>
                          <w:b/>
                        </w:rPr>
                        <w:t xml:space="preserve">(лот № </w:t>
                      </w:r>
                      <w:r w:rsidRPr="00EC0B0C">
                        <w:rPr>
                          <w:b/>
                          <w:lang w:val="en-US"/>
                        </w:rPr>
                        <w:t>1</w:t>
                      </w:r>
                      <w:r w:rsidRPr="00EC0B0C">
                        <w:rPr>
                          <w:b/>
                        </w:rPr>
                        <w:t xml:space="preserve">) </w:t>
                      </w:r>
                    </w:p>
                    <w:p w:rsidR="002B666D" w:rsidRPr="00923E2D" w:rsidRDefault="002B666D" w:rsidP="000954FB">
                      <w:pPr>
                        <w:jc w:val="center"/>
                        <w:rPr>
                          <w:b/>
                        </w:rPr>
                      </w:pPr>
                    </w:p>
                    <w:p w:rsidR="002B666D" w:rsidRPr="00923E2D" w:rsidRDefault="002B666D"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xml:space="preserve">), предоставляются по каждому лоту отдельными </w:t>
      </w:r>
      <w:r w:rsidRPr="00013D4E">
        <w:rPr>
          <w:rFonts w:eastAsia="Times New Roman"/>
          <w:sz w:val="28"/>
          <w:szCs w:val="28"/>
        </w:rPr>
        <w:lastRenderedPageBreak/>
        <w:t>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A62575"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w:t>
      </w:r>
    </w:p>
    <w:p w:rsidR="000954FB" w:rsidRPr="009A1114" w:rsidRDefault="000954FB" w:rsidP="00BE3042">
      <w:pPr>
        <w:pStyle w:val="a"/>
        <w:numPr>
          <w:ilvl w:val="0"/>
          <w:numId w:val="0"/>
        </w:numPr>
        <w:ind w:left="709"/>
        <w:rPr>
          <w:b w:val="0"/>
          <w:i w:val="0"/>
        </w:rPr>
      </w:pP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EC0B0C" w:rsidRDefault="00EC0B0C" w:rsidP="00EC0B0C">
      <w:pPr>
        <w:ind w:firstLine="709"/>
        <w:jc w:val="both"/>
        <w:rPr>
          <w:rFonts w:eastAsia="MS Mincho"/>
          <w:b/>
          <w:sz w:val="28"/>
          <w:szCs w:val="28"/>
        </w:rPr>
      </w:pPr>
      <w:r w:rsidRPr="00A9269D">
        <w:rPr>
          <w:rFonts w:eastAsia="MS Mincho"/>
          <w:b/>
          <w:sz w:val="28"/>
          <w:szCs w:val="28"/>
        </w:rPr>
        <w:t>4.1. Общие положения</w:t>
      </w:r>
    </w:p>
    <w:p w:rsidR="00EC0B0C" w:rsidRDefault="00EC0B0C" w:rsidP="00EC0B0C">
      <w:pPr>
        <w:ind w:firstLine="709"/>
        <w:jc w:val="both"/>
        <w:rPr>
          <w:sz w:val="28"/>
          <w:szCs w:val="28"/>
        </w:rPr>
      </w:pPr>
      <w:r w:rsidRPr="00A9269D">
        <w:rPr>
          <w:sz w:val="28"/>
          <w:szCs w:val="28"/>
        </w:rPr>
        <w:t xml:space="preserve">4.1.1. Предметом открытого конкурса является право на заключение договора поставки </w:t>
      </w:r>
      <w:r>
        <w:rPr>
          <w:sz w:val="28"/>
          <w:szCs w:val="28"/>
        </w:rPr>
        <w:t xml:space="preserve">следующего товара: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858"/>
        <w:gridCol w:w="1276"/>
        <w:gridCol w:w="2126"/>
        <w:gridCol w:w="1876"/>
      </w:tblGrid>
      <w:tr w:rsidR="00EC0B0C" w:rsidRPr="00A9269D" w:rsidTr="00EC0B0C">
        <w:trPr>
          <w:trHeight w:val="20"/>
        </w:trPr>
        <w:tc>
          <w:tcPr>
            <w:tcW w:w="503" w:type="dxa"/>
            <w:shd w:val="clear" w:color="auto" w:fill="auto"/>
            <w:vAlign w:val="center"/>
            <w:hideMark/>
          </w:tcPr>
          <w:p w:rsidR="00EC0B0C" w:rsidRPr="00A9269D" w:rsidRDefault="00EC0B0C" w:rsidP="00EC0B0C">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3858" w:type="dxa"/>
            <w:shd w:val="clear" w:color="auto" w:fill="auto"/>
            <w:vAlign w:val="center"/>
            <w:hideMark/>
          </w:tcPr>
          <w:p w:rsidR="00EC0B0C" w:rsidRPr="00A9269D" w:rsidRDefault="00EC0B0C" w:rsidP="00EC0B0C">
            <w:pPr>
              <w:ind w:hanging="77"/>
              <w:jc w:val="center"/>
              <w:rPr>
                <w:sz w:val="20"/>
                <w:szCs w:val="20"/>
              </w:rPr>
            </w:pPr>
            <w:r w:rsidRPr="00A9269D">
              <w:rPr>
                <w:sz w:val="20"/>
                <w:szCs w:val="20"/>
              </w:rPr>
              <w:t xml:space="preserve">Наименование товара  </w:t>
            </w:r>
          </w:p>
        </w:tc>
        <w:tc>
          <w:tcPr>
            <w:tcW w:w="1276" w:type="dxa"/>
            <w:shd w:val="clear" w:color="auto" w:fill="auto"/>
            <w:vAlign w:val="center"/>
            <w:hideMark/>
          </w:tcPr>
          <w:p w:rsidR="00EC0B0C" w:rsidRPr="00A9269D" w:rsidRDefault="00EC0B0C" w:rsidP="006C6018">
            <w:pPr>
              <w:ind w:hanging="77"/>
              <w:jc w:val="center"/>
              <w:rPr>
                <w:sz w:val="20"/>
                <w:szCs w:val="20"/>
              </w:rPr>
            </w:pPr>
            <w:r w:rsidRPr="00A9269D">
              <w:rPr>
                <w:sz w:val="20"/>
                <w:szCs w:val="20"/>
              </w:rPr>
              <w:t xml:space="preserve">Количество,  </w:t>
            </w:r>
            <w:r w:rsidR="006C6018">
              <w:rPr>
                <w:sz w:val="20"/>
                <w:szCs w:val="20"/>
              </w:rPr>
              <w:t>ед.</w:t>
            </w:r>
          </w:p>
        </w:tc>
        <w:tc>
          <w:tcPr>
            <w:tcW w:w="2126" w:type="dxa"/>
            <w:shd w:val="clear" w:color="auto" w:fill="auto"/>
            <w:vAlign w:val="center"/>
            <w:hideMark/>
          </w:tcPr>
          <w:p w:rsidR="00EC0B0C" w:rsidRPr="00A9269D" w:rsidRDefault="00EC0B0C" w:rsidP="00EC0B0C">
            <w:pPr>
              <w:ind w:hanging="77"/>
              <w:jc w:val="center"/>
              <w:rPr>
                <w:sz w:val="20"/>
                <w:szCs w:val="20"/>
              </w:rPr>
            </w:pPr>
            <w:r w:rsidRPr="00A9269D">
              <w:rPr>
                <w:sz w:val="20"/>
                <w:szCs w:val="20"/>
              </w:rPr>
              <w:t>Начальная (максимальная) цена без НДС, руб. за единицу</w:t>
            </w:r>
          </w:p>
        </w:tc>
        <w:tc>
          <w:tcPr>
            <w:tcW w:w="1876" w:type="dxa"/>
            <w:vAlign w:val="center"/>
          </w:tcPr>
          <w:p w:rsidR="00EC0B0C" w:rsidRPr="00A9269D" w:rsidRDefault="00EC0B0C" w:rsidP="00EC0B0C">
            <w:pPr>
              <w:ind w:hanging="77"/>
              <w:jc w:val="center"/>
              <w:rPr>
                <w:sz w:val="20"/>
                <w:szCs w:val="20"/>
              </w:rPr>
            </w:pPr>
            <w:r w:rsidRPr="00A9269D">
              <w:rPr>
                <w:sz w:val="20"/>
                <w:szCs w:val="20"/>
              </w:rPr>
              <w:t>Стоимость лота без НДС, руб.</w:t>
            </w:r>
          </w:p>
        </w:tc>
      </w:tr>
      <w:tr w:rsidR="00EC0B0C" w:rsidRPr="00A9269D" w:rsidTr="00EC0B0C">
        <w:trPr>
          <w:trHeight w:val="20"/>
        </w:trPr>
        <w:tc>
          <w:tcPr>
            <w:tcW w:w="503" w:type="dxa"/>
            <w:shd w:val="clear" w:color="auto" w:fill="auto"/>
            <w:hideMark/>
          </w:tcPr>
          <w:p w:rsidR="00EC0B0C" w:rsidRPr="00A9269D" w:rsidRDefault="00EC0B0C" w:rsidP="00EC0B0C">
            <w:pPr>
              <w:ind w:firstLine="709"/>
              <w:jc w:val="center"/>
              <w:rPr>
                <w:sz w:val="20"/>
                <w:szCs w:val="20"/>
              </w:rPr>
            </w:pPr>
            <w:r>
              <w:rPr>
                <w:sz w:val="20"/>
                <w:szCs w:val="20"/>
              </w:rPr>
              <w:t>1</w:t>
            </w:r>
            <w:r w:rsidRPr="00BA7DFE">
              <w:t>1</w:t>
            </w:r>
          </w:p>
        </w:tc>
        <w:tc>
          <w:tcPr>
            <w:tcW w:w="3858" w:type="dxa"/>
            <w:shd w:val="clear" w:color="auto" w:fill="auto"/>
            <w:vAlign w:val="center"/>
            <w:hideMark/>
          </w:tcPr>
          <w:p w:rsidR="00EC0B0C" w:rsidRPr="00A9269D" w:rsidRDefault="00EC0B0C" w:rsidP="00EC0B0C">
            <w:pPr>
              <w:jc w:val="center"/>
              <w:rPr>
                <w:sz w:val="20"/>
                <w:szCs w:val="20"/>
              </w:rPr>
            </w:pPr>
            <w:r w:rsidRPr="00A9269D">
              <w:rPr>
                <w:bCs/>
              </w:rPr>
              <w:t xml:space="preserve">Новые, не находившиеся в эксплуатации, </w:t>
            </w:r>
            <w:r w:rsidRPr="00A9269D">
              <w:t>рамы боковые</w:t>
            </w:r>
            <w:r>
              <w:t xml:space="preserve"> </w:t>
            </w:r>
            <w:r w:rsidRPr="00B977B2">
              <w:t>для грузовых тележек модели 18-100</w:t>
            </w:r>
            <w:r w:rsidRPr="00A9269D">
              <w:rPr>
                <w:bCs/>
              </w:rPr>
              <w:t>.</w:t>
            </w:r>
          </w:p>
        </w:tc>
        <w:tc>
          <w:tcPr>
            <w:tcW w:w="1276" w:type="dxa"/>
            <w:shd w:val="clear" w:color="auto" w:fill="auto"/>
            <w:vAlign w:val="center"/>
            <w:hideMark/>
          </w:tcPr>
          <w:p w:rsidR="00EC0B0C" w:rsidRPr="00A9269D" w:rsidRDefault="00EC0B0C" w:rsidP="00EC0B0C">
            <w:pPr>
              <w:ind w:firstLine="33"/>
              <w:jc w:val="center"/>
            </w:pPr>
            <w:r>
              <w:t>800</w:t>
            </w:r>
          </w:p>
        </w:tc>
        <w:tc>
          <w:tcPr>
            <w:tcW w:w="2126" w:type="dxa"/>
            <w:shd w:val="clear" w:color="auto" w:fill="auto"/>
            <w:vAlign w:val="center"/>
            <w:hideMark/>
          </w:tcPr>
          <w:p w:rsidR="00EC0B0C" w:rsidRPr="00A9269D" w:rsidRDefault="00EC0B0C" w:rsidP="00EC0B0C">
            <w:pPr>
              <w:ind w:firstLine="34"/>
              <w:jc w:val="center"/>
              <w:rPr>
                <w:sz w:val="20"/>
                <w:szCs w:val="20"/>
              </w:rPr>
            </w:pPr>
            <w:r>
              <w:t>44 600</w:t>
            </w:r>
            <w:r w:rsidRPr="00A9269D">
              <w:t xml:space="preserve">,00 </w:t>
            </w:r>
          </w:p>
        </w:tc>
        <w:tc>
          <w:tcPr>
            <w:tcW w:w="1876" w:type="dxa"/>
            <w:vAlign w:val="center"/>
          </w:tcPr>
          <w:p w:rsidR="00EC0B0C" w:rsidRPr="00A9269D" w:rsidRDefault="00EC0B0C" w:rsidP="00EC0B0C">
            <w:pPr>
              <w:ind w:firstLine="34"/>
              <w:jc w:val="center"/>
              <w:rPr>
                <w:sz w:val="20"/>
                <w:szCs w:val="20"/>
              </w:rPr>
            </w:pPr>
            <w:r>
              <w:t>35 680 000</w:t>
            </w:r>
            <w:r w:rsidRPr="00A9269D">
              <w:t>,00</w:t>
            </w:r>
          </w:p>
        </w:tc>
      </w:tr>
      <w:tr w:rsidR="00EC0B0C" w:rsidRPr="00A9269D" w:rsidTr="00EC0B0C">
        <w:trPr>
          <w:trHeight w:val="772"/>
        </w:trPr>
        <w:tc>
          <w:tcPr>
            <w:tcW w:w="503" w:type="dxa"/>
            <w:shd w:val="clear" w:color="auto" w:fill="auto"/>
          </w:tcPr>
          <w:p w:rsidR="00EC0B0C" w:rsidRDefault="00EC0B0C" w:rsidP="00EC0B0C">
            <w:pPr>
              <w:ind w:firstLine="709"/>
              <w:jc w:val="center"/>
              <w:rPr>
                <w:sz w:val="20"/>
                <w:szCs w:val="20"/>
              </w:rPr>
            </w:pPr>
            <w:r>
              <w:rPr>
                <w:sz w:val="20"/>
                <w:szCs w:val="20"/>
              </w:rPr>
              <w:t>2</w:t>
            </w:r>
          </w:p>
          <w:p w:rsidR="00EC0B0C" w:rsidRPr="00657B64" w:rsidRDefault="00EC0B0C" w:rsidP="00EC0B0C">
            <w:pPr>
              <w:rPr>
                <w:sz w:val="20"/>
                <w:szCs w:val="20"/>
              </w:rPr>
            </w:pPr>
            <w:r>
              <w:rPr>
                <w:sz w:val="20"/>
                <w:szCs w:val="20"/>
              </w:rPr>
              <w:t>2</w:t>
            </w:r>
          </w:p>
        </w:tc>
        <w:tc>
          <w:tcPr>
            <w:tcW w:w="3858" w:type="dxa"/>
            <w:shd w:val="clear" w:color="auto" w:fill="auto"/>
            <w:vAlign w:val="center"/>
          </w:tcPr>
          <w:p w:rsidR="00EC0B0C" w:rsidRPr="00A9269D" w:rsidRDefault="00EC0B0C" w:rsidP="00EC0B0C">
            <w:pPr>
              <w:jc w:val="center"/>
              <w:rPr>
                <w:bCs/>
              </w:rPr>
            </w:pPr>
            <w:r w:rsidRPr="00A9269D">
              <w:rPr>
                <w:bCs/>
              </w:rPr>
              <w:t xml:space="preserve">Новые, не находившиеся в эксплуатации, </w:t>
            </w:r>
            <w:r>
              <w:t xml:space="preserve">балки </w:t>
            </w:r>
            <w:proofErr w:type="spellStart"/>
            <w:r>
              <w:t>надрессорные</w:t>
            </w:r>
            <w:proofErr w:type="spellEnd"/>
            <w:r>
              <w:t xml:space="preserve"> </w:t>
            </w:r>
            <w:r w:rsidRPr="00B977B2">
              <w:t>для грузовых тележек модели 18-100</w:t>
            </w:r>
            <w:r w:rsidRPr="00A9269D">
              <w:rPr>
                <w:bCs/>
              </w:rPr>
              <w:t>.</w:t>
            </w:r>
          </w:p>
        </w:tc>
        <w:tc>
          <w:tcPr>
            <w:tcW w:w="1276" w:type="dxa"/>
            <w:shd w:val="clear" w:color="auto" w:fill="auto"/>
            <w:vAlign w:val="center"/>
          </w:tcPr>
          <w:p w:rsidR="00EC0B0C" w:rsidRPr="00A9269D" w:rsidRDefault="00EC0B0C" w:rsidP="00EC0B0C">
            <w:pPr>
              <w:ind w:firstLine="33"/>
              <w:jc w:val="center"/>
            </w:pPr>
            <w:r>
              <w:t>300</w:t>
            </w:r>
          </w:p>
        </w:tc>
        <w:tc>
          <w:tcPr>
            <w:tcW w:w="2126" w:type="dxa"/>
            <w:shd w:val="clear" w:color="auto" w:fill="auto"/>
            <w:vAlign w:val="center"/>
          </w:tcPr>
          <w:p w:rsidR="00EC0B0C" w:rsidRPr="00A9269D" w:rsidRDefault="00EC0B0C" w:rsidP="00EC0B0C">
            <w:pPr>
              <w:ind w:firstLine="34"/>
              <w:jc w:val="center"/>
            </w:pPr>
            <w:r>
              <w:t>44 600,00</w:t>
            </w:r>
          </w:p>
        </w:tc>
        <w:tc>
          <w:tcPr>
            <w:tcW w:w="1876" w:type="dxa"/>
            <w:vAlign w:val="center"/>
          </w:tcPr>
          <w:p w:rsidR="00EC0B0C" w:rsidRPr="00A9269D" w:rsidRDefault="00EC0B0C" w:rsidP="00EC0B0C">
            <w:pPr>
              <w:ind w:firstLine="34"/>
              <w:jc w:val="center"/>
            </w:pPr>
            <w:r>
              <w:t>13 380 000,00</w:t>
            </w:r>
          </w:p>
        </w:tc>
      </w:tr>
    </w:tbl>
    <w:p w:rsidR="00EC0B0C" w:rsidRPr="00A9269D" w:rsidRDefault="00EC0B0C" w:rsidP="00EC0B0C">
      <w:pPr>
        <w:ind w:firstLine="709"/>
        <w:jc w:val="both"/>
        <w:rPr>
          <w:sz w:val="28"/>
          <w:szCs w:val="28"/>
        </w:rPr>
      </w:pPr>
    </w:p>
    <w:p w:rsidR="00EC0B0C" w:rsidRDefault="00EC0B0C" w:rsidP="00EC0B0C">
      <w:pPr>
        <w:ind w:firstLine="709"/>
        <w:jc w:val="both"/>
        <w:rPr>
          <w:sz w:val="28"/>
          <w:szCs w:val="28"/>
        </w:rPr>
      </w:pPr>
      <w:r w:rsidRPr="00A9269D">
        <w:rPr>
          <w:sz w:val="28"/>
          <w:szCs w:val="28"/>
        </w:rPr>
        <w:t xml:space="preserve">4.1.2. В </w:t>
      </w:r>
      <w:r>
        <w:rPr>
          <w:sz w:val="28"/>
          <w:szCs w:val="28"/>
        </w:rPr>
        <w:t>З</w:t>
      </w:r>
      <w:r w:rsidRPr="00A9269D">
        <w:rPr>
          <w:sz w:val="28"/>
          <w:szCs w:val="28"/>
        </w:rPr>
        <w:t>аявке должны быть изложены условия, соответствующие требованиям технического задания, либо более выгодные для заказчика.</w:t>
      </w:r>
    </w:p>
    <w:p w:rsidR="00EC0B0C" w:rsidRDefault="00EC0B0C" w:rsidP="00EC0B0C">
      <w:pPr>
        <w:ind w:firstLine="709"/>
        <w:jc w:val="both"/>
        <w:rPr>
          <w:sz w:val="28"/>
          <w:szCs w:val="28"/>
        </w:rPr>
      </w:pPr>
      <w:r>
        <w:rPr>
          <w:sz w:val="28"/>
          <w:szCs w:val="28"/>
        </w:rPr>
        <w:t xml:space="preserve">4.1.3. </w:t>
      </w:r>
      <w:r w:rsidRPr="002F30DD">
        <w:rPr>
          <w:sz w:val="28"/>
          <w:szCs w:val="28"/>
        </w:rPr>
        <w:t>Предмет настоящ</w:t>
      </w:r>
      <w:r>
        <w:rPr>
          <w:sz w:val="28"/>
          <w:szCs w:val="28"/>
        </w:rPr>
        <w:t>его</w:t>
      </w:r>
      <w:r w:rsidRPr="002F30DD">
        <w:rPr>
          <w:sz w:val="28"/>
          <w:szCs w:val="28"/>
        </w:rPr>
        <w:t xml:space="preserve"> </w:t>
      </w:r>
      <w:r>
        <w:rPr>
          <w:sz w:val="28"/>
          <w:szCs w:val="28"/>
        </w:rPr>
        <w:t>открытого конкурса</w:t>
      </w:r>
      <w:r w:rsidRPr="002F30DD">
        <w:rPr>
          <w:sz w:val="28"/>
          <w:szCs w:val="28"/>
        </w:rPr>
        <w:t xml:space="preserve"> неделим, то есть претендент в случае победы в </w:t>
      </w:r>
      <w:r>
        <w:rPr>
          <w:sz w:val="28"/>
          <w:szCs w:val="28"/>
        </w:rPr>
        <w:t>открытом конкурсе</w:t>
      </w:r>
      <w:r w:rsidRPr="002F30DD">
        <w:rPr>
          <w:sz w:val="28"/>
          <w:szCs w:val="28"/>
        </w:rPr>
        <w:t xml:space="preserve"> должен </w:t>
      </w:r>
      <w:r>
        <w:rPr>
          <w:sz w:val="28"/>
          <w:szCs w:val="28"/>
        </w:rPr>
        <w:t>поставить товар</w:t>
      </w:r>
      <w:r w:rsidRPr="002F30DD">
        <w:rPr>
          <w:sz w:val="28"/>
          <w:szCs w:val="28"/>
        </w:rPr>
        <w:t xml:space="preserve">, </w:t>
      </w:r>
      <w:r w:rsidRPr="002F30DD">
        <w:rPr>
          <w:sz w:val="28"/>
          <w:szCs w:val="28"/>
        </w:rPr>
        <w:lastRenderedPageBreak/>
        <w:t>прописанны</w:t>
      </w:r>
      <w:r>
        <w:rPr>
          <w:sz w:val="28"/>
          <w:szCs w:val="28"/>
        </w:rPr>
        <w:t>й</w:t>
      </w:r>
      <w:r w:rsidRPr="002F30DD">
        <w:rPr>
          <w:sz w:val="28"/>
          <w:szCs w:val="28"/>
        </w:rPr>
        <w:t xml:space="preserve"> в техническом задании</w:t>
      </w:r>
      <w:r>
        <w:rPr>
          <w:sz w:val="28"/>
          <w:szCs w:val="28"/>
        </w:rPr>
        <w:t>,</w:t>
      </w:r>
      <w:r w:rsidRPr="002F30DD">
        <w:rPr>
          <w:sz w:val="28"/>
          <w:szCs w:val="28"/>
        </w:rPr>
        <w:t xml:space="preserve"> в полном объеме согласно настоящей документации о закупке.</w:t>
      </w:r>
    </w:p>
    <w:p w:rsidR="00EC0B0C" w:rsidRDefault="00EC0B0C" w:rsidP="00EC0B0C">
      <w:pPr>
        <w:ind w:firstLine="709"/>
        <w:jc w:val="both"/>
        <w:rPr>
          <w:sz w:val="28"/>
          <w:szCs w:val="28"/>
        </w:rPr>
      </w:pPr>
      <w:r w:rsidRPr="00A9269D">
        <w:rPr>
          <w:sz w:val="28"/>
          <w:szCs w:val="28"/>
        </w:rPr>
        <w:t>4.1.</w:t>
      </w:r>
      <w:r>
        <w:rPr>
          <w:sz w:val="28"/>
          <w:szCs w:val="28"/>
        </w:rPr>
        <w:t>4. Местом поставки является один (любой) из указанных в п. 4.1.5. настоящей документации о закупке</w:t>
      </w:r>
      <w:r w:rsidDel="00F76C2B">
        <w:rPr>
          <w:sz w:val="28"/>
          <w:szCs w:val="28"/>
        </w:rPr>
        <w:t xml:space="preserve"> </w:t>
      </w:r>
      <w:r>
        <w:rPr>
          <w:sz w:val="28"/>
          <w:szCs w:val="28"/>
        </w:rPr>
        <w:t xml:space="preserve">контейнерный терминал </w:t>
      </w:r>
      <w:r>
        <w:rPr>
          <w:sz w:val="28"/>
          <w:szCs w:val="28"/>
        </w:rPr>
        <w:br/>
        <w:t>ПАО «ТрансКонтейнер».</w:t>
      </w:r>
    </w:p>
    <w:p w:rsidR="00EC0B0C" w:rsidRDefault="00EC0B0C" w:rsidP="00EC0B0C">
      <w:pPr>
        <w:ind w:firstLine="709"/>
        <w:jc w:val="both"/>
        <w:rPr>
          <w:sz w:val="28"/>
          <w:szCs w:val="28"/>
        </w:rPr>
      </w:pPr>
      <w:r>
        <w:rPr>
          <w:sz w:val="28"/>
          <w:szCs w:val="28"/>
        </w:rPr>
        <w:t>4.1.5. Список контейнерных терминалов ПАО «ТрансКонтейнер»:</w:t>
      </w:r>
    </w:p>
    <w:p w:rsidR="00EC0B0C" w:rsidRDefault="00EC0B0C" w:rsidP="00EC0B0C">
      <w:pPr>
        <w:ind w:firstLine="709"/>
        <w:jc w:val="both"/>
        <w:rPr>
          <w:sz w:val="28"/>
          <w:szCs w:val="28"/>
        </w:rPr>
      </w:pPr>
    </w:p>
    <w:tbl>
      <w:tblPr>
        <w:tblStyle w:val="afff2"/>
        <w:tblW w:w="9854" w:type="dxa"/>
        <w:tblLook w:val="04A0" w:firstRow="1" w:lastRow="0" w:firstColumn="1" w:lastColumn="0" w:noHBand="0" w:noVBand="1"/>
      </w:tblPr>
      <w:tblGrid>
        <w:gridCol w:w="2432"/>
        <w:gridCol w:w="2287"/>
        <w:gridCol w:w="2968"/>
        <w:gridCol w:w="2167"/>
      </w:tblGrid>
      <w:tr w:rsidR="00EC0B0C" w:rsidRPr="00AB5B8A" w:rsidTr="00EC0B0C">
        <w:trPr>
          <w:trHeight w:val="20"/>
        </w:trPr>
        <w:tc>
          <w:tcPr>
            <w:tcW w:w="2432" w:type="dxa"/>
            <w:hideMark/>
          </w:tcPr>
          <w:p w:rsidR="00EC0B0C" w:rsidRPr="00AB5B8A" w:rsidRDefault="00EC0B0C" w:rsidP="00EC0B0C">
            <w:pPr>
              <w:suppressAutoHyphens w:val="0"/>
              <w:contextualSpacing/>
              <w:rPr>
                <w:color w:val="000000"/>
                <w:lang w:eastAsia="ru-RU"/>
              </w:rPr>
            </w:pPr>
            <w:r w:rsidRPr="00AB5B8A">
              <w:rPr>
                <w:color w:val="000000"/>
                <w:lang w:eastAsia="ru-RU"/>
              </w:rPr>
              <w:t>Филиал</w:t>
            </w:r>
            <w:r>
              <w:rPr>
                <w:color w:val="000000"/>
                <w:lang w:eastAsia="ru-RU"/>
              </w:rPr>
              <w:t xml:space="preserve"> ПАО «ТрансКонтейнер»</w:t>
            </w:r>
          </w:p>
        </w:tc>
        <w:tc>
          <w:tcPr>
            <w:tcW w:w="2287" w:type="dxa"/>
            <w:hideMark/>
          </w:tcPr>
          <w:p w:rsidR="00EC0B0C" w:rsidRPr="00AB5B8A" w:rsidRDefault="00EC0B0C" w:rsidP="00EC0B0C">
            <w:pPr>
              <w:suppressAutoHyphens w:val="0"/>
              <w:contextualSpacing/>
              <w:rPr>
                <w:color w:val="000000"/>
                <w:lang w:eastAsia="ru-RU"/>
              </w:rPr>
            </w:pPr>
            <w:r>
              <w:rPr>
                <w:color w:val="000000"/>
                <w:lang w:eastAsia="ru-RU"/>
              </w:rPr>
              <w:t xml:space="preserve"> Н</w:t>
            </w:r>
            <w:r w:rsidRPr="00AB5B8A">
              <w:rPr>
                <w:color w:val="000000"/>
                <w:lang w:eastAsia="ru-RU"/>
              </w:rPr>
              <w:t>аименование</w:t>
            </w:r>
            <w:r>
              <w:rPr>
                <w:color w:val="000000"/>
                <w:lang w:eastAsia="ru-RU"/>
              </w:rPr>
              <w:t xml:space="preserve"> терминала</w:t>
            </w:r>
          </w:p>
        </w:tc>
        <w:tc>
          <w:tcPr>
            <w:tcW w:w="2968" w:type="dxa"/>
            <w:hideMark/>
          </w:tcPr>
          <w:p w:rsidR="00EC0B0C" w:rsidRPr="00AB5B8A" w:rsidRDefault="00EC0B0C" w:rsidP="00EC0B0C">
            <w:pPr>
              <w:suppressAutoHyphens w:val="0"/>
              <w:contextualSpacing/>
              <w:jc w:val="center"/>
              <w:rPr>
                <w:color w:val="000000"/>
                <w:lang w:eastAsia="ru-RU"/>
              </w:rPr>
            </w:pPr>
            <w:r w:rsidRPr="00AB5B8A">
              <w:rPr>
                <w:color w:val="000000"/>
                <w:lang w:eastAsia="ru-RU"/>
              </w:rPr>
              <w:t>Адрес</w:t>
            </w:r>
          </w:p>
        </w:tc>
        <w:tc>
          <w:tcPr>
            <w:tcW w:w="2167" w:type="dxa"/>
          </w:tcPr>
          <w:p w:rsidR="00EC0B0C" w:rsidRPr="00AB5B8A" w:rsidRDefault="00EC0B0C" w:rsidP="00EC0B0C">
            <w:pPr>
              <w:suppressAutoHyphens w:val="0"/>
              <w:contextualSpacing/>
              <w:rPr>
                <w:color w:val="000000"/>
                <w:lang w:eastAsia="ru-RU"/>
              </w:rPr>
            </w:pPr>
            <w:r>
              <w:rPr>
                <w:color w:val="000000"/>
                <w:lang w:eastAsia="ru-RU"/>
              </w:rPr>
              <w:t>Железнодорожная станция (дорога)</w:t>
            </w:r>
          </w:p>
        </w:tc>
      </w:tr>
      <w:tr w:rsidR="00EC0B0C" w:rsidRPr="00AB5B8A" w:rsidTr="00EC0B0C">
        <w:trPr>
          <w:trHeight w:val="20"/>
        </w:trPr>
        <w:tc>
          <w:tcPr>
            <w:tcW w:w="2432" w:type="dxa"/>
            <w:hideMark/>
          </w:tcPr>
          <w:p w:rsidR="00EC0B0C" w:rsidRPr="00AB5B8A" w:rsidRDefault="00EC0B0C" w:rsidP="00EC0B0C">
            <w:pPr>
              <w:suppressAutoHyphens w:val="0"/>
              <w:contextualSpacing/>
              <w:rPr>
                <w:color w:val="000000"/>
                <w:lang w:eastAsia="ru-RU"/>
              </w:rPr>
            </w:pPr>
            <w:r>
              <w:rPr>
                <w:color w:val="000000"/>
                <w:lang w:eastAsia="ru-RU"/>
              </w:rPr>
              <w:t xml:space="preserve">на </w:t>
            </w:r>
            <w:r w:rsidRPr="00AB5B8A">
              <w:rPr>
                <w:color w:val="000000"/>
                <w:lang w:eastAsia="ru-RU"/>
              </w:rPr>
              <w:t>Западно-Сибирск</w:t>
            </w:r>
            <w:r>
              <w:rPr>
                <w:color w:val="000000"/>
                <w:lang w:eastAsia="ru-RU"/>
              </w:rPr>
              <w:t>ой железной дороге</w:t>
            </w:r>
          </w:p>
        </w:tc>
        <w:tc>
          <w:tcPr>
            <w:tcW w:w="2287" w:type="dxa"/>
            <w:hideMark/>
          </w:tcPr>
          <w:p w:rsidR="00EC0B0C" w:rsidRPr="00AB5B8A" w:rsidRDefault="00EC0B0C" w:rsidP="00EC0B0C">
            <w:pPr>
              <w:suppressAutoHyphens w:val="0"/>
              <w:contextualSpacing/>
              <w:rPr>
                <w:color w:val="000000"/>
                <w:lang w:eastAsia="ru-RU"/>
              </w:rPr>
            </w:pPr>
            <w:r w:rsidRPr="00AB5B8A">
              <w:rPr>
                <w:color w:val="000000"/>
                <w:lang w:eastAsia="ru-RU"/>
              </w:rPr>
              <w:t xml:space="preserve">Контейнерный терминал Барнаул </w:t>
            </w:r>
          </w:p>
        </w:tc>
        <w:tc>
          <w:tcPr>
            <w:tcW w:w="2968" w:type="dxa"/>
            <w:hideMark/>
          </w:tcPr>
          <w:p w:rsidR="00EC0B0C" w:rsidRPr="00AB5B8A" w:rsidRDefault="00EC0B0C" w:rsidP="00EC0B0C">
            <w:pPr>
              <w:suppressAutoHyphens w:val="0"/>
              <w:contextualSpacing/>
              <w:rPr>
                <w:color w:val="000000"/>
                <w:lang w:eastAsia="ru-RU"/>
              </w:rPr>
            </w:pPr>
            <w:proofErr w:type="gramStart"/>
            <w:r w:rsidRPr="00AB5B8A">
              <w:rPr>
                <w:color w:val="000000"/>
                <w:lang w:eastAsia="ru-RU"/>
              </w:rPr>
              <w:t>656031, Российская Федерация, Алтайский край, г. Барнаул, ул. Привокзальная, д. 87б</w:t>
            </w:r>
            <w:proofErr w:type="gramEnd"/>
          </w:p>
        </w:tc>
        <w:tc>
          <w:tcPr>
            <w:tcW w:w="2167" w:type="dxa"/>
          </w:tcPr>
          <w:p w:rsidR="00EC0B0C" w:rsidRDefault="00EC0B0C" w:rsidP="00EC0B0C">
            <w:pPr>
              <w:suppressAutoHyphens w:val="0"/>
              <w:contextualSpacing/>
              <w:rPr>
                <w:color w:val="000000"/>
                <w:lang w:eastAsia="ru-RU"/>
              </w:rPr>
            </w:pPr>
          </w:p>
          <w:p w:rsidR="00EC0B0C" w:rsidRPr="00AB5B8A" w:rsidRDefault="00EC0B0C" w:rsidP="00EC0B0C">
            <w:pPr>
              <w:suppressAutoHyphens w:val="0"/>
              <w:contextualSpacing/>
              <w:rPr>
                <w:color w:val="000000"/>
                <w:lang w:eastAsia="ru-RU"/>
              </w:rPr>
            </w:pPr>
            <w:r>
              <w:rPr>
                <w:color w:val="000000"/>
                <w:lang w:eastAsia="ru-RU"/>
              </w:rPr>
              <w:t>Барнаул (</w:t>
            </w:r>
            <w:proofErr w:type="gramStart"/>
            <w:r>
              <w:rPr>
                <w:color w:val="000000"/>
                <w:lang w:eastAsia="ru-RU"/>
              </w:rPr>
              <w:t>Западно-Сибирская</w:t>
            </w:r>
            <w:proofErr w:type="gramEnd"/>
            <w:r>
              <w:rPr>
                <w:color w:val="000000"/>
                <w:lang w:eastAsia="ru-RU"/>
              </w:rPr>
              <w:t>)</w:t>
            </w:r>
          </w:p>
        </w:tc>
      </w:tr>
      <w:tr w:rsidR="00EC0B0C" w:rsidRPr="00AB5B8A" w:rsidTr="00EC0B0C">
        <w:trPr>
          <w:trHeight w:val="20"/>
        </w:trPr>
        <w:tc>
          <w:tcPr>
            <w:tcW w:w="2432" w:type="dxa"/>
            <w:vAlign w:val="center"/>
          </w:tcPr>
          <w:p w:rsidR="00EC0B0C" w:rsidRPr="00AB5B8A" w:rsidRDefault="00EC0B0C" w:rsidP="00EC0B0C">
            <w:pPr>
              <w:suppressAutoHyphens w:val="0"/>
              <w:contextualSpacing/>
              <w:rPr>
                <w:color w:val="000000"/>
                <w:lang w:eastAsia="ru-RU"/>
              </w:rPr>
            </w:pPr>
            <w:r>
              <w:rPr>
                <w:color w:val="000000"/>
                <w:lang w:eastAsia="ru-RU"/>
              </w:rPr>
              <w:t>на Южно-Уральской</w:t>
            </w:r>
            <w:r w:rsidRPr="00AB5B8A">
              <w:rPr>
                <w:color w:val="000000"/>
                <w:lang w:eastAsia="ru-RU"/>
              </w:rPr>
              <w:t xml:space="preserve"> </w:t>
            </w:r>
            <w:r>
              <w:rPr>
                <w:color w:val="000000"/>
                <w:lang w:eastAsia="ru-RU"/>
              </w:rPr>
              <w:t>железной дороге</w:t>
            </w:r>
          </w:p>
        </w:tc>
        <w:tc>
          <w:tcPr>
            <w:tcW w:w="2287"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Челябинск–Грузовой</w:t>
            </w:r>
            <w:proofErr w:type="gramEnd"/>
            <w:r w:rsidRPr="00AB5B8A">
              <w:rPr>
                <w:color w:val="000000"/>
                <w:lang w:eastAsia="ru-RU"/>
              </w:rPr>
              <w:t xml:space="preserve"> </w:t>
            </w:r>
          </w:p>
        </w:tc>
        <w:tc>
          <w:tcPr>
            <w:tcW w:w="2968"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 xml:space="preserve">454053, Российская Федерация, Челябинская область, г. Челябинск, станция </w:t>
            </w:r>
            <w:proofErr w:type="gramStart"/>
            <w:r w:rsidRPr="00AB5B8A">
              <w:rPr>
                <w:color w:val="000000"/>
                <w:lang w:eastAsia="ru-RU"/>
              </w:rPr>
              <w:t>Челябинск-Грузовой</w:t>
            </w:r>
            <w:proofErr w:type="gramEnd"/>
            <w:r w:rsidRPr="00AB5B8A">
              <w:rPr>
                <w:color w:val="000000"/>
                <w:lang w:eastAsia="ru-RU"/>
              </w:rPr>
              <w:t>, Троицкий тракт, д. 4</w:t>
            </w:r>
          </w:p>
        </w:tc>
        <w:tc>
          <w:tcPr>
            <w:tcW w:w="2167" w:type="dxa"/>
            <w:vAlign w:val="center"/>
          </w:tcPr>
          <w:p w:rsidR="00EC0B0C" w:rsidRPr="00AB5B8A" w:rsidRDefault="00EC0B0C" w:rsidP="00EC0B0C">
            <w:pPr>
              <w:suppressAutoHyphens w:val="0"/>
              <w:contextualSpacing/>
              <w:rPr>
                <w:color w:val="000000"/>
                <w:lang w:eastAsia="ru-RU"/>
              </w:rPr>
            </w:pPr>
            <w:r>
              <w:rPr>
                <w:color w:val="000000"/>
                <w:lang w:eastAsia="ru-RU"/>
              </w:rPr>
              <w:t>Челябинск (</w:t>
            </w:r>
            <w:proofErr w:type="gramStart"/>
            <w:r>
              <w:rPr>
                <w:color w:val="000000"/>
                <w:lang w:eastAsia="ru-RU"/>
              </w:rPr>
              <w:t>Южно-Уральская</w:t>
            </w:r>
            <w:proofErr w:type="gramEnd"/>
            <w:r>
              <w:rPr>
                <w:color w:val="000000"/>
                <w:lang w:eastAsia="ru-RU"/>
              </w:rPr>
              <w:t>)</w:t>
            </w:r>
          </w:p>
        </w:tc>
      </w:tr>
      <w:tr w:rsidR="00EC0B0C" w:rsidRPr="00AB5B8A" w:rsidTr="00EC0B0C">
        <w:trPr>
          <w:trHeight w:val="20"/>
        </w:trPr>
        <w:tc>
          <w:tcPr>
            <w:tcW w:w="2432" w:type="dxa"/>
            <w:vAlign w:val="center"/>
          </w:tcPr>
          <w:p w:rsidR="00EC0B0C" w:rsidRPr="00AB5B8A" w:rsidRDefault="00EC0B0C" w:rsidP="00EC0B0C">
            <w:pPr>
              <w:suppressAutoHyphens w:val="0"/>
              <w:contextualSpacing/>
              <w:rPr>
                <w:color w:val="000000"/>
                <w:lang w:eastAsia="ru-RU"/>
              </w:rPr>
            </w:pPr>
            <w:r>
              <w:rPr>
                <w:color w:val="000000"/>
                <w:lang w:eastAsia="ru-RU"/>
              </w:rPr>
              <w:t>на Южно-Уральской</w:t>
            </w:r>
            <w:r w:rsidRPr="00AB5B8A">
              <w:rPr>
                <w:color w:val="000000"/>
                <w:lang w:eastAsia="ru-RU"/>
              </w:rPr>
              <w:t xml:space="preserve"> </w:t>
            </w:r>
            <w:r>
              <w:rPr>
                <w:color w:val="000000"/>
                <w:lang w:eastAsia="ru-RU"/>
              </w:rPr>
              <w:t>железной дороге</w:t>
            </w:r>
          </w:p>
        </w:tc>
        <w:tc>
          <w:tcPr>
            <w:tcW w:w="2287"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Магнитогорск-Грузовой</w:t>
            </w:r>
            <w:proofErr w:type="gramEnd"/>
            <w:r w:rsidRPr="00AB5B8A">
              <w:rPr>
                <w:color w:val="000000"/>
                <w:lang w:eastAsia="ru-RU"/>
              </w:rPr>
              <w:t xml:space="preserve">  </w:t>
            </w:r>
          </w:p>
        </w:tc>
        <w:tc>
          <w:tcPr>
            <w:tcW w:w="2968"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 xml:space="preserve">455011, Российская Федерация, Челябинская область, </w:t>
            </w:r>
            <w:proofErr w:type="spellStart"/>
            <w:r w:rsidRPr="00AB5B8A">
              <w:rPr>
                <w:color w:val="000000"/>
                <w:lang w:eastAsia="ru-RU"/>
              </w:rPr>
              <w:t>г</w:t>
            </w:r>
            <w:proofErr w:type="gramStart"/>
            <w:r w:rsidRPr="00AB5B8A">
              <w:rPr>
                <w:color w:val="000000"/>
                <w:lang w:eastAsia="ru-RU"/>
              </w:rPr>
              <w:t>.М</w:t>
            </w:r>
            <w:proofErr w:type="gramEnd"/>
            <w:r w:rsidRPr="00AB5B8A">
              <w:rPr>
                <w:color w:val="000000"/>
                <w:lang w:eastAsia="ru-RU"/>
              </w:rPr>
              <w:t>агнитогорск</w:t>
            </w:r>
            <w:proofErr w:type="spellEnd"/>
            <w:r w:rsidRPr="00AB5B8A">
              <w:rPr>
                <w:color w:val="000000"/>
                <w:lang w:eastAsia="ru-RU"/>
              </w:rPr>
              <w:t xml:space="preserve">, </w:t>
            </w:r>
            <w:proofErr w:type="spellStart"/>
            <w:r w:rsidRPr="00AB5B8A">
              <w:rPr>
                <w:color w:val="000000"/>
                <w:lang w:eastAsia="ru-RU"/>
              </w:rPr>
              <w:t>ул.Калибровщиков</w:t>
            </w:r>
            <w:proofErr w:type="spellEnd"/>
            <w:r w:rsidRPr="00AB5B8A">
              <w:rPr>
                <w:color w:val="000000"/>
                <w:lang w:eastAsia="ru-RU"/>
              </w:rPr>
              <w:t>, д. 11</w:t>
            </w:r>
          </w:p>
        </w:tc>
        <w:tc>
          <w:tcPr>
            <w:tcW w:w="2167" w:type="dxa"/>
            <w:vAlign w:val="center"/>
          </w:tcPr>
          <w:p w:rsidR="00EC0B0C" w:rsidRPr="00AB5B8A" w:rsidRDefault="00EC0B0C" w:rsidP="00EC0B0C">
            <w:pPr>
              <w:suppressAutoHyphens w:val="0"/>
              <w:contextualSpacing/>
              <w:rPr>
                <w:color w:val="000000"/>
                <w:lang w:eastAsia="ru-RU"/>
              </w:rPr>
            </w:pPr>
            <w:r>
              <w:rPr>
                <w:color w:val="000000"/>
                <w:lang w:eastAsia="ru-RU"/>
              </w:rPr>
              <w:t>Магнитогорск (</w:t>
            </w:r>
            <w:proofErr w:type="gramStart"/>
            <w:r w:rsidRPr="00AB5B8A">
              <w:rPr>
                <w:color w:val="000000"/>
                <w:lang w:eastAsia="ru-RU"/>
              </w:rPr>
              <w:t>Южно-Уральск</w:t>
            </w:r>
            <w:r>
              <w:rPr>
                <w:color w:val="000000"/>
                <w:lang w:eastAsia="ru-RU"/>
              </w:rPr>
              <w:t>ая</w:t>
            </w:r>
            <w:proofErr w:type="gramEnd"/>
            <w:r>
              <w:rPr>
                <w:color w:val="000000"/>
                <w:lang w:eastAsia="ru-RU"/>
              </w:rPr>
              <w:t>)</w:t>
            </w:r>
          </w:p>
        </w:tc>
      </w:tr>
      <w:tr w:rsidR="00EC0B0C" w:rsidRPr="00AB5B8A" w:rsidTr="00EC0B0C">
        <w:trPr>
          <w:trHeight w:val="20"/>
        </w:trPr>
        <w:tc>
          <w:tcPr>
            <w:tcW w:w="2432" w:type="dxa"/>
            <w:vAlign w:val="center"/>
          </w:tcPr>
          <w:p w:rsidR="00EC0B0C" w:rsidRPr="00AB5B8A" w:rsidRDefault="00EC0B0C" w:rsidP="00EC0B0C">
            <w:pPr>
              <w:suppressAutoHyphens w:val="0"/>
              <w:contextualSpacing/>
              <w:rPr>
                <w:color w:val="000000"/>
                <w:lang w:eastAsia="ru-RU"/>
              </w:rPr>
            </w:pPr>
            <w:r>
              <w:rPr>
                <w:color w:val="000000"/>
                <w:lang w:eastAsia="ru-RU"/>
              </w:rPr>
              <w:t xml:space="preserve">на </w:t>
            </w:r>
            <w:r w:rsidRPr="00AB5B8A">
              <w:rPr>
                <w:color w:val="000000"/>
                <w:lang w:eastAsia="ru-RU"/>
              </w:rPr>
              <w:t>Красноярск</w:t>
            </w:r>
            <w:r>
              <w:rPr>
                <w:color w:val="000000"/>
                <w:lang w:eastAsia="ru-RU"/>
              </w:rPr>
              <w:t>ой</w:t>
            </w:r>
            <w:r w:rsidRPr="00AB5B8A">
              <w:rPr>
                <w:color w:val="000000"/>
                <w:lang w:eastAsia="ru-RU"/>
              </w:rPr>
              <w:t xml:space="preserve"> </w:t>
            </w:r>
            <w:r>
              <w:rPr>
                <w:color w:val="000000"/>
                <w:lang w:eastAsia="ru-RU"/>
              </w:rPr>
              <w:t>железной дороге</w:t>
            </w:r>
          </w:p>
        </w:tc>
        <w:tc>
          <w:tcPr>
            <w:tcW w:w="2287"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 xml:space="preserve">Контейнерный терминал Базаиха </w:t>
            </w:r>
          </w:p>
        </w:tc>
        <w:tc>
          <w:tcPr>
            <w:tcW w:w="2968" w:type="dxa"/>
            <w:vAlign w:val="center"/>
          </w:tcPr>
          <w:p w:rsidR="00EC0B0C" w:rsidRPr="00AB5B8A" w:rsidRDefault="00EC0B0C" w:rsidP="00EC0B0C">
            <w:pPr>
              <w:suppressAutoHyphens w:val="0"/>
              <w:contextualSpacing/>
              <w:rPr>
                <w:color w:val="000000"/>
                <w:lang w:eastAsia="ru-RU"/>
              </w:rPr>
            </w:pPr>
            <w:r w:rsidRPr="00AB5B8A">
              <w:rPr>
                <w:color w:val="000000"/>
                <w:lang w:eastAsia="ru-RU"/>
              </w:rPr>
              <w:t>660031, Российская Федерация, г. Красноярск, ул. Рязанская, д. 12</w:t>
            </w:r>
          </w:p>
        </w:tc>
        <w:tc>
          <w:tcPr>
            <w:tcW w:w="2167" w:type="dxa"/>
            <w:vAlign w:val="center"/>
          </w:tcPr>
          <w:p w:rsidR="00EC0B0C" w:rsidRPr="00AB5B8A" w:rsidRDefault="00EC0B0C" w:rsidP="00EC0B0C">
            <w:pPr>
              <w:suppressAutoHyphens w:val="0"/>
              <w:contextualSpacing/>
              <w:rPr>
                <w:color w:val="000000"/>
                <w:lang w:eastAsia="ru-RU"/>
              </w:rPr>
            </w:pPr>
            <w:r>
              <w:rPr>
                <w:color w:val="000000"/>
                <w:lang w:eastAsia="ru-RU"/>
              </w:rPr>
              <w:t>Базаиха (</w:t>
            </w:r>
            <w:r w:rsidRPr="00AB5B8A">
              <w:rPr>
                <w:color w:val="000000"/>
                <w:lang w:eastAsia="ru-RU"/>
              </w:rPr>
              <w:t>Красноярск</w:t>
            </w:r>
            <w:r>
              <w:rPr>
                <w:color w:val="000000"/>
                <w:lang w:eastAsia="ru-RU"/>
              </w:rPr>
              <w:t>ая)</w:t>
            </w:r>
          </w:p>
        </w:tc>
      </w:tr>
    </w:tbl>
    <w:p w:rsidR="00EC0B0C" w:rsidRPr="00A9269D" w:rsidRDefault="00EC0B0C" w:rsidP="00EC0B0C">
      <w:pPr>
        <w:ind w:firstLine="709"/>
        <w:jc w:val="both"/>
        <w:rPr>
          <w:sz w:val="28"/>
          <w:szCs w:val="28"/>
        </w:rPr>
      </w:pPr>
    </w:p>
    <w:p w:rsidR="00EC0B0C" w:rsidRDefault="00EC0B0C" w:rsidP="00EC0B0C">
      <w:pPr>
        <w:ind w:firstLine="709"/>
        <w:jc w:val="both"/>
        <w:rPr>
          <w:b/>
          <w:sz w:val="28"/>
          <w:szCs w:val="28"/>
        </w:rPr>
      </w:pPr>
      <w:r w:rsidRPr="00A9269D">
        <w:rPr>
          <w:b/>
          <w:sz w:val="28"/>
          <w:szCs w:val="28"/>
        </w:rPr>
        <w:t>4.2.Начальная (максимальная) цена договора, без учета НДС:</w:t>
      </w:r>
    </w:p>
    <w:p w:rsidR="00EC0B0C" w:rsidRPr="00A9269D" w:rsidRDefault="00EC0B0C" w:rsidP="00EC0B0C">
      <w:pPr>
        <w:ind w:firstLine="709"/>
        <w:jc w:val="both"/>
        <w:rPr>
          <w:sz w:val="28"/>
          <w:szCs w:val="28"/>
        </w:rPr>
      </w:pPr>
      <w:r w:rsidRPr="00A9269D">
        <w:rPr>
          <w:sz w:val="28"/>
          <w:szCs w:val="28"/>
        </w:rPr>
        <w:t xml:space="preserve">Начальная (максимальная) цена </w:t>
      </w:r>
      <w:r w:rsidR="0017442D">
        <w:rPr>
          <w:sz w:val="28"/>
          <w:szCs w:val="28"/>
        </w:rPr>
        <w:t xml:space="preserve">договора </w:t>
      </w:r>
      <w:r w:rsidRPr="00A9269D">
        <w:rPr>
          <w:sz w:val="28"/>
          <w:szCs w:val="28"/>
        </w:rPr>
        <w:t xml:space="preserve">с учетом всех возможных расходов претендента, в том числе  расходов на доставку </w:t>
      </w:r>
      <w:r>
        <w:rPr>
          <w:sz w:val="28"/>
          <w:szCs w:val="28"/>
        </w:rPr>
        <w:t>т</w:t>
      </w:r>
      <w:r w:rsidRPr="00A9269D">
        <w:rPr>
          <w:sz w:val="28"/>
          <w:szCs w:val="28"/>
        </w:rPr>
        <w:t xml:space="preserve">овара до места поставки, включая  все виды налогов, без НДС, а также прочие расходы, связанные с поставкой </w:t>
      </w:r>
      <w:r>
        <w:rPr>
          <w:sz w:val="28"/>
          <w:szCs w:val="28"/>
        </w:rPr>
        <w:t>т</w:t>
      </w:r>
      <w:r w:rsidRPr="00A9269D">
        <w:rPr>
          <w:sz w:val="28"/>
          <w:szCs w:val="28"/>
        </w:rPr>
        <w:t xml:space="preserve">овара, составляет </w:t>
      </w:r>
      <w:r w:rsidRPr="00AB0075">
        <w:rPr>
          <w:sz w:val="28"/>
          <w:szCs w:val="28"/>
        </w:rPr>
        <w:t xml:space="preserve">49 060 000,00 </w:t>
      </w:r>
      <w:r w:rsidRPr="00A9269D">
        <w:rPr>
          <w:sz w:val="28"/>
          <w:szCs w:val="28"/>
        </w:rPr>
        <w:t>(</w:t>
      </w:r>
      <w:r w:rsidRPr="008618B6">
        <w:rPr>
          <w:sz w:val="28"/>
          <w:szCs w:val="28"/>
        </w:rPr>
        <w:t>сорок девять миллионов шестьдесят тысяч</w:t>
      </w:r>
      <w:r>
        <w:rPr>
          <w:sz w:val="28"/>
          <w:szCs w:val="28"/>
        </w:rPr>
        <w:t>)</w:t>
      </w:r>
      <w:r w:rsidRPr="008618B6">
        <w:rPr>
          <w:sz w:val="28"/>
          <w:szCs w:val="28"/>
        </w:rPr>
        <w:t xml:space="preserve"> рублей ноль копеек</w:t>
      </w:r>
      <w:r w:rsidRPr="00A9269D">
        <w:rPr>
          <w:sz w:val="28"/>
          <w:szCs w:val="28"/>
        </w:rPr>
        <w:t>.</w:t>
      </w:r>
    </w:p>
    <w:p w:rsidR="00EC0B0C" w:rsidRPr="00A9269D" w:rsidRDefault="00EC0B0C" w:rsidP="00EC0B0C">
      <w:pPr>
        <w:ind w:firstLine="709"/>
        <w:jc w:val="both"/>
        <w:rPr>
          <w:b/>
          <w:sz w:val="28"/>
          <w:szCs w:val="28"/>
        </w:rPr>
      </w:pPr>
    </w:p>
    <w:p w:rsidR="00EC0B0C" w:rsidRDefault="00EC0B0C" w:rsidP="00EC0B0C">
      <w:pPr>
        <w:ind w:firstLine="709"/>
        <w:jc w:val="both"/>
        <w:rPr>
          <w:b/>
          <w:sz w:val="28"/>
          <w:szCs w:val="28"/>
        </w:rPr>
      </w:pPr>
      <w:r w:rsidRPr="00A9269D">
        <w:rPr>
          <w:b/>
          <w:sz w:val="28"/>
          <w:szCs w:val="28"/>
        </w:rPr>
        <w:t xml:space="preserve">4.3 Технические </w:t>
      </w:r>
      <w:proofErr w:type="gramStart"/>
      <w:r w:rsidRPr="00A9269D">
        <w:rPr>
          <w:b/>
          <w:sz w:val="28"/>
          <w:szCs w:val="28"/>
        </w:rPr>
        <w:t>требования</w:t>
      </w:r>
      <w:proofErr w:type="gramEnd"/>
      <w:r w:rsidRPr="00A9269D">
        <w:rPr>
          <w:b/>
          <w:sz w:val="28"/>
          <w:szCs w:val="28"/>
        </w:rPr>
        <w:t xml:space="preserve"> применяемые к </w:t>
      </w:r>
      <w:r>
        <w:rPr>
          <w:b/>
          <w:sz w:val="28"/>
          <w:szCs w:val="28"/>
        </w:rPr>
        <w:t>т</w:t>
      </w:r>
      <w:r w:rsidRPr="00A9269D">
        <w:rPr>
          <w:b/>
          <w:sz w:val="28"/>
          <w:szCs w:val="28"/>
        </w:rPr>
        <w:t>овару</w:t>
      </w:r>
    </w:p>
    <w:p w:rsidR="00EC0B0C" w:rsidRPr="002B255A" w:rsidRDefault="00EC0B0C" w:rsidP="00EC0B0C">
      <w:pPr>
        <w:ind w:firstLine="709"/>
        <w:jc w:val="both"/>
        <w:rPr>
          <w:sz w:val="28"/>
          <w:szCs w:val="28"/>
        </w:rPr>
      </w:pPr>
      <w:r w:rsidRPr="002B255A">
        <w:rPr>
          <w:sz w:val="28"/>
          <w:szCs w:val="28"/>
        </w:rPr>
        <w:t>4.3.1.</w:t>
      </w:r>
      <w:r>
        <w:rPr>
          <w:sz w:val="28"/>
          <w:szCs w:val="28"/>
        </w:rPr>
        <w:t xml:space="preserve">  Товар должен быть новый, ранее в эксплуатации не находившийся;</w:t>
      </w:r>
    </w:p>
    <w:p w:rsidR="00A67178" w:rsidRPr="00A9269D" w:rsidRDefault="00EC0B0C" w:rsidP="00A67178">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2</w:t>
      </w:r>
      <w:r w:rsidRPr="00A9269D">
        <w:rPr>
          <w:rFonts w:eastAsia="Arial" w:cs="Arial"/>
          <w:sz w:val="28"/>
          <w:szCs w:val="28"/>
        </w:rPr>
        <w:t xml:space="preserve">.  Год изготовления </w:t>
      </w:r>
      <w:r>
        <w:rPr>
          <w:rFonts w:eastAsia="Arial" w:cs="Arial"/>
          <w:sz w:val="28"/>
          <w:szCs w:val="28"/>
        </w:rPr>
        <w:t>т</w:t>
      </w:r>
      <w:r w:rsidRPr="00A9269D">
        <w:rPr>
          <w:rFonts w:eastAsia="Arial" w:cs="Arial"/>
          <w:sz w:val="28"/>
          <w:szCs w:val="28"/>
        </w:rPr>
        <w:t>овара: 201</w:t>
      </w:r>
      <w:r>
        <w:rPr>
          <w:rFonts w:eastAsia="Arial" w:cs="Arial"/>
          <w:sz w:val="28"/>
          <w:szCs w:val="28"/>
        </w:rPr>
        <w:t>6-2017</w:t>
      </w:r>
      <w:r w:rsidRPr="00A9269D">
        <w:rPr>
          <w:rFonts w:eastAsia="Arial" w:cs="Arial"/>
          <w:sz w:val="28"/>
          <w:szCs w:val="28"/>
        </w:rPr>
        <w:t xml:space="preserve"> </w:t>
      </w:r>
      <w:r>
        <w:rPr>
          <w:rFonts w:eastAsia="Arial" w:cs="Arial"/>
          <w:sz w:val="28"/>
          <w:szCs w:val="28"/>
        </w:rPr>
        <w:t>г</w:t>
      </w:r>
      <w:r w:rsidRPr="00A9269D">
        <w:rPr>
          <w:rFonts w:eastAsia="Arial" w:cs="Arial"/>
          <w:sz w:val="28"/>
          <w:szCs w:val="28"/>
        </w:rPr>
        <w:t>г.;</w:t>
      </w:r>
    </w:p>
    <w:p w:rsidR="00EC0B0C" w:rsidRPr="00A9269D" w:rsidRDefault="00EC0B0C" w:rsidP="00EC0B0C">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3</w:t>
      </w:r>
      <w:r w:rsidRPr="00A9269D">
        <w:rPr>
          <w:rFonts w:eastAsia="Arial" w:cs="Arial"/>
          <w:sz w:val="28"/>
          <w:szCs w:val="28"/>
        </w:rPr>
        <w:t>. Требования к товару:</w:t>
      </w:r>
    </w:p>
    <w:p w:rsidR="00EC0B0C" w:rsidRDefault="00EC0B0C" w:rsidP="00EC0B0C">
      <w:pPr>
        <w:widowControl w:val="0"/>
        <w:autoSpaceDE w:val="0"/>
        <w:ind w:firstLine="709"/>
        <w:jc w:val="both"/>
        <w:rPr>
          <w:rFonts w:eastAsia="Arial" w:cs="Arial"/>
          <w:sz w:val="28"/>
          <w:szCs w:val="28"/>
        </w:rPr>
      </w:pPr>
      <w:r w:rsidRPr="00A9269D">
        <w:rPr>
          <w:rFonts w:eastAsia="Arial" w:cs="Arial"/>
          <w:sz w:val="28"/>
          <w:szCs w:val="28"/>
        </w:rPr>
        <w:t xml:space="preserve">- соответствие </w:t>
      </w:r>
      <w:r>
        <w:rPr>
          <w:rFonts w:eastAsia="Arial" w:cs="Arial"/>
          <w:sz w:val="28"/>
          <w:szCs w:val="28"/>
        </w:rPr>
        <w:t>ГОСТ 32400-2013 «</w:t>
      </w:r>
      <w:r w:rsidRPr="0065535C">
        <w:rPr>
          <w:rFonts w:eastAsia="Arial" w:cs="Arial"/>
          <w:sz w:val="28"/>
          <w:szCs w:val="28"/>
        </w:rPr>
        <w:t xml:space="preserve">Рама боковая и балка </w:t>
      </w:r>
      <w:proofErr w:type="spellStart"/>
      <w:r w:rsidRPr="0065535C">
        <w:rPr>
          <w:rFonts w:eastAsia="Arial" w:cs="Arial"/>
          <w:sz w:val="28"/>
          <w:szCs w:val="28"/>
        </w:rPr>
        <w:t>надрессорная</w:t>
      </w:r>
      <w:proofErr w:type="spellEnd"/>
      <w:r w:rsidRPr="0065535C">
        <w:rPr>
          <w:rFonts w:eastAsia="Arial" w:cs="Arial"/>
          <w:sz w:val="28"/>
          <w:szCs w:val="28"/>
        </w:rPr>
        <w:t xml:space="preserve"> </w:t>
      </w:r>
      <w:proofErr w:type="gramStart"/>
      <w:r w:rsidRPr="0065535C">
        <w:rPr>
          <w:rFonts w:eastAsia="Arial" w:cs="Arial"/>
          <w:sz w:val="28"/>
          <w:szCs w:val="28"/>
        </w:rPr>
        <w:t>литые</w:t>
      </w:r>
      <w:proofErr w:type="gramEnd"/>
      <w:r w:rsidRPr="0065535C">
        <w:rPr>
          <w:rFonts w:eastAsia="Arial" w:cs="Arial"/>
          <w:sz w:val="28"/>
          <w:szCs w:val="28"/>
        </w:rPr>
        <w:t xml:space="preserve"> тележек железнодорожных грузовых вагонов. Технические условия</w:t>
      </w:r>
      <w:r>
        <w:rPr>
          <w:rFonts w:eastAsia="Arial" w:cs="Arial"/>
          <w:sz w:val="28"/>
          <w:szCs w:val="28"/>
        </w:rPr>
        <w:t>», утвержденный п</w:t>
      </w:r>
      <w:r w:rsidRPr="0065535C">
        <w:rPr>
          <w:rFonts w:eastAsia="Arial" w:cs="Arial"/>
          <w:sz w:val="28"/>
          <w:szCs w:val="28"/>
        </w:rPr>
        <w:t>риказом Федерального агентства по техническому регулированию и метрологии от 9 декабря 2013 г. N 2200-ст</w:t>
      </w:r>
      <w:r w:rsidRPr="00A9269D">
        <w:rPr>
          <w:rFonts w:eastAsia="Arial" w:cs="Arial"/>
          <w:sz w:val="28"/>
          <w:szCs w:val="28"/>
        </w:rPr>
        <w:t>.</w:t>
      </w:r>
      <w:r>
        <w:rPr>
          <w:rFonts w:eastAsia="Arial" w:cs="Arial"/>
          <w:sz w:val="28"/>
          <w:szCs w:val="28"/>
        </w:rPr>
        <w:t>;</w:t>
      </w:r>
    </w:p>
    <w:p w:rsidR="00EC0B0C" w:rsidRPr="00A9269D" w:rsidRDefault="00EC0B0C" w:rsidP="003276B4">
      <w:pPr>
        <w:widowControl w:val="0"/>
        <w:autoSpaceDE w:val="0"/>
        <w:ind w:firstLine="709"/>
        <w:jc w:val="both"/>
        <w:rPr>
          <w:rFonts w:eastAsia="Arial" w:cs="Arial"/>
          <w:sz w:val="28"/>
          <w:szCs w:val="28"/>
        </w:rPr>
      </w:pPr>
      <w:r>
        <w:rPr>
          <w:rFonts w:eastAsia="Arial" w:cs="Arial"/>
          <w:sz w:val="28"/>
          <w:szCs w:val="28"/>
        </w:rPr>
        <w:t>- соответствие ГОСТ 9246-2013 «</w:t>
      </w:r>
      <w:r w:rsidRPr="0065535C">
        <w:rPr>
          <w:rFonts w:eastAsia="Arial" w:cs="Arial"/>
          <w:sz w:val="28"/>
          <w:szCs w:val="28"/>
        </w:rPr>
        <w:t>Тележки двухосные трехэлементные грузовых вагонов железных дорог колеи 1520 мм. Общие технические условия</w:t>
      </w:r>
      <w:r>
        <w:rPr>
          <w:rFonts w:eastAsia="Arial" w:cs="Arial"/>
          <w:sz w:val="28"/>
          <w:szCs w:val="28"/>
        </w:rPr>
        <w:t>»,  утвержденный п</w:t>
      </w:r>
      <w:r w:rsidRPr="0065535C">
        <w:rPr>
          <w:rFonts w:eastAsia="Arial" w:cs="Arial"/>
          <w:sz w:val="28"/>
          <w:szCs w:val="28"/>
        </w:rPr>
        <w:t xml:space="preserve">риказом Федерального агентства по техническому регулированию и метрологии от 8 ноября 2013 г. </w:t>
      </w:r>
      <w:r w:rsidR="00A67178">
        <w:rPr>
          <w:rFonts w:eastAsia="Arial" w:cs="Arial"/>
          <w:sz w:val="28"/>
          <w:szCs w:val="28"/>
        </w:rPr>
        <w:t>№</w:t>
      </w:r>
      <w:r w:rsidR="00A67178" w:rsidRPr="0065535C">
        <w:rPr>
          <w:rFonts w:eastAsia="Arial" w:cs="Arial"/>
          <w:sz w:val="28"/>
          <w:szCs w:val="28"/>
        </w:rPr>
        <w:t xml:space="preserve"> </w:t>
      </w:r>
      <w:r w:rsidRPr="0065535C">
        <w:rPr>
          <w:rFonts w:eastAsia="Arial" w:cs="Arial"/>
          <w:sz w:val="28"/>
          <w:szCs w:val="28"/>
        </w:rPr>
        <w:t>1423-ст</w:t>
      </w:r>
      <w:r>
        <w:rPr>
          <w:rFonts w:eastAsia="Arial" w:cs="Arial"/>
          <w:sz w:val="28"/>
          <w:szCs w:val="28"/>
        </w:rPr>
        <w:t>.</w:t>
      </w:r>
      <w:r w:rsidR="003276B4">
        <w:rPr>
          <w:rFonts w:eastAsia="Arial" w:cs="Arial"/>
          <w:sz w:val="28"/>
          <w:szCs w:val="28"/>
        </w:rPr>
        <w:t>,</w:t>
      </w:r>
      <w:r w:rsidR="00A67178">
        <w:rPr>
          <w:rFonts w:eastAsia="Arial" w:cs="Arial"/>
          <w:sz w:val="28"/>
          <w:szCs w:val="28"/>
        </w:rPr>
        <w:t xml:space="preserve"> тип грузовой </w:t>
      </w:r>
      <w:r w:rsidR="00A67178">
        <w:rPr>
          <w:rFonts w:eastAsia="Arial" w:cs="Arial"/>
          <w:sz w:val="28"/>
          <w:szCs w:val="28"/>
        </w:rPr>
        <w:lastRenderedPageBreak/>
        <w:t>тележки 2</w:t>
      </w:r>
      <w:r>
        <w:rPr>
          <w:rFonts w:eastAsia="Arial" w:cs="Arial"/>
          <w:sz w:val="28"/>
          <w:szCs w:val="28"/>
        </w:rPr>
        <w:t>;</w:t>
      </w:r>
    </w:p>
    <w:p w:rsidR="00EC0B0C" w:rsidRPr="00A9269D" w:rsidRDefault="00EC0B0C" w:rsidP="00EC0B0C">
      <w:pPr>
        <w:autoSpaceDE w:val="0"/>
        <w:autoSpaceDN w:val="0"/>
        <w:adjustRightInd w:val="0"/>
        <w:ind w:firstLine="709"/>
        <w:jc w:val="both"/>
        <w:rPr>
          <w:sz w:val="28"/>
          <w:szCs w:val="28"/>
        </w:rPr>
      </w:pPr>
      <w:r w:rsidRPr="00A9269D">
        <w:rPr>
          <w:rFonts w:eastAsia="Arial" w:cs="Arial"/>
          <w:sz w:val="28"/>
          <w:szCs w:val="28"/>
        </w:rPr>
        <w:t>- соответств</w:t>
      </w:r>
      <w:r>
        <w:rPr>
          <w:rFonts w:eastAsia="Arial" w:cs="Arial"/>
          <w:sz w:val="28"/>
          <w:szCs w:val="28"/>
        </w:rPr>
        <w:t>ие</w:t>
      </w:r>
      <w:r w:rsidRPr="00A9269D">
        <w:rPr>
          <w:rFonts w:eastAsia="Arial" w:cs="Arial"/>
          <w:sz w:val="28"/>
          <w:szCs w:val="28"/>
        </w:rPr>
        <w:t xml:space="preserve"> нормам безопасности </w:t>
      </w:r>
      <w:r w:rsidRPr="00A9269D">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A9269D">
        <w:rPr>
          <w:rFonts w:eastAsia="Arial" w:cs="Arial"/>
          <w:sz w:val="28"/>
          <w:szCs w:val="28"/>
        </w:rPr>
        <w:t>, утвержденным указанием МПС России от 24.07.1998г. № Г-896у.</w:t>
      </w:r>
    </w:p>
    <w:p w:rsidR="00EC0B0C" w:rsidRPr="00A9269D" w:rsidRDefault="00EC0B0C" w:rsidP="00EC0B0C">
      <w:pPr>
        <w:shd w:val="clear" w:color="auto" w:fill="FFFFFF"/>
        <w:ind w:firstLine="709"/>
        <w:jc w:val="both"/>
        <w:rPr>
          <w:rFonts w:eastAsia="Arial" w:cs="Arial"/>
          <w:sz w:val="28"/>
          <w:szCs w:val="28"/>
        </w:rPr>
      </w:pPr>
      <w:r w:rsidRPr="00A9269D">
        <w:rPr>
          <w:rFonts w:eastAsia="Arial" w:cs="Arial"/>
          <w:sz w:val="28"/>
          <w:szCs w:val="28"/>
        </w:rPr>
        <w:t xml:space="preserve">- </w:t>
      </w:r>
      <w:r>
        <w:rPr>
          <w:rFonts w:eastAsia="Arial" w:cs="Arial"/>
          <w:sz w:val="28"/>
          <w:szCs w:val="28"/>
        </w:rPr>
        <w:t xml:space="preserve">иметь </w:t>
      </w:r>
      <w:r w:rsidRPr="00ED58A0">
        <w:rPr>
          <w:rFonts w:eastAsia="Arial" w:cs="Arial"/>
          <w:sz w:val="28"/>
          <w:szCs w:val="28"/>
        </w:rPr>
        <w:t>сертификат соответствия/</w:t>
      </w:r>
      <w:r w:rsidR="000018AF" w:rsidRPr="00ED58A0">
        <w:rPr>
          <w:rFonts w:eastAsia="Arial" w:cs="Arial"/>
          <w:sz w:val="28"/>
          <w:szCs w:val="28"/>
        </w:rPr>
        <w:t>деклараци</w:t>
      </w:r>
      <w:r w:rsidR="000018AF">
        <w:rPr>
          <w:rFonts w:eastAsia="Arial" w:cs="Arial"/>
          <w:sz w:val="28"/>
          <w:szCs w:val="28"/>
        </w:rPr>
        <w:t>ю</w:t>
      </w:r>
      <w:r w:rsidR="000018AF" w:rsidRPr="00ED58A0">
        <w:rPr>
          <w:rFonts w:eastAsia="Arial" w:cs="Arial"/>
          <w:sz w:val="28"/>
          <w:szCs w:val="28"/>
        </w:rPr>
        <w:t xml:space="preserve"> </w:t>
      </w:r>
      <w:r w:rsidRPr="00ED58A0">
        <w:rPr>
          <w:rFonts w:eastAsia="Arial" w:cs="Arial"/>
          <w:sz w:val="28"/>
          <w:szCs w:val="28"/>
        </w:rPr>
        <w:t>на Федеральном железнодорожном транспорте, либо сертификат соответствия/</w:t>
      </w:r>
      <w:r w:rsidR="000018AF" w:rsidRPr="00ED58A0">
        <w:rPr>
          <w:rFonts w:eastAsia="Arial" w:cs="Arial"/>
          <w:sz w:val="28"/>
          <w:szCs w:val="28"/>
        </w:rPr>
        <w:t>деклараци</w:t>
      </w:r>
      <w:r w:rsidR="000018AF">
        <w:rPr>
          <w:rFonts w:eastAsia="Arial" w:cs="Arial"/>
          <w:sz w:val="28"/>
          <w:szCs w:val="28"/>
        </w:rPr>
        <w:t>ю</w:t>
      </w:r>
      <w:r w:rsidR="000018AF" w:rsidRPr="00ED58A0">
        <w:rPr>
          <w:rFonts w:eastAsia="Arial" w:cs="Arial"/>
          <w:sz w:val="28"/>
          <w:szCs w:val="28"/>
        </w:rPr>
        <w:t xml:space="preserve"> </w:t>
      </w:r>
      <w:r w:rsidRPr="00ED58A0">
        <w:rPr>
          <w:rFonts w:eastAsia="Arial" w:cs="Arial"/>
          <w:sz w:val="28"/>
          <w:szCs w:val="28"/>
        </w:rPr>
        <w:t xml:space="preserve">таможенного союза о соответствии требованиям </w:t>
      </w:r>
      <w:proofErr w:type="gramStart"/>
      <w:r w:rsidRPr="00ED58A0">
        <w:rPr>
          <w:rFonts w:eastAsia="Arial" w:cs="Arial"/>
          <w:sz w:val="28"/>
          <w:szCs w:val="28"/>
        </w:rPr>
        <w:t>ТР</w:t>
      </w:r>
      <w:proofErr w:type="gramEnd"/>
      <w:r w:rsidRPr="00ED58A0">
        <w:rPr>
          <w:rFonts w:eastAsia="Arial" w:cs="Arial"/>
          <w:sz w:val="28"/>
          <w:szCs w:val="28"/>
        </w:rPr>
        <w:t xml:space="preserve"> ТС 001/2011 «О безопасности железнодорожного подвижного состава»</w:t>
      </w:r>
      <w:r>
        <w:rPr>
          <w:rFonts w:eastAsia="Arial" w:cs="Arial"/>
          <w:sz w:val="28"/>
          <w:szCs w:val="28"/>
        </w:rPr>
        <w:t>;</w:t>
      </w:r>
    </w:p>
    <w:p w:rsidR="003276B4" w:rsidRPr="00A9269D" w:rsidRDefault="00EC0B0C" w:rsidP="003276B4">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4</w:t>
      </w:r>
      <w:r w:rsidRPr="00A9269D">
        <w:rPr>
          <w:rFonts w:eastAsia="Arial" w:cs="Arial"/>
          <w:sz w:val="28"/>
          <w:szCs w:val="28"/>
        </w:rPr>
        <w:t xml:space="preserve">. Срок службы </w:t>
      </w:r>
      <w:r>
        <w:rPr>
          <w:rFonts w:eastAsia="Arial" w:cs="Arial"/>
          <w:sz w:val="28"/>
          <w:szCs w:val="28"/>
        </w:rPr>
        <w:t>т</w:t>
      </w:r>
      <w:r w:rsidRPr="00A9269D">
        <w:rPr>
          <w:rFonts w:eastAsia="Arial" w:cs="Arial"/>
          <w:sz w:val="28"/>
          <w:szCs w:val="28"/>
        </w:rPr>
        <w:t xml:space="preserve">овара </w:t>
      </w:r>
      <w:r w:rsidRPr="00A9269D">
        <w:rPr>
          <w:sz w:val="26"/>
          <w:szCs w:val="26"/>
        </w:rPr>
        <w:t>(с даты изготовления)</w:t>
      </w:r>
      <w:r w:rsidRPr="00A9269D">
        <w:rPr>
          <w:rFonts w:eastAsia="Arial" w:cs="Arial"/>
          <w:sz w:val="28"/>
          <w:szCs w:val="28"/>
        </w:rPr>
        <w:t xml:space="preserve"> до</w:t>
      </w:r>
      <w:r>
        <w:rPr>
          <w:rFonts w:eastAsia="Arial" w:cs="Arial"/>
          <w:sz w:val="28"/>
          <w:szCs w:val="28"/>
        </w:rPr>
        <w:t>лжен составлять не менее 30 лет;</w:t>
      </w:r>
    </w:p>
    <w:p w:rsidR="00EC0B0C" w:rsidRDefault="00EC0B0C" w:rsidP="00EC0B0C">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5</w:t>
      </w:r>
      <w:r w:rsidRPr="00A9269D">
        <w:rPr>
          <w:rFonts w:eastAsia="Arial" w:cs="Arial"/>
          <w:sz w:val="28"/>
          <w:szCs w:val="28"/>
        </w:rPr>
        <w:t xml:space="preserve">. Производство </w:t>
      </w:r>
      <w:r>
        <w:rPr>
          <w:rFonts w:eastAsia="Arial" w:cs="Arial"/>
          <w:sz w:val="28"/>
          <w:szCs w:val="28"/>
        </w:rPr>
        <w:t>т</w:t>
      </w:r>
      <w:r w:rsidRPr="00A9269D">
        <w:rPr>
          <w:rFonts w:eastAsia="Arial" w:cs="Arial"/>
          <w:sz w:val="28"/>
          <w:szCs w:val="28"/>
        </w:rPr>
        <w:t xml:space="preserve">овара – </w:t>
      </w:r>
      <w:r>
        <w:rPr>
          <w:rFonts w:eastAsia="Arial" w:cs="Arial"/>
          <w:sz w:val="28"/>
          <w:szCs w:val="28"/>
        </w:rPr>
        <w:t xml:space="preserve">на территории </w:t>
      </w:r>
      <w:r w:rsidRPr="00A9269D">
        <w:rPr>
          <w:rFonts w:eastAsia="Arial" w:cs="Arial"/>
          <w:sz w:val="28"/>
          <w:szCs w:val="28"/>
        </w:rPr>
        <w:t>Российск</w:t>
      </w:r>
      <w:r>
        <w:rPr>
          <w:rFonts w:eastAsia="Arial" w:cs="Arial"/>
          <w:sz w:val="28"/>
          <w:szCs w:val="28"/>
        </w:rPr>
        <w:t>ой</w:t>
      </w:r>
      <w:r w:rsidRPr="00A9269D">
        <w:rPr>
          <w:rFonts w:eastAsia="Arial" w:cs="Arial"/>
          <w:sz w:val="28"/>
          <w:szCs w:val="28"/>
        </w:rPr>
        <w:t xml:space="preserve"> Федераци</w:t>
      </w:r>
      <w:r>
        <w:rPr>
          <w:rFonts w:eastAsia="Arial" w:cs="Arial"/>
          <w:sz w:val="28"/>
          <w:szCs w:val="28"/>
        </w:rPr>
        <w:t>и;</w:t>
      </w:r>
    </w:p>
    <w:p w:rsidR="00EC0B0C" w:rsidRDefault="00EC0B0C" w:rsidP="00EC0B0C">
      <w:pPr>
        <w:spacing w:after="100" w:afterAutospacing="1"/>
        <w:ind w:firstLine="709"/>
        <w:contextualSpacing/>
        <w:jc w:val="both"/>
        <w:rPr>
          <w:rFonts w:eastAsia="Arial" w:cs="Arial"/>
          <w:sz w:val="28"/>
          <w:szCs w:val="28"/>
        </w:rPr>
      </w:pPr>
      <w:r>
        <w:rPr>
          <w:rFonts w:eastAsia="Arial" w:cs="Arial"/>
          <w:sz w:val="28"/>
          <w:szCs w:val="28"/>
        </w:rPr>
        <w:t>4.3.6. Рама боковая должная быть усиленной конструкции с коэф</w:t>
      </w:r>
      <w:r w:rsidR="000018AF">
        <w:rPr>
          <w:rFonts w:eastAsia="Arial" w:cs="Arial"/>
          <w:sz w:val="28"/>
          <w:szCs w:val="28"/>
        </w:rPr>
        <w:t>ф</w:t>
      </w:r>
      <w:r>
        <w:rPr>
          <w:rFonts w:eastAsia="Arial" w:cs="Arial"/>
          <w:sz w:val="28"/>
          <w:szCs w:val="28"/>
        </w:rPr>
        <w:t>ициентом запаса усталостной прочности не менее 2.</w:t>
      </w:r>
    </w:p>
    <w:p w:rsidR="003276B4" w:rsidRDefault="003276B4" w:rsidP="00EC0B0C">
      <w:pPr>
        <w:spacing w:after="100" w:afterAutospacing="1"/>
        <w:ind w:firstLine="709"/>
        <w:contextualSpacing/>
        <w:jc w:val="both"/>
        <w:rPr>
          <w:rFonts w:eastAsia="Arial" w:cs="Arial"/>
          <w:sz w:val="28"/>
          <w:szCs w:val="28"/>
        </w:rPr>
      </w:pPr>
      <w:r>
        <w:rPr>
          <w:rFonts w:eastAsia="Arial" w:cs="Arial"/>
          <w:sz w:val="28"/>
          <w:szCs w:val="28"/>
        </w:rPr>
        <w:t>4.3.7. Взаимозаменяемость на грузовых тележках модели 18-100.</w:t>
      </w:r>
    </w:p>
    <w:p w:rsidR="00EC0B0C" w:rsidRDefault="00EC0B0C" w:rsidP="00EC0B0C">
      <w:pPr>
        <w:ind w:firstLine="709"/>
        <w:jc w:val="both"/>
        <w:rPr>
          <w:rFonts w:eastAsia="Arial" w:cs="Arial"/>
          <w:sz w:val="28"/>
          <w:szCs w:val="28"/>
        </w:rPr>
      </w:pPr>
    </w:p>
    <w:p w:rsidR="00EC0B0C" w:rsidRDefault="00EC0B0C" w:rsidP="00EC0B0C">
      <w:pPr>
        <w:ind w:firstLine="709"/>
        <w:jc w:val="both"/>
        <w:rPr>
          <w:b/>
          <w:sz w:val="28"/>
          <w:szCs w:val="28"/>
        </w:rPr>
      </w:pPr>
    </w:p>
    <w:p w:rsidR="00EC0B0C" w:rsidRDefault="00EC0B0C" w:rsidP="00EC0B0C">
      <w:pPr>
        <w:ind w:firstLine="709"/>
        <w:jc w:val="both"/>
        <w:rPr>
          <w:b/>
          <w:sz w:val="28"/>
          <w:szCs w:val="28"/>
        </w:rPr>
      </w:pPr>
      <w:r w:rsidRPr="00A9269D">
        <w:rPr>
          <w:b/>
          <w:sz w:val="28"/>
          <w:szCs w:val="28"/>
        </w:rPr>
        <w:t>4.4. Гарантийные обязательства</w:t>
      </w:r>
    </w:p>
    <w:p w:rsidR="003E6321" w:rsidRDefault="00EC0B0C" w:rsidP="00EC0B0C">
      <w:pPr>
        <w:ind w:firstLine="709"/>
        <w:jc w:val="both"/>
        <w:rPr>
          <w:sz w:val="28"/>
          <w:szCs w:val="28"/>
        </w:rPr>
      </w:pPr>
      <w:r w:rsidRPr="00A9269D">
        <w:rPr>
          <w:sz w:val="28"/>
          <w:szCs w:val="28"/>
        </w:rPr>
        <w:t xml:space="preserve">4.4.1. Гарантийный срок эксплуатации </w:t>
      </w:r>
      <w:r>
        <w:rPr>
          <w:sz w:val="28"/>
          <w:szCs w:val="28"/>
        </w:rPr>
        <w:t>т</w:t>
      </w:r>
      <w:r w:rsidRPr="00A9269D">
        <w:rPr>
          <w:sz w:val="28"/>
          <w:szCs w:val="28"/>
        </w:rPr>
        <w:t>овар</w:t>
      </w:r>
      <w:r>
        <w:rPr>
          <w:sz w:val="28"/>
          <w:szCs w:val="28"/>
        </w:rPr>
        <w:t>а</w:t>
      </w:r>
      <w:r w:rsidRPr="00A9269D">
        <w:rPr>
          <w:sz w:val="28"/>
          <w:szCs w:val="28"/>
        </w:rPr>
        <w:t xml:space="preserve"> должен составлять не менее 60 месяцев с даты установки </w:t>
      </w:r>
      <w:r>
        <w:rPr>
          <w:sz w:val="28"/>
          <w:szCs w:val="28"/>
        </w:rPr>
        <w:t>т</w:t>
      </w:r>
      <w:r w:rsidRPr="00A9269D">
        <w:rPr>
          <w:sz w:val="28"/>
          <w:szCs w:val="28"/>
        </w:rPr>
        <w:t>овара на вагон на основании акта замены и установки узлов и деталей грузового вагона</w:t>
      </w:r>
      <w:r w:rsidR="005310A0" w:rsidRPr="005310A0">
        <w:rPr>
          <w:sz w:val="28"/>
          <w:szCs w:val="28"/>
        </w:rPr>
        <w:t>, оформленного  вагоноремонтным д</w:t>
      </w:r>
      <w:r w:rsidR="005310A0">
        <w:rPr>
          <w:sz w:val="28"/>
          <w:szCs w:val="28"/>
        </w:rPr>
        <w:t>епо производящем ремонт вагона.</w:t>
      </w:r>
    </w:p>
    <w:p w:rsidR="003E6321" w:rsidRDefault="00EC0B0C" w:rsidP="00EC0B0C">
      <w:pPr>
        <w:ind w:firstLine="709"/>
        <w:jc w:val="both"/>
        <w:rPr>
          <w:sz w:val="28"/>
          <w:szCs w:val="28"/>
        </w:rPr>
      </w:pPr>
      <w:r w:rsidRPr="00A9269D">
        <w:rPr>
          <w:sz w:val="28"/>
          <w:szCs w:val="28"/>
        </w:rPr>
        <w:t xml:space="preserve">4.4.2. </w:t>
      </w:r>
      <w:r w:rsidR="003E6321" w:rsidRPr="003E6321">
        <w:rPr>
          <w:sz w:val="28"/>
          <w:szCs w:val="28"/>
        </w:rPr>
        <w:t xml:space="preserve">В случае обнаружения ненадлежащего качества </w:t>
      </w:r>
      <w:r w:rsidR="003E6321">
        <w:rPr>
          <w:sz w:val="28"/>
          <w:szCs w:val="28"/>
        </w:rPr>
        <w:t>т</w:t>
      </w:r>
      <w:r w:rsidR="003E6321" w:rsidRPr="003E6321">
        <w:rPr>
          <w:sz w:val="28"/>
          <w:szCs w:val="28"/>
        </w:rPr>
        <w:t xml:space="preserve">овара </w:t>
      </w:r>
      <w:proofErr w:type="gramStart"/>
      <w:r w:rsidR="003E6321" w:rsidRPr="003E6321">
        <w:rPr>
          <w:sz w:val="28"/>
          <w:szCs w:val="28"/>
        </w:rPr>
        <w:t>при</w:t>
      </w:r>
      <w:proofErr w:type="gramEnd"/>
      <w:r w:rsidR="003E6321" w:rsidRPr="003E6321">
        <w:rPr>
          <w:sz w:val="28"/>
          <w:szCs w:val="28"/>
        </w:rPr>
        <w:t xml:space="preserve"> </w:t>
      </w:r>
      <w:r w:rsidR="003E6321">
        <w:rPr>
          <w:sz w:val="28"/>
          <w:szCs w:val="28"/>
        </w:rPr>
        <w:t xml:space="preserve">  </w:t>
      </w:r>
      <w:proofErr w:type="gramStart"/>
      <w:r w:rsidR="003E6321">
        <w:rPr>
          <w:sz w:val="28"/>
          <w:szCs w:val="28"/>
        </w:rPr>
        <w:t>приемки</w:t>
      </w:r>
      <w:proofErr w:type="gramEnd"/>
      <w:r w:rsidR="003E6321">
        <w:rPr>
          <w:sz w:val="28"/>
          <w:szCs w:val="28"/>
        </w:rPr>
        <w:t xml:space="preserve"> по качеству</w:t>
      </w:r>
      <w:r w:rsidR="003E6321" w:rsidRPr="003E6321">
        <w:rPr>
          <w:sz w:val="28"/>
          <w:szCs w:val="28"/>
        </w:rPr>
        <w:t xml:space="preserve"> или в период гарантийного срока эксплуатации вагоноремонтное депо составляет односторонний акт о выбраковке (</w:t>
      </w:r>
      <w:proofErr w:type="spellStart"/>
      <w:r w:rsidR="003E6321" w:rsidRPr="003E6321">
        <w:rPr>
          <w:sz w:val="28"/>
          <w:szCs w:val="28"/>
        </w:rPr>
        <w:t>дефектоскопировании</w:t>
      </w:r>
      <w:proofErr w:type="spellEnd"/>
      <w:r w:rsidR="003E6321" w:rsidRPr="003E6321">
        <w:rPr>
          <w:sz w:val="28"/>
          <w:szCs w:val="28"/>
        </w:rPr>
        <w:t xml:space="preserve">) </w:t>
      </w:r>
      <w:r w:rsidR="003E6321">
        <w:rPr>
          <w:sz w:val="28"/>
          <w:szCs w:val="28"/>
        </w:rPr>
        <w:t>т</w:t>
      </w:r>
      <w:r w:rsidR="003E6321" w:rsidRPr="003E6321">
        <w:rPr>
          <w:sz w:val="28"/>
          <w:szCs w:val="28"/>
        </w:rPr>
        <w:t xml:space="preserve">овара, подтверждающий </w:t>
      </w:r>
      <w:proofErr w:type="spellStart"/>
      <w:r w:rsidR="003E6321" w:rsidRPr="003E6321">
        <w:rPr>
          <w:sz w:val="28"/>
          <w:szCs w:val="28"/>
        </w:rPr>
        <w:t>неремонтопригодность</w:t>
      </w:r>
      <w:proofErr w:type="spellEnd"/>
      <w:r w:rsidR="003E6321" w:rsidRPr="003E6321">
        <w:rPr>
          <w:sz w:val="28"/>
          <w:szCs w:val="28"/>
        </w:rPr>
        <w:t xml:space="preserve"> поставленного </w:t>
      </w:r>
      <w:r w:rsidR="003E6321">
        <w:rPr>
          <w:sz w:val="28"/>
          <w:szCs w:val="28"/>
        </w:rPr>
        <w:t>т</w:t>
      </w:r>
      <w:r w:rsidR="003E6321" w:rsidRPr="003E6321">
        <w:rPr>
          <w:sz w:val="28"/>
          <w:szCs w:val="28"/>
        </w:rPr>
        <w:t xml:space="preserve">овара, подписанный специалистами вагоноремонтного депо, который является обязательным для </w:t>
      </w:r>
      <w:r w:rsidR="006C6018">
        <w:rPr>
          <w:sz w:val="28"/>
          <w:szCs w:val="28"/>
        </w:rPr>
        <w:t>п</w:t>
      </w:r>
      <w:r w:rsidR="006C6018" w:rsidRPr="003E6321">
        <w:rPr>
          <w:sz w:val="28"/>
          <w:szCs w:val="28"/>
        </w:rPr>
        <w:t>оставщика</w:t>
      </w:r>
      <w:r w:rsidR="003E6321" w:rsidRPr="003E6321">
        <w:rPr>
          <w:sz w:val="28"/>
          <w:szCs w:val="28"/>
        </w:rPr>
        <w:t xml:space="preserve">. </w:t>
      </w:r>
    </w:p>
    <w:p w:rsidR="003E6321" w:rsidRPr="003E6321" w:rsidRDefault="00EC0B0C" w:rsidP="003E6321">
      <w:pPr>
        <w:ind w:firstLine="709"/>
        <w:jc w:val="both"/>
        <w:rPr>
          <w:sz w:val="28"/>
          <w:szCs w:val="28"/>
        </w:rPr>
      </w:pPr>
      <w:r w:rsidRPr="00A9269D">
        <w:rPr>
          <w:sz w:val="28"/>
          <w:szCs w:val="28"/>
        </w:rPr>
        <w:t xml:space="preserve"> 4.4.3. </w:t>
      </w:r>
      <w:r w:rsidR="003E6321">
        <w:rPr>
          <w:sz w:val="28"/>
          <w:szCs w:val="28"/>
        </w:rPr>
        <w:t>Заказчик</w:t>
      </w:r>
      <w:r w:rsidR="003E6321" w:rsidRPr="003E6321">
        <w:rPr>
          <w:sz w:val="28"/>
          <w:szCs w:val="28"/>
        </w:rPr>
        <w:t xml:space="preserve">, которому передан неремонтопригодный (некачественный)  </w:t>
      </w:r>
      <w:r w:rsidR="003E6321">
        <w:rPr>
          <w:sz w:val="28"/>
          <w:szCs w:val="28"/>
        </w:rPr>
        <w:t>т</w:t>
      </w:r>
      <w:r w:rsidR="003E6321" w:rsidRPr="003E6321">
        <w:rPr>
          <w:sz w:val="28"/>
          <w:szCs w:val="28"/>
        </w:rPr>
        <w:t xml:space="preserve">овар, выбракованный во время приемки по качеству или в течение гарантийного срока эксплуатации, вправе по своему выбору потребовать от </w:t>
      </w:r>
      <w:r w:rsidR="006C6018">
        <w:rPr>
          <w:sz w:val="28"/>
          <w:szCs w:val="28"/>
        </w:rPr>
        <w:t>п</w:t>
      </w:r>
      <w:r w:rsidR="006C6018" w:rsidRPr="003E6321">
        <w:rPr>
          <w:sz w:val="28"/>
          <w:szCs w:val="28"/>
        </w:rPr>
        <w:t>оставщика</w:t>
      </w:r>
      <w:r w:rsidR="003E6321" w:rsidRPr="003E6321">
        <w:rPr>
          <w:sz w:val="28"/>
          <w:szCs w:val="28"/>
        </w:rPr>
        <w:t>:</w:t>
      </w:r>
    </w:p>
    <w:p w:rsidR="003E6321" w:rsidRPr="003E6321" w:rsidRDefault="003E6321" w:rsidP="003E6321">
      <w:pPr>
        <w:ind w:firstLine="709"/>
        <w:jc w:val="both"/>
        <w:rPr>
          <w:sz w:val="28"/>
          <w:szCs w:val="28"/>
        </w:rPr>
      </w:pPr>
      <w:r w:rsidRPr="003E6321">
        <w:rPr>
          <w:sz w:val="28"/>
          <w:szCs w:val="28"/>
        </w:rPr>
        <w:t xml:space="preserve">- замены </w:t>
      </w:r>
      <w:r w:rsidR="006C6018">
        <w:rPr>
          <w:sz w:val="28"/>
          <w:szCs w:val="28"/>
        </w:rPr>
        <w:t>т</w:t>
      </w:r>
      <w:r w:rsidR="006C6018" w:rsidRPr="003E6321">
        <w:rPr>
          <w:sz w:val="28"/>
          <w:szCs w:val="28"/>
        </w:rPr>
        <w:t xml:space="preserve">овара </w:t>
      </w:r>
      <w:r w:rsidRPr="003E6321">
        <w:rPr>
          <w:sz w:val="28"/>
          <w:szCs w:val="28"/>
        </w:rPr>
        <w:t xml:space="preserve">ненадлежащего  качества </w:t>
      </w:r>
      <w:r>
        <w:rPr>
          <w:sz w:val="28"/>
          <w:szCs w:val="28"/>
        </w:rPr>
        <w:t>т</w:t>
      </w:r>
      <w:r w:rsidRPr="003E6321">
        <w:rPr>
          <w:sz w:val="28"/>
          <w:szCs w:val="28"/>
        </w:rPr>
        <w:t xml:space="preserve">оваром, соответствующим по качеству условиям </w:t>
      </w:r>
      <w:r w:rsidR="006C6018">
        <w:rPr>
          <w:sz w:val="28"/>
          <w:szCs w:val="28"/>
        </w:rPr>
        <w:t>технического задания</w:t>
      </w:r>
      <w:r w:rsidRPr="003E6321">
        <w:rPr>
          <w:sz w:val="28"/>
          <w:szCs w:val="28"/>
        </w:rPr>
        <w:t xml:space="preserve">,  за счет средств </w:t>
      </w:r>
      <w:r w:rsidR="006C6018">
        <w:rPr>
          <w:sz w:val="28"/>
          <w:szCs w:val="28"/>
        </w:rPr>
        <w:t>п</w:t>
      </w:r>
      <w:r w:rsidR="006C6018" w:rsidRPr="003E6321">
        <w:rPr>
          <w:sz w:val="28"/>
          <w:szCs w:val="28"/>
        </w:rPr>
        <w:t xml:space="preserve">оставщика </w:t>
      </w:r>
      <w:r w:rsidRPr="003E6321">
        <w:rPr>
          <w:sz w:val="28"/>
          <w:szCs w:val="28"/>
        </w:rPr>
        <w:t xml:space="preserve">в течение 15 (пятнадцати) календарных дней с момента получения </w:t>
      </w:r>
      <w:r w:rsidR="006C6018">
        <w:rPr>
          <w:sz w:val="28"/>
          <w:szCs w:val="28"/>
        </w:rPr>
        <w:t>п</w:t>
      </w:r>
      <w:r w:rsidR="006C6018" w:rsidRPr="003E6321">
        <w:rPr>
          <w:sz w:val="28"/>
          <w:szCs w:val="28"/>
        </w:rPr>
        <w:t xml:space="preserve">оставщиком </w:t>
      </w:r>
      <w:r w:rsidRPr="003E6321">
        <w:rPr>
          <w:sz w:val="28"/>
          <w:szCs w:val="28"/>
        </w:rPr>
        <w:t>акта выбраковки (</w:t>
      </w:r>
      <w:proofErr w:type="spellStart"/>
      <w:r w:rsidRPr="003E6321">
        <w:rPr>
          <w:sz w:val="28"/>
          <w:szCs w:val="28"/>
        </w:rPr>
        <w:t>дефектоскопирования</w:t>
      </w:r>
      <w:proofErr w:type="spellEnd"/>
      <w:r w:rsidRPr="003E6321">
        <w:rPr>
          <w:sz w:val="28"/>
          <w:szCs w:val="28"/>
        </w:rPr>
        <w:t xml:space="preserve">), подтверждающего </w:t>
      </w:r>
      <w:proofErr w:type="spellStart"/>
      <w:r w:rsidRPr="003E6321">
        <w:rPr>
          <w:sz w:val="28"/>
          <w:szCs w:val="28"/>
        </w:rPr>
        <w:t>неремонтопригодность</w:t>
      </w:r>
      <w:proofErr w:type="spellEnd"/>
      <w:r w:rsidRPr="003E6321">
        <w:rPr>
          <w:sz w:val="28"/>
          <w:szCs w:val="28"/>
        </w:rPr>
        <w:t xml:space="preserve">  </w:t>
      </w:r>
      <w:r>
        <w:rPr>
          <w:sz w:val="28"/>
          <w:szCs w:val="28"/>
        </w:rPr>
        <w:t>т</w:t>
      </w:r>
      <w:r w:rsidRPr="003E6321">
        <w:rPr>
          <w:sz w:val="28"/>
          <w:szCs w:val="28"/>
        </w:rPr>
        <w:t>овара;</w:t>
      </w:r>
    </w:p>
    <w:p w:rsidR="003E6321" w:rsidRPr="003E6321" w:rsidRDefault="003E6321" w:rsidP="003E6321">
      <w:pPr>
        <w:ind w:firstLine="709"/>
        <w:jc w:val="both"/>
        <w:rPr>
          <w:sz w:val="28"/>
          <w:szCs w:val="28"/>
        </w:rPr>
      </w:pPr>
      <w:r w:rsidRPr="003E6321">
        <w:rPr>
          <w:sz w:val="28"/>
          <w:szCs w:val="28"/>
        </w:rPr>
        <w:t xml:space="preserve">- отказаться от </w:t>
      </w:r>
      <w:r>
        <w:rPr>
          <w:sz w:val="28"/>
          <w:szCs w:val="28"/>
        </w:rPr>
        <w:t>т</w:t>
      </w:r>
      <w:r w:rsidRPr="003E6321">
        <w:rPr>
          <w:sz w:val="28"/>
          <w:szCs w:val="28"/>
        </w:rPr>
        <w:t xml:space="preserve">овара ненадлежащего качества и потребовать возврата оплаченной за такой </w:t>
      </w:r>
      <w:r>
        <w:rPr>
          <w:sz w:val="28"/>
          <w:szCs w:val="28"/>
        </w:rPr>
        <w:t>т</w:t>
      </w:r>
      <w:r w:rsidRPr="003E6321">
        <w:rPr>
          <w:sz w:val="28"/>
          <w:szCs w:val="28"/>
        </w:rPr>
        <w:t>овар денежной суммы.</w:t>
      </w:r>
    </w:p>
    <w:p w:rsidR="00EC0B0C" w:rsidRPr="00A9269D" w:rsidRDefault="003E6321" w:rsidP="00EC0B0C">
      <w:pPr>
        <w:ind w:right="175" w:firstLine="709"/>
        <w:jc w:val="both"/>
        <w:rPr>
          <w:b/>
          <w:sz w:val="28"/>
          <w:szCs w:val="28"/>
        </w:rPr>
      </w:pPr>
      <w:r w:rsidRPr="003E6321">
        <w:rPr>
          <w:sz w:val="28"/>
          <w:szCs w:val="28"/>
        </w:rPr>
        <w:t xml:space="preserve">В случае отказа от неремонтопригодного (некачественного) </w:t>
      </w:r>
      <w:r>
        <w:rPr>
          <w:sz w:val="28"/>
          <w:szCs w:val="28"/>
        </w:rPr>
        <w:t>т</w:t>
      </w:r>
      <w:r w:rsidRPr="003E6321">
        <w:rPr>
          <w:sz w:val="28"/>
          <w:szCs w:val="28"/>
        </w:rPr>
        <w:t xml:space="preserve">овара </w:t>
      </w:r>
      <w:r w:rsidR="006C6018">
        <w:rPr>
          <w:sz w:val="28"/>
          <w:szCs w:val="28"/>
        </w:rPr>
        <w:t>п</w:t>
      </w:r>
      <w:r w:rsidR="006C6018" w:rsidRPr="003E6321">
        <w:rPr>
          <w:sz w:val="28"/>
          <w:szCs w:val="28"/>
        </w:rPr>
        <w:t xml:space="preserve">оставщик </w:t>
      </w:r>
      <w:r w:rsidRPr="003E6321">
        <w:rPr>
          <w:sz w:val="28"/>
          <w:szCs w:val="28"/>
        </w:rPr>
        <w:t xml:space="preserve">обязан вывезти его за свой счет в течение 30 (тридцати) календарных дней и вернуть </w:t>
      </w:r>
      <w:r>
        <w:rPr>
          <w:sz w:val="28"/>
          <w:szCs w:val="28"/>
        </w:rPr>
        <w:t>Заказчику</w:t>
      </w:r>
      <w:r w:rsidRPr="003E6321">
        <w:rPr>
          <w:sz w:val="28"/>
          <w:szCs w:val="28"/>
        </w:rPr>
        <w:t xml:space="preserve"> уплаченные за такой </w:t>
      </w:r>
      <w:r>
        <w:rPr>
          <w:sz w:val="28"/>
          <w:szCs w:val="28"/>
        </w:rPr>
        <w:t>т</w:t>
      </w:r>
      <w:r w:rsidRPr="003E6321">
        <w:rPr>
          <w:sz w:val="28"/>
          <w:szCs w:val="28"/>
        </w:rPr>
        <w:t xml:space="preserve">овар денежные </w:t>
      </w:r>
      <w:r w:rsidRPr="003E6321">
        <w:rPr>
          <w:sz w:val="28"/>
          <w:szCs w:val="28"/>
        </w:rPr>
        <w:lastRenderedPageBreak/>
        <w:t xml:space="preserve">средства в течение 5 (пяти) календарных дней с момента получения от </w:t>
      </w:r>
      <w:r>
        <w:rPr>
          <w:sz w:val="28"/>
          <w:szCs w:val="28"/>
        </w:rPr>
        <w:t>Заказчика</w:t>
      </w:r>
      <w:r w:rsidRPr="003E6321">
        <w:rPr>
          <w:sz w:val="28"/>
          <w:szCs w:val="28"/>
        </w:rPr>
        <w:t xml:space="preserve"> акта выбраковки (</w:t>
      </w:r>
      <w:proofErr w:type="spellStart"/>
      <w:r w:rsidRPr="003E6321">
        <w:rPr>
          <w:sz w:val="28"/>
          <w:szCs w:val="28"/>
        </w:rPr>
        <w:t>дефектоскопирования</w:t>
      </w:r>
      <w:proofErr w:type="spellEnd"/>
      <w:r w:rsidRPr="003E6321">
        <w:rPr>
          <w:sz w:val="28"/>
          <w:szCs w:val="28"/>
        </w:rPr>
        <w:t xml:space="preserve">) </w:t>
      </w:r>
      <w:r>
        <w:rPr>
          <w:sz w:val="28"/>
          <w:szCs w:val="28"/>
        </w:rPr>
        <w:t>т</w:t>
      </w:r>
      <w:r w:rsidRPr="003E6321">
        <w:rPr>
          <w:sz w:val="28"/>
          <w:szCs w:val="28"/>
        </w:rPr>
        <w:t>овара.</w:t>
      </w:r>
    </w:p>
    <w:p w:rsidR="00EC0B0C" w:rsidRDefault="00EC0B0C" w:rsidP="00EC0B0C">
      <w:pPr>
        <w:ind w:right="175" w:firstLine="709"/>
        <w:jc w:val="both"/>
        <w:rPr>
          <w:b/>
          <w:sz w:val="28"/>
          <w:szCs w:val="28"/>
        </w:rPr>
      </w:pPr>
      <w:r w:rsidRPr="00A9269D">
        <w:rPr>
          <w:b/>
          <w:sz w:val="28"/>
          <w:szCs w:val="28"/>
        </w:rPr>
        <w:t xml:space="preserve">4.5. Форма, сроки и порядок оплаты </w:t>
      </w:r>
    </w:p>
    <w:p w:rsidR="00EC0B0C" w:rsidRPr="005441F4" w:rsidRDefault="00EC0B0C" w:rsidP="00EC0B0C">
      <w:pPr>
        <w:ind w:firstLine="640"/>
        <w:jc w:val="both"/>
        <w:rPr>
          <w:color w:val="000000"/>
          <w:sz w:val="28"/>
          <w:szCs w:val="28"/>
        </w:rPr>
      </w:pPr>
      <w:r>
        <w:rPr>
          <w:color w:val="000000"/>
          <w:sz w:val="28"/>
          <w:szCs w:val="28"/>
        </w:rPr>
        <w:t>Заказчик</w:t>
      </w:r>
      <w:r w:rsidRPr="005441F4">
        <w:rPr>
          <w:color w:val="000000"/>
          <w:sz w:val="28"/>
          <w:szCs w:val="28"/>
        </w:rPr>
        <w:t xml:space="preserve"> осуществляет оплату поставляемого </w:t>
      </w:r>
      <w:r>
        <w:rPr>
          <w:color w:val="000000"/>
          <w:sz w:val="28"/>
          <w:szCs w:val="28"/>
        </w:rPr>
        <w:t>т</w:t>
      </w:r>
      <w:r w:rsidRPr="005441F4">
        <w:rPr>
          <w:color w:val="000000"/>
          <w:sz w:val="28"/>
          <w:szCs w:val="28"/>
        </w:rPr>
        <w:t xml:space="preserve">овара путем перечисления денежных средств на расчетный счет </w:t>
      </w:r>
      <w:r>
        <w:rPr>
          <w:color w:val="000000"/>
          <w:sz w:val="28"/>
          <w:szCs w:val="28"/>
        </w:rPr>
        <w:t>поставщика</w:t>
      </w:r>
      <w:r w:rsidRPr="005441F4">
        <w:rPr>
          <w:color w:val="000000"/>
          <w:sz w:val="28"/>
          <w:szCs w:val="28"/>
        </w:rPr>
        <w:t xml:space="preserve"> в следующем порядке:</w:t>
      </w:r>
    </w:p>
    <w:p w:rsidR="00EC0B0C" w:rsidRPr="005441F4" w:rsidRDefault="00EC0B0C" w:rsidP="00EC0B0C">
      <w:pPr>
        <w:ind w:firstLine="640"/>
        <w:jc w:val="both"/>
        <w:rPr>
          <w:color w:val="000000"/>
          <w:sz w:val="28"/>
          <w:szCs w:val="28"/>
        </w:rPr>
      </w:pPr>
      <w:r w:rsidRPr="005441F4">
        <w:rPr>
          <w:color w:val="000000"/>
          <w:sz w:val="28"/>
          <w:szCs w:val="28"/>
        </w:rPr>
        <w:t xml:space="preserve">- предоплата в размере </w:t>
      </w:r>
      <w:r>
        <w:rPr>
          <w:color w:val="000000"/>
          <w:sz w:val="28"/>
          <w:szCs w:val="28"/>
        </w:rPr>
        <w:t>не более 25</w:t>
      </w:r>
      <w:r w:rsidRPr="005441F4">
        <w:rPr>
          <w:color w:val="000000"/>
          <w:sz w:val="28"/>
          <w:szCs w:val="28"/>
        </w:rPr>
        <w:t xml:space="preserve">% от общей цены </w:t>
      </w:r>
      <w:r>
        <w:rPr>
          <w:color w:val="000000"/>
          <w:sz w:val="28"/>
          <w:szCs w:val="28"/>
        </w:rPr>
        <w:t>договора</w:t>
      </w:r>
      <w:r w:rsidRPr="005441F4">
        <w:rPr>
          <w:color w:val="000000"/>
          <w:sz w:val="28"/>
          <w:szCs w:val="28"/>
        </w:rPr>
        <w:t xml:space="preserve"> в течение 10 (десяти) календарных дней с даты подписания </w:t>
      </w:r>
      <w:r>
        <w:rPr>
          <w:color w:val="000000"/>
          <w:sz w:val="28"/>
          <w:szCs w:val="28"/>
        </w:rPr>
        <w:t>д</w:t>
      </w:r>
      <w:r w:rsidRPr="005441F4">
        <w:rPr>
          <w:color w:val="000000"/>
          <w:sz w:val="28"/>
          <w:szCs w:val="28"/>
        </w:rPr>
        <w:t>оговора поставки;</w:t>
      </w:r>
    </w:p>
    <w:p w:rsidR="00EC0B0C" w:rsidRPr="005441F4" w:rsidRDefault="00EC0B0C" w:rsidP="00EC0B0C">
      <w:pPr>
        <w:ind w:firstLine="640"/>
        <w:jc w:val="both"/>
        <w:rPr>
          <w:color w:val="000000"/>
          <w:sz w:val="28"/>
          <w:szCs w:val="28"/>
        </w:rPr>
      </w:pPr>
      <w:r w:rsidRPr="005441F4">
        <w:rPr>
          <w:color w:val="000000"/>
          <w:sz w:val="28"/>
          <w:szCs w:val="28"/>
        </w:rPr>
        <w:t xml:space="preserve">- окончательный расчет в размере </w:t>
      </w:r>
      <w:r>
        <w:rPr>
          <w:color w:val="000000"/>
          <w:sz w:val="28"/>
          <w:szCs w:val="28"/>
        </w:rPr>
        <w:t xml:space="preserve">не менее </w:t>
      </w:r>
      <w:r w:rsidRPr="005441F4">
        <w:rPr>
          <w:color w:val="000000"/>
          <w:sz w:val="28"/>
          <w:szCs w:val="28"/>
        </w:rPr>
        <w:t>7</w:t>
      </w:r>
      <w:r>
        <w:rPr>
          <w:color w:val="000000"/>
          <w:sz w:val="28"/>
          <w:szCs w:val="28"/>
        </w:rPr>
        <w:t>5</w:t>
      </w:r>
      <w:r w:rsidRPr="005441F4">
        <w:rPr>
          <w:color w:val="000000"/>
          <w:sz w:val="28"/>
          <w:szCs w:val="28"/>
        </w:rPr>
        <w:t xml:space="preserve">% от стоимости поставленной партии </w:t>
      </w:r>
      <w:r>
        <w:rPr>
          <w:color w:val="000000"/>
          <w:sz w:val="28"/>
          <w:szCs w:val="28"/>
        </w:rPr>
        <w:t>т</w:t>
      </w:r>
      <w:r w:rsidRPr="005441F4">
        <w:rPr>
          <w:color w:val="000000"/>
          <w:sz w:val="28"/>
          <w:szCs w:val="28"/>
        </w:rPr>
        <w:t xml:space="preserve">овара в течение 30 (тридцати) календарных дней после подписания </w:t>
      </w:r>
      <w:r>
        <w:rPr>
          <w:color w:val="000000"/>
          <w:sz w:val="28"/>
          <w:szCs w:val="28"/>
        </w:rPr>
        <w:t>а</w:t>
      </w:r>
      <w:r w:rsidRPr="005441F4">
        <w:rPr>
          <w:color w:val="000000"/>
          <w:sz w:val="28"/>
          <w:szCs w:val="28"/>
        </w:rPr>
        <w:t xml:space="preserve">кта приема-передачи </w:t>
      </w:r>
      <w:r>
        <w:rPr>
          <w:color w:val="000000"/>
          <w:sz w:val="28"/>
          <w:szCs w:val="28"/>
        </w:rPr>
        <w:t>т</w:t>
      </w:r>
      <w:r w:rsidRPr="005441F4">
        <w:rPr>
          <w:color w:val="000000"/>
          <w:sz w:val="28"/>
          <w:szCs w:val="28"/>
        </w:rPr>
        <w:t xml:space="preserve">овара, на основании выставленного </w:t>
      </w:r>
      <w:r>
        <w:rPr>
          <w:color w:val="000000"/>
          <w:sz w:val="28"/>
          <w:szCs w:val="28"/>
        </w:rPr>
        <w:t>п</w:t>
      </w:r>
      <w:r w:rsidRPr="005441F4">
        <w:rPr>
          <w:color w:val="000000"/>
          <w:sz w:val="28"/>
          <w:szCs w:val="28"/>
        </w:rPr>
        <w:t>оставщиком счета.</w:t>
      </w:r>
    </w:p>
    <w:p w:rsidR="00EC0B0C" w:rsidRPr="00A9269D" w:rsidRDefault="00EC0B0C" w:rsidP="00EC0B0C">
      <w:pPr>
        <w:ind w:firstLine="709"/>
        <w:jc w:val="both"/>
        <w:rPr>
          <w:b/>
          <w:sz w:val="28"/>
          <w:szCs w:val="28"/>
        </w:rPr>
      </w:pPr>
    </w:p>
    <w:p w:rsidR="00EC0B0C" w:rsidRPr="00681A47" w:rsidRDefault="00EC0B0C" w:rsidP="00EC0B0C">
      <w:pPr>
        <w:ind w:firstLine="709"/>
        <w:jc w:val="both"/>
        <w:rPr>
          <w:b/>
          <w:sz w:val="28"/>
          <w:szCs w:val="28"/>
        </w:rPr>
      </w:pPr>
      <w:r w:rsidRPr="00681A47">
        <w:rPr>
          <w:b/>
          <w:sz w:val="28"/>
          <w:szCs w:val="28"/>
        </w:rPr>
        <w:t>4.6. Порядок</w:t>
      </w:r>
      <w:r w:rsidR="008B5B92">
        <w:rPr>
          <w:b/>
          <w:sz w:val="28"/>
          <w:szCs w:val="28"/>
        </w:rPr>
        <w:t xml:space="preserve"> и срок</w:t>
      </w:r>
      <w:r w:rsidRPr="00681A47">
        <w:rPr>
          <w:b/>
          <w:sz w:val="28"/>
          <w:szCs w:val="28"/>
        </w:rPr>
        <w:t xml:space="preserve"> поставки товара</w:t>
      </w:r>
    </w:p>
    <w:p w:rsidR="008B5B92" w:rsidRPr="003E6321" w:rsidRDefault="00EC0B0C" w:rsidP="008B5B92">
      <w:pPr>
        <w:ind w:firstLine="709"/>
        <w:jc w:val="both"/>
        <w:rPr>
          <w:color w:val="000000"/>
          <w:sz w:val="28"/>
          <w:szCs w:val="28"/>
        </w:rPr>
      </w:pPr>
      <w:r w:rsidRPr="00681A47">
        <w:rPr>
          <w:sz w:val="28"/>
          <w:szCs w:val="28"/>
        </w:rPr>
        <w:t>4.6.1.</w:t>
      </w:r>
      <w:r w:rsidR="008B5B92" w:rsidRPr="003E6321">
        <w:rPr>
          <w:color w:val="000000"/>
          <w:sz w:val="28"/>
          <w:szCs w:val="28"/>
        </w:rPr>
        <w:t xml:space="preserve"> </w:t>
      </w:r>
      <w:r w:rsidR="002B666D">
        <w:rPr>
          <w:color w:val="000000"/>
          <w:sz w:val="28"/>
          <w:szCs w:val="28"/>
        </w:rPr>
        <w:t>Общий срок поставки Товара</w:t>
      </w:r>
      <w:r w:rsidR="008B5B92" w:rsidRPr="003E6321">
        <w:rPr>
          <w:color w:val="000000"/>
          <w:sz w:val="28"/>
          <w:szCs w:val="28"/>
        </w:rPr>
        <w:t xml:space="preserve"> до «</w:t>
      </w:r>
      <w:r w:rsidR="008B5B92">
        <w:rPr>
          <w:color w:val="000000"/>
          <w:sz w:val="28"/>
          <w:szCs w:val="28"/>
        </w:rPr>
        <w:t>01</w:t>
      </w:r>
      <w:r w:rsidR="008B5B92" w:rsidRPr="003E6321">
        <w:rPr>
          <w:color w:val="000000"/>
          <w:sz w:val="28"/>
          <w:szCs w:val="28"/>
        </w:rPr>
        <w:t>»</w:t>
      </w:r>
      <w:r w:rsidR="008B5B92">
        <w:rPr>
          <w:color w:val="000000"/>
          <w:sz w:val="28"/>
          <w:szCs w:val="28"/>
        </w:rPr>
        <w:t xml:space="preserve"> марта</w:t>
      </w:r>
      <w:r w:rsidR="008B5B92" w:rsidRPr="003E6321">
        <w:rPr>
          <w:color w:val="000000"/>
          <w:sz w:val="28"/>
          <w:szCs w:val="28"/>
        </w:rPr>
        <w:t xml:space="preserve"> 2017 года. </w:t>
      </w:r>
    </w:p>
    <w:p w:rsidR="00EC0B0C" w:rsidRDefault="00F32C23" w:rsidP="008B5B92">
      <w:pPr>
        <w:ind w:firstLine="709"/>
        <w:jc w:val="both"/>
        <w:rPr>
          <w:color w:val="000000"/>
          <w:sz w:val="28"/>
          <w:szCs w:val="28"/>
        </w:rPr>
      </w:pPr>
      <w:r>
        <w:rPr>
          <w:color w:val="000000"/>
          <w:sz w:val="28"/>
          <w:szCs w:val="28"/>
        </w:rPr>
        <w:t xml:space="preserve">4.6.2. </w:t>
      </w:r>
      <w:r w:rsidR="002B666D">
        <w:rPr>
          <w:color w:val="000000"/>
          <w:sz w:val="28"/>
          <w:szCs w:val="28"/>
        </w:rPr>
        <w:t>П</w:t>
      </w:r>
      <w:r w:rsidR="008B5B92" w:rsidRPr="003E6321">
        <w:rPr>
          <w:color w:val="000000"/>
          <w:sz w:val="28"/>
          <w:szCs w:val="28"/>
        </w:rPr>
        <w:t xml:space="preserve">оставка </w:t>
      </w:r>
      <w:r w:rsidR="002B666D">
        <w:rPr>
          <w:color w:val="000000"/>
          <w:sz w:val="28"/>
          <w:szCs w:val="28"/>
        </w:rPr>
        <w:t>Т</w:t>
      </w:r>
      <w:r w:rsidR="006C6018" w:rsidRPr="003E6321">
        <w:rPr>
          <w:color w:val="000000"/>
          <w:sz w:val="28"/>
          <w:szCs w:val="28"/>
        </w:rPr>
        <w:t xml:space="preserve">овара </w:t>
      </w:r>
      <w:r w:rsidR="002B666D">
        <w:rPr>
          <w:color w:val="000000"/>
          <w:sz w:val="28"/>
          <w:szCs w:val="28"/>
        </w:rPr>
        <w:t xml:space="preserve">осуществляется </w:t>
      </w:r>
      <w:r w:rsidR="008B5B92" w:rsidRPr="003E6321">
        <w:rPr>
          <w:color w:val="000000"/>
          <w:sz w:val="28"/>
          <w:szCs w:val="28"/>
        </w:rPr>
        <w:t xml:space="preserve">отдельными партиями. Срок поставки партии </w:t>
      </w:r>
      <w:r w:rsidR="006C6018">
        <w:rPr>
          <w:color w:val="000000"/>
          <w:sz w:val="28"/>
          <w:szCs w:val="28"/>
        </w:rPr>
        <w:t>т</w:t>
      </w:r>
      <w:r w:rsidR="006C6018" w:rsidRPr="003E6321">
        <w:rPr>
          <w:color w:val="000000"/>
          <w:sz w:val="28"/>
          <w:szCs w:val="28"/>
        </w:rPr>
        <w:t xml:space="preserve">овара  </w:t>
      </w:r>
      <w:r w:rsidR="008B5B92" w:rsidRPr="003E6321">
        <w:rPr>
          <w:color w:val="000000"/>
          <w:sz w:val="28"/>
          <w:szCs w:val="28"/>
        </w:rPr>
        <w:t xml:space="preserve">- не позднее </w:t>
      </w:r>
      <w:r w:rsidR="00783F08">
        <w:rPr>
          <w:color w:val="000000"/>
          <w:sz w:val="28"/>
          <w:szCs w:val="28"/>
        </w:rPr>
        <w:t>5</w:t>
      </w:r>
      <w:r w:rsidR="008B5B92" w:rsidRPr="003E6321">
        <w:rPr>
          <w:color w:val="000000"/>
          <w:sz w:val="28"/>
          <w:szCs w:val="28"/>
        </w:rPr>
        <w:t xml:space="preserve"> (</w:t>
      </w:r>
      <w:r w:rsidR="00783F08">
        <w:rPr>
          <w:color w:val="000000"/>
          <w:sz w:val="28"/>
          <w:szCs w:val="28"/>
        </w:rPr>
        <w:t>пяти</w:t>
      </w:r>
      <w:r w:rsidR="008B5B92" w:rsidRPr="003E6321">
        <w:rPr>
          <w:color w:val="000000"/>
          <w:sz w:val="28"/>
          <w:szCs w:val="28"/>
        </w:rPr>
        <w:t xml:space="preserve">) рабочих дней с момента получения </w:t>
      </w:r>
      <w:r w:rsidR="006C6018">
        <w:rPr>
          <w:color w:val="000000"/>
          <w:sz w:val="28"/>
          <w:szCs w:val="28"/>
        </w:rPr>
        <w:t>п</w:t>
      </w:r>
      <w:r w:rsidR="006C6018" w:rsidRPr="003E6321">
        <w:rPr>
          <w:color w:val="000000"/>
          <w:sz w:val="28"/>
          <w:szCs w:val="28"/>
        </w:rPr>
        <w:t xml:space="preserve">оставщиком </w:t>
      </w:r>
      <w:r w:rsidR="008B5B92" w:rsidRPr="003E6321">
        <w:rPr>
          <w:color w:val="000000"/>
          <w:sz w:val="28"/>
          <w:szCs w:val="28"/>
        </w:rPr>
        <w:t xml:space="preserve">заявки на поставку </w:t>
      </w:r>
      <w:r w:rsidR="006C6018">
        <w:rPr>
          <w:color w:val="000000"/>
          <w:sz w:val="28"/>
          <w:szCs w:val="28"/>
        </w:rPr>
        <w:t>т</w:t>
      </w:r>
      <w:r w:rsidR="006C6018" w:rsidRPr="003E6321">
        <w:rPr>
          <w:color w:val="000000"/>
          <w:sz w:val="28"/>
          <w:szCs w:val="28"/>
        </w:rPr>
        <w:t xml:space="preserve">овара </w:t>
      </w:r>
      <w:r w:rsidR="008B5B92" w:rsidRPr="003E6321">
        <w:rPr>
          <w:color w:val="000000"/>
          <w:sz w:val="28"/>
          <w:szCs w:val="28"/>
        </w:rPr>
        <w:t xml:space="preserve">от </w:t>
      </w:r>
      <w:r w:rsidR="006C6018">
        <w:rPr>
          <w:color w:val="000000"/>
          <w:sz w:val="28"/>
          <w:szCs w:val="28"/>
        </w:rPr>
        <w:t>Заказчика</w:t>
      </w:r>
      <w:r w:rsidR="008B5B92" w:rsidRPr="003E6321">
        <w:rPr>
          <w:color w:val="000000"/>
          <w:sz w:val="28"/>
          <w:szCs w:val="28"/>
        </w:rPr>
        <w:t>.</w:t>
      </w:r>
    </w:p>
    <w:p w:rsidR="002B666D" w:rsidRPr="002B666D" w:rsidRDefault="002B666D" w:rsidP="008B5B92">
      <w:pPr>
        <w:ind w:firstLine="709"/>
        <w:jc w:val="both"/>
        <w:rPr>
          <w:color w:val="000000"/>
          <w:sz w:val="28"/>
          <w:szCs w:val="28"/>
        </w:rPr>
      </w:pPr>
      <w:r>
        <w:rPr>
          <w:color w:val="000000"/>
          <w:sz w:val="28"/>
          <w:szCs w:val="28"/>
        </w:rPr>
        <w:t>4.6.</w:t>
      </w:r>
      <w:r w:rsidR="00F32C23">
        <w:rPr>
          <w:color w:val="000000"/>
          <w:sz w:val="28"/>
          <w:szCs w:val="28"/>
        </w:rPr>
        <w:t>3</w:t>
      </w:r>
      <w:r>
        <w:rPr>
          <w:color w:val="000000"/>
          <w:sz w:val="28"/>
          <w:szCs w:val="28"/>
        </w:rPr>
        <w:t>. Заказчик по мере необходимости направляет в адрес Поставщика заявку с указанием наименования и количества Товара. Каждая партия Товара должна содержать суммарно не менее 100 и не более 300 единиц Товара.</w:t>
      </w:r>
    </w:p>
    <w:p w:rsidR="00EC0B0C" w:rsidRDefault="00EC0B0C" w:rsidP="00EC0B0C">
      <w:pPr>
        <w:ind w:firstLine="709"/>
        <w:jc w:val="both"/>
        <w:rPr>
          <w:sz w:val="28"/>
          <w:szCs w:val="28"/>
        </w:rPr>
      </w:pPr>
      <w:r w:rsidRPr="00681A47">
        <w:rPr>
          <w:sz w:val="28"/>
          <w:szCs w:val="28"/>
        </w:rPr>
        <w:t>4.6.</w:t>
      </w:r>
      <w:r w:rsidR="00F32C23">
        <w:rPr>
          <w:sz w:val="28"/>
          <w:szCs w:val="28"/>
        </w:rPr>
        <w:t>4</w:t>
      </w:r>
      <w:r w:rsidRPr="00681A47">
        <w:rPr>
          <w:sz w:val="28"/>
          <w:szCs w:val="28"/>
        </w:rPr>
        <w:t xml:space="preserve">. Товар  поставляется за счет </w:t>
      </w:r>
      <w:r w:rsidR="006C6018">
        <w:rPr>
          <w:sz w:val="28"/>
          <w:szCs w:val="28"/>
        </w:rPr>
        <w:t>п</w:t>
      </w:r>
      <w:r w:rsidR="006C6018" w:rsidRPr="00681A47">
        <w:rPr>
          <w:sz w:val="28"/>
          <w:szCs w:val="28"/>
        </w:rPr>
        <w:t xml:space="preserve">оставщика </w:t>
      </w:r>
      <w:r w:rsidRPr="00681A47">
        <w:rPr>
          <w:sz w:val="28"/>
          <w:szCs w:val="28"/>
        </w:rPr>
        <w:t>автомобильным или железнодорожным способом, в количестве и на место поставки, указанные в заявках на поставку товара</w:t>
      </w:r>
      <w:r>
        <w:rPr>
          <w:sz w:val="28"/>
          <w:szCs w:val="28"/>
        </w:rPr>
        <w:t>.</w:t>
      </w:r>
    </w:p>
    <w:p w:rsidR="00EC0B0C" w:rsidRPr="00A9269D" w:rsidRDefault="00F32C23" w:rsidP="00EC0B0C">
      <w:pPr>
        <w:ind w:firstLine="709"/>
        <w:jc w:val="both"/>
        <w:rPr>
          <w:sz w:val="28"/>
          <w:szCs w:val="28"/>
        </w:rPr>
      </w:pPr>
      <w:r>
        <w:rPr>
          <w:sz w:val="28"/>
          <w:szCs w:val="28"/>
        </w:rPr>
        <w:t>4.6.5</w:t>
      </w:r>
      <w:r w:rsidR="00EC0B0C" w:rsidRPr="00681A47">
        <w:rPr>
          <w:sz w:val="28"/>
          <w:szCs w:val="28"/>
        </w:rPr>
        <w:t xml:space="preserve">. Выгрузка товара на месте поставки осуществляется силами и за счет </w:t>
      </w:r>
      <w:r w:rsidR="0017442D">
        <w:rPr>
          <w:sz w:val="28"/>
          <w:szCs w:val="28"/>
        </w:rPr>
        <w:t>Заказчика</w:t>
      </w:r>
      <w:r w:rsidR="00EC0B0C" w:rsidRPr="00681A47">
        <w:rPr>
          <w:sz w:val="28"/>
          <w:szCs w:val="28"/>
        </w:rPr>
        <w:t>.</w:t>
      </w:r>
      <w:r w:rsidR="00EC0B0C" w:rsidRPr="00A9269D">
        <w:rPr>
          <w:sz w:val="28"/>
          <w:szCs w:val="28"/>
        </w:rPr>
        <w:t xml:space="preserve"> </w:t>
      </w:r>
    </w:p>
    <w:p w:rsidR="00EC0B0C" w:rsidRPr="00A9269D" w:rsidRDefault="00EC0B0C" w:rsidP="00EC0B0C">
      <w:pPr>
        <w:ind w:firstLine="709"/>
        <w:jc w:val="both"/>
        <w:rPr>
          <w:sz w:val="28"/>
          <w:szCs w:val="28"/>
        </w:rPr>
      </w:pPr>
    </w:p>
    <w:p w:rsidR="00EC0B0C" w:rsidRPr="00A9269D" w:rsidRDefault="00EC0B0C" w:rsidP="00EC0B0C">
      <w:pPr>
        <w:spacing w:after="100" w:afterAutospacing="1"/>
        <w:ind w:firstLine="709"/>
        <w:jc w:val="both"/>
        <w:rPr>
          <w:b/>
          <w:sz w:val="28"/>
          <w:szCs w:val="28"/>
        </w:rPr>
      </w:pPr>
      <w:r w:rsidRPr="00A9269D">
        <w:rPr>
          <w:b/>
          <w:sz w:val="28"/>
          <w:szCs w:val="28"/>
        </w:rPr>
        <w:t>4.</w:t>
      </w:r>
      <w:r>
        <w:rPr>
          <w:b/>
          <w:sz w:val="28"/>
          <w:szCs w:val="28"/>
        </w:rPr>
        <w:t>7</w:t>
      </w:r>
      <w:r w:rsidRPr="00A9269D">
        <w:rPr>
          <w:b/>
          <w:sz w:val="28"/>
          <w:szCs w:val="28"/>
        </w:rPr>
        <w:t xml:space="preserve">. Требования к маркировке </w:t>
      </w:r>
      <w:r>
        <w:rPr>
          <w:b/>
          <w:sz w:val="28"/>
          <w:szCs w:val="28"/>
        </w:rPr>
        <w:t>т</w:t>
      </w:r>
      <w:r w:rsidRPr="00A9269D">
        <w:rPr>
          <w:b/>
          <w:sz w:val="28"/>
          <w:szCs w:val="28"/>
        </w:rPr>
        <w:t>овара</w:t>
      </w:r>
    </w:p>
    <w:p w:rsidR="00EC0B0C" w:rsidRPr="00A9269D" w:rsidRDefault="00EC0B0C" w:rsidP="00EC0B0C">
      <w:pPr>
        <w:spacing w:after="100" w:afterAutospacing="1"/>
        <w:ind w:firstLine="709"/>
        <w:contextualSpacing/>
        <w:jc w:val="both"/>
        <w:rPr>
          <w:sz w:val="28"/>
          <w:szCs w:val="28"/>
        </w:rPr>
      </w:pPr>
      <w:r w:rsidRPr="00A9269D">
        <w:rPr>
          <w:sz w:val="28"/>
          <w:szCs w:val="28"/>
        </w:rPr>
        <w:t>4.</w:t>
      </w:r>
      <w:r>
        <w:rPr>
          <w:sz w:val="28"/>
          <w:szCs w:val="28"/>
        </w:rPr>
        <w:t>7</w:t>
      </w:r>
      <w:r w:rsidRPr="00A9269D">
        <w:rPr>
          <w:sz w:val="28"/>
          <w:szCs w:val="28"/>
        </w:rPr>
        <w:t>.1.</w:t>
      </w:r>
      <w:r w:rsidRPr="00A9269D">
        <w:rPr>
          <w:sz w:val="28"/>
          <w:szCs w:val="28"/>
        </w:rPr>
        <w:tab/>
        <w:t xml:space="preserve">На рамах боковых должны быть отлиты следующие знаки маркировки: </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 условный номер или товарный знак предприятия-изготовителя; </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 две последние цифры года изготовления; </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 порядковый номер рам и балок по системе нумерации предприятия- </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изготовителя; </w:t>
      </w:r>
    </w:p>
    <w:p w:rsidR="00EC0B0C" w:rsidRPr="00A9269D" w:rsidRDefault="00EC0B0C" w:rsidP="00EC0B0C">
      <w:pPr>
        <w:spacing w:after="100" w:afterAutospacing="1"/>
        <w:ind w:firstLine="709"/>
        <w:contextualSpacing/>
        <w:jc w:val="both"/>
        <w:rPr>
          <w:sz w:val="28"/>
          <w:szCs w:val="28"/>
        </w:rPr>
      </w:pPr>
      <w:r w:rsidRPr="00A9269D">
        <w:rPr>
          <w:sz w:val="28"/>
          <w:szCs w:val="28"/>
        </w:rPr>
        <w:t>- условное обозначение марки стали;</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 клеймо </w:t>
      </w:r>
      <w:r w:rsidRPr="00A9269D">
        <w:rPr>
          <w:rFonts w:eastAsia="Arial" w:cs="Arial"/>
          <w:sz w:val="28"/>
          <w:szCs w:val="28"/>
        </w:rPr>
        <w:t>знака соответствия ФБУ «РС ФЖТ»</w:t>
      </w:r>
      <w:r w:rsidR="008B5397">
        <w:rPr>
          <w:rFonts w:eastAsia="Arial" w:cs="Arial"/>
          <w:sz w:val="28"/>
          <w:szCs w:val="28"/>
        </w:rPr>
        <w:t xml:space="preserve"> или </w:t>
      </w:r>
      <w:proofErr w:type="gramStart"/>
      <w:r w:rsidR="008B5397" w:rsidRPr="00ED58A0">
        <w:rPr>
          <w:rFonts w:eastAsia="Arial" w:cs="Arial"/>
          <w:sz w:val="28"/>
          <w:szCs w:val="28"/>
        </w:rPr>
        <w:t>ТР</w:t>
      </w:r>
      <w:proofErr w:type="gramEnd"/>
      <w:r w:rsidR="008B5397" w:rsidRPr="00ED58A0">
        <w:rPr>
          <w:rFonts w:eastAsia="Arial" w:cs="Arial"/>
          <w:sz w:val="28"/>
          <w:szCs w:val="28"/>
        </w:rPr>
        <w:t xml:space="preserve"> ТС 001/2011</w:t>
      </w:r>
      <w:r w:rsidRPr="00A9269D">
        <w:rPr>
          <w:rFonts w:eastAsia="Arial" w:cs="Arial"/>
          <w:sz w:val="28"/>
          <w:szCs w:val="28"/>
        </w:rPr>
        <w:t>,</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а также выбиты клейма: </w:t>
      </w:r>
    </w:p>
    <w:p w:rsidR="00EC0B0C" w:rsidRPr="00A9269D" w:rsidRDefault="00EC0B0C" w:rsidP="00EC0B0C">
      <w:pPr>
        <w:spacing w:after="100" w:afterAutospacing="1"/>
        <w:ind w:firstLine="709"/>
        <w:contextualSpacing/>
        <w:jc w:val="both"/>
        <w:rPr>
          <w:sz w:val="28"/>
          <w:szCs w:val="28"/>
        </w:rPr>
      </w:pPr>
      <w:r w:rsidRPr="00A9269D">
        <w:rPr>
          <w:sz w:val="28"/>
          <w:szCs w:val="28"/>
        </w:rPr>
        <w:t xml:space="preserve">- отдела технического контроля предприятия-изготовителя; </w:t>
      </w:r>
    </w:p>
    <w:p w:rsidR="00EC0B0C" w:rsidRPr="00A9269D" w:rsidRDefault="00EC0B0C" w:rsidP="00EC0B0C">
      <w:pPr>
        <w:spacing w:after="100" w:afterAutospacing="1"/>
        <w:ind w:firstLine="709"/>
        <w:contextualSpacing/>
        <w:jc w:val="both"/>
        <w:rPr>
          <w:sz w:val="28"/>
          <w:szCs w:val="28"/>
        </w:rPr>
      </w:pPr>
      <w:r w:rsidRPr="00A9269D">
        <w:rPr>
          <w:sz w:val="28"/>
          <w:szCs w:val="28"/>
        </w:rPr>
        <w:t>- приемочное клеймо инспекции технического аудита ОАО «РЖД» (ЦТА ОАО «РЖД»).</w:t>
      </w:r>
    </w:p>
    <w:p w:rsidR="00EC0B0C" w:rsidRDefault="00EC0B0C" w:rsidP="00EC0B0C">
      <w:pPr>
        <w:ind w:firstLine="709"/>
        <w:jc w:val="both"/>
        <w:rPr>
          <w:sz w:val="28"/>
          <w:szCs w:val="28"/>
        </w:rPr>
      </w:pPr>
      <w:r w:rsidRPr="00A9269D">
        <w:rPr>
          <w:sz w:val="28"/>
          <w:szCs w:val="28"/>
        </w:rPr>
        <w:t>4.</w:t>
      </w:r>
      <w:r>
        <w:rPr>
          <w:sz w:val="28"/>
          <w:szCs w:val="28"/>
        </w:rPr>
        <w:t>7</w:t>
      </w:r>
      <w:r w:rsidRPr="00A9269D">
        <w:rPr>
          <w:sz w:val="28"/>
          <w:szCs w:val="28"/>
        </w:rPr>
        <w:t>.2. Не допускаются исправления сваркой и/или иными способами отлитых знаков маркировки перечисленных в п. 4.</w:t>
      </w:r>
      <w:r>
        <w:rPr>
          <w:sz w:val="28"/>
          <w:szCs w:val="28"/>
        </w:rPr>
        <w:t>7</w:t>
      </w:r>
      <w:r w:rsidRPr="00A9269D">
        <w:rPr>
          <w:sz w:val="28"/>
          <w:szCs w:val="28"/>
        </w:rPr>
        <w:t>.1 настоящей документации о закупке.</w:t>
      </w:r>
    </w:p>
    <w:p w:rsidR="008B5B92" w:rsidRDefault="008B5B92" w:rsidP="00EC0B0C">
      <w:pPr>
        <w:ind w:firstLine="709"/>
        <w:jc w:val="both"/>
        <w:rPr>
          <w:sz w:val="28"/>
          <w:szCs w:val="28"/>
        </w:rPr>
      </w:pP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EC0B0C" w:rsidRDefault="002E18D3" w:rsidP="00EC0B0C">
            <w:pPr>
              <w:pStyle w:val="Default"/>
              <w:jc w:val="center"/>
              <w:rPr>
                <w:b/>
                <w:color w:val="auto"/>
                <w:lang w:val="en-US"/>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EC0B0C" w:rsidP="00187364">
            <w:r>
              <w:t>Открытый конкурс</w:t>
            </w:r>
            <w:r w:rsidRPr="00F86FAA">
              <w:t xml:space="preserve"> № </w:t>
            </w:r>
            <w:r w:rsidR="00187364">
              <w:t>ОК-ЦКПС-16-0102</w:t>
            </w:r>
            <w:r w:rsidRPr="008001BC">
              <w:rPr>
                <w:color w:val="000000"/>
              </w:rPr>
              <w:t xml:space="preserve"> </w:t>
            </w:r>
            <w:r w:rsidRPr="00F86FAA">
              <w:t xml:space="preserve">на право заключения договора на </w:t>
            </w:r>
            <w:r>
              <w:rPr>
                <w:color w:val="000000"/>
              </w:rPr>
              <w:t>п</w:t>
            </w:r>
            <w:r w:rsidRPr="008001BC">
              <w:rPr>
                <w:color w:val="000000"/>
              </w:rPr>
              <w:t>оставк</w:t>
            </w:r>
            <w:r>
              <w:rPr>
                <w:color w:val="000000"/>
              </w:rPr>
              <w:t>у</w:t>
            </w:r>
            <w:r w:rsidRPr="008001BC">
              <w:rPr>
                <w:color w:val="000000"/>
              </w:rPr>
              <w:t xml:space="preserve"> </w:t>
            </w:r>
            <w:r>
              <w:rPr>
                <w:color w:val="000000"/>
              </w:rPr>
              <w:t>запасных частей для</w:t>
            </w:r>
            <w:r w:rsidRPr="008001BC">
              <w:rPr>
                <w:color w:val="000000"/>
              </w:rPr>
              <w:t xml:space="preserve"> грузовых тележек  модели 18-100</w:t>
            </w:r>
            <w:r>
              <w:rPr>
                <w:color w:val="000000"/>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EC0B0C" w:rsidRPr="000018AF" w:rsidRDefault="00EC0B0C" w:rsidP="00DD3B11">
            <w:pPr>
              <w:pStyle w:val="19"/>
              <w:ind w:firstLine="0"/>
              <w:rPr>
                <w:i/>
                <w:sz w:val="24"/>
                <w:szCs w:val="24"/>
              </w:rPr>
            </w:pPr>
          </w:p>
          <w:p w:rsidR="00EC0B0C" w:rsidRDefault="00EC0B0C" w:rsidP="00EC0B0C">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EC0B0C" w:rsidRPr="005A151E" w:rsidRDefault="00EC0B0C" w:rsidP="00EC0B0C">
            <w:pPr>
              <w:pStyle w:val="19"/>
              <w:ind w:firstLine="0"/>
              <w:rPr>
                <w:sz w:val="24"/>
                <w:szCs w:val="24"/>
              </w:rPr>
            </w:pPr>
            <w:r w:rsidRPr="005A151E">
              <w:rPr>
                <w:sz w:val="24"/>
                <w:szCs w:val="24"/>
              </w:rPr>
              <w:t xml:space="preserve">Адрес: 125047, Москва, Оружейный переулок, д.19. </w:t>
            </w:r>
          </w:p>
          <w:p w:rsidR="00EC0B0C" w:rsidRDefault="00EC0B0C" w:rsidP="00EC0B0C">
            <w:pPr>
              <w:jc w:val="both"/>
            </w:pPr>
            <w:r w:rsidRPr="005A151E">
              <w:t>Контактно</w:t>
            </w:r>
            <w:proofErr w:type="gramStart"/>
            <w:r w:rsidRPr="005A151E">
              <w:t>е(</w:t>
            </w:r>
            <w:proofErr w:type="spellStart"/>
            <w:proofErr w:type="gramEnd"/>
            <w:r w:rsidRPr="005A151E">
              <w:t>ые</w:t>
            </w:r>
            <w:proofErr w:type="spellEnd"/>
            <w:r w:rsidRPr="005A151E">
              <w:t xml:space="preserve">) лицо(а) Заказчика: </w:t>
            </w:r>
          </w:p>
          <w:p w:rsidR="00EC0B0C" w:rsidRPr="005A151E" w:rsidRDefault="00EC0B0C" w:rsidP="00EC0B0C">
            <w:pPr>
              <w:jc w:val="both"/>
            </w:pPr>
            <w:r w:rsidRPr="008001BC">
              <w:rPr>
                <w:color w:val="000000"/>
              </w:rPr>
              <w:t>Высоких</w:t>
            </w:r>
            <w:r w:rsidRPr="005A151E">
              <w:rPr>
                <w:color w:val="000000"/>
              </w:rPr>
              <w:t xml:space="preserve"> Александр</w:t>
            </w:r>
            <w:r w:rsidRPr="008001BC">
              <w:t xml:space="preserve"> </w:t>
            </w:r>
            <w:r w:rsidRPr="008001BC">
              <w:rPr>
                <w:color w:val="000000"/>
              </w:rPr>
              <w:t>Владимирович,</w:t>
            </w:r>
            <w:r w:rsidRPr="008001BC">
              <w:t xml:space="preserve"> </w:t>
            </w:r>
            <w:r w:rsidRPr="008001BC">
              <w:rPr>
                <w:color w:val="000000"/>
              </w:rPr>
              <w:t>тел</w:t>
            </w:r>
            <w:r w:rsidRPr="008001BC">
              <w:t xml:space="preserve"> </w:t>
            </w:r>
            <w:r w:rsidRPr="008001BC">
              <w:rPr>
                <w:color w:val="000000"/>
              </w:rPr>
              <w:t>+7</w:t>
            </w:r>
            <w:r w:rsidRPr="008001BC">
              <w:t xml:space="preserve"> </w:t>
            </w:r>
            <w:r w:rsidRPr="008001BC">
              <w:rPr>
                <w:color w:val="000000"/>
              </w:rPr>
              <w:t>(495)</w:t>
            </w:r>
            <w:r w:rsidRPr="008001BC">
              <w:t xml:space="preserve"> </w:t>
            </w:r>
            <w:r w:rsidRPr="008001BC">
              <w:rPr>
                <w:color w:val="000000"/>
              </w:rPr>
              <w:t>7881717,</w:t>
            </w:r>
            <w:r w:rsidRPr="008001BC">
              <w:t xml:space="preserve"> </w:t>
            </w:r>
            <w:r w:rsidRPr="008001BC">
              <w:rPr>
                <w:color w:val="000000"/>
              </w:rPr>
              <w:t>доб.:</w:t>
            </w:r>
            <w:r w:rsidRPr="008001BC">
              <w:t xml:space="preserve"> </w:t>
            </w:r>
            <w:r w:rsidRPr="008001BC">
              <w:rPr>
                <w:color w:val="000000"/>
              </w:rPr>
              <w:t>1521</w:t>
            </w:r>
            <w:r>
              <w:rPr>
                <w:color w:val="000000"/>
              </w:rPr>
              <w:t xml:space="preserve">, </w:t>
            </w:r>
            <w:r w:rsidRPr="008001BC">
              <w:t xml:space="preserve"> </w:t>
            </w:r>
            <w:r w:rsidRPr="008001BC">
              <w:rPr>
                <w:color w:val="000000"/>
              </w:rPr>
              <w:t>электронный</w:t>
            </w:r>
            <w:r w:rsidRPr="008001BC">
              <w:t xml:space="preserve"> </w:t>
            </w:r>
            <w:r w:rsidRPr="008001BC">
              <w:rPr>
                <w:color w:val="000000"/>
              </w:rPr>
              <w:t>адрес</w:t>
            </w:r>
            <w:r w:rsidRPr="008001BC">
              <w:t xml:space="preserve"> </w:t>
            </w:r>
            <w:proofErr w:type="spellStart"/>
            <w:r w:rsidRPr="005A151E">
              <w:rPr>
                <w:rStyle w:val="a8"/>
                <w:rFonts w:eastAsia="Arial"/>
                <w:lang w:val="en-US"/>
              </w:rPr>
              <w:t>VysokihAV</w:t>
            </w:r>
            <w:proofErr w:type="spellEnd"/>
            <w:r w:rsidRPr="005A151E">
              <w:rPr>
                <w:rStyle w:val="a8"/>
                <w:rFonts w:eastAsia="Arial"/>
              </w:rPr>
              <w:t>@</w:t>
            </w:r>
            <w:proofErr w:type="spellStart"/>
            <w:r w:rsidRPr="005A151E">
              <w:rPr>
                <w:rStyle w:val="a8"/>
                <w:rFonts w:eastAsia="Arial"/>
                <w:lang w:val="en-US"/>
              </w:rPr>
              <w:t>trcont</w:t>
            </w:r>
            <w:proofErr w:type="spellEnd"/>
            <w:r w:rsidRPr="005A151E">
              <w:rPr>
                <w:rStyle w:val="a8"/>
                <w:rFonts w:eastAsia="Arial"/>
              </w:rPr>
              <w:t>.</w:t>
            </w:r>
            <w:proofErr w:type="spellStart"/>
            <w:r w:rsidRPr="005A151E">
              <w:rPr>
                <w:rStyle w:val="a8"/>
                <w:rFonts w:eastAsia="Arial"/>
                <w:lang w:val="en-US"/>
              </w:rPr>
              <w:t>ru</w:t>
            </w:r>
            <w:proofErr w:type="spellEnd"/>
            <w:r>
              <w:rPr>
                <w:rStyle w:val="a8"/>
                <w:rFonts w:eastAsia="Arial"/>
              </w:rPr>
              <w:t>.</w:t>
            </w:r>
          </w:p>
          <w:p w:rsidR="00EC0B0C" w:rsidRDefault="00EC0B0C" w:rsidP="00EC0B0C">
            <w:pPr>
              <w:pStyle w:val="19"/>
              <w:ind w:firstLine="0"/>
              <w:rPr>
                <w:sz w:val="24"/>
                <w:szCs w:val="24"/>
              </w:rPr>
            </w:pPr>
          </w:p>
          <w:p w:rsidR="00EC0B0C" w:rsidRDefault="00EC0B0C" w:rsidP="00EC0B0C">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EC0B0C" w:rsidRDefault="00EC0B0C" w:rsidP="00EC0B0C">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xml:space="preserve">, электронный адрес </w:t>
            </w:r>
            <w:hyperlink r:id="rId16" w:history="1">
              <w:r w:rsidRPr="00267BAF">
                <w:rPr>
                  <w:rStyle w:val="a8"/>
                  <w:sz w:val="24"/>
                  <w:szCs w:val="24"/>
                </w:rPr>
                <w:t>AksiutinaKM@trcont.ru</w:t>
              </w:r>
            </w:hyperlink>
            <w:r>
              <w:rPr>
                <w:sz w:val="24"/>
                <w:szCs w:val="24"/>
              </w:rPr>
              <w:t>,</w:t>
            </w:r>
          </w:p>
          <w:p w:rsidR="00DD3B11" w:rsidRPr="000018AF" w:rsidRDefault="00EC0B0C" w:rsidP="00EC0B0C">
            <w:pPr>
              <w:pStyle w:val="19"/>
              <w:ind w:firstLine="0"/>
              <w:rPr>
                <w:rStyle w:val="a8"/>
                <w:sz w:val="24"/>
                <w:szCs w:val="24"/>
              </w:rPr>
            </w:pPr>
            <w:r>
              <w:rPr>
                <w:sz w:val="24"/>
                <w:szCs w:val="24"/>
              </w:rPr>
              <w:t xml:space="preserve">Курицын Александр Евгеньевич, тел. +7 (495) 788-1717 доб. 16-41, электронный адрес </w:t>
            </w:r>
            <w:hyperlink r:id="rId17" w:history="1">
              <w:r w:rsidRPr="00267BAF">
                <w:rPr>
                  <w:rStyle w:val="a8"/>
                  <w:sz w:val="24"/>
                  <w:szCs w:val="24"/>
                </w:rPr>
                <w:t>KuritsynAE@trcont.ru</w:t>
              </w:r>
            </w:hyperlink>
          </w:p>
          <w:p w:rsidR="00EC0B0C" w:rsidRPr="000018AF" w:rsidRDefault="00EC0B0C" w:rsidP="00EC0B0C">
            <w:pPr>
              <w:pStyle w:val="19"/>
              <w:ind w:firstLine="0"/>
              <w:rPr>
                <w:sz w:val="24"/>
                <w:szCs w:val="24"/>
              </w:rPr>
            </w:pPr>
          </w:p>
          <w:p w:rsidR="00670FD8" w:rsidRPr="00F86FAA" w:rsidRDefault="00670FD8" w:rsidP="005B5FB0">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187364">
            <w:pPr>
              <w:pStyle w:val="19"/>
              <w:ind w:firstLine="0"/>
              <w:rPr>
                <w:b/>
                <w:sz w:val="24"/>
                <w:szCs w:val="24"/>
              </w:rPr>
            </w:pPr>
            <w:r w:rsidRPr="00187364">
              <w:rPr>
                <w:sz w:val="24"/>
                <w:szCs w:val="24"/>
              </w:rPr>
              <w:t>«</w:t>
            </w:r>
            <w:r w:rsidR="00187364" w:rsidRPr="00187364">
              <w:rPr>
                <w:sz w:val="24"/>
                <w:szCs w:val="24"/>
              </w:rPr>
              <w:t>21</w:t>
            </w:r>
            <w:r w:rsidRPr="00187364">
              <w:rPr>
                <w:sz w:val="24"/>
                <w:szCs w:val="24"/>
              </w:rPr>
              <w:t xml:space="preserve">» </w:t>
            </w:r>
            <w:r w:rsidR="00187364" w:rsidRPr="00187364">
              <w:rPr>
                <w:sz w:val="24"/>
                <w:szCs w:val="24"/>
              </w:rPr>
              <w:t>ноября</w:t>
            </w:r>
            <w:r w:rsidR="00C93A24" w:rsidRPr="00187364">
              <w:rPr>
                <w:sz w:val="24"/>
                <w:szCs w:val="24"/>
              </w:rPr>
              <w:t xml:space="preserve"> 2016</w:t>
            </w:r>
            <w:r w:rsidRPr="0018736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w:t>
            </w:r>
            <w:r w:rsidR="00814F46" w:rsidRPr="00814F46">
              <w:rPr>
                <w:sz w:val="24"/>
                <w:szCs w:val="24"/>
              </w:rPr>
              <w:lastRenderedPageBreak/>
              <w:t>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EC0B0C" w:rsidRDefault="001356F1" w:rsidP="00EC0B0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EC0B0C" w:rsidP="0017442D">
            <w:pPr>
              <w:pStyle w:val="19"/>
              <w:ind w:firstLine="0"/>
              <w:rPr>
                <w:i/>
                <w:sz w:val="24"/>
                <w:szCs w:val="24"/>
              </w:rPr>
            </w:pPr>
            <w:r w:rsidRPr="00EC0B0C">
              <w:rPr>
                <w:sz w:val="24"/>
                <w:szCs w:val="24"/>
              </w:rPr>
              <w:t>Начальная (</w:t>
            </w:r>
            <w:proofErr w:type="spellStart"/>
            <w:proofErr w:type="gramStart"/>
            <w:r w:rsidRPr="00EC0B0C">
              <w:rPr>
                <w:sz w:val="24"/>
                <w:szCs w:val="24"/>
              </w:rPr>
              <w:t>максималь</w:t>
            </w:r>
            <w:proofErr w:type="spellEnd"/>
            <w:r w:rsidR="00E124F0">
              <w:rPr>
                <w:sz w:val="24"/>
                <w:szCs w:val="24"/>
              </w:rPr>
              <w:t xml:space="preserve">  </w:t>
            </w:r>
            <w:proofErr w:type="spellStart"/>
            <w:r w:rsidRPr="00EC0B0C">
              <w:rPr>
                <w:sz w:val="24"/>
                <w:szCs w:val="24"/>
              </w:rPr>
              <w:t>ная</w:t>
            </w:r>
            <w:proofErr w:type="spellEnd"/>
            <w:proofErr w:type="gramEnd"/>
            <w:r w:rsidRPr="00EC0B0C">
              <w:rPr>
                <w:sz w:val="24"/>
                <w:szCs w:val="24"/>
              </w:rPr>
              <w:t>) цена</w:t>
            </w:r>
            <w:r w:rsidR="0017442D">
              <w:rPr>
                <w:sz w:val="24"/>
                <w:szCs w:val="24"/>
              </w:rPr>
              <w:t xml:space="preserve"> договора</w:t>
            </w:r>
            <w:r w:rsidR="0017442D" w:rsidRPr="00EC0B0C">
              <w:rPr>
                <w:sz w:val="24"/>
                <w:szCs w:val="24"/>
              </w:rPr>
              <w:t xml:space="preserve"> </w:t>
            </w:r>
            <w:r w:rsidRPr="00EC0B0C">
              <w:rPr>
                <w:sz w:val="24"/>
                <w:szCs w:val="24"/>
              </w:rPr>
              <w:t>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49 060 000,00 (сорок девять миллионов шестьдесят тысяч) рублей ноль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18736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187364">
              <w:rPr>
                <w:sz w:val="24"/>
                <w:szCs w:val="24"/>
              </w:rPr>
              <w:t>«</w:t>
            </w:r>
            <w:r w:rsidR="00187364" w:rsidRPr="00187364">
              <w:rPr>
                <w:sz w:val="24"/>
                <w:szCs w:val="24"/>
              </w:rPr>
              <w:t>12</w:t>
            </w:r>
            <w:r w:rsidRPr="00187364">
              <w:rPr>
                <w:sz w:val="24"/>
                <w:szCs w:val="24"/>
              </w:rPr>
              <w:t xml:space="preserve">» </w:t>
            </w:r>
            <w:r w:rsidR="00187364" w:rsidRPr="00187364">
              <w:rPr>
                <w:sz w:val="24"/>
                <w:szCs w:val="24"/>
              </w:rPr>
              <w:t>декабря</w:t>
            </w:r>
            <w:r w:rsidRPr="00187364">
              <w:rPr>
                <w:sz w:val="24"/>
                <w:szCs w:val="24"/>
              </w:rPr>
              <w:t xml:space="preserve"> 201</w:t>
            </w:r>
            <w:r w:rsidR="00C93A24" w:rsidRPr="00187364">
              <w:rPr>
                <w:sz w:val="24"/>
                <w:szCs w:val="24"/>
              </w:rPr>
              <w:t>6</w:t>
            </w:r>
            <w:r w:rsidRPr="00187364">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187364">
            <w:pPr>
              <w:pStyle w:val="19"/>
              <w:ind w:firstLine="0"/>
              <w:rPr>
                <w:i/>
                <w:sz w:val="24"/>
                <w:szCs w:val="24"/>
              </w:rPr>
            </w:pPr>
            <w:r>
              <w:rPr>
                <w:sz w:val="24"/>
                <w:szCs w:val="24"/>
              </w:rPr>
              <w:t xml:space="preserve">Вскрытие Заявок состоится </w:t>
            </w:r>
            <w:r w:rsidRPr="00187364">
              <w:rPr>
                <w:sz w:val="24"/>
                <w:szCs w:val="24"/>
              </w:rPr>
              <w:t>«</w:t>
            </w:r>
            <w:r w:rsidR="00187364" w:rsidRPr="00187364">
              <w:rPr>
                <w:sz w:val="24"/>
                <w:szCs w:val="24"/>
              </w:rPr>
              <w:t>12</w:t>
            </w:r>
            <w:r w:rsidR="00742DAA" w:rsidRPr="00187364">
              <w:rPr>
                <w:sz w:val="24"/>
                <w:szCs w:val="24"/>
              </w:rPr>
              <w:t xml:space="preserve">» </w:t>
            </w:r>
            <w:r w:rsidR="00187364" w:rsidRPr="00187364">
              <w:rPr>
                <w:sz w:val="24"/>
                <w:szCs w:val="24"/>
              </w:rPr>
              <w:t>декабря</w:t>
            </w:r>
            <w:r w:rsidR="00742DAA" w:rsidRPr="00187364">
              <w:rPr>
                <w:sz w:val="24"/>
                <w:szCs w:val="24"/>
              </w:rPr>
              <w:t xml:space="preserve"> 201</w:t>
            </w:r>
            <w:r w:rsidR="00C93A24" w:rsidRPr="00187364">
              <w:rPr>
                <w:sz w:val="24"/>
                <w:szCs w:val="24"/>
              </w:rPr>
              <w:t>6</w:t>
            </w:r>
            <w:r w:rsidRPr="00187364">
              <w:rPr>
                <w:sz w:val="24"/>
                <w:szCs w:val="24"/>
              </w:rPr>
              <w:t xml:space="preserve"> г. в </w:t>
            </w:r>
            <w:r w:rsidR="00590A1B" w:rsidRPr="00187364">
              <w:rPr>
                <w:sz w:val="24"/>
                <w:szCs w:val="24"/>
              </w:rPr>
              <w:t>14</w:t>
            </w:r>
            <w:r w:rsidRPr="0018736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8736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87364">
              <w:rPr>
                <w:sz w:val="24"/>
                <w:szCs w:val="24"/>
              </w:rPr>
              <w:t>«</w:t>
            </w:r>
            <w:r w:rsidR="00187364" w:rsidRPr="00187364">
              <w:rPr>
                <w:sz w:val="24"/>
                <w:szCs w:val="24"/>
              </w:rPr>
              <w:t>14</w:t>
            </w:r>
            <w:r w:rsidR="00C93A24" w:rsidRPr="00187364">
              <w:rPr>
                <w:sz w:val="24"/>
                <w:szCs w:val="24"/>
              </w:rPr>
              <w:t xml:space="preserve">» </w:t>
            </w:r>
            <w:r w:rsidR="00187364" w:rsidRPr="00187364">
              <w:rPr>
                <w:sz w:val="24"/>
                <w:szCs w:val="24"/>
              </w:rPr>
              <w:t>декабря</w:t>
            </w:r>
            <w:r w:rsidR="00C93A24" w:rsidRPr="00187364">
              <w:rPr>
                <w:sz w:val="24"/>
                <w:szCs w:val="24"/>
              </w:rPr>
              <w:t xml:space="preserve"> 2016</w:t>
            </w:r>
            <w:r w:rsidRPr="00187364">
              <w:rPr>
                <w:sz w:val="24"/>
                <w:szCs w:val="24"/>
              </w:rPr>
              <w:t xml:space="preserve"> г. в </w:t>
            </w:r>
            <w:r w:rsidR="00590A1B" w:rsidRPr="00187364">
              <w:rPr>
                <w:sz w:val="24"/>
                <w:szCs w:val="24"/>
              </w:rPr>
              <w:t>14</w:t>
            </w:r>
            <w:r w:rsidRPr="0018736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187364" w:rsidRDefault="00EC0B0C" w:rsidP="005E0074">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F2A89">
              <w:rPr>
                <w:sz w:val="24"/>
                <w:szCs w:val="24"/>
              </w:rPr>
              <w:t>Адрес</w:t>
            </w:r>
            <w:r>
              <w:rPr>
                <w:sz w:val="24"/>
                <w:szCs w:val="24"/>
              </w:rPr>
              <w:t>:</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187364" w:rsidRDefault="009830CC" w:rsidP="00187364">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187364">
              <w:rPr>
                <w:sz w:val="24"/>
                <w:szCs w:val="24"/>
              </w:rPr>
              <w:t>14 часов 00 минут</w:t>
            </w:r>
            <w:r w:rsidR="0077115E">
              <w:rPr>
                <w:sz w:val="24"/>
                <w:szCs w:val="24"/>
              </w:rPr>
              <w:br/>
            </w:r>
            <w:r w:rsidR="00331930" w:rsidRPr="00F86FAA">
              <w:rPr>
                <w:sz w:val="24"/>
                <w:szCs w:val="24"/>
              </w:rPr>
              <w:t xml:space="preserve">местного времени </w:t>
            </w:r>
            <w:r w:rsidRPr="00187364">
              <w:rPr>
                <w:sz w:val="24"/>
                <w:szCs w:val="24"/>
              </w:rPr>
              <w:t>«</w:t>
            </w:r>
            <w:r w:rsidR="00187364" w:rsidRPr="00187364">
              <w:rPr>
                <w:sz w:val="24"/>
                <w:szCs w:val="24"/>
              </w:rPr>
              <w:t>27</w:t>
            </w:r>
            <w:r w:rsidR="00742DAA" w:rsidRPr="00187364">
              <w:rPr>
                <w:sz w:val="24"/>
                <w:szCs w:val="24"/>
              </w:rPr>
              <w:t xml:space="preserve">» </w:t>
            </w:r>
            <w:r w:rsidR="00187364" w:rsidRPr="00187364">
              <w:rPr>
                <w:sz w:val="24"/>
                <w:szCs w:val="24"/>
              </w:rPr>
              <w:t>декабря</w:t>
            </w:r>
            <w:r w:rsidR="00742DAA" w:rsidRPr="00187364">
              <w:rPr>
                <w:sz w:val="24"/>
                <w:szCs w:val="24"/>
              </w:rPr>
              <w:t xml:space="preserve"> 201</w:t>
            </w:r>
            <w:r w:rsidR="00C93A24" w:rsidRPr="00187364">
              <w:rPr>
                <w:sz w:val="24"/>
                <w:szCs w:val="24"/>
              </w:rPr>
              <w:t>6</w:t>
            </w:r>
            <w:r w:rsidR="0077115E" w:rsidRPr="00187364">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EC0B0C" w:rsidRPr="00F86FAA" w:rsidTr="00EF779C">
        <w:tc>
          <w:tcPr>
            <w:tcW w:w="534" w:type="dxa"/>
          </w:tcPr>
          <w:p w:rsidR="00EC0B0C" w:rsidRPr="00F86FAA" w:rsidRDefault="00EC0B0C" w:rsidP="00804946">
            <w:pPr>
              <w:pStyle w:val="19"/>
              <w:ind w:firstLine="0"/>
              <w:rPr>
                <w:b/>
                <w:sz w:val="24"/>
                <w:szCs w:val="24"/>
              </w:rPr>
            </w:pPr>
            <w:r>
              <w:rPr>
                <w:b/>
                <w:sz w:val="24"/>
                <w:szCs w:val="24"/>
              </w:rPr>
              <w:t>11</w:t>
            </w:r>
            <w:r w:rsidRPr="00F86FAA">
              <w:rPr>
                <w:b/>
                <w:sz w:val="24"/>
                <w:szCs w:val="24"/>
              </w:rPr>
              <w:t>.</w:t>
            </w:r>
          </w:p>
        </w:tc>
        <w:tc>
          <w:tcPr>
            <w:tcW w:w="2551" w:type="dxa"/>
          </w:tcPr>
          <w:p w:rsidR="00EC0B0C" w:rsidRPr="00F86FAA" w:rsidRDefault="00EC0B0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B5B92" w:rsidRPr="008B5B92" w:rsidRDefault="008B5B92" w:rsidP="00BE3042">
            <w:pPr>
              <w:pStyle w:val="19"/>
              <w:ind w:firstLine="0"/>
              <w:rPr>
                <w:sz w:val="24"/>
                <w:szCs w:val="24"/>
              </w:rPr>
            </w:pPr>
            <w:r w:rsidRPr="008B5B92">
              <w:rPr>
                <w:sz w:val="24"/>
                <w:szCs w:val="24"/>
              </w:rPr>
              <w:t>Заказчик осуществляет оплату поставляемого товара путем перечисления денежных средств на расчетный счет поставщика в следующем порядке:</w:t>
            </w:r>
          </w:p>
          <w:p w:rsidR="008B5B92" w:rsidRPr="008B5B92" w:rsidRDefault="008B5B92" w:rsidP="00BE3042">
            <w:pPr>
              <w:pStyle w:val="19"/>
              <w:ind w:firstLine="0"/>
              <w:rPr>
                <w:sz w:val="24"/>
                <w:szCs w:val="24"/>
              </w:rPr>
            </w:pPr>
            <w:r w:rsidRPr="008B5B92">
              <w:rPr>
                <w:sz w:val="24"/>
                <w:szCs w:val="24"/>
              </w:rPr>
              <w:t>- предоплата в размере не более 25% от общей цены договора в течение 10 (десяти) календарных дней с даты подписания договора поставки;</w:t>
            </w:r>
          </w:p>
          <w:p w:rsidR="00EC0B0C" w:rsidRPr="00F86FAA" w:rsidRDefault="008B5B92" w:rsidP="008B5B92">
            <w:pPr>
              <w:pStyle w:val="19"/>
              <w:ind w:firstLine="0"/>
              <w:rPr>
                <w:sz w:val="24"/>
                <w:szCs w:val="24"/>
              </w:rPr>
            </w:pPr>
            <w:r w:rsidRPr="008B5B92">
              <w:rPr>
                <w:sz w:val="24"/>
                <w:szCs w:val="24"/>
              </w:rPr>
              <w:t>- окончательный расчет в размере не менее 75% от стоимости поставленной партии товара в течение 30 (тридцати) календарных дней после подписания акта приема-передачи товара, на основании выставленного поставщиком счета.</w:t>
            </w:r>
          </w:p>
        </w:tc>
      </w:tr>
      <w:tr w:rsidR="00EC0B0C" w:rsidRPr="00F86FAA" w:rsidTr="00EF779C">
        <w:tc>
          <w:tcPr>
            <w:tcW w:w="534" w:type="dxa"/>
          </w:tcPr>
          <w:p w:rsidR="00EC0B0C" w:rsidRPr="00F86FAA" w:rsidRDefault="00EC0B0C" w:rsidP="00804946">
            <w:pPr>
              <w:pStyle w:val="19"/>
              <w:ind w:firstLine="0"/>
              <w:rPr>
                <w:b/>
                <w:sz w:val="24"/>
                <w:szCs w:val="24"/>
              </w:rPr>
            </w:pPr>
            <w:r>
              <w:rPr>
                <w:b/>
                <w:sz w:val="24"/>
                <w:szCs w:val="24"/>
              </w:rPr>
              <w:t>12</w:t>
            </w:r>
            <w:r w:rsidRPr="00F86FAA">
              <w:rPr>
                <w:b/>
                <w:sz w:val="24"/>
                <w:szCs w:val="24"/>
              </w:rPr>
              <w:t>.</w:t>
            </w:r>
          </w:p>
        </w:tc>
        <w:tc>
          <w:tcPr>
            <w:tcW w:w="2551" w:type="dxa"/>
          </w:tcPr>
          <w:p w:rsidR="00EC0B0C" w:rsidRPr="00F86FAA" w:rsidRDefault="00EC0B0C">
            <w:pPr>
              <w:pStyle w:val="Default"/>
              <w:rPr>
                <w:b/>
                <w:color w:val="auto"/>
              </w:rPr>
            </w:pPr>
            <w:r w:rsidRPr="00F86FAA">
              <w:rPr>
                <w:b/>
                <w:color w:val="auto"/>
              </w:rPr>
              <w:t xml:space="preserve">Количество лотов </w:t>
            </w:r>
          </w:p>
        </w:tc>
        <w:tc>
          <w:tcPr>
            <w:tcW w:w="6768" w:type="dxa"/>
          </w:tcPr>
          <w:p w:rsidR="00EC0B0C" w:rsidRPr="00F86FAA" w:rsidRDefault="005B5FB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w:t>
            </w:r>
            <w:r w:rsidR="00B129CC" w:rsidRPr="00F86FAA">
              <w:rPr>
                <w:b/>
              </w:rPr>
              <w:lastRenderedPageBreak/>
              <w:t>оказани</w:t>
            </w:r>
            <w:r w:rsidR="008035D3" w:rsidRPr="00F86FAA">
              <w:rPr>
                <w:b/>
              </w:rPr>
              <w:t>я</w:t>
            </w:r>
            <w:r w:rsidR="00B129CC" w:rsidRPr="00F86FAA">
              <w:rPr>
                <w:b/>
              </w:rPr>
              <w:t xml:space="preserve"> услуг</w:t>
            </w:r>
          </w:p>
        </w:tc>
        <w:tc>
          <w:tcPr>
            <w:tcW w:w="6768" w:type="dxa"/>
          </w:tcPr>
          <w:p w:rsidR="00783F08" w:rsidRPr="00783F08" w:rsidRDefault="00EC0B0C" w:rsidP="00F32C23">
            <w:pPr>
              <w:pStyle w:val="19"/>
              <w:rPr>
                <w:sz w:val="24"/>
                <w:szCs w:val="24"/>
              </w:rPr>
            </w:pPr>
            <w:r w:rsidRPr="00904E60">
              <w:rPr>
                <w:b/>
                <w:sz w:val="24"/>
                <w:szCs w:val="24"/>
              </w:rPr>
              <w:lastRenderedPageBreak/>
              <w:t>Срок выполнения работ, оказания услуг, поставки товара и т.д.:</w:t>
            </w:r>
            <w:r w:rsidRPr="00F86FAA">
              <w:rPr>
                <w:b/>
                <w:bCs/>
              </w:rPr>
              <w:t xml:space="preserve"> </w:t>
            </w:r>
            <w:r w:rsidR="00F32C23">
              <w:rPr>
                <w:sz w:val="24"/>
                <w:szCs w:val="24"/>
              </w:rPr>
              <w:t xml:space="preserve">Общий срок поставки Товара </w:t>
            </w:r>
            <w:r w:rsidR="00783F08" w:rsidRPr="00783F08">
              <w:rPr>
                <w:sz w:val="24"/>
                <w:szCs w:val="24"/>
              </w:rPr>
              <w:t>до «01» марта 2017 года</w:t>
            </w:r>
            <w:r w:rsidR="00F32C23">
              <w:rPr>
                <w:sz w:val="24"/>
                <w:szCs w:val="24"/>
              </w:rPr>
              <w:t>.</w:t>
            </w:r>
          </w:p>
          <w:p w:rsidR="00EC0B0C" w:rsidRPr="00F86FAA" w:rsidRDefault="00783F08" w:rsidP="00EC0B0C">
            <w:pPr>
              <w:pStyle w:val="Default"/>
              <w:jc w:val="both"/>
              <w:rPr>
                <w:color w:val="auto"/>
              </w:rPr>
            </w:pPr>
            <w:r w:rsidRPr="00783F08">
              <w:lastRenderedPageBreak/>
              <w:t xml:space="preserve">Срок поставки партии </w:t>
            </w:r>
            <w:r w:rsidR="0017442D">
              <w:t>т</w:t>
            </w:r>
            <w:r w:rsidR="0017442D" w:rsidRPr="00783F08">
              <w:t xml:space="preserve">овара  </w:t>
            </w:r>
            <w:r w:rsidRPr="00783F08">
              <w:t xml:space="preserve">- не позднее 5 (пяти) рабочих дней с момента получения </w:t>
            </w:r>
            <w:r w:rsidR="0017442D">
              <w:t>п</w:t>
            </w:r>
            <w:r w:rsidR="0017442D" w:rsidRPr="00783F08">
              <w:t xml:space="preserve">оставщиком </w:t>
            </w:r>
            <w:r w:rsidRPr="00783F08">
              <w:t xml:space="preserve">заявки на поставку Товара от </w:t>
            </w:r>
            <w:r w:rsidR="0017442D">
              <w:t>Заказчика</w:t>
            </w:r>
            <w:r w:rsidRPr="00783F08">
              <w:t>.</w:t>
            </w:r>
          </w:p>
          <w:p w:rsidR="007D6548" w:rsidRPr="00F86FAA" w:rsidRDefault="00EC0B0C" w:rsidP="00EC0B0C">
            <w:pPr>
              <w:pStyle w:val="Default"/>
              <w:jc w:val="both"/>
              <w:rPr>
                <w:b/>
                <w:color w:val="auto"/>
              </w:rPr>
            </w:pPr>
            <w:r w:rsidRPr="00F86FAA">
              <w:rPr>
                <w:b/>
                <w:bCs/>
                <w:color w:val="auto"/>
              </w:rPr>
              <w:t xml:space="preserve">Место </w:t>
            </w:r>
            <w:r w:rsidRPr="00F86FAA">
              <w:rPr>
                <w:b/>
                <w:color w:val="auto"/>
              </w:rPr>
              <w:t>выполнения работ, оказания</w:t>
            </w:r>
            <w:r>
              <w:rPr>
                <w:b/>
                <w:color w:val="auto"/>
              </w:rPr>
              <w:t xml:space="preserve"> услуг, поставки товара и т.д.: </w:t>
            </w:r>
            <w:r w:rsidRPr="00D41C6F">
              <w:rPr>
                <w:color w:val="auto"/>
              </w:rPr>
              <w:t>является один (любой) из указанных в п. 4.1.5. настоящей документации о закупке</w:t>
            </w:r>
            <w:r w:rsidRPr="00D41C6F" w:rsidDel="00F76C2B">
              <w:rPr>
                <w:color w:val="auto"/>
              </w:rPr>
              <w:t xml:space="preserve"> </w:t>
            </w:r>
            <w:r w:rsidRPr="00D41C6F">
              <w:rPr>
                <w:color w:val="auto"/>
              </w:rPr>
              <w:t xml:space="preserve">контейнерный терминал </w:t>
            </w:r>
            <w:r w:rsidRPr="00D41C6F">
              <w:rPr>
                <w:color w:val="auto"/>
              </w:rPr>
              <w:br/>
              <w:t>ПАО «ТрансКонтейнер».</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C0B0C" w:rsidP="004B7489">
            <w:pPr>
              <w:pStyle w:val="19"/>
              <w:ind w:firstLine="0"/>
              <w:rPr>
                <w:sz w:val="24"/>
                <w:szCs w:val="24"/>
              </w:rPr>
            </w:pPr>
            <w:r>
              <w:rPr>
                <w:sz w:val="24"/>
                <w:szCs w:val="24"/>
              </w:rPr>
              <w:t xml:space="preserve">1 100 </w:t>
            </w:r>
            <w:r w:rsidR="004B7489">
              <w:rPr>
                <w:sz w:val="24"/>
                <w:szCs w:val="24"/>
              </w:rPr>
              <w:t>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31086E" w:rsidRDefault="00521353" w:rsidP="009F7D03">
            <w:pPr>
              <w:pStyle w:val="aff"/>
              <w:jc w:val="both"/>
              <w:rPr>
                <w:sz w:val="24"/>
                <w:szCs w:val="24"/>
              </w:rPr>
            </w:pPr>
            <w:r w:rsidRPr="00F86FAA">
              <w:rPr>
                <w:sz w:val="24"/>
                <w:szCs w:val="24"/>
              </w:rPr>
              <w:t>Русский язык</w:t>
            </w:r>
            <w:r w:rsidR="00EC0B0C">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F7D03">
              <w:rPr>
                <w:sz w:val="24"/>
                <w:szCs w:val="24"/>
              </w:rPr>
              <w:t>.</w:t>
            </w:r>
          </w:p>
          <w:p w:rsidR="00F32C23" w:rsidRPr="0031086E" w:rsidRDefault="00F32C23" w:rsidP="009F7D03">
            <w:pPr>
              <w:pStyle w:val="aff"/>
              <w:jc w:val="both"/>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F7D03" w:rsidP="00804946">
            <w:pPr>
              <w:pStyle w:val="19"/>
              <w:ind w:firstLine="0"/>
              <w:rPr>
                <w:b/>
                <w:sz w:val="24"/>
                <w:szCs w:val="24"/>
                <w:highlight w:val="yellow"/>
              </w:rPr>
            </w:pPr>
            <w:r>
              <w:rPr>
                <w:sz w:val="24"/>
                <w:szCs w:val="24"/>
              </w:rPr>
              <w:t>Р</w:t>
            </w:r>
            <w:r w:rsidRPr="009F2A89">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9F7D03" w:rsidRDefault="00F805DC" w:rsidP="00F805DC">
            <w:pPr>
              <w:pStyle w:val="afa"/>
              <w:ind w:firstLine="539"/>
              <w:rPr>
                <w:sz w:val="24"/>
              </w:rPr>
            </w:pPr>
            <w:r w:rsidRPr="009F7D03">
              <w:rPr>
                <w:sz w:val="24"/>
              </w:rPr>
              <w:t xml:space="preserve">1.2 </w:t>
            </w:r>
            <w:r w:rsidR="009F7D03" w:rsidRPr="009F7D03">
              <w:rPr>
                <w:sz w:val="24"/>
              </w:rPr>
              <w:t xml:space="preserve">претендент должен </w:t>
            </w:r>
            <w:proofErr w:type="spellStart"/>
            <w:r w:rsidR="009F7D03" w:rsidRPr="009F7D03">
              <w:rPr>
                <w:sz w:val="24"/>
              </w:rPr>
              <w:t>являтся</w:t>
            </w:r>
            <w:proofErr w:type="spellEnd"/>
            <w:r w:rsidR="009F7D03" w:rsidRPr="009F7D03">
              <w:rPr>
                <w:sz w:val="24"/>
              </w:rPr>
              <w:t xml:space="preserve"> производителем товаров либо облада</w:t>
            </w:r>
            <w:r w:rsidR="009F7D03">
              <w:rPr>
                <w:sz w:val="24"/>
              </w:rPr>
              <w:t>ть</w:t>
            </w:r>
            <w:r w:rsidR="009F7D03" w:rsidRPr="009F7D03">
              <w:rPr>
                <w:sz w:val="24"/>
              </w:rPr>
              <w:t xml:space="preserve"> правом поставки товаров, предоставленным производителем</w:t>
            </w:r>
            <w:r w:rsidRPr="009F7D03">
              <w:rPr>
                <w:sz w:val="24"/>
              </w:rPr>
              <w:t xml:space="preserve">; </w:t>
            </w:r>
          </w:p>
          <w:p w:rsidR="00F805DC" w:rsidRPr="009F7D03" w:rsidRDefault="00F805DC" w:rsidP="00F805DC">
            <w:pPr>
              <w:pStyle w:val="afa"/>
              <w:ind w:firstLine="539"/>
              <w:rPr>
                <w:sz w:val="24"/>
              </w:rPr>
            </w:pPr>
            <w:r w:rsidRPr="009F7D03">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4E7D54" w:rsidRDefault="00F805D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 xml:space="preserve">редоставляется копия документа от каждого </w:t>
            </w:r>
            <w:r w:rsidRPr="009A4793">
              <w:rPr>
                <w:sz w:val="24"/>
              </w:rPr>
              <w:lastRenderedPageBreak/>
              <w:t>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Pr="009F7D03"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w:t>
            </w:r>
            <w:r w:rsidRPr="00F172AF">
              <w:rPr>
                <w:sz w:val="24"/>
              </w:rPr>
              <w:lastRenderedPageBreak/>
              <w:t xml:space="preserve">исполнительных производств») и едином Федеральном реестре </w:t>
            </w:r>
            <w:r w:rsidRPr="009F7D03">
              <w:rPr>
                <w:sz w:val="24"/>
              </w:rPr>
              <w:t>сведений о фактах деятельности юридических лиц (вкладка «реестры»);</w:t>
            </w:r>
          </w:p>
          <w:p w:rsidR="00F805DC" w:rsidRPr="009F7D03" w:rsidRDefault="00F805DC" w:rsidP="00F805DC">
            <w:pPr>
              <w:pStyle w:val="afa"/>
              <w:tabs>
                <w:tab w:val="left" w:pos="0"/>
                <w:tab w:val="left" w:pos="1418"/>
              </w:tabs>
              <w:rPr>
                <w:sz w:val="24"/>
              </w:rPr>
            </w:pPr>
            <w:r w:rsidRPr="009F7D03">
              <w:rPr>
                <w:sz w:val="24"/>
              </w:rPr>
              <w:t xml:space="preserve">2.5 </w:t>
            </w:r>
            <w:r w:rsidR="009F7D03" w:rsidRPr="009F7D03">
              <w:rPr>
                <w:sz w:val="24"/>
              </w:rPr>
              <w:t xml:space="preserve">копию </w:t>
            </w:r>
            <w:r w:rsidR="009F7D03" w:rsidRPr="009F7D03">
              <w:rPr>
                <w:rFonts w:eastAsia="Times New Roman"/>
                <w:sz w:val="24"/>
              </w:rPr>
              <w:t>сертификата соответствия/декларации на Федеральном железнодорожном транспорте, либо сертификат соответствия/</w:t>
            </w:r>
            <w:r w:rsidR="00A62575" w:rsidRPr="009F7D03">
              <w:rPr>
                <w:rFonts w:eastAsia="Times New Roman"/>
                <w:sz w:val="24"/>
              </w:rPr>
              <w:t>деклараци</w:t>
            </w:r>
            <w:r w:rsidR="00A62575">
              <w:rPr>
                <w:rFonts w:eastAsia="Times New Roman"/>
                <w:sz w:val="24"/>
              </w:rPr>
              <w:t>и</w:t>
            </w:r>
            <w:r w:rsidR="00A62575" w:rsidRPr="009F7D03">
              <w:rPr>
                <w:rFonts w:eastAsia="Times New Roman"/>
                <w:sz w:val="24"/>
              </w:rPr>
              <w:t xml:space="preserve"> </w:t>
            </w:r>
            <w:r w:rsidR="009F7D03" w:rsidRPr="009F7D03">
              <w:rPr>
                <w:rFonts w:eastAsia="Times New Roman"/>
                <w:sz w:val="24"/>
              </w:rPr>
              <w:t xml:space="preserve">таможенного союза о соответствии требованиям </w:t>
            </w:r>
            <w:proofErr w:type="gramStart"/>
            <w:r w:rsidR="009F7D03" w:rsidRPr="009F7D03">
              <w:rPr>
                <w:rFonts w:eastAsia="Times New Roman"/>
                <w:sz w:val="24"/>
              </w:rPr>
              <w:t>ТР</w:t>
            </w:r>
            <w:proofErr w:type="gramEnd"/>
            <w:r w:rsidR="009F7D03" w:rsidRPr="009F7D03">
              <w:rPr>
                <w:rFonts w:eastAsia="Times New Roman"/>
                <w:sz w:val="24"/>
              </w:rPr>
              <w:t xml:space="preserve"> ТС 001/2011 «О безопасности железнодорожного подвижного состава»</w:t>
            </w:r>
            <w:r w:rsidRPr="009F7D03">
              <w:rPr>
                <w:sz w:val="24"/>
              </w:rPr>
              <w:t>;</w:t>
            </w:r>
          </w:p>
          <w:p w:rsidR="003D3596" w:rsidRDefault="00F805DC" w:rsidP="009F7D03">
            <w:pPr>
              <w:pStyle w:val="afa"/>
              <w:tabs>
                <w:tab w:val="left" w:pos="1418"/>
              </w:tabs>
              <w:rPr>
                <w:sz w:val="24"/>
              </w:rPr>
            </w:pPr>
            <w:r w:rsidRPr="009F7D03">
              <w:rPr>
                <w:sz w:val="24"/>
              </w:rPr>
              <w:t>2.</w:t>
            </w:r>
            <w:r w:rsidR="008B5397">
              <w:rPr>
                <w:sz w:val="24"/>
              </w:rPr>
              <w:t>6</w:t>
            </w:r>
            <w:r w:rsidR="008B5397" w:rsidRPr="009F7D03">
              <w:rPr>
                <w:sz w:val="24"/>
              </w:rPr>
              <w:t xml:space="preserve"> </w:t>
            </w:r>
            <w:r w:rsidR="003E6321">
              <w:rPr>
                <w:sz w:val="24"/>
              </w:rPr>
              <w:t xml:space="preserve">в целях оценки заявки на участие в </w:t>
            </w:r>
            <w:r w:rsidR="003E6321" w:rsidRPr="003E6321">
              <w:rPr>
                <w:sz w:val="24"/>
              </w:rPr>
              <w:t>Открытом конкурсе</w:t>
            </w:r>
            <w:r w:rsidR="0017442D">
              <w:rPr>
                <w:sz w:val="24"/>
              </w:rPr>
              <w:t>,</w:t>
            </w:r>
            <w:r w:rsidR="003E6321" w:rsidRPr="003E6321">
              <w:rPr>
                <w:sz w:val="24"/>
              </w:rPr>
              <w:t xml:space="preserve"> </w:t>
            </w:r>
            <w:r w:rsidR="00BA72DB" w:rsidRPr="009F7D03">
              <w:rPr>
                <w:sz w:val="24"/>
              </w:rPr>
              <w:t xml:space="preserve">документ по форме приложения № 4 к документации о </w:t>
            </w:r>
            <w:proofErr w:type="gramStart"/>
            <w:r w:rsidR="00BA72DB" w:rsidRPr="009F7D03">
              <w:rPr>
                <w:sz w:val="24"/>
              </w:rPr>
              <w:t>закупке</w:t>
            </w:r>
            <w:proofErr w:type="gramEnd"/>
            <w:r w:rsidR="00BA72DB" w:rsidRPr="009F7D03">
              <w:rPr>
                <w:sz w:val="24"/>
              </w:rPr>
              <w:t xml:space="preserve"> о наличии опыта поставки товара, выполнения работ, оказания услуг и т.д. за период 201</w:t>
            </w:r>
            <w:r w:rsidR="009F7D03" w:rsidRPr="009F7D03">
              <w:rPr>
                <w:sz w:val="24"/>
              </w:rPr>
              <w:t>4</w:t>
            </w:r>
            <w:r w:rsidR="00BA72DB" w:rsidRPr="009F7D03">
              <w:rPr>
                <w:sz w:val="24"/>
              </w:rPr>
              <w:t xml:space="preserve"> - 201</w:t>
            </w:r>
            <w:r w:rsidR="009F7D03" w:rsidRPr="009F7D03">
              <w:rPr>
                <w:sz w:val="24"/>
              </w:rPr>
              <w:t>5</w:t>
            </w:r>
            <w:r w:rsidR="00BA72DB" w:rsidRPr="009F7D03">
              <w:rPr>
                <w:sz w:val="24"/>
              </w:rPr>
              <w:t xml:space="preserve">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w:t>
            </w:r>
            <w:proofErr w:type="gramStart"/>
            <w:r w:rsidR="00BA72DB" w:rsidRPr="009F7D03">
              <w:rPr>
                <w:sz w:val="24"/>
              </w:rPr>
              <w:t>пункте</w:t>
            </w:r>
            <w:proofErr w:type="gramEnd"/>
            <w:r w:rsidR="00BA72DB" w:rsidRPr="009F7D03">
              <w:rPr>
                <w:sz w:val="24"/>
              </w:rPr>
              <w:t xml:space="preserve">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w:t>
            </w:r>
            <w:r w:rsidR="001F504B" w:rsidRPr="009F7D03">
              <w:rPr>
                <w:sz w:val="24"/>
              </w:rPr>
              <w:t>, актов сверки</w:t>
            </w:r>
            <w:r w:rsidR="00BA72DB" w:rsidRPr="009F7D03">
              <w:rPr>
                <w:sz w:val="24"/>
              </w:rPr>
              <w:t xml:space="preserve">)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F7D03">
              <w:rPr>
                <w:sz w:val="24"/>
              </w:rPr>
              <w:t>20</w:t>
            </w:r>
            <w:r w:rsidR="00BA72DB" w:rsidRPr="009F7D03">
              <w:rPr>
                <w:sz w:val="24"/>
              </w:rPr>
              <w:t xml:space="preserve"> %  от начальной (максимальной) цены договора.</w:t>
            </w:r>
          </w:p>
          <w:p w:rsidR="00A62575" w:rsidRDefault="00A62575" w:rsidP="00A62575">
            <w:pPr>
              <w:pStyle w:val="afa"/>
              <w:tabs>
                <w:tab w:val="left" w:pos="1418"/>
              </w:tabs>
              <w:ind w:firstLine="743"/>
              <w:rPr>
                <w:color w:val="000000"/>
                <w:sz w:val="24"/>
              </w:rPr>
            </w:pPr>
            <w:r>
              <w:rPr>
                <w:color w:val="000000"/>
                <w:sz w:val="24"/>
              </w:rPr>
              <w:t>2.</w:t>
            </w:r>
            <w:r w:rsidR="008B5397">
              <w:rPr>
                <w:color w:val="000000"/>
                <w:sz w:val="24"/>
              </w:rPr>
              <w:t>7</w:t>
            </w:r>
            <w:r>
              <w:rPr>
                <w:color w:val="000000"/>
                <w:sz w:val="24"/>
              </w:rPr>
              <w:t xml:space="preserve"> </w:t>
            </w:r>
            <w:r w:rsidRPr="005E621A">
              <w:rPr>
                <w:color w:val="000000"/>
                <w:sz w:val="24"/>
              </w:rPr>
              <w:t>документ, подтверждающий, что претендент является производителем товара либо обладает правом поставки товаров,</w:t>
            </w:r>
            <w:r>
              <w:rPr>
                <w:color w:val="000000"/>
                <w:sz w:val="24"/>
              </w:rPr>
              <w:t xml:space="preserve"> предоставленным производителе</w:t>
            </w:r>
            <w:proofErr w:type="gramStart"/>
            <w:r>
              <w:rPr>
                <w:color w:val="000000"/>
                <w:sz w:val="24"/>
              </w:rPr>
              <w:t>м</w:t>
            </w:r>
            <w:r w:rsidRPr="005E621A">
              <w:rPr>
                <w:color w:val="000000"/>
                <w:sz w:val="24"/>
              </w:rPr>
              <w:t>(</w:t>
            </w:r>
            <w:proofErr w:type="gramEnd"/>
            <w:r w:rsidRPr="005E621A">
              <w:rPr>
                <w:color w:val="000000"/>
                <w:sz w:val="24"/>
              </w:rPr>
              <w:t xml:space="preserve">в свободной </w:t>
            </w:r>
            <w:r>
              <w:rPr>
                <w:color w:val="000000"/>
                <w:sz w:val="24"/>
              </w:rPr>
              <w:t xml:space="preserve">форме за подписью претендента), </w:t>
            </w:r>
          </w:p>
          <w:p w:rsidR="00A62575" w:rsidRDefault="00A62575" w:rsidP="00A62575">
            <w:pPr>
              <w:pStyle w:val="afa"/>
              <w:tabs>
                <w:tab w:val="left" w:pos="1418"/>
              </w:tabs>
              <w:ind w:firstLine="743"/>
              <w:rPr>
                <w:color w:val="000000"/>
                <w:sz w:val="24"/>
              </w:rPr>
            </w:pPr>
            <w:r>
              <w:rPr>
                <w:color w:val="000000"/>
                <w:sz w:val="24"/>
              </w:rPr>
              <w:t xml:space="preserve">и/или </w:t>
            </w:r>
            <w:r w:rsidRPr="005E621A">
              <w:rPr>
                <w:color w:val="000000"/>
                <w:sz w:val="24"/>
              </w:rPr>
              <w:t xml:space="preserve">информационное письмо </w:t>
            </w:r>
            <w:r>
              <w:rPr>
                <w:color w:val="000000"/>
                <w:sz w:val="24"/>
              </w:rPr>
              <w:t xml:space="preserve">или </w:t>
            </w:r>
            <w:r w:rsidRPr="005E621A">
              <w:rPr>
                <w:color w:val="000000"/>
                <w:sz w:val="24"/>
              </w:rPr>
              <w:t xml:space="preserve">иной документ, выданный производителем </w:t>
            </w:r>
            <w:r w:rsidRPr="008001BC">
              <w:rPr>
                <w:color w:val="000000"/>
                <w:sz w:val="24"/>
              </w:rPr>
              <w:t xml:space="preserve">не </w:t>
            </w:r>
            <w:r>
              <w:rPr>
                <w:color w:val="000000"/>
                <w:sz w:val="24"/>
              </w:rPr>
              <w:t>ранее</w:t>
            </w:r>
            <w:r w:rsidRPr="008001BC">
              <w:rPr>
                <w:color w:val="000000"/>
                <w:sz w:val="24"/>
              </w:rPr>
              <w:t xml:space="preserve"> даты размещения извещения настоящего Открытого конкурса</w:t>
            </w:r>
            <w:r>
              <w:rPr>
                <w:color w:val="000000"/>
                <w:sz w:val="24"/>
              </w:rPr>
              <w:t>, подтверждающий право претендента на поставку товара,</w:t>
            </w:r>
          </w:p>
          <w:p w:rsidR="00A62575" w:rsidRDefault="00A62575" w:rsidP="00A62575">
            <w:pPr>
              <w:pStyle w:val="afa"/>
              <w:tabs>
                <w:tab w:val="left" w:pos="1418"/>
              </w:tabs>
              <w:rPr>
                <w:color w:val="000000"/>
                <w:sz w:val="24"/>
              </w:rPr>
            </w:pPr>
            <w:r w:rsidRPr="005E621A">
              <w:rPr>
                <w:color w:val="000000"/>
                <w:sz w:val="24"/>
              </w:rPr>
              <w:t>и/или дилерский договор</w:t>
            </w:r>
            <w:r w:rsidRPr="008001BC">
              <w:rPr>
                <w:color w:val="000000"/>
                <w:sz w:val="24"/>
              </w:rPr>
              <w:t xml:space="preserve"> с производителем товара.</w:t>
            </w:r>
          </w:p>
          <w:p w:rsidR="009F7D03" w:rsidRPr="004E52A6" w:rsidRDefault="004E52A6" w:rsidP="006A7F9C">
            <w:pPr>
              <w:pStyle w:val="afa"/>
              <w:tabs>
                <w:tab w:val="left" w:pos="1418"/>
              </w:tabs>
              <w:ind w:firstLine="743"/>
              <w:rPr>
                <w:color w:val="000000"/>
                <w:sz w:val="24"/>
              </w:rPr>
            </w:pPr>
            <w:r>
              <w:rPr>
                <w:color w:val="000000"/>
                <w:sz w:val="24"/>
              </w:rPr>
              <w:t>2.8. документ подтверждающий, что предлагаемая р</w:t>
            </w:r>
            <w:r w:rsidRPr="004E52A6">
              <w:rPr>
                <w:color w:val="000000"/>
                <w:sz w:val="24"/>
              </w:rPr>
              <w:t xml:space="preserve">ама боковая </w:t>
            </w:r>
            <w:r>
              <w:rPr>
                <w:color w:val="000000"/>
                <w:sz w:val="24"/>
              </w:rPr>
              <w:t>является</w:t>
            </w:r>
            <w:r w:rsidRPr="004E52A6">
              <w:rPr>
                <w:color w:val="000000"/>
                <w:sz w:val="24"/>
              </w:rPr>
              <w:t xml:space="preserve"> усиленной конструкции с </w:t>
            </w:r>
            <w:r w:rsidR="006A7F9C">
              <w:rPr>
                <w:color w:val="000000"/>
                <w:sz w:val="24"/>
              </w:rPr>
              <w:t xml:space="preserve"> указанием </w:t>
            </w:r>
            <w:r w:rsidRPr="004E52A6">
              <w:rPr>
                <w:color w:val="000000"/>
                <w:sz w:val="24"/>
              </w:rPr>
              <w:t>коэффициент</w:t>
            </w:r>
            <w:r w:rsidR="006A7F9C">
              <w:rPr>
                <w:color w:val="000000"/>
                <w:sz w:val="24"/>
              </w:rPr>
              <w:t>а</w:t>
            </w:r>
            <w:r w:rsidRPr="004E52A6">
              <w:rPr>
                <w:color w:val="000000"/>
                <w:sz w:val="24"/>
              </w:rPr>
              <w:t xml:space="preserve"> запаса усталостной прочности </w:t>
            </w:r>
            <w:r w:rsidR="002C3454">
              <w:rPr>
                <w:color w:val="000000"/>
                <w:sz w:val="24"/>
              </w:rPr>
              <w:t>(</w:t>
            </w:r>
            <w:r w:rsidR="002C3454" w:rsidRPr="005E621A">
              <w:rPr>
                <w:color w:val="000000"/>
                <w:sz w:val="24"/>
              </w:rPr>
              <w:t>информационное письмо</w:t>
            </w:r>
            <w:r w:rsidR="002C3454">
              <w:rPr>
                <w:color w:val="000000"/>
                <w:sz w:val="24"/>
              </w:rPr>
              <w:t xml:space="preserve"> производителя</w:t>
            </w:r>
            <w:r w:rsidR="002C3454" w:rsidRPr="005E621A">
              <w:rPr>
                <w:color w:val="000000"/>
                <w:sz w:val="24"/>
              </w:rPr>
              <w:t xml:space="preserve"> </w:t>
            </w:r>
            <w:r w:rsidR="002C3454">
              <w:rPr>
                <w:color w:val="000000"/>
                <w:sz w:val="24"/>
              </w:rPr>
              <w:t xml:space="preserve">или </w:t>
            </w:r>
            <w:r w:rsidR="002C3454" w:rsidRPr="005E621A">
              <w:rPr>
                <w:color w:val="000000"/>
                <w:sz w:val="24"/>
              </w:rPr>
              <w:t>иной документ</w:t>
            </w:r>
            <w:r w:rsidR="002C3454">
              <w:rPr>
                <w:color w:val="000000"/>
                <w:sz w:val="24"/>
              </w:rPr>
              <w:t xml:space="preserve"> заверенный производителем).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a"/>
              <w:rPr>
                <w:i/>
                <w:sz w:val="24"/>
                <w:highlight w:val="yellow"/>
              </w:rPr>
            </w:pPr>
            <w:r w:rsidRPr="009F7D03">
              <w:rPr>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6C5D24" w:rsidRDefault="006C5D24" w:rsidP="006C5D24">
            <w:pPr>
              <w:pStyle w:val="afa"/>
              <w:rPr>
                <w:b/>
                <w:i/>
                <w:sz w:val="24"/>
                <w:highlight w:val="cyan"/>
              </w:rPr>
            </w:pPr>
          </w:p>
          <w:p w:rsidR="006C5D24" w:rsidRPr="00222142" w:rsidRDefault="006C5D24" w:rsidP="006C5D24">
            <w:pPr>
              <w:pStyle w:val="afa"/>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9F7D03" w:rsidRPr="00222142" w:rsidTr="00EB37F5">
              <w:tc>
                <w:tcPr>
                  <w:tcW w:w="4423" w:type="dxa"/>
                </w:tcPr>
                <w:p w:rsidR="009F7D03" w:rsidRPr="00222142" w:rsidRDefault="009F7D03" w:rsidP="00EB37F5">
                  <w:pPr>
                    <w:pStyle w:val="afa"/>
                    <w:rPr>
                      <w:b/>
                      <w:i/>
                      <w:sz w:val="24"/>
                      <w:highlight w:val="cyan"/>
                    </w:rPr>
                  </w:pPr>
                  <w:r>
                    <w:rPr>
                      <w:color w:val="000000"/>
                      <w:sz w:val="24"/>
                    </w:rPr>
                    <w:t>Наименование критерия</w:t>
                  </w:r>
                </w:p>
              </w:tc>
              <w:tc>
                <w:tcPr>
                  <w:tcW w:w="2114" w:type="dxa"/>
                </w:tcPr>
                <w:p w:rsidR="009F7D03" w:rsidRPr="00222142" w:rsidRDefault="009F7D03" w:rsidP="00EB37F5">
                  <w:pPr>
                    <w:pStyle w:val="afa"/>
                    <w:ind w:firstLine="0"/>
                    <w:rPr>
                      <w:b/>
                      <w:i/>
                      <w:sz w:val="24"/>
                      <w:highlight w:val="cyan"/>
                    </w:rPr>
                  </w:pPr>
                  <w:r>
                    <w:rPr>
                      <w:sz w:val="24"/>
                    </w:rPr>
                    <w:t>Значение</w:t>
                  </w:r>
                </w:p>
              </w:tc>
            </w:tr>
            <w:tr w:rsidR="009F7D03" w:rsidRPr="00222142" w:rsidTr="00EB37F5">
              <w:tc>
                <w:tcPr>
                  <w:tcW w:w="4423" w:type="dxa"/>
                </w:tcPr>
                <w:p w:rsidR="009F7D03" w:rsidRPr="00222142" w:rsidRDefault="009F7D03" w:rsidP="00EB37F5">
                  <w:pPr>
                    <w:pStyle w:val="afa"/>
                    <w:ind w:firstLine="0"/>
                    <w:rPr>
                      <w:i/>
                      <w:sz w:val="24"/>
                      <w:highlight w:val="cyan"/>
                    </w:rPr>
                  </w:pPr>
                  <w:r w:rsidRPr="009F2A89">
                    <w:rPr>
                      <w:color w:val="000000"/>
                      <w:sz w:val="24"/>
                    </w:rPr>
                    <w:t xml:space="preserve">Цена договора </w:t>
                  </w:r>
                </w:p>
              </w:tc>
              <w:tc>
                <w:tcPr>
                  <w:tcW w:w="2114" w:type="dxa"/>
                </w:tcPr>
                <w:p w:rsidR="009F7D03" w:rsidRPr="00222142" w:rsidRDefault="009F7D03" w:rsidP="00EB37F5">
                  <w:pPr>
                    <w:pStyle w:val="afa"/>
                    <w:rPr>
                      <w:i/>
                      <w:sz w:val="24"/>
                      <w:highlight w:val="cyan"/>
                    </w:rPr>
                  </w:pPr>
                  <w:r w:rsidRPr="009F2A89">
                    <w:rPr>
                      <w:sz w:val="24"/>
                    </w:rPr>
                    <w:t>0,70</w:t>
                  </w:r>
                </w:p>
              </w:tc>
            </w:tr>
            <w:tr w:rsidR="009F7D03" w:rsidRPr="00222142" w:rsidTr="00EB37F5">
              <w:tc>
                <w:tcPr>
                  <w:tcW w:w="4423" w:type="dxa"/>
                </w:tcPr>
                <w:p w:rsidR="009F7D03" w:rsidRPr="00222142" w:rsidRDefault="009F7D03" w:rsidP="00FE222D">
                  <w:pPr>
                    <w:pStyle w:val="afa"/>
                    <w:ind w:firstLine="63"/>
                    <w:rPr>
                      <w:i/>
                      <w:sz w:val="24"/>
                      <w:highlight w:val="cyan"/>
                    </w:rPr>
                  </w:pPr>
                  <w:r>
                    <w:rPr>
                      <w:sz w:val="24"/>
                    </w:rPr>
                    <w:t>Срок поставки</w:t>
                  </w:r>
                </w:p>
              </w:tc>
              <w:tc>
                <w:tcPr>
                  <w:tcW w:w="2114" w:type="dxa"/>
                </w:tcPr>
                <w:p w:rsidR="009F7D03" w:rsidRPr="00222142" w:rsidRDefault="009F7D03" w:rsidP="00EB37F5">
                  <w:pPr>
                    <w:pStyle w:val="afa"/>
                    <w:rPr>
                      <w:i/>
                      <w:sz w:val="24"/>
                      <w:highlight w:val="cyan"/>
                    </w:rPr>
                  </w:pPr>
                  <w:r w:rsidRPr="009F2A89">
                    <w:rPr>
                      <w:sz w:val="24"/>
                    </w:rPr>
                    <w:t>0,</w:t>
                  </w:r>
                  <w:r>
                    <w:rPr>
                      <w:sz w:val="24"/>
                    </w:rPr>
                    <w:t>20</w:t>
                  </w:r>
                </w:p>
              </w:tc>
            </w:tr>
            <w:tr w:rsidR="009F7D03" w:rsidRPr="00222142" w:rsidTr="00EB37F5">
              <w:tc>
                <w:tcPr>
                  <w:tcW w:w="4423" w:type="dxa"/>
                </w:tcPr>
                <w:p w:rsidR="009F7D03" w:rsidRPr="00222142" w:rsidRDefault="009F7D03" w:rsidP="008B5B92">
                  <w:pPr>
                    <w:pStyle w:val="afa"/>
                    <w:ind w:firstLine="0"/>
                    <w:rPr>
                      <w:b/>
                      <w:i/>
                      <w:sz w:val="24"/>
                      <w:highlight w:val="cyan"/>
                    </w:rPr>
                  </w:pPr>
                  <w:r w:rsidRPr="00703B56">
                    <w:rPr>
                      <w:sz w:val="24"/>
                    </w:rPr>
                    <w:lastRenderedPageBreak/>
                    <w:t xml:space="preserve">Опыт участника (количество </w:t>
                  </w:r>
                  <w:r>
                    <w:rPr>
                      <w:sz w:val="24"/>
                    </w:rPr>
                    <w:t xml:space="preserve">исполненных </w:t>
                  </w:r>
                  <w:r w:rsidRPr="00703B56">
                    <w:rPr>
                      <w:sz w:val="24"/>
                    </w:rPr>
                    <w:t>договоров, аналогичных предмету</w:t>
                  </w:r>
                  <w:r>
                    <w:rPr>
                      <w:sz w:val="24"/>
                    </w:rPr>
                    <w:t xml:space="preserve"> Открытого конкурса, стоимость не менее 20% </w:t>
                  </w:r>
                  <w:r w:rsidRPr="00703B56">
                    <w:rPr>
                      <w:sz w:val="24"/>
                    </w:rPr>
                    <w:t>от начальной максимальной цены договора по настоящему лоту за 201</w:t>
                  </w:r>
                  <w:r w:rsidR="00FE222D">
                    <w:rPr>
                      <w:sz w:val="24"/>
                    </w:rPr>
                    <w:t>4</w:t>
                  </w:r>
                  <w:r w:rsidRPr="00703B56">
                    <w:rPr>
                      <w:sz w:val="24"/>
                    </w:rPr>
                    <w:t>-201</w:t>
                  </w:r>
                  <w:r w:rsidR="00FE222D">
                    <w:rPr>
                      <w:sz w:val="24"/>
                    </w:rPr>
                    <w:t>6</w:t>
                  </w:r>
                  <w:r w:rsidRPr="00703B56">
                    <w:rPr>
                      <w:sz w:val="24"/>
                    </w:rPr>
                    <w:t xml:space="preserve"> гг.)</w:t>
                  </w:r>
                  <w:r>
                    <w:rPr>
                      <w:sz w:val="24"/>
                    </w:rPr>
                    <w:t>. В случае непредставления сведений об опыте поставки товара, заявке претендента по данному критерию присваивается 0 (ноль) баллов</w:t>
                  </w:r>
                </w:p>
              </w:tc>
              <w:tc>
                <w:tcPr>
                  <w:tcW w:w="2114" w:type="dxa"/>
                </w:tcPr>
                <w:p w:rsidR="009F7D03" w:rsidRPr="00222142" w:rsidRDefault="009F7D03" w:rsidP="00EB37F5">
                  <w:pPr>
                    <w:pStyle w:val="afa"/>
                    <w:rPr>
                      <w:b/>
                      <w:i/>
                      <w:sz w:val="24"/>
                    </w:rPr>
                  </w:pPr>
                  <w:r w:rsidRPr="009F2A89">
                    <w:rPr>
                      <w:sz w:val="24"/>
                    </w:rPr>
                    <w:t>0,</w:t>
                  </w:r>
                  <w:r>
                    <w:rPr>
                      <w:sz w:val="24"/>
                    </w:rPr>
                    <w:t>10</w:t>
                  </w:r>
                </w:p>
              </w:tc>
            </w:tr>
            <w:tr w:rsidR="009F7D03" w:rsidRPr="00222142" w:rsidTr="00EB37F5">
              <w:tc>
                <w:tcPr>
                  <w:tcW w:w="4423" w:type="dxa"/>
                </w:tcPr>
                <w:p w:rsidR="009F7D03" w:rsidRPr="00222142" w:rsidRDefault="009F7D03" w:rsidP="00FE222D">
                  <w:pPr>
                    <w:pStyle w:val="afa"/>
                    <w:ind w:firstLine="0"/>
                    <w:rPr>
                      <w:i/>
                      <w:sz w:val="24"/>
                      <w:highlight w:val="cyan"/>
                    </w:rPr>
                  </w:pPr>
                </w:p>
              </w:tc>
              <w:tc>
                <w:tcPr>
                  <w:tcW w:w="2114" w:type="dxa"/>
                </w:tcPr>
                <w:p w:rsidR="009F7D03" w:rsidRPr="00222142" w:rsidRDefault="009F7D03" w:rsidP="00EB37F5">
                  <w:pPr>
                    <w:pStyle w:val="afa"/>
                    <w:rPr>
                      <w:i/>
                      <w:sz w:val="24"/>
                      <w:highlight w:val="cyan"/>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F7D03" w:rsidRPr="009F2A89" w:rsidRDefault="009F7D03" w:rsidP="009F7D03">
            <w:pPr>
              <w:pStyle w:val="-3"/>
              <w:numPr>
                <w:ilvl w:val="2"/>
                <w:numId w:val="0"/>
              </w:numPr>
              <w:tabs>
                <w:tab w:val="num" w:pos="1985"/>
              </w:tabs>
              <w:suppressAutoHyphens/>
              <w:ind w:firstLine="709"/>
              <w:rPr>
                <w:sz w:val="24"/>
              </w:rPr>
            </w:pPr>
            <w:r w:rsidRPr="009F2A8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F7D03" w:rsidRPr="009F2A89" w:rsidRDefault="009F7D03" w:rsidP="009F7D03">
            <w:pPr>
              <w:pStyle w:val="-3"/>
              <w:numPr>
                <w:ilvl w:val="2"/>
                <w:numId w:val="0"/>
              </w:numPr>
              <w:tabs>
                <w:tab w:val="num" w:pos="1985"/>
              </w:tabs>
              <w:suppressAutoHyphens/>
              <w:ind w:firstLine="709"/>
              <w:rPr>
                <w:sz w:val="24"/>
              </w:rPr>
            </w:pPr>
            <w:r w:rsidRPr="009F2A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F7D03" w:rsidRPr="009F2A89" w:rsidRDefault="009F7D03" w:rsidP="009F7D03">
            <w:pPr>
              <w:pStyle w:val="-3"/>
              <w:numPr>
                <w:ilvl w:val="2"/>
                <w:numId w:val="0"/>
              </w:numPr>
              <w:tabs>
                <w:tab w:val="num" w:pos="1985"/>
              </w:tabs>
              <w:suppressAutoHyphens/>
              <w:ind w:firstLine="709"/>
              <w:rPr>
                <w:sz w:val="24"/>
              </w:rPr>
            </w:pPr>
            <w:r w:rsidRPr="009F2A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F7D03" w:rsidRPr="009F2A89" w:rsidRDefault="009F7D03" w:rsidP="009F7D03">
            <w:pPr>
              <w:pStyle w:val="-3"/>
              <w:numPr>
                <w:ilvl w:val="2"/>
                <w:numId w:val="0"/>
              </w:numPr>
              <w:tabs>
                <w:tab w:val="num" w:pos="1985"/>
              </w:tabs>
              <w:suppressAutoHyphens/>
              <w:ind w:firstLine="709"/>
              <w:rPr>
                <w:sz w:val="24"/>
              </w:rPr>
            </w:pPr>
            <w:r w:rsidRPr="009F2A89">
              <w:rPr>
                <w:sz w:val="24"/>
              </w:rPr>
              <w:t>Внесение изменений в договор по предложениям победителя является правом Заказчика и осуществляется по усмотрению</w:t>
            </w:r>
            <w:r w:rsidR="004B7489">
              <w:rPr>
                <w:sz w:val="24"/>
              </w:rPr>
              <w:t xml:space="preserve"> </w:t>
            </w:r>
            <w:r w:rsidRPr="009F2A89">
              <w:rPr>
                <w:sz w:val="24"/>
              </w:rPr>
              <w:t>Заказчика.</w:t>
            </w:r>
          </w:p>
          <w:p w:rsidR="00736D40" w:rsidRPr="00F86FAA" w:rsidRDefault="009F7D03" w:rsidP="009F7D03">
            <w:pPr>
              <w:pStyle w:val="-3"/>
              <w:numPr>
                <w:ilvl w:val="2"/>
                <w:numId w:val="0"/>
              </w:numPr>
              <w:tabs>
                <w:tab w:val="num" w:pos="1985"/>
              </w:tabs>
              <w:suppressAutoHyphens/>
              <w:ind w:firstLine="709"/>
              <w:rPr>
                <w:sz w:val="24"/>
                <w:highlight w:val="cyan"/>
              </w:rPr>
            </w:pPr>
            <w:r w:rsidRPr="009F2A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E222D" w:rsidP="004B7489">
            <w:pPr>
              <w:pStyle w:val="19"/>
              <w:ind w:firstLine="0"/>
              <w:rPr>
                <w:sz w:val="24"/>
                <w:szCs w:val="24"/>
              </w:rPr>
            </w:pPr>
            <w:r w:rsidRPr="009F2A89">
              <w:rPr>
                <w:sz w:val="24"/>
                <w:szCs w:val="24"/>
              </w:rPr>
              <w:t>Привлечение субподрядчиков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FE222D"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3C0F01" w:rsidRPr="003C0F01" w:rsidRDefault="003C0F01" w:rsidP="003C0F01">
            <w:pPr>
              <w:pStyle w:val="19"/>
              <w:rPr>
                <w:sz w:val="24"/>
                <w:szCs w:val="24"/>
              </w:rPr>
            </w:pPr>
            <w:r w:rsidRPr="003C0F01">
              <w:rPr>
                <w:sz w:val="24"/>
                <w:szCs w:val="24"/>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 6 к  документации о закупке, выданной одним из банков, перечисленных в приложении № 7 к настоящей документации о закупке. Обеспечение надлежащего исполнения договора устанавливается в размере, равном размеру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3C0F01" w:rsidRPr="003C0F01" w:rsidRDefault="003C0F01" w:rsidP="003C0F01">
            <w:pPr>
              <w:pStyle w:val="19"/>
              <w:rPr>
                <w:sz w:val="24"/>
                <w:szCs w:val="24"/>
              </w:rPr>
            </w:pPr>
            <w:r w:rsidRPr="003C0F01">
              <w:rPr>
                <w:sz w:val="24"/>
                <w:szCs w:val="24"/>
              </w:rPr>
              <w:t>В случае</w:t>
            </w:r>
            <w:proofErr w:type="gramStart"/>
            <w:r w:rsidRPr="003C0F01">
              <w:rPr>
                <w:sz w:val="24"/>
                <w:szCs w:val="24"/>
              </w:rPr>
              <w:t>,</w:t>
            </w:r>
            <w:proofErr w:type="gramEnd"/>
            <w:r w:rsidRPr="003C0F01">
              <w:rPr>
                <w:sz w:val="24"/>
                <w:szCs w:val="24"/>
              </w:rPr>
              <w:t xml:space="preserve"> если победитель готов организовать поставку Товара без получения авансового платежа, предоставление надлежащего обеспечения исполнения договора не требуется.</w:t>
            </w:r>
          </w:p>
          <w:p w:rsidR="003C0F01" w:rsidRPr="003C0F01" w:rsidRDefault="003C0F01" w:rsidP="003C0F01">
            <w:pPr>
              <w:pStyle w:val="19"/>
              <w:rPr>
                <w:sz w:val="24"/>
                <w:szCs w:val="24"/>
              </w:rPr>
            </w:pPr>
            <w:r w:rsidRPr="003C0F01">
              <w:rPr>
                <w:sz w:val="24"/>
                <w:szCs w:val="24"/>
              </w:rPr>
              <w:lastRenderedPageBreak/>
              <w:t>Обеспечение надлежащего исполнения договора предоставляется до заключения договора.</w:t>
            </w:r>
          </w:p>
          <w:p w:rsidR="003C0F01" w:rsidRPr="003C0F01" w:rsidRDefault="003C0F01" w:rsidP="003C0F01">
            <w:pPr>
              <w:pStyle w:val="19"/>
              <w:rPr>
                <w:sz w:val="24"/>
                <w:szCs w:val="24"/>
              </w:rPr>
            </w:pPr>
            <w:r w:rsidRPr="003C0F01">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3C0F01" w:rsidRPr="003C0F01" w:rsidRDefault="003C0F01" w:rsidP="003C0F01">
            <w:pPr>
              <w:pStyle w:val="19"/>
              <w:rPr>
                <w:sz w:val="24"/>
                <w:szCs w:val="24"/>
              </w:rPr>
            </w:pPr>
            <w:r w:rsidRPr="003C0F01">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745C7" w:rsidRPr="00F86FAA" w:rsidRDefault="003C0F01" w:rsidP="003C0F01">
            <w:pPr>
              <w:pStyle w:val="19"/>
              <w:ind w:firstLine="0"/>
              <w:rPr>
                <w:sz w:val="24"/>
                <w:szCs w:val="24"/>
              </w:rPr>
            </w:pPr>
            <w:r w:rsidRPr="003C0F01">
              <w:rPr>
                <w:sz w:val="24"/>
                <w:szCs w:val="24"/>
              </w:rPr>
              <w:t xml:space="preserve">Обращение о согласовании банка рассматривается в течение 5 рабочих дней </w:t>
            </w:r>
            <w:proofErr w:type="gramStart"/>
            <w:r w:rsidRPr="003C0F01">
              <w:rPr>
                <w:sz w:val="24"/>
                <w:szCs w:val="24"/>
              </w:rPr>
              <w:t>с даты получения</w:t>
            </w:r>
            <w:proofErr w:type="gramEnd"/>
            <w:r w:rsidRPr="003C0F01">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bookmarkStart w:id="2" w:name="_GoBack"/>
            <w:bookmarkEnd w:id="2"/>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w:t>
      </w:r>
      <w:proofErr w:type="gramStart"/>
      <w:r w:rsidR="00134C04" w:rsidRPr="00305BD2">
        <w:rPr>
          <w:b/>
          <w:sz w:val="28"/>
          <w:szCs w:val="28"/>
        </w:rPr>
        <w:t>ОК</w:t>
      </w:r>
      <w:proofErr w:type="gramEnd"/>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3E6321" w:rsidRDefault="00D20AD0" w:rsidP="003E6321">
      <w:pPr>
        <w:pStyle w:val="32"/>
        <w:suppressAutoHyphens/>
        <w:spacing w:after="0"/>
        <w:rPr>
          <w:bCs/>
          <w:iCs/>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4B7489">
        <w:lastRenderedPageBreak/>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4B7489">
        <w:tab/>
      </w:r>
      <w:r w:rsidR="000954FB" w:rsidRPr="003E6321">
        <w:rPr>
          <w:bCs/>
          <w:iCs/>
          <w:sz w:val="28"/>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FE222D" w:rsidRDefault="00FE222D" w:rsidP="0018682A">
      <w:pPr>
        <w:ind w:firstLine="567"/>
        <w:jc w:val="both"/>
        <w:rPr>
          <w:b/>
          <w:sz w:val="28"/>
          <w:szCs w:val="28"/>
          <w:highlight w:val="cyan"/>
        </w:rPr>
      </w:pPr>
    </w:p>
    <w:tbl>
      <w:tblPr>
        <w:tblW w:w="9982" w:type="dxa"/>
        <w:tblInd w:w="-176" w:type="dxa"/>
        <w:tblLayout w:type="fixed"/>
        <w:tblLook w:val="0000" w:firstRow="0" w:lastRow="0" w:firstColumn="0" w:lastColumn="0" w:noHBand="0" w:noVBand="0"/>
      </w:tblPr>
      <w:tblGrid>
        <w:gridCol w:w="495"/>
        <w:gridCol w:w="1154"/>
        <w:gridCol w:w="1306"/>
        <w:gridCol w:w="1138"/>
        <w:gridCol w:w="1140"/>
        <w:gridCol w:w="1976"/>
        <w:gridCol w:w="1142"/>
        <w:gridCol w:w="1631"/>
      </w:tblGrid>
      <w:tr w:rsidR="00FE222D" w:rsidRPr="0090512B" w:rsidTr="00FE222D">
        <w:trPr>
          <w:trHeight w:val="2676"/>
        </w:trPr>
        <w:tc>
          <w:tcPr>
            <w:tcW w:w="248"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 xml:space="preserve">№ </w:t>
            </w:r>
            <w:proofErr w:type="gramStart"/>
            <w:r w:rsidRPr="0090512B">
              <w:rPr>
                <w:sz w:val="20"/>
                <w:szCs w:val="20"/>
              </w:rPr>
              <w:t>п</w:t>
            </w:r>
            <w:proofErr w:type="gramEnd"/>
            <w:r w:rsidRPr="0090512B">
              <w:rPr>
                <w:sz w:val="20"/>
                <w:szCs w:val="20"/>
              </w:rPr>
              <w:t>/п</w:t>
            </w:r>
          </w:p>
        </w:tc>
        <w:tc>
          <w:tcPr>
            <w:tcW w:w="578"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Наименование товара</w:t>
            </w:r>
          </w:p>
          <w:p w:rsidR="00FE222D" w:rsidRPr="0090512B" w:rsidRDefault="00FE222D" w:rsidP="000018AF">
            <w:pPr>
              <w:jc w:val="center"/>
              <w:rPr>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Цена за единицу товара в руб., без учета НДС</w:t>
            </w:r>
          </w:p>
        </w:tc>
        <w:tc>
          <w:tcPr>
            <w:tcW w:w="570"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Кол-во поставляемых товаров</w:t>
            </w:r>
          </w:p>
        </w:tc>
        <w:tc>
          <w:tcPr>
            <w:tcW w:w="571"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 xml:space="preserve">Цена за весь закупаемый объем товаров без учета НДС </w:t>
            </w:r>
          </w:p>
        </w:tc>
        <w:tc>
          <w:tcPr>
            <w:tcW w:w="990" w:type="pct"/>
            <w:tcBorders>
              <w:top w:val="single" w:sz="4" w:space="0" w:color="auto"/>
              <w:left w:val="single" w:sz="4" w:space="0" w:color="auto"/>
              <w:bottom w:val="single" w:sz="4" w:space="0" w:color="auto"/>
              <w:right w:val="single" w:sz="4" w:space="0" w:color="auto"/>
            </w:tcBorders>
          </w:tcPr>
          <w:p w:rsidR="00FE222D" w:rsidRPr="0090512B" w:rsidRDefault="00FE222D" w:rsidP="000018AF">
            <w:pPr>
              <w:jc w:val="center"/>
              <w:rPr>
                <w:sz w:val="20"/>
                <w:szCs w:val="20"/>
              </w:rPr>
            </w:pPr>
            <w:r w:rsidRPr="0090512B">
              <w:rPr>
                <w:sz w:val="20"/>
                <w:szCs w:val="20"/>
              </w:rPr>
              <w:t>Срок поставки Товара (</w:t>
            </w:r>
            <w:r w:rsidRPr="0090512B">
              <w:rPr>
                <w:i/>
                <w:sz w:val="20"/>
                <w:szCs w:val="20"/>
              </w:rPr>
              <w:t>Срок поставки товара по заявке заказчика с момента получения поставщиком от заказчика соответствующей заявки, указывается не более 5 рабочих дней</w:t>
            </w:r>
            <w:r w:rsidRPr="0090512B">
              <w:rPr>
                <w:sz w:val="20"/>
                <w:szCs w:val="20"/>
              </w:rPr>
              <w:t>)</w:t>
            </w:r>
          </w:p>
        </w:tc>
        <w:tc>
          <w:tcPr>
            <w:tcW w:w="572" w:type="pct"/>
            <w:tcBorders>
              <w:top w:val="single" w:sz="4" w:space="0" w:color="auto"/>
              <w:left w:val="nil"/>
              <w:bottom w:val="single" w:sz="4" w:space="0" w:color="auto"/>
              <w:right w:val="single" w:sz="4" w:space="0" w:color="auto"/>
            </w:tcBorders>
            <w:vAlign w:val="center"/>
          </w:tcPr>
          <w:p w:rsidR="00FE222D" w:rsidRPr="0090512B" w:rsidRDefault="00FE222D" w:rsidP="000018AF">
            <w:pPr>
              <w:jc w:val="center"/>
              <w:rPr>
                <w:sz w:val="20"/>
                <w:szCs w:val="20"/>
              </w:rPr>
            </w:pPr>
            <w:r w:rsidRPr="0090512B">
              <w:rPr>
                <w:sz w:val="20"/>
                <w:szCs w:val="20"/>
              </w:rPr>
              <w:t>Производитель</w:t>
            </w:r>
          </w:p>
          <w:p w:rsidR="00FE222D" w:rsidRPr="0090512B" w:rsidRDefault="00FE222D" w:rsidP="000018AF">
            <w:pPr>
              <w:jc w:val="center"/>
              <w:rPr>
                <w:sz w:val="20"/>
                <w:szCs w:val="20"/>
              </w:rPr>
            </w:pPr>
            <w:r w:rsidRPr="0090512B">
              <w:rPr>
                <w:sz w:val="20"/>
                <w:szCs w:val="20"/>
              </w:rPr>
              <w:t>(изготовитель) товара</w:t>
            </w:r>
            <w:r w:rsidR="00783F08">
              <w:rPr>
                <w:sz w:val="20"/>
                <w:szCs w:val="20"/>
              </w:rPr>
              <w:t>, чертеж изготовления</w:t>
            </w:r>
          </w:p>
        </w:tc>
        <w:tc>
          <w:tcPr>
            <w:tcW w:w="817"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r>
              <w:rPr>
                <w:sz w:val="20"/>
                <w:szCs w:val="20"/>
              </w:rPr>
              <w:t>Место поставки товара (указывается контейнерный терминал ПАО «ТрансКонтейнер»)</w:t>
            </w:r>
          </w:p>
        </w:tc>
      </w:tr>
      <w:tr w:rsidR="00FE222D" w:rsidRPr="0090512B" w:rsidTr="00FE222D">
        <w:trPr>
          <w:trHeight w:val="259"/>
        </w:trPr>
        <w:tc>
          <w:tcPr>
            <w:tcW w:w="248" w:type="pct"/>
            <w:tcBorders>
              <w:top w:val="nil"/>
              <w:left w:val="single" w:sz="4" w:space="0" w:color="auto"/>
              <w:bottom w:val="single" w:sz="4" w:space="0" w:color="auto"/>
              <w:right w:val="single" w:sz="4" w:space="0" w:color="auto"/>
            </w:tcBorders>
            <w:noWrap/>
            <w:vAlign w:val="bottom"/>
          </w:tcPr>
          <w:p w:rsidR="00FE222D" w:rsidRPr="0090512B" w:rsidRDefault="00FE222D" w:rsidP="000018AF">
            <w:pPr>
              <w:jc w:val="center"/>
              <w:rPr>
                <w:sz w:val="20"/>
                <w:szCs w:val="20"/>
              </w:rPr>
            </w:pPr>
            <w:r w:rsidRPr="0090512B">
              <w:rPr>
                <w:sz w:val="20"/>
                <w:szCs w:val="20"/>
              </w:rPr>
              <w:t>1</w:t>
            </w:r>
          </w:p>
        </w:tc>
        <w:tc>
          <w:tcPr>
            <w:tcW w:w="578" w:type="pct"/>
            <w:tcBorders>
              <w:top w:val="nil"/>
              <w:left w:val="nil"/>
              <w:bottom w:val="single" w:sz="4" w:space="0" w:color="auto"/>
              <w:right w:val="single" w:sz="4" w:space="0" w:color="auto"/>
            </w:tcBorders>
            <w:noWrap/>
            <w:vAlign w:val="bottom"/>
          </w:tcPr>
          <w:p w:rsidR="00FE222D" w:rsidRPr="0090512B" w:rsidRDefault="00FE222D" w:rsidP="000018AF">
            <w:pPr>
              <w:jc w:val="center"/>
              <w:rPr>
                <w:sz w:val="20"/>
                <w:szCs w:val="20"/>
              </w:rPr>
            </w:pPr>
            <w:r w:rsidRPr="0090512B">
              <w:rPr>
                <w:sz w:val="20"/>
                <w:szCs w:val="20"/>
              </w:rPr>
              <w:t>2</w:t>
            </w:r>
          </w:p>
        </w:tc>
        <w:tc>
          <w:tcPr>
            <w:tcW w:w="654"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r w:rsidRPr="0090512B">
              <w:rPr>
                <w:sz w:val="20"/>
                <w:szCs w:val="20"/>
              </w:rPr>
              <w:t>3</w:t>
            </w:r>
          </w:p>
        </w:tc>
        <w:tc>
          <w:tcPr>
            <w:tcW w:w="570" w:type="pct"/>
            <w:tcBorders>
              <w:top w:val="single" w:sz="4" w:space="0" w:color="auto"/>
              <w:left w:val="single" w:sz="4" w:space="0" w:color="auto"/>
              <w:bottom w:val="single" w:sz="4" w:space="0" w:color="auto"/>
              <w:right w:val="single" w:sz="4" w:space="0" w:color="auto"/>
            </w:tcBorders>
          </w:tcPr>
          <w:p w:rsidR="00FE222D" w:rsidRPr="0090512B" w:rsidRDefault="00FE222D" w:rsidP="000018AF">
            <w:pPr>
              <w:jc w:val="center"/>
              <w:rPr>
                <w:sz w:val="20"/>
                <w:szCs w:val="20"/>
              </w:rPr>
            </w:pPr>
            <w:r w:rsidRPr="0090512B">
              <w:rPr>
                <w:sz w:val="20"/>
                <w:szCs w:val="20"/>
              </w:rPr>
              <w:t>4</w:t>
            </w:r>
          </w:p>
        </w:tc>
        <w:tc>
          <w:tcPr>
            <w:tcW w:w="571" w:type="pct"/>
            <w:tcBorders>
              <w:top w:val="single" w:sz="4" w:space="0" w:color="auto"/>
              <w:left w:val="single" w:sz="4" w:space="0" w:color="auto"/>
              <w:bottom w:val="single" w:sz="4" w:space="0" w:color="auto"/>
              <w:right w:val="single" w:sz="4" w:space="0" w:color="auto"/>
            </w:tcBorders>
            <w:noWrap/>
            <w:vAlign w:val="bottom"/>
          </w:tcPr>
          <w:p w:rsidR="00FE222D" w:rsidRPr="0090512B" w:rsidRDefault="00FE222D" w:rsidP="000018AF">
            <w:pPr>
              <w:jc w:val="center"/>
              <w:rPr>
                <w:sz w:val="20"/>
                <w:szCs w:val="20"/>
              </w:rPr>
            </w:pPr>
            <w:r w:rsidRPr="0090512B">
              <w:rPr>
                <w:sz w:val="20"/>
                <w:szCs w:val="20"/>
              </w:rPr>
              <w:t>5</w:t>
            </w:r>
          </w:p>
        </w:tc>
        <w:tc>
          <w:tcPr>
            <w:tcW w:w="990"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r w:rsidRPr="0090512B">
              <w:rPr>
                <w:sz w:val="20"/>
                <w:szCs w:val="20"/>
              </w:rPr>
              <w:t>6</w:t>
            </w:r>
          </w:p>
        </w:tc>
        <w:tc>
          <w:tcPr>
            <w:tcW w:w="572" w:type="pct"/>
            <w:tcBorders>
              <w:top w:val="single" w:sz="4" w:space="0" w:color="auto"/>
              <w:left w:val="nil"/>
              <w:bottom w:val="single" w:sz="4" w:space="0" w:color="auto"/>
              <w:right w:val="single" w:sz="4" w:space="0" w:color="auto"/>
            </w:tcBorders>
            <w:noWrap/>
            <w:vAlign w:val="bottom"/>
          </w:tcPr>
          <w:p w:rsidR="00FE222D" w:rsidRPr="0090512B" w:rsidRDefault="00FE222D" w:rsidP="000018AF">
            <w:pPr>
              <w:jc w:val="center"/>
              <w:rPr>
                <w:sz w:val="20"/>
                <w:szCs w:val="20"/>
              </w:rPr>
            </w:pPr>
            <w:r>
              <w:rPr>
                <w:sz w:val="20"/>
                <w:szCs w:val="20"/>
              </w:rPr>
              <w:t>7</w:t>
            </w:r>
          </w:p>
        </w:tc>
        <w:tc>
          <w:tcPr>
            <w:tcW w:w="817"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r>
              <w:rPr>
                <w:sz w:val="20"/>
                <w:szCs w:val="20"/>
              </w:rPr>
              <w:t>8</w:t>
            </w:r>
          </w:p>
        </w:tc>
      </w:tr>
      <w:tr w:rsidR="00FE222D" w:rsidRPr="0090512B" w:rsidTr="00FE222D">
        <w:trPr>
          <w:trHeight w:val="320"/>
        </w:trPr>
        <w:tc>
          <w:tcPr>
            <w:tcW w:w="248" w:type="pct"/>
            <w:tcBorders>
              <w:top w:val="nil"/>
              <w:left w:val="single" w:sz="4" w:space="0" w:color="auto"/>
              <w:bottom w:val="single" w:sz="4" w:space="0" w:color="auto"/>
              <w:right w:val="single" w:sz="4" w:space="0" w:color="auto"/>
            </w:tcBorders>
            <w:noWrap/>
            <w:vAlign w:val="center"/>
          </w:tcPr>
          <w:p w:rsidR="00FE222D" w:rsidRPr="0090512B" w:rsidRDefault="00FE222D" w:rsidP="000018AF">
            <w:pPr>
              <w:jc w:val="center"/>
              <w:rPr>
                <w:sz w:val="20"/>
                <w:szCs w:val="20"/>
              </w:rPr>
            </w:pPr>
            <w:r>
              <w:rPr>
                <w:sz w:val="20"/>
                <w:szCs w:val="20"/>
              </w:rPr>
              <w:t>1.</w:t>
            </w:r>
          </w:p>
        </w:tc>
        <w:tc>
          <w:tcPr>
            <w:tcW w:w="578" w:type="pct"/>
            <w:tcBorders>
              <w:top w:val="nil"/>
              <w:left w:val="nil"/>
              <w:bottom w:val="single" w:sz="4" w:space="0" w:color="auto"/>
              <w:right w:val="single" w:sz="4" w:space="0" w:color="auto"/>
            </w:tcBorders>
            <w:noWrap/>
            <w:vAlign w:val="center"/>
          </w:tcPr>
          <w:p w:rsidR="00FE222D" w:rsidRPr="0090512B" w:rsidRDefault="00FE222D" w:rsidP="000018AF">
            <w:pPr>
              <w:jc w:val="center"/>
              <w:rPr>
                <w:sz w:val="20"/>
                <w:szCs w:val="20"/>
              </w:rPr>
            </w:pPr>
            <w:r w:rsidRPr="0090512B">
              <w:rPr>
                <w:sz w:val="20"/>
                <w:szCs w:val="20"/>
              </w:rPr>
              <w:t>Новые, не находившиеся в эксплуатации, рамы боковые</w:t>
            </w:r>
            <w:r>
              <w:rPr>
                <w:sz w:val="20"/>
                <w:szCs w:val="20"/>
              </w:rPr>
              <w:t xml:space="preserve"> </w:t>
            </w:r>
            <w:r w:rsidRPr="00C327E7">
              <w:rPr>
                <w:sz w:val="20"/>
                <w:szCs w:val="20"/>
              </w:rPr>
              <w:t>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FE222D" w:rsidRPr="0090512B" w:rsidRDefault="00FE222D" w:rsidP="000018AF">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p>
          <w:p w:rsidR="00FE222D" w:rsidRPr="0090512B" w:rsidRDefault="00FE222D" w:rsidP="000018AF">
            <w:pPr>
              <w:jc w:val="center"/>
              <w:rPr>
                <w:sz w:val="20"/>
                <w:szCs w:val="20"/>
              </w:rPr>
            </w:pPr>
          </w:p>
          <w:p w:rsidR="00FE222D" w:rsidRPr="0090512B" w:rsidRDefault="00FE222D" w:rsidP="000018AF">
            <w:pPr>
              <w:jc w:val="center"/>
              <w:rPr>
                <w:sz w:val="20"/>
                <w:szCs w:val="20"/>
              </w:rPr>
            </w:pPr>
            <w:r>
              <w:rPr>
                <w:sz w:val="20"/>
                <w:szCs w:val="20"/>
              </w:rPr>
              <w:t>800</w:t>
            </w:r>
          </w:p>
        </w:tc>
        <w:tc>
          <w:tcPr>
            <w:tcW w:w="571" w:type="pct"/>
            <w:tcBorders>
              <w:top w:val="single" w:sz="4" w:space="0" w:color="auto"/>
              <w:left w:val="single" w:sz="4" w:space="0" w:color="auto"/>
              <w:bottom w:val="single" w:sz="4" w:space="0" w:color="auto"/>
              <w:right w:val="single" w:sz="4" w:space="0" w:color="auto"/>
            </w:tcBorders>
            <w:noWrap/>
            <w:vAlign w:val="center"/>
          </w:tcPr>
          <w:p w:rsidR="00FE222D" w:rsidRPr="0090512B" w:rsidRDefault="00FE222D" w:rsidP="000018AF">
            <w:pPr>
              <w:jc w:val="center"/>
              <w:rPr>
                <w:sz w:val="20"/>
                <w:szCs w:val="20"/>
              </w:rPr>
            </w:pPr>
          </w:p>
        </w:tc>
        <w:tc>
          <w:tcPr>
            <w:tcW w:w="990" w:type="pct"/>
            <w:vMerge w:val="restart"/>
            <w:tcBorders>
              <w:top w:val="single" w:sz="4" w:space="0" w:color="auto"/>
              <w:left w:val="nil"/>
              <w:right w:val="single" w:sz="4" w:space="0" w:color="auto"/>
            </w:tcBorders>
            <w:vAlign w:val="center"/>
          </w:tcPr>
          <w:p w:rsidR="00FE222D" w:rsidRDefault="00FE222D" w:rsidP="000018AF">
            <w:pPr>
              <w:jc w:val="center"/>
              <w:rPr>
                <w:sz w:val="20"/>
                <w:szCs w:val="20"/>
              </w:rPr>
            </w:pPr>
            <w:r>
              <w:rPr>
                <w:sz w:val="20"/>
                <w:szCs w:val="20"/>
              </w:rPr>
              <w:t>ПРИМЕР:</w:t>
            </w:r>
          </w:p>
          <w:p w:rsidR="00FE222D" w:rsidRPr="0090512B" w:rsidRDefault="00FE222D" w:rsidP="000018AF">
            <w:pPr>
              <w:jc w:val="center"/>
              <w:rPr>
                <w:sz w:val="20"/>
                <w:szCs w:val="20"/>
              </w:rPr>
            </w:pPr>
            <w:r>
              <w:rPr>
                <w:sz w:val="20"/>
                <w:szCs w:val="20"/>
              </w:rPr>
              <w:t xml:space="preserve">__ рабочих дней </w:t>
            </w:r>
            <w:r w:rsidRPr="00C327E7">
              <w:rPr>
                <w:sz w:val="20"/>
                <w:szCs w:val="20"/>
              </w:rPr>
              <w:t>с момента получения поставщиком от заказчика заявки</w:t>
            </w:r>
            <w:r>
              <w:rPr>
                <w:sz w:val="20"/>
                <w:szCs w:val="20"/>
              </w:rPr>
              <w:t xml:space="preserve"> на поставку товара</w:t>
            </w:r>
          </w:p>
          <w:p w:rsidR="00FE222D" w:rsidRDefault="00FE222D" w:rsidP="00FE222D">
            <w:pPr>
              <w:jc w:val="center"/>
              <w:rPr>
                <w:sz w:val="20"/>
                <w:szCs w:val="20"/>
              </w:rPr>
            </w:pPr>
            <w:r>
              <w:rPr>
                <w:sz w:val="20"/>
                <w:szCs w:val="20"/>
              </w:rPr>
              <w:t>ПРИМЕР:</w:t>
            </w:r>
          </w:p>
          <w:p w:rsidR="00FE222D" w:rsidRPr="0090512B" w:rsidRDefault="00FE222D" w:rsidP="00FE222D">
            <w:pPr>
              <w:jc w:val="center"/>
              <w:rPr>
                <w:sz w:val="20"/>
                <w:szCs w:val="20"/>
              </w:rPr>
            </w:pPr>
            <w:r>
              <w:rPr>
                <w:sz w:val="20"/>
                <w:szCs w:val="20"/>
              </w:rPr>
              <w:t xml:space="preserve">__ рабочих дней </w:t>
            </w:r>
            <w:r w:rsidRPr="00C327E7">
              <w:rPr>
                <w:sz w:val="20"/>
                <w:szCs w:val="20"/>
              </w:rPr>
              <w:t>с момента получения поставщиком от заказчика заявки</w:t>
            </w:r>
            <w:r>
              <w:rPr>
                <w:sz w:val="20"/>
                <w:szCs w:val="20"/>
              </w:rPr>
              <w:t xml:space="preserve"> на поставку товара</w:t>
            </w:r>
          </w:p>
        </w:tc>
        <w:tc>
          <w:tcPr>
            <w:tcW w:w="572" w:type="pct"/>
            <w:tcBorders>
              <w:top w:val="nil"/>
              <w:left w:val="nil"/>
              <w:bottom w:val="single" w:sz="4" w:space="0" w:color="auto"/>
              <w:right w:val="single" w:sz="4" w:space="0" w:color="auto"/>
            </w:tcBorders>
            <w:noWrap/>
            <w:vAlign w:val="center"/>
          </w:tcPr>
          <w:p w:rsidR="00FE222D" w:rsidRPr="0090512B" w:rsidRDefault="00FE222D" w:rsidP="000018AF">
            <w:pPr>
              <w:jc w:val="center"/>
              <w:rPr>
                <w:sz w:val="20"/>
                <w:szCs w:val="20"/>
              </w:rPr>
            </w:pPr>
          </w:p>
        </w:tc>
        <w:tc>
          <w:tcPr>
            <w:tcW w:w="817" w:type="pct"/>
            <w:tcBorders>
              <w:top w:val="nil"/>
              <w:left w:val="nil"/>
              <w:bottom w:val="single" w:sz="4" w:space="0" w:color="auto"/>
              <w:right w:val="single" w:sz="4" w:space="0" w:color="auto"/>
            </w:tcBorders>
            <w:vAlign w:val="center"/>
          </w:tcPr>
          <w:p w:rsidR="00FE222D" w:rsidRPr="0090512B" w:rsidRDefault="00FE222D" w:rsidP="000018AF">
            <w:pPr>
              <w:jc w:val="center"/>
              <w:rPr>
                <w:sz w:val="20"/>
                <w:szCs w:val="20"/>
              </w:rPr>
            </w:pPr>
          </w:p>
        </w:tc>
      </w:tr>
      <w:tr w:rsidR="00FE222D" w:rsidRPr="0090512B" w:rsidTr="00FE222D">
        <w:trPr>
          <w:trHeight w:val="320"/>
        </w:trPr>
        <w:tc>
          <w:tcPr>
            <w:tcW w:w="248" w:type="pct"/>
            <w:tcBorders>
              <w:top w:val="nil"/>
              <w:left w:val="single" w:sz="4" w:space="0" w:color="auto"/>
              <w:bottom w:val="single" w:sz="4" w:space="0" w:color="auto"/>
              <w:right w:val="single" w:sz="4" w:space="0" w:color="auto"/>
            </w:tcBorders>
            <w:noWrap/>
            <w:vAlign w:val="center"/>
          </w:tcPr>
          <w:p w:rsidR="00FE222D" w:rsidRPr="0090512B" w:rsidRDefault="00FE222D" w:rsidP="000018AF">
            <w:pPr>
              <w:jc w:val="center"/>
              <w:rPr>
                <w:sz w:val="20"/>
                <w:szCs w:val="20"/>
              </w:rPr>
            </w:pPr>
            <w:r>
              <w:rPr>
                <w:sz w:val="20"/>
                <w:szCs w:val="20"/>
              </w:rPr>
              <w:t>2.</w:t>
            </w:r>
          </w:p>
        </w:tc>
        <w:tc>
          <w:tcPr>
            <w:tcW w:w="578" w:type="pct"/>
            <w:tcBorders>
              <w:top w:val="nil"/>
              <w:left w:val="nil"/>
              <w:bottom w:val="single" w:sz="4" w:space="0" w:color="auto"/>
              <w:right w:val="single" w:sz="4" w:space="0" w:color="auto"/>
            </w:tcBorders>
            <w:noWrap/>
            <w:vAlign w:val="center"/>
          </w:tcPr>
          <w:p w:rsidR="00FE222D" w:rsidRPr="0090512B" w:rsidRDefault="00FE222D" w:rsidP="000018AF">
            <w:pPr>
              <w:jc w:val="center"/>
              <w:rPr>
                <w:sz w:val="20"/>
                <w:szCs w:val="20"/>
              </w:rPr>
            </w:pPr>
            <w:r w:rsidRPr="0090512B">
              <w:rPr>
                <w:sz w:val="20"/>
                <w:szCs w:val="20"/>
              </w:rPr>
              <w:t xml:space="preserve">Новые, не находившиеся в эксплуатации, </w:t>
            </w:r>
            <w:r>
              <w:rPr>
                <w:sz w:val="20"/>
                <w:szCs w:val="20"/>
              </w:rPr>
              <w:t xml:space="preserve">балки </w:t>
            </w:r>
            <w:proofErr w:type="spellStart"/>
            <w:r>
              <w:rPr>
                <w:sz w:val="20"/>
                <w:szCs w:val="20"/>
              </w:rPr>
              <w:t>надрессорные</w:t>
            </w:r>
            <w:proofErr w:type="spellEnd"/>
            <w:r>
              <w:rPr>
                <w:sz w:val="20"/>
                <w:szCs w:val="20"/>
              </w:rPr>
              <w:t xml:space="preserve"> </w:t>
            </w:r>
            <w:r w:rsidRPr="00C327E7">
              <w:rPr>
                <w:sz w:val="20"/>
                <w:szCs w:val="20"/>
              </w:rPr>
              <w:t>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FE222D" w:rsidRPr="0090512B" w:rsidRDefault="00FE222D" w:rsidP="000018AF">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FE222D" w:rsidRPr="0090512B" w:rsidRDefault="00FE222D" w:rsidP="000018AF">
            <w:pPr>
              <w:jc w:val="center"/>
              <w:rPr>
                <w:sz w:val="20"/>
                <w:szCs w:val="20"/>
              </w:rPr>
            </w:pPr>
            <w:r>
              <w:rPr>
                <w:sz w:val="20"/>
                <w:szCs w:val="20"/>
              </w:rPr>
              <w:t>300</w:t>
            </w:r>
          </w:p>
        </w:tc>
        <w:tc>
          <w:tcPr>
            <w:tcW w:w="571" w:type="pct"/>
            <w:tcBorders>
              <w:top w:val="single" w:sz="4" w:space="0" w:color="auto"/>
              <w:left w:val="single" w:sz="4" w:space="0" w:color="auto"/>
              <w:bottom w:val="single" w:sz="4" w:space="0" w:color="auto"/>
              <w:right w:val="single" w:sz="4" w:space="0" w:color="auto"/>
            </w:tcBorders>
            <w:noWrap/>
            <w:vAlign w:val="center"/>
          </w:tcPr>
          <w:p w:rsidR="00FE222D" w:rsidRPr="0090512B" w:rsidRDefault="00FE222D" w:rsidP="000018AF">
            <w:pPr>
              <w:jc w:val="center"/>
              <w:rPr>
                <w:sz w:val="20"/>
                <w:szCs w:val="20"/>
              </w:rPr>
            </w:pPr>
          </w:p>
        </w:tc>
        <w:tc>
          <w:tcPr>
            <w:tcW w:w="990" w:type="pct"/>
            <w:vMerge/>
            <w:tcBorders>
              <w:left w:val="nil"/>
              <w:bottom w:val="single" w:sz="4" w:space="0" w:color="auto"/>
              <w:right w:val="single" w:sz="4" w:space="0" w:color="auto"/>
            </w:tcBorders>
            <w:vAlign w:val="center"/>
          </w:tcPr>
          <w:p w:rsidR="00FE222D" w:rsidRDefault="00FE222D" w:rsidP="00FE222D">
            <w:pPr>
              <w:jc w:val="center"/>
              <w:rPr>
                <w:sz w:val="20"/>
                <w:szCs w:val="20"/>
              </w:rPr>
            </w:pPr>
          </w:p>
        </w:tc>
        <w:tc>
          <w:tcPr>
            <w:tcW w:w="572" w:type="pct"/>
            <w:tcBorders>
              <w:top w:val="nil"/>
              <w:left w:val="nil"/>
              <w:bottom w:val="single" w:sz="4" w:space="0" w:color="auto"/>
              <w:right w:val="single" w:sz="4" w:space="0" w:color="auto"/>
            </w:tcBorders>
            <w:noWrap/>
            <w:vAlign w:val="center"/>
          </w:tcPr>
          <w:p w:rsidR="00FE222D" w:rsidRPr="0090512B" w:rsidRDefault="00FE222D" w:rsidP="000018AF">
            <w:pPr>
              <w:jc w:val="center"/>
              <w:rPr>
                <w:sz w:val="20"/>
                <w:szCs w:val="20"/>
              </w:rPr>
            </w:pPr>
          </w:p>
        </w:tc>
        <w:tc>
          <w:tcPr>
            <w:tcW w:w="817" w:type="pct"/>
            <w:tcBorders>
              <w:top w:val="nil"/>
              <w:left w:val="nil"/>
              <w:bottom w:val="single" w:sz="4" w:space="0" w:color="auto"/>
              <w:right w:val="single" w:sz="4" w:space="0" w:color="auto"/>
            </w:tcBorders>
            <w:vAlign w:val="center"/>
          </w:tcPr>
          <w:p w:rsidR="00FE222D" w:rsidRPr="0090512B" w:rsidRDefault="00FE222D" w:rsidP="000018AF">
            <w:pPr>
              <w:jc w:val="center"/>
              <w:rPr>
                <w:sz w:val="20"/>
                <w:szCs w:val="20"/>
              </w:rPr>
            </w:pPr>
          </w:p>
        </w:tc>
      </w:tr>
      <w:tr w:rsidR="00FE222D" w:rsidRPr="0090512B" w:rsidTr="00FE222D">
        <w:trPr>
          <w:trHeight w:val="341"/>
        </w:trPr>
        <w:tc>
          <w:tcPr>
            <w:tcW w:w="826" w:type="pct"/>
            <w:gridSpan w:val="2"/>
            <w:tcBorders>
              <w:top w:val="nil"/>
              <w:left w:val="single" w:sz="4" w:space="0" w:color="auto"/>
              <w:bottom w:val="single" w:sz="4" w:space="0" w:color="auto"/>
              <w:right w:val="single" w:sz="4" w:space="0" w:color="auto"/>
            </w:tcBorders>
            <w:noWrap/>
            <w:vAlign w:val="bottom"/>
          </w:tcPr>
          <w:p w:rsidR="00FE222D" w:rsidRPr="0090512B" w:rsidRDefault="00FE222D" w:rsidP="000018AF">
            <w:pPr>
              <w:jc w:val="right"/>
              <w:rPr>
                <w:sz w:val="20"/>
                <w:szCs w:val="20"/>
              </w:rPr>
            </w:pPr>
            <w:r w:rsidRPr="0090512B">
              <w:rPr>
                <w:sz w:val="20"/>
                <w:szCs w:val="20"/>
              </w:rPr>
              <w:t>Итого:</w:t>
            </w:r>
          </w:p>
        </w:tc>
        <w:tc>
          <w:tcPr>
            <w:tcW w:w="654"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tcPr>
          <w:p w:rsidR="00FE222D" w:rsidRPr="0090512B" w:rsidRDefault="00FE222D" w:rsidP="000018AF">
            <w:pPr>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noWrap/>
            <w:vAlign w:val="center"/>
          </w:tcPr>
          <w:p w:rsidR="00FE222D" w:rsidRPr="0090512B" w:rsidRDefault="00FE222D" w:rsidP="000018AF">
            <w:pPr>
              <w:jc w:val="center"/>
              <w:rPr>
                <w:sz w:val="20"/>
                <w:szCs w:val="20"/>
              </w:rPr>
            </w:pPr>
          </w:p>
        </w:tc>
        <w:tc>
          <w:tcPr>
            <w:tcW w:w="990" w:type="pct"/>
            <w:tcBorders>
              <w:top w:val="single" w:sz="4" w:space="0" w:color="auto"/>
              <w:left w:val="nil"/>
              <w:bottom w:val="single" w:sz="4" w:space="0" w:color="auto"/>
              <w:right w:val="single" w:sz="4" w:space="0" w:color="auto"/>
            </w:tcBorders>
          </w:tcPr>
          <w:p w:rsidR="00FE222D" w:rsidRPr="0090512B" w:rsidRDefault="00FE222D" w:rsidP="000018AF">
            <w:pPr>
              <w:jc w:val="center"/>
              <w:rPr>
                <w:sz w:val="20"/>
                <w:szCs w:val="20"/>
              </w:rPr>
            </w:pPr>
            <w:r w:rsidRPr="0090512B">
              <w:rPr>
                <w:sz w:val="20"/>
                <w:szCs w:val="20"/>
              </w:rPr>
              <w:t>-</w:t>
            </w:r>
          </w:p>
        </w:tc>
        <w:tc>
          <w:tcPr>
            <w:tcW w:w="572" w:type="pct"/>
            <w:tcBorders>
              <w:top w:val="nil"/>
              <w:left w:val="nil"/>
              <w:bottom w:val="single" w:sz="4" w:space="0" w:color="auto"/>
              <w:right w:val="single" w:sz="4" w:space="0" w:color="auto"/>
            </w:tcBorders>
            <w:noWrap/>
            <w:vAlign w:val="center"/>
          </w:tcPr>
          <w:p w:rsidR="00FE222D" w:rsidRPr="0090512B" w:rsidRDefault="00FE222D" w:rsidP="000018AF">
            <w:pPr>
              <w:jc w:val="center"/>
              <w:rPr>
                <w:sz w:val="20"/>
                <w:szCs w:val="20"/>
              </w:rPr>
            </w:pPr>
            <w:r w:rsidRPr="0090512B">
              <w:rPr>
                <w:sz w:val="20"/>
                <w:szCs w:val="20"/>
              </w:rPr>
              <w:t>-</w:t>
            </w:r>
          </w:p>
        </w:tc>
        <w:tc>
          <w:tcPr>
            <w:tcW w:w="817" w:type="pct"/>
            <w:tcBorders>
              <w:top w:val="nil"/>
              <w:left w:val="nil"/>
              <w:bottom w:val="single" w:sz="4" w:space="0" w:color="auto"/>
              <w:right w:val="single" w:sz="4" w:space="0" w:color="auto"/>
            </w:tcBorders>
          </w:tcPr>
          <w:p w:rsidR="00FE222D" w:rsidRPr="0090512B" w:rsidRDefault="00FE222D" w:rsidP="000018AF">
            <w:pPr>
              <w:jc w:val="center"/>
              <w:rPr>
                <w:sz w:val="20"/>
                <w:szCs w:val="20"/>
              </w:rPr>
            </w:pPr>
          </w:p>
        </w:tc>
      </w:tr>
    </w:tbl>
    <w:p w:rsidR="00FE222D" w:rsidRDefault="00FE222D"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FE222D" w:rsidRPr="0090512B">
        <w:rPr>
          <w:szCs w:val="28"/>
        </w:rPr>
        <w:t xml:space="preserve">Цена, указанная в настоящем финансово-коммерческом предложении по поставке Товаров учитывает стоимость Товара, а также всех возможных </w:t>
      </w:r>
      <w:r w:rsidR="00FE222D" w:rsidRPr="0090512B">
        <w:rPr>
          <w:szCs w:val="28"/>
        </w:rPr>
        <w:lastRenderedPageBreak/>
        <w:t>расходов по поставке Товара, в том числе расходов на доставку товара до места поставки, включая  все виды налогов</w:t>
      </w:r>
      <w:r w:rsidR="007F3895">
        <w:rPr>
          <w:szCs w:val="28"/>
        </w:rPr>
        <w:t>, без НДС</w:t>
      </w:r>
      <w:r w:rsidR="00FE222D" w:rsidRPr="0090512B">
        <w:rPr>
          <w:szCs w:val="28"/>
        </w:rPr>
        <w:t>, а также прочие расходы, связанные с поставкой товара.</w:t>
      </w:r>
    </w:p>
    <w:p w:rsidR="00FE222D" w:rsidRPr="0090512B" w:rsidRDefault="00FE222D" w:rsidP="00FE222D">
      <w:pPr>
        <w:ind w:firstLine="720"/>
        <w:jc w:val="both"/>
        <w:rPr>
          <w:sz w:val="28"/>
          <w:szCs w:val="28"/>
        </w:rPr>
      </w:pPr>
      <w:r w:rsidRPr="0090512B">
        <w:rPr>
          <w:sz w:val="28"/>
          <w:szCs w:val="28"/>
        </w:rPr>
        <w:t xml:space="preserve">Поставка товаров облагается НДС по ставке ____%, размер которого составляет ________/ НДС не облагается </w:t>
      </w:r>
      <w:r w:rsidRPr="0090512B">
        <w:rPr>
          <w:i/>
        </w:rPr>
        <w:t xml:space="preserve">(указать </w:t>
      </w:r>
      <w:proofErr w:type="gramStart"/>
      <w:r w:rsidRPr="0090512B">
        <w:rPr>
          <w:i/>
        </w:rPr>
        <w:t>необходимое</w:t>
      </w:r>
      <w:proofErr w:type="gramEnd"/>
      <w:r w:rsidRPr="0090512B">
        <w:rPr>
          <w:i/>
        </w:rPr>
        <w:t>)</w:t>
      </w:r>
      <w:r w:rsidRPr="0090512B">
        <w:rPr>
          <w:i/>
          <w:sz w:val="28"/>
          <w:szCs w:val="28"/>
        </w:rPr>
        <w:t>.</w:t>
      </w:r>
    </w:p>
    <w:p w:rsidR="006A6E7D" w:rsidRDefault="006A6E7D" w:rsidP="00FE222D">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FE222D" w:rsidRPr="00205668" w:rsidRDefault="00FE222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FE222D">
            <w:pPr>
              <w:jc w:val="center"/>
            </w:pPr>
            <w:r w:rsidRPr="003D485E">
              <w:t>Предмет договора (указываются только договоры по предмету Открытого конкурса, указанному в пункте 1.1.</w:t>
            </w:r>
            <w:r w:rsidR="00FE222D">
              <w:t>1</w:t>
            </w:r>
            <w:r w:rsidRPr="003D485E">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 w:rsidR="000954FB" w:rsidRPr="00681BC7" w:rsidRDefault="00FE222D" w:rsidP="00FE222D">
      <w:pPr>
        <w:suppressAutoHyphens w:val="0"/>
        <w:jc w:val="right"/>
        <w:rPr>
          <w:rFonts w:eastAsia="MS Mincho"/>
          <w:sz w:val="28"/>
          <w:szCs w:val="28"/>
        </w:rPr>
      </w:pPr>
      <w:r w:rsidRPr="00681BC7">
        <w:rPr>
          <w:rFonts w:eastAsia="MS Mincho"/>
          <w:sz w:val="28"/>
          <w:szCs w:val="28"/>
        </w:rPr>
        <w:t>П</w:t>
      </w:r>
      <w:r w:rsidR="000954FB" w:rsidRPr="00681BC7">
        <w:rPr>
          <w:rFonts w:eastAsia="MS Mincho"/>
          <w:sz w:val="28"/>
          <w:szCs w:val="28"/>
        </w:rPr>
        <w:t>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FE222D" w:rsidRPr="0090512B" w:rsidRDefault="00FE222D" w:rsidP="00FE222D">
      <w:pPr>
        <w:jc w:val="center"/>
        <w:rPr>
          <w:rFonts w:eastAsia="MS Mincho"/>
          <w:b/>
          <w:sz w:val="60"/>
          <w:szCs w:val="60"/>
        </w:rPr>
      </w:pPr>
      <w:r w:rsidRPr="0090512B">
        <w:rPr>
          <w:rFonts w:eastAsia="MS Mincho"/>
          <w:b/>
          <w:sz w:val="60"/>
          <w:szCs w:val="60"/>
        </w:rPr>
        <w:t>ПРОЕКТ ДОГОВОРА</w:t>
      </w:r>
    </w:p>
    <w:p w:rsidR="00FE222D" w:rsidRPr="0090512B" w:rsidRDefault="00FE222D" w:rsidP="00FE222D">
      <w:pPr>
        <w:ind w:firstLine="851"/>
        <w:jc w:val="center"/>
        <w:rPr>
          <w:b/>
          <w:bCs/>
        </w:rPr>
      </w:pPr>
    </w:p>
    <w:p w:rsidR="00FE222D" w:rsidRPr="0090512B" w:rsidRDefault="00FE222D" w:rsidP="00FE222D">
      <w:pPr>
        <w:ind w:firstLine="851"/>
        <w:jc w:val="center"/>
        <w:rPr>
          <w:b/>
          <w:bCs/>
        </w:rPr>
      </w:pPr>
    </w:p>
    <w:p w:rsidR="00FE222D" w:rsidRPr="0090512B" w:rsidRDefault="00FE222D" w:rsidP="00FE222D">
      <w:pPr>
        <w:tabs>
          <w:tab w:val="center" w:pos="5244"/>
          <w:tab w:val="left" w:pos="7290"/>
        </w:tabs>
        <w:jc w:val="center"/>
        <w:rPr>
          <w:b/>
          <w:sz w:val="26"/>
          <w:szCs w:val="26"/>
        </w:rPr>
      </w:pPr>
      <w:r w:rsidRPr="0090512B">
        <w:rPr>
          <w:b/>
          <w:sz w:val="26"/>
          <w:szCs w:val="26"/>
        </w:rPr>
        <w:t>Договор поставки № _____________</w:t>
      </w:r>
    </w:p>
    <w:p w:rsidR="00FE222D" w:rsidRPr="0090512B" w:rsidRDefault="00FE222D" w:rsidP="00FE222D">
      <w:pPr>
        <w:tabs>
          <w:tab w:val="center" w:pos="5244"/>
          <w:tab w:val="left" w:pos="7290"/>
        </w:tabs>
        <w:jc w:val="center"/>
        <w:rPr>
          <w:b/>
          <w:sz w:val="26"/>
          <w:szCs w:val="26"/>
        </w:rPr>
      </w:pPr>
    </w:p>
    <w:p w:rsidR="00FE222D" w:rsidRPr="0090512B" w:rsidRDefault="00FE222D" w:rsidP="00FE222D">
      <w:pPr>
        <w:jc w:val="both"/>
        <w:rPr>
          <w:sz w:val="26"/>
          <w:szCs w:val="26"/>
        </w:rPr>
      </w:pPr>
      <w:r w:rsidRPr="0090512B">
        <w:rPr>
          <w:b/>
          <w:sz w:val="26"/>
          <w:szCs w:val="26"/>
        </w:rPr>
        <w:t>г. ___________________                                                       «_____»_______</w:t>
      </w:r>
      <w:r w:rsidRPr="0090512B">
        <w:rPr>
          <w:sz w:val="26"/>
          <w:szCs w:val="26"/>
        </w:rPr>
        <w:t xml:space="preserve">  201  г.</w:t>
      </w:r>
    </w:p>
    <w:p w:rsidR="00FE222D" w:rsidRPr="0090512B" w:rsidRDefault="00FE222D" w:rsidP="00FE222D">
      <w:pPr>
        <w:jc w:val="both"/>
        <w:rPr>
          <w:sz w:val="26"/>
          <w:szCs w:val="26"/>
        </w:rPr>
      </w:pPr>
    </w:p>
    <w:p w:rsidR="00FE222D" w:rsidRPr="0090512B" w:rsidRDefault="00FE222D" w:rsidP="00FE222D">
      <w:pPr>
        <w:jc w:val="both"/>
        <w:rPr>
          <w:b/>
          <w:sz w:val="26"/>
          <w:szCs w:val="26"/>
        </w:rPr>
      </w:pPr>
    </w:p>
    <w:p w:rsidR="00FE222D" w:rsidRPr="0090512B" w:rsidRDefault="00FE222D" w:rsidP="00FE222D">
      <w:pPr>
        <w:ind w:firstLine="567"/>
        <w:jc w:val="both"/>
        <w:rPr>
          <w:sz w:val="26"/>
          <w:szCs w:val="26"/>
        </w:rPr>
      </w:pPr>
      <w:r w:rsidRPr="0090512B">
        <w:rPr>
          <w:b/>
          <w:sz w:val="26"/>
          <w:szCs w:val="26"/>
        </w:rPr>
        <w:t>_______________________________________</w:t>
      </w:r>
      <w:r w:rsidRPr="0090512B">
        <w:rPr>
          <w:sz w:val="26"/>
          <w:szCs w:val="26"/>
        </w:rPr>
        <w:t xml:space="preserve">, именуемое в дальнейшем </w:t>
      </w:r>
      <w:r w:rsidRPr="0090512B">
        <w:rPr>
          <w:b/>
          <w:sz w:val="26"/>
          <w:szCs w:val="26"/>
        </w:rPr>
        <w:t>«Поставщик»</w:t>
      </w:r>
      <w:r w:rsidRPr="0090512B">
        <w:rPr>
          <w:sz w:val="26"/>
          <w:szCs w:val="26"/>
        </w:rPr>
        <w:t xml:space="preserve">, в лице _________________________, действующей на основании ____________________________________________________, с одной стороны, и </w:t>
      </w:r>
      <w:r w:rsidRPr="0090512B">
        <w:rPr>
          <w:b/>
          <w:sz w:val="26"/>
          <w:szCs w:val="26"/>
        </w:rPr>
        <w:t xml:space="preserve">Публичное акционерное общество «Центр по перевозке грузов в контейнерах «ТрансКонтейнер» (ПАО «ТрансКонтейнер») </w:t>
      </w:r>
      <w:r w:rsidRPr="0090512B">
        <w:rPr>
          <w:sz w:val="26"/>
          <w:szCs w:val="26"/>
        </w:rPr>
        <w:t xml:space="preserve">именуемое в дальнейшем </w:t>
      </w:r>
      <w:r w:rsidRPr="0090512B">
        <w:rPr>
          <w:b/>
          <w:sz w:val="26"/>
          <w:szCs w:val="26"/>
        </w:rPr>
        <w:t>«Покупатель»</w:t>
      </w:r>
      <w:r w:rsidRPr="0090512B">
        <w:rPr>
          <w:sz w:val="26"/>
          <w:szCs w:val="26"/>
        </w:rPr>
        <w:t xml:space="preserve">, в лице </w:t>
      </w:r>
      <w:r w:rsidR="004B12FD" w:rsidRPr="00072C52">
        <w:rPr>
          <w:sz w:val="26"/>
          <w:szCs w:val="26"/>
        </w:rPr>
        <w:t>__________</w:t>
      </w:r>
      <w:r w:rsidRPr="0090512B">
        <w:rPr>
          <w:sz w:val="26"/>
          <w:szCs w:val="26"/>
        </w:rPr>
        <w:t>, действующего на основании доверенности № ___________________ от _____________________, с другой стороны, совместно именуемые «Стороны» заключили Договор о нижеследующем.</w:t>
      </w:r>
    </w:p>
    <w:p w:rsidR="00FE222D" w:rsidRPr="0090512B" w:rsidRDefault="00FE222D" w:rsidP="00FE222D">
      <w:pPr>
        <w:ind w:firstLine="540"/>
        <w:rPr>
          <w:sz w:val="26"/>
          <w:szCs w:val="26"/>
        </w:rPr>
      </w:pPr>
    </w:p>
    <w:p w:rsidR="00FE222D" w:rsidRPr="005E4F2D" w:rsidRDefault="00FE222D" w:rsidP="00FE222D">
      <w:pPr>
        <w:ind w:firstLine="709"/>
        <w:jc w:val="center"/>
        <w:rPr>
          <w:rFonts w:eastAsia="Arial" w:cs="Arial"/>
          <w:b/>
          <w:sz w:val="26"/>
          <w:szCs w:val="26"/>
        </w:rPr>
      </w:pPr>
      <w:r w:rsidRPr="005E4F2D">
        <w:rPr>
          <w:rFonts w:eastAsia="Arial" w:cs="Arial"/>
          <w:b/>
          <w:sz w:val="26"/>
          <w:szCs w:val="26"/>
        </w:rPr>
        <w:t>1. Предмет Договора</w:t>
      </w:r>
    </w:p>
    <w:p w:rsidR="00FE222D" w:rsidRPr="00AB0075" w:rsidRDefault="00FE222D" w:rsidP="00FE222D">
      <w:pPr>
        <w:ind w:firstLine="709"/>
        <w:jc w:val="both"/>
        <w:rPr>
          <w:rFonts w:eastAsia="Arial" w:cs="Arial"/>
          <w:sz w:val="26"/>
          <w:szCs w:val="26"/>
        </w:rPr>
      </w:pP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1.1. </w:t>
      </w:r>
      <w:proofErr w:type="gramStart"/>
      <w:r w:rsidRPr="00AB0075">
        <w:rPr>
          <w:rFonts w:eastAsia="Arial" w:cs="Arial"/>
          <w:sz w:val="26"/>
          <w:szCs w:val="26"/>
        </w:rPr>
        <w:t>Поставщик обязуется  поставить в собственность Покупателю, а Покупатель обязуется принять и оплатить новые, не находившихся в эксплуатации, боковые рамы</w:t>
      </w:r>
      <w:r>
        <w:rPr>
          <w:rFonts w:eastAsia="Arial" w:cs="Arial"/>
          <w:sz w:val="26"/>
          <w:szCs w:val="26"/>
        </w:rPr>
        <w:t xml:space="preserve"> и </w:t>
      </w:r>
      <w:proofErr w:type="spellStart"/>
      <w:r>
        <w:rPr>
          <w:rFonts w:eastAsia="Arial" w:cs="Arial"/>
          <w:sz w:val="26"/>
          <w:szCs w:val="26"/>
        </w:rPr>
        <w:t>надрессорные</w:t>
      </w:r>
      <w:proofErr w:type="spellEnd"/>
      <w:r>
        <w:rPr>
          <w:rFonts w:eastAsia="Arial" w:cs="Arial"/>
          <w:sz w:val="26"/>
          <w:szCs w:val="26"/>
        </w:rPr>
        <w:t xml:space="preserve"> балки</w:t>
      </w:r>
      <w:r w:rsidRPr="00AB0075">
        <w:rPr>
          <w:rFonts w:eastAsia="Arial" w:cs="Arial"/>
          <w:sz w:val="26"/>
          <w:szCs w:val="26"/>
        </w:rPr>
        <w:t xml:space="preserve"> для грузовых тележек модели 18-100 (далее – Товар). </w:t>
      </w:r>
      <w:proofErr w:type="gramEnd"/>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1.2. Общее количество, наименование, цена Товара, место и адрес поставки Товара  указаны в Спецификации (Приложение № </w:t>
      </w:r>
      <w:r w:rsidR="00A433FC" w:rsidRPr="006C6018">
        <w:rPr>
          <w:rFonts w:eastAsia="Arial" w:cs="Arial"/>
          <w:sz w:val="26"/>
          <w:szCs w:val="26"/>
        </w:rPr>
        <w:t xml:space="preserve">1 </w:t>
      </w:r>
      <w:r w:rsidRPr="00AB0075">
        <w:rPr>
          <w:rFonts w:eastAsia="Arial" w:cs="Arial"/>
          <w:sz w:val="26"/>
          <w:szCs w:val="26"/>
        </w:rPr>
        <w:t xml:space="preserve">к настоящему Договору), являющейся неотъемлемой частью настоящего Договора. </w:t>
      </w:r>
    </w:p>
    <w:p w:rsidR="00FE222D" w:rsidRPr="00AB0075" w:rsidRDefault="00FE222D" w:rsidP="00FE222D">
      <w:pPr>
        <w:ind w:firstLine="709"/>
        <w:jc w:val="both"/>
        <w:rPr>
          <w:rFonts w:eastAsia="Arial" w:cs="Arial"/>
          <w:sz w:val="26"/>
          <w:szCs w:val="26"/>
        </w:rPr>
      </w:pPr>
      <w:r w:rsidRPr="00AB0075">
        <w:rPr>
          <w:rFonts w:eastAsia="Arial" w:cs="Arial"/>
          <w:sz w:val="26"/>
          <w:szCs w:val="26"/>
        </w:rPr>
        <w:t>Технические требования к Товару указаны в Техническом задании (Приложение №</w:t>
      </w:r>
      <w:r w:rsidR="00A433FC" w:rsidRPr="006C6018">
        <w:rPr>
          <w:rFonts w:eastAsia="Arial" w:cs="Arial"/>
          <w:sz w:val="26"/>
          <w:szCs w:val="26"/>
        </w:rPr>
        <w:t>2</w:t>
      </w:r>
      <w:r w:rsidR="004B12FD" w:rsidRPr="00072C52">
        <w:rPr>
          <w:rFonts w:eastAsia="Arial" w:cs="Arial"/>
          <w:sz w:val="26"/>
          <w:szCs w:val="26"/>
        </w:rPr>
        <w:t xml:space="preserve"> </w:t>
      </w:r>
      <w:r w:rsidRPr="00AB0075">
        <w:rPr>
          <w:rFonts w:eastAsia="Arial" w:cs="Arial"/>
          <w:sz w:val="26"/>
          <w:szCs w:val="26"/>
        </w:rPr>
        <w:t>к настоящему Договору).</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1.3. Товар должен быть поставлен  Поставщиком в срок до </w:t>
      </w:r>
      <w:r w:rsidR="008B5B92">
        <w:rPr>
          <w:rFonts w:eastAsia="Arial" w:cs="Arial"/>
          <w:sz w:val="26"/>
          <w:szCs w:val="26"/>
        </w:rPr>
        <w:t>«__» _______</w:t>
      </w:r>
      <w:r w:rsidR="008B5B92" w:rsidRPr="00AB0075">
        <w:rPr>
          <w:rFonts w:eastAsia="Arial" w:cs="Arial"/>
          <w:sz w:val="26"/>
          <w:szCs w:val="26"/>
        </w:rPr>
        <w:t xml:space="preserve"> 201</w:t>
      </w:r>
      <w:r w:rsidR="008B5B92">
        <w:rPr>
          <w:rFonts w:eastAsia="Arial" w:cs="Arial"/>
          <w:sz w:val="26"/>
          <w:szCs w:val="26"/>
        </w:rPr>
        <w:t>7</w:t>
      </w:r>
      <w:r w:rsidRPr="00AB0075">
        <w:rPr>
          <w:rFonts w:eastAsia="Arial" w:cs="Arial"/>
          <w:sz w:val="26"/>
          <w:szCs w:val="26"/>
        </w:rPr>
        <w:t xml:space="preserve"> года с последующим выполнением обязанности Покупателя по оплате Товара в соответствии   с п. 2.2. настоящего Договора. </w:t>
      </w:r>
    </w:p>
    <w:p w:rsidR="00FE222D" w:rsidRPr="00AB0075" w:rsidRDefault="00FA0F08" w:rsidP="00FE222D">
      <w:pPr>
        <w:ind w:firstLine="709"/>
        <w:jc w:val="both"/>
        <w:rPr>
          <w:rFonts w:eastAsia="Arial" w:cs="Arial"/>
          <w:sz w:val="26"/>
          <w:szCs w:val="26"/>
        </w:rPr>
      </w:pPr>
      <w:r>
        <w:rPr>
          <w:rFonts w:eastAsia="Arial" w:cs="Arial"/>
          <w:sz w:val="26"/>
          <w:szCs w:val="26"/>
        </w:rPr>
        <w:t>П</w:t>
      </w:r>
      <w:r w:rsidR="00FE222D" w:rsidRPr="00AB0075">
        <w:rPr>
          <w:rFonts w:eastAsia="Arial" w:cs="Arial"/>
          <w:sz w:val="26"/>
          <w:szCs w:val="26"/>
        </w:rPr>
        <w:t xml:space="preserve">оставка Товара </w:t>
      </w:r>
      <w:r>
        <w:rPr>
          <w:rFonts w:eastAsia="Arial" w:cs="Arial"/>
          <w:sz w:val="26"/>
          <w:szCs w:val="26"/>
        </w:rPr>
        <w:t xml:space="preserve">осуществляется </w:t>
      </w:r>
      <w:r w:rsidR="00FE222D" w:rsidRPr="00AB0075">
        <w:rPr>
          <w:rFonts w:eastAsia="Arial" w:cs="Arial"/>
          <w:sz w:val="26"/>
          <w:szCs w:val="26"/>
        </w:rPr>
        <w:t>отдельными партиями. Срок поставки партии Товара  - не позднее</w:t>
      </w:r>
      <w:proofErr w:type="gramStart"/>
      <w:r w:rsidR="00FE222D" w:rsidRPr="00AB0075">
        <w:rPr>
          <w:rFonts w:eastAsia="Arial" w:cs="Arial"/>
          <w:sz w:val="26"/>
          <w:szCs w:val="26"/>
        </w:rPr>
        <w:t xml:space="preserve"> </w:t>
      </w:r>
      <w:r w:rsidR="00DD4CC5">
        <w:rPr>
          <w:rFonts w:eastAsia="Arial" w:cs="Arial"/>
          <w:sz w:val="26"/>
          <w:szCs w:val="26"/>
        </w:rPr>
        <w:t>__</w:t>
      </w:r>
      <w:r w:rsidR="00DD4CC5" w:rsidRPr="00AB0075">
        <w:rPr>
          <w:rFonts w:eastAsia="Arial" w:cs="Arial"/>
          <w:sz w:val="26"/>
          <w:szCs w:val="26"/>
        </w:rPr>
        <w:t xml:space="preserve"> </w:t>
      </w:r>
      <w:r w:rsidR="00FE222D" w:rsidRPr="00AB0075">
        <w:rPr>
          <w:rFonts w:eastAsia="Arial" w:cs="Arial"/>
          <w:sz w:val="26"/>
          <w:szCs w:val="26"/>
        </w:rPr>
        <w:t>(</w:t>
      </w:r>
      <w:r w:rsidR="00DD4CC5">
        <w:rPr>
          <w:rFonts w:eastAsia="Arial" w:cs="Arial"/>
          <w:sz w:val="26"/>
          <w:szCs w:val="26"/>
        </w:rPr>
        <w:t>_______</w:t>
      </w:r>
      <w:r w:rsidR="00FE222D" w:rsidRPr="00AB0075">
        <w:rPr>
          <w:rFonts w:eastAsia="Arial" w:cs="Arial"/>
          <w:sz w:val="26"/>
          <w:szCs w:val="26"/>
        </w:rPr>
        <w:t xml:space="preserve">) </w:t>
      </w:r>
      <w:proofErr w:type="gramEnd"/>
      <w:r w:rsidR="00FE222D" w:rsidRPr="00AB0075">
        <w:rPr>
          <w:rFonts w:eastAsia="Arial" w:cs="Arial"/>
          <w:sz w:val="26"/>
          <w:szCs w:val="26"/>
        </w:rPr>
        <w:t xml:space="preserve">рабочих дней с момента получения Поставщиком заявки на поставку Товара от Покупателя. Покупатель направляет заявку по электронной почте с последующим предоставлением оригиналов в течение 15 календарных дней. </w:t>
      </w:r>
      <w:r w:rsidRPr="00FA0F08">
        <w:rPr>
          <w:rFonts w:eastAsia="Arial" w:cs="Arial"/>
          <w:sz w:val="26"/>
          <w:szCs w:val="26"/>
        </w:rPr>
        <w:t>Каждая партия Товара должна содержать суммарно не менее 100 и не более 300 единиц Товара</w:t>
      </w:r>
      <w:r>
        <w:rPr>
          <w:rFonts w:eastAsia="Arial" w:cs="Arial"/>
          <w:sz w:val="26"/>
          <w:szCs w:val="26"/>
        </w:rPr>
        <w:t>.</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Датой поставки Товара является дата  подписания  Сторонами акта приема-передачи Товара (партии Товара) и товарной накладной унифицированной формы </w:t>
      </w:r>
      <w:r w:rsidRPr="00AB0075">
        <w:rPr>
          <w:rFonts w:eastAsia="Arial" w:cs="Arial"/>
          <w:sz w:val="26"/>
          <w:szCs w:val="26"/>
        </w:rPr>
        <w:lastRenderedPageBreak/>
        <w:t>ТОРГ-12 в месте поставки, указанном в Спецификации (Приложение № 1 к настоящему Договору).</w:t>
      </w:r>
    </w:p>
    <w:p w:rsidR="00FE222D" w:rsidRPr="00AB0075" w:rsidRDefault="00FE222D" w:rsidP="00FE222D">
      <w:pPr>
        <w:ind w:firstLine="709"/>
        <w:jc w:val="both"/>
        <w:rPr>
          <w:rFonts w:eastAsia="Arial" w:cs="Arial"/>
          <w:sz w:val="26"/>
          <w:szCs w:val="26"/>
        </w:rPr>
      </w:pPr>
      <w:r w:rsidRPr="00AB0075">
        <w:rPr>
          <w:rFonts w:eastAsia="Arial" w:cs="Arial"/>
          <w:sz w:val="26"/>
          <w:szCs w:val="26"/>
        </w:rPr>
        <w:t>Товар считается переданным Покупателю с даты подписания Сторонами товарной накладной унифицированной формы ТОРГ-12 и акта приема-передачи Товара (партии Товара).</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1.4. Выгрузка Товара в месте поставки осуществляется силами и за счет Покупателя. </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1.5. Поставка Товара до места поставки осуществляется автомобильным и/или железнодорожным транспортом за счет Поставщика. </w:t>
      </w:r>
    </w:p>
    <w:p w:rsidR="00FE222D" w:rsidRPr="00AB0075" w:rsidRDefault="00FE222D" w:rsidP="00FE222D">
      <w:pPr>
        <w:ind w:firstLine="709"/>
        <w:jc w:val="both"/>
        <w:rPr>
          <w:rFonts w:eastAsia="Arial" w:cs="Arial"/>
          <w:sz w:val="26"/>
          <w:szCs w:val="26"/>
        </w:rPr>
      </w:pPr>
      <w:r w:rsidRPr="00AB0075">
        <w:rPr>
          <w:rFonts w:eastAsia="Arial" w:cs="Arial"/>
          <w:sz w:val="26"/>
          <w:szCs w:val="26"/>
        </w:rPr>
        <w:t>1.6. 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приема-передачи Товара.</w:t>
      </w:r>
    </w:p>
    <w:p w:rsidR="00FE222D" w:rsidRPr="00AB0075" w:rsidRDefault="00FE222D" w:rsidP="00FE222D">
      <w:pPr>
        <w:ind w:firstLine="709"/>
        <w:jc w:val="both"/>
        <w:rPr>
          <w:rFonts w:eastAsia="Arial" w:cs="Arial"/>
          <w:sz w:val="26"/>
          <w:szCs w:val="26"/>
        </w:rPr>
      </w:pPr>
      <w:r w:rsidRPr="00AB0075">
        <w:rPr>
          <w:rFonts w:eastAsia="Arial" w:cs="Arial"/>
          <w:sz w:val="26"/>
          <w:szCs w:val="26"/>
        </w:rPr>
        <w:t>1.7. Право собственности переходит от Поставщика к Покупателю с даты подписания акта приема-передачи Товара и товарной накладной ТОРГ-12.</w:t>
      </w:r>
    </w:p>
    <w:p w:rsidR="00FE222D" w:rsidRPr="00AB0075" w:rsidRDefault="00FE222D" w:rsidP="00FE222D">
      <w:pPr>
        <w:ind w:firstLine="709"/>
        <w:jc w:val="both"/>
        <w:rPr>
          <w:rFonts w:eastAsia="Arial" w:cs="Arial"/>
          <w:sz w:val="26"/>
          <w:szCs w:val="26"/>
        </w:rPr>
      </w:pPr>
      <w:r w:rsidRPr="00AB0075">
        <w:rPr>
          <w:rFonts w:eastAsia="Arial" w:cs="Arial"/>
          <w:sz w:val="26"/>
          <w:szCs w:val="26"/>
        </w:rPr>
        <w:t>1.8. Поставщик одновременно с передачей Товара передает Покупателю следующий пакет документов:</w:t>
      </w:r>
    </w:p>
    <w:p w:rsidR="00FE222D" w:rsidRPr="00AB0075" w:rsidRDefault="00FE222D" w:rsidP="00FE222D">
      <w:pPr>
        <w:ind w:firstLine="709"/>
        <w:jc w:val="both"/>
        <w:rPr>
          <w:rFonts w:eastAsia="Arial" w:cs="Arial"/>
          <w:sz w:val="26"/>
          <w:szCs w:val="26"/>
        </w:rPr>
      </w:pPr>
      <w:r w:rsidRPr="00AB0075">
        <w:rPr>
          <w:rFonts w:eastAsia="Arial" w:cs="Arial"/>
          <w:sz w:val="26"/>
          <w:szCs w:val="26"/>
        </w:rPr>
        <w:t>- счет-фактуру, оформленную в соответствии с  пунктами 5,6 ст. 169 Налогового кодекса РФ;</w:t>
      </w:r>
    </w:p>
    <w:p w:rsidR="00FE222D" w:rsidRPr="00AB0075" w:rsidRDefault="00FE222D" w:rsidP="00FE222D">
      <w:pPr>
        <w:ind w:firstLine="709"/>
        <w:jc w:val="both"/>
        <w:rPr>
          <w:rFonts w:eastAsia="Arial" w:cs="Arial"/>
          <w:sz w:val="26"/>
          <w:szCs w:val="26"/>
        </w:rPr>
      </w:pPr>
      <w:r w:rsidRPr="00AB0075">
        <w:rPr>
          <w:rFonts w:eastAsia="Arial" w:cs="Arial"/>
          <w:sz w:val="26"/>
          <w:szCs w:val="26"/>
        </w:rPr>
        <w:t>-  товарную накладную, унифицированной формы ТОРГ-12;</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 акт приема-передачи Товара по форме приложения №3, подписанный Поставщиком; </w:t>
      </w:r>
    </w:p>
    <w:p w:rsidR="00FE222D" w:rsidRPr="00AB0075" w:rsidRDefault="00FE222D" w:rsidP="00FE222D">
      <w:pPr>
        <w:ind w:firstLine="709"/>
        <w:jc w:val="both"/>
        <w:rPr>
          <w:rFonts w:eastAsia="Arial" w:cs="Arial"/>
          <w:sz w:val="26"/>
          <w:szCs w:val="26"/>
        </w:rPr>
      </w:pPr>
      <w:r w:rsidRPr="00AB0075">
        <w:rPr>
          <w:rFonts w:eastAsia="Arial" w:cs="Arial"/>
          <w:sz w:val="26"/>
          <w:szCs w:val="26"/>
        </w:rPr>
        <w:t>- сертификат соответствия (или паспорт качества) Товара.</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1.9. Поставщик гарантирует, что поставляемый Товар находится у него на праве собственности, не арестован, не заложен, свободен от прав третьих лиц. </w:t>
      </w:r>
    </w:p>
    <w:p w:rsidR="00FE222D" w:rsidRPr="00AB0075" w:rsidRDefault="00FE222D" w:rsidP="00FE222D">
      <w:pPr>
        <w:ind w:firstLine="709"/>
        <w:jc w:val="both"/>
        <w:rPr>
          <w:rFonts w:eastAsia="Arial" w:cs="Arial"/>
          <w:sz w:val="26"/>
          <w:szCs w:val="26"/>
        </w:rPr>
      </w:pPr>
      <w:r w:rsidRPr="00AB0075">
        <w:rPr>
          <w:rFonts w:eastAsia="Arial" w:cs="Arial"/>
          <w:sz w:val="26"/>
          <w:szCs w:val="26"/>
        </w:rPr>
        <w:t xml:space="preserve">1.10. Исполнение всех прав и обязанностей со стороны Покупателя выполняет филиал ПАО «ТрансКонтейнер» на </w:t>
      </w:r>
      <w:r w:rsidR="00A433FC" w:rsidRPr="006C6018">
        <w:rPr>
          <w:rFonts w:eastAsia="Arial" w:cs="Arial"/>
          <w:sz w:val="26"/>
          <w:szCs w:val="26"/>
        </w:rPr>
        <w:t>_________________</w:t>
      </w:r>
      <w:r w:rsidR="00A433FC" w:rsidRPr="00AB0075">
        <w:rPr>
          <w:rFonts w:eastAsia="Arial" w:cs="Arial"/>
          <w:sz w:val="26"/>
          <w:szCs w:val="26"/>
        </w:rPr>
        <w:t xml:space="preserve"> </w:t>
      </w:r>
      <w:r w:rsidRPr="00AB0075">
        <w:rPr>
          <w:rFonts w:eastAsia="Arial" w:cs="Arial"/>
          <w:sz w:val="26"/>
          <w:szCs w:val="26"/>
        </w:rPr>
        <w:t>железной дороге, реквизиты которого представлены в приложении № 4 к настоящему Договору.</w:t>
      </w:r>
    </w:p>
    <w:p w:rsidR="00FE222D" w:rsidRPr="005E4F2D" w:rsidRDefault="00FE222D" w:rsidP="00FE222D">
      <w:pPr>
        <w:ind w:firstLine="709"/>
        <w:jc w:val="both"/>
        <w:rPr>
          <w:rFonts w:eastAsia="Arial" w:cs="Arial"/>
          <w:b/>
          <w:sz w:val="26"/>
          <w:szCs w:val="26"/>
        </w:rPr>
      </w:pPr>
    </w:p>
    <w:p w:rsidR="00FE222D" w:rsidRPr="005E4F2D" w:rsidRDefault="00FE222D" w:rsidP="00FE222D">
      <w:pPr>
        <w:autoSpaceDE w:val="0"/>
        <w:ind w:firstLine="709"/>
        <w:jc w:val="center"/>
        <w:rPr>
          <w:rFonts w:eastAsia="MS Mincho"/>
          <w:b/>
          <w:sz w:val="26"/>
          <w:szCs w:val="26"/>
        </w:rPr>
      </w:pPr>
      <w:r w:rsidRPr="005E4F2D">
        <w:rPr>
          <w:rFonts w:eastAsia="MS Mincho"/>
          <w:b/>
          <w:sz w:val="26"/>
          <w:szCs w:val="26"/>
        </w:rPr>
        <w:t>2. Цена Договора и порядок оплаты</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2.1. Общая цена настоящего Договора составляет: </w:t>
      </w:r>
      <w:r>
        <w:rPr>
          <w:rFonts w:eastAsia="MS Mincho"/>
          <w:sz w:val="26"/>
          <w:szCs w:val="26"/>
        </w:rPr>
        <w:t>____________</w:t>
      </w:r>
      <w:r w:rsidRPr="007B5A99">
        <w:rPr>
          <w:rFonts w:eastAsia="MS Mincho"/>
          <w:sz w:val="26"/>
          <w:szCs w:val="26"/>
        </w:rPr>
        <w:t xml:space="preserve"> (</w:t>
      </w:r>
      <w:r w:rsidRPr="007B5A99">
        <w:rPr>
          <w:rFonts w:eastAsia="MS Mincho"/>
          <w:i/>
          <w:sz w:val="26"/>
          <w:szCs w:val="26"/>
        </w:rPr>
        <w:t>прописью</w:t>
      </w:r>
      <w:r w:rsidRPr="007B5A99">
        <w:rPr>
          <w:rFonts w:eastAsia="MS Mincho"/>
          <w:sz w:val="26"/>
          <w:szCs w:val="26"/>
        </w:rPr>
        <w:t xml:space="preserve">) рублей </w:t>
      </w:r>
      <w:r>
        <w:rPr>
          <w:rFonts w:eastAsia="MS Mincho"/>
          <w:sz w:val="26"/>
          <w:szCs w:val="26"/>
        </w:rPr>
        <w:t xml:space="preserve">__ </w:t>
      </w:r>
      <w:r w:rsidRPr="007B5A99">
        <w:rPr>
          <w:rFonts w:eastAsia="MS Mincho"/>
          <w:sz w:val="26"/>
          <w:szCs w:val="26"/>
        </w:rPr>
        <w:t xml:space="preserve">копеек, в том числе НДС 18% − </w:t>
      </w:r>
      <w:r>
        <w:rPr>
          <w:rFonts w:eastAsia="MS Mincho"/>
          <w:sz w:val="26"/>
          <w:szCs w:val="26"/>
        </w:rPr>
        <w:t>___________</w:t>
      </w:r>
      <w:r w:rsidRPr="007B5A99">
        <w:rPr>
          <w:rFonts w:eastAsia="MS Mincho"/>
          <w:sz w:val="26"/>
          <w:szCs w:val="26"/>
        </w:rPr>
        <w:t xml:space="preserve"> (</w:t>
      </w:r>
      <w:r w:rsidRPr="007B5A99">
        <w:rPr>
          <w:rFonts w:eastAsia="MS Mincho"/>
          <w:i/>
          <w:sz w:val="26"/>
          <w:szCs w:val="26"/>
        </w:rPr>
        <w:t>прописью</w:t>
      </w:r>
      <w:r w:rsidRPr="007B5A99">
        <w:rPr>
          <w:rFonts w:eastAsia="MS Mincho"/>
          <w:sz w:val="26"/>
          <w:szCs w:val="26"/>
        </w:rPr>
        <w:t xml:space="preserve">) рублей </w:t>
      </w:r>
      <w:r>
        <w:rPr>
          <w:rFonts w:eastAsia="MS Mincho"/>
          <w:sz w:val="26"/>
          <w:szCs w:val="26"/>
        </w:rPr>
        <w:t>__</w:t>
      </w:r>
      <w:r w:rsidRPr="007B5A99">
        <w:rPr>
          <w:rFonts w:eastAsia="MS Mincho"/>
          <w:sz w:val="26"/>
          <w:szCs w:val="26"/>
        </w:rPr>
        <w:t xml:space="preserve"> копеек, с учетом стоимости всех возможных расходов Поставщика, в том числе  расходов на доставку Товара до места поставки, включая  все виды налогов, а также прочие расходы, связанные с поставкой Товара.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ab/>
        <w:t xml:space="preserve">Цена единицы Товара составляет </w:t>
      </w:r>
      <w:r>
        <w:rPr>
          <w:rFonts w:eastAsia="MS Mincho"/>
          <w:sz w:val="26"/>
          <w:szCs w:val="26"/>
        </w:rPr>
        <w:t>_______</w:t>
      </w:r>
      <w:r w:rsidRPr="007B5A99">
        <w:rPr>
          <w:rFonts w:eastAsia="MS Mincho"/>
          <w:sz w:val="26"/>
          <w:szCs w:val="26"/>
        </w:rPr>
        <w:t xml:space="preserve"> (</w:t>
      </w:r>
      <w:r w:rsidRPr="007B5A99">
        <w:rPr>
          <w:rFonts w:eastAsia="MS Mincho"/>
          <w:i/>
          <w:sz w:val="26"/>
          <w:szCs w:val="26"/>
        </w:rPr>
        <w:t>прописью</w:t>
      </w:r>
      <w:r w:rsidRPr="007B5A99">
        <w:rPr>
          <w:rFonts w:eastAsia="MS Mincho"/>
          <w:sz w:val="26"/>
          <w:szCs w:val="26"/>
        </w:rPr>
        <w:t>) рублей</w:t>
      </w:r>
      <w:proofErr w:type="gramStart"/>
      <w:r w:rsidRPr="007B5A99">
        <w:rPr>
          <w:rFonts w:eastAsia="MS Mincho"/>
          <w:sz w:val="26"/>
          <w:szCs w:val="26"/>
        </w:rPr>
        <w:t xml:space="preserve">  (</w:t>
      </w:r>
      <w:r w:rsidR="004B12FD" w:rsidRPr="00072C52">
        <w:rPr>
          <w:rFonts w:eastAsia="MS Mincho"/>
          <w:sz w:val="26"/>
          <w:szCs w:val="26"/>
        </w:rPr>
        <w:t>_______</w:t>
      </w:r>
      <w:r w:rsidRPr="007B5A99">
        <w:rPr>
          <w:rFonts w:eastAsia="MS Mincho"/>
          <w:sz w:val="26"/>
          <w:szCs w:val="26"/>
        </w:rPr>
        <w:t xml:space="preserve">) </w:t>
      </w:r>
      <w:proofErr w:type="gramEnd"/>
      <w:r w:rsidRPr="007B5A99">
        <w:rPr>
          <w:rFonts w:eastAsia="MS Mincho"/>
          <w:sz w:val="26"/>
          <w:szCs w:val="26"/>
        </w:rPr>
        <w:t xml:space="preserve">копеек, в том числе НДС 18% − </w:t>
      </w:r>
      <w:r>
        <w:rPr>
          <w:rFonts w:eastAsia="MS Mincho"/>
          <w:sz w:val="26"/>
          <w:szCs w:val="26"/>
        </w:rPr>
        <w:t>___________</w:t>
      </w:r>
      <w:r w:rsidRPr="007B5A99">
        <w:rPr>
          <w:rFonts w:eastAsia="MS Mincho"/>
          <w:sz w:val="26"/>
          <w:szCs w:val="26"/>
        </w:rPr>
        <w:t xml:space="preserve">   (</w:t>
      </w:r>
      <w:r w:rsidRPr="007B5A99">
        <w:rPr>
          <w:rFonts w:eastAsia="MS Mincho"/>
          <w:i/>
          <w:sz w:val="26"/>
          <w:szCs w:val="26"/>
        </w:rPr>
        <w:t>прописью</w:t>
      </w:r>
      <w:r w:rsidRPr="007B5A99">
        <w:rPr>
          <w:rFonts w:eastAsia="MS Mincho"/>
          <w:sz w:val="26"/>
          <w:szCs w:val="26"/>
        </w:rPr>
        <w:t>)  рублей (</w:t>
      </w:r>
      <w:r w:rsidR="004B12FD" w:rsidRPr="00072C52">
        <w:rPr>
          <w:rFonts w:eastAsia="MS Mincho"/>
          <w:sz w:val="26"/>
          <w:szCs w:val="26"/>
        </w:rPr>
        <w:t>________</w:t>
      </w:r>
      <w:r w:rsidRPr="007B5A99">
        <w:rPr>
          <w:rFonts w:eastAsia="MS Mincho"/>
          <w:sz w:val="26"/>
          <w:szCs w:val="26"/>
        </w:rPr>
        <w:t>) копеек, с учетом стоимости всех возможных расходов Поставщика, в том числе  расходов на доставку Товара до места поставки, включая  все виды налогов, а также прочие расходы, связанные с поставкой Товара.</w:t>
      </w:r>
      <w:r w:rsidRPr="007B5A99">
        <w:rPr>
          <w:rFonts w:eastAsia="MS Mincho"/>
          <w:sz w:val="26"/>
          <w:szCs w:val="26"/>
        </w:rPr>
        <w:tab/>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2.2. Оплата поставляемого Товара производится путем перечисления денежных средств на расчетный счет Поставщика в следующем порядке:</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 предоплата в размере </w:t>
      </w:r>
      <w:r w:rsidR="004B12FD" w:rsidRPr="00072C52">
        <w:rPr>
          <w:rFonts w:eastAsia="MS Mincho"/>
          <w:sz w:val="26"/>
          <w:szCs w:val="26"/>
        </w:rPr>
        <w:t>__</w:t>
      </w:r>
      <w:r w:rsidRPr="007B5A99">
        <w:rPr>
          <w:rFonts w:eastAsia="MS Mincho"/>
          <w:sz w:val="26"/>
          <w:szCs w:val="26"/>
        </w:rPr>
        <w:t>% от цены Договора в течение 10 (десяти) календарных дней с даты подписания  настоящего Договора;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lastRenderedPageBreak/>
        <w:t xml:space="preserve">- окончательный расчет в размере </w:t>
      </w:r>
      <w:r w:rsidR="004B12FD" w:rsidRPr="00072C52">
        <w:rPr>
          <w:rFonts w:eastAsia="MS Mincho"/>
          <w:sz w:val="26"/>
          <w:szCs w:val="26"/>
        </w:rPr>
        <w:t>__</w:t>
      </w:r>
      <w:r w:rsidRPr="007B5A99">
        <w:rPr>
          <w:rFonts w:eastAsia="MS Mincho"/>
          <w:sz w:val="26"/>
          <w:szCs w:val="26"/>
        </w:rPr>
        <w:t xml:space="preserve">% от стоимости поставленной партии Товара в течение 30 (тридцати) календарных дней после подписания акта приема-передачи </w:t>
      </w:r>
      <w:proofErr w:type="gramStart"/>
      <w:r w:rsidRPr="007B5A99">
        <w:rPr>
          <w:rFonts w:eastAsia="MS Mincho"/>
          <w:sz w:val="26"/>
          <w:szCs w:val="26"/>
        </w:rPr>
        <w:t>Товара</w:t>
      </w:r>
      <w:proofErr w:type="gramEnd"/>
      <w:r w:rsidRPr="007B5A99">
        <w:rPr>
          <w:rFonts w:eastAsia="MS Mincho"/>
          <w:sz w:val="26"/>
          <w:szCs w:val="26"/>
        </w:rPr>
        <w:t xml:space="preserve"> на основании выставленного Поставщиком счета.</w:t>
      </w:r>
    </w:p>
    <w:p w:rsidR="00FE222D" w:rsidRPr="005E4F2D" w:rsidRDefault="00FE222D" w:rsidP="00FE222D">
      <w:pPr>
        <w:autoSpaceDE w:val="0"/>
        <w:ind w:firstLine="709"/>
        <w:jc w:val="both"/>
        <w:rPr>
          <w:rFonts w:eastAsia="MS Mincho"/>
          <w:b/>
          <w:sz w:val="26"/>
          <w:szCs w:val="26"/>
        </w:rPr>
      </w:pPr>
    </w:p>
    <w:p w:rsidR="00FE222D" w:rsidRPr="005E4F2D" w:rsidRDefault="00FE222D" w:rsidP="00FE222D">
      <w:pPr>
        <w:autoSpaceDE w:val="0"/>
        <w:ind w:firstLine="709"/>
        <w:jc w:val="center"/>
        <w:rPr>
          <w:rFonts w:eastAsia="MS Mincho"/>
          <w:b/>
          <w:sz w:val="26"/>
          <w:szCs w:val="26"/>
        </w:rPr>
      </w:pPr>
      <w:r w:rsidRPr="005E4F2D">
        <w:rPr>
          <w:rFonts w:eastAsia="MS Mincho"/>
          <w:b/>
          <w:sz w:val="26"/>
          <w:szCs w:val="26"/>
        </w:rPr>
        <w:t>3. Обязанности Сторон</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3.1. Поставщик обязан: </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3.1.1. Уведомлять Покупателя об отгрузке Товара (партии Товара), путем направления сообщения по электронной почте в течение 2 (двух) рабочих дней с даты получения заявки Покупателя.</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3.1.2. Выставлять счета на оплату Товара в день подписания Сторонами товарной накладной ТОРГ-12 и акта приема-передачи Товара.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3.1.3. Поставить Товар, соответствующий требованиям настоящего Договора, в количестве, сроки и место поставки, предусмотренные настоящим  Договором.</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3.1.4. Произвести замену Товара ненадлежащего качества, либо по выбору Покупателя, произвести вывоз Товара ненадлежащего качества и возврат уплаченных за него денежных средств, в сроки и на условиях, указанных в п. 4.7. настоящего Договора.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3.2. Покупатель обязан:</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3.2.1. Принять и оплатить Товар в сроки, и на условиях, установленных  настоящим Договором.</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3.2.2.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FE222D" w:rsidRPr="007B5A99" w:rsidRDefault="00FE222D" w:rsidP="00FE222D">
      <w:pPr>
        <w:autoSpaceDE w:val="0"/>
        <w:ind w:firstLine="709"/>
        <w:jc w:val="both"/>
        <w:rPr>
          <w:rFonts w:eastAsia="MS Mincho"/>
          <w:sz w:val="26"/>
          <w:szCs w:val="26"/>
        </w:rPr>
      </w:pPr>
    </w:p>
    <w:p w:rsidR="00FE222D" w:rsidRPr="005E4F2D" w:rsidRDefault="00FE222D" w:rsidP="00FE222D">
      <w:pPr>
        <w:autoSpaceDE w:val="0"/>
        <w:ind w:firstLine="709"/>
        <w:jc w:val="center"/>
        <w:rPr>
          <w:rFonts w:eastAsia="MS Mincho"/>
          <w:b/>
          <w:sz w:val="26"/>
          <w:szCs w:val="26"/>
        </w:rPr>
      </w:pPr>
      <w:r w:rsidRPr="005E4F2D">
        <w:rPr>
          <w:rFonts w:eastAsia="MS Mincho"/>
          <w:b/>
          <w:sz w:val="26"/>
          <w:szCs w:val="26"/>
        </w:rPr>
        <w:t>4. Комплектность, качество и гарантии</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Качество и комплектность Товара должны соответствовать Техническому заданию (Приложение №2 к настоящему Договору поставки).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Гарантийный срок эксплуатации Товара составляет </w:t>
      </w:r>
      <w:r w:rsidR="005B5FB0">
        <w:rPr>
          <w:rFonts w:eastAsia="MS Mincho"/>
          <w:sz w:val="26"/>
          <w:szCs w:val="26"/>
        </w:rPr>
        <w:t>__</w:t>
      </w:r>
      <w:r w:rsidR="005B5FB0" w:rsidRPr="007B5A99">
        <w:rPr>
          <w:rFonts w:eastAsia="MS Mincho"/>
          <w:sz w:val="26"/>
          <w:szCs w:val="26"/>
        </w:rPr>
        <w:t xml:space="preserve"> </w:t>
      </w:r>
      <w:r w:rsidRPr="007B5A99">
        <w:rPr>
          <w:rFonts w:eastAsia="MS Mincho"/>
          <w:sz w:val="26"/>
          <w:szCs w:val="26"/>
        </w:rPr>
        <w:t>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4.3. Приемка Товара по количеству производится в месте поставки, в день фактической передачи на основании данных товарной накладной ТОРГ-12  в присутствии представителей Сторон.</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4.4. Выявленное при приемке несоответствие количества Товара указанному в товарной накладной ТОРГ-12 отражается в товарной накладной </w:t>
      </w:r>
      <w:proofErr w:type="gramStart"/>
      <w:r w:rsidRPr="007B5A99">
        <w:rPr>
          <w:rFonts w:eastAsia="MS Mincho"/>
          <w:sz w:val="26"/>
          <w:szCs w:val="26"/>
        </w:rPr>
        <w:t>ТОРГ-12</w:t>
      </w:r>
      <w:proofErr w:type="gramEnd"/>
      <w:r w:rsidRPr="007B5A99">
        <w:rPr>
          <w:rFonts w:eastAsia="MS Mincho"/>
          <w:sz w:val="26"/>
          <w:szCs w:val="26"/>
        </w:rPr>
        <w:t xml:space="preserve"> и подписываются представителями Сторон. При отсутствии замечаний Покупателя Товар считается принятым по количеству.</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4.5. Приемка Товара по качеству производится  в 2 (два) этапа.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На 1(первом) этапе приемка Товара по качеству производится в месте поставки одновременно с приемкой Товара по количеству, с участием представителей Сторон, </w:t>
      </w:r>
      <w:r w:rsidRPr="007B5A99">
        <w:rPr>
          <w:rFonts w:eastAsia="MS Mincho"/>
          <w:sz w:val="26"/>
          <w:szCs w:val="26"/>
        </w:rPr>
        <w:lastRenderedPageBreak/>
        <w:t>путем визуального внешнего осмотра Товара в целях выявления явных дефектов (повреждений) Товара. При выявлении дефектов (повреждений) Товара составляется акт с перечнем недостатков и подписывается представителями Сторон.</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2 (второй) этап приемки Товара по качеству производится при установке Товара на грузовые вагоны в местах проведения ремонта грузовых вагонов путем проведения вагоноремонтными депо неразрушающего контроля качества (</w:t>
      </w:r>
      <w:proofErr w:type="spellStart"/>
      <w:r w:rsidRPr="007B5A99">
        <w:rPr>
          <w:rFonts w:eastAsia="MS Mincho"/>
          <w:sz w:val="26"/>
          <w:szCs w:val="26"/>
        </w:rPr>
        <w:t>дефектоскопирования</w:t>
      </w:r>
      <w:proofErr w:type="spellEnd"/>
      <w:r w:rsidRPr="007B5A99">
        <w:rPr>
          <w:rFonts w:eastAsia="MS Mincho"/>
          <w:sz w:val="26"/>
          <w:szCs w:val="26"/>
        </w:rPr>
        <w:t xml:space="preserve">) на основании заключенного с Покупателем договора. </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4.6.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w:t>
      </w:r>
      <w:proofErr w:type="spellStart"/>
      <w:r w:rsidRPr="007B5A99">
        <w:rPr>
          <w:rFonts w:eastAsia="MS Mincho"/>
          <w:sz w:val="26"/>
          <w:szCs w:val="26"/>
        </w:rPr>
        <w:t>дефектоскопировании</w:t>
      </w:r>
      <w:proofErr w:type="spellEnd"/>
      <w:r w:rsidRPr="007B5A99">
        <w:rPr>
          <w:rFonts w:eastAsia="MS Mincho"/>
          <w:sz w:val="26"/>
          <w:szCs w:val="26"/>
        </w:rPr>
        <w:t xml:space="preserve">) Товара, подтверждающий </w:t>
      </w:r>
      <w:proofErr w:type="spellStart"/>
      <w:r w:rsidRPr="007B5A99">
        <w:rPr>
          <w:rFonts w:eastAsia="MS Mincho"/>
          <w:sz w:val="26"/>
          <w:szCs w:val="26"/>
        </w:rPr>
        <w:t>неремонтопригодность</w:t>
      </w:r>
      <w:proofErr w:type="spellEnd"/>
      <w:r w:rsidRPr="007B5A99">
        <w:rPr>
          <w:rFonts w:eastAsia="MS Mincho"/>
          <w:sz w:val="26"/>
          <w:szCs w:val="26"/>
        </w:rPr>
        <w:t xml:space="preserve"> поставленного Товара, подписанный специалистами вагоноремонтного депо, который является обязательным для Поставщика. Уведомление о выявлении </w:t>
      </w:r>
      <w:proofErr w:type="spellStart"/>
      <w:r w:rsidRPr="007B5A99">
        <w:rPr>
          <w:rFonts w:eastAsia="MS Mincho"/>
          <w:sz w:val="26"/>
          <w:szCs w:val="26"/>
        </w:rPr>
        <w:t>неремонтопригодности</w:t>
      </w:r>
      <w:proofErr w:type="spellEnd"/>
      <w:r w:rsidRPr="007B5A99">
        <w:rPr>
          <w:rFonts w:eastAsia="MS Mincho"/>
          <w:sz w:val="26"/>
          <w:szCs w:val="26"/>
        </w:rPr>
        <w:t xml:space="preserve"> Товара и акт выбраковки (</w:t>
      </w:r>
      <w:proofErr w:type="spellStart"/>
      <w:r w:rsidRPr="007B5A99">
        <w:rPr>
          <w:rFonts w:eastAsia="MS Mincho"/>
          <w:sz w:val="26"/>
          <w:szCs w:val="26"/>
        </w:rPr>
        <w:t>дефектоскопирования</w:t>
      </w:r>
      <w:proofErr w:type="spellEnd"/>
      <w:r w:rsidRPr="007B5A99">
        <w:rPr>
          <w:rFonts w:eastAsia="MS Mincho"/>
          <w:sz w:val="26"/>
          <w:szCs w:val="26"/>
        </w:rPr>
        <w:t xml:space="preserve">) направляется Поставщику посредством факсимильной связи. Вызов представителя Поставщика для приемки Товара по качеству не обязателен.  </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4.7.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w:t>
      </w:r>
      <w:proofErr w:type="spellStart"/>
      <w:r w:rsidRPr="007B5A99">
        <w:rPr>
          <w:rFonts w:eastAsia="MS Mincho"/>
          <w:sz w:val="26"/>
          <w:szCs w:val="26"/>
        </w:rPr>
        <w:t>дефектоскопирования</w:t>
      </w:r>
      <w:proofErr w:type="spellEnd"/>
      <w:r w:rsidRPr="007B5A99">
        <w:rPr>
          <w:rFonts w:eastAsia="MS Mincho"/>
          <w:sz w:val="26"/>
          <w:szCs w:val="26"/>
        </w:rPr>
        <w:t xml:space="preserve">), подтверждающего </w:t>
      </w:r>
      <w:proofErr w:type="spellStart"/>
      <w:r w:rsidRPr="007B5A99">
        <w:rPr>
          <w:rFonts w:eastAsia="MS Mincho"/>
          <w:sz w:val="26"/>
          <w:szCs w:val="26"/>
        </w:rPr>
        <w:t>неремонтопригодность</w:t>
      </w:r>
      <w:proofErr w:type="spellEnd"/>
      <w:r w:rsidRPr="007B5A99">
        <w:rPr>
          <w:rFonts w:eastAsia="MS Mincho"/>
          <w:sz w:val="26"/>
          <w:szCs w:val="26"/>
        </w:rPr>
        <w:t xml:space="preserve">  Товара;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отказаться от Товара ненадлежащего качества и потребовать возврата оплаченной за такой Товар денежной суммы.</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w:t>
      </w:r>
      <w:proofErr w:type="spellStart"/>
      <w:r w:rsidRPr="007B5A99">
        <w:rPr>
          <w:rFonts w:eastAsia="MS Mincho"/>
          <w:sz w:val="26"/>
          <w:szCs w:val="26"/>
        </w:rPr>
        <w:t>дефектоскопирования</w:t>
      </w:r>
      <w:proofErr w:type="spellEnd"/>
      <w:r w:rsidRPr="007B5A99">
        <w:rPr>
          <w:rFonts w:eastAsia="MS Mincho"/>
          <w:sz w:val="26"/>
          <w:szCs w:val="26"/>
        </w:rPr>
        <w:t>) Товара.</w:t>
      </w:r>
    </w:p>
    <w:p w:rsidR="00FE222D" w:rsidRDefault="00FE222D" w:rsidP="00FE222D">
      <w:pPr>
        <w:autoSpaceDE w:val="0"/>
        <w:ind w:firstLine="709"/>
        <w:jc w:val="both"/>
        <w:rPr>
          <w:rFonts w:eastAsia="MS Mincho"/>
          <w:sz w:val="26"/>
          <w:szCs w:val="26"/>
        </w:rPr>
      </w:pPr>
    </w:p>
    <w:p w:rsidR="00FE222D" w:rsidRPr="005E4F2D" w:rsidRDefault="00FE222D" w:rsidP="00FE222D">
      <w:pPr>
        <w:autoSpaceDE w:val="0"/>
        <w:ind w:firstLine="709"/>
        <w:jc w:val="center"/>
        <w:rPr>
          <w:rFonts w:eastAsia="MS Mincho"/>
          <w:b/>
          <w:sz w:val="26"/>
          <w:szCs w:val="26"/>
        </w:rPr>
      </w:pPr>
      <w:r w:rsidRPr="005E4F2D">
        <w:rPr>
          <w:rFonts w:eastAsia="MS Mincho"/>
          <w:b/>
          <w:sz w:val="26"/>
          <w:szCs w:val="26"/>
        </w:rPr>
        <w:t>5.</w:t>
      </w:r>
      <w:r>
        <w:rPr>
          <w:rFonts w:eastAsia="MS Mincho"/>
          <w:b/>
          <w:sz w:val="26"/>
          <w:szCs w:val="26"/>
        </w:rPr>
        <w:t xml:space="preserve"> </w:t>
      </w:r>
      <w:r w:rsidRPr="005E4F2D">
        <w:rPr>
          <w:rFonts w:eastAsia="MS Mincho"/>
          <w:b/>
          <w:sz w:val="26"/>
          <w:szCs w:val="26"/>
        </w:rPr>
        <w:t>Ответственность Сторон</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ab/>
        <w:t>5.1. За просрочку платежей, предусмотренных вторым абзацем п. 2.2. настоящего Договора, Покупатель оплачивает Поставщику пени в размере 0,1% от стоимости несвоевременно оплаченной партии Товара за каждый день просрочки.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5.2.</w:t>
      </w:r>
      <w:r w:rsidRPr="007B5A99">
        <w:rPr>
          <w:rFonts w:eastAsia="MS Mincho"/>
          <w:sz w:val="26"/>
          <w:szCs w:val="26"/>
        </w:rPr>
        <w:tab/>
        <w:t xml:space="preserve">За нарушение сроков поставки Поставщик оплачивает Покупателю пени в размере 0,1% от </w:t>
      </w:r>
      <w:proofErr w:type="gramStart"/>
      <w:r w:rsidRPr="007B5A99">
        <w:rPr>
          <w:rFonts w:eastAsia="MS Mincho"/>
          <w:sz w:val="26"/>
          <w:szCs w:val="26"/>
        </w:rPr>
        <w:t>стоимости</w:t>
      </w:r>
      <w:proofErr w:type="gramEnd"/>
      <w:r w:rsidRPr="007B5A99">
        <w:rPr>
          <w:rFonts w:eastAsia="MS Mincho"/>
          <w:sz w:val="26"/>
          <w:szCs w:val="26"/>
        </w:rPr>
        <w:t xml:space="preserve"> не поставленной в срок партии Товара за каждый день просрочки. </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5.3. За нарушение сроков замены Товара, предусмотренных п. 4.7. настоящего Договора, Поставщик оплачивает Покупателю пени в размере 0,1% от стоимости не замененного в срок Товара за каждый день просрочки.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5.4.  За нарушение сроков возврата денежных средств, предусмотренных п. 4.7. настоящего Договора, Поставщик оплачивает Покупателю пени в размере 0,1% от суммы не возвращенных в срок денежных средств за каждый день просрочки.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lastRenderedPageBreak/>
        <w:t>5.5. За неисполнение или ненадлежащее исполнение обязательств, не предусмотренных условиями настоящего Договора, Стороны несут ответственность в соответствии с законодательством Российской Федерации.</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center"/>
        <w:rPr>
          <w:rFonts w:eastAsia="MS Mincho"/>
          <w:b/>
          <w:sz w:val="26"/>
          <w:szCs w:val="26"/>
        </w:rPr>
      </w:pPr>
      <w:r w:rsidRPr="007B5A99">
        <w:rPr>
          <w:rFonts w:eastAsia="MS Mincho"/>
          <w:b/>
          <w:sz w:val="26"/>
          <w:szCs w:val="26"/>
        </w:rPr>
        <w:t>6. Обстоятельства непреодолимой силы</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6.1. </w:t>
      </w:r>
      <w:proofErr w:type="gramStart"/>
      <w:r w:rsidRPr="007B5A99">
        <w:rPr>
          <w:rFonts w:eastAsia="MS Mincho"/>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7B5A99">
        <w:rPr>
          <w:rFonts w:eastAsia="MS Mincho"/>
          <w:sz w:val="26"/>
          <w:szCs w:val="26"/>
        </w:rPr>
        <w:t>Договор</w:t>
      </w:r>
      <w:proofErr w:type="gramEnd"/>
      <w:r w:rsidRPr="007B5A99">
        <w:rPr>
          <w:rFonts w:eastAsia="MS Mincho"/>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center"/>
        <w:rPr>
          <w:rFonts w:eastAsia="MS Mincho"/>
          <w:b/>
          <w:sz w:val="26"/>
          <w:szCs w:val="26"/>
        </w:rPr>
      </w:pPr>
      <w:r w:rsidRPr="007B5A99">
        <w:rPr>
          <w:rFonts w:eastAsia="MS Mincho"/>
          <w:b/>
          <w:sz w:val="26"/>
          <w:szCs w:val="26"/>
        </w:rPr>
        <w:t>7. Разрешение споров</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7.2.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b/>
          <w:sz w:val="26"/>
          <w:szCs w:val="26"/>
        </w:rPr>
      </w:pPr>
      <w:r w:rsidRPr="007B5A99">
        <w:rPr>
          <w:rFonts w:eastAsia="MS Mincho"/>
          <w:b/>
          <w:sz w:val="26"/>
          <w:szCs w:val="26"/>
        </w:rPr>
        <w:t>8. Порядок внесения изменений, дополнений в Договор и его расторжения</w:t>
      </w:r>
    </w:p>
    <w:p w:rsidR="00FE222D" w:rsidRPr="007B5A99" w:rsidRDefault="00FE222D" w:rsidP="00FE222D">
      <w:pPr>
        <w:autoSpaceDE w:val="0"/>
        <w:ind w:firstLine="709"/>
        <w:jc w:val="both"/>
        <w:rPr>
          <w:rFonts w:eastAsia="MS Mincho"/>
          <w:sz w:val="26"/>
          <w:szCs w:val="26"/>
        </w:rPr>
      </w:pP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 xml:space="preserve">8.1.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lastRenderedPageBreak/>
        <w:t>8.2.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FE222D" w:rsidRPr="007B5A99" w:rsidRDefault="00FE222D" w:rsidP="00FE222D">
      <w:pPr>
        <w:autoSpaceDE w:val="0"/>
        <w:ind w:firstLine="709"/>
        <w:jc w:val="both"/>
        <w:rPr>
          <w:rFonts w:eastAsia="MS Mincho"/>
          <w:sz w:val="26"/>
          <w:szCs w:val="26"/>
        </w:rPr>
      </w:pPr>
      <w:r w:rsidRPr="007B5A99">
        <w:rPr>
          <w:rFonts w:eastAsia="MS Mincho"/>
          <w:sz w:val="26"/>
          <w:szCs w:val="26"/>
        </w:rPr>
        <w:t>8.3.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FE222D" w:rsidRDefault="00FE222D" w:rsidP="00FE222D">
      <w:pPr>
        <w:autoSpaceDE w:val="0"/>
        <w:ind w:firstLine="709"/>
        <w:jc w:val="both"/>
        <w:rPr>
          <w:rFonts w:eastAsia="MS Mincho"/>
          <w:sz w:val="26"/>
          <w:szCs w:val="26"/>
        </w:rPr>
      </w:pPr>
    </w:p>
    <w:p w:rsidR="00783F08" w:rsidRPr="006C6018" w:rsidRDefault="00783F08" w:rsidP="00783F08">
      <w:pPr>
        <w:pStyle w:val="ConsNormal"/>
        <w:ind w:firstLine="851"/>
        <w:jc w:val="center"/>
        <w:rPr>
          <w:rFonts w:ascii="Times New Roman" w:eastAsia="MS Mincho" w:hAnsi="Times New Roman" w:cs="Times New Roman"/>
          <w:sz w:val="26"/>
          <w:szCs w:val="26"/>
        </w:rPr>
      </w:pPr>
    </w:p>
    <w:p w:rsidR="00783F08" w:rsidRDefault="00783F08" w:rsidP="00783F08">
      <w:pPr>
        <w:autoSpaceDE w:val="0"/>
        <w:autoSpaceDN w:val="0"/>
        <w:spacing w:line="276" w:lineRule="auto"/>
        <w:ind w:firstLine="709"/>
        <w:jc w:val="center"/>
        <w:rPr>
          <w:rFonts w:eastAsia="MS Mincho"/>
          <w:b/>
          <w:sz w:val="26"/>
          <w:szCs w:val="26"/>
        </w:rPr>
      </w:pPr>
      <w:r w:rsidRPr="006C6018">
        <w:rPr>
          <w:rFonts w:eastAsia="MS Mincho"/>
          <w:b/>
          <w:sz w:val="26"/>
          <w:szCs w:val="26"/>
        </w:rPr>
        <w:t>9. Антикоррупционная оговорка</w:t>
      </w:r>
    </w:p>
    <w:p w:rsidR="006C6018" w:rsidRPr="006C6018" w:rsidRDefault="006C6018" w:rsidP="00783F08">
      <w:pPr>
        <w:autoSpaceDE w:val="0"/>
        <w:autoSpaceDN w:val="0"/>
        <w:spacing w:line="276" w:lineRule="auto"/>
        <w:ind w:firstLine="709"/>
        <w:jc w:val="center"/>
        <w:rPr>
          <w:rFonts w:eastAsia="MS Mincho"/>
          <w:b/>
          <w:sz w:val="26"/>
          <w:szCs w:val="26"/>
        </w:rPr>
      </w:pP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9.1. </w:t>
      </w:r>
      <w:proofErr w:type="gramStart"/>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sidR="0009586C">
        <w:rPr>
          <w:rFonts w:eastAsia="MS Mincho"/>
          <w:sz w:val="26"/>
          <w:szCs w:val="26"/>
        </w:rPr>
        <w:t>Поставщика</w:t>
      </w:r>
      <w:r w:rsidRPr="006C6018">
        <w:rPr>
          <w:rFonts w:eastAsia="MS Mincho"/>
          <w:sz w:val="26"/>
          <w:szCs w:val="26"/>
        </w:rPr>
        <w:t xml:space="preserve"> о нарушениях каких-либо положений пункта 9.1 настоящего Договора: _________________, официальный сайт ______________(для заполнения специальной формы).</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sidR="0009586C">
        <w:rPr>
          <w:rFonts w:eastAsia="MS Mincho"/>
          <w:sz w:val="26"/>
          <w:szCs w:val="26"/>
        </w:rPr>
        <w:t>Покупателя</w:t>
      </w:r>
      <w:r w:rsidRPr="006C6018">
        <w:rPr>
          <w:rFonts w:eastAsia="MS Mincho"/>
          <w:sz w:val="26"/>
          <w:szCs w:val="26"/>
        </w:rPr>
        <w:t xml:space="preserve"> о нарушениях каких-либо положений пункта 9.1 настоящего Договора: 8 (495) 788-17-17, официальный сайт www.trcont.ru.</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w:t>
      </w:r>
      <w:r w:rsidRPr="006C6018">
        <w:rPr>
          <w:rFonts w:eastAsia="MS Mincho"/>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83F08" w:rsidRPr="006C6018" w:rsidRDefault="00783F08" w:rsidP="00783F08">
      <w:pPr>
        <w:autoSpaceDE w:val="0"/>
        <w:autoSpaceDN w:val="0"/>
        <w:spacing w:line="276" w:lineRule="auto"/>
        <w:ind w:firstLine="709"/>
        <w:jc w:val="both"/>
        <w:rPr>
          <w:rFonts w:eastAsia="MS Mincho"/>
          <w:sz w:val="26"/>
          <w:szCs w:val="26"/>
        </w:rPr>
      </w:pPr>
      <w:r w:rsidRPr="006C6018">
        <w:rPr>
          <w:rFonts w:eastAsia="MS Mincho"/>
          <w:sz w:val="26"/>
          <w:szCs w:val="26"/>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6018">
        <w:rPr>
          <w:rFonts w:eastAsia="MS Mincho"/>
          <w:sz w:val="26"/>
          <w:szCs w:val="26"/>
        </w:rPr>
        <w:t>позднее</w:t>
      </w:r>
      <w:proofErr w:type="gramEnd"/>
      <w:r w:rsidRPr="006C6018">
        <w:rPr>
          <w:rFonts w:eastAsia="MS Mincho"/>
          <w:sz w:val="26"/>
          <w:szCs w:val="26"/>
        </w:rPr>
        <w:t xml:space="preserve"> чем за 30 (тридцать) календарных дней до даты прекращения действия настоящего Договора. </w:t>
      </w:r>
    </w:p>
    <w:p w:rsidR="00783F08" w:rsidRPr="0031086E" w:rsidRDefault="00783F08" w:rsidP="0031086E">
      <w:pPr>
        <w:autoSpaceDE w:val="0"/>
        <w:ind w:firstLine="709"/>
        <w:jc w:val="center"/>
        <w:rPr>
          <w:rFonts w:eastAsia="MS Mincho"/>
          <w:b/>
          <w:sz w:val="26"/>
          <w:szCs w:val="26"/>
        </w:rPr>
      </w:pPr>
    </w:p>
    <w:p w:rsidR="0031086E" w:rsidRPr="0031086E" w:rsidRDefault="0031086E" w:rsidP="0031086E">
      <w:pPr>
        <w:autoSpaceDE w:val="0"/>
        <w:ind w:firstLine="709"/>
        <w:jc w:val="center"/>
        <w:rPr>
          <w:rFonts w:eastAsia="MS Mincho"/>
          <w:b/>
          <w:sz w:val="26"/>
          <w:szCs w:val="26"/>
        </w:rPr>
      </w:pPr>
      <w:r w:rsidRPr="0031086E">
        <w:rPr>
          <w:rFonts w:eastAsia="MS Mincho"/>
          <w:b/>
          <w:sz w:val="26"/>
          <w:szCs w:val="26"/>
        </w:rPr>
        <w:t>1</w:t>
      </w:r>
      <w:r w:rsidR="0009586C">
        <w:rPr>
          <w:rFonts w:eastAsia="MS Mincho"/>
          <w:b/>
          <w:sz w:val="26"/>
          <w:szCs w:val="26"/>
        </w:rPr>
        <w:t>0</w:t>
      </w:r>
      <w:r w:rsidRPr="0031086E">
        <w:rPr>
          <w:rFonts w:eastAsia="MS Mincho"/>
          <w:b/>
          <w:sz w:val="26"/>
          <w:szCs w:val="26"/>
        </w:rPr>
        <w:t>. Гарантии и заверения Исполнителя</w:t>
      </w:r>
    </w:p>
    <w:p w:rsidR="0031086E" w:rsidRPr="0031086E"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w:t>
      </w:r>
      <w:r w:rsidR="0009586C">
        <w:rPr>
          <w:rFonts w:eastAsia="MS Mincho"/>
          <w:sz w:val="26"/>
          <w:szCs w:val="26"/>
        </w:rPr>
        <w:t>.</w:t>
      </w:r>
      <w:r w:rsidRPr="0031086E">
        <w:rPr>
          <w:rFonts w:eastAsia="MS Mincho"/>
          <w:sz w:val="26"/>
          <w:szCs w:val="26"/>
        </w:rPr>
        <w:tab/>
      </w:r>
      <w:r w:rsidR="0009586C">
        <w:rPr>
          <w:rFonts w:eastAsia="MS Mincho"/>
          <w:sz w:val="26"/>
          <w:szCs w:val="26"/>
        </w:rPr>
        <w:t xml:space="preserve"> Поставщик</w:t>
      </w:r>
      <w:r w:rsidRPr="0031086E">
        <w:rPr>
          <w:rFonts w:eastAsia="MS Mincho"/>
          <w:sz w:val="26"/>
          <w:szCs w:val="26"/>
        </w:rPr>
        <w:t xml:space="preserve"> настоящим заверяет </w:t>
      </w:r>
      <w:r w:rsidR="0009586C">
        <w:rPr>
          <w:rFonts w:eastAsia="MS Mincho"/>
          <w:sz w:val="26"/>
          <w:szCs w:val="26"/>
        </w:rPr>
        <w:t>Покупателя</w:t>
      </w:r>
      <w:r w:rsidRPr="0031086E">
        <w:rPr>
          <w:rFonts w:eastAsia="MS Mincho"/>
          <w:sz w:val="26"/>
          <w:szCs w:val="26"/>
        </w:rPr>
        <w:t xml:space="preserve"> и гарантирует, что на дату заключения настоящего Договора:</w:t>
      </w:r>
    </w:p>
    <w:p w:rsidR="0031086E" w:rsidRPr="0031086E"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.1.1.</w:t>
      </w:r>
      <w:r w:rsidRPr="0031086E">
        <w:rPr>
          <w:rFonts w:eastAsia="MS Mincho"/>
          <w:sz w:val="26"/>
          <w:szCs w:val="26"/>
        </w:rPr>
        <w:tab/>
      </w:r>
      <w:r w:rsidR="0009586C">
        <w:rPr>
          <w:rFonts w:eastAsia="MS Mincho"/>
          <w:sz w:val="26"/>
          <w:szCs w:val="26"/>
        </w:rPr>
        <w:t>Поставщик</w:t>
      </w:r>
      <w:r w:rsidRPr="0031086E">
        <w:rPr>
          <w:rFonts w:eastAsia="MS Mincho"/>
          <w:sz w:val="26"/>
          <w:szCs w:val="26"/>
        </w:rPr>
        <w:t xml:space="preserve"> является надлежащим </w:t>
      </w:r>
      <w:proofErr w:type="gramStart"/>
      <w:r w:rsidRPr="0031086E">
        <w:rPr>
          <w:rFonts w:eastAsia="MS Mincho"/>
          <w:sz w:val="26"/>
          <w:szCs w:val="26"/>
        </w:rPr>
        <w:t>образом</w:t>
      </w:r>
      <w:proofErr w:type="gramEnd"/>
      <w:r w:rsidRPr="0031086E">
        <w:rPr>
          <w:rFonts w:eastAsia="MS Mincho"/>
          <w:sz w:val="26"/>
          <w:szCs w:val="26"/>
        </w:rPr>
        <w:t xml:space="preserve"> созданным юридическим лицом, действующим в соответствии с законодательством Российской Федерации;</w:t>
      </w:r>
    </w:p>
    <w:p w:rsidR="0031086E" w:rsidRPr="0031086E"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.1.2.</w:t>
      </w:r>
      <w:r w:rsidRPr="0031086E">
        <w:rPr>
          <w:rFonts w:eastAsia="MS Mincho"/>
          <w:sz w:val="26"/>
          <w:szCs w:val="26"/>
        </w:rPr>
        <w:tab/>
      </w:r>
      <w:r w:rsidR="0009586C">
        <w:rPr>
          <w:rFonts w:eastAsia="MS Mincho"/>
          <w:sz w:val="26"/>
          <w:szCs w:val="26"/>
        </w:rPr>
        <w:t>Поставщиком</w:t>
      </w:r>
      <w:r w:rsidRPr="0031086E">
        <w:rPr>
          <w:rFonts w:eastAsia="MS Mincho"/>
          <w:sz w:val="26"/>
          <w:szCs w:val="26"/>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1086E" w:rsidRPr="0031086E"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.1.3.</w:t>
      </w:r>
      <w:r w:rsidRPr="0031086E">
        <w:rPr>
          <w:rFonts w:eastAsia="MS Mincho"/>
          <w:sz w:val="26"/>
          <w:szCs w:val="26"/>
        </w:rPr>
        <w:tab/>
        <w:t xml:space="preserve">настоящий Договор от имени </w:t>
      </w:r>
      <w:r w:rsidR="0009586C">
        <w:rPr>
          <w:rFonts w:eastAsia="MS Mincho"/>
          <w:sz w:val="26"/>
          <w:szCs w:val="26"/>
        </w:rPr>
        <w:t>Поставщика</w:t>
      </w:r>
      <w:r w:rsidRPr="0031086E">
        <w:rPr>
          <w:rFonts w:eastAsia="MS Mincho"/>
          <w:sz w:val="26"/>
          <w:szCs w:val="26"/>
        </w:rPr>
        <w:t xml:space="preserve"> подписан лицом, которое надлежащим образом уполномочено совершать такие действия;</w:t>
      </w:r>
    </w:p>
    <w:p w:rsidR="0031086E" w:rsidRPr="0031086E"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.1.4.</w:t>
      </w:r>
      <w:r w:rsidRPr="0031086E">
        <w:rPr>
          <w:rFonts w:eastAsia="MS Mincho"/>
          <w:sz w:val="26"/>
          <w:szCs w:val="26"/>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sidR="0009586C">
        <w:rPr>
          <w:rFonts w:eastAsia="MS Mincho"/>
          <w:sz w:val="26"/>
          <w:szCs w:val="26"/>
        </w:rPr>
        <w:t>Поставщик</w:t>
      </w:r>
      <w:r w:rsidRPr="0031086E">
        <w:rPr>
          <w:rFonts w:eastAsia="MS Mincho"/>
          <w:sz w:val="26"/>
          <w:szCs w:val="26"/>
        </w:rPr>
        <w:t>, а также любого положения законодательства Российской Федерации;</w:t>
      </w:r>
    </w:p>
    <w:p w:rsidR="00783F08" w:rsidRPr="007B5A99" w:rsidRDefault="0031086E" w:rsidP="0031086E">
      <w:pPr>
        <w:autoSpaceDE w:val="0"/>
        <w:ind w:firstLine="709"/>
        <w:jc w:val="both"/>
        <w:rPr>
          <w:rFonts w:eastAsia="MS Mincho"/>
          <w:sz w:val="26"/>
          <w:szCs w:val="26"/>
        </w:rPr>
      </w:pPr>
      <w:r w:rsidRPr="0031086E">
        <w:rPr>
          <w:rFonts w:eastAsia="MS Mincho"/>
          <w:sz w:val="26"/>
          <w:szCs w:val="26"/>
        </w:rPr>
        <w:t>1</w:t>
      </w:r>
      <w:r w:rsidR="0009586C">
        <w:rPr>
          <w:rFonts w:eastAsia="MS Mincho"/>
          <w:sz w:val="26"/>
          <w:szCs w:val="26"/>
        </w:rPr>
        <w:t>0</w:t>
      </w:r>
      <w:r w:rsidRPr="0031086E">
        <w:rPr>
          <w:rFonts w:eastAsia="MS Mincho"/>
          <w:sz w:val="26"/>
          <w:szCs w:val="26"/>
        </w:rPr>
        <w:t>.1.5.</w:t>
      </w:r>
      <w:r w:rsidRPr="0031086E">
        <w:rPr>
          <w:rFonts w:eastAsia="MS Mincho"/>
          <w:sz w:val="26"/>
          <w:szCs w:val="26"/>
        </w:rPr>
        <w:tab/>
        <w:t xml:space="preserve">не существует каких-либо обстоятельств, которые ограничивают, запрещают исполнение </w:t>
      </w:r>
      <w:r w:rsidR="0009586C">
        <w:rPr>
          <w:rFonts w:eastAsia="MS Mincho"/>
          <w:sz w:val="26"/>
          <w:szCs w:val="26"/>
        </w:rPr>
        <w:t>Поставщику</w:t>
      </w:r>
      <w:r w:rsidRPr="0031086E">
        <w:rPr>
          <w:rFonts w:eastAsia="MS Mincho"/>
          <w:sz w:val="26"/>
          <w:szCs w:val="26"/>
        </w:rPr>
        <w:t xml:space="preserve"> обязательств по настоящему Договору.</w:t>
      </w:r>
    </w:p>
    <w:p w:rsidR="0031086E" w:rsidRDefault="0031086E" w:rsidP="00FE222D">
      <w:pPr>
        <w:autoSpaceDE w:val="0"/>
        <w:ind w:firstLine="709"/>
        <w:jc w:val="center"/>
        <w:rPr>
          <w:rFonts w:eastAsia="MS Mincho"/>
          <w:b/>
          <w:sz w:val="26"/>
          <w:szCs w:val="26"/>
        </w:rPr>
      </w:pPr>
    </w:p>
    <w:p w:rsidR="00FE222D" w:rsidRPr="007B5A99" w:rsidRDefault="007E5F7B" w:rsidP="00FE222D">
      <w:pPr>
        <w:autoSpaceDE w:val="0"/>
        <w:ind w:firstLine="709"/>
        <w:jc w:val="center"/>
        <w:rPr>
          <w:rFonts w:eastAsia="MS Mincho"/>
          <w:b/>
          <w:sz w:val="26"/>
          <w:szCs w:val="26"/>
        </w:rPr>
      </w:pPr>
      <w:r>
        <w:rPr>
          <w:rFonts w:eastAsia="MS Mincho"/>
          <w:b/>
          <w:sz w:val="26"/>
          <w:szCs w:val="26"/>
        </w:rPr>
        <w:t>11</w:t>
      </w:r>
      <w:r w:rsidR="00FE222D" w:rsidRPr="007B5A99">
        <w:rPr>
          <w:rFonts w:eastAsia="MS Mincho"/>
          <w:b/>
          <w:sz w:val="26"/>
          <w:szCs w:val="26"/>
        </w:rPr>
        <w:t>. Прочие условия</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.1. Настоящий Договор вступает в силу с даты его подписания Сторонами и действует до   полного исполнения сторонами обязательств по Договору.</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.2. Поставщик не вправе полностью или частично уступить свои права по настоящему Договору третьим лицам.</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 xml:space="preserve">.3. В случае изменения у </w:t>
      </w:r>
      <w:proofErr w:type="gramStart"/>
      <w:r w:rsidR="00FE222D" w:rsidRPr="007B5A99">
        <w:rPr>
          <w:rFonts w:eastAsia="MS Mincho"/>
          <w:sz w:val="26"/>
          <w:szCs w:val="26"/>
        </w:rPr>
        <w:t>какой-либо</w:t>
      </w:r>
      <w:proofErr w:type="gramEnd"/>
      <w:r w:rsidR="00FE222D" w:rsidRPr="007B5A99">
        <w:rPr>
          <w:rFonts w:eastAsia="MS Mincho"/>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 xml:space="preserve">.4. Все </w:t>
      </w:r>
      <w:proofErr w:type="gramStart"/>
      <w:r w:rsidR="00FE222D" w:rsidRPr="007B5A99">
        <w:rPr>
          <w:rFonts w:eastAsia="MS Mincho"/>
          <w:sz w:val="26"/>
          <w:szCs w:val="26"/>
        </w:rPr>
        <w:t>вопросы</w:t>
      </w:r>
      <w:proofErr w:type="gramEnd"/>
      <w:r w:rsidR="00FE222D" w:rsidRPr="007B5A99">
        <w:rPr>
          <w:rFonts w:eastAsia="MS Mincho"/>
          <w:sz w:val="26"/>
          <w:szCs w:val="26"/>
        </w:rPr>
        <w:t xml:space="preserve"> не предусмотренные настоящим Договором, регулируются законодательством  Российской Федерации. </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.5. Все приложения к настоящему Договору являются его неотъемлемыми частями.</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.6. Настоящий Договор составлен в двух экземплярах, имеющих одинаковую силу, по одному для каждой из Сторон.</w:t>
      </w:r>
    </w:p>
    <w:p w:rsidR="00FE222D" w:rsidRPr="007B5A99" w:rsidRDefault="00783F08" w:rsidP="00FE222D">
      <w:pPr>
        <w:autoSpaceDE w:val="0"/>
        <w:ind w:firstLine="709"/>
        <w:jc w:val="both"/>
        <w:rPr>
          <w:rFonts w:eastAsia="MS Mincho"/>
          <w:sz w:val="26"/>
          <w:szCs w:val="26"/>
        </w:rPr>
      </w:pPr>
      <w:r>
        <w:rPr>
          <w:rFonts w:eastAsia="MS Mincho"/>
          <w:sz w:val="26"/>
          <w:szCs w:val="26"/>
        </w:rPr>
        <w:t>1</w:t>
      </w:r>
      <w:r w:rsidR="0009586C">
        <w:rPr>
          <w:rFonts w:eastAsia="MS Mincho"/>
          <w:sz w:val="26"/>
          <w:szCs w:val="26"/>
        </w:rPr>
        <w:t>1</w:t>
      </w:r>
      <w:r w:rsidR="00FE222D" w:rsidRPr="007B5A99">
        <w:rPr>
          <w:rFonts w:eastAsia="MS Mincho"/>
          <w:sz w:val="26"/>
          <w:szCs w:val="26"/>
        </w:rPr>
        <w:t>.7. К настоящему Договору прилагаются:</w:t>
      </w:r>
    </w:p>
    <w:p w:rsidR="00A433FC" w:rsidRPr="00A433FC" w:rsidRDefault="00A433FC" w:rsidP="00A433FC">
      <w:pPr>
        <w:autoSpaceDE w:val="0"/>
        <w:ind w:firstLine="709"/>
        <w:jc w:val="both"/>
        <w:rPr>
          <w:rFonts w:eastAsia="MS Mincho"/>
          <w:sz w:val="26"/>
          <w:szCs w:val="26"/>
        </w:rPr>
      </w:pPr>
      <w:r w:rsidRPr="00072C52">
        <w:rPr>
          <w:rFonts w:eastAsia="MS Mincho"/>
          <w:sz w:val="26"/>
          <w:szCs w:val="26"/>
        </w:rPr>
        <w:t>1</w:t>
      </w:r>
      <w:r w:rsidR="0009586C">
        <w:rPr>
          <w:rFonts w:eastAsia="MS Mincho"/>
          <w:sz w:val="26"/>
          <w:szCs w:val="26"/>
        </w:rPr>
        <w:t>1</w:t>
      </w:r>
      <w:r w:rsidRPr="00A433FC">
        <w:rPr>
          <w:rFonts w:eastAsia="MS Mincho"/>
          <w:sz w:val="26"/>
          <w:szCs w:val="26"/>
        </w:rPr>
        <w:t>.7.1. Спецификация (приложение №1);</w:t>
      </w:r>
    </w:p>
    <w:p w:rsidR="00A433FC" w:rsidRPr="00A433FC" w:rsidRDefault="00A433FC" w:rsidP="00A433FC">
      <w:pPr>
        <w:autoSpaceDE w:val="0"/>
        <w:ind w:firstLine="709"/>
        <w:jc w:val="both"/>
        <w:rPr>
          <w:rFonts w:eastAsia="MS Mincho"/>
          <w:sz w:val="26"/>
          <w:szCs w:val="26"/>
        </w:rPr>
      </w:pPr>
      <w:r w:rsidRPr="00072C52">
        <w:rPr>
          <w:rFonts w:eastAsia="MS Mincho"/>
          <w:sz w:val="26"/>
          <w:szCs w:val="26"/>
        </w:rPr>
        <w:lastRenderedPageBreak/>
        <w:t>1</w:t>
      </w:r>
      <w:r w:rsidR="0009586C">
        <w:rPr>
          <w:rFonts w:eastAsia="MS Mincho"/>
          <w:sz w:val="26"/>
          <w:szCs w:val="26"/>
        </w:rPr>
        <w:t>1</w:t>
      </w:r>
      <w:r w:rsidRPr="00A433FC">
        <w:rPr>
          <w:rFonts w:eastAsia="MS Mincho"/>
          <w:sz w:val="26"/>
          <w:szCs w:val="26"/>
        </w:rPr>
        <w:t>.7.2. Техническое задание (приложение № 2);</w:t>
      </w:r>
    </w:p>
    <w:p w:rsidR="00A433FC" w:rsidRPr="00A433FC" w:rsidRDefault="00A433FC" w:rsidP="00A433FC">
      <w:pPr>
        <w:autoSpaceDE w:val="0"/>
        <w:ind w:firstLine="709"/>
        <w:jc w:val="both"/>
        <w:rPr>
          <w:rFonts w:eastAsia="MS Mincho"/>
          <w:sz w:val="26"/>
          <w:szCs w:val="26"/>
        </w:rPr>
      </w:pPr>
      <w:r w:rsidRPr="00072C52">
        <w:rPr>
          <w:rFonts w:eastAsia="MS Mincho"/>
          <w:sz w:val="26"/>
          <w:szCs w:val="26"/>
        </w:rPr>
        <w:t>1</w:t>
      </w:r>
      <w:r w:rsidR="0009586C">
        <w:rPr>
          <w:rFonts w:eastAsia="MS Mincho"/>
          <w:sz w:val="26"/>
          <w:szCs w:val="26"/>
        </w:rPr>
        <w:t>1</w:t>
      </w:r>
      <w:r w:rsidRPr="00A433FC">
        <w:rPr>
          <w:rFonts w:eastAsia="MS Mincho"/>
          <w:sz w:val="26"/>
          <w:szCs w:val="26"/>
        </w:rPr>
        <w:t>.7.3. Форма акта приема-передачи Товара (приложение №3);</w:t>
      </w:r>
    </w:p>
    <w:p w:rsidR="00A433FC" w:rsidRPr="00A433FC" w:rsidRDefault="00A433FC" w:rsidP="00FE222D">
      <w:pPr>
        <w:autoSpaceDE w:val="0"/>
        <w:ind w:firstLine="709"/>
        <w:jc w:val="both"/>
        <w:rPr>
          <w:rFonts w:eastAsia="MS Mincho"/>
          <w:sz w:val="26"/>
          <w:szCs w:val="26"/>
        </w:rPr>
      </w:pPr>
      <w:r w:rsidRPr="006C6018">
        <w:rPr>
          <w:rFonts w:eastAsia="MS Mincho"/>
          <w:sz w:val="26"/>
          <w:szCs w:val="26"/>
        </w:rPr>
        <w:t>1</w:t>
      </w:r>
      <w:r w:rsidR="0009586C">
        <w:rPr>
          <w:rFonts w:eastAsia="MS Mincho"/>
          <w:sz w:val="26"/>
          <w:szCs w:val="26"/>
        </w:rPr>
        <w:t>1</w:t>
      </w:r>
      <w:r w:rsidRPr="00A433FC">
        <w:rPr>
          <w:rFonts w:eastAsia="MS Mincho"/>
          <w:sz w:val="26"/>
          <w:szCs w:val="26"/>
        </w:rPr>
        <w:t xml:space="preserve">.7.4. Реквизиты филиала ПАО «ТрансКонтейнер» на </w:t>
      </w:r>
      <w:r w:rsidRPr="006C6018">
        <w:rPr>
          <w:rFonts w:eastAsia="MS Mincho"/>
          <w:sz w:val="26"/>
          <w:szCs w:val="26"/>
        </w:rPr>
        <w:t>_______________</w:t>
      </w:r>
      <w:r w:rsidRPr="00A433FC">
        <w:rPr>
          <w:rFonts w:eastAsia="MS Mincho"/>
          <w:sz w:val="26"/>
          <w:szCs w:val="26"/>
        </w:rPr>
        <w:t xml:space="preserve"> железной дороге (приложение № 4).</w:t>
      </w:r>
    </w:p>
    <w:p w:rsidR="00FE222D" w:rsidRDefault="00FE222D" w:rsidP="00FE222D">
      <w:pPr>
        <w:autoSpaceDE w:val="0"/>
        <w:rPr>
          <w:rFonts w:eastAsia="Arial" w:cs="Arial"/>
          <w:b/>
          <w:sz w:val="26"/>
          <w:szCs w:val="26"/>
        </w:rPr>
      </w:pPr>
    </w:p>
    <w:p w:rsidR="00FE222D" w:rsidRPr="0090512B" w:rsidRDefault="00783F08" w:rsidP="00FE222D">
      <w:pPr>
        <w:autoSpaceDE w:val="0"/>
        <w:jc w:val="center"/>
        <w:rPr>
          <w:rFonts w:eastAsia="Arial" w:cs="Arial"/>
          <w:b/>
          <w:sz w:val="26"/>
          <w:szCs w:val="26"/>
        </w:rPr>
      </w:pPr>
      <w:r>
        <w:rPr>
          <w:rFonts w:eastAsia="Arial" w:cs="Arial"/>
          <w:b/>
          <w:sz w:val="26"/>
          <w:szCs w:val="26"/>
        </w:rPr>
        <w:t>11</w:t>
      </w:r>
      <w:r w:rsidR="00FE222D">
        <w:rPr>
          <w:rFonts w:eastAsia="Arial" w:cs="Arial"/>
          <w:b/>
          <w:sz w:val="26"/>
          <w:szCs w:val="26"/>
        </w:rPr>
        <w:t xml:space="preserve">. </w:t>
      </w:r>
      <w:r w:rsidR="00FE222D" w:rsidRPr="0090512B">
        <w:rPr>
          <w:rFonts w:eastAsia="Arial" w:cs="Arial"/>
          <w:b/>
          <w:sz w:val="26"/>
          <w:szCs w:val="26"/>
        </w:rPr>
        <w:t>Юридические адреса, платежные реквизиты и подписи Сторон</w:t>
      </w:r>
    </w:p>
    <w:tbl>
      <w:tblPr>
        <w:tblW w:w="10365" w:type="dxa"/>
        <w:tblLayout w:type="fixed"/>
        <w:tblLook w:val="01E0" w:firstRow="1" w:lastRow="1" w:firstColumn="1" w:lastColumn="1" w:noHBand="0" w:noVBand="0"/>
      </w:tblPr>
      <w:tblGrid>
        <w:gridCol w:w="4964"/>
        <w:gridCol w:w="183"/>
        <w:gridCol w:w="4707"/>
        <w:gridCol w:w="511"/>
      </w:tblGrid>
      <w:tr w:rsidR="00FE222D" w:rsidRPr="0090512B" w:rsidTr="000018AF">
        <w:trPr>
          <w:trHeight w:val="6960"/>
        </w:trPr>
        <w:tc>
          <w:tcPr>
            <w:tcW w:w="5147" w:type="dxa"/>
            <w:gridSpan w:val="2"/>
          </w:tcPr>
          <w:p w:rsidR="00FE222D" w:rsidRPr="0090512B" w:rsidRDefault="00FE222D" w:rsidP="000018AF">
            <w:pPr>
              <w:autoSpaceDE w:val="0"/>
              <w:ind w:right="-2"/>
              <w:rPr>
                <w:rFonts w:eastAsia="Arial"/>
                <w:sz w:val="28"/>
              </w:rPr>
            </w:pPr>
            <w:r w:rsidRPr="0090512B">
              <w:rPr>
                <w:rFonts w:eastAsia="Arial"/>
                <w:sz w:val="28"/>
              </w:rPr>
              <w:t>Покупатель</w:t>
            </w:r>
            <w:proofErr w:type="gramStart"/>
            <w:r w:rsidRPr="0090512B">
              <w:rPr>
                <w:rFonts w:eastAsia="Arial"/>
                <w:sz w:val="28"/>
              </w:rPr>
              <w:t xml:space="preserve"> :</w:t>
            </w:r>
            <w:proofErr w:type="gramEnd"/>
          </w:p>
          <w:p w:rsidR="00FE222D" w:rsidRPr="0090512B" w:rsidRDefault="00FE222D" w:rsidP="000018AF">
            <w:pPr>
              <w:autoSpaceDE w:val="0"/>
              <w:ind w:right="-2" w:firstLine="720"/>
              <w:rPr>
                <w:b/>
                <w:kern w:val="3"/>
              </w:rPr>
            </w:pPr>
          </w:p>
          <w:p w:rsidR="00FE222D" w:rsidRPr="0090512B" w:rsidRDefault="00FE222D" w:rsidP="000018AF">
            <w:pPr>
              <w:adjustRightInd w:val="0"/>
              <w:snapToGrid w:val="0"/>
              <w:ind w:right="317"/>
              <w:rPr>
                <w:b/>
                <w:bCs/>
              </w:rPr>
            </w:pPr>
            <w:r w:rsidRPr="0090512B">
              <w:rPr>
                <w:b/>
                <w:bCs/>
              </w:rPr>
              <w:t>ПАО «ТрансКонтейнер»</w:t>
            </w:r>
          </w:p>
          <w:p w:rsidR="00FE222D" w:rsidRPr="0090512B" w:rsidRDefault="00FE222D" w:rsidP="000018AF">
            <w:pPr>
              <w:adjustRightInd w:val="0"/>
              <w:snapToGrid w:val="0"/>
              <w:ind w:right="317"/>
              <w:rPr>
                <w:b/>
                <w:bCs/>
              </w:rPr>
            </w:pPr>
          </w:p>
          <w:p w:rsidR="00FE222D" w:rsidRPr="0090512B" w:rsidRDefault="00FE222D" w:rsidP="000018AF">
            <w:pPr>
              <w:adjustRightInd w:val="0"/>
              <w:snapToGrid w:val="0"/>
              <w:ind w:right="317"/>
            </w:pPr>
            <w:r w:rsidRPr="0090512B">
              <w:rPr>
                <w:b/>
                <w:bCs/>
              </w:rPr>
              <w:t>Место нахождения</w:t>
            </w:r>
            <w:r w:rsidRPr="0090512B">
              <w:t xml:space="preserve">: </w:t>
            </w:r>
          </w:p>
          <w:p w:rsidR="00FE222D" w:rsidRPr="0090512B" w:rsidRDefault="00FE222D" w:rsidP="000018AF">
            <w:pPr>
              <w:adjustRightInd w:val="0"/>
              <w:snapToGrid w:val="0"/>
              <w:ind w:right="317"/>
            </w:pPr>
            <w:r w:rsidRPr="0090512B">
              <w:t>Российская Федерация, 125047,</w:t>
            </w:r>
          </w:p>
          <w:p w:rsidR="00FE222D" w:rsidRPr="0090512B" w:rsidRDefault="00FE222D" w:rsidP="000018AF">
            <w:pPr>
              <w:adjustRightInd w:val="0"/>
              <w:snapToGrid w:val="0"/>
              <w:ind w:right="317"/>
            </w:pPr>
            <w:r w:rsidRPr="0090512B">
              <w:t xml:space="preserve">г. Москва, </w:t>
            </w:r>
          </w:p>
          <w:p w:rsidR="00FE222D" w:rsidRPr="0090512B" w:rsidRDefault="00FE222D" w:rsidP="000018AF">
            <w:pPr>
              <w:adjustRightInd w:val="0"/>
              <w:snapToGrid w:val="0"/>
              <w:ind w:right="317"/>
            </w:pPr>
            <w:r w:rsidRPr="0090512B">
              <w:t>Оружейный переулок, д. 19</w:t>
            </w:r>
          </w:p>
          <w:p w:rsidR="00FE222D" w:rsidRPr="0090512B" w:rsidRDefault="00FE222D" w:rsidP="000018AF">
            <w:pPr>
              <w:adjustRightInd w:val="0"/>
              <w:snapToGrid w:val="0"/>
              <w:ind w:right="317"/>
              <w:rPr>
                <w:b/>
                <w:bCs/>
              </w:rPr>
            </w:pPr>
            <w:r w:rsidRPr="0090512B">
              <w:rPr>
                <w:b/>
                <w:bCs/>
              </w:rPr>
              <w:t>Почтовый адрес:</w:t>
            </w:r>
          </w:p>
          <w:p w:rsidR="00FE222D" w:rsidRPr="0090512B" w:rsidRDefault="00FE222D" w:rsidP="000018AF">
            <w:pPr>
              <w:adjustRightInd w:val="0"/>
              <w:snapToGrid w:val="0"/>
              <w:ind w:right="317"/>
            </w:pPr>
            <w:r w:rsidRPr="0090512B">
              <w:t xml:space="preserve">125047, г. Москва, </w:t>
            </w:r>
          </w:p>
          <w:p w:rsidR="00FE222D" w:rsidRPr="0090512B" w:rsidRDefault="00FE222D" w:rsidP="000018AF">
            <w:pPr>
              <w:adjustRightInd w:val="0"/>
              <w:snapToGrid w:val="0"/>
              <w:ind w:right="317"/>
            </w:pPr>
            <w:r w:rsidRPr="0090512B">
              <w:t>Оружейный переулок, д. 19</w:t>
            </w:r>
          </w:p>
          <w:p w:rsidR="00FE222D" w:rsidRPr="0090512B" w:rsidRDefault="00FE222D" w:rsidP="000018AF">
            <w:pPr>
              <w:adjustRightInd w:val="0"/>
              <w:ind w:right="317"/>
            </w:pPr>
            <w:r w:rsidRPr="0090512B">
              <w:t xml:space="preserve">ИНН  7708591995, </w:t>
            </w:r>
          </w:p>
          <w:p w:rsidR="00FE222D" w:rsidRPr="0090512B" w:rsidRDefault="00FE222D" w:rsidP="000018AF">
            <w:pPr>
              <w:adjustRightInd w:val="0"/>
              <w:ind w:right="317"/>
            </w:pPr>
            <w:r w:rsidRPr="0090512B">
              <w:t>КПП  997650001</w:t>
            </w:r>
          </w:p>
          <w:p w:rsidR="00FE222D" w:rsidRPr="0090512B" w:rsidRDefault="00FE222D" w:rsidP="000018AF">
            <w:pPr>
              <w:adjustRightInd w:val="0"/>
              <w:ind w:right="317"/>
            </w:pPr>
            <w:r w:rsidRPr="0090512B">
              <w:t xml:space="preserve">ОКПО 94421386 , </w:t>
            </w:r>
          </w:p>
          <w:p w:rsidR="00FE222D" w:rsidRPr="0090512B" w:rsidRDefault="00FE222D" w:rsidP="000018AF">
            <w:pPr>
              <w:adjustRightInd w:val="0"/>
              <w:ind w:right="317"/>
            </w:pPr>
            <w:r w:rsidRPr="0090512B">
              <w:t>ОГРН 1067746341024</w:t>
            </w:r>
          </w:p>
          <w:p w:rsidR="00FE222D" w:rsidRPr="0090512B" w:rsidRDefault="00FE222D" w:rsidP="000018AF">
            <w:pPr>
              <w:adjustRightInd w:val="0"/>
              <w:ind w:right="317"/>
              <w:rPr>
                <w:b/>
                <w:bCs/>
              </w:rPr>
            </w:pPr>
          </w:p>
          <w:p w:rsidR="00FE222D" w:rsidRPr="0090512B" w:rsidRDefault="00FE222D" w:rsidP="000018AF">
            <w:pPr>
              <w:adjustRightInd w:val="0"/>
              <w:ind w:right="317"/>
              <w:rPr>
                <w:b/>
                <w:bCs/>
              </w:rPr>
            </w:pPr>
            <w:r w:rsidRPr="0090512B">
              <w:rPr>
                <w:b/>
                <w:bCs/>
              </w:rPr>
              <w:t>Банковские реквизиты:</w:t>
            </w:r>
          </w:p>
          <w:p w:rsidR="00FE222D" w:rsidRPr="0090512B" w:rsidRDefault="00FE222D" w:rsidP="000018AF">
            <w:pPr>
              <w:rPr>
                <w:rFonts w:eastAsia="Arial"/>
              </w:rPr>
            </w:pPr>
            <w:proofErr w:type="gramStart"/>
            <w:r w:rsidRPr="0090512B">
              <w:rPr>
                <w:rFonts w:eastAsia="Arial"/>
              </w:rPr>
              <w:t>р</w:t>
            </w:r>
            <w:proofErr w:type="gramEnd"/>
            <w:r w:rsidRPr="0090512B">
              <w:rPr>
                <w:rFonts w:eastAsia="Arial"/>
              </w:rPr>
              <w:t xml:space="preserve">/с 40702810200030004399 </w:t>
            </w:r>
          </w:p>
          <w:p w:rsidR="00FE222D" w:rsidRPr="0090512B" w:rsidRDefault="00FE222D" w:rsidP="000018AF">
            <w:pPr>
              <w:rPr>
                <w:rFonts w:eastAsia="Arial"/>
              </w:rPr>
            </w:pPr>
            <w:r w:rsidRPr="0090512B">
              <w:rPr>
                <w:rFonts w:eastAsia="Arial"/>
              </w:rPr>
              <w:t xml:space="preserve">в ОАО Банк ВТБ </w:t>
            </w:r>
            <w:proofErr w:type="spellStart"/>
            <w:r w:rsidRPr="0090512B">
              <w:rPr>
                <w:rFonts w:eastAsia="Arial"/>
              </w:rPr>
              <w:t>г</w:t>
            </w:r>
            <w:proofErr w:type="gramStart"/>
            <w:r w:rsidRPr="0090512B">
              <w:rPr>
                <w:rFonts w:eastAsia="Arial"/>
              </w:rPr>
              <w:t>.М</w:t>
            </w:r>
            <w:proofErr w:type="gramEnd"/>
            <w:r w:rsidRPr="0090512B">
              <w:rPr>
                <w:rFonts w:eastAsia="Arial"/>
              </w:rPr>
              <w:t>осква</w:t>
            </w:r>
            <w:proofErr w:type="spellEnd"/>
          </w:p>
          <w:p w:rsidR="00FE222D" w:rsidRPr="0090512B" w:rsidRDefault="00FE222D" w:rsidP="000018AF">
            <w:pPr>
              <w:rPr>
                <w:rFonts w:eastAsia="Arial"/>
              </w:rPr>
            </w:pPr>
            <w:r w:rsidRPr="0090512B">
              <w:rPr>
                <w:rFonts w:eastAsia="Arial"/>
              </w:rPr>
              <w:t xml:space="preserve">БИК 044525187  </w:t>
            </w:r>
          </w:p>
          <w:p w:rsidR="00FE222D" w:rsidRPr="0090512B" w:rsidRDefault="00FE222D" w:rsidP="000018AF">
            <w:pPr>
              <w:autoSpaceDE w:val="0"/>
              <w:adjustRightInd w:val="0"/>
              <w:ind w:right="317"/>
            </w:pPr>
            <w:r w:rsidRPr="0090512B">
              <w:t>к/с 30101810700000000187</w:t>
            </w:r>
          </w:p>
          <w:p w:rsidR="00FE222D" w:rsidRPr="0090512B" w:rsidRDefault="00FE222D" w:rsidP="000018AF">
            <w:pPr>
              <w:autoSpaceDE w:val="0"/>
              <w:adjustRightInd w:val="0"/>
              <w:ind w:right="317"/>
            </w:pPr>
            <w:r w:rsidRPr="0090512B">
              <w:t>Тел.  8(499)662-66-74</w:t>
            </w:r>
          </w:p>
          <w:p w:rsidR="00FE222D" w:rsidRPr="0090512B" w:rsidRDefault="00FE222D" w:rsidP="000018AF">
            <w:pPr>
              <w:autoSpaceDE w:val="0"/>
              <w:ind w:right="-2"/>
              <w:rPr>
                <w:rFonts w:eastAsia="Arial"/>
                <w:b/>
              </w:rPr>
            </w:pPr>
            <w:r w:rsidRPr="0090512B">
              <w:rPr>
                <w:rFonts w:eastAsia="Arial"/>
              </w:rPr>
              <w:t>Факс 8(499)262-75-78</w:t>
            </w:r>
          </w:p>
          <w:p w:rsidR="00FE222D" w:rsidRPr="0090512B" w:rsidRDefault="00FE222D" w:rsidP="000018AF">
            <w:pPr>
              <w:autoSpaceDE w:val="0"/>
              <w:ind w:right="-2" w:firstLine="720"/>
              <w:rPr>
                <w:rFonts w:eastAsia="Arial"/>
                <w:b/>
              </w:rPr>
            </w:pPr>
          </w:p>
          <w:p w:rsidR="00FE222D" w:rsidRPr="0090512B" w:rsidRDefault="00FE222D" w:rsidP="000018AF">
            <w:pPr>
              <w:autoSpaceDE w:val="0"/>
              <w:ind w:right="-2" w:firstLine="720"/>
              <w:rPr>
                <w:rFonts w:eastAsia="Arial"/>
                <w:b/>
              </w:rPr>
            </w:pPr>
          </w:p>
          <w:p w:rsidR="00FE222D" w:rsidRPr="0090512B" w:rsidRDefault="00FE222D" w:rsidP="000018AF">
            <w:pPr>
              <w:autoSpaceDE w:val="0"/>
              <w:ind w:right="-2" w:firstLine="720"/>
              <w:rPr>
                <w:rFonts w:eastAsia="Arial"/>
                <w:b/>
              </w:rPr>
            </w:pPr>
          </w:p>
          <w:p w:rsidR="00FE222D" w:rsidRPr="0090512B" w:rsidRDefault="00FE222D" w:rsidP="000018AF">
            <w:pPr>
              <w:autoSpaceDE w:val="0"/>
              <w:ind w:right="-2" w:firstLine="720"/>
              <w:rPr>
                <w:rFonts w:ascii="Arial" w:eastAsia="Arial" w:hAnsi="Arial" w:cs="Arial"/>
                <w:kern w:val="3"/>
              </w:rPr>
            </w:pPr>
          </w:p>
        </w:tc>
        <w:tc>
          <w:tcPr>
            <w:tcW w:w="5218" w:type="dxa"/>
            <w:gridSpan w:val="2"/>
          </w:tcPr>
          <w:p w:rsidR="00FE222D" w:rsidRPr="0090512B" w:rsidRDefault="00FE222D" w:rsidP="000018AF">
            <w:pPr>
              <w:autoSpaceDE w:val="0"/>
              <w:ind w:right="-2"/>
              <w:rPr>
                <w:rFonts w:eastAsia="Arial"/>
                <w:sz w:val="28"/>
              </w:rPr>
            </w:pPr>
            <w:r w:rsidRPr="0090512B">
              <w:rPr>
                <w:rFonts w:eastAsia="Arial"/>
                <w:sz w:val="28"/>
              </w:rPr>
              <w:t>Поставщик</w:t>
            </w:r>
            <w:proofErr w:type="gramStart"/>
            <w:r w:rsidRPr="0090512B">
              <w:rPr>
                <w:rFonts w:eastAsia="Arial"/>
                <w:sz w:val="28"/>
              </w:rPr>
              <w:t xml:space="preserve"> :</w:t>
            </w:r>
            <w:proofErr w:type="gramEnd"/>
          </w:p>
          <w:p w:rsidR="00FE222D" w:rsidRPr="0090512B" w:rsidRDefault="00FE222D" w:rsidP="000018AF">
            <w:pPr>
              <w:autoSpaceDE w:val="0"/>
              <w:ind w:right="-2" w:firstLine="720"/>
              <w:rPr>
                <w:rFonts w:ascii="Arial" w:eastAsia="Arial" w:hAnsi="Arial" w:cs="Arial"/>
                <w:b/>
              </w:rPr>
            </w:pPr>
          </w:p>
          <w:p w:rsidR="00FE222D" w:rsidRPr="0090512B" w:rsidRDefault="00FE222D" w:rsidP="000018AF">
            <w:pPr>
              <w:ind w:right="-2"/>
              <w:rPr>
                <w:b/>
              </w:rPr>
            </w:pPr>
            <w:r w:rsidRPr="0090512B">
              <w:rPr>
                <w:b/>
              </w:rPr>
              <w:t>«_______________» (_____«____</w:t>
            </w:r>
            <w:r w:rsidRPr="0090512B">
              <w:t>_</w:t>
            </w:r>
            <w:r w:rsidRPr="0090512B">
              <w:rPr>
                <w:b/>
              </w:rPr>
              <w:t>»)</w:t>
            </w:r>
          </w:p>
          <w:p w:rsidR="00FE222D" w:rsidRPr="0090512B" w:rsidRDefault="00FE222D" w:rsidP="000018AF">
            <w:pPr>
              <w:ind w:right="-2"/>
            </w:pPr>
          </w:p>
          <w:p w:rsidR="00FE222D" w:rsidRPr="0090512B" w:rsidRDefault="00FE222D" w:rsidP="000018AF">
            <w:pPr>
              <w:ind w:right="-2"/>
              <w:rPr>
                <w:b/>
              </w:rPr>
            </w:pPr>
            <w:r w:rsidRPr="0090512B">
              <w:rPr>
                <w:b/>
              </w:rPr>
              <w:t>Местонахождение: __________</w:t>
            </w:r>
          </w:p>
          <w:p w:rsidR="00FE222D" w:rsidRPr="0090512B" w:rsidRDefault="00FE222D" w:rsidP="000018AF">
            <w:pPr>
              <w:ind w:right="-2"/>
              <w:rPr>
                <w:b/>
              </w:rPr>
            </w:pPr>
            <w:r w:rsidRPr="0090512B">
              <w:rPr>
                <w:b/>
              </w:rPr>
              <w:t>________</w:t>
            </w:r>
          </w:p>
          <w:p w:rsidR="00FE222D" w:rsidRPr="0090512B" w:rsidRDefault="00FE222D" w:rsidP="000018AF">
            <w:pPr>
              <w:ind w:right="-2"/>
            </w:pPr>
            <w:r w:rsidRPr="0090512B">
              <w:rPr>
                <w:b/>
              </w:rPr>
              <w:t>Почтовый адрес:</w:t>
            </w:r>
            <w:r w:rsidRPr="0090512B">
              <w:t xml:space="preserve">  ____________________________</w:t>
            </w:r>
          </w:p>
          <w:p w:rsidR="00FE222D" w:rsidRPr="0090512B" w:rsidRDefault="00FE222D" w:rsidP="000018AF">
            <w:pPr>
              <w:ind w:right="-2"/>
            </w:pPr>
            <w:r w:rsidRPr="0090512B">
              <w:t>ИНН ________, КПП __________</w:t>
            </w:r>
          </w:p>
          <w:p w:rsidR="00FE222D" w:rsidRPr="0090512B" w:rsidRDefault="00FE222D" w:rsidP="000018AF">
            <w:pPr>
              <w:ind w:right="-2"/>
            </w:pPr>
            <w:proofErr w:type="gramStart"/>
            <w:r w:rsidRPr="0090512B">
              <w:t>р</w:t>
            </w:r>
            <w:proofErr w:type="gramEnd"/>
            <w:r w:rsidRPr="0090512B">
              <w:t>/с ________________</w:t>
            </w:r>
          </w:p>
          <w:p w:rsidR="00FE222D" w:rsidRPr="0090512B" w:rsidRDefault="00FE222D" w:rsidP="000018AF">
            <w:pPr>
              <w:ind w:right="-2"/>
            </w:pPr>
            <w:r w:rsidRPr="0090512B">
              <w:t>в ________ «__________»</w:t>
            </w:r>
          </w:p>
          <w:p w:rsidR="00FE222D" w:rsidRPr="0090512B" w:rsidRDefault="00FE222D" w:rsidP="000018AF">
            <w:pPr>
              <w:ind w:right="-2"/>
            </w:pPr>
            <w:r w:rsidRPr="0090512B">
              <w:t>к/с __________________</w:t>
            </w:r>
          </w:p>
          <w:p w:rsidR="00FE222D" w:rsidRPr="0090512B" w:rsidRDefault="00FE222D" w:rsidP="000018AF">
            <w:pPr>
              <w:ind w:right="-2"/>
            </w:pPr>
            <w:r w:rsidRPr="0090512B">
              <w:t>БИК _____________</w:t>
            </w:r>
          </w:p>
          <w:p w:rsidR="00FE222D" w:rsidRPr="0090512B" w:rsidRDefault="00FE222D" w:rsidP="000018AF">
            <w:pPr>
              <w:ind w:right="-2"/>
            </w:pPr>
            <w:r w:rsidRPr="0090512B">
              <w:t>ОГРН ______________</w:t>
            </w:r>
          </w:p>
          <w:p w:rsidR="00FE222D" w:rsidRPr="0090512B" w:rsidRDefault="00FE222D" w:rsidP="000018AF">
            <w:pPr>
              <w:ind w:right="-2"/>
            </w:pPr>
            <w:r w:rsidRPr="0090512B">
              <w:t>ОКПО ______________</w:t>
            </w:r>
          </w:p>
          <w:p w:rsidR="00FE222D" w:rsidRPr="0090512B" w:rsidRDefault="00FE222D" w:rsidP="000018AF">
            <w:pPr>
              <w:ind w:right="-2"/>
            </w:pPr>
            <w:r w:rsidRPr="0090512B">
              <w:t>Тел. +7 ________________</w:t>
            </w:r>
          </w:p>
          <w:p w:rsidR="00FE222D" w:rsidRPr="0090512B" w:rsidRDefault="00FE222D" w:rsidP="000018AF">
            <w:pPr>
              <w:ind w:right="-2"/>
              <w:rPr>
                <w:bCs/>
                <w:iCs/>
              </w:rPr>
            </w:pPr>
            <w:r w:rsidRPr="0090512B">
              <w:rPr>
                <w:bCs/>
                <w:iCs/>
              </w:rPr>
              <w:t xml:space="preserve">Факс _______________  </w:t>
            </w:r>
          </w:p>
          <w:p w:rsidR="00FE222D" w:rsidRPr="0090512B" w:rsidRDefault="00FE222D" w:rsidP="000018AF">
            <w:pPr>
              <w:tabs>
                <w:tab w:val="left" w:pos="9540"/>
              </w:tabs>
              <w:ind w:right="-2" w:firstLine="720"/>
              <w:rPr>
                <w:rFonts w:eastAsia="Arial"/>
                <w:i/>
              </w:rPr>
            </w:pPr>
          </w:p>
          <w:p w:rsidR="00FE222D" w:rsidRPr="0090512B" w:rsidRDefault="00FE222D" w:rsidP="000018AF">
            <w:pPr>
              <w:tabs>
                <w:tab w:val="left" w:pos="9540"/>
              </w:tabs>
              <w:ind w:right="-2" w:firstLine="720"/>
              <w:rPr>
                <w:rFonts w:eastAsia="Arial"/>
                <w:i/>
              </w:rPr>
            </w:pPr>
          </w:p>
          <w:p w:rsidR="00FE222D" w:rsidRPr="0090512B" w:rsidRDefault="00FE222D" w:rsidP="000018AF">
            <w:pPr>
              <w:tabs>
                <w:tab w:val="left" w:pos="9540"/>
              </w:tabs>
              <w:ind w:right="-2" w:firstLine="720"/>
              <w:rPr>
                <w:rFonts w:eastAsia="Arial"/>
                <w:b/>
              </w:rPr>
            </w:pPr>
          </w:p>
          <w:p w:rsidR="00FE222D" w:rsidRPr="0090512B" w:rsidRDefault="00FE222D" w:rsidP="000018AF">
            <w:pPr>
              <w:tabs>
                <w:tab w:val="left" w:pos="9540"/>
              </w:tabs>
              <w:ind w:right="-2" w:firstLine="720"/>
              <w:rPr>
                <w:rFonts w:eastAsia="Arial"/>
                <w:b/>
              </w:rPr>
            </w:pPr>
          </w:p>
          <w:p w:rsidR="00FE222D" w:rsidRPr="0090512B" w:rsidRDefault="00FE222D" w:rsidP="000018AF">
            <w:pPr>
              <w:autoSpaceDE w:val="0"/>
              <w:ind w:right="-2" w:firstLine="720"/>
              <w:rPr>
                <w:rFonts w:ascii="Arial" w:eastAsia="Arial" w:hAnsi="Arial" w:cs="Arial"/>
                <w:kern w:val="3"/>
              </w:rPr>
            </w:pPr>
            <w:r w:rsidRPr="0090512B">
              <w:rPr>
                <w:rFonts w:ascii="Arial" w:eastAsia="Arial" w:hAnsi="Arial" w:cs="Arial"/>
              </w:rPr>
              <w:t xml:space="preserve"> </w:t>
            </w:r>
          </w:p>
        </w:tc>
      </w:tr>
      <w:tr w:rsidR="00FE222D" w:rsidRPr="0090512B" w:rsidTr="000018A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11" w:type="dxa"/>
        </w:trPr>
        <w:tc>
          <w:tcPr>
            <w:tcW w:w="4964" w:type="dxa"/>
            <w:tcBorders>
              <w:top w:val="single" w:sz="4" w:space="0" w:color="C0C0C0"/>
              <w:left w:val="single" w:sz="4" w:space="0" w:color="C0C0C0"/>
              <w:bottom w:val="single" w:sz="4" w:space="0" w:color="C0C0C0"/>
              <w:right w:val="single" w:sz="4" w:space="0" w:color="C0C0C0"/>
            </w:tcBorders>
          </w:tcPr>
          <w:p w:rsidR="00FE222D" w:rsidRPr="0090512B" w:rsidRDefault="00FE222D" w:rsidP="000018AF">
            <w:pPr>
              <w:rPr>
                <w:b/>
                <w:sz w:val="26"/>
                <w:szCs w:val="26"/>
              </w:rPr>
            </w:pPr>
            <w:r w:rsidRPr="0090512B">
              <w:rPr>
                <w:b/>
                <w:sz w:val="26"/>
                <w:szCs w:val="26"/>
              </w:rPr>
              <w:t>От Покупателя:</w:t>
            </w:r>
          </w:p>
          <w:p w:rsidR="00FE222D" w:rsidRPr="0090512B" w:rsidRDefault="00FE222D" w:rsidP="000018AF">
            <w:pPr>
              <w:rPr>
                <w:b/>
                <w:sz w:val="26"/>
                <w:szCs w:val="26"/>
              </w:rPr>
            </w:pPr>
            <w:r w:rsidRPr="0090512B">
              <w:rPr>
                <w:sz w:val="26"/>
                <w:szCs w:val="26"/>
              </w:rPr>
              <w:t xml:space="preserve">       М.П.</w:t>
            </w:r>
          </w:p>
        </w:tc>
        <w:tc>
          <w:tcPr>
            <w:tcW w:w="4890" w:type="dxa"/>
            <w:gridSpan w:val="2"/>
            <w:tcBorders>
              <w:top w:val="single" w:sz="4" w:space="0" w:color="C0C0C0"/>
              <w:left w:val="single" w:sz="4" w:space="0" w:color="C0C0C0"/>
              <w:bottom w:val="single" w:sz="4" w:space="0" w:color="C0C0C0"/>
              <w:right w:val="single" w:sz="4" w:space="0" w:color="C0C0C0"/>
            </w:tcBorders>
          </w:tcPr>
          <w:p w:rsidR="00FE222D" w:rsidRPr="0090512B" w:rsidRDefault="00FE222D" w:rsidP="000018AF">
            <w:pPr>
              <w:pBdr>
                <w:bottom w:val="single" w:sz="12" w:space="1" w:color="auto"/>
              </w:pBdr>
              <w:rPr>
                <w:b/>
                <w:sz w:val="26"/>
                <w:szCs w:val="26"/>
              </w:rPr>
            </w:pPr>
            <w:r w:rsidRPr="0090512B">
              <w:rPr>
                <w:b/>
                <w:sz w:val="26"/>
                <w:szCs w:val="26"/>
              </w:rPr>
              <w:t>От Поставщика:</w:t>
            </w:r>
          </w:p>
          <w:p w:rsidR="00FE222D" w:rsidRPr="0090512B" w:rsidRDefault="00FE222D" w:rsidP="000018AF">
            <w:pPr>
              <w:rPr>
                <w:sz w:val="26"/>
                <w:szCs w:val="26"/>
              </w:rPr>
            </w:pPr>
          </w:p>
          <w:p w:rsidR="00FE222D" w:rsidRPr="0090512B" w:rsidRDefault="00FE222D" w:rsidP="000018AF">
            <w:pPr>
              <w:rPr>
                <w:sz w:val="26"/>
                <w:szCs w:val="26"/>
              </w:rPr>
            </w:pPr>
          </w:p>
          <w:p w:rsidR="00FE222D" w:rsidRPr="0090512B" w:rsidRDefault="00FE222D" w:rsidP="000018AF">
            <w:pPr>
              <w:rPr>
                <w:sz w:val="26"/>
                <w:szCs w:val="26"/>
              </w:rPr>
            </w:pPr>
          </w:p>
          <w:p w:rsidR="00FE222D" w:rsidRPr="0090512B" w:rsidRDefault="00FE222D" w:rsidP="000018AF">
            <w:pPr>
              <w:rPr>
                <w:b/>
                <w:sz w:val="26"/>
                <w:szCs w:val="26"/>
              </w:rPr>
            </w:pPr>
            <w:r w:rsidRPr="0090512B">
              <w:rPr>
                <w:sz w:val="26"/>
                <w:szCs w:val="26"/>
              </w:rPr>
              <w:t>____________________  Ф.И.О.</w:t>
            </w:r>
          </w:p>
        </w:tc>
      </w:tr>
    </w:tbl>
    <w:p w:rsidR="00FE222D" w:rsidRPr="0090512B" w:rsidRDefault="00FE222D" w:rsidP="00FE222D">
      <w:pPr>
        <w:autoSpaceDE w:val="0"/>
        <w:jc w:val="both"/>
        <w:rPr>
          <w:rFonts w:eastAsia="Arial" w:cs="Arial"/>
          <w:b/>
          <w:sz w:val="26"/>
          <w:szCs w:val="26"/>
        </w:rPr>
      </w:pPr>
    </w:p>
    <w:p w:rsidR="00FE222D" w:rsidRPr="0090512B" w:rsidRDefault="00FE222D" w:rsidP="00FE222D">
      <w:pPr>
        <w:jc w:val="right"/>
        <w:rPr>
          <w:sz w:val="26"/>
          <w:szCs w:val="26"/>
        </w:rPr>
      </w:pPr>
      <w:r w:rsidRPr="0090512B">
        <w:rPr>
          <w:sz w:val="26"/>
          <w:szCs w:val="26"/>
        </w:rPr>
        <w:t xml:space="preserve">                                                                                                             </w:t>
      </w:r>
    </w:p>
    <w:p w:rsidR="00FE222D" w:rsidRPr="0090512B" w:rsidRDefault="00FE222D" w:rsidP="00FE222D">
      <w:pPr>
        <w:tabs>
          <w:tab w:val="left" w:pos="2520"/>
        </w:tabs>
        <w:ind w:left="5670"/>
        <w:jc w:val="both"/>
        <w:rPr>
          <w:b/>
          <w:sz w:val="26"/>
          <w:szCs w:val="26"/>
        </w:rPr>
      </w:pPr>
    </w:p>
    <w:p w:rsidR="00FE222D" w:rsidRPr="0090512B" w:rsidRDefault="00FE222D" w:rsidP="00FE222D">
      <w:pPr>
        <w:tabs>
          <w:tab w:val="left" w:pos="2520"/>
        </w:tabs>
        <w:ind w:left="5670"/>
        <w:jc w:val="both"/>
        <w:rPr>
          <w:b/>
          <w:sz w:val="26"/>
          <w:szCs w:val="26"/>
        </w:rPr>
      </w:pPr>
    </w:p>
    <w:p w:rsidR="00FE222D" w:rsidRPr="0090512B" w:rsidRDefault="00FE222D" w:rsidP="00FE222D">
      <w:pPr>
        <w:tabs>
          <w:tab w:val="left" w:pos="2520"/>
        </w:tabs>
        <w:ind w:left="6096"/>
        <w:jc w:val="both"/>
        <w:rPr>
          <w:b/>
          <w:sz w:val="26"/>
          <w:szCs w:val="26"/>
        </w:rPr>
      </w:pPr>
    </w:p>
    <w:p w:rsidR="00FE222D" w:rsidRPr="0090512B" w:rsidRDefault="00FE222D" w:rsidP="00FE222D">
      <w:pPr>
        <w:tabs>
          <w:tab w:val="left" w:pos="2520"/>
        </w:tabs>
        <w:ind w:left="6096"/>
        <w:jc w:val="both"/>
        <w:rPr>
          <w:b/>
          <w:sz w:val="26"/>
          <w:szCs w:val="26"/>
        </w:rPr>
      </w:pPr>
    </w:p>
    <w:p w:rsidR="00FE222D" w:rsidRPr="0090512B" w:rsidRDefault="00FE222D" w:rsidP="00FE222D">
      <w:pPr>
        <w:tabs>
          <w:tab w:val="left" w:pos="2520"/>
        </w:tabs>
        <w:ind w:left="6096"/>
        <w:jc w:val="both"/>
        <w:rPr>
          <w:b/>
          <w:sz w:val="26"/>
          <w:szCs w:val="26"/>
        </w:rPr>
      </w:pPr>
    </w:p>
    <w:p w:rsidR="00FE222D" w:rsidRDefault="00FE222D" w:rsidP="00FE222D">
      <w:pPr>
        <w:tabs>
          <w:tab w:val="left" w:pos="2520"/>
        </w:tabs>
        <w:ind w:left="6096"/>
        <w:jc w:val="both"/>
        <w:rPr>
          <w:b/>
          <w:sz w:val="26"/>
          <w:szCs w:val="26"/>
        </w:rPr>
      </w:pPr>
    </w:p>
    <w:p w:rsidR="00FE222D" w:rsidRDefault="00FE222D" w:rsidP="00FE222D">
      <w:pPr>
        <w:tabs>
          <w:tab w:val="left" w:pos="2520"/>
        </w:tabs>
        <w:ind w:left="6096"/>
        <w:jc w:val="both"/>
        <w:rPr>
          <w:b/>
          <w:sz w:val="26"/>
          <w:szCs w:val="26"/>
        </w:rPr>
      </w:pPr>
    </w:p>
    <w:p w:rsidR="00FE222D" w:rsidRDefault="00FE222D" w:rsidP="00FE222D">
      <w:pPr>
        <w:tabs>
          <w:tab w:val="left" w:pos="2520"/>
        </w:tabs>
        <w:ind w:left="6096"/>
        <w:jc w:val="both"/>
        <w:rPr>
          <w:b/>
          <w:sz w:val="26"/>
          <w:szCs w:val="26"/>
        </w:rPr>
      </w:pPr>
    </w:p>
    <w:p w:rsidR="00FE222D" w:rsidRDefault="00FE222D" w:rsidP="00FE222D">
      <w:pPr>
        <w:tabs>
          <w:tab w:val="left" w:pos="2520"/>
        </w:tabs>
        <w:ind w:left="6096"/>
        <w:jc w:val="both"/>
        <w:rPr>
          <w:b/>
          <w:sz w:val="26"/>
          <w:szCs w:val="26"/>
        </w:rPr>
      </w:pPr>
    </w:p>
    <w:p w:rsidR="00FE222D" w:rsidRDefault="00FE222D" w:rsidP="00FE222D">
      <w:pPr>
        <w:tabs>
          <w:tab w:val="left" w:pos="2520"/>
        </w:tabs>
        <w:ind w:left="6096"/>
        <w:jc w:val="both"/>
        <w:rPr>
          <w:b/>
          <w:sz w:val="26"/>
          <w:szCs w:val="26"/>
        </w:rPr>
      </w:pPr>
    </w:p>
    <w:p w:rsidR="00FE222D" w:rsidRPr="004E52A6" w:rsidRDefault="00FE222D" w:rsidP="00FE222D">
      <w:pPr>
        <w:tabs>
          <w:tab w:val="left" w:pos="2520"/>
        </w:tabs>
        <w:ind w:left="6096"/>
        <w:jc w:val="both"/>
        <w:rPr>
          <w:b/>
          <w:sz w:val="26"/>
          <w:szCs w:val="26"/>
        </w:rPr>
      </w:pPr>
    </w:p>
    <w:p w:rsidR="00681BC7" w:rsidRPr="004E52A6" w:rsidRDefault="00681BC7" w:rsidP="00FE222D">
      <w:pPr>
        <w:tabs>
          <w:tab w:val="left" w:pos="2520"/>
        </w:tabs>
        <w:ind w:left="6096"/>
        <w:jc w:val="both"/>
        <w:rPr>
          <w:b/>
          <w:sz w:val="26"/>
          <w:szCs w:val="26"/>
        </w:rPr>
      </w:pPr>
    </w:p>
    <w:p w:rsidR="00FE222D" w:rsidRPr="0090512B" w:rsidRDefault="00FE222D" w:rsidP="00FE222D">
      <w:pPr>
        <w:tabs>
          <w:tab w:val="left" w:pos="2520"/>
        </w:tabs>
        <w:ind w:left="6096"/>
        <w:jc w:val="both"/>
        <w:rPr>
          <w:b/>
          <w:sz w:val="26"/>
          <w:szCs w:val="26"/>
        </w:rPr>
      </w:pPr>
    </w:p>
    <w:p w:rsidR="00FE222D" w:rsidRPr="0090512B" w:rsidRDefault="00FE222D" w:rsidP="00FE222D">
      <w:pPr>
        <w:tabs>
          <w:tab w:val="left" w:pos="2520"/>
        </w:tabs>
        <w:ind w:left="6096"/>
        <w:jc w:val="both"/>
        <w:rPr>
          <w:sz w:val="26"/>
          <w:szCs w:val="26"/>
        </w:rPr>
      </w:pPr>
      <w:r w:rsidRPr="0090512B">
        <w:rPr>
          <w:b/>
          <w:sz w:val="26"/>
          <w:szCs w:val="26"/>
        </w:rPr>
        <w:t xml:space="preserve">       </w:t>
      </w:r>
      <w:r w:rsidRPr="0090512B">
        <w:rPr>
          <w:sz w:val="26"/>
          <w:szCs w:val="26"/>
        </w:rPr>
        <w:t xml:space="preserve">                                                                                     </w:t>
      </w:r>
    </w:p>
    <w:p w:rsidR="00FE222D" w:rsidRPr="0090512B" w:rsidRDefault="00FE222D" w:rsidP="00FE222D">
      <w:pPr>
        <w:tabs>
          <w:tab w:val="left" w:pos="2520"/>
          <w:tab w:val="left" w:pos="6096"/>
        </w:tabs>
        <w:ind w:left="6096"/>
        <w:jc w:val="both"/>
        <w:rPr>
          <w:sz w:val="26"/>
          <w:szCs w:val="26"/>
        </w:rPr>
      </w:pPr>
      <w:r w:rsidRPr="0090512B">
        <w:rPr>
          <w:sz w:val="26"/>
          <w:szCs w:val="26"/>
        </w:rPr>
        <w:t>Приложение № 1</w:t>
      </w:r>
    </w:p>
    <w:p w:rsidR="00FE222D" w:rsidRPr="0090512B" w:rsidRDefault="00FE222D" w:rsidP="00FE222D">
      <w:pPr>
        <w:tabs>
          <w:tab w:val="left" w:pos="2520"/>
          <w:tab w:val="left" w:pos="6096"/>
        </w:tabs>
        <w:ind w:left="6096"/>
        <w:jc w:val="both"/>
        <w:rPr>
          <w:sz w:val="26"/>
          <w:szCs w:val="26"/>
        </w:rPr>
      </w:pPr>
      <w:r w:rsidRPr="0090512B">
        <w:rPr>
          <w:sz w:val="26"/>
          <w:szCs w:val="26"/>
        </w:rPr>
        <w:t xml:space="preserve">к договору № __________ </w:t>
      </w:r>
    </w:p>
    <w:p w:rsidR="00FE222D" w:rsidRPr="0090512B" w:rsidRDefault="00FE222D" w:rsidP="00FE222D">
      <w:pPr>
        <w:tabs>
          <w:tab w:val="left" w:pos="2520"/>
          <w:tab w:val="left" w:pos="6096"/>
        </w:tabs>
        <w:ind w:left="6096"/>
        <w:jc w:val="both"/>
        <w:rPr>
          <w:sz w:val="26"/>
          <w:szCs w:val="26"/>
        </w:rPr>
      </w:pPr>
      <w:r w:rsidRPr="0090512B">
        <w:rPr>
          <w:sz w:val="26"/>
          <w:szCs w:val="26"/>
        </w:rPr>
        <w:t>от «____»__________ 201_ г.</w:t>
      </w:r>
    </w:p>
    <w:p w:rsidR="00FE222D" w:rsidRPr="0090512B" w:rsidRDefault="00FE222D" w:rsidP="00FE222D">
      <w:pPr>
        <w:widowControl w:val="0"/>
        <w:autoSpaceDE w:val="0"/>
        <w:ind w:firstLine="851"/>
        <w:jc w:val="both"/>
        <w:rPr>
          <w:rFonts w:eastAsia="Arial" w:cs="Arial"/>
          <w:sz w:val="28"/>
          <w:szCs w:val="28"/>
        </w:rPr>
      </w:pPr>
    </w:p>
    <w:p w:rsidR="00A433FC" w:rsidRPr="00072C52" w:rsidRDefault="00A433FC" w:rsidP="00FE222D">
      <w:pPr>
        <w:widowControl w:val="0"/>
        <w:autoSpaceDE w:val="0"/>
        <w:ind w:firstLine="851"/>
        <w:jc w:val="center"/>
        <w:rPr>
          <w:rFonts w:eastAsia="Arial" w:cs="Arial"/>
          <w:sz w:val="28"/>
          <w:szCs w:val="28"/>
        </w:rPr>
      </w:pPr>
    </w:p>
    <w:p w:rsidR="00A433FC" w:rsidRPr="0090512B" w:rsidRDefault="00A433FC" w:rsidP="00A433FC">
      <w:pPr>
        <w:ind w:firstLine="540"/>
        <w:jc w:val="center"/>
        <w:outlineLvl w:val="0"/>
        <w:rPr>
          <w:b/>
        </w:rPr>
      </w:pPr>
      <w:r w:rsidRPr="0090512B">
        <w:rPr>
          <w:b/>
        </w:rPr>
        <w:t>Спецификация № ___ от «___» ____________ 201</w:t>
      </w:r>
      <w:r>
        <w:rPr>
          <w:b/>
        </w:rPr>
        <w:t>_</w:t>
      </w:r>
      <w:r w:rsidRPr="0090512B">
        <w:rPr>
          <w:b/>
        </w:rPr>
        <w:t xml:space="preserve"> года</w:t>
      </w:r>
    </w:p>
    <w:p w:rsidR="00A433FC" w:rsidRPr="0090512B" w:rsidRDefault="00A433FC" w:rsidP="00A433FC">
      <w:pPr>
        <w:ind w:firstLine="540"/>
        <w:jc w:val="center"/>
        <w:rPr>
          <w:b/>
        </w:rPr>
      </w:pPr>
      <w:r w:rsidRPr="0090512B">
        <w:rPr>
          <w:b/>
        </w:rPr>
        <w:t xml:space="preserve">к договору поставки № </w:t>
      </w:r>
      <w:r w:rsidRPr="0090512B">
        <w:rPr>
          <w:rFonts w:ascii="Arial Narrow" w:hAnsi="Arial Narrow"/>
          <w:b/>
        </w:rPr>
        <w:t>_______________</w:t>
      </w:r>
      <w:r w:rsidRPr="0090512B">
        <w:rPr>
          <w:b/>
        </w:rPr>
        <w:t xml:space="preserve"> от «___» _________________ 201</w:t>
      </w:r>
      <w:r>
        <w:rPr>
          <w:b/>
        </w:rPr>
        <w:t>_</w:t>
      </w:r>
      <w:r w:rsidRPr="0090512B">
        <w:rPr>
          <w:b/>
        </w:rPr>
        <w:t xml:space="preserve"> года</w:t>
      </w:r>
    </w:p>
    <w:p w:rsidR="00A433FC" w:rsidRPr="0090512B" w:rsidRDefault="00A433FC" w:rsidP="00A433FC">
      <w:pPr>
        <w:ind w:firstLine="540"/>
        <w:jc w:val="center"/>
      </w:pPr>
    </w:p>
    <w:p w:rsidR="00A433FC" w:rsidRPr="0090512B" w:rsidRDefault="00A433FC" w:rsidP="00A433FC">
      <w:pPr>
        <w:ind w:firstLine="540"/>
        <w:jc w:val="center"/>
      </w:pPr>
    </w:p>
    <w:p w:rsidR="00A433FC" w:rsidRPr="0090512B" w:rsidRDefault="00A433FC" w:rsidP="00A433FC">
      <w:pPr>
        <w:ind w:firstLine="540"/>
        <w:jc w:val="both"/>
        <w:outlineLvl w:val="0"/>
        <w:rPr>
          <w:spacing w:val="-10"/>
        </w:rPr>
      </w:pPr>
      <w:r w:rsidRPr="0090512B">
        <w:rPr>
          <w:spacing w:val="-10"/>
        </w:rPr>
        <w:t xml:space="preserve">Поставщик: </w:t>
      </w:r>
    </w:p>
    <w:p w:rsidR="00A433FC" w:rsidRPr="0090512B" w:rsidRDefault="00A433FC" w:rsidP="00A433FC">
      <w:pPr>
        <w:ind w:firstLine="540"/>
        <w:jc w:val="both"/>
        <w:rPr>
          <w:spacing w:val="-10"/>
        </w:rPr>
      </w:pPr>
      <w:r w:rsidRPr="0090512B">
        <w:rPr>
          <w:spacing w:val="-10"/>
        </w:rPr>
        <w:t>Покупатель:  ПАО «ТрансКонтейнер»</w:t>
      </w:r>
    </w:p>
    <w:p w:rsidR="00A433FC" w:rsidRPr="0090512B" w:rsidRDefault="00A433FC" w:rsidP="00A433FC">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29"/>
        <w:gridCol w:w="1585"/>
        <w:gridCol w:w="1600"/>
        <w:gridCol w:w="1368"/>
        <w:gridCol w:w="2230"/>
      </w:tblGrid>
      <w:tr w:rsidR="00A433FC" w:rsidRPr="0090512B" w:rsidTr="00A433FC">
        <w:tc>
          <w:tcPr>
            <w:tcW w:w="656"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rPr>
                <w:b/>
              </w:rPr>
            </w:pPr>
            <w:r w:rsidRPr="0090512B">
              <w:rPr>
                <w:b/>
              </w:rPr>
              <w:t xml:space="preserve">№ </w:t>
            </w:r>
            <w:proofErr w:type="gramStart"/>
            <w:r w:rsidRPr="0090512B">
              <w:rPr>
                <w:b/>
              </w:rPr>
              <w:t>п</w:t>
            </w:r>
            <w:proofErr w:type="gramEnd"/>
            <w:r w:rsidRPr="0090512B">
              <w:rPr>
                <w:b/>
              </w:rPr>
              <w:t>/п</w:t>
            </w:r>
          </w:p>
        </w:tc>
        <w:tc>
          <w:tcPr>
            <w:tcW w:w="2129"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rPr>
                <w:b/>
              </w:rPr>
            </w:pPr>
            <w:r w:rsidRPr="0090512B">
              <w:rPr>
                <w:b/>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rPr>
                <w:b/>
              </w:rPr>
            </w:pPr>
            <w:r w:rsidRPr="0090512B">
              <w:rPr>
                <w:b/>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rPr>
                <w:b/>
              </w:rPr>
            </w:pPr>
            <w:r w:rsidRPr="0090512B">
              <w:rPr>
                <w:b/>
              </w:rPr>
              <w:t>Цена без НДС, руб./шт.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rPr>
                <w:b/>
              </w:rPr>
            </w:pPr>
            <w:r w:rsidRPr="0090512B">
              <w:rPr>
                <w:b/>
              </w:rPr>
              <w:t xml:space="preserve">Срок поставки </w:t>
            </w:r>
          </w:p>
        </w:tc>
        <w:tc>
          <w:tcPr>
            <w:tcW w:w="2230" w:type="dxa"/>
            <w:tcBorders>
              <w:top w:val="single" w:sz="4" w:space="0" w:color="auto"/>
              <w:left w:val="single" w:sz="4" w:space="0" w:color="auto"/>
              <w:bottom w:val="single" w:sz="4" w:space="0" w:color="auto"/>
              <w:right w:val="single" w:sz="4" w:space="0" w:color="auto"/>
            </w:tcBorders>
          </w:tcPr>
          <w:p w:rsidR="00A433FC" w:rsidRPr="0090512B" w:rsidRDefault="00A433FC" w:rsidP="00A433FC">
            <w:pPr>
              <w:jc w:val="center"/>
              <w:rPr>
                <w:b/>
              </w:rPr>
            </w:pPr>
            <w:r w:rsidRPr="0090512B">
              <w:rPr>
                <w:b/>
              </w:rPr>
              <w:t>Срок поставки Товара с момента подтверждения Заявки на поставку Товара</w:t>
            </w:r>
          </w:p>
        </w:tc>
      </w:tr>
      <w:tr w:rsidR="00A433FC" w:rsidRPr="0090512B" w:rsidTr="00A433FC">
        <w:tc>
          <w:tcPr>
            <w:tcW w:w="656"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pPr>
            <w:r w:rsidRPr="0090512B">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rPr>
                <w:rFonts w:ascii="Calibri" w:eastAsia="Calibri" w:hAnsi="Calibri"/>
              </w:rPr>
            </w:pPr>
            <w:r w:rsidRPr="00A9269D">
              <w:rPr>
                <w:bCs/>
              </w:rPr>
              <w:t xml:space="preserve">Новые, не находившиеся в эксплуатации, </w:t>
            </w:r>
            <w:r w:rsidRPr="00A9269D">
              <w:t>рамы боковые</w:t>
            </w:r>
            <w:r>
              <w:t xml:space="preserve"> </w:t>
            </w:r>
            <w:r w:rsidRPr="00B977B2">
              <w:t>для грузовых тележек модели 18-100</w:t>
            </w:r>
            <w:r w:rsidRPr="00A9269D">
              <w:rPr>
                <w:bCs/>
              </w:rPr>
              <w:t>.</w:t>
            </w:r>
            <w:r>
              <w:rPr>
                <w:bCs/>
              </w:rPr>
              <w:t>(чертеж ______</w:t>
            </w:r>
            <w:proofErr w:type="gramStart"/>
            <w:r>
              <w:rPr>
                <w:bCs/>
              </w:rPr>
              <w:t xml:space="preserve"> )</w:t>
            </w:r>
            <w:proofErr w:type="gramEnd"/>
          </w:p>
        </w:tc>
        <w:tc>
          <w:tcPr>
            <w:tcW w:w="1585"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pPr>
            <w:r>
              <w:t>800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A433FC" w:rsidRPr="0090512B" w:rsidRDefault="00A433FC" w:rsidP="00A433FC">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jc w:val="center"/>
            </w:pPr>
          </w:p>
        </w:tc>
        <w:tc>
          <w:tcPr>
            <w:tcW w:w="2230" w:type="dxa"/>
            <w:tcBorders>
              <w:top w:val="single" w:sz="4" w:space="0" w:color="auto"/>
              <w:left w:val="single" w:sz="4" w:space="0" w:color="auto"/>
              <w:bottom w:val="single" w:sz="4" w:space="0" w:color="auto"/>
              <w:right w:val="single" w:sz="4" w:space="0" w:color="auto"/>
            </w:tcBorders>
          </w:tcPr>
          <w:p w:rsidR="00A433FC" w:rsidRPr="0090512B" w:rsidRDefault="00A433FC" w:rsidP="00A433FC">
            <w:pPr>
              <w:jc w:val="center"/>
            </w:pPr>
            <w:r w:rsidRPr="008309CF">
              <w:rPr>
                <w:sz w:val="20"/>
              </w:rPr>
              <w:t xml:space="preserve">___ (________) </w:t>
            </w:r>
            <w:r>
              <w:rPr>
                <w:sz w:val="20"/>
              </w:rPr>
              <w:t>рабочих</w:t>
            </w:r>
            <w:r w:rsidRPr="008309CF">
              <w:rPr>
                <w:sz w:val="20"/>
              </w:rPr>
              <w:t xml:space="preserve"> дней</w:t>
            </w:r>
          </w:p>
        </w:tc>
      </w:tr>
      <w:tr w:rsidR="00A433FC" w:rsidRPr="0090512B" w:rsidTr="00A433FC">
        <w:tc>
          <w:tcPr>
            <w:tcW w:w="656"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jc w:val="center"/>
            </w:pPr>
            <w:r>
              <w:t>2.</w:t>
            </w:r>
          </w:p>
        </w:tc>
        <w:tc>
          <w:tcPr>
            <w:tcW w:w="2129"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rPr>
                <w:sz w:val="20"/>
                <w:szCs w:val="20"/>
              </w:rPr>
            </w:pPr>
            <w:r w:rsidRPr="00A9269D">
              <w:rPr>
                <w:bCs/>
              </w:rPr>
              <w:t xml:space="preserve">Новые, не находившиеся в эксплуатации, </w:t>
            </w:r>
            <w:r>
              <w:t xml:space="preserve">балки </w:t>
            </w:r>
            <w:proofErr w:type="spellStart"/>
            <w:r>
              <w:t>надрессорные</w:t>
            </w:r>
            <w:proofErr w:type="spellEnd"/>
            <w:r>
              <w:t xml:space="preserve"> </w:t>
            </w:r>
            <w:r w:rsidRPr="00B977B2">
              <w:t>для грузовых тележек модели 18-100</w:t>
            </w:r>
            <w:r w:rsidRPr="00A9269D">
              <w:rPr>
                <w:bCs/>
              </w:rPr>
              <w:t>. .</w:t>
            </w:r>
            <w:r>
              <w:rPr>
                <w:bCs/>
              </w:rPr>
              <w:t>(чертеж ______</w:t>
            </w:r>
            <w:proofErr w:type="gramStart"/>
            <w:r>
              <w:rPr>
                <w:bCs/>
              </w:rPr>
              <w:t xml:space="preserve"> )</w:t>
            </w:r>
            <w:proofErr w:type="gramEnd"/>
          </w:p>
        </w:tc>
        <w:tc>
          <w:tcPr>
            <w:tcW w:w="1585"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jc w:val="center"/>
            </w:pPr>
            <w:r>
              <w:t>300</w:t>
            </w:r>
          </w:p>
        </w:tc>
        <w:tc>
          <w:tcPr>
            <w:tcW w:w="1600"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A433FC" w:rsidRPr="0090512B" w:rsidRDefault="00A433FC" w:rsidP="00A433FC">
            <w:pPr>
              <w:jc w:val="center"/>
            </w:pPr>
          </w:p>
        </w:tc>
        <w:tc>
          <w:tcPr>
            <w:tcW w:w="2230" w:type="dxa"/>
            <w:tcBorders>
              <w:top w:val="single" w:sz="4" w:space="0" w:color="auto"/>
              <w:left w:val="single" w:sz="4" w:space="0" w:color="auto"/>
              <w:bottom w:val="single" w:sz="4" w:space="0" w:color="auto"/>
              <w:right w:val="single" w:sz="4" w:space="0" w:color="auto"/>
            </w:tcBorders>
          </w:tcPr>
          <w:p w:rsidR="00A433FC" w:rsidRPr="008309CF" w:rsidRDefault="00A433FC" w:rsidP="00A433FC">
            <w:pPr>
              <w:jc w:val="center"/>
              <w:rPr>
                <w:sz w:val="20"/>
              </w:rPr>
            </w:pPr>
            <w:r w:rsidRPr="008309CF">
              <w:rPr>
                <w:sz w:val="20"/>
              </w:rPr>
              <w:t xml:space="preserve">___ (________) </w:t>
            </w:r>
            <w:r>
              <w:rPr>
                <w:sz w:val="20"/>
              </w:rPr>
              <w:t>рабочих</w:t>
            </w:r>
            <w:r w:rsidRPr="008309CF">
              <w:rPr>
                <w:sz w:val="20"/>
              </w:rPr>
              <w:t xml:space="preserve"> дней</w:t>
            </w:r>
          </w:p>
        </w:tc>
      </w:tr>
    </w:tbl>
    <w:p w:rsidR="00A433FC" w:rsidRDefault="00A433FC" w:rsidP="00A433FC">
      <w:pPr>
        <w:tabs>
          <w:tab w:val="left" w:pos="900"/>
        </w:tabs>
        <w:jc w:val="both"/>
        <w:rPr>
          <w:b/>
        </w:rPr>
      </w:pPr>
    </w:p>
    <w:p w:rsidR="00A433FC" w:rsidRDefault="00A433FC" w:rsidP="00A433FC">
      <w:pPr>
        <w:tabs>
          <w:tab w:val="left" w:pos="900"/>
        </w:tabs>
        <w:jc w:val="both"/>
      </w:pPr>
      <w:r w:rsidRPr="005E4F2D">
        <w:t>1. Общая стоимость Товара по Спецификации составляет:</w:t>
      </w:r>
    </w:p>
    <w:p w:rsidR="00A433FC" w:rsidRPr="0090512B" w:rsidRDefault="00A433FC" w:rsidP="00A433FC">
      <w:pPr>
        <w:tabs>
          <w:tab w:val="num" w:pos="720"/>
          <w:tab w:val="left" w:pos="900"/>
        </w:tabs>
        <w:contextualSpacing/>
        <w:jc w:val="both"/>
      </w:pPr>
      <w:r>
        <w:t xml:space="preserve">2. </w:t>
      </w:r>
      <w:r w:rsidRPr="0090512B">
        <w:t xml:space="preserve">Место поставки – контейнерная площадка  филиала ПАО «ТрансКонтейнер» на ______________ железной дороге,  на железнодорожной станции ____________ железной дороги Российской Федерации. </w:t>
      </w:r>
    </w:p>
    <w:p w:rsidR="00A433FC" w:rsidRPr="0090512B" w:rsidRDefault="00A433FC" w:rsidP="00A433FC">
      <w:pPr>
        <w:tabs>
          <w:tab w:val="num" w:pos="720"/>
          <w:tab w:val="left" w:pos="900"/>
        </w:tabs>
        <w:ind w:firstLine="567"/>
        <w:contextualSpacing/>
        <w:jc w:val="both"/>
      </w:pPr>
      <w:r w:rsidRPr="0090512B">
        <w:t>Адрес: ___________________________</w:t>
      </w:r>
    </w:p>
    <w:p w:rsidR="00A433FC" w:rsidRPr="0090512B" w:rsidRDefault="00A433FC" w:rsidP="00A433FC">
      <w:pPr>
        <w:tabs>
          <w:tab w:val="left" w:pos="0"/>
        </w:tabs>
        <w:jc w:val="both"/>
      </w:pPr>
    </w:p>
    <w:p w:rsidR="00A433FC" w:rsidRPr="0090512B" w:rsidRDefault="00A433FC" w:rsidP="00A433FC">
      <w:pPr>
        <w:tabs>
          <w:tab w:val="num" w:pos="0"/>
          <w:tab w:val="left" w:pos="900"/>
        </w:tabs>
        <w:ind w:firstLine="540"/>
        <w:jc w:val="both"/>
        <w:rPr>
          <w:b/>
        </w:rPr>
      </w:pPr>
    </w:p>
    <w:p w:rsidR="00A433FC" w:rsidRPr="0090512B" w:rsidRDefault="00A433FC" w:rsidP="00A433FC">
      <w:pPr>
        <w:tabs>
          <w:tab w:val="num" w:pos="0"/>
          <w:tab w:val="left" w:pos="900"/>
        </w:tabs>
        <w:ind w:firstLine="540"/>
        <w:jc w:val="center"/>
        <w:rPr>
          <w:b/>
        </w:rPr>
      </w:pPr>
      <w:r w:rsidRPr="0090512B">
        <w:rPr>
          <w:b/>
        </w:rPr>
        <w:t>ФОРМА СОГЛАСОВАНА</w:t>
      </w:r>
    </w:p>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782"/>
        <w:gridCol w:w="4712"/>
      </w:tblGrid>
      <w:tr w:rsidR="00A433FC" w:rsidRPr="0090512B" w:rsidTr="00A433FC">
        <w:trPr>
          <w:trHeight w:val="2119"/>
        </w:trPr>
        <w:tc>
          <w:tcPr>
            <w:tcW w:w="4782" w:type="dxa"/>
            <w:tcBorders>
              <w:top w:val="single" w:sz="4" w:space="0" w:color="C0C0C0"/>
              <w:left w:val="single" w:sz="4" w:space="0" w:color="C0C0C0"/>
              <w:bottom w:val="single" w:sz="4" w:space="0" w:color="C0C0C0"/>
              <w:right w:val="single" w:sz="4" w:space="0" w:color="C0C0C0"/>
            </w:tcBorders>
          </w:tcPr>
          <w:p w:rsidR="00A433FC" w:rsidRPr="0090512B" w:rsidRDefault="00A433FC" w:rsidP="00A433FC">
            <w:pPr>
              <w:rPr>
                <w:b/>
                <w:sz w:val="26"/>
                <w:szCs w:val="26"/>
              </w:rPr>
            </w:pPr>
            <w:r w:rsidRPr="0090512B">
              <w:rPr>
                <w:b/>
                <w:sz w:val="26"/>
                <w:szCs w:val="26"/>
              </w:rPr>
              <w:lastRenderedPageBreak/>
              <w:t>От Покупателя:</w:t>
            </w:r>
          </w:p>
          <w:p w:rsidR="00A433FC" w:rsidRPr="0090512B" w:rsidRDefault="00A433FC" w:rsidP="00A433FC">
            <w:pPr>
              <w:rPr>
                <w:sz w:val="26"/>
                <w:szCs w:val="26"/>
              </w:rPr>
            </w:pPr>
            <w:r w:rsidRPr="0090512B">
              <w:rPr>
                <w:sz w:val="26"/>
                <w:szCs w:val="26"/>
              </w:rPr>
              <w:t>Зам</w:t>
            </w:r>
            <w:r>
              <w:rPr>
                <w:sz w:val="26"/>
                <w:szCs w:val="26"/>
              </w:rPr>
              <w:t xml:space="preserve">еститель </w:t>
            </w:r>
            <w:r w:rsidRPr="0090512B">
              <w:rPr>
                <w:sz w:val="26"/>
                <w:szCs w:val="26"/>
              </w:rPr>
              <w:t xml:space="preserve"> генерального директора</w:t>
            </w:r>
          </w:p>
          <w:p w:rsidR="00A433FC" w:rsidRPr="0090512B" w:rsidRDefault="00A433FC" w:rsidP="00A433FC">
            <w:pPr>
              <w:rPr>
                <w:sz w:val="26"/>
                <w:szCs w:val="26"/>
              </w:rPr>
            </w:pPr>
            <w:r w:rsidRPr="0090512B">
              <w:rPr>
                <w:sz w:val="26"/>
                <w:szCs w:val="26"/>
              </w:rPr>
              <w:t>ПАО «ТрансКонтейнер»</w:t>
            </w:r>
          </w:p>
          <w:p w:rsidR="00A433FC" w:rsidRPr="0090512B" w:rsidRDefault="00A433FC" w:rsidP="00A433FC">
            <w:pPr>
              <w:rPr>
                <w:sz w:val="26"/>
                <w:szCs w:val="26"/>
              </w:rPr>
            </w:pPr>
          </w:p>
          <w:p w:rsidR="00A433FC" w:rsidRPr="0090512B" w:rsidRDefault="00A433FC" w:rsidP="00A433FC">
            <w:pPr>
              <w:rPr>
                <w:sz w:val="26"/>
                <w:szCs w:val="26"/>
              </w:rPr>
            </w:pPr>
            <w:r w:rsidRPr="0090512B">
              <w:rPr>
                <w:sz w:val="26"/>
                <w:szCs w:val="26"/>
              </w:rPr>
              <w:t>_______________  В.В. Шекшуев</w:t>
            </w:r>
          </w:p>
          <w:p w:rsidR="00A433FC" w:rsidRPr="0090512B" w:rsidRDefault="00A433FC" w:rsidP="00A433FC">
            <w:pPr>
              <w:rPr>
                <w:b/>
                <w:sz w:val="26"/>
                <w:szCs w:val="26"/>
              </w:rPr>
            </w:pPr>
            <w:r w:rsidRPr="0090512B">
              <w:rPr>
                <w:sz w:val="26"/>
                <w:szCs w:val="26"/>
              </w:rPr>
              <w:t xml:space="preserve">       М.П.</w:t>
            </w:r>
          </w:p>
        </w:tc>
        <w:tc>
          <w:tcPr>
            <w:tcW w:w="4712" w:type="dxa"/>
            <w:tcBorders>
              <w:top w:val="single" w:sz="4" w:space="0" w:color="C0C0C0"/>
              <w:left w:val="single" w:sz="4" w:space="0" w:color="C0C0C0"/>
              <w:bottom w:val="single" w:sz="4" w:space="0" w:color="C0C0C0"/>
              <w:right w:val="single" w:sz="4" w:space="0" w:color="C0C0C0"/>
            </w:tcBorders>
          </w:tcPr>
          <w:p w:rsidR="00A433FC" w:rsidRPr="0090512B" w:rsidRDefault="00A433FC" w:rsidP="00A433FC">
            <w:pPr>
              <w:pBdr>
                <w:bottom w:val="single" w:sz="12" w:space="1" w:color="auto"/>
              </w:pBdr>
              <w:rPr>
                <w:b/>
                <w:sz w:val="26"/>
                <w:szCs w:val="26"/>
              </w:rPr>
            </w:pPr>
            <w:r w:rsidRPr="0090512B">
              <w:rPr>
                <w:b/>
                <w:sz w:val="26"/>
                <w:szCs w:val="26"/>
              </w:rPr>
              <w:t>От Поставщика:</w:t>
            </w:r>
          </w:p>
          <w:p w:rsidR="00A433FC" w:rsidRPr="0090512B" w:rsidRDefault="00A433FC" w:rsidP="00A433FC">
            <w:pPr>
              <w:rPr>
                <w:sz w:val="26"/>
                <w:szCs w:val="26"/>
              </w:rPr>
            </w:pPr>
          </w:p>
          <w:p w:rsidR="00A433FC" w:rsidRPr="0090512B" w:rsidRDefault="00A433FC" w:rsidP="00A433FC">
            <w:pPr>
              <w:rPr>
                <w:sz w:val="26"/>
                <w:szCs w:val="26"/>
              </w:rPr>
            </w:pPr>
          </w:p>
          <w:p w:rsidR="00A433FC" w:rsidRPr="0090512B" w:rsidRDefault="00A433FC" w:rsidP="00A433FC">
            <w:pPr>
              <w:rPr>
                <w:sz w:val="26"/>
                <w:szCs w:val="26"/>
              </w:rPr>
            </w:pPr>
          </w:p>
          <w:p w:rsidR="00A433FC" w:rsidRPr="0090512B" w:rsidRDefault="00A433FC" w:rsidP="00A433FC">
            <w:pPr>
              <w:rPr>
                <w:sz w:val="26"/>
                <w:szCs w:val="26"/>
              </w:rPr>
            </w:pPr>
            <w:r w:rsidRPr="0090512B">
              <w:rPr>
                <w:sz w:val="26"/>
                <w:szCs w:val="26"/>
              </w:rPr>
              <w:t>____________________  Ф.И.О.</w:t>
            </w:r>
          </w:p>
          <w:p w:rsidR="00A433FC" w:rsidRPr="0090512B" w:rsidRDefault="00A433FC" w:rsidP="00A433FC">
            <w:pPr>
              <w:rPr>
                <w:b/>
                <w:sz w:val="26"/>
                <w:szCs w:val="26"/>
              </w:rPr>
            </w:pPr>
            <w:r w:rsidRPr="0090512B">
              <w:rPr>
                <w:sz w:val="26"/>
                <w:szCs w:val="26"/>
              </w:rPr>
              <w:t xml:space="preserve">       М.П.</w:t>
            </w:r>
          </w:p>
        </w:tc>
      </w:tr>
    </w:tbl>
    <w:p w:rsidR="00FE222D" w:rsidRPr="0090512B" w:rsidRDefault="00FE222D" w:rsidP="00FE222D">
      <w:pPr>
        <w:ind w:right="-82" w:firstLine="4962"/>
        <w:jc w:val="both"/>
        <w:outlineLvl w:val="0"/>
      </w:pPr>
      <w:r w:rsidRPr="0090512B">
        <w:t>Приложение № 2</w:t>
      </w:r>
    </w:p>
    <w:p w:rsidR="00FE222D" w:rsidRPr="0090512B" w:rsidRDefault="00FE222D" w:rsidP="00FE222D">
      <w:pPr>
        <w:ind w:left="4956" w:right="-82" w:firstLine="6"/>
        <w:jc w:val="both"/>
      </w:pPr>
      <w:r w:rsidRPr="0090512B">
        <w:t xml:space="preserve">к договору поставки№ </w:t>
      </w:r>
      <w:r w:rsidRPr="0090512B">
        <w:rPr>
          <w:rFonts w:ascii="Arial Narrow" w:hAnsi="Arial Narrow"/>
        </w:rPr>
        <w:t>___________________</w:t>
      </w:r>
    </w:p>
    <w:p w:rsidR="00FE222D" w:rsidRPr="0090512B" w:rsidRDefault="00FE222D" w:rsidP="00FE222D">
      <w:pPr>
        <w:ind w:left="4956" w:right="-82" w:firstLine="6"/>
        <w:jc w:val="both"/>
      </w:pPr>
      <w:r w:rsidRPr="0090512B">
        <w:t>от  «___» ___________ 201</w:t>
      </w:r>
      <w:r w:rsidR="00783F08">
        <w:t>_</w:t>
      </w:r>
      <w:r w:rsidRPr="0090512B">
        <w:t xml:space="preserve"> г.</w:t>
      </w:r>
    </w:p>
    <w:p w:rsidR="00FE222D" w:rsidRDefault="00A433FC" w:rsidP="00FE222D">
      <w:pPr>
        <w:ind w:firstLine="540"/>
        <w:jc w:val="center"/>
        <w:rPr>
          <w:lang w:val="en-US"/>
        </w:rPr>
      </w:pPr>
      <w:r>
        <w:rPr>
          <w:lang w:val="en-US"/>
        </w:rPr>
        <w:br/>
      </w:r>
    </w:p>
    <w:p w:rsidR="00A433FC" w:rsidRPr="0090512B" w:rsidRDefault="00A433FC" w:rsidP="00A433FC">
      <w:pPr>
        <w:widowControl w:val="0"/>
        <w:autoSpaceDE w:val="0"/>
        <w:ind w:firstLine="851"/>
        <w:jc w:val="center"/>
        <w:rPr>
          <w:rFonts w:eastAsia="Arial" w:cs="Arial"/>
          <w:sz w:val="28"/>
          <w:szCs w:val="28"/>
        </w:rPr>
      </w:pPr>
      <w:r w:rsidRPr="0090512B">
        <w:rPr>
          <w:rFonts w:eastAsia="Arial" w:cs="Arial"/>
          <w:sz w:val="28"/>
          <w:szCs w:val="28"/>
        </w:rPr>
        <w:t>ТЕХНИЧЕСКОЕ ЗАДАНИЕ</w:t>
      </w:r>
    </w:p>
    <w:p w:rsidR="00A433FC" w:rsidRPr="0090512B" w:rsidRDefault="00A433FC" w:rsidP="00A433FC">
      <w:pPr>
        <w:widowControl w:val="0"/>
        <w:autoSpaceDE w:val="0"/>
        <w:ind w:firstLine="851"/>
        <w:contextualSpacing/>
        <w:jc w:val="both"/>
        <w:rPr>
          <w:rFonts w:eastAsia="Arial" w:cs="Arial"/>
          <w:sz w:val="28"/>
          <w:szCs w:val="28"/>
        </w:rPr>
      </w:pPr>
    </w:p>
    <w:p w:rsidR="00A433FC" w:rsidRPr="0090512B" w:rsidRDefault="00A433FC" w:rsidP="00A433FC">
      <w:pPr>
        <w:widowControl w:val="0"/>
        <w:autoSpaceDE w:val="0"/>
        <w:ind w:firstLine="567"/>
        <w:contextualSpacing/>
        <w:jc w:val="both"/>
        <w:rPr>
          <w:rFonts w:eastAsia="Arial" w:cs="Arial"/>
          <w:sz w:val="26"/>
          <w:szCs w:val="26"/>
        </w:rPr>
      </w:pPr>
      <w:r w:rsidRPr="0090512B">
        <w:rPr>
          <w:rFonts w:eastAsia="Arial" w:cs="Arial"/>
          <w:sz w:val="26"/>
          <w:szCs w:val="26"/>
        </w:rPr>
        <w:t>1. Технические требования к Товару:</w:t>
      </w:r>
    </w:p>
    <w:p w:rsidR="00A433FC" w:rsidRPr="0090512B" w:rsidRDefault="00A433FC" w:rsidP="00A433FC">
      <w:pPr>
        <w:widowControl w:val="0"/>
        <w:autoSpaceDE w:val="0"/>
        <w:ind w:firstLine="567"/>
        <w:contextualSpacing/>
        <w:jc w:val="both"/>
        <w:rPr>
          <w:rFonts w:eastAsia="Arial" w:cs="Arial"/>
          <w:sz w:val="26"/>
          <w:szCs w:val="26"/>
        </w:rPr>
      </w:pPr>
      <w:r w:rsidRPr="0090512B">
        <w:rPr>
          <w:rFonts w:eastAsia="Arial" w:cs="Arial"/>
          <w:sz w:val="26"/>
          <w:szCs w:val="26"/>
        </w:rPr>
        <w:t xml:space="preserve">1.1 Год изготовления: </w:t>
      </w:r>
      <w:r>
        <w:rPr>
          <w:rFonts w:eastAsia="Arial" w:cs="Arial"/>
          <w:sz w:val="26"/>
          <w:szCs w:val="26"/>
        </w:rPr>
        <w:t>______</w:t>
      </w:r>
      <w:r w:rsidRPr="0090512B">
        <w:rPr>
          <w:rFonts w:eastAsia="Arial" w:cs="Arial"/>
          <w:sz w:val="26"/>
          <w:szCs w:val="26"/>
        </w:rPr>
        <w:t xml:space="preserve"> </w:t>
      </w:r>
      <w:proofErr w:type="gramStart"/>
      <w:r w:rsidRPr="0090512B">
        <w:rPr>
          <w:rFonts w:eastAsia="Arial" w:cs="Arial"/>
          <w:sz w:val="26"/>
          <w:szCs w:val="26"/>
        </w:rPr>
        <w:t>г</w:t>
      </w:r>
      <w:proofErr w:type="gramEnd"/>
      <w:r w:rsidRPr="0090512B">
        <w:rPr>
          <w:rFonts w:eastAsia="Arial" w:cs="Arial"/>
          <w:sz w:val="26"/>
          <w:szCs w:val="26"/>
        </w:rPr>
        <w:t>.;</w:t>
      </w:r>
    </w:p>
    <w:p w:rsidR="00A433FC" w:rsidRPr="0090512B" w:rsidRDefault="00A433FC" w:rsidP="00A433FC">
      <w:pPr>
        <w:widowControl w:val="0"/>
        <w:autoSpaceDE w:val="0"/>
        <w:ind w:firstLine="567"/>
        <w:contextualSpacing/>
        <w:jc w:val="both"/>
        <w:rPr>
          <w:rFonts w:eastAsia="Arial" w:cs="Arial"/>
          <w:sz w:val="26"/>
          <w:szCs w:val="26"/>
        </w:rPr>
      </w:pPr>
      <w:r w:rsidRPr="0090512B">
        <w:rPr>
          <w:rFonts w:eastAsia="Arial" w:cs="Arial"/>
          <w:sz w:val="26"/>
          <w:szCs w:val="26"/>
        </w:rPr>
        <w:t>1.2 Завод изготовитель: __  (место нахождения завода, клеймо</w:t>
      </w:r>
      <w:proofErr w:type="gramStart"/>
      <w:r w:rsidRPr="0090512B">
        <w:rPr>
          <w:rFonts w:eastAsia="Arial" w:cs="Arial"/>
          <w:sz w:val="26"/>
          <w:szCs w:val="26"/>
        </w:rPr>
        <w:t>: ___);</w:t>
      </w:r>
      <w:proofErr w:type="gramEnd"/>
    </w:p>
    <w:p w:rsidR="00A433FC" w:rsidRDefault="00A433FC" w:rsidP="00A433FC">
      <w:pPr>
        <w:shd w:val="clear" w:color="auto" w:fill="FFFFFF"/>
        <w:ind w:firstLine="567"/>
        <w:contextualSpacing/>
        <w:jc w:val="both"/>
        <w:rPr>
          <w:sz w:val="26"/>
          <w:szCs w:val="26"/>
        </w:rPr>
      </w:pPr>
      <w:r w:rsidRPr="0090512B">
        <w:rPr>
          <w:sz w:val="26"/>
          <w:szCs w:val="26"/>
        </w:rPr>
        <w:t>1.3. Соответствие</w:t>
      </w:r>
      <w:r>
        <w:rPr>
          <w:sz w:val="26"/>
          <w:szCs w:val="26"/>
        </w:rPr>
        <w:t>:</w:t>
      </w:r>
    </w:p>
    <w:p w:rsidR="00A433FC" w:rsidRPr="005E4F2D" w:rsidRDefault="00A433FC" w:rsidP="00A433FC">
      <w:pPr>
        <w:ind w:right="175" w:firstLine="567"/>
        <w:contextualSpacing/>
        <w:jc w:val="both"/>
        <w:rPr>
          <w:sz w:val="26"/>
          <w:szCs w:val="26"/>
        </w:rPr>
      </w:pPr>
      <w:r w:rsidRPr="005E4F2D">
        <w:rPr>
          <w:sz w:val="26"/>
          <w:szCs w:val="26"/>
        </w:rPr>
        <w:t xml:space="preserve">- ГОСТ 32400-2013 «Рама боковая и балка </w:t>
      </w:r>
      <w:proofErr w:type="spellStart"/>
      <w:r w:rsidRPr="005E4F2D">
        <w:rPr>
          <w:sz w:val="26"/>
          <w:szCs w:val="26"/>
        </w:rPr>
        <w:t>надрессорная</w:t>
      </w:r>
      <w:proofErr w:type="spellEnd"/>
      <w:r w:rsidRPr="005E4F2D">
        <w:rPr>
          <w:sz w:val="26"/>
          <w:szCs w:val="26"/>
        </w:rPr>
        <w:t xml:space="preserve"> </w:t>
      </w:r>
      <w:proofErr w:type="gramStart"/>
      <w:r w:rsidRPr="005E4F2D">
        <w:rPr>
          <w:sz w:val="26"/>
          <w:szCs w:val="26"/>
        </w:rPr>
        <w:t>литые</w:t>
      </w:r>
      <w:proofErr w:type="gramEnd"/>
      <w:r w:rsidRPr="005E4F2D">
        <w:rPr>
          <w:sz w:val="26"/>
          <w:szCs w:val="26"/>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A433FC" w:rsidRPr="005E4F2D" w:rsidRDefault="00A433FC" w:rsidP="00A433FC">
      <w:pPr>
        <w:ind w:right="175" w:firstLine="567"/>
        <w:contextualSpacing/>
        <w:jc w:val="both"/>
        <w:rPr>
          <w:sz w:val="26"/>
          <w:szCs w:val="26"/>
        </w:rPr>
      </w:pPr>
      <w:r w:rsidRPr="005E4F2D">
        <w:rPr>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N 1423-ст.;</w:t>
      </w:r>
    </w:p>
    <w:p w:rsidR="00A433FC" w:rsidRPr="0090512B" w:rsidRDefault="00A433FC" w:rsidP="00A433FC">
      <w:pPr>
        <w:ind w:right="175" w:firstLine="567"/>
        <w:contextualSpacing/>
        <w:jc w:val="both"/>
        <w:rPr>
          <w:sz w:val="26"/>
          <w:szCs w:val="26"/>
        </w:rPr>
      </w:pPr>
      <w:r w:rsidRPr="005E4F2D">
        <w:rPr>
          <w:sz w:val="26"/>
          <w:szCs w:val="26"/>
        </w:rPr>
        <w:t>-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w:t>
      </w:r>
      <w:r w:rsidRPr="0090512B">
        <w:rPr>
          <w:sz w:val="26"/>
          <w:szCs w:val="26"/>
        </w:rPr>
        <w:t>1.5.  Срок службы Товара (от года изготовления) составляет  __ лет.</w:t>
      </w:r>
    </w:p>
    <w:p w:rsidR="00A433FC" w:rsidRDefault="00A433FC" w:rsidP="00A433FC">
      <w:pPr>
        <w:spacing w:after="100" w:afterAutospacing="1"/>
        <w:ind w:firstLine="567"/>
        <w:contextualSpacing/>
        <w:jc w:val="both"/>
        <w:rPr>
          <w:sz w:val="26"/>
          <w:szCs w:val="26"/>
        </w:rPr>
      </w:pPr>
      <w:r w:rsidRPr="0090512B">
        <w:rPr>
          <w:sz w:val="26"/>
          <w:szCs w:val="26"/>
        </w:rPr>
        <w:t xml:space="preserve">1.6. </w:t>
      </w:r>
      <w:r>
        <w:rPr>
          <w:sz w:val="26"/>
          <w:szCs w:val="26"/>
        </w:rPr>
        <w:t>Наличие</w:t>
      </w:r>
      <w:r w:rsidRPr="005E4F2D">
        <w:rPr>
          <w:sz w:val="26"/>
          <w:szCs w:val="26"/>
        </w:rPr>
        <w:t xml:space="preserve"> сертификат</w:t>
      </w:r>
      <w:r>
        <w:rPr>
          <w:sz w:val="26"/>
          <w:szCs w:val="26"/>
        </w:rPr>
        <w:t>а</w:t>
      </w:r>
      <w:r w:rsidRPr="005E4F2D">
        <w:rPr>
          <w:sz w:val="26"/>
          <w:szCs w:val="26"/>
        </w:rPr>
        <w:t xml:space="preserve"> соответствия/декларация на Федеральном железнодорожном транспорте, либо сертификат соответствия/декларация таможенного союза о соответствии требованиям </w:t>
      </w:r>
      <w:proofErr w:type="gramStart"/>
      <w:r w:rsidRPr="005E4F2D">
        <w:rPr>
          <w:sz w:val="26"/>
          <w:szCs w:val="26"/>
        </w:rPr>
        <w:t>ТР</w:t>
      </w:r>
      <w:proofErr w:type="gramEnd"/>
      <w:r w:rsidRPr="005E4F2D">
        <w:rPr>
          <w:sz w:val="26"/>
          <w:szCs w:val="26"/>
        </w:rPr>
        <w:t xml:space="preserve"> ТС 001/2011 «О безопасности железнодорожного подвижного состава»;</w:t>
      </w:r>
    </w:p>
    <w:p w:rsidR="00A433FC" w:rsidRPr="0090512B" w:rsidRDefault="00A433FC" w:rsidP="00A433FC">
      <w:pPr>
        <w:spacing w:after="100" w:afterAutospacing="1"/>
        <w:ind w:firstLine="567"/>
        <w:contextualSpacing/>
        <w:jc w:val="both"/>
        <w:rPr>
          <w:sz w:val="26"/>
          <w:szCs w:val="26"/>
        </w:rPr>
      </w:pPr>
      <w:r w:rsidRPr="0090512B">
        <w:rPr>
          <w:sz w:val="26"/>
          <w:szCs w:val="26"/>
        </w:rPr>
        <w:t>1.7. Разрешение на применение знака соответствия ФБУ «РС ФЖТ».</w:t>
      </w:r>
    </w:p>
    <w:p w:rsidR="00A433FC" w:rsidRDefault="00A433FC" w:rsidP="00A433FC">
      <w:pPr>
        <w:spacing w:after="100" w:afterAutospacing="1"/>
        <w:ind w:firstLine="567"/>
        <w:contextualSpacing/>
        <w:jc w:val="both"/>
        <w:rPr>
          <w:sz w:val="26"/>
          <w:szCs w:val="26"/>
        </w:rPr>
      </w:pPr>
      <w:r w:rsidRPr="0090512B">
        <w:rPr>
          <w:sz w:val="26"/>
          <w:szCs w:val="26"/>
        </w:rPr>
        <w:t xml:space="preserve">1.8. Изготовление в соответствии с чертежами </w:t>
      </w:r>
      <w:r>
        <w:rPr>
          <w:sz w:val="26"/>
          <w:szCs w:val="26"/>
        </w:rPr>
        <w:t>____________</w:t>
      </w:r>
      <w:r w:rsidRPr="0090512B">
        <w:rPr>
          <w:sz w:val="26"/>
          <w:szCs w:val="26"/>
        </w:rPr>
        <w:t>.</w:t>
      </w:r>
    </w:p>
    <w:p w:rsidR="00A433FC" w:rsidRPr="0090512B" w:rsidRDefault="00A433FC" w:rsidP="00A433FC">
      <w:pPr>
        <w:spacing w:after="100" w:afterAutospacing="1"/>
        <w:ind w:firstLine="567"/>
        <w:contextualSpacing/>
        <w:jc w:val="both"/>
        <w:rPr>
          <w:sz w:val="26"/>
          <w:szCs w:val="26"/>
        </w:rPr>
      </w:pPr>
      <w:r>
        <w:rPr>
          <w:sz w:val="26"/>
          <w:szCs w:val="26"/>
        </w:rPr>
        <w:t xml:space="preserve">1.9. </w:t>
      </w:r>
      <w:r w:rsidRPr="005E4F2D">
        <w:rPr>
          <w:sz w:val="26"/>
          <w:szCs w:val="26"/>
        </w:rPr>
        <w:t xml:space="preserve">Рама боковая должная быть усиленной конструкции с </w:t>
      </w:r>
      <w:proofErr w:type="spellStart"/>
      <w:r w:rsidRPr="005E4F2D">
        <w:rPr>
          <w:sz w:val="26"/>
          <w:szCs w:val="26"/>
        </w:rPr>
        <w:t>коэфициентом</w:t>
      </w:r>
      <w:proofErr w:type="spellEnd"/>
      <w:r w:rsidRPr="005E4F2D">
        <w:rPr>
          <w:sz w:val="26"/>
          <w:szCs w:val="26"/>
        </w:rPr>
        <w:t xml:space="preserve"> запаса усталостной прочности не менее 2.</w:t>
      </w:r>
    </w:p>
    <w:p w:rsidR="00A433FC" w:rsidRPr="0090512B" w:rsidRDefault="00A433FC" w:rsidP="00A433FC">
      <w:pPr>
        <w:spacing w:after="100" w:afterAutospacing="1"/>
        <w:ind w:firstLine="567"/>
        <w:contextualSpacing/>
        <w:jc w:val="both"/>
        <w:rPr>
          <w:sz w:val="26"/>
          <w:szCs w:val="26"/>
        </w:rPr>
      </w:pPr>
      <w:r w:rsidRPr="0090512B">
        <w:rPr>
          <w:sz w:val="26"/>
          <w:szCs w:val="26"/>
        </w:rPr>
        <w:t>1.</w:t>
      </w:r>
      <w:r>
        <w:rPr>
          <w:sz w:val="26"/>
          <w:szCs w:val="26"/>
        </w:rPr>
        <w:t>10</w:t>
      </w:r>
      <w:r w:rsidRPr="0090512B">
        <w:rPr>
          <w:sz w:val="26"/>
          <w:szCs w:val="26"/>
        </w:rPr>
        <w:t xml:space="preserve">. Поставка Товара осуществляется с сертификатом соответствия (или паспортом качества), в котором указано: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наименование предприятия-изготовителя и его адрес;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наименование продукции и номер чертежа;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количество рам;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порядковые номера рам - по системе нумерации предприятия-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изготовителя; </w:t>
      </w:r>
    </w:p>
    <w:p w:rsidR="00A433FC" w:rsidRPr="0090512B" w:rsidRDefault="00A433FC" w:rsidP="00A433FC">
      <w:pPr>
        <w:spacing w:after="100" w:afterAutospacing="1"/>
        <w:ind w:firstLine="709"/>
        <w:contextualSpacing/>
        <w:jc w:val="both"/>
        <w:rPr>
          <w:sz w:val="26"/>
          <w:szCs w:val="26"/>
        </w:rPr>
      </w:pPr>
      <w:r w:rsidRPr="0090512B">
        <w:rPr>
          <w:sz w:val="26"/>
          <w:szCs w:val="26"/>
        </w:rPr>
        <w:lastRenderedPageBreak/>
        <w:t xml:space="preserve">- обозначение марки стали;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номер стандарта. </w:t>
      </w:r>
    </w:p>
    <w:p w:rsidR="00A433FC" w:rsidRPr="0090512B" w:rsidRDefault="00A433FC" w:rsidP="00A433FC">
      <w:pPr>
        <w:spacing w:after="100" w:afterAutospacing="1"/>
        <w:ind w:firstLine="709"/>
        <w:contextualSpacing/>
        <w:jc w:val="both"/>
        <w:rPr>
          <w:sz w:val="26"/>
          <w:szCs w:val="26"/>
        </w:rPr>
      </w:pPr>
    </w:p>
    <w:p w:rsidR="00A433FC" w:rsidRPr="0090512B" w:rsidRDefault="00A433FC" w:rsidP="00A433FC">
      <w:pPr>
        <w:spacing w:after="100" w:afterAutospacing="1"/>
        <w:ind w:firstLine="709"/>
        <w:contextualSpacing/>
        <w:jc w:val="both"/>
        <w:rPr>
          <w:sz w:val="26"/>
          <w:szCs w:val="26"/>
        </w:rPr>
      </w:pPr>
      <w:r w:rsidRPr="0090512B">
        <w:rPr>
          <w:sz w:val="26"/>
          <w:szCs w:val="26"/>
        </w:rPr>
        <w:t>2. Требования к маркировке Товара:</w:t>
      </w:r>
    </w:p>
    <w:p w:rsidR="00A433FC" w:rsidRPr="0090512B" w:rsidRDefault="00A433FC" w:rsidP="00A433FC">
      <w:pPr>
        <w:spacing w:after="100" w:afterAutospacing="1"/>
        <w:ind w:firstLine="709"/>
        <w:contextualSpacing/>
        <w:jc w:val="both"/>
        <w:rPr>
          <w:sz w:val="26"/>
          <w:szCs w:val="26"/>
        </w:rPr>
      </w:pPr>
      <w:r w:rsidRPr="0090512B">
        <w:rPr>
          <w:sz w:val="26"/>
          <w:szCs w:val="26"/>
        </w:rPr>
        <w:t>2.1.</w:t>
      </w:r>
      <w:r w:rsidRPr="0090512B">
        <w:rPr>
          <w:sz w:val="26"/>
          <w:szCs w:val="26"/>
        </w:rPr>
        <w:tab/>
        <w:t xml:space="preserve">На Товаре должны быть отлиты следующие знаки маркировки: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условный номер или товарный знак предприятия-изготовителя;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две последние цифры года изготовления;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порядковый номер рам и балок по системе нумерации предприятия-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изготовителя; </w:t>
      </w:r>
    </w:p>
    <w:p w:rsidR="00A433FC" w:rsidRDefault="00A433FC" w:rsidP="00A433FC">
      <w:pPr>
        <w:spacing w:after="100" w:afterAutospacing="1"/>
        <w:ind w:firstLine="709"/>
        <w:contextualSpacing/>
        <w:jc w:val="both"/>
        <w:rPr>
          <w:sz w:val="26"/>
          <w:szCs w:val="26"/>
        </w:rPr>
      </w:pPr>
      <w:r w:rsidRPr="0090512B">
        <w:rPr>
          <w:sz w:val="26"/>
          <w:szCs w:val="26"/>
        </w:rPr>
        <w:t>- условное обозначение марки стали,</w:t>
      </w:r>
    </w:p>
    <w:p w:rsidR="00A433FC" w:rsidRPr="0090512B" w:rsidRDefault="00A433FC" w:rsidP="00A433FC">
      <w:pPr>
        <w:spacing w:after="100" w:afterAutospacing="1"/>
        <w:ind w:firstLine="709"/>
        <w:contextualSpacing/>
        <w:jc w:val="both"/>
        <w:rPr>
          <w:sz w:val="26"/>
          <w:szCs w:val="26"/>
        </w:rPr>
      </w:pPr>
      <w:r>
        <w:rPr>
          <w:sz w:val="26"/>
          <w:szCs w:val="26"/>
        </w:rPr>
        <w:t xml:space="preserve">-клеймо знака соответствия </w:t>
      </w:r>
      <w:r w:rsidR="006C6018">
        <w:rPr>
          <w:sz w:val="26"/>
          <w:szCs w:val="26"/>
        </w:rPr>
        <w:t>__________</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а также выбиты клейма: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отдела технического контроля предприятия-изготовителя; </w:t>
      </w:r>
    </w:p>
    <w:p w:rsidR="00A433FC" w:rsidRPr="0090512B" w:rsidRDefault="00A433FC" w:rsidP="00A433FC">
      <w:pPr>
        <w:spacing w:after="100" w:afterAutospacing="1"/>
        <w:ind w:firstLine="709"/>
        <w:contextualSpacing/>
        <w:jc w:val="both"/>
        <w:rPr>
          <w:sz w:val="26"/>
          <w:szCs w:val="26"/>
        </w:rPr>
      </w:pPr>
      <w:r w:rsidRPr="0090512B">
        <w:rPr>
          <w:sz w:val="26"/>
          <w:szCs w:val="26"/>
        </w:rPr>
        <w:t xml:space="preserve">- приемочное клеймо </w:t>
      </w:r>
      <w:r w:rsidRPr="0090512B">
        <w:rPr>
          <w:sz w:val="28"/>
          <w:szCs w:val="28"/>
        </w:rPr>
        <w:t>инспекции технического аудита ОАО «РЖД» (ЦТА ОАО «РЖД»).</w:t>
      </w:r>
    </w:p>
    <w:p w:rsidR="00A433FC" w:rsidRPr="0090512B" w:rsidRDefault="00A433FC" w:rsidP="00A433FC">
      <w:pPr>
        <w:spacing w:after="100" w:afterAutospacing="1"/>
        <w:ind w:firstLine="709"/>
        <w:jc w:val="both"/>
        <w:rPr>
          <w:sz w:val="26"/>
          <w:szCs w:val="26"/>
        </w:rPr>
      </w:pPr>
      <w:r w:rsidRPr="0090512B">
        <w:rPr>
          <w:sz w:val="26"/>
          <w:szCs w:val="26"/>
        </w:rPr>
        <w:t xml:space="preserve">2.2.  Не допускаются исправления сваркой  или иными способами отлитые знаки </w:t>
      </w:r>
      <w:proofErr w:type="gramStart"/>
      <w:r w:rsidRPr="0090512B">
        <w:rPr>
          <w:sz w:val="26"/>
          <w:szCs w:val="26"/>
        </w:rPr>
        <w:t>маркировки</w:t>
      </w:r>
      <w:proofErr w:type="gramEnd"/>
      <w:r w:rsidRPr="0090512B">
        <w:rPr>
          <w:sz w:val="26"/>
          <w:szCs w:val="26"/>
        </w:rPr>
        <w:t xml:space="preserve"> перечисленные в п. 2.1. настоящего приложения №2 к Договору поставки _____. </w:t>
      </w:r>
    </w:p>
    <w:p w:rsidR="00A433FC" w:rsidRPr="0090512B" w:rsidRDefault="00A433FC" w:rsidP="00A433FC">
      <w:pPr>
        <w:ind w:firstLine="567"/>
        <w:rPr>
          <w:rFonts w:eastAsia="Arial"/>
          <w:sz w:val="26"/>
          <w:szCs w:val="26"/>
        </w:rPr>
      </w:pPr>
    </w:p>
    <w:p w:rsidR="00A433FC" w:rsidRPr="0090512B" w:rsidRDefault="00A433FC" w:rsidP="00A433FC">
      <w:pPr>
        <w:tabs>
          <w:tab w:val="left" w:pos="1496"/>
        </w:tabs>
        <w:ind w:firstLine="567"/>
        <w:rPr>
          <w:rFonts w:eastAsia="Arial"/>
          <w:sz w:val="26"/>
          <w:szCs w:val="26"/>
        </w:rPr>
      </w:pPr>
      <w:r w:rsidRPr="0090512B">
        <w:rPr>
          <w:rFonts w:eastAsia="Arial"/>
          <w:sz w:val="26"/>
          <w:szCs w:val="26"/>
        </w:rPr>
        <w:t>3. Требования к поставке</w:t>
      </w:r>
    </w:p>
    <w:p w:rsidR="00A433FC" w:rsidRPr="0090512B" w:rsidRDefault="00A433FC" w:rsidP="00A433FC">
      <w:pPr>
        <w:tabs>
          <w:tab w:val="left" w:pos="1496"/>
        </w:tabs>
        <w:ind w:firstLine="567"/>
        <w:jc w:val="both"/>
        <w:rPr>
          <w:rFonts w:eastAsia="Arial"/>
          <w:sz w:val="26"/>
          <w:szCs w:val="26"/>
        </w:rPr>
      </w:pPr>
      <w:r w:rsidRPr="0090512B">
        <w:rPr>
          <w:rFonts w:eastAsia="Arial"/>
          <w:sz w:val="26"/>
          <w:szCs w:val="26"/>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A433FC" w:rsidRPr="00A433FC" w:rsidRDefault="00A433FC" w:rsidP="00FE222D">
      <w:pPr>
        <w:ind w:firstLine="540"/>
        <w:jc w:val="center"/>
      </w:pPr>
    </w:p>
    <w:p w:rsidR="00FE222D" w:rsidRDefault="00FE222D" w:rsidP="00FE222D">
      <w:pPr>
        <w:ind w:firstLine="5670"/>
        <w:jc w:val="both"/>
      </w:pPr>
      <w:r w:rsidRPr="0090512B">
        <w:t xml:space="preserve">                                                                                              </w:t>
      </w:r>
      <w:r>
        <w:t xml:space="preserve">                  </w:t>
      </w:r>
    </w:p>
    <w:p w:rsidR="004B12FD" w:rsidRDefault="004B12FD">
      <w:pPr>
        <w:suppressAutoHyphens w:val="0"/>
      </w:pPr>
      <w:r>
        <w:br w:type="page"/>
      </w:r>
    </w:p>
    <w:p w:rsidR="00FE222D" w:rsidRPr="0090512B" w:rsidRDefault="00FE222D" w:rsidP="00FE222D">
      <w:pPr>
        <w:ind w:firstLine="5670"/>
        <w:jc w:val="both"/>
      </w:pPr>
      <w:r w:rsidRPr="0090512B">
        <w:lastRenderedPageBreak/>
        <w:t>Приложение № 3</w:t>
      </w:r>
    </w:p>
    <w:p w:rsidR="00FE222D" w:rsidRPr="0090512B" w:rsidRDefault="00FE222D" w:rsidP="00FE222D">
      <w:pPr>
        <w:ind w:left="4956" w:right="-82" w:firstLine="708"/>
        <w:jc w:val="both"/>
      </w:pPr>
      <w:r w:rsidRPr="0090512B">
        <w:t>к договору поставки № _________</w:t>
      </w:r>
    </w:p>
    <w:p w:rsidR="00FE222D" w:rsidRPr="0090512B" w:rsidRDefault="00FE222D" w:rsidP="00FE222D">
      <w:pPr>
        <w:ind w:left="4956" w:right="-82" w:firstLine="708"/>
        <w:jc w:val="both"/>
      </w:pPr>
      <w:r w:rsidRPr="0090512B">
        <w:t xml:space="preserve">от  «___» __________ </w:t>
      </w:r>
      <w:r w:rsidR="00A67178" w:rsidRPr="0090512B">
        <w:t>201</w:t>
      </w:r>
      <w:r w:rsidR="00A67178">
        <w:t>_</w:t>
      </w:r>
      <w:r w:rsidR="00A67178" w:rsidRPr="0090512B">
        <w:t xml:space="preserve"> </w:t>
      </w:r>
      <w:r w:rsidRPr="0090512B">
        <w:t>г.</w:t>
      </w:r>
    </w:p>
    <w:p w:rsidR="00FE222D" w:rsidRPr="0090512B" w:rsidRDefault="00FE222D" w:rsidP="00FE222D">
      <w:pPr>
        <w:ind w:firstLine="540"/>
        <w:jc w:val="right"/>
      </w:pPr>
    </w:p>
    <w:p w:rsidR="00FE222D" w:rsidRPr="0090512B" w:rsidRDefault="00FE222D" w:rsidP="00FE222D">
      <w:pPr>
        <w:ind w:firstLine="540"/>
      </w:pPr>
      <w:r w:rsidRPr="0090512B">
        <w:t xml:space="preserve">                                                                                                                           </w:t>
      </w:r>
    </w:p>
    <w:p w:rsidR="00FE222D" w:rsidRPr="0090512B" w:rsidRDefault="00FE222D" w:rsidP="00FE222D">
      <w:pPr>
        <w:ind w:left="2124"/>
        <w:jc w:val="center"/>
        <w:outlineLvl w:val="0"/>
      </w:pPr>
      <w:r w:rsidRPr="0090512B">
        <w:t xml:space="preserve">       ФОРМА                   </w:t>
      </w:r>
    </w:p>
    <w:p w:rsidR="00FE222D" w:rsidRPr="0090512B" w:rsidRDefault="00FE222D" w:rsidP="00FE222D">
      <w:pPr>
        <w:ind w:firstLine="540"/>
        <w:jc w:val="center"/>
      </w:pPr>
    </w:p>
    <w:p w:rsidR="00FE222D" w:rsidRPr="0090512B" w:rsidRDefault="00FE222D" w:rsidP="00FE222D">
      <w:pPr>
        <w:ind w:firstLine="540"/>
        <w:jc w:val="center"/>
        <w:outlineLvl w:val="0"/>
        <w:rPr>
          <w:b/>
        </w:rPr>
      </w:pPr>
      <w:r w:rsidRPr="0090512B">
        <w:rPr>
          <w:b/>
        </w:rPr>
        <w:t>АКТ № ____________</w:t>
      </w:r>
    </w:p>
    <w:p w:rsidR="00FE222D" w:rsidRPr="0090512B" w:rsidRDefault="00FE222D" w:rsidP="00FE222D">
      <w:pPr>
        <w:ind w:firstLine="540"/>
        <w:jc w:val="center"/>
        <w:rPr>
          <w:b/>
        </w:rPr>
      </w:pPr>
      <w:r w:rsidRPr="0090512B">
        <w:rPr>
          <w:b/>
        </w:rPr>
        <w:t xml:space="preserve">приема-передачи </w:t>
      </w:r>
    </w:p>
    <w:p w:rsidR="00FE222D" w:rsidRPr="0090512B" w:rsidRDefault="00FE222D" w:rsidP="00FE222D">
      <w:pPr>
        <w:ind w:firstLine="540"/>
        <w:jc w:val="center"/>
      </w:pPr>
      <w:r w:rsidRPr="0090512B">
        <w:t xml:space="preserve">к Договору поставки № ___________ от «___» ___________ </w:t>
      </w:r>
      <w:r w:rsidR="00A67178" w:rsidRPr="0090512B">
        <w:t>201</w:t>
      </w:r>
      <w:r w:rsidR="00A67178">
        <w:t>_</w:t>
      </w:r>
      <w:r w:rsidR="00A67178" w:rsidRPr="0090512B">
        <w:t xml:space="preserve"> </w:t>
      </w:r>
      <w:r w:rsidRPr="0090512B">
        <w:t>г.</w:t>
      </w:r>
    </w:p>
    <w:p w:rsidR="00FE222D" w:rsidRPr="0090512B" w:rsidRDefault="003C0F01" w:rsidP="00FE222D">
      <w:pPr>
        <w:ind w:firstLine="540"/>
        <w:jc w:val="center"/>
      </w:pPr>
      <w:r>
        <w:pict w14:anchorId="52828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p>
    <w:p w:rsidR="00FE222D" w:rsidRPr="0090512B" w:rsidRDefault="00FE222D" w:rsidP="00FE222D">
      <w:pPr>
        <w:ind w:firstLine="540"/>
        <w:jc w:val="both"/>
        <w:outlineLvl w:val="0"/>
      </w:pPr>
      <w:r w:rsidRPr="0090512B">
        <w:t xml:space="preserve">Члены комиссии: </w:t>
      </w:r>
    </w:p>
    <w:p w:rsidR="00FE222D" w:rsidRPr="0090512B" w:rsidRDefault="00FE222D" w:rsidP="00FE222D">
      <w:pPr>
        <w:ind w:firstLine="540"/>
        <w:jc w:val="both"/>
        <w:outlineLvl w:val="0"/>
      </w:pPr>
      <w:r w:rsidRPr="0090512B">
        <w:t>представитель _______________________________</w:t>
      </w:r>
    </w:p>
    <w:p w:rsidR="00FE222D" w:rsidRPr="0090512B" w:rsidRDefault="00FE222D" w:rsidP="00FE222D">
      <w:pPr>
        <w:ind w:firstLine="540"/>
        <w:jc w:val="both"/>
      </w:pPr>
      <w:r w:rsidRPr="0090512B">
        <w:t>представитель филиала ПАО «ТрансКонтейнер»__________________________</w:t>
      </w:r>
    </w:p>
    <w:p w:rsidR="00FE222D" w:rsidRPr="0090512B" w:rsidRDefault="00FE222D" w:rsidP="00FE222D">
      <w:pPr>
        <w:ind w:firstLine="540"/>
        <w:jc w:val="both"/>
      </w:pPr>
    </w:p>
    <w:p w:rsidR="00FE222D" w:rsidRPr="0090512B" w:rsidRDefault="00FE222D" w:rsidP="00FE222D">
      <w:pPr>
        <w:ind w:firstLine="540"/>
        <w:jc w:val="both"/>
      </w:pPr>
      <w:r w:rsidRPr="0090512B">
        <w:t>Комиссия составила настоящий акт в том, что представитель _______________________ сдал, а представитель ___________________ принял:</w:t>
      </w:r>
    </w:p>
    <w:p w:rsidR="00FE222D" w:rsidRPr="0090512B" w:rsidRDefault="00FE222D" w:rsidP="00FE222D">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32"/>
        <w:gridCol w:w="1261"/>
        <w:gridCol w:w="1621"/>
        <w:gridCol w:w="1554"/>
        <w:gridCol w:w="1328"/>
        <w:gridCol w:w="1822"/>
      </w:tblGrid>
      <w:tr w:rsidR="00FE222D" w:rsidRPr="0090512B" w:rsidTr="000018AF">
        <w:tc>
          <w:tcPr>
            <w:tcW w:w="537"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 xml:space="preserve">№ </w:t>
            </w:r>
            <w:proofErr w:type="gramStart"/>
            <w:r w:rsidRPr="0090512B">
              <w:t>п</w:t>
            </w:r>
            <w:proofErr w:type="gramEnd"/>
            <w:r w:rsidRPr="0090512B">
              <w:t>/п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FE222D" w:rsidRPr="0090512B" w:rsidRDefault="00FE222D" w:rsidP="000018AF">
            <w:pPr>
              <w:jc w:val="center"/>
            </w:pPr>
            <w:r w:rsidRPr="0090512B">
              <w:t>Характеристика</w:t>
            </w:r>
          </w:p>
        </w:tc>
      </w:tr>
      <w:tr w:rsidR="00FE222D" w:rsidRPr="0090512B" w:rsidTr="000018AF">
        <w:tc>
          <w:tcPr>
            <w:tcW w:w="537"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731"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553"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327"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c>
          <w:tcPr>
            <w:tcW w:w="1821" w:type="dxa"/>
            <w:tcBorders>
              <w:top w:val="single" w:sz="4" w:space="0" w:color="auto"/>
              <w:left w:val="single" w:sz="4" w:space="0" w:color="auto"/>
              <w:bottom w:val="single" w:sz="4" w:space="0" w:color="auto"/>
              <w:right w:val="single" w:sz="4" w:space="0" w:color="auto"/>
            </w:tcBorders>
          </w:tcPr>
          <w:p w:rsidR="00FE222D" w:rsidRPr="0090512B" w:rsidRDefault="00FE222D" w:rsidP="000018AF">
            <w:pPr>
              <w:ind w:firstLine="540"/>
              <w:jc w:val="both"/>
            </w:pPr>
          </w:p>
        </w:tc>
      </w:tr>
    </w:tbl>
    <w:p w:rsidR="00FE222D" w:rsidRPr="0090512B" w:rsidRDefault="00FE222D" w:rsidP="00FE222D">
      <w:pPr>
        <w:ind w:firstLine="540"/>
        <w:jc w:val="both"/>
      </w:pPr>
    </w:p>
    <w:p w:rsidR="00FE222D" w:rsidRPr="0090512B" w:rsidRDefault="00FE222D" w:rsidP="00FE222D">
      <w:pPr>
        <w:ind w:firstLine="540"/>
        <w:jc w:val="both"/>
      </w:pPr>
      <w:r w:rsidRPr="0090512B">
        <w:t xml:space="preserve">Претензий </w:t>
      </w:r>
      <w:proofErr w:type="gramStart"/>
      <w:r w:rsidRPr="0090512B">
        <w:t>по</w:t>
      </w:r>
      <w:proofErr w:type="gramEnd"/>
      <w:r w:rsidRPr="0090512B">
        <w:t xml:space="preserve"> </w:t>
      </w:r>
      <w:proofErr w:type="gramStart"/>
      <w:r w:rsidRPr="0090512B">
        <w:t>сроками</w:t>
      </w:r>
      <w:proofErr w:type="gramEnd"/>
      <w:r w:rsidRPr="0090512B">
        <w:t xml:space="preserve"> поставки, качеству и комплектности принятых Товаров не имеется.</w:t>
      </w:r>
    </w:p>
    <w:p w:rsidR="00FE222D" w:rsidRPr="0090512B" w:rsidRDefault="00FE222D" w:rsidP="00FE222D">
      <w:pPr>
        <w:ind w:firstLine="540"/>
        <w:jc w:val="both"/>
      </w:pPr>
    </w:p>
    <w:tbl>
      <w:tblPr>
        <w:tblW w:w="0" w:type="auto"/>
        <w:tblLook w:val="01E0" w:firstRow="1" w:lastRow="1" w:firstColumn="1" w:lastColumn="1" w:noHBand="0" w:noVBand="0"/>
      </w:tblPr>
      <w:tblGrid>
        <w:gridCol w:w="4927"/>
        <w:gridCol w:w="4927"/>
      </w:tblGrid>
      <w:tr w:rsidR="00FE222D" w:rsidRPr="0090512B" w:rsidTr="000018AF">
        <w:tc>
          <w:tcPr>
            <w:tcW w:w="4927" w:type="dxa"/>
          </w:tcPr>
          <w:p w:rsidR="00FE222D" w:rsidRPr="0090512B" w:rsidRDefault="00FE222D" w:rsidP="000018AF">
            <w:pPr>
              <w:jc w:val="both"/>
            </w:pPr>
            <w:r w:rsidRPr="0090512B">
              <w:t>Сдал представитель</w:t>
            </w: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r w:rsidRPr="0090512B">
              <w:t>_________________/____________________/</w:t>
            </w:r>
          </w:p>
          <w:p w:rsidR="00FE222D" w:rsidRPr="0090512B" w:rsidRDefault="00FE222D" w:rsidP="000018AF">
            <w:pPr>
              <w:jc w:val="both"/>
            </w:pPr>
          </w:p>
        </w:tc>
        <w:tc>
          <w:tcPr>
            <w:tcW w:w="4927" w:type="dxa"/>
          </w:tcPr>
          <w:p w:rsidR="00FE222D" w:rsidRPr="0090512B" w:rsidRDefault="00FE222D" w:rsidP="000018AF">
            <w:pPr>
              <w:jc w:val="both"/>
            </w:pPr>
            <w:r w:rsidRPr="0090512B">
              <w:t>Принял представитель</w:t>
            </w: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p>
          <w:p w:rsidR="00FE222D" w:rsidRPr="0090512B" w:rsidRDefault="00FE222D" w:rsidP="000018AF">
            <w:pPr>
              <w:jc w:val="both"/>
            </w:pPr>
            <w:r w:rsidRPr="0090512B">
              <w:t>_________________/____________________/</w:t>
            </w:r>
          </w:p>
          <w:p w:rsidR="00FE222D" w:rsidRPr="0090512B" w:rsidRDefault="00FE222D" w:rsidP="000018AF">
            <w:pPr>
              <w:jc w:val="both"/>
            </w:pPr>
          </w:p>
        </w:tc>
      </w:tr>
    </w:tbl>
    <w:p w:rsidR="00FE222D" w:rsidRPr="0090512B" w:rsidRDefault="00FE222D" w:rsidP="00FE222D">
      <w:pPr>
        <w:ind w:firstLine="540"/>
        <w:jc w:val="both"/>
      </w:pPr>
    </w:p>
    <w:p w:rsidR="00FE222D" w:rsidRPr="0090512B" w:rsidRDefault="00FE222D" w:rsidP="00FE222D">
      <w:pPr>
        <w:ind w:firstLine="540"/>
        <w:jc w:val="center"/>
        <w:rPr>
          <w:b/>
        </w:rPr>
      </w:pPr>
      <w:r w:rsidRPr="0090512B">
        <w:rPr>
          <w:b/>
        </w:rPr>
        <w:t>ФОРМА СОГЛАСОВАНА</w:t>
      </w:r>
    </w:p>
    <w:p w:rsidR="00FE222D" w:rsidRPr="0090512B" w:rsidRDefault="00FE222D" w:rsidP="00FE222D">
      <w:pPr>
        <w:ind w:firstLine="540"/>
        <w:jc w:val="both"/>
      </w:pPr>
      <w:r w:rsidRPr="0090512B">
        <w:t xml:space="preserve">                                                             </w:t>
      </w:r>
    </w:p>
    <w:p w:rsidR="00FE222D" w:rsidRPr="0090512B" w:rsidRDefault="00FE222D" w:rsidP="00FE222D">
      <w:pPr>
        <w:ind w:firstLine="540"/>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FE222D" w:rsidRPr="0090512B" w:rsidTr="000018AF">
        <w:trPr>
          <w:trHeight w:val="2119"/>
        </w:trPr>
        <w:tc>
          <w:tcPr>
            <w:tcW w:w="4751" w:type="dxa"/>
            <w:tcBorders>
              <w:top w:val="single" w:sz="4" w:space="0" w:color="C0C0C0"/>
              <w:left w:val="single" w:sz="4" w:space="0" w:color="C0C0C0"/>
              <w:bottom w:val="single" w:sz="4" w:space="0" w:color="C0C0C0"/>
              <w:right w:val="single" w:sz="4" w:space="0" w:color="C0C0C0"/>
            </w:tcBorders>
          </w:tcPr>
          <w:p w:rsidR="00FE222D" w:rsidRPr="0090512B" w:rsidRDefault="00FE222D" w:rsidP="000018AF">
            <w:pPr>
              <w:rPr>
                <w:sz w:val="26"/>
                <w:szCs w:val="26"/>
              </w:rPr>
            </w:pPr>
            <w:r w:rsidRPr="0090512B">
              <w:rPr>
                <w:sz w:val="26"/>
                <w:szCs w:val="26"/>
              </w:rPr>
              <w:t>От Покупателя:</w:t>
            </w:r>
          </w:p>
          <w:p w:rsidR="00FE222D" w:rsidRPr="0090512B" w:rsidRDefault="00FE222D" w:rsidP="000018AF">
            <w:pPr>
              <w:rPr>
                <w:sz w:val="26"/>
                <w:szCs w:val="26"/>
              </w:rPr>
            </w:pPr>
            <w:r w:rsidRPr="0090512B">
              <w:rPr>
                <w:sz w:val="26"/>
                <w:szCs w:val="26"/>
              </w:rPr>
              <w:t>Зам</w:t>
            </w:r>
            <w:r>
              <w:rPr>
                <w:sz w:val="26"/>
                <w:szCs w:val="26"/>
              </w:rPr>
              <w:t>еститель</w:t>
            </w:r>
            <w:r w:rsidRPr="0090512B">
              <w:rPr>
                <w:sz w:val="26"/>
                <w:szCs w:val="26"/>
              </w:rPr>
              <w:t xml:space="preserve"> генерального директора</w:t>
            </w:r>
          </w:p>
          <w:p w:rsidR="00FE222D" w:rsidRPr="0090512B" w:rsidRDefault="00FE222D" w:rsidP="000018AF">
            <w:pPr>
              <w:rPr>
                <w:sz w:val="26"/>
                <w:szCs w:val="26"/>
              </w:rPr>
            </w:pPr>
            <w:r w:rsidRPr="0090512B">
              <w:rPr>
                <w:sz w:val="26"/>
                <w:szCs w:val="26"/>
              </w:rPr>
              <w:t>ПАО «ТрансКонтейнер»</w:t>
            </w:r>
          </w:p>
          <w:p w:rsidR="00FE222D" w:rsidRPr="0090512B" w:rsidRDefault="00FE222D" w:rsidP="000018AF">
            <w:pPr>
              <w:rPr>
                <w:sz w:val="26"/>
                <w:szCs w:val="26"/>
              </w:rPr>
            </w:pPr>
          </w:p>
          <w:p w:rsidR="00FE222D" w:rsidRPr="0090512B" w:rsidRDefault="00FE222D" w:rsidP="000018AF">
            <w:pPr>
              <w:rPr>
                <w:sz w:val="26"/>
                <w:szCs w:val="26"/>
              </w:rPr>
            </w:pPr>
            <w:r w:rsidRPr="0090512B">
              <w:rPr>
                <w:sz w:val="26"/>
                <w:szCs w:val="26"/>
              </w:rPr>
              <w:t>_______________  В.В. Шекшуев</w:t>
            </w:r>
          </w:p>
          <w:p w:rsidR="00FE222D" w:rsidRPr="0090512B" w:rsidRDefault="00FE222D" w:rsidP="000018AF">
            <w:pPr>
              <w:rPr>
                <w:sz w:val="26"/>
                <w:szCs w:val="26"/>
              </w:rPr>
            </w:pPr>
            <w:r w:rsidRPr="0090512B">
              <w:rPr>
                <w:sz w:val="26"/>
                <w:szCs w:val="26"/>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FE222D" w:rsidRPr="0090512B" w:rsidRDefault="00FE222D" w:rsidP="000018AF">
            <w:pPr>
              <w:rPr>
                <w:b/>
                <w:sz w:val="26"/>
                <w:szCs w:val="26"/>
              </w:rPr>
            </w:pPr>
            <w:r w:rsidRPr="0090512B">
              <w:rPr>
                <w:b/>
                <w:sz w:val="26"/>
                <w:szCs w:val="26"/>
              </w:rPr>
              <w:t>От Поставщика:</w:t>
            </w:r>
          </w:p>
          <w:p w:rsidR="00FE222D" w:rsidRPr="0090512B" w:rsidRDefault="00FE222D" w:rsidP="000018AF">
            <w:pPr>
              <w:rPr>
                <w:b/>
                <w:sz w:val="26"/>
                <w:szCs w:val="26"/>
              </w:rPr>
            </w:pPr>
          </w:p>
          <w:p w:rsidR="00FE222D" w:rsidRPr="0090512B" w:rsidRDefault="00FE222D" w:rsidP="000018AF">
            <w:pPr>
              <w:rPr>
                <w:b/>
                <w:sz w:val="26"/>
                <w:szCs w:val="26"/>
              </w:rPr>
            </w:pPr>
          </w:p>
          <w:p w:rsidR="00FE222D" w:rsidRPr="0090512B" w:rsidRDefault="00FE222D" w:rsidP="000018AF">
            <w:pPr>
              <w:rPr>
                <w:b/>
                <w:sz w:val="26"/>
                <w:szCs w:val="26"/>
              </w:rPr>
            </w:pPr>
          </w:p>
          <w:p w:rsidR="00FE222D" w:rsidRPr="0090512B" w:rsidRDefault="00FE222D" w:rsidP="000018AF">
            <w:pPr>
              <w:rPr>
                <w:sz w:val="26"/>
                <w:szCs w:val="26"/>
              </w:rPr>
            </w:pPr>
            <w:r w:rsidRPr="0090512B">
              <w:rPr>
                <w:sz w:val="26"/>
                <w:szCs w:val="26"/>
              </w:rPr>
              <w:t>____________________  Ф.И.О.</w:t>
            </w:r>
          </w:p>
          <w:p w:rsidR="00FE222D" w:rsidRPr="0090512B" w:rsidRDefault="00FE222D" w:rsidP="000018AF">
            <w:pPr>
              <w:rPr>
                <w:b/>
                <w:sz w:val="26"/>
                <w:szCs w:val="26"/>
              </w:rPr>
            </w:pPr>
            <w:r w:rsidRPr="0090512B">
              <w:rPr>
                <w:sz w:val="26"/>
                <w:szCs w:val="26"/>
              </w:rPr>
              <w:t xml:space="preserve">       М.П.</w:t>
            </w:r>
          </w:p>
        </w:tc>
      </w:tr>
    </w:tbl>
    <w:p w:rsidR="000954FB" w:rsidRDefault="000954FB" w:rsidP="00FE222D">
      <w:pPr>
        <w:pStyle w:val="afa"/>
        <w:ind w:firstLine="0"/>
        <w:jc w:val="center"/>
        <w:rPr>
          <w:sz w:val="28"/>
          <w:szCs w:val="28"/>
        </w:rPr>
      </w:pPr>
    </w:p>
    <w:p w:rsidR="008B5B92" w:rsidRDefault="008B5B92" w:rsidP="00FE222D">
      <w:pPr>
        <w:pStyle w:val="afa"/>
        <w:ind w:firstLine="0"/>
        <w:jc w:val="center"/>
        <w:rPr>
          <w:sz w:val="28"/>
          <w:szCs w:val="28"/>
          <w:lang w:val="en-US"/>
        </w:rPr>
      </w:pPr>
    </w:p>
    <w:p w:rsidR="006C6018" w:rsidRDefault="006C6018" w:rsidP="00FE222D">
      <w:pPr>
        <w:pStyle w:val="afa"/>
        <w:ind w:firstLine="0"/>
        <w:jc w:val="center"/>
        <w:rPr>
          <w:sz w:val="28"/>
          <w:szCs w:val="28"/>
          <w:lang w:val="en-US"/>
        </w:rPr>
      </w:pPr>
    </w:p>
    <w:p w:rsidR="00681BC7" w:rsidRDefault="00681BC7" w:rsidP="00FE222D">
      <w:pPr>
        <w:pStyle w:val="afa"/>
        <w:ind w:firstLine="0"/>
        <w:jc w:val="center"/>
        <w:rPr>
          <w:sz w:val="28"/>
          <w:szCs w:val="28"/>
          <w:lang w:val="en-US"/>
        </w:rPr>
      </w:pPr>
    </w:p>
    <w:p w:rsidR="00681BC7" w:rsidRPr="00681BC7" w:rsidRDefault="00681BC7" w:rsidP="00FE222D">
      <w:pPr>
        <w:pStyle w:val="afa"/>
        <w:ind w:firstLine="0"/>
        <w:jc w:val="center"/>
        <w:rPr>
          <w:sz w:val="28"/>
          <w:szCs w:val="28"/>
          <w:lang w:val="en-US"/>
        </w:rPr>
      </w:pPr>
    </w:p>
    <w:p w:rsidR="00A433FC" w:rsidRPr="006C6018" w:rsidRDefault="00A433FC" w:rsidP="006C6018">
      <w:pPr>
        <w:pStyle w:val="afa"/>
        <w:ind w:firstLine="5670"/>
        <w:jc w:val="left"/>
        <w:rPr>
          <w:sz w:val="24"/>
        </w:rPr>
      </w:pPr>
      <w:r w:rsidRPr="006C6018">
        <w:rPr>
          <w:sz w:val="24"/>
        </w:rPr>
        <w:lastRenderedPageBreak/>
        <w:t>Приложение № 4</w:t>
      </w:r>
    </w:p>
    <w:p w:rsidR="00A433FC" w:rsidRPr="006C6018" w:rsidRDefault="00A433FC" w:rsidP="006C6018">
      <w:pPr>
        <w:pStyle w:val="afa"/>
        <w:ind w:firstLine="5670"/>
        <w:jc w:val="left"/>
        <w:rPr>
          <w:sz w:val="24"/>
        </w:rPr>
      </w:pPr>
      <w:r w:rsidRPr="006C6018">
        <w:rPr>
          <w:sz w:val="24"/>
        </w:rPr>
        <w:t>к договору поставки № _________</w:t>
      </w:r>
    </w:p>
    <w:p w:rsidR="00A433FC" w:rsidRPr="006C6018" w:rsidRDefault="00A433FC" w:rsidP="006C6018">
      <w:pPr>
        <w:pStyle w:val="afa"/>
        <w:ind w:firstLine="5670"/>
        <w:jc w:val="left"/>
        <w:rPr>
          <w:sz w:val="24"/>
        </w:rPr>
      </w:pPr>
      <w:r w:rsidRPr="006C6018">
        <w:rPr>
          <w:sz w:val="24"/>
        </w:rPr>
        <w:t>от  «___» __________ 201_ г.</w:t>
      </w:r>
    </w:p>
    <w:p w:rsidR="00A433FC" w:rsidRPr="00A433FC" w:rsidRDefault="00A433FC" w:rsidP="00A433FC">
      <w:pPr>
        <w:pStyle w:val="afa"/>
        <w:jc w:val="center"/>
        <w:rPr>
          <w:sz w:val="28"/>
          <w:szCs w:val="28"/>
        </w:rPr>
      </w:pPr>
    </w:p>
    <w:p w:rsidR="00A433FC" w:rsidRPr="00A433FC" w:rsidRDefault="00A433FC" w:rsidP="00A433FC">
      <w:pPr>
        <w:pStyle w:val="afa"/>
        <w:jc w:val="center"/>
        <w:rPr>
          <w:sz w:val="28"/>
          <w:szCs w:val="28"/>
        </w:rPr>
      </w:pPr>
    </w:p>
    <w:p w:rsidR="00A433FC" w:rsidRPr="00681BC7" w:rsidRDefault="00A433FC" w:rsidP="00A433FC">
      <w:pPr>
        <w:pStyle w:val="afa"/>
        <w:ind w:firstLine="0"/>
        <w:jc w:val="center"/>
        <w:rPr>
          <w:b/>
          <w:sz w:val="28"/>
          <w:szCs w:val="28"/>
        </w:rPr>
      </w:pPr>
      <w:r w:rsidRPr="00681BC7">
        <w:rPr>
          <w:b/>
          <w:sz w:val="28"/>
          <w:szCs w:val="28"/>
        </w:rPr>
        <w:t xml:space="preserve">Реквизиты филиала ПАО «ТрансКонтейнер» </w:t>
      </w:r>
      <w:proofErr w:type="gramStart"/>
      <w:r w:rsidRPr="00681BC7">
        <w:rPr>
          <w:b/>
          <w:sz w:val="28"/>
          <w:szCs w:val="28"/>
        </w:rPr>
        <w:t>на</w:t>
      </w:r>
      <w:proofErr w:type="gramEnd"/>
      <w:r w:rsidRPr="00681BC7">
        <w:rPr>
          <w:b/>
          <w:sz w:val="28"/>
          <w:szCs w:val="28"/>
        </w:rPr>
        <w:t xml:space="preserve"> _____________ </w:t>
      </w:r>
    </w:p>
    <w:p w:rsidR="00A433FC" w:rsidRPr="00681BC7" w:rsidRDefault="00A433FC" w:rsidP="00A433FC">
      <w:pPr>
        <w:pStyle w:val="afa"/>
        <w:ind w:firstLine="0"/>
        <w:jc w:val="center"/>
        <w:rPr>
          <w:b/>
          <w:sz w:val="28"/>
          <w:szCs w:val="28"/>
        </w:rPr>
      </w:pPr>
      <w:r w:rsidRPr="00681BC7">
        <w:rPr>
          <w:b/>
          <w:sz w:val="28"/>
          <w:szCs w:val="28"/>
        </w:rPr>
        <w:t xml:space="preserve"> железной дороге</w:t>
      </w:r>
    </w:p>
    <w:p w:rsidR="00A433FC" w:rsidRPr="00A433FC" w:rsidRDefault="00A433FC" w:rsidP="00FE222D">
      <w:pPr>
        <w:pStyle w:val="afa"/>
        <w:ind w:firstLine="0"/>
        <w:jc w:val="center"/>
        <w:rPr>
          <w:sz w:val="28"/>
          <w:szCs w:val="28"/>
        </w:rPr>
      </w:pPr>
    </w:p>
    <w:p w:rsidR="008B5B92" w:rsidRDefault="008B5B92" w:rsidP="00FE222D">
      <w:pPr>
        <w:pStyle w:val="afa"/>
        <w:ind w:firstLine="0"/>
        <w:jc w:val="center"/>
        <w:rPr>
          <w:sz w:val="28"/>
          <w:szCs w:val="28"/>
        </w:rPr>
      </w:pPr>
    </w:p>
    <w:p w:rsidR="008B5B92" w:rsidRDefault="008B5B92" w:rsidP="00FE222D">
      <w:pPr>
        <w:pStyle w:val="afa"/>
        <w:ind w:firstLine="0"/>
        <w:jc w:val="center"/>
        <w:rPr>
          <w:sz w:val="28"/>
          <w:szCs w:val="28"/>
        </w:rPr>
      </w:pPr>
    </w:p>
    <w:p w:rsidR="006C6018" w:rsidRDefault="006C6018" w:rsidP="00CA3599">
      <w:pPr>
        <w:pStyle w:val="2"/>
        <w:spacing w:before="0" w:after="0"/>
        <w:jc w:val="right"/>
        <w:rPr>
          <w:rFonts w:cs="Times New Roman"/>
          <w:i w:val="0"/>
          <w:iCs w:val="0"/>
        </w:rPr>
      </w:pPr>
    </w:p>
    <w:p w:rsidR="006C6018" w:rsidRDefault="006C6018" w:rsidP="006C6018"/>
    <w:p w:rsidR="006C6018" w:rsidRDefault="006C6018" w:rsidP="006C6018"/>
    <w:p w:rsidR="006C6018" w:rsidRDefault="006C6018" w:rsidP="006C6018"/>
    <w:p w:rsidR="006C6018" w:rsidRDefault="006C6018" w:rsidP="006C6018"/>
    <w:p w:rsidR="006C6018" w:rsidRDefault="006C6018" w:rsidP="006C6018"/>
    <w:p w:rsidR="006C6018" w:rsidRDefault="006C6018" w:rsidP="006C6018"/>
    <w:p w:rsidR="006C6018" w:rsidRDefault="006C6018"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Default="00681BC7" w:rsidP="006C6018">
      <w:pPr>
        <w:rPr>
          <w:lang w:val="en-US"/>
        </w:rPr>
      </w:pPr>
    </w:p>
    <w:p w:rsidR="00681BC7" w:rsidRPr="00681BC7" w:rsidRDefault="00681BC7" w:rsidP="006C6018">
      <w:pPr>
        <w:rPr>
          <w:lang w:val="en-US"/>
        </w:rPr>
      </w:pPr>
    </w:p>
    <w:p w:rsidR="006C6018" w:rsidRDefault="006C6018" w:rsidP="006C6018"/>
    <w:p w:rsidR="006C6018" w:rsidRPr="006C6018" w:rsidRDefault="006C6018" w:rsidP="006C6018"/>
    <w:p w:rsidR="00CA3599" w:rsidRPr="006C6018" w:rsidRDefault="00CA3599" w:rsidP="006C6018">
      <w:pPr>
        <w:pStyle w:val="2"/>
        <w:spacing w:before="0" w:after="0"/>
        <w:jc w:val="right"/>
        <w:rPr>
          <w:rFonts w:cs="Times New Roman"/>
          <w:b w:val="0"/>
          <w:i w:val="0"/>
          <w:iCs w:val="0"/>
        </w:rPr>
      </w:pPr>
      <w:r w:rsidRPr="006C6018">
        <w:rPr>
          <w:rFonts w:cs="Times New Roman"/>
          <w:b w:val="0"/>
          <w:i w:val="0"/>
          <w:iCs w:val="0"/>
        </w:rPr>
        <w:lastRenderedPageBreak/>
        <w:t>Приложение № 6</w:t>
      </w:r>
    </w:p>
    <w:p w:rsidR="00CA3599" w:rsidRPr="006C6018" w:rsidRDefault="00CA3599" w:rsidP="00CA3599">
      <w:pPr>
        <w:pStyle w:val="19"/>
        <w:ind w:firstLine="708"/>
        <w:jc w:val="right"/>
        <w:rPr>
          <w:szCs w:val="28"/>
        </w:rPr>
      </w:pPr>
      <w:r w:rsidRPr="006C6018">
        <w:rPr>
          <w:szCs w:val="28"/>
        </w:rPr>
        <w:t>к документации о закупке</w:t>
      </w:r>
    </w:p>
    <w:p w:rsidR="00CA3599" w:rsidRPr="006D5D10" w:rsidRDefault="00CA3599" w:rsidP="00CA3599">
      <w:pPr>
        <w:rPr>
          <w:sz w:val="28"/>
        </w:rPr>
      </w:pPr>
    </w:p>
    <w:p w:rsidR="00CA3599" w:rsidRDefault="00CA3599" w:rsidP="00CA3599">
      <w:pPr>
        <w:tabs>
          <w:tab w:val="left" w:pos="9639"/>
        </w:tabs>
        <w:ind w:firstLine="720"/>
        <w:jc w:val="both"/>
      </w:pPr>
    </w:p>
    <w:p w:rsidR="00CA3599" w:rsidRPr="00B205AE" w:rsidRDefault="00CA3599" w:rsidP="00CA3599">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ТРЕБОВАНИЯ К НЕЗАВИСИМОЙ (БАНКОВСКОЙ) ГАРАНТИИ</w:t>
      </w:r>
    </w:p>
    <w:p w:rsidR="00CA3599" w:rsidRDefault="00CA3599" w:rsidP="00CA3599">
      <w:pPr>
        <w:suppressAutoHyphens w:val="0"/>
        <w:jc w:val="center"/>
        <w:rPr>
          <w:sz w:val="28"/>
          <w:szCs w:val="28"/>
        </w:rPr>
      </w:pPr>
    </w:p>
    <w:p w:rsidR="00CA3599" w:rsidRPr="00282976" w:rsidRDefault="00CA3599" w:rsidP="00CA3599">
      <w:pPr>
        <w:numPr>
          <w:ilvl w:val="0"/>
          <w:numId w:val="25"/>
        </w:numPr>
        <w:suppressAutoHyphens w:val="0"/>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rsidR="00CA3599" w:rsidRPr="00282976" w:rsidRDefault="00CA3599" w:rsidP="00CA3599">
      <w:pPr>
        <w:numPr>
          <w:ilvl w:val="0"/>
          <w:numId w:val="25"/>
        </w:numPr>
        <w:suppressAutoHyphens w:val="0"/>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rsidR="00CA3599" w:rsidRPr="00282976" w:rsidRDefault="00CA3599" w:rsidP="00CA3599">
      <w:pPr>
        <w:numPr>
          <w:ilvl w:val="0"/>
          <w:numId w:val="26"/>
        </w:numPr>
        <w:suppressAutoHyphens w:val="0"/>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rsidR="00CA3599" w:rsidRPr="00282976" w:rsidRDefault="00CA3599" w:rsidP="00CA3599">
      <w:pPr>
        <w:numPr>
          <w:ilvl w:val="0"/>
          <w:numId w:val="26"/>
        </w:numPr>
        <w:suppressAutoHyphens w:val="0"/>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rsidR="00CA3599" w:rsidRPr="00282976" w:rsidRDefault="00CA3599" w:rsidP="00CA3599">
      <w:pPr>
        <w:numPr>
          <w:ilvl w:val="0"/>
          <w:numId w:val="26"/>
        </w:numPr>
        <w:suppressAutoHyphens w:val="0"/>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rsidR="00CA3599" w:rsidRPr="00282976" w:rsidRDefault="00CA3599" w:rsidP="00CA3599">
      <w:pPr>
        <w:numPr>
          <w:ilvl w:val="0"/>
          <w:numId w:val="26"/>
        </w:numPr>
        <w:suppressAutoHyphens w:val="0"/>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rsidR="00CA3599" w:rsidRPr="00282976" w:rsidRDefault="00CA3599" w:rsidP="00CA3599">
      <w:pPr>
        <w:numPr>
          <w:ilvl w:val="0"/>
          <w:numId w:val="26"/>
        </w:numPr>
        <w:suppressAutoHyphens w:val="0"/>
        <w:ind w:left="0" w:firstLine="709"/>
        <w:jc w:val="both"/>
        <w:rPr>
          <w:rFonts w:eastAsia="MS Mincho"/>
          <w:color w:val="000000"/>
          <w:sz w:val="28"/>
          <w:szCs w:val="28"/>
        </w:rPr>
      </w:pPr>
      <w:r w:rsidRPr="00282976">
        <w:rPr>
          <w:rFonts w:eastAsia="MS Mincho" w:hint="cs"/>
          <w:color w:val="000000"/>
          <w:sz w:val="28"/>
          <w:szCs w:val="28"/>
        </w:rPr>
        <w:t>номер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открытого конкурса: «Открытый конкурс </w:t>
      </w:r>
      <w:r w:rsidRPr="006C6018">
        <w:rPr>
          <w:rFonts w:eastAsia="MS Mincho"/>
          <w:color w:val="000000"/>
          <w:sz w:val="28"/>
          <w:szCs w:val="28"/>
          <w:highlight w:val="yellow"/>
        </w:rPr>
        <w:t xml:space="preserve">№ </w:t>
      </w:r>
      <w:r w:rsidR="005310A0" w:rsidRPr="006C6018">
        <w:rPr>
          <w:rFonts w:eastAsia="MS Mincho"/>
          <w:color w:val="000000"/>
          <w:sz w:val="28"/>
          <w:szCs w:val="28"/>
          <w:highlight w:val="yellow"/>
        </w:rPr>
        <w:t>О</w:t>
      </w:r>
      <w:proofErr w:type="gramStart"/>
      <w:r w:rsidR="005310A0" w:rsidRPr="006C6018">
        <w:rPr>
          <w:rFonts w:eastAsia="MS Mincho"/>
          <w:color w:val="000000"/>
          <w:sz w:val="28"/>
          <w:szCs w:val="28"/>
          <w:highlight w:val="yellow"/>
        </w:rPr>
        <w:t>К-</w:t>
      </w:r>
      <w:proofErr w:type="gramEnd"/>
      <w:r w:rsidR="005310A0" w:rsidRPr="006C6018">
        <w:rPr>
          <w:rFonts w:eastAsia="MS Mincho"/>
          <w:color w:val="000000"/>
          <w:sz w:val="28"/>
          <w:szCs w:val="28"/>
          <w:highlight w:val="yellow"/>
        </w:rPr>
        <w:t>________-________-________</w:t>
      </w:r>
      <w:r w:rsidR="005310A0" w:rsidRPr="005310A0">
        <w:rPr>
          <w:rFonts w:eastAsia="MS Mincho"/>
          <w:color w:val="000000"/>
          <w:sz w:val="28"/>
          <w:szCs w:val="28"/>
        </w:rPr>
        <w:t xml:space="preserve"> </w:t>
      </w:r>
      <w:r w:rsidRPr="00282976">
        <w:rPr>
          <w:rFonts w:eastAsia="MS Mincho"/>
          <w:color w:val="000000"/>
          <w:sz w:val="28"/>
          <w:szCs w:val="28"/>
        </w:rPr>
        <w:t xml:space="preserve"> на </w:t>
      </w:r>
      <w:r w:rsidR="005310A0" w:rsidRPr="005310A0">
        <w:rPr>
          <w:rFonts w:eastAsia="MS Mincho"/>
          <w:color w:val="000000"/>
          <w:sz w:val="28"/>
          <w:szCs w:val="28"/>
        </w:rPr>
        <w:t>право заключени</w:t>
      </w:r>
      <w:r w:rsidR="005310A0">
        <w:rPr>
          <w:rFonts w:eastAsia="MS Mincho"/>
          <w:color w:val="000000"/>
          <w:sz w:val="28"/>
          <w:szCs w:val="28"/>
        </w:rPr>
        <w:t>я</w:t>
      </w:r>
      <w:r w:rsidR="005310A0" w:rsidRPr="005310A0">
        <w:rPr>
          <w:rFonts w:eastAsia="MS Mincho"/>
          <w:color w:val="000000"/>
          <w:sz w:val="28"/>
          <w:szCs w:val="28"/>
        </w:rPr>
        <w:t xml:space="preserve"> договора на поставку запасных частей для грузовых тележек модели 18-100</w:t>
      </w:r>
      <w:r w:rsidRPr="00282976">
        <w:rPr>
          <w:rFonts w:eastAsia="MS Mincho"/>
          <w:color w:val="000000"/>
          <w:sz w:val="28"/>
          <w:szCs w:val="28"/>
        </w:rPr>
        <w:t>»;</w:t>
      </w:r>
    </w:p>
    <w:p w:rsidR="00CA3599" w:rsidRPr="00282976" w:rsidRDefault="00CA3599" w:rsidP="00CA3599">
      <w:pPr>
        <w:numPr>
          <w:ilvl w:val="0"/>
          <w:numId w:val="26"/>
        </w:numPr>
        <w:suppressAutoHyphens w:val="0"/>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rsidR="00CA3599" w:rsidRDefault="00CA3599" w:rsidP="00CA3599">
      <w:pPr>
        <w:numPr>
          <w:ilvl w:val="0"/>
          <w:numId w:val="26"/>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proofErr w:type="gramStart"/>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B53C71">
        <w:rPr>
          <w:rFonts w:eastAsia="MS Mincho"/>
          <w:color w:val="000000"/>
          <w:sz w:val="28"/>
          <w:szCs w:val="28"/>
        </w:rPr>
        <w:t xml:space="preserve"> договору;</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lastRenderedPageBreak/>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roofErr w:type="gramEnd"/>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CA3599" w:rsidRPr="00B53C71" w:rsidRDefault="00CA3599" w:rsidP="00CA3599">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CA3599" w:rsidRPr="00B53C71" w:rsidRDefault="00CA3599" w:rsidP="00CA3599">
      <w:pPr>
        <w:numPr>
          <w:ilvl w:val="0"/>
          <w:numId w:val="25"/>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roofErr w:type="gramEnd"/>
    </w:p>
    <w:p w:rsidR="00CA3599" w:rsidRPr="00B53C71" w:rsidRDefault="00CA3599" w:rsidP="00CA3599">
      <w:pPr>
        <w:numPr>
          <w:ilvl w:val="0"/>
          <w:numId w:val="25"/>
        </w:numPr>
        <w:suppressAutoHyphens w:val="0"/>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lastRenderedPageBreak/>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rsidR="00CA3599" w:rsidRPr="00282976" w:rsidRDefault="00CA3599" w:rsidP="00CA3599">
      <w:pPr>
        <w:numPr>
          <w:ilvl w:val="0"/>
          <w:numId w:val="25"/>
        </w:numPr>
        <w:suppressAutoHyphens w:val="0"/>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rsidR="00CA3599" w:rsidRPr="008043C1" w:rsidRDefault="00CA3599" w:rsidP="00CA3599">
      <w:pPr>
        <w:numPr>
          <w:ilvl w:val="0"/>
          <w:numId w:val="25"/>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Pr>
          <w:rFonts w:eastAsia="MS Mincho"/>
          <w:color w:val="000000"/>
          <w:sz w:val="28"/>
          <w:szCs w:val="28"/>
        </w:rPr>
        <w:t xml:space="preserve">действия </w:t>
      </w:r>
      <w:r>
        <w:rPr>
          <w:rFonts w:eastAsia="MS Mincho" w:hint="cs"/>
          <w:color w:val="000000"/>
          <w:sz w:val="28"/>
          <w:szCs w:val="28"/>
        </w:rPr>
        <w:t>договор</w:t>
      </w:r>
      <w:r>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Pr>
          <w:rFonts w:eastAsia="MS Mincho"/>
          <w:color w:val="000000"/>
          <w:sz w:val="28"/>
          <w:szCs w:val="28"/>
        </w:rPr>
        <w:t xml:space="preserve">открытого конкурса, </w:t>
      </w:r>
      <w:r>
        <w:rPr>
          <w:sz w:val="28"/>
        </w:rPr>
        <w:t>не менее чем на 9</w:t>
      </w:r>
      <w:r w:rsidRPr="0012183B">
        <w:rPr>
          <w:sz w:val="28"/>
        </w:rPr>
        <w:t>0 календарных дней</w:t>
      </w:r>
      <w:r w:rsidRPr="008043C1">
        <w:rPr>
          <w:rFonts w:eastAsia="MS Mincho"/>
          <w:color w:val="000000"/>
          <w:sz w:val="28"/>
          <w:szCs w:val="28"/>
        </w:rPr>
        <w:t xml:space="preserve">. </w:t>
      </w:r>
    </w:p>
    <w:p w:rsidR="00CA3599" w:rsidRDefault="00CA3599" w:rsidP="00CA3599"/>
    <w:p w:rsidR="00CA3599" w:rsidRDefault="00CA3599" w:rsidP="00CA3599">
      <w:pPr>
        <w:suppressAutoHyphens w:val="0"/>
        <w:rPr>
          <w:b/>
          <w:bCs/>
          <w:sz w:val="28"/>
          <w:szCs w:val="28"/>
        </w:rPr>
      </w:pPr>
      <w:r>
        <w:rPr>
          <w:i/>
          <w:iCs/>
        </w:rPr>
        <w:br w:type="page"/>
      </w:r>
    </w:p>
    <w:p w:rsidR="008B5B92" w:rsidRDefault="008B5B92" w:rsidP="008B5B92">
      <w:pPr>
        <w:keepNext/>
        <w:numPr>
          <w:ilvl w:val="0"/>
          <w:numId w:val="24"/>
        </w:numPr>
        <w:suppressAutoHyphens w:val="0"/>
        <w:ind w:left="0" w:firstLine="0"/>
        <w:jc w:val="right"/>
        <w:rPr>
          <w:sz w:val="28"/>
          <w:szCs w:val="28"/>
        </w:rPr>
      </w:pPr>
      <w:r>
        <w:rPr>
          <w:sz w:val="28"/>
          <w:szCs w:val="28"/>
        </w:rPr>
        <w:lastRenderedPageBreak/>
        <w:t>Приложение № 7</w:t>
      </w:r>
    </w:p>
    <w:p w:rsidR="008B5B92" w:rsidRDefault="008B5B92" w:rsidP="008B5B92">
      <w:pPr>
        <w:keepNext/>
        <w:numPr>
          <w:ilvl w:val="0"/>
          <w:numId w:val="24"/>
        </w:numPr>
        <w:suppressAutoHyphens w:val="0"/>
        <w:ind w:left="0" w:firstLine="0"/>
        <w:jc w:val="right"/>
        <w:rPr>
          <w:sz w:val="28"/>
          <w:szCs w:val="28"/>
        </w:rPr>
      </w:pPr>
      <w:r>
        <w:rPr>
          <w:sz w:val="28"/>
          <w:szCs w:val="28"/>
        </w:rPr>
        <w:t>к документации о закупке</w:t>
      </w:r>
    </w:p>
    <w:p w:rsidR="008B5B92" w:rsidRDefault="008B5B92" w:rsidP="008B5B92">
      <w:pPr>
        <w:spacing w:after="120"/>
        <w:ind w:left="-567"/>
        <w:jc w:val="center"/>
        <w:rPr>
          <w:b/>
          <w:sz w:val="28"/>
          <w:szCs w:val="28"/>
        </w:rPr>
      </w:pPr>
    </w:p>
    <w:p w:rsidR="008B5B92" w:rsidRDefault="008B5B92" w:rsidP="008B5B92">
      <w:pPr>
        <w:spacing w:after="120"/>
        <w:ind w:left="-567"/>
        <w:jc w:val="center"/>
        <w:rPr>
          <w:b/>
          <w:sz w:val="28"/>
          <w:szCs w:val="28"/>
        </w:rPr>
      </w:pPr>
    </w:p>
    <w:p w:rsidR="008B5B92" w:rsidRDefault="008B5B92" w:rsidP="008B5B92">
      <w:pPr>
        <w:spacing w:after="120"/>
        <w:ind w:left="-567"/>
        <w:jc w:val="center"/>
        <w:outlineLvl w:val="1"/>
        <w:rPr>
          <w:b/>
          <w:sz w:val="28"/>
          <w:szCs w:val="28"/>
        </w:rPr>
      </w:pPr>
      <w:r w:rsidRPr="001F2102">
        <w:rPr>
          <w:b/>
          <w:sz w:val="28"/>
          <w:szCs w:val="28"/>
        </w:rPr>
        <w:t xml:space="preserve">Перечень банков, чьи банковские гарантии принимаются в качестве обеспечения надлежащего исполнения договоров </w:t>
      </w:r>
    </w:p>
    <w:p w:rsidR="008B5B92" w:rsidRPr="00E56C84" w:rsidRDefault="008B5B92" w:rsidP="008B5B92">
      <w:pPr>
        <w:spacing w:after="120"/>
        <w:ind w:left="-567"/>
        <w:jc w:val="center"/>
        <w:rPr>
          <w:b/>
          <w:sz w:val="28"/>
          <w:szCs w:val="28"/>
        </w:rPr>
      </w:pPr>
    </w:p>
    <w:p w:rsidR="00CA3599" w:rsidRDefault="00CA3599" w:rsidP="00CA3599"/>
    <w:p w:rsidR="00CA3599" w:rsidRPr="00B205AE" w:rsidRDefault="00CA3599" w:rsidP="00CA3599">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 xml:space="preserve">ПЕРЕЧЕНЬ БАНКОВ </w:t>
      </w:r>
    </w:p>
    <w:p w:rsidR="00CA3599" w:rsidRDefault="00CA3599" w:rsidP="00CA3599">
      <w:pPr>
        <w:widowControl w:val="0"/>
        <w:jc w:val="right"/>
        <w:rPr>
          <w:sz w:val="26"/>
          <w:szCs w:val="26"/>
        </w:rPr>
      </w:pPr>
    </w:p>
    <w:tbl>
      <w:tblPr>
        <w:tblW w:w="9639" w:type="dxa"/>
        <w:jc w:val="center"/>
        <w:tblLayout w:type="fixed"/>
        <w:tblLook w:val="04A0" w:firstRow="1" w:lastRow="0" w:firstColumn="1" w:lastColumn="0" w:noHBand="0" w:noVBand="1"/>
      </w:tblPr>
      <w:tblGrid>
        <w:gridCol w:w="906"/>
        <w:gridCol w:w="31"/>
        <w:gridCol w:w="8702"/>
      </w:tblGrid>
      <w:tr w:rsidR="00CA3599" w:rsidRPr="00946B83" w:rsidTr="00CA3599">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Банк</w:t>
            </w:r>
          </w:p>
        </w:tc>
      </w:tr>
      <w:tr w:rsidR="00CA3599" w:rsidRPr="00946B83" w:rsidTr="00CA3599">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w:t>
            </w:r>
          </w:p>
        </w:tc>
        <w:tc>
          <w:tcPr>
            <w:tcW w:w="4237" w:type="dxa"/>
            <w:tcBorders>
              <w:top w:val="single" w:sz="4" w:space="0" w:color="auto"/>
              <w:left w:val="nil"/>
              <w:bottom w:val="nil"/>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ПАО Сбербанк России</w:t>
            </w:r>
          </w:p>
        </w:tc>
      </w:tr>
      <w:tr w:rsidR="00CA3599" w:rsidRPr="00946B83" w:rsidTr="00CA3599">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Банк ГПБ (АО)</w:t>
            </w:r>
          </w:p>
        </w:tc>
      </w:tr>
      <w:tr w:rsidR="00CA3599" w:rsidRPr="00946B83" w:rsidTr="00CA3599">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3</w:t>
            </w:r>
          </w:p>
        </w:tc>
        <w:tc>
          <w:tcPr>
            <w:tcW w:w="4237" w:type="dxa"/>
            <w:tcBorders>
              <w:top w:val="nil"/>
              <w:left w:val="nil"/>
              <w:bottom w:val="nil"/>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Банк  ВТБ (ПАО)</w:t>
            </w:r>
          </w:p>
        </w:tc>
      </w:tr>
      <w:tr w:rsidR="00CA3599" w:rsidRPr="00946B83" w:rsidTr="00CA3599">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Банк ВТБ 24 (ПАО)</w:t>
            </w:r>
          </w:p>
        </w:tc>
      </w:tr>
      <w:tr w:rsidR="00CA3599" w:rsidRPr="00946B83" w:rsidTr="00CA3599">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ПАО Банк </w:t>
            </w:r>
            <w:r>
              <w:rPr>
                <w:color w:val="000000"/>
                <w:sz w:val="28"/>
                <w:szCs w:val="28"/>
              </w:rPr>
              <w:t>«</w:t>
            </w:r>
            <w:r w:rsidRPr="00946B83">
              <w:rPr>
                <w:color w:val="000000"/>
                <w:sz w:val="28"/>
                <w:szCs w:val="28"/>
              </w:rPr>
              <w:t>ФК Открытие</w:t>
            </w:r>
            <w:r>
              <w:rPr>
                <w:color w:val="000000"/>
                <w:sz w:val="28"/>
                <w:szCs w:val="28"/>
              </w:rPr>
              <w:t>»</w:t>
            </w:r>
          </w:p>
        </w:tc>
      </w:tr>
      <w:tr w:rsidR="00CA3599" w:rsidRPr="00946B83" w:rsidTr="00CA3599">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Альфа-Банк</w:t>
            </w:r>
            <w:r>
              <w:rPr>
                <w:color w:val="000000"/>
                <w:sz w:val="28"/>
                <w:szCs w:val="28"/>
              </w:rPr>
              <w:t>»</w:t>
            </w:r>
            <w:r w:rsidRPr="00946B83">
              <w:rPr>
                <w:color w:val="000000"/>
                <w:sz w:val="28"/>
                <w:szCs w:val="28"/>
              </w:rPr>
              <w:t xml:space="preserve"> </w:t>
            </w:r>
          </w:p>
        </w:tc>
      </w:tr>
      <w:tr w:rsidR="00CA3599" w:rsidRPr="00946B83" w:rsidTr="00CA3599">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7</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Россельхозбанк</w:t>
            </w:r>
            <w:proofErr w:type="spellEnd"/>
            <w:r>
              <w:rPr>
                <w:color w:val="000000"/>
                <w:sz w:val="28"/>
                <w:szCs w:val="28"/>
              </w:rPr>
              <w:t>»</w:t>
            </w:r>
          </w:p>
        </w:tc>
      </w:tr>
      <w:tr w:rsidR="00CA3599" w:rsidRPr="00946B83" w:rsidTr="00CA3599">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8</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w:t>
            </w:r>
            <w:proofErr w:type="spellStart"/>
            <w:r w:rsidRPr="00946B83">
              <w:rPr>
                <w:color w:val="000000"/>
                <w:sz w:val="28"/>
                <w:szCs w:val="28"/>
              </w:rPr>
              <w:t>ЮниКредитБанк</w:t>
            </w:r>
            <w:proofErr w:type="spellEnd"/>
          </w:p>
        </w:tc>
      </w:tr>
      <w:tr w:rsidR="00CA3599" w:rsidRPr="00946B83" w:rsidTr="00CA3599">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9</w:t>
            </w:r>
          </w:p>
        </w:tc>
        <w:tc>
          <w:tcPr>
            <w:tcW w:w="4237" w:type="dxa"/>
            <w:tcBorders>
              <w:top w:val="single" w:sz="4" w:space="0" w:color="auto"/>
              <w:left w:val="nil"/>
              <w:bottom w:val="nil"/>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АКБ </w:t>
            </w:r>
            <w:r>
              <w:rPr>
                <w:color w:val="000000"/>
                <w:sz w:val="28"/>
                <w:szCs w:val="28"/>
              </w:rPr>
              <w:t>«</w:t>
            </w:r>
            <w:r w:rsidRPr="00946B83">
              <w:rPr>
                <w:color w:val="000000"/>
                <w:sz w:val="28"/>
                <w:szCs w:val="28"/>
              </w:rPr>
              <w:t>Абсолют Банк</w:t>
            </w:r>
            <w:r>
              <w:rPr>
                <w:color w:val="000000"/>
                <w:sz w:val="28"/>
                <w:szCs w:val="28"/>
              </w:rPr>
              <w:t>»</w:t>
            </w:r>
            <w:r w:rsidRPr="00946B83">
              <w:rPr>
                <w:color w:val="000000"/>
                <w:sz w:val="28"/>
                <w:szCs w:val="28"/>
              </w:rPr>
              <w:t xml:space="preserve"> (ПАО)</w:t>
            </w:r>
          </w:p>
        </w:tc>
      </w:tr>
      <w:tr w:rsidR="00CA3599" w:rsidRPr="00946B83" w:rsidTr="00CA3599">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КБ </w:t>
            </w:r>
            <w:r>
              <w:rPr>
                <w:color w:val="000000"/>
                <w:sz w:val="28"/>
                <w:szCs w:val="28"/>
              </w:rPr>
              <w:t>«</w:t>
            </w:r>
            <w:r w:rsidRPr="00946B83">
              <w:rPr>
                <w:color w:val="000000"/>
                <w:sz w:val="28"/>
                <w:szCs w:val="28"/>
              </w:rPr>
              <w:t>Ситибанк</w:t>
            </w:r>
            <w:r>
              <w:rPr>
                <w:color w:val="000000"/>
                <w:sz w:val="28"/>
                <w:szCs w:val="28"/>
              </w:rPr>
              <w:t>»</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11</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ИНГ Банк (Евразия) АО</w:t>
            </w:r>
          </w:p>
        </w:tc>
      </w:tr>
      <w:tr w:rsidR="00CA3599" w:rsidRPr="00946B83" w:rsidTr="00CA3599">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12</w:t>
            </w:r>
          </w:p>
        </w:tc>
        <w:tc>
          <w:tcPr>
            <w:tcW w:w="4237" w:type="dxa"/>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 xml:space="preserve">БАНК </w:t>
            </w:r>
            <w:r>
              <w:rPr>
                <w:color w:val="000000"/>
                <w:sz w:val="28"/>
                <w:szCs w:val="28"/>
              </w:rPr>
              <w:t>«</w:t>
            </w:r>
            <w:r w:rsidRPr="00946B83">
              <w:rPr>
                <w:color w:val="000000"/>
                <w:sz w:val="28"/>
                <w:szCs w:val="28"/>
              </w:rPr>
              <w:t>Санкт-Петербург</w:t>
            </w:r>
            <w:r>
              <w:rPr>
                <w:color w:val="000000"/>
                <w:sz w:val="28"/>
                <w:szCs w:val="28"/>
              </w:rPr>
              <w:t>»</w:t>
            </w:r>
          </w:p>
        </w:tc>
      </w:tr>
      <w:tr w:rsidR="00CA3599" w:rsidRPr="00946B83" w:rsidTr="00CA3599">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13</w:t>
            </w:r>
          </w:p>
        </w:tc>
        <w:tc>
          <w:tcPr>
            <w:tcW w:w="4237" w:type="dxa"/>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ПАО РОСБАНК</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14</w:t>
            </w:r>
          </w:p>
        </w:tc>
        <w:tc>
          <w:tcPr>
            <w:tcW w:w="4237" w:type="dxa"/>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ПАО Банк Зенит</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15</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Райффайзенбанк</w:t>
            </w:r>
            <w:r>
              <w:rPr>
                <w:color w:val="000000"/>
                <w:sz w:val="28"/>
                <w:szCs w:val="28"/>
              </w:rPr>
              <w:t>»</w:t>
            </w:r>
          </w:p>
        </w:tc>
      </w:tr>
      <w:tr w:rsidR="00CA3599" w:rsidRPr="00946B83" w:rsidTr="00CA3599">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16</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Нордеа</w:t>
            </w:r>
            <w:proofErr w:type="spellEnd"/>
            <w:r w:rsidRPr="00946B83">
              <w:rPr>
                <w:color w:val="000000"/>
                <w:sz w:val="28"/>
                <w:szCs w:val="28"/>
              </w:rPr>
              <w:t xml:space="preserve"> Банк</w:t>
            </w:r>
            <w:r>
              <w:rPr>
                <w:color w:val="000000"/>
                <w:sz w:val="28"/>
                <w:szCs w:val="28"/>
              </w:rPr>
              <w:t>»</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rPr>
            </w:pPr>
            <w:r w:rsidRPr="00946B83">
              <w:rPr>
                <w:color w:val="000000"/>
                <w:sz w:val="28"/>
                <w:szCs w:val="28"/>
              </w:rPr>
              <w:t>17</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АК БАРС</w:t>
            </w:r>
            <w:r>
              <w:rPr>
                <w:color w:val="000000"/>
                <w:sz w:val="28"/>
                <w:szCs w:val="28"/>
              </w:rPr>
              <w:t>»</w:t>
            </w:r>
            <w:r w:rsidRPr="00946B83">
              <w:rPr>
                <w:color w:val="000000"/>
                <w:sz w:val="28"/>
                <w:szCs w:val="28"/>
              </w:rPr>
              <w:t xml:space="preserve"> Банк</w:t>
            </w:r>
          </w:p>
        </w:tc>
      </w:tr>
      <w:tr w:rsidR="00CA3599" w:rsidRPr="00946B83" w:rsidTr="00CA3599">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1</w:t>
            </w:r>
            <w:r w:rsidRPr="00946B83">
              <w:rPr>
                <w:color w:val="000000"/>
                <w:sz w:val="28"/>
                <w:szCs w:val="28"/>
                <w:lang w:val="en-US"/>
              </w:rPr>
              <w:t>8</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БИНБАНК</w:t>
            </w:r>
            <w:r>
              <w:rPr>
                <w:color w:val="000000"/>
                <w:sz w:val="28"/>
                <w:szCs w:val="28"/>
              </w:rPr>
              <w:t>»</w:t>
            </w:r>
          </w:p>
        </w:tc>
      </w:tr>
      <w:tr w:rsidR="00CA3599" w:rsidRPr="00946B83" w:rsidTr="00CA3599">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lang w:val="en-US"/>
              </w:rPr>
              <w:t>19</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МДМ Банк</w:t>
            </w:r>
            <w:r>
              <w:rPr>
                <w:color w:val="000000"/>
                <w:sz w:val="28"/>
                <w:szCs w:val="28"/>
              </w:rPr>
              <w:t>»</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0</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Связь-Банк</w:t>
            </w:r>
            <w:r>
              <w:rPr>
                <w:color w:val="000000"/>
                <w:sz w:val="28"/>
                <w:szCs w:val="28"/>
              </w:rPr>
              <w:t>»</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1</w:t>
            </w:r>
          </w:p>
        </w:tc>
        <w:tc>
          <w:tcPr>
            <w:tcW w:w="4237" w:type="dxa"/>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АО АКБ </w:t>
            </w:r>
            <w:r>
              <w:rPr>
                <w:color w:val="000000"/>
                <w:sz w:val="28"/>
                <w:szCs w:val="28"/>
              </w:rPr>
              <w:t>«</w:t>
            </w:r>
            <w:r w:rsidRPr="00946B83">
              <w:rPr>
                <w:color w:val="000000"/>
                <w:sz w:val="28"/>
                <w:szCs w:val="28"/>
              </w:rPr>
              <w:t>НОВИКОМБАНК</w:t>
            </w:r>
            <w:r>
              <w:rPr>
                <w:color w:val="000000"/>
                <w:sz w:val="28"/>
                <w:szCs w:val="28"/>
              </w:rPr>
              <w:t>»</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2</w:t>
            </w:r>
          </w:p>
        </w:tc>
        <w:tc>
          <w:tcPr>
            <w:tcW w:w="4237" w:type="dxa"/>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Банк </w:t>
            </w:r>
            <w:r>
              <w:rPr>
                <w:color w:val="000000"/>
                <w:sz w:val="28"/>
                <w:szCs w:val="28"/>
              </w:rPr>
              <w:t>«</w:t>
            </w:r>
            <w:r w:rsidRPr="00946B83">
              <w:rPr>
                <w:color w:val="000000"/>
                <w:sz w:val="28"/>
                <w:szCs w:val="28"/>
              </w:rPr>
              <w:t>Возрождение</w:t>
            </w:r>
            <w:r>
              <w:rPr>
                <w:color w:val="000000"/>
                <w:sz w:val="28"/>
                <w:szCs w:val="28"/>
              </w:rPr>
              <w:t>»</w:t>
            </w:r>
            <w:r w:rsidRPr="00946B83">
              <w:rPr>
                <w:color w:val="000000"/>
                <w:sz w:val="28"/>
                <w:szCs w:val="28"/>
              </w:rPr>
              <w:t xml:space="preserve"> (ПАО)</w:t>
            </w:r>
          </w:p>
        </w:tc>
      </w:tr>
      <w:tr w:rsidR="00CA3599" w:rsidRPr="00946B83" w:rsidTr="00CA359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3</w:t>
            </w:r>
          </w:p>
        </w:tc>
        <w:tc>
          <w:tcPr>
            <w:tcW w:w="4237" w:type="dxa"/>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proofErr w:type="spellStart"/>
            <w:r w:rsidRPr="00946B83">
              <w:rPr>
                <w:color w:val="000000"/>
                <w:sz w:val="28"/>
                <w:szCs w:val="28"/>
              </w:rPr>
              <w:t>Совкомбанк</w:t>
            </w:r>
            <w:proofErr w:type="spellEnd"/>
            <w:r>
              <w:rPr>
                <w:color w:val="000000"/>
                <w:sz w:val="28"/>
                <w:szCs w:val="28"/>
              </w:rPr>
              <w:t>»</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 </w:t>
            </w:r>
            <w:r>
              <w:rPr>
                <w:color w:val="000000"/>
                <w:sz w:val="28"/>
                <w:szCs w:val="28"/>
              </w:rPr>
              <w:t>«</w:t>
            </w:r>
            <w:r w:rsidRPr="00946B83">
              <w:rPr>
                <w:color w:val="000000"/>
                <w:sz w:val="28"/>
                <w:szCs w:val="28"/>
              </w:rPr>
              <w:t xml:space="preserve">БНП </w:t>
            </w:r>
            <w:proofErr w:type="spellStart"/>
            <w:r w:rsidRPr="00946B83">
              <w:rPr>
                <w:color w:val="000000"/>
                <w:sz w:val="28"/>
                <w:szCs w:val="28"/>
              </w:rPr>
              <w:t>Париба</w:t>
            </w:r>
            <w:proofErr w:type="spellEnd"/>
            <w:r w:rsidRPr="00946B83">
              <w:rPr>
                <w:color w:val="000000"/>
                <w:sz w:val="28"/>
                <w:szCs w:val="28"/>
              </w:rPr>
              <w:t xml:space="preserve"> Банк</w:t>
            </w:r>
            <w:r>
              <w:rPr>
                <w:color w:val="000000"/>
                <w:sz w:val="28"/>
                <w:szCs w:val="28"/>
              </w:rPr>
              <w:t>»</w:t>
            </w:r>
            <w:r w:rsidRPr="00946B83">
              <w:rPr>
                <w:color w:val="000000"/>
                <w:sz w:val="28"/>
                <w:szCs w:val="28"/>
              </w:rPr>
              <w:t xml:space="preserve"> АО</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ГЛОБЭКСБАНК</w:t>
            </w:r>
            <w:r>
              <w:rPr>
                <w:color w:val="000000"/>
                <w:sz w:val="28"/>
                <w:szCs w:val="28"/>
              </w:rPr>
              <w:t>»</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СКБ-Банк</w:t>
            </w:r>
            <w:r>
              <w:rPr>
                <w:color w:val="000000"/>
                <w:sz w:val="28"/>
                <w:szCs w:val="28"/>
              </w:rPr>
              <w:t>»</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proofErr w:type="spellStart"/>
            <w:r w:rsidRPr="00946B83">
              <w:rPr>
                <w:color w:val="000000"/>
                <w:sz w:val="28"/>
                <w:szCs w:val="28"/>
              </w:rPr>
              <w:t>Сургутнефтегазбанк</w:t>
            </w:r>
            <w:proofErr w:type="spellEnd"/>
            <w:r w:rsidRPr="00946B83">
              <w:rPr>
                <w:color w:val="000000"/>
                <w:sz w:val="28"/>
                <w:szCs w:val="28"/>
              </w:rPr>
              <w:t xml:space="preserve"> (</w:t>
            </w:r>
            <w:r>
              <w:rPr>
                <w:color w:val="000000"/>
                <w:sz w:val="28"/>
                <w:szCs w:val="28"/>
              </w:rPr>
              <w:t>«</w:t>
            </w:r>
            <w:r w:rsidRPr="00946B83">
              <w:rPr>
                <w:color w:val="000000"/>
                <w:sz w:val="28"/>
                <w:szCs w:val="28"/>
              </w:rPr>
              <w:t>СНГБ</w:t>
            </w:r>
            <w:r>
              <w:rPr>
                <w:color w:val="000000"/>
                <w:sz w:val="28"/>
                <w:szCs w:val="28"/>
              </w:rPr>
              <w:t>»</w:t>
            </w:r>
            <w:r w:rsidRPr="00946B83">
              <w:rPr>
                <w:color w:val="000000"/>
                <w:sz w:val="28"/>
                <w:szCs w:val="28"/>
              </w:rPr>
              <w:t>)</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2</w:t>
            </w:r>
            <w:r w:rsidRPr="00946B83">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АКБ </w:t>
            </w:r>
            <w:r>
              <w:rPr>
                <w:color w:val="000000"/>
                <w:sz w:val="28"/>
                <w:szCs w:val="28"/>
              </w:rPr>
              <w:t>«</w:t>
            </w:r>
            <w:proofErr w:type="spellStart"/>
            <w:r w:rsidRPr="00946B83">
              <w:rPr>
                <w:color w:val="000000"/>
                <w:sz w:val="28"/>
                <w:szCs w:val="28"/>
              </w:rPr>
              <w:t>РосЕвроБанк</w:t>
            </w:r>
            <w:proofErr w:type="spellEnd"/>
            <w:r>
              <w:rPr>
                <w:color w:val="000000"/>
                <w:sz w:val="28"/>
                <w:szCs w:val="28"/>
              </w:rPr>
              <w:t>»</w:t>
            </w:r>
            <w:r w:rsidRPr="00946B83">
              <w:rPr>
                <w:color w:val="000000"/>
                <w:sz w:val="28"/>
                <w:szCs w:val="28"/>
              </w:rPr>
              <w:t xml:space="preserve"> (АО)</w:t>
            </w:r>
          </w:p>
        </w:tc>
      </w:tr>
      <w:tr w:rsidR="00CA3599" w:rsidRPr="00946B83" w:rsidTr="00CA359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АВАНГАРД</w:t>
            </w:r>
            <w:r>
              <w:rPr>
                <w:color w:val="000000"/>
                <w:sz w:val="28"/>
                <w:szCs w:val="28"/>
              </w:rPr>
              <w:t>»</w:t>
            </w:r>
          </w:p>
        </w:tc>
      </w:tr>
      <w:tr w:rsidR="00CA3599" w:rsidRPr="00946B83" w:rsidTr="00CA3599">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lastRenderedPageBreak/>
              <w:t>3</w:t>
            </w:r>
            <w:r w:rsidRPr="00946B83">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МБСП</w:t>
            </w:r>
            <w:r>
              <w:rPr>
                <w:color w:val="000000"/>
                <w:sz w:val="28"/>
                <w:szCs w:val="28"/>
              </w:rPr>
              <w:t>»</w:t>
            </w:r>
          </w:p>
        </w:tc>
      </w:tr>
      <w:tr w:rsidR="00CA3599" w:rsidRPr="00946B83" w:rsidTr="00CA3599">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rPr>
              <w:t>3</w:t>
            </w:r>
            <w:r w:rsidRPr="00946B83">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CA3599" w:rsidRPr="00946B83" w:rsidRDefault="00CA3599" w:rsidP="00CA3599">
            <w:pPr>
              <w:rPr>
                <w:color w:val="000000"/>
                <w:sz w:val="28"/>
                <w:szCs w:val="28"/>
              </w:rPr>
            </w:pPr>
            <w:r w:rsidRPr="00946B83">
              <w:rPr>
                <w:color w:val="000000"/>
                <w:sz w:val="28"/>
                <w:szCs w:val="28"/>
              </w:rPr>
              <w:t xml:space="preserve"> КБ </w:t>
            </w:r>
            <w:r>
              <w:rPr>
                <w:color w:val="000000"/>
                <w:sz w:val="28"/>
                <w:szCs w:val="28"/>
              </w:rPr>
              <w:t>«</w:t>
            </w:r>
            <w:r w:rsidRPr="00946B83">
              <w:rPr>
                <w:color w:val="000000"/>
                <w:sz w:val="28"/>
                <w:szCs w:val="28"/>
              </w:rPr>
              <w:t>ЛОКО-Банк</w:t>
            </w:r>
            <w:r>
              <w:rPr>
                <w:color w:val="000000"/>
                <w:sz w:val="28"/>
                <w:szCs w:val="28"/>
              </w:rPr>
              <w:t>»</w:t>
            </w:r>
            <w:r w:rsidRPr="00946B83">
              <w:rPr>
                <w:color w:val="000000"/>
                <w:sz w:val="28"/>
                <w:szCs w:val="28"/>
              </w:rPr>
              <w:t xml:space="preserve"> (АО)</w:t>
            </w:r>
          </w:p>
        </w:tc>
      </w:tr>
      <w:tr w:rsidR="00CA3599" w:rsidRPr="00946B83" w:rsidTr="00CA3599">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A3599" w:rsidRPr="00946B83" w:rsidRDefault="00CA3599" w:rsidP="00CA3599">
            <w:pPr>
              <w:jc w:val="center"/>
              <w:rPr>
                <w:color w:val="000000"/>
                <w:sz w:val="28"/>
                <w:szCs w:val="28"/>
                <w:lang w:val="en-US"/>
              </w:rPr>
            </w:pPr>
            <w:r w:rsidRPr="00946B83">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000000" w:fill="FFFFFF"/>
          </w:tcPr>
          <w:p w:rsidR="00CA3599" w:rsidRPr="00946B83" w:rsidRDefault="00CA3599" w:rsidP="00CA359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Банк УРАЛСИБ</w:t>
            </w:r>
            <w:r>
              <w:rPr>
                <w:color w:val="000000"/>
                <w:sz w:val="28"/>
                <w:szCs w:val="28"/>
              </w:rPr>
              <w:t>»</w:t>
            </w:r>
          </w:p>
        </w:tc>
      </w:tr>
    </w:tbl>
    <w:p w:rsidR="00CA3599" w:rsidRPr="00946B83" w:rsidRDefault="00CA3599" w:rsidP="00CA3599"/>
    <w:p w:rsidR="008B5B92" w:rsidRDefault="008B5B92" w:rsidP="00FE222D">
      <w:pPr>
        <w:pStyle w:val="afa"/>
        <w:ind w:firstLine="0"/>
        <w:jc w:val="center"/>
        <w:rPr>
          <w:sz w:val="28"/>
          <w:szCs w:val="28"/>
        </w:rPr>
      </w:pPr>
    </w:p>
    <w:sectPr w:rsidR="008B5B92"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E0" w:rsidRDefault="007975E0">
      <w:r>
        <w:separator/>
      </w:r>
    </w:p>
  </w:endnote>
  <w:endnote w:type="continuationSeparator" w:id="0">
    <w:p w:rsidR="007975E0" w:rsidRDefault="007975E0">
      <w:r>
        <w:continuationSeparator/>
      </w:r>
    </w:p>
  </w:endnote>
  <w:endnote w:type="continuationNotice" w:id="1">
    <w:p w:rsidR="007975E0" w:rsidRDefault="00797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D" w:rsidRDefault="002B666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B666D" w:rsidRDefault="002B666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D" w:rsidRDefault="002B666D">
    <w:pPr>
      <w:pStyle w:val="afe"/>
      <w:jc w:val="center"/>
    </w:pPr>
  </w:p>
  <w:p w:rsidR="002B666D" w:rsidRDefault="002B666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E0" w:rsidRDefault="007975E0">
      <w:r>
        <w:separator/>
      </w:r>
    </w:p>
  </w:footnote>
  <w:footnote w:type="continuationSeparator" w:id="0">
    <w:p w:rsidR="007975E0" w:rsidRDefault="007975E0">
      <w:r>
        <w:continuationSeparator/>
      </w:r>
    </w:p>
  </w:footnote>
  <w:footnote w:type="continuationNotice" w:id="1">
    <w:p w:rsidR="007975E0" w:rsidRDefault="007975E0"/>
  </w:footnote>
  <w:footnote w:id="2">
    <w:p w:rsidR="002B666D" w:rsidRDefault="002B666D"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FE222D">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D" w:rsidRDefault="002B666D">
    <w:pPr>
      <w:pStyle w:val="afc"/>
      <w:jc w:val="center"/>
    </w:pPr>
    <w:r>
      <w:fldChar w:fldCharType="begin"/>
    </w:r>
    <w:r>
      <w:instrText xml:space="preserve"> PAGE   \* MERGEFORMAT </w:instrText>
    </w:r>
    <w:r>
      <w:fldChar w:fldCharType="separate"/>
    </w:r>
    <w:r w:rsidR="003C0F01">
      <w:rPr>
        <w:noProof/>
      </w:rPr>
      <w:t>28</w:t>
    </w:r>
    <w:r>
      <w:rPr>
        <w:noProof/>
      </w:rPr>
      <w:fldChar w:fldCharType="end"/>
    </w:r>
  </w:p>
  <w:p w:rsidR="002B666D" w:rsidRDefault="002B666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CA0E7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6"/>
  </w:num>
  <w:num w:numId="14">
    <w:abstractNumId w:val="39"/>
  </w:num>
  <w:num w:numId="15">
    <w:abstractNumId w:val="28"/>
  </w:num>
  <w:num w:numId="16">
    <w:abstractNumId w:val="31"/>
  </w:num>
  <w:num w:numId="17">
    <w:abstractNumId w:val="27"/>
  </w:num>
  <w:num w:numId="18">
    <w:abstractNumId w:val="25"/>
  </w:num>
  <w:num w:numId="19">
    <w:abstractNumId w:val="26"/>
  </w:num>
  <w:num w:numId="20">
    <w:abstractNumId w:val="33"/>
  </w:num>
  <w:num w:numId="21">
    <w:abstractNumId w:val="24"/>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8AF"/>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2C52"/>
    <w:rsid w:val="000753BB"/>
    <w:rsid w:val="00076F66"/>
    <w:rsid w:val="0007720B"/>
    <w:rsid w:val="00083039"/>
    <w:rsid w:val="000846BC"/>
    <w:rsid w:val="00090344"/>
    <w:rsid w:val="00091B4D"/>
    <w:rsid w:val="00092D66"/>
    <w:rsid w:val="00093F19"/>
    <w:rsid w:val="000954FB"/>
    <w:rsid w:val="0009586C"/>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42D"/>
    <w:rsid w:val="001749AE"/>
    <w:rsid w:val="00174FFE"/>
    <w:rsid w:val="00175830"/>
    <w:rsid w:val="00175A7B"/>
    <w:rsid w:val="00177D5C"/>
    <w:rsid w:val="00180C03"/>
    <w:rsid w:val="0018682A"/>
    <w:rsid w:val="00187364"/>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7F19"/>
    <w:rsid w:val="002810F4"/>
    <w:rsid w:val="0028168C"/>
    <w:rsid w:val="00282B03"/>
    <w:rsid w:val="002910EA"/>
    <w:rsid w:val="00291899"/>
    <w:rsid w:val="00293CE8"/>
    <w:rsid w:val="002A1180"/>
    <w:rsid w:val="002A2796"/>
    <w:rsid w:val="002A4D3C"/>
    <w:rsid w:val="002A71D9"/>
    <w:rsid w:val="002B41FD"/>
    <w:rsid w:val="002B482F"/>
    <w:rsid w:val="002B6325"/>
    <w:rsid w:val="002B666D"/>
    <w:rsid w:val="002C2ADC"/>
    <w:rsid w:val="002C3454"/>
    <w:rsid w:val="002C3FF9"/>
    <w:rsid w:val="002C56A0"/>
    <w:rsid w:val="002C7848"/>
    <w:rsid w:val="002D2D73"/>
    <w:rsid w:val="002D5869"/>
    <w:rsid w:val="002E18D3"/>
    <w:rsid w:val="002E3DBF"/>
    <w:rsid w:val="002E66D4"/>
    <w:rsid w:val="002F1275"/>
    <w:rsid w:val="002F3454"/>
    <w:rsid w:val="002F345D"/>
    <w:rsid w:val="002F40DE"/>
    <w:rsid w:val="002F543C"/>
    <w:rsid w:val="002F6A6B"/>
    <w:rsid w:val="0030151C"/>
    <w:rsid w:val="00305BD2"/>
    <w:rsid w:val="003072B4"/>
    <w:rsid w:val="0031086E"/>
    <w:rsid w:val="00311A92"/>
    <w:rsid w:val="00313385"/>
    <w:rsid w:val="00313F83"/>
    <w:rsid w:val="00325CC8"/>
    <w:rsid w:val="003276B4"/>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A0695"/>
    <w:rsid w:val="003A17CC"/>
    <w:rsid w:val="003A3A53"/>
    <w:rsid w:val="003A7044"/>
    <w:rsid w:val="003A741B"/>
    <w:rsid w:val="003B3FE8"/>
    <w:rsid w:val="003C0F01"/>
    <w:rsid w:val="003C30F3"/>
    <w:rsid w:val="003D0AAE"/>
    <w:rsid w:val="003D0E23"/>
    <w:rsid w:val="003D23C9"/>
    <w:rsid w:val="003D2759"/>
    <w:rsid w:val="003D3596"/>
    <w:rsid w:val="003D485E"/>
    <w:rsid w:val="003D69C2"/>
    <w:rsid w:val="003E181F"/>
    <w:rsid w:val="003E2C12"/>
    <w:rsid w:val="003E4FE0"/>
    <w:rsid w:val="003E6321"/>
    <w:rsid w:val="003F31F2"/>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3AAF"/>
    <w:rsid w:val="0044472F"/>
    <w:rsid w:val="004448C7"/>
    <w:rsid w:val="00444F6A"/>
    <w:rsid w:val="00445695"/>
    <w:rsid w:val="00454ECC"/>
    <w:rsid w:val="00462DE1"/>
    <w:rsid w:val="004634C8"/>
    <w:rsid w:val="0046442D"/>
    <w:rsid w:val="00470EDD"/>
    <w:rsid w:val="00473403"/>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12FD"/>
    <w:rsid w:val="004B3482"/>
    <w:rsid w:val="004B366A"/>
    <w:rsid w:val="004B4B1F"/>
    <w:rsid w:val="004B7489"/>
    <w:rsid w:val="004C0A7F"/>
    <w:rsid w:val="004C2235"/>
    <w:rsid w:val="004C7528"/>
    <w:rsid w:val="004D44D7"/>
    <w:rsid w:val="004D4FA2"/>
    <w:rsid w:val="004D6625"/>
    <w:rsid w:val="004E13F0"/>
    <w:rsid w:val="004E1725"/>
    <w:rsid w:val="004E202E"/>
    <w:rsid w:val="004E3757"/>
    <w:rsid w:val="004E3AC2"/>
    <w:rsid w:val="004E52A6"/>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0A0"/>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54BA"/>
    <w:rsid w:val="005A6CE9"/>
    <w:rsid w:val="005B12F9"/>
    <w:rsid w:val="005B5FB0"/>
    <w:rsid w:val="005B6216"/>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BC7"/>
    <w:rsid w:val="00681C65"/>
    <w:rsid w:val="006863B5"/>
    <w:rsid w:val="00690B2B"/>
    <w:rsid w:val="00693668"/>
    <w:rsid w:val="006A1CB3"/>
    <w:rsid w:val="006A6A23"/>
    <w:rsid w:val="006A6E08"/>
    <w:rsid w:val="006A6E7D"/>
    <w:rsid w:val="006A76EE"/>
    <w:rsid w:val="006A7F9C"/>
    <w:rsid w:val="006B3895"/>
    <w:rsid w:val="006B3974"/>
    <w:rsid w:val="006B3BD2"/>
    <w:rsid w:val="006C1555"/>
    <w:rsid w:val="006C32B9"/>
    <w:rsid w:val="006C3A69"/>
    <w:rsid w:val="006C4984"/>
    <w:rsid w:val="006C5D24"/>
    <w:rsid w:val="006C6018"/>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D60"/>
    <w:rsid w:val="00760ECD"/>
    <w:rsid w:val="0076195D"/>
    <w:rsid w:val="00763BD4"/>
    <w:rsid w:val="00763EDB"/>
    <w:rsid w:val="00765DAB"/>
    <w:rsid w:val="0077096E"/>
    <w:rsid w:val="0077115E"/>
    <w:rsid w:val="007747B6"/>
    <w:rsid w:val="007768E4"/>
    <w:rsid w:val="00780CDF"/>
    <w:rsid w:val="00782E92"/>
    <w:rsid w:val="00783AD5"/>
    <w:rsid w:val="00783F08"/>
    <w:rsid w:val="00791462"/>
    <w:rsid w:val="007920EB"/>
    <w:rsid w:val="00792811"/>
    <w:rsid w:val="00794B4F"/>
    <w:rsid w:val="00797371"/>
    <w:rsid w:val="0079756E"/>
    <w:rsid w:val="007975E0"/>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5F7B"/>
    <w:rsid w:val="007E72CC"/>
    <w:rsid w:val="007F1DFC"/>
    <w:rsid w:val="007F3895"/>
    <w:rsid w:val="008035D3"/>
    <w:rsid w:val="00804946"/>
    <w:rsid w:val="00806AAF"/>
    <w:rsid w:val="008075B1"/>
    <w:rsid w:val="008102B0"/>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103A"/>
    <w:rsid w:val="0089720B"/>
    <w:rsid w:val="008A10F4"/>
    <w:rsid w:val="008A664B"/>
    <w:rsid w:val="008A66CB"/>
    <w:rsid w:val="008A7A00"/>
    <w:rsid w:val="008B16B6"/>
    <w:rsid w:val="008B3819"/>
    <w:rsid w:val="008B5397"/>
    <w:rsid w:val="008B5B92"/>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D03"/>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3FC"/>
    <w:rsid w:val="00A43EF5"/>
    <w:rsid w:val="00A517C7"/>
    <w:rsid w:val="00A543C0"/>
    <w:rsid w:val="00A57342"/>
    <w:rsid w:val="00A60D93"/>
    <w:rsid w:val="00A616F9"/>
    <w:rsid w:val="00A61D0C"/>
    <w:rsid w:val="00A62575"/>
    <w:rsid w:val="00A62751"/>
    <w:rsid w:val="00A647EF"/>
    <w:rsid w:val="00A65B10"/>
    <w:rsid w:val="00A65B59"/>
    <w:rsid w:val="00A67169"/>
    <w:rsid w:val="00A67178"/>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3042"/>
    <w:rsid w:val="00BE5571"/>
    <w:rsid w:val="00BE7854"/>
    <w:rsid w:val="00BF0E71"/>
    <w:rsid w:val="00BF5C0A"/>
    <w:rsid w:val="00BF6892"/>
    <w:rsid w:val="00C103CF"/>
    <w:rsid w:val="00C12212"/>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3CE8"/>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A131C"/>
    <w:rsid w:val="00CA2CA6"/>
    <w:rsid w:val="00CA3599"/>
    <w:rsid w:val="00CA4698"/>
    <w:rsid w:val="00CA673D"/>
    <w:rsid w:val="00CB04DD"/>
    <w:rsid w:val="00CB0819"/>
    <w:rsid w:val="00CB3BBA"/>
    <w:rsid w:val="00CB5E99"/>
    <w:rsid w:val="00CC3790"/>
    <w:rsid w:val="00CC37E3"/>
    <w:rsid w:val="00CC4C1B"/>
    <w:rsid w:val="00CC6413"/>
    <w:rsid w:val="00CD0F32"/>
    <w:rsid w:val="00CD5C1D"/>
    <w:rsid w:val="00CE149D"/>
    <w:rsid w:val="00CE7EB4"/>
    <w:rsid w:val="00CF1DCB"/>
    <w:rsid w:val="00CF2E16"/>
    <w:rsid w:val="00CF401E"/>
    <w:rsid w:val="00D01C16"/>
    <w:rsid w:val="00D01CB7"/>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A66C5"/>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4CC5"/>
    <w:rsid w:val="00DD75A6"/>
    <w:rsid w:val="00DD7B26"/>
    <w:rsid w:val="00DE0A47"/>
    <w:rsid w:val="00DE3BCD"/>
    <w:rsid w:val="00DF031E"/>
    <w:rsid w:val="00DF185F"/>
    <w:rsid w:val="00DF69CD"/>
    <w:rsid w:val="00DF6AE3"/>
    <w:rsid w:val="00DF7C35"/>
    <w:rsid w:val="00E05035"/>
    <w:rsid w:val="00E11B6E"/>
    <w:rsid w:val="00E124F0"/>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0B0C"/>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2C23"/>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5EC0"/>
    <w:rsid w:val="00F86FAA"/>
    <w:rsid w:val="00F87826"/>
    <w:rsid w:val="00F91C4C"/>
    <w:rsid w:val="00F935EB"/>
    <w:rsid w:val="00F97E18"/>
    <w:rsid w:val="00FA0F0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22D"/>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Char">
    <w:name w:val="Обычный Char Char"/>
    <w:link w:val="19"/>
    <w:locked/>
    <w:rsid w:val="00CA3599"/>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Char">
    <w:name w:val="Обычный Char Char"/>
    <w:link w:val="19"/>
    <w:locked/>
    <w:rsid w:val="00CA3599"/>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57044698">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3755900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965605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2C31D-C346-432B-BE7F-5B1970C5FD3F}">
  <ds:schemaRefs>
    <ds:schemaRef ds:uri="http://schemas.openxmlformats.org/officeDocument/2006/bibliography"/>
  </ds:schemaRefs>
</ds:datastoreItem>
</file>

<file path=customXml/itemProps4.xml><?xml version="1.0" encoding="utf-8"?>
<ds:datastoreItem xmlns:ds="http://schemas.openxmlformats.org/officeDocument/2006/customXml" ds:itemID="{58F9E624-C7F7-4365-B278-18FF395CBBB3}">
  <ds:schemaRefs>
    <ds:schemaRef ds:uri="http://schemas.openxmlformats.org/officeDocument/2006/bibliography"/>
  </ds:schemaRefs>
</ds:datastoreItem>
</file>

<file path=customXml/itemProps5.xml><?xml version="1.0" encoding="utf-8"?>
<ds:datastoreItem xmlns:ds="http://schemas.openxmlformats.org/officeDocument/2006/customXml" ds:itemID="{B991D8EC-64B8-4278-AFAD-B0709607B965}">
  <ds:schemaRefs>
    <ds:schemaRef ds:uri="http://schemas.openxmlformats.org/officeDocument/2006/bibliography"/>
  </ds:schemaRefs>
</ds:datastoreItem>
</file>

<file path=customXml/itemProps6.xml><?xml version="1.0" encoding="utf-8"?>
<ds:datastoreItem xmlns:ds="http://schemas.openxmlformats.org/officeDocument/2006/customXml" ds:itemID="{51C2E465-A696-49BB-BB2A-0B213347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16655</Words>
  <Characters>94937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111370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6</cp:revision>
  <cp:lastPrinted>2016-11-21T14:51:00Z</cp:lastPrinted>
  <dcterms:created xsi:type="dcterms:W3CDTF">2016-11-21T14:04:00Z</dcterms:created>
  <dcterms:modified xsi:type="dcterms:W3CDTF">2016-11-21T16:07:00Z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