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D12D98" w:rsidRDefault="00AF4708" w:rsidP="00AE21A6">
      <w:pPr>
        <w:ind w:firstLine="0"/>
        <w:jc w:val="center"/>
        <w:rPr>
          <w:b/>
          <w:sz w:val="32"/>
          <w:szCs w:val="32"/>
        </w:rPr>
      </w:pPr>
      <w:r w:rsidRPr="00D12D98">
        <w:rPr>
          <w:b/>
          <w:sz w:val="32"/>
          <w:szCs w:val="32"/>
        </w:rPr>
        <w:t xml:space="preserve">Извещение о проведении </w:t>
      </w:r>
      <w:r w:rsidR="00AE21A6" w:rsidRPr="00D12D98">
        <w:rPr>
          <w:b/>
          <w:sz w:val="32"/>
          <w:szCs w:val="32"/>
        </w:rPr>
        <w:t xml:space="preserve">закупки </w:t>
      </w:r>
    </w:p>
    <w:p w:rsidR="00AF4708" w:rsidRPr="00D12D98" w:rsidRDefault="00AE21A6" w:rsidP="00AE21A6">
      <w:pPr>
        <w:ind w:firstLine="0"/>
        <w:jc w:val="center"/>
        <w:rPr>
          <w:b/>
          <w:sz w:val="32"/>
          <w:szCs w:val="32"/>
        </w:rPr>
      </w:pPr>
      <w:r w:rsidRPr="00D12D98">
        <w:rPr>
          <w:b/>
          <w:sz w:val="32"/>
          <w:szCs w:val="32"/>
        </w:rPr>
        <w:t>способом размещения оферты</w:t>
      </w:r>
      <w:r w:rsidR="008C4FB0" w:rsidRPr="00D12D98">
        <w:rPr>
          <w:b/>
          <w:sz w:val="32"/>
          <w:szCs w:val="32"/>
        </w:rPr>
        <w:t xml:space="preserve"> </w:t>
      </w:r>
      <w:r w:rsidR="00C375C3" w:rsidRPr="00D12D98">
        <w:rPr>
          <w:b/>
          <w:sz w:val="32"/>
          <w:szCs w:val="32"/>
        </w:rPr>
        <w:t xml:space="preserve">№ </w:t>
      </w:r>
      <w:r w:rsidRPr="00D12D98">
        <w:rPr>
          <w:b/>
          <w:sz w:val="32"/>
          <w:szCs w:val="32"/>
        </w:rPr>
        <w:t>Р</w:t>
      </w:r>
      <w:proofErr w:type="gramStart"/>
      <w:r w:rsidR="00D50A82" w:rsidRPr="00D12D98">
        <w:rPr>
          <w:b/>
          <w:sz w:val="32"/>
          <w:szCs w:val="32"/>
        </w:rPr>
        <w:t>О</w:t>
      </w:r>
      <w:r w:rsidR="00C24157" w:rsidRPr="00D12D98">
        <w:rPr>
          <w:b/>
          <w:sz w:val="32"/>
          <w:szCs w:val="32"/>
        </w:rPr>
        <w:t>-</w:t>
      </w:r>
      <w:proofErr w:type="gramEnd"/>
      <w:r w:rsidR="0070630F" w:rsidRPr="00D12D98">
        <w:rPr>
          <w:szCs w:val="28"/>
        </w:rPr>
        <w:t xml:space="preserve"> </w:t>
      </w:r>
      <w:r w:rsidR="0070630F" w:rsidRPr="00D12D98">
        <w:rPr>
          <w:b/>
          <w:sz w:val="32"/>
          <w:szCs w:val="32"/>
        </w:rPr>
        <w:t>НКП СКЖД-16-0010</w:t>
      </w:r>
    </w:p>
    <w:p w:rsidR="00AF4708" w:rsidRPr="00D12D98" w:rsidRDefault="00AF4708" w:rsidP="00AF4708">
      <w:pPr>
        <w:jc w:val="both"/>
      </w:pPr>
    </w:p>
    <w:p w:rsidR="00BC29CF" w:rsidRPr="00D12D98" w:rsidRDefault="00E3295D" w:rsidP="0070630F">
      <w:pPr>
        <w:pStyle w:val="1"/>
        <w:tabs>
          <w:tab w:val="left" w:pos="567"/>
        </w:tabs>
        <w:ind w:firstLine="567"/>
      </w:pPr>
      <w:proofErr w:type="gramStart"/>
      <w:r w:rsidRPr="00D12D98">
        <w:rPr>
          <w:b/>
        </w:rPr>
        <w:t>Публичное</w:t>
      </w:r>
      <w:r w:rsidR="00C64E36" w:rsidRPr="00D12D98">
        <w:rPr>
          <w:b/>
        </w:rPr>
        <w:t xml:space="preserve"> акционерное общество «Центр по перевозке грузов в</w:t>
      </w:r>
      <w:r w:rsidRPr="00D12D98">
        <w:rPr>
          <w:b/>
        </w:rPr>
        <w:t xml:space="preserve"> контейнерах «ТрансКонтейнер» (П</w:t>
      </w:r>
      <w:r w:rsidR="00C64E36" w:rsidRPr="00D12D98">
        <w:rPr>
          <w:b/>
        </w:rPr>
        <w:t>АО «ТрансКонтейнер»)</w:t>
      </w:r>
      <w:r w:rsidR="00C64E36" w:rsidRPr="00D12D98">
        <w:t xml:space="preserve"> в лице филиала </w:t>
      </w:r>
      <w:r w:rsidRPr="00D12D98">
        <w:t>П</w:t>
      </w:r>
      <w:r w:rsidR="00C64E36" w:rsidRPr="00D12D98">
        <w:t xml:space="preserve">АО «ТрансКонтейнер», </w:t>
      </w:r>
      <w:r w:rsidR="0070630F" w:rsidRPr="00D12D98">
        <w:rPr>
          <w:szCs w:val="28"/>
        </w:rPr>
        <w:t xml:space="preserve"> на Северо-Кавказской железной дороге </w:t>
      </w:r>
      <w:r w:rsidR="00C64E36" w:rsidRPr="00D12D98">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D12D98">
        <w:t>Положением о порядке закупки товаров, работ, услуг для нужд ПАО</w:t>
      </w:r>
      <w:r w:rsidR="00C64E36" w:rsidRPr="00D12D98">
        <w:t xml:space="preserve"> «ТрансКонтейнер», утвержденным решением Совета директоров </w:t>
      </w:r>
      <w:r w:rsidR="00734DE0" w:rsidRPr="00D12D98">
        <w:t xml:space="preserve">ПАО </w:t>
      </w:r>
      <w:r w:rsidR="00C64E36" w:rsidRPr="00D12D98">
        <w:t>«ТрансКонтейнер</w:t>
      </w:r>
      <w:proofErr w:type="gramEnd"/>
      <w:r w:rsidR="00C64E36" w:rsidRPr="00D12D98">
        <w:t xml:space="preserve">» от </w:t>
      </w:r>
      <w:r w:rsidR="00734DE0" w:rsidRPr="00D12D98">
        <w:t xml:space="preserve">08 июля 2016 </w:t>
      </w:r>
      <w:r w:rsidR="00C64E36" w:rsidRPr="00D12D98">
        <w:t>г. (протокол №</w:t>
      </w:r>
      <w:r w:rsidR="00216833" w:rsidRPr="00D12D98">
        <w:t xml:space="preserve"> </w:t>
      </w:r>
      <w:r w:rsidR="00734DE0" w:rsidRPr="00D12D98">
        <w:t>1</w:t>
      </w:r>
      <w:r w:rsidR="00216833" w:rsidRPr="00D12D98">
        <w:t>) (далее – Положение о закупках</w:t>
      </w:r>
      <w:r w:rsidR="00C64E36" w:rsidRPr="00D12D98">
        <w:t>),  проводит</w:t>
      </w:r>
      <w:r w:rsidR="00BC29CF" w:rsidRPr="00D12D98">
        <w:t>:</w:t>
      </w:r>
    </w:p>
    <w:p w:rsidR="0070630F" w:rsidRPr="00D12D98" w:rsidRDefault="00AE21A6" w:rsidP="00613F6C">
      <w:pPr>
        <w:pStyle w:val="1"/>
        <w:tabs>
          <w:tab w:val="num" w:pos="5768"/>
        </w:tabs>
        <w:suppressAutoHyphens/>
        <w:ind w:firstLine="709"/>
      </w:pPr>
      <w:r w:rsidRPr="00D12D98">
        <w:rPr>
          <w:szCs w:val="28"/>
        </w:rPr>
        <w:t xml:space="preserve">Закупку способом размещения оферты (оферта) </w:t>
      </w:r>
      <w:r w:rsidR="00C64E36" w:rsidRPr="00D12D98">
        <w:rPr>
          <w:szCs w:val="28"/>
        </w:rPr>
        <w:t xml:space="preserve">№ </w:t>
      </w:r>
      <w:r w:rsidRPr="00D12D98">
        <w:rPr>
          <w:szCs w:val="28"/>
        </w:rPr>
        <w:t>РО</w:t>
      </w:r>
      <w:r w:rsidR="00D12D98">
        <w:rPr>
          <w:szCs w:val="28"/>
        </w:rPr>
        <w:t>-</w:t>
      </w:r>
      <w:r w:rsidR="0070630F" w:rsidRPr="00D12D98">
        <w:rPr>
          <w:szCs w:val="28"/>
        </w:rPr>
        <w:t xml:space="preserve">НКП СКЖД-16-0010 </w:t>
      </w:r>
      <w:r w:rsidR="00C64E36" w:rsidRPr="00D12D98">
        <w:rPr>
          <w:szCs w:val="28"/>
        </w:rPr>
        <w:t xml:space="preserve">на </w:t>
      </w:r>
      <w:r w:rsidR="0070630F" w:rsidRPr="00D12D98">
        <w:rPr>
          <w:szCs w:val="28"/>
        </w:rPr>
        <w:t>оказание услуг по осуществлению и/или организации перевозки грузов в прямом</w:t>
      </w:r>
      <w:r w:rsidR="0070630F" w:rsidRPr="00D12D98">
        <w:t xml:space="preserve"> железнодорожно-паромном сообщении из портов Краснодарского края в порты Республики Крым и обратном направлении. </w:t>
      </w:r>
    </w:p>
    <w:p w:rsidR="0070630F" w:rsidRPr="00D12D98" w:rsidRDefault="0070630F" w:rsidP="0070630F">
      <w:pPr>
        <w:pStyle w:val="1"/>
        <w:suppressAutoHyphens/>
        <w:ind w:left="709" w:firstLine="0"/>
      </w:pPr>
    </w:p>
    <w:p w:rsidR="00876894" w:rsidRPr="00D12D98" w:rsidRDefault="00876894" w:rsidP="00876894">
      <w:pPr>
        <w:jc w:val="both"/>
      </w:pPr>
      <w:r w:rsidRPr="00D12D98">
        <w:t xml:space="preserve">Место нахождения Заказчика: Российская Федерация, 125047, </w:t>
      </w:r>
      <w:r w:rsidR="004B1B25" w:rsidRPr="00D12D98">
        <w:t xml:space="preserve">г. </w:t>
      </w:r>
      <w:r w:rsidRPr="00D12D98">
        <w:t>Москва, Оружейный переулок, д. 19.</w:t>
      </w:r>
    </w:p>
    <w:p w:rsidR="00D12D98" w:rsidRPr="00D12D98" w:rsidRDefault="00D12D98" w:rsidP="00D12D98">
      <w:pPr>
        <w:pStyle w:val="1"/>
        <w:ind w:firstLine="0"/>
        <w:rPr>
          <w:szCs w:val="28"/>
        </w:rPr>
      </w:pPr>
      <w:r>
        <w:t xml:space="preserve">           </w:t>
      </w:r>
      <w:r w:rsidR="00C64E36" w:rsidRPr="00D12D98">
        <w:t>Почтовый адрес Заказчика</w:t>
      </w:r>
      <w:r w:rsidR="003F2B7A" w:rsidRPr="00D12D98">
        <w:rPr>
          <w:szCs w:val="28"/>
        </w:rPr>
        <w:t xml:space="preserve">: </w:t>
      </w:r>
      <w:r w:rsidR="00876894" w:rsidRPr="00D12D98">
        <w:rPr>
          <w:szCs w:val="28"/>
        </w:rPr>
        <w:t xml:space="preserve">Российская Федерация, </w:t>
      </w:r>
      <w:r w:rsidRPr="00D12D98">
        <w:rPr>
          <w:szCs w:val="28"/>
        </w:rPr>
        <w:t xml:space="preserve">344019, г. Ростов-на-Дону, ул. </w:t>
      </w:r>
      <w:proofErr w:type="spellStart"/>
      <w:r w:rsidRPr="00D12D98">
        <w:rPr>
          <w:szCs w:val="28"/>
        </w:rPr>
        <w:t>Закруткина</w:t>
      </w:r>
      <w:proofErr w:type="spellEnd"/>
      <w:r w:rsidRPr="00D12D98">
        <w:rPr>
          <w:szCs w:val="28"/>
        </w:rPr>
        <w:t xml:space="preserve"> 67В/2Б</w:t>
      </w:r>
    </w:p>
    <w:p w:rsidR="00D12D98" w:rsidRPr="00D12D98" w:rsidRDefault="00D12D98" w:rsidP="00D12D98">
      <w:pPr>
        <w:pStyle w:val="1"/>
        <w:ind w:firstLine="0"/>
        <w:rPr>
          <w:sz w:val="24"/>
          <w:szCs w:val="24"/>
        </w:rPr>
      </w:pPr>
    </w:p>
    <w:p w:rsidR="00216833" w:rsidRPr="00D12D98" w:rsidRDefault="00216833" w:rsidP="003F2B7A">
      <w:pPr>
        <w:jc w:val="both"/>
        <w:rPr>
          <w:b/>
        </w:rPr>
      </w:pPr>
      <w:r w:rsidRPr="00D12D98">
        <w:rPr>
          <w:b/>
        </w:rPr>
        <w:t>Контактная информация</w:t>
      </w:r>
      <w:r w:rsidR="00D43A0F" w:rsidRPr="00D12D98">
        <w:rPr>
          <w:b/>
        </w:rPr>
        <w:t xml:space="preserve"> Заказчика</w:t>
      </w:r>
      <w:r w:rsidR="00AE71D4" w:rsidRPr="00D12D98">
        <w:rPr>
          <w:b/>
        </w:rPr>
        <w:t>:</w:t>
      </w:r>
    </w:p>
    <w:p w:rsidR="00D12D98" w:rsidRPr="00D12D98" w:rsidRDefault="00D12D98" w:rsidP="00D12D98">
      <w:pPr>
        <w:jc w:val="both"/>
      </w:pPr>
      <w:r w:rsidRPr="00D12D98">
        <w:t>Ф.И.О.: Гордеева Лилия Владимировна</w:t>
      </w:r>
    </w:p>
    <w:p w:rsidR="00D12D98" w:rsidRPr="00D12D98" w:rsidRDefault="00D12D98" w:rsidP="00D12D98">
      <w:pPr>
        <w:jc w:val="both"/>
        <w:rPr>
          <w:rFonts w:ascii="Tahoma" w:hAnsi="Tahoma" w:cs="Tahoma"/>
          <w:sz w:val="15"/>
          <w:szCs w:val="15"/>
        </w:rPr>
      </w:pPr>
      <w:r w:rsidRPr="00D12D98">
        <w:t xml:space="preserve">Адрес электронной почты: </w:t>
      </w:r>
      <w:proofErr w:type="spellStart"/>
      <w:r w:rsidRPr="00D12D98">
        <w:rPr>
          <w:szCs w:val="28"/>
        </w:rPr>
        <w:t>GordeevaLV@trcont.r</w:t>
      </w:r>
      <w:proofErr w:type="spellEnd"/>
      <w:r w:rsidRPr="00D12D98">
        <w:rPr>
          <w:szCs w:val="28"/>
          <w:lang w:val="en-US"/>
        </w:rPr>
        <w:t>u</w:t>
      </w:r>
      <w:r w:rsidRPr="00D12D98">
        <w:rPr>
          <w:szCs w:val="28"/>
        </w:rPr>
        <w:t>;</w:t>
      </w:r>
      <w:r w:rsidRPr="00D12D98">
        <w:rPr>
          <w:rFonts w:ascii="Tahoma" w:hAnsi="Tahoma" w:cs="Tahoma"/>
          <w:sz w:val="15"/>
          <w:szCs w:val="15"/>
        </w:rPr>
        <w:t xml:space="preserve"> </w:t>
      </w:r>
    </w:p>
    <w:p w:rsidR="00D12D98" w:rsidRPr="00D12D98" w:rsidRDefault="00D12D98" w:rsidP="00D12D98">
      <w:pPr>
        <w:jc w:val="both"/>
      </w:pPr>
      <w:r w:rsidRPr="00D12D98">
        <w:t xml:space="preserve">Телефон: (863)259-08-64; </w:t>
      </w:r>
    </w:p>
    <w:p w:rsidR="00D12D98" w:rsidRPr="00D12D98" w:rsidRDefault="00D12D98" w:rsidP="00D12D98">
      <w:pPr>
        <w:jc w:val="both"/>
      </w:pPr>
      <w:r w:rsidRPr="00D12D98">
        <w:t xml:space="preserve">Факс: (863)282-95-37, </w:t>
      </w:r>
      <w:proofErr w:type="spellStart"/>
      <w:r w:rsidRPr="00D12D98">
        <w:t>доб</w:t>
      </w:r>
      <w:proofErr w:type="spellEnd"/>
      <w:r w:rsidRPr="00D12D98">
        <w:t xml:space="preserve"> 2.</w:t>
      </w:r>
    </w:p>
    <w:p w:rsidR="00CB1C18" w:rsidRDefault="00CB1C18" w:rsidP="00AF4708">
      <w:pPr>
        <w:jc w:val="both"/>
      </w:pPr>
    </w:p>
    <w:p w:rsidR="00D12D98" w:rsidRDefault="00C64E36" w:rsidP="004B1B25">
      <w:pPr>
        <w:pStyle w:val="1"/>
        <w:ind w:firstLine="708"/>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w:t>
      </w:r>
    </w:p>
    <w:p w:rsidR="00D12D98" w:rsidRPr="002E255E" w:rsidRDefault="00216833" w:rsidP="00D12D98">
      <w:pPr>
        <w:pStyle w:val="1"/>
        <w:tabs>
          <w:tab w:val="left" w:pos="567"/>
        </w:tabs>
        <w:ind w:firstLine="567"/>
        <w:rPr>
          <w:szCs w:val="28"/>
        </w:rPr>
      </w:pPr>
      <w:r>
        <w:t xml:space="preserve">Функции Организатора </w:t>
      </w:r>
      <w:r w:rsidR="00E65DA0">
        <w:t xml:space="preserve">выполняет </w:t>
      </w:r>
      <w:r w:rsidR="00D12D98" w:rsidRPr="002E255E">
        <w:rPr>
          <w:szCs w:val="28"/>
        </w:rPr>
        <w:t xml:space="preserve">Постоянная рабочая группа Конкурсной комиссии филиала </w:t>
      </w:r>
      <w:r w:rsidR="00D12D98">
        <w:rPr>
          <w:szCs w:val="28"/>
        </w:rPr>
        <w:t>П</w:t>
      </w:r>
      <w:r w:rsidR="00D12D98" w:rsidRPr="002E255E">
        <w:rPr>
          <w:szCs w:val="28"/>
        </w:rPr>
        <w:t>АО «ТрансКонтейнер» на Северо-Кавказской железной дороге</w:t>
      </w:r>
    </w:p>
    <w:p w:rsidR="00D12D98" w:rsidRPr="00006C36" w:rsidRDefault="00D12D98" w:rsidP="00D12D98">
      <w:pPr>
        <w:pStyle w:val="1"/>
        <w:ind w:firstLine="0"/>
        <w:rPr>
          <w:szCs w:val="28"/>
        </w:rPr>
      </w:pPr>
      <w:r w:rsidRPr="002E255E">
        <w:rPr>
          <w:szCs w:val="28"/>
        </w:rPr>
        <w:t xml:space="preserve">         Адрес: 344019, г. Ростов-на-Дону, ул. </w:t>
      </w:r>
      <w:proofErr w:type="spellStart"/>
      <w:r w:rsidRPr="002E255E">
        <w:rPr>
          <w:szCs w:val="28"/>
        </w:rPr>
        <w:t>Закруткина</w:t>
      </w:r>
      <w:proofErr w:type="spellEnd"/>
      <w:r w:rsidRPr="00006C36">
        <w:rPr>
          <w:szCs w:val="28"/>
        </w:rPr>
        <w:t xml:space="preserve"> 67В/2Б.</w:t>
      </w:r>
    </w:p>
    <w:p w:rsidR="00D12D98" w:rsidRPr="002E255E" w:rsidRDefault="00D12D98" w:rsidP="00D12D98">
      <w:pPr>
        <w:pStyle w:val="1"/>
        <w:ind w:firstLine="0"/>
        <w:rPr>
          <w:szCs w:val="28"/>
        </w:rPr>
      </w:pPr>
      <w:r w:rsidRPr="002E255E">
        <w:rPr>
          <w:szCs w:val="28"/>
        </w:rPr>
        <w:t xml:space="preserve">         Контактное  лицо: Дедыкина Людмила Евгеньевна,</w:t>
      </w:r>
    </w:p>
    <w:p w:rsidR="00D12D98" w:rsidRPr="002E255E" w:rsidRDefault="00D12D98" w:rsidP="00D12D98">
      <w:pPr>
        <w:pStyle w:val="1"/>
        <w:ind w:firstLine="0"/>
        <w:rPr>
          <w:szCs w:val="28"/>
        </w:rPr>
      </w:pPr>
      <w:r w:rsidRPr="002E255E">
        <w:rPr>
          <w:szCs w:val="28"/>
        </w:rPr>
        <w:t xml:space="preserve">         </w:t>
      </w:r>
      <w:r>
        <w:rPr>
          <w:szCs w:val="28"/>
        </w:rPr>
        <w:t xml:space="preserve">Тел. </w:t>
      </w:r>
      <w:r w:rsidRPr="002E255E">
        <w:rPr>
          <w:szCs w:val="28"/>
        </w:rPr>
        <w:t xml:space="preserve">8 (863) 259-08-98, факс: 8 (863) 282-95-37,  </w:t>
      </w:r>
      <w:proofErr w:type="spellStart"/>
      <w:r w:rsidRPr="002E255E">
        <w:rPr>
          <w:szCs w:val="28"/>
        </w:rPr>
        <w:t>доб</w:t>
      </w:r>
      <w:proofErr w:type="spellEnd"/>
      <w:r w:rsidRPr="002E255E">
        <w:rPr>
          <w:szCs w:val="28"/>
        </w:rPr>
        <w:t xml:space="preserve">. 6, </w:t>
      </w:r>
    </w:p>
    <w:p w:rsidR="00D12D98" w:rsidRDefault="00D12D98" w:rsidP="00D12D98">
      <w:pPr>
        <w:pStyle w:val="1"/>
        <w:ind w:firstLine="0"/>
        <w:rPr>
          <w:szCs w:val="28"/>
          <w:u w:val="single"/>
        </w:rPr>
      </w:pPr>
      <w:r w:rsidRPr="002E255E">
        <w:rPr>
          <w:szCs w:val="28"/>
        </w:rPr>
        <w:t xml:space="preserve">         электронный адрес: </w:t>
      </w:r>
      <w:r w:rsidRPr="002E255E">
        <w:rPr>
          <w:color w:val="3B52FB"/>
          <w:szCs w:val="28"/>
          <w:u w:val="single"/>
        </w:rPr>
        <w:t>DedykinaLE@trcont.ru</w:t>
      </w:r>
      <w:r w:rsidRPr="002E255E">
        <w:rPr>
          <w:szCs w:val="28"/>
          <w:u w:val="single"/>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F0989" w:rsidRPr="00617113">
        <w:t>оказание услуг по осуществлению и/или организации перевозки грузов в прямом железнодорожно-паромном сообщении из портов Краснодарского края в порты Республ</w:t>
      </w:r>
      <w:r w:rsidR="003F0989">
        <w:t>ики Крым и обратном направлении.</w:t>
      </w:r>
      <w:r w:rsidR="003F0989" w:rsidRPr="00316DBE">
        <w:rPr>
          <w:i/>
          <w:highlight w:val="cyan"/>
        </w:rPr>
        <w:t xml:space="preserve"> </w:t>
      </w:r>
      <w:r>
        <w:rPr>
          <w:szCs w:val="28"/>
        </w:rPr>
        <w:t xml:space="preserve"> </w:t>
      </w:r>
    </w:p>
    <w:p w:rsidR="00124964" w:rsidRPr="003F0989" w:rsidRDefault="00124964" w:rsidP="002C0F1D">
      <w:pPr>
        <w:jc w:val="both"/>
        <w:rPr>
          <w:szCs w:val="28"/>
        </w:rPr>
      </w:pPr>
      <w:proofErr w:type="gramStart"/>
      <w:r w:rsidRPr="003F0989">
        <w:rPr>
          <w:szCs w:val="28"/>
        </w:rPr>
        <w:t>Начальная (максимальная) цена договора</w:t>
      </w:r>
      <w:r w:rsidR="003F0989" w:rsidRPr="003F0989">
        <w:rPr>
          <w:szCs w:val="28"/>
        </w:rPr>
        <w:t>/</w:t>
      </w:r>
      <w:proofErr w:type="spellStart"/>
      <w:r w:rsidR="003F0989" w:rsidRPr="003F0989">
        <w:rPr>
          <w:szCs w:val="28"/>
        </w:rPr>
        <w:t>ов</w:t>
      </w:r>
      <w:proofErr w:type="spellEnd"/>
      <w:r w:rsidRPr="003F0989">
        <w:rPr>
          <w:szCs w:val="28"/>
        </w:rPr>
        <w:t>:</w:t>
      </w:r>
      <w:r w:rsidR="003F0989" w:rsidRPr="003F0989">
        <w:rPr>
          <w:szCs w:val="28"/>
        </w:rPr>
        <w:t xml:space="preserve"> 38 000 000 (тридцать восемь миллионов) рублей, с учетом всех расходов поставщика и налогов, кроме НДС, </w:t>
      </w:r>
      <w:r w:rsidR="003F0989" w:rsidRPr="003F0989">
        <w:rPr>
          <w:szCs w:val="28"/>
        </w:rPr>
        <w:lastRenderedPageBreak/>
        <w:t>складывается исходя из стоимости расходов понесенных Претендентом/</w:t>
      </w:r>
      <w:proofErr w:type="spellStart"/>
      <w:r w:rsidR="003F0989" w:rsidRPr="003F0989">
        <w:rPr>
          <w:szCs w:val="28"/>
        </w:rPr>
        <w:t>ами</w:t>
      </w:r>
      <w:proofErr w:type="spellEnd"/>
      <w:r w:rsidR="003F0989" w:rsidRPr="003F0989">
        <w:rPr>
          <w:szCs w:val="28"/>
        </w:rPr>
        <w:t xml:space="preserve"> по осуществлению и/или организации услуг, предусмотренных предметом процедуры Размещения оферты, в том числе стоимости транспортно-экспедиционных услуг, оказанных Заказчику Претендентом/</w:t>
      </w:r>
      <w:proofErr w:type="spellStart"/>
      <w:r w:rsidR="003F0989" w:rsidRPr="003F0989">
        <w:rPr>
          <w:szCs w:val="28"/>
        </w:rPr>
        <w:t>ами</w:t>
      </w:r>
      <w:proofErr w:type="spellEnd"/>
      <w:r w:rsidR="003F0989" w:rsidRPr="003F0989">
        <w:rPr>
          <w:szCs w:val="28"/>
        </w:rPr>
        <w:t>, и вознаграждения исполнителя</w:t>
      </w:r>
      <w:r w:rsidR="00AE21A6" w:rsidRPr="003F0989">
        <w:rPr>
          <w:szCs w:val="28"/>
        </w:rPr>
        <w:t>.</w:t>
      </w:r>
      <w:proofErr w:type="gramEnd"/>
      <w:r w:rsidR="00C25F0D" w:rsidRPr="003F0989">
        <w:rPr>
          <w:szCs w:val="28"/>
        </w:rPr>
        <w:t xml:space="preserve"> Сумма НДС и условия начисления определяются в соответствии с законодательством Российской Федерации.</w:t>
      </w:r>
    </w:p>
    <w:p w:rsidR="00124964" w:rsidRPr="00A21EE4" w:rsidRDefault="00124964" w:rsidP="002C0F1D">
      <w:pPr>
        <w:jc w:val="both"/>
        <w:rPr>
          <w:szCs w:val="28"/>
        </w:rPr>
      </w:pPr>
      <w:r w:rsidRPr="00A21EE4">
        <w:rPr>
          <w:szCs w:val="28"/>
        </w:rPr>
        <w:t>Информация о товаре, работе, услуге:</w:t>
      </w:r>
    </w:p>
    <w:p w:rsidR="003F0989" w:rsidRPr="00A21EE4" w:rsidRDefault="003F0989"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A21EE4" w:rsidTr="00527640">
        <w:tc>
          <w:tcPr>
            <w:tcW w:w="675" w:type="dxa"/>
            <w:tcBorders>
              <w:top w:val="single" w:sz="4" w:space="0" w:color="auto"/>
              <w:left w:val="single" w:sz="4" w:space="0" w:color="auto"/>
              <w:bottom w:val="single" w:sz="4" w:space="0" w:color="auto"/>
              <w:right w:val="single" w:sz="4" w:space="0" w:color="auto"/>
            </w:tcBorders>
            <w:hideMark/>
          </w:tcPr>
          <w:p w:rsidR="00BB5A5E" w:rsidRPr="00A21EE4" w:rsidRDefault="00BB5A5E" w:rsidP="00527640">
            <w:pPr>
              <w:snapToGrid w:val="0"/>
              <w:ind w:firstLine="0"/>
              <w:rPr>
                <w:snapToGrid/>
                <w:sz w:val="24"/>
                <w:szCs w:val="24"/>
              </w:rPr>
            </w:pPr>
            <w:r w:rsidRPr="00A21EE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A21EE4" w:rsidRDefault="00BB5A5E" w:rsidP="00527640">
            <w:pPr>
              <w:snapToGrid w:val="0"/>
              <w:ind w:firstLine="0"/>
              <w:rPr>
                <w:snapToGrid/>
                <w:sz w:val="24"/>
                <w:szCs w:val="24"/>
              </w:rPr>
            </w:pPr>
            <w:r w:rsidRPr="00A21EE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A21EE4" w:rsidRDefault="00BB5A5E" w:rsidP="00527640">
            <w:pPr>
              <w:snapToGrid w:val="0"/>
              <w:ind w:firstLine="0"/>
              <w:rPr>
                <w:snapToGrid/>
                <w:sz w:val="24"/>
                <w:szCs w:val="24"/>
              </w:rPr>
            </w:pPr>
            <w:r w:rsidRPr="00A21EE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A21EE4" w:rsidRDefault="00BB5A5E" w:rsidP="00527640">
            <w:pPr>
              <w:snapToGrid w:val="0"/>
              <w:ind w:firstLine="0"/>
              <w:rPr>
                <w:snapToGrid/>
                <w:sz w:val="24"/>
                <w:szCs w:val="24"/>
              </w:rPr>
            </w:pPr>
            <w:r w:rsidRPr="00A21EE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A21EE4" w:rsidRDefault="00BB5A5E" w:rsidP="00527640">
            <w:pPr>
              <w:snapToGrid w:val="0"/>
              <w:ind w:firstLine="0"/>
              <w:rPr>
                <w:snapToGrid/>
                <w:sz w:val="24"/>
                <w:szCs w:val="24"/>
              </w:rPr>
            </w:pPr>
            <w:r w:rsidRPr="00A21EE4">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A21EE4" w:rsidRDefault="00BB5A5E" w:rsidP="00527640">
            <w:pPr>
              <w:snapToGrid w:val="0"/>
              <w:ind w:firstLine="0"/>
              <w:rPr>
                <w:snapToGrid/>
                <w:sz w:val="24"/>
                <w:szCs w:val="24"/>
              </w:rPr>
            </w:pPr>
            <w:r w:rsidRPr="00A21EE4">
              <w:rPr>
                <w:snapToGrid/>
                <w:sz w:val="24"/>
                <w:szCs w:val="24"/>
              </w:rPr>
              <w:t>Дополнительные сведения</w:t>
            </w:r>
          </w:p>
        </w:tc>
      </w:tr>
      <w:tr w:rsidR="00BB5A5E" w:rsidRPr="00A21EE4" w:rsidTr="00527640">
        <w:tc>
          <w:tcPr>
            <w:tcW w:w="675" w:type="dxa"/>
            <w:tcBorders>
              <w:top w:val="single" w:sz="4" w:space="0" w:color="auto"/>
              <w:left w:val="single" w:sz="4" w:space="0" w:color="auto"/>
              <w:bottom w:val="single" w:sz="4" w:space="0" w:color="auto"/>
              <w:right w:val="single" w:sz="4" w:space="0" w:color="auto"/>
            </w:tcBorders>
            <w:hideMark/>
          </w:tcPr>
          <w:p w:rsidR="00BB5A5E" w:rsidRPr="00A21EE4" w:rsidRDefault="00BB5A5E" w:rsidP="00527640">
            <w:pPr>
              <w:snapToGrid w:val="0"/>
              <w:ind w:firstLine="0"/>
              <w:rPr>
                <w:snapToGrid/>
                <w:sz w:val="24"/>
                <w:szCs w:val="24"/>
              </w:rPr>
            </w:pPr>
            <w:r w:rsidRPr="00A21EE4">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A21EE4" w:rsidRDefault="00A21EE4" w:rsidP="00527640">
            <w:pPr>
              <w:snapToGrid w:val="0"/>
              <w:ind w:firstLine="0"/>
              <w:rPr>
                <w:snapToGrid/>
                <w:sz w:val="24"/>
                <w:szCs w:val="24"/>
              </w:rPr>
            </w:pPr>
            <w:r w:rsidRPr="00A21EE4">
              <w:rPr>
                <w:snapToGrid/>
                <w:sz w:val="24"/>
                <w:szCs w:val="24"/>
              </w:rPr>
              <w:t>50.20.19.120</w:t>
            </w:r>
          </w:p>
        </w:tc>
        <w:tc>
          <w:tcPr>
            <w:tcW w:w="1819" w:type="dxa"/>
            <w:tcBorders>
              <w:top w:val="single" w:sz="4" w:space="0" w:color="auto"/>
              <w:left w:val="single" w:sz="4" w:space="0" w:color="auto"/>
              <w:bottom w:val="single" w:sz="4" w:space="0" w:color="auto"/>
              <w:right w:val="single" w:sz="4" w:space="0" w:color="auto"/>
            </w:tcBorders>
          </w:tcPr>
          <w:p w:rsidR="00BB5A5E" w:rsidRPr="00A21EE4" w:rsidRDefault="00A21EE4" w:rsidP="00527640">
            <w:pPr>
              <w:snapToGrid w:val="0"/>
              <w:ind w:firstLine="0"/>
              <w:rPr>
                <w:snapToGrid/>
                <w:sz w:val="24"/>
                <w:szCs w:val="24"/>
              </w:rPr>
            </w:pPr>
            <w:r w:rsidRPr="00A21EE4">
              <w:rPr>
                <w:snapToGrid/>
                <w:sz w:val="24"/>
                <w:szCs w:val="24"/>
              </w:rPr>
              <w:t>50.40.1</w:t>
            </w:r>
          </w:p>
        </w:tc>
        <w:tc>
          <w:tcPr>
            <w:tcW w:w="1417" w:type="dxa"/>
            <w:tcBorders>
              <w:top w:val="single" w:sz="4" w:space="0" w:color="auto"/>
              <w:left w:val="single" w:sz="4" w:space="0" w:color="auto"/>
              <w:bottom w:val="single" w:sz="4" w:space="0" w:color="auto"/>
              <w:right w:val="single" w:sz="4" w:space="0" w:color="auto"/>
            </w:tcBorders>
          </w:tcPr>
          <w:p w:rsidR="00BB5A5E" w:rsidRPr="00A21EE4" w:rsidRDefault="00A21EE4" w:rsidP="00527640">
            <w:pPr>
              <w:snapToGrid w:val="0"/>
              <w:ind w:firstLine="0"/>
              <w:rPr>
                <w:snapToGrid/>
                <w:sz w:val="24"/>
                <w:szCs w:val="24"/>
              </w:rPr>
            </w:pPr>
            <w:r w:rsidRPr="00A21EE4">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A21EE4" w:rsidRDefault="00A21EE4" w:rsidP="00527640">
            <w:pPr>
              <w:snapToGrid w:val="0"/>
              <w:ind w:firstLine="0"/>
              <w:rPr>
                <w:snapToGrid/>
                <w:sz w:val="24"/>
                <w:szCs w:val="24"/>
              </w:rPr>
            </w:pPr>
            <w:r w:rsidRPr="00A21EE4">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A21EE4" w:rsidRDefault="00BB5A5E" w:rsidP="00A21EE4">
            <w:pPr>
              <w:snapToGrid w:val="0"/>
              <w:ind w:firstLine="0"/>
              <w:rPr>
                <w:snapToGrid/>
                <w:sz w:val="24"/>
                <w:szCs w:val="24"/>
              </w:rPr>
            </w:pPr>
            <w:r w:rsidRPr="00A21EE4">
              <w:rPr>
                <w:snapToGrid/>
                <w:sz w:val="24"/>
                <w:szCs w:val="24"/>
              </w:rPr>
              <w:t>Строка годового плана закупок №</w:t>
            </w:r>
            <w:r w:rsidR="00A21EE4" w:rsidRPr="00A21EE4">
              <w:rPr>
                <w:snapToGrid/>
                <w:sz w:val="24"/>
                <w:szCs w:val="24"/>
              </w:rPr>
              <w:t>514</w:t>
            </w:r>
          </w:p>
          <w:p w:rsidR="00A21EE4" w:rsidRPr="00A21EE4" w:rsidRDefault="00A21EE4" w:rsidP="00A21EE4">
            <w:pPr>
              <w:snapToGrid w:val="0"/>
              <w:ind w:firstLine="0"/>
              <w:rPr>
                <w:snapToGrid/>
                <w:sz w:val="24"/>
                <w:szCs w:val="24"/>
              </w:rPr>
            </w:pPr>
          </w:p>
        </w:tc>
      </w:tr>
    </w:tbl>
    <w:p w:rsidR="00AE21A6" w:rsidRPr="00A21EE4" w:rsidRDefault="00AE21A6" w:rsidP="00AE21A6">
      <w:pPr>
        <w:jc w:val="both"/>
        <w:rPr>
          <w:szCs w:val="28"/>
        </w:rPr>
      </w:pPr>
      <w:r w:rsidRPr="00A21EE4">
        <w:rPr>
          <w:szCs w:val="28"/>
        </w:rPr>
        <w:t>Место поставки товара, выполнения работ, оказания услуг</w:t>
      </w:r>
      <w:r w:rsidR="00A21EE4" w:rsidRPr="00A21EE4">
        <w:rPr>
          <w:szCs w:val="28"/>
        </w:rPr>
        <w:t>:</w:t>
      </w:r>
      <w:r w:rsidRPr="00A21EE4">
        <w:rPr>
          <w:szCs w:val="28"/>
        </w:rPr>
        <w:t xml:space="preserve"> </w:t>
      </w:r>
      <w:r w:rsidR="00A21EE4" w:rsidRPr="00A21EE4">
        <w:t>территория железнодорожно-паромного сообщения из портов Краснодарского края в порты Республики Крым, включая территории самих портов.</w:t>
      </w:r>
    </w:p>
    <w:p w:rsidR="00AC0842" w:rsidRPr="00A21EE4" w:rsidRDefault="00AC0842" w:rsidP="00CB1C18">
      <w:pPr>
        <w:jc w:val="both"/>
        <w:rPr>
          <w:szCs w:val="28"/>
        </w:rPr>
      </w:pPr>
    </w:p>
    <w:p w:rsidR="00AE21A6" w:rsidRPr="00AE21A6" w:rsidRDefault="00AE21A6" w:rsidP="00AE21A6">
      <w:pPr>
        <w:jc w:val="both"/>
        <w:rPr>
          <w:b/>
          <w:i/>
          <w:szCs w:val="28"/>
        </w:rPr>
      </w:pPr>
      <w:r w:rsidRPr="00A21EE4">
        <w:rPr>
          <w:b/>
          <w:szCs w:val="28"/>
        </w:rPr>
        <w:t>Место предоставления документации о закупке</w:t>
      </w:r>
      <w:r w:rsidRPr="00A21EE4">
        <w:rPr>
          <w:szCs w:val="28"/>
        </w:rPr>
        <w:t>: документация о закупке размещается</w:t>
      </w:r>
      <w:r w:rsidRPr="00A21EE4">
        <w:rPr>
          <w:b/>
          <w:i/>
          <w:szCs w:val="28"/>
        </w:rPr>
        <w:t xml:space="preserve"> </w:t>
      </w:r>
      <w:r w:rsidRPr="00A21EE4">
        <w:rPr>
          <w:szCs w:val="28"/>
        </w:rPr>
        <w:t>на сайте ПАО «ТрансКонтейнер» (</w:t>
      </w:r>
      <w:hyperlink r:id="rId10" w:history="1">
        <w:r w:rsidRPr="00A21EE4">
          <w:rPr>
            <w:color w:val="0000FF"/>
            <w:szCs w:val="28"/>
            <w:u w:val="single"/>
          </w:rPr>
          <w:t>http://www.trcont.ru</w:t>
        </w:r>
      </w:hyperlink>
      <w:r w:rsidRPr="00A21EE4">
        <w:rPr>
          <w:szCs w:val="28"/>
        </w:rPr>
        <w:t xml:space="preserve">) (далее – сайт ПАО «ТрансКонтейнер») и </w:t>
      </w:r>
      <w:r w:rsidRPr="00A21EE4">
        <w:t>на официальном сайте единой информационной системы в сфере закупок в информационно-телекоммуникационной сети «Интернет» (</w:t>
      </w:r>
      <w:hyperlink r:id="rId11" w:history="1">
        <w:r w:rsidRPr="00A21EE4">
          <w:rPr>
            <w:color w:val="0000FF"/>
            <w:u w:val="single"/>
          </w:rPr>
          <w:t>www.zakupki.gov.ru</w:t>
        </w:r>
      </w:hyperlink>
      <w:r w:rsidRPr="00A21EE4">
        <w:t>) (далее – Официальный сайт).</w:t>
      </w:r>
      <w:r w:rsidRPr="00A21EE4">
        <w:rPr>
          <w:szCs w:val="28"/>
        </w:rPr>
        <w:t xml:space="preserve"> Предоставление Заказчиком документации на материальном (бумажном) носителе не предусмотрено</w:t>
      </w:r>
      <w:r w:rsidR="00A21EE4">
        <w:rPr>
          <w:szCs w:val="28"/>
        </w:rPr>
        <w:t>.</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w:t>
      </w:r>
      <w:r w:rsidR="007169A4">
        <w:t xml:space="preserve">приема заявок, </w:t>
      </w:r>
      <w:r w:rsidR="00B85ADA" w:rsidRPr="00B85ADA">
        <w:t>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7169A4" w:rsidRPr="007169A4" w:rsidRDefault="00AE21A6" w:rsidP="00AE21A6">
      <w:pPr>
        <w:jc w:val="both"/>
      </w:pPr>
      <w:r w:rsidRPr="00AE21A6">
        <w:tab/>
      </w:r>
      <w:r w:rsidRPr="007169A4">
        <w:rPr>
          <w:szCs w:val="28"/>
        </w:rPr>
        <w:t>«</w:t>
      </w:r>
      <w:r w:rsidR="006412CA" w:rsidRPr="007169A4">
        <w:rPr>
          <w:szCs w:val="28"/>
        </w:rPr>
        <w:t>28</w:t>
      </w:r>
      <w:bookmarkStart w:id="0" w:name="_GoBack"/>
      <w:bookmarkEnd w:id="0"/>
      <w:r w:rsidRPr="007169A4">
        <w:rPr>
          <w:szCs w:val="28"/>
        </w:rPr>
        <w:t xml:space="preserve">» </w:t>
      </w:r>
      <w:r w:rsidR="006412CA" w:rsidRPr="007169A4">
        <w:rPr>
          <w:szCs w:val="28"/>
        </w:rPr>
        <w:t xml:space="preserve">сентября </w:t>
      </w:r>
      <w:r w:rsidR="001B74DF" w:rsidRPr="007169A4">
        <w:rPr>
          <w:szCs w:val="28"/>
        </w:rPr>
        <w:t xml:space="preserve"> 201</w:t>
      </w:r>
      <w:r w:rsidR="006412CA" w:rsidRPr="007169A4">
        <w:rPr>
          <w:szCs w:val="28"/>
        </w:rPr>
        <w:t>8</w:t>
      </w:r>
      <w:r w:rsidRPr="007169A4">
        <w:rPr>
          <w:szCs w:val="28"/>
        </w:rPr>
        <w:t xml:space="preserve"> г.</w:t>
      </w:r>
      <w:r w:rsidRPr="007169A4">
        <w:t xml:space="preserve"> 14 час. 00 мин.</w:t>
      </w:r>
    </w:p>
    <w:p w:rsidR="007169A4" w:rsidRPr="007169A4" w:rsidRDefault="00AE21A6" w:rsidP="00AE21A6">
      <w:pPr>
        <w:jc w:val="both"/>
        <w:rPr>
          <w:i/>
        </w:rPr>
      </w:pPr>
      <w:r w:rsidRPr="007169A4">
        <w:tab/>
        <w:t xml:space="preserve">Место: </w:t>
      </w:r>
      <w:r w:rsidR="007169A4" w:rsidRPr="007169A4">
        <w:rPr>
          <w:szCs w:val="28"/>
        </w:rPr>
        <w:t xml:space="preserve">344019, г. Ростов-на-Дону, ул. </w:t>
      </w:r>
      <w:proofErr w:type="spellStart"/>
      <w:r w:rsidR="007169A4" w:rsidRPr="007169A4">
        <w:rPr>
          <w:szCs w:val="28"/>
        </w:rPr>
        <w:t>Закруткина</w:t>
      </w:r>
      <w:proofErr w:type="spellEnd"/>
      <w:r w:rsidR="007169A4" w:rsidRPr="007169A4">
        <w:rPr>
          <w:szCs w:val="28"/>
        </w:rPr>
        <w:t xml:space="preserve"> 67В/2Б</w:t>
      </w:r>
      <w:r w:rsidR="007169A4">
        <w:rPr>
          <w:szCs w:val="28"/>
        </w:rPr>
        <w:t>.</w:t>
      </w:r>
      <w:r w:rsidR="007169A4" w:rsidRPr="007169A4">
        <w:rPr>
          <w:i/>
        </w:rPr>
        <w:t xml:space="preserve"> </w:t>
      </w:r>
    </w:p>
    <w:p w:rsidR="007169A4" w:rsidRDefault="007169A4" w:rsidP="00AE21A6">
      <w:pPr>
        <w:jc w:val="both"/>
        <w:rPr>
          <w:b/>
          <w:szCs w:val="28"/>
        </w:rPr>
      </w:pPr>
    </w:p>
    <w:p w:rsidR="00AE21A6" w:rsidRPr="00613F6C" w:rsidRDefault="00AE21A6" w:rsidP="00AE21A6">
      <w:pPr>
        <w:jc w:val="both"/>
        <w:rPr>
          <w:b/>
          <w:szCs w:val="28"/>
        </w:rPr>
      </w:pPr>
      <w:r w:rsidRPr="00613F6C">
        <w:rPr>
          <w:b/>
          <w:szCs w:val="28"/>
        </w:rPr>
        <w:t>Рассмотрение и сопоставление Заявок:</w:t>
      </w:r>
    </w:p>
    <w:p w:rsidR="00B85ADA" w:rsidRPr="00613F6C" w:rsidRDefault="00B85ADA" w:rsidP="00773366">
      <w:pPr>
        <w:pStyle w:val="1"/>
        <w:numPr>
          <w:ilvl w:val="0"/>
          <w:numId w:val="7"/>
        </w:numPr>
        <w:ind w:left="0" w:firstLine="284"/>
        <w:rPr>
          <w:szCs w:val="28"/>
        </w:rPr>
      </w:pPr>
      <w:r w:rsidRPr="00613F6C">
        <w:rPr>
          <w:szCs w:val="28"/>
        </w:rPr>
        <w:t>Первый этап при наличии Заявок состоится «</w:t>
      </w:r>
      <w:r w:rsidR="007169A4" w:rsidRPr="00613F6C">
        <w:rPr>
          <w:szCs w:val="28"/>
        </w:rPr>
        <w:t>0</w:t>
      </w:r>
      <w:r w:rsidR="00935CD7">
        <w:rPr>
          <w:szCs w:val="28"/>
        </w:rPr>
        <w:t>7</w:t>
      </w:r>
      <w:r w:rsidRPr="00613F6C">
        <w:rPr>
          <w:szCs w:val="28"/>
        </w:rPr>
        <w:t xml:space="preserve">» </w:t>
      </w:r>
      <w:r w:rsidR="007169A4" w:rsidRPr="00613F6C">
        <w:rPr>
          <w:szCs w:val="28"/>
        </w:rPr>
        <w:t xml:space="preserve">декабря </w:t>
      </w:r>
      <w:r w:rsidRPr="00613F6C">
        <w:rPr>
          <w:szCs w:val="28"/>
        </w:rPr>
        <w:t>2016 г. в 14 часов 00 минут местного времени;</w:t>
      </w:r>
    </w:p>
    <w:p w:rsidR="00B85ADA" w:rsidRPr="00085916" w:rsidRDefault="00B85ADA" w:rsidP="00773366">
      <w:pPr>
        <w:pStyle w:val="1"/>
        <w:ind w:firstLine="284"/>
        <w:rPr>
          <w:szCs w:val="28"/>
        </w:rPr>
      </w:pPr>
      <w:r w:rsidRPr="00613F6C">
        <w:rPr>
          <w:szCs w:val="28"/>
        </w:rPr>
        <w:t>2) Второй и последующие этапы при поступлении</w:t>
      </w:r>
      <w:r w:rsidRPr="00085916">
        <w:rPr>
          <w:szCs w:val="28"/>
        </w:rPr>
        <w:t xml:space="preserve"> Заявок после предыдущего этапа - последнюю рабочую пятницу каждого календарного месяца;</w:t>
      </w:r>
    </w:p>
    <w:p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rsidR="007169A4" w:rsidRDefault="00773366" w:rsidP="00773366">
      <w:pPr>
        <w:jc w:val="both"/>
        <w:rPr>
          <w:i/>
        </w:rPr>
      </w:pPr>
      <w:r w:rsidRPr="007169A4">
        <w:rPr>
          <w:szCs w:val="28"/>
        </w:rPr>
        <w:tab/>
        <w:t xml:space="preserve">Место: </w:t>
      </w:r>
      <w:r w:rsidR="007169A4" w:rsidRPr="007169A4">
        <w:rPr>
          <w:szCs w:val="28"/>
        </w:rPr>
        <w:t xml:space="preserve">344019, г. Ростов-на-Дону, ул. </w:t>
      </w:r>
      <w:proofErr w:type="spellStart"/>
      <w:r w:rsidR="007169A4" w:rsidRPr="007169A4">
        <w:rPr>
          <w:szCs w:val="28"/>
        </w:rPr>
        <w:t>Закруткина</w:t>
      </w:r>
      <w:proofErr w:type="spellEnd"/>
      <w:r w:rsidR="007169A4" w:rsidRPr="007169A4">
        <w:rPr>
          <w:szCs w:val="28"/>
        </w:rPr>
        <w:t xml:space="preserve"> 67В/2Б</w:t>
      </w:r>
      <w:r w:rsidR="007169A4">
        <w:rPr>
          <w:szCs w:val="28"/>
        </w:rPr>
        <w:t>.</w:t>
      </w:r>
      <w:r w:rsidR="007169A4" w:rsidRPr="007169A4">
        <w:rPr>
          <w:i/>
        </w:rPr>
        <w:t xml:space="preserve"> </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935CD7">
        <w:rPr>
          <w:snapToGrid/>
          <w:szCs w:val="28"/>
          <w:lang w:eastAsia="ar-SA"/>
        </w:rPr>
        <w:t>1) По первому этапу при наличии Заявок состоится «</w:t>
      </w:r>
      <w:r w:rsidR="00935CD7" w:rsidRPr="00935CD7">
        <w:rPr>
          <w:snapToGrid/>
          <w:szCs w:val="28"/>
          <w:lang w:eastAsia="ar-SA"/>
        </w:rPr>
        <w:t>12</w:t>
      </w:r>
      <w:r w:rsidRPr="00935CD7">
        <w:rPr>
          <w:snapToGrid/>
          <w:szCs w:val="28"/>
          <w:lang w:eastAsia="ar-SA"/>
        </w:rPr>
        <w:t xml:space="preserve">» </w:t>
      </w:r>
      <w:r w:rsidR="00935CD7" w:rsidRPr="00935CD7">
        <w:rPr>
          <w:snapToGrid/>
          <w:szCs w:val="28"/>
          <w:lang w:eastAsia="ar-SA"/>
        </w:rPr>
        <w:t>января</w:t>
      </w:r>
      <w:r w:rsidRPr="00935CD7">
        <w:rPr>
          <w:snapToGrid/>
          <w:szCs w:val="28"/>
          <w:lang w:eastAsia="ar-SA"/>
        </w:rPr>
        <w:t xml:space="preserve"> 201</w:t>
      </w:r>
      <w:r w:rsidR="00935CD7" w:rsidRPr="00935CD7">
        <w:rPr>
          <w:snapToGrid/>
          <w:szCs w:val="28"/>
          <w:lang w:eastAsia="ar-SA"/>
        </w:rPr>
        <w:t>7</w:t>
      </w:r>
      <w:r w:rsidRPr="00935CD7">
        <w:rPr>
          <w:snapToGrid/>
          <w:szCs w:val="28"/>
          <w:lang w:eastAsia="ar-SA"/>
        </w:rPr>
        <w:t xml:space="preserve"> г. в</w:t>
      </w:r>
      <w:r w:rsidRPr="00DE312C">
        <w:rPr>
          <w:snapToGrid/>
          <w:szCs w:val="28"/>
          <w:lang w:eastAsia="ar-SA"/>
        </w:rPr>
        <w:t xml:space="preserve"> 14 часов 00 минут местного времени;</w:t>
      </w:r>
    </w:p>
    <w:p w:rsidR="00662448" w:rsidRDefault="00DE312C" w:rsidP="00DE312C">
      <w:pPr>
        <w:jc w:val="both"/>
        <w:rPr>
          <w:snapToGrid/>
          <w:szCs w:val="28"/>
          <w:lang w:eastAsia="ar-SA"/>
        </w:rPr>
      </w:pPr>
      <w:r w:rsidRPr="00DE312C">
        <w:rPr>
          <w:snapToGrid/>
          <w:szCs w:val="28"/>
          <w:lang w:eastAsia="ar-SA"/>
        </w:rPr>
        <w:lastRenderedPageBreak/>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1675B6" w:rsidRDefault="00721338" w:rsidP="00721338">
      <w:pPr>
        <w:jc w:val="both"/>
        <w:rPr>
          <w:szCs w:val="28"/>
        </w:rPr>
      </w:pPr>
      <w:r w:rsidRPr="00613F6C">
        <w:rPr>
          <w:szCs w:val="28"/>
        </w:rPr>
        <w:tab/>
        <w:t xml:space="preserve">Место: </w:t>
      </w:r>
      <w:r w:rsidRPr="001675B6">
        <w:rPr>
          <w:szCs w:val="28"/>
        </w:rPr>
        <w:t>125047, Москва, Оружейный переулок, д. 19</w:t>
      </w:r>
      <w:r w:rsidR="00613F6C" w:rsidRPr="001675B6">
        <w:rPr>
          <w:szCs w:val="28"/>
        </w:rPr>
        <w:t>.</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D1" w:rsidRDefault="00A67CD1" w:rsidP="00CB1C18">
      <w:r>
        <w:separator/>
      </w:r>
    </w:p>
  </w:endnote>
  <w:endnote w:type="continuationSeparator" w:id="0">
    <w:p w:rsidR="00A67CD1" w:rsidRDefault="00A67CD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D1" w:rsidRDefault="00A67CD1" w:rsidP="00CB1C18">
      <w:r>
        <w:separator/>
      </w:r>
    </w:p>
  </w:footnote>
  <w:footnote w:type="continuationSeparator" w:id="0">
    <w:p w:rsidR="00A67CD1" w:rsidRDefault="00A67CD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76D30">
    <w:pPr>
      <w:pStyle w:val="af0"/>
      <w:jc w:val="center"/>
    </w:pPr>
    <w:r>
      <w:fldChar w:fldCharType="begin"/>
    </w:r>
    <w:r w:rsidR="00052B26">
      <w:instrText xml:space="preserve"> PAGE   \* MERGEFORMAT </w:instrText>
    </w:r>
    <w:r>
      <w:fldChar w:fldCharType="separate"/>
    </w:r>
    <w:r w:rsidR="001675B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5768"/>
        </w:tabs>
        <w:ind w:left="708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25D5E"/>
    <w:rsid w:val="00132AFA"/>
    <w:rsid w:val="00133CFF"/>
    <w:rsid w:val="0014182E"/>
    <w:rsid w:val="0014455A"/>
    <w:rsid w:val="001475DB"/>
    <w:rsid w:val="00152424"/>
    <w:rsid w:val="00166D4A"/>
    <w:rsid w:val="001675B6"/>
    <w:rsid w:val="00176D30"/>
    <w:rsid w:val="00177D91"/>
    <w:rsid w:val="00181EBD"/>
    <w:rsid w:val="001B0FDE"/>
    <w:rsid w:val="001B74DF"/>
    <w:rsid w:val="001C05F5"/>
    <w:rsid w:val="001F0B3B"/>
    <w:rsid w:val="001F28F6"/>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0989"/>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13F6C"/>
    <w:rsid w:val="00623F3A"/>
    <w:rsid w:val="006323ED"/>
    <w:rsid w:val="006412CA"/>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30F"/>
    <w:rsid w:val="00706492"/>
    <w:rsid w:val="0071472A"/>
    <w:rsid w:val="007169A4"/>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35CD7"/>
    <w:rsid w:val="00962FD2"/>
    <w:rsid w:val="009662B7"/>
    <w:rsid w:val="00966BF5"/>
    <w:rsid w:val="00977A9B"/>
    <w:rsid w:val="009847FD"/>
    <w:rsid w:val="00994F52"/>
    <w:rsid w:val="009B6FDE"/>
    <w:rsid w:val="009C16C0"/>
    <w:rsid w:val="009C4A5D"/>
    <w:rsid w:val="009D140D"/>
    <w:rsid w:val="009D3360"/>
    <w:rsid w:val="009F2FCC"/>
    <w:rsid w:val="009F36EA"/>
    <w:rsid w:val="009F3AE5"/>
    <w:rsid w:val="00A017DE"/>
    <w:rsid w:val="00A038AE"/>
    <w:rsid w:val="00A042DE"/>
    <w:rsid w:val="00A1512F"/>
    <w:rsid w:val="00A20EC2"/>
    <w:rsid w:val="00A21EE4"/>
    <w:rsid w:val="00A232F1"/>
    <w:rsid w:val="00A31BA8"/>
    <w:rsid w:val="00A335BC"/>
    <w:rsid w:val="00A35895"/>
    <w:rsid w:val="00A41820"/>
    <w:rsid w:val="00A44A48"/>
    <w:rsid w:val="00A61E76"/>
    <w:rsid w:val="00A67CD1"/>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2D98"/>
    <w:rsid w:val="00D20EAA"/>
    <w:rsid w:val="00D21C01"/>
    <w:rsid w:val="00D32B13"/>
    <w:rsid w:val="00D32F01"/>
    <w:rsid w:val="00D35556"/>
    <w:rsid w:val="00D37ABA"/>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563C2-7E55-412D-B472-080BE982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DidykMP</cp:lastModifiedBy>
  <cp:revision>12</cp:revision>
  <cp:lastPrinted>2013-10-11T11:56:00Z</cp:lastPrinted>
  <dcterms:created xsi:type="dcterms:W3CDTF">2016-09-23T09:16:00Z</dcterms:created>
  <dcterms:modified xsi:type="dcterms:W3CDTF">2016-11-25T13:21:00Z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