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F2F" w:rsidRPr="00EC7C29" w:rsidRDefault="00D86F2F" w:rsidP="00D86F2F">
      <w:pPr>
        <w:tabs>
          <w:tab w:val="left" w:pos="4962"/>
        </w:tabs>
        <w:ind w:left="4820"/>
        <w:rPr>
          <w:b/>
          <w:bCs/>
          <w:sz w:val="28"/>
          <w:szCs w:val="28"/>
        </w:rPr>
      </w:pPr>
      <w:r w:rsidRPr="00EC7C29">
        <w:rPr>
          <w:b/>
          <w:bCs/>
          <w:sz w:val="28"/>
          <w:szCs w:val="28"/>
        </w:rPr>
        <w:t>УТВЕРЖДАЮ</w:t>
      </w:r>
    </w:p>
    <w:p w:rsidR="00D86F2F" w:rsidRPr="00EC7C29" w:rsidRDefault="00D86F2F" w:rsidP="00D86F2F">
      <w:pPr>
        <w:tabs>
          <w:tab w:val="left" w:pos="4962"/>
        </w:tabs>
        <w:ind w:left="4820"/>
        <w:rPr>
          <w:rFonts w:eastAsia="Arial Unicode MS"/>
          <w:b/>
          <w:bCs/>
          <w:sz w:val="28"/>
          <w:szCs w:val="28"/>
        </w:rPr>
      </w:pPr>
    </w:p>
    <w:p w:rsidR="00D86F2F" w:rsidRPr="00EC7C29" w:rsidRDefault="00D86F2F" w:rsidP="00D86F2F">
      <w:pPr>
        <w:tabs>
          <w:tab w:val="left" w:pos="4962"/>
        </w:tabs>
        <w:ind w:left="4820"/>
        <w:rPr>
          <w:bCs/>
          <w:i/>
          <w:sz w:val="28"/>
          <w:szCs w:val="28"/>
        </w:rPr>
      </w:pPr>
      <w:r w:rsidRPr="00EC7C29">
        <w:rPr>
          <w:b/>
          <w:bCs/>
          <w:sz w:val="28"/>
          <w:szCs w:val="28"/>
        </w:rPr>
        <w:t xml:space="preserve">Председатель Конкурсной комиссии аппарата управления </w:t>
      </w:r>
      <w:r w:rsidRPr="00EC7C29">
        <w:rPr>
          <w:bCs/>
          <w:i/>
          <w:sz w:val="28"/>
          <w:szCs w:val="28"/>
        </w:rPr>
        <w:t xml:space="preserve"> </w:t>
      </w:r>
    </w:p>
    <w:p w:rsidR="00D86F2F" w:rsidRPr="00EC7C29" w:rsidRDefault="00D86F2F" w:rsidP="00D86F2F">
      <w:pPr>
        <w:tabs>
          <w:tab w:val="left" w:pos="4962"/>
        </w:tabs>
        <w:ind w:left="4820"/>
        <w:rPr>
          <w:b/>
          <w:bCs/>
          <w:sz w:val="28"/>
          <w:szCs w:val="28"/>
        </w:rPr>
      </w:pPr>
      <w:r w:rsidRPr="00EC7C29">
        <w:rPr>
          <w:b/>
          <w:bCs/>
          <w:sz w:val="28"/>
          <w:szCs w:val="28"/>
        </w:rPr>
        <w:t xml:space="preserve">ПАО «ТрансКонтейнер» </w:t>
      </w:r>
    </w:p>
    <w:p w:rsidR="00D86F2F" w:rsidRPr="00EC7C29" w:rsidRDefault="00D86F2F" w:rsidP="00D86F2F">
      <w:pPr>
        <w:tabs>
          <w:tab w:val="left" w:pos="4962"/>
        </w:tabs>
        <w:ind w:left="4820"/>
        <w:rPr>
          <w:b/>
          <w:bCs/>
          <w:sz w:val="28"/>
          <w:szCs w:val="28"/>
        </w:rPr>
      </w:pPr>
    </w:p>
    <w:p w:rsidR="00D86F2F" w:rsidRPr="00EC7C29" w:rsidRDefault="00D86F2F" w:rsidP="00D86F2F">
      <w:pPr>
        <w:tabs>
          <w:tab w:val="left" w:pos="4962"/>
        </w:tabs>
        <w:ind w:left="4820"/>
        <w:rPr>
          <w:b/>
          <w:bCs/>
          <w:sz w:val="28"/>
          <w:szCs w:val="28"/>
        </w:rPr>
      </w:pPr>
      <w:r w:rsidRPr="00EC7C29">
        <w:rPr>
          <w:b/>
          <w:bCs/>
          <w:sz w:val="28"/>
          <w:szCs w:val="28"/>
        </w:rPr>
        <w:t xml:space="preserve">___________________ В.В. Шекшуев </w:t>
      </w:r>
    </w:p>
    <w:p w:rsidR="00D86F2F" w:rsidRPr="00EC7C29" w:rsidRDefault="00D86F2F" w:rsidP="00D86F2F">
      <w:pPr>
        <w:tabs>
          <w:tab w:val="left" w:pos="4962"/>
        </w:tabs>
        <w:ind w:left="4820"/>
        <w:rPr>
          <w:rFonts w:eastAsia="Arial Unicode MS"/>
        </w:rPr>
      </w:pPr>
    </w:p>
    <w:p w:rsidR="00D86F2F" w:rsidRPr="009D73E6" w:rsidRDefault="00D86F2F" w:rsidP="00D86F2F">
      <w:pPr>
        <w:tabs>
          <w:tab w:val="left" w:pos="4962"/>
        </w:tabs>
        <w:ind w:left="4820"/>
        <w:rPr>
          <w:b/>
          <w:bCs/>
          <w:sz w:val="28"/>
        </w:rPr>
      </w:pPr>
      <w:r w:rsidRPr="00EC7C29">
        <w:rPr>
          <w:b/>
          <w:bCs/>
          <w:sz w:val="28"/>
        </w:rPr>
        <w:t>«</w:t>
      </w:r>
      <w:r w:rsidR="001D48F4" w:rsidRPr="001D48F4">
        <w:rPr>
          <w:b/>
          <w:bCs/>
          <w:sz w:val="28"/>
        </w:rPr>
        <w:t>30</w:t>
      </w:r>
      <w:r w:rsidRPr="00EC7C29">
        <w:rPr>
          <w:b/>
          <w:bCs/>
          <w:sz w:val="28"/>
        </w:rPr>
        <w:t>»</w:t>
      </w:r>
      <w:r w:rsidR="001D48F4" w:rsidRPr="001D48F4">
        <w:rPr>
          <w:b/>
          <w:bCs/>
          <w:sz w:val="28"/>
        </w:rPr>
        <w:t xml:space="preserve"> </w:t>
      </w:r>
      <w:r w:rsidR="001D48F4">
        <w:rPr>
          <w:b/>
          <w:bCs/>
          <w:sz w:val="28"/>
        </w:rPr>
        <w:t xml:space="preserve">ноября </w:t>
      </w:r>
      <w:r w:rsidRPr="00EC7C29">
        <w:rPr>
          <w:b/>
          <w:bCs/>
          <w:sz w:val="28"/>
        </w:rPr>
        <w:t>201</w:t>
      </w:r>
      <w:r>
        <w:rPr>
          <w:b/>
          <w:bCs/>
          <w:sz w:val="28"/>
        </w:rPr>
        <w:t>6</w:t>
      </w:r>
      <w:r w:rsidRPr="00EC7C29">
        <w:rPr>
          <w:b/>
          <w:bCs/>
          <w:sz w:val="28"/>
        </w:rPr>
        <w:t xml:space="preserve">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CB761B">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1D48F4">
        <w:t>ОК</w:t>
      </w:r>
      <w:r w:rsidR="006024C7" w:rsidRPr="001D48F4">
        <w:t>э</w:t>
      </w:r>
      <w:r w:rsidR="0086093E" w:rsidRPr="001D48F4">
        <w:t>-</w:t>
      </w:r>
      <w:r w:rsidR="001D48F4" w:rsidRPr="001D48F4">
        <w:t>ЦКПМТО</w:t>
      </w:r>
      <w:r w:rsidR="0086093E" w:rsidRPr="001D48F4">
        <w:t>-</w:t>
      </w:r>
      <w:r w:rsidR="001D48F4" w:rsidRPr="001D48F4">
        <w:t>16</w:t>
      </w:r>
      <w:r w:rsidR="0086093E" w:rsidRPr="001D48F4">
        <w:t>-</w:t>
      </w:r>
      <w:r w:rsidR="001D48F4" w:rsidRPr="001D48F4">
        <w:t>0111</w:t>
      </w:r>
      <w:r w:rsidR="007D6548" w:rsidRPr="001D48F4">
        <w:t>.</w:t>
      </w:r>
    </w:p>
    <w:p w:rsidR="009B347A" w:rsidRPr="009B347A" w:rsidRDefault="009B347A" w:rsidP="00CB761B">
      <w:pPr>
        <w:pStyle w:val="19"/>
        <w:numPr>
          <w:ilvl w:val="2"/>
          <w:numId w:val="23"/>
        </w:numPr>
        <w:ind w:left="0" w:firstLine="709"/>
      </w:pPr>
      <w:r w:rsidRPr="009B347A">
        <w:t xml:space="preserve">Предметом настоящего Открытого конкурса является </w:t>
      </w:r>
      <w:r w:rsidR="00E870E1" w:rsidRPr="00CD1395">
        <w:rPr>
          <w:rFonts w:eastAsia="MS Mincho"/>
          <w:szCs w:val="28"/>
        </w:rPr>
        <w:t xml:space="preserve">право на заключение договора на </w:t>
      </w:r>
      <w:r w:rsidR="005833A4">
        <w:rPr>
          <w:rFonts w:eastAsia="MS Mincho"/>
          <w:szCs w:val="28"/>
        </w:rPr>
        <w:t>п</w:t>
      </w:r>
      <w:r w:rsidR="005833A4" w:rsidRPr="005833A4">
        <w:rPr>
          <w:rFonts w:eastAsia="MS Mincho"/>
          <w:szCs w:val="28"/>
        </w:rPr>
        <w:t xml:space="preserve">риобретение автотранспортного средства непроизводственного назначения (легковой автомобиль) для нужд </w:t>
      </w:r>
      <w:r w:rsidR="00C502DA">
        <w:rPr>
          <w:rFonts w:eastAsia="MS Mincho"/>
          <w:szCs w:val="28"/>
        </w:rPr>
        <w:t xml:space="preserve">головного офиса </w:t>
      </w:r>
      <w:r w:rsidR="005833A4" w:rsidRPr="005833A4">
        <w:rPr>
          <w:rFonts w:eastAsia="MS Mincho"/>
          <w:szCs w:val="28"/>
        </w:rPr>
        <w:t>ПАО «ТрансКонтейнер»</w:t>
      </w:r>
      <w:r w:rsidR="005833A4">
        <w:rPr>
          <w:rFonts w:eastAsia="MS Mincho"/>
          <w:szCs w:val="28"/>
        </w:rPr>
        <w:t>.</w:t>
      </w:r>
      <w:r w:rsidRPr="009B347A">
        <w:t xml:space="preserve"> </w:t>
      </w:r>
    </w:p>
    <w:p w:rsidR="009B347A" w:rsidRPr="009B347A" w:rsidRDefault="009B347A" w:rsidP="00CB761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B761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B761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B761B">
      <w:pPr>
        <w:pStyle w:val="19"/>
        <w:numPr>
          <w:ilvl w:val="2"/>
          <w:numId w:val="23"/>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761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761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761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CB761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CB761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CB761B">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B761B">
      <w:pPr>
        <w:pStyle w:val="19"/>
        <w:numPr>
          <w:ilvl w:val="2"/>
          <w:numId w:val="2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B761B">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B761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CB761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CB761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761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761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CB761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CB761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B761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761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761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761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CB761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CB761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CB761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CB761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CB761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B761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CB761B">
      <w:pPr>
        <w:numPr>
          <w:ilvl w:val="0"/>
          <w:numId w:val="9"/>
        </w:numPr>
        <w:ind w:left="0" w:firstLine="709"/>
        <w:jc w:val="both"/>
        <w:rPr>
          <w:sz w:val="28"/>
          <w:szCs w:val="28"/>
        </w:rPr>
      </w:pPr>
      <w:proofErr w:type="gramStart"/>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CB761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761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761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CB761B">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CB761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CB761B">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761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CB761B">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761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CB761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761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CB761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CB761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CB761B">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w:t>
      </w:r>
      <w:r w:rsidRPr="003D0AAE">
        <w:rPr>
          <w:sz w:val="28"/>
          <w:szCs w:val="28"/>
        </w:rPr>
        <w:lastRenderedPageBreak/>
        <w:t xml:space="preserve">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CB761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761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CB761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CB761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CB761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CB761B">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CB761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CB761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CB761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CB761B">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CB761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CB761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B761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B761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CB761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CB761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B761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B761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CB761B">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CB761B">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CB761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CB761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CB761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CB761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4A1CA3" w:rsidP="00CB761B">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CB761B">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761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761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B761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761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761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761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761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761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B761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CB761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761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CB761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761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761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761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CB761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761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761B">
      <w:pPr>
        <w:numPr>
          <w:ilvl w:val="0"/>
          <w:numId w:val="20"/>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761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761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B761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CB761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761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761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761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761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761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B761B">
      <w:pPr>
        <w:numPr>
          <w:ilvl w:val="0"/>
          <w:numId w:val="21"/>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B761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CB761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CB761B">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B761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761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CB761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761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CB761B">
      <w:pPr>
        <w:numPr>
          <w:ilvl w:val="0"/>
          <w:numId w:val="22"/>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CB761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CB761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CB761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CB761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102DA2">
        <w:rPr>
          <w:sz w:val="28"/>
          <w:szCs w:val="28"/>
        </w:rPr>
        <w:t>4</w:t>
      </w:r>
      <w:r w:rsidRPr="00D32FFA">
        <w:rPr>
          <w:sz w:val="28"/>
          <w:szCs w:val="28"/>
        </w:rPr>
        <w:t xml:space="preserve"> к настоящей документации.</w:t>
      </w:r>
    </w:p>
    <w:p w:rsidR="000454C8" w:rsidRPr="00D32FFA" w:rsidRDefault="00680427" w:rsidP="00CB761B">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CB761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CB761B">
      <w:pPr>
        <w:numPr>
          <w:ilvl w:val="0"/>
          <w:numId w:val="22"/>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761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761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CB761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CB761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CB761B">
      <w:pPr>
        <w:pStyle w:val="afa"/>
        <w:numPr>
          <w:ilvl w:val="2"/>
          <w:numId w:val="13"/>
        </w:numPr>
        <w:ind w:left="0" w:firstLine="720"/>
        <w:rPr>
          <w:sz w:val="28"/>
          <w:szCs w:val="28"/>
        </w:rPr>
      </w:pPr>
      <w:r w:rsidRPr="003343CE">
        <w:rPr>
          <w:sz w:val="28"/>
          <w:szCs w:val="28"/>
        </w:rPr>
        <w:lastRenderedPageBreak/>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CB761B">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CB761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CB761B">
      <w:pPr>
        <w:pStyle w:val="afa"/>
        <w:numPr>
          <w:ilvl w:val="2"/>
          <w:numId w:val="13"/>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30181" w:rsidP="00CB761B">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906C05" w:rsidRPr="007E6DE4" w:rsidRDefault="00906C05" w:rsidP="00805082">
                            <w:pPr>
                              <w:jc w:val="center"/>
                              <w:rPr>
                                <w:b/>
                                <w:sz w:val="28"/>
                                <w:szCs w:val="28"/>
                              </w:rPr>
                            </w:pPr>
                            <w:r w:rsidRPr="007E6DE4">
                              <w:rPr>
                                <w:b/>
                                <w:sz w:val="28"/>
                                <w:szCs w:val="28"/>
                              </w:rPr>
                              <w:t xml:space="preserve">_____________________________________________, </w:t>
                            </w:r>
                          </w:p>
                          <w:p w:rsidR="00906C05" w:rsidRDefault="00906C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06C05" w:rsidRPr="007E6DE4" w:rsidRDefault="00906C05" w:rsidP="00805082">
                            <w:pPr>
                              <w:jc w:val="center"/>
                              <w:rPr>
                                <w:b/>
                                <w:sz w:val="28"/>
                                <w:szCs w:val="28"/>
                              </w:rPr>
                            </w:pPr>
                            <w:r w:rsidRPr="007E6DE4">
                              <w:rPr>
                                <w:b/>
                                <w:sz w:val="28"/>
                                <w:szCs w:val="28"/>
                              </w:rPr>
                              <w:t>________________________________________</w:t>
                            </w:r>
                          </w:p>
                          <w:p w:rsidR="00906C05" w:rsidRPr="007E6DE4" w:rsidRDefault="00906C05" w:rsidP="00805082">
                            <w:pPr>
                              <w:jc w:val="center"/>
                              <w:rPr>
                                <w:i/>
                                <w:sz w:val="20"/>
                                <w:szCs w:val="20"/>
                              </w:rPr>
                            </w:pPr>
                            <w:r w:rsidRPr="007E6DE4">
                              <w:rPr>
                                <w:i/>
                                <w:sz w:val="20"/>
                                <w:szCs w:val="20"/>
                              </w:rPr>
                              <w:t>государство регистрации претендента</w:t>
                            </w:r>
                          </w:p>
                          <w:p w:rsidR="00906C05" w:rsidRPr="007E6DE4" w:rsidRDefault="00906C05" w:rsidP="00805082">
                            <w:pPr>
                              <w:jc w:val="center"/>
                              <w:rPr>
                                <w:b/>
                                <w:sz w:val="28"/>
                                <w:szCs w:val="28"/>
                              </w:rPr>
                            </w:pPr>
                            <w:r w:rsidRPr="007E6DE4">
                              <w:rPr>
                                <w:b/>
                                <w:sz w:val="28"/>
                                <w:szCs w:val="28"/>
                              </w:rPr>
                              <w:t>_____________________________</w:t>
                            </w:r>
                            <w:r>
                              <w:rPr>
                                <w:b/>
                                <w:sz w:val="28"/>
                                <w:szCs w:val="28"/>
                              </w:rPr>
                              <w:t>__________________</w:t>
                            </w:r>
                          </w:p>
                          <w:p w:rsidR="00906C05" w:rsidRPr="007E6DE4" w:rsidRDefault="00906C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906C05" w:rsidRDefault="00906C05" w:rsidP="00805082">
                            <w:pPr>
                              <w:jc w:val="both"/>
                            </w:pPr>
                          </w:p>
                          <w:p w:rsidR="00906C05" w:rsidRDefault="00906C0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906C05" w:rsidRPr="00923E2D" w:rsidRDefault="00906C05" w:rsidP="00805082">
                            <w:pPr>
                              <w:jc w:val="center"/>
                              <w:rPr>
                                <w:b/>
                              </w:rPr>
                            </w:pPr>
                          </w:p>
                          <w:p w:rsidR="00906C05" w:rsidRPr="00923E2D" w:rsidRDefault="00906C0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06C05" w:rsidRPr="007E6DE4" w:rsidRDefault="00906C05" w:rsidP="00805082">
                      <w:pPr>
                        <w:jc w:val="center"/>
                        <w:rPr>
                          <w:b/>
                          <w:sz w:val="28"/>
                          <w:szCs w:val="28"/>
                        </w:rPr>
                      </w:pPr>
                      <w:r w:rsidRPr="007E6DE4">
                        <w:rPr>
                          <w:b/>
                          <w:sz w:val="28"/>
                          <w:szCs w:val="28"/>
                        </w:rPr>
                        <w:t xml:space="preserve">_____________________________________________, </w:t>
                      </w:r>
                    </w:p>
                    <w:p w:rsidR="00906C05" w:rsidRDefault="00906C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06C05" w:rsidRPr="007E6DE4" w:rsidRDefault="00906C05" w:rsidP="00805082">
                      <w:pPr>
                        <w:jc w:val="center"/>
                        <w:rPr>
                          <w:b/>
                          <w:sz w:val="28"/>
                          <w:szCs w:val="28"/>
                        </w:rPr>
                      </w:pPr>
                      <w:r w:rsidRPr="007E6DE4">
                        <w:rPr>
                          <w:b/>
                          <w:sz w:val="28"/>
                          <w:szCs w:val="28"/>
                        </w:rPr>
                        <w:t>________________________________________</w:t>
                      </w:r>
                    </w:p>
                    <w:p w:rsidR="00906C05" w:rsidRPr="007E6DE4" w:rsidRDefault="00906C05" w:rsidP="00805082">
                      <w:pPr>
                        <w:jc w:val="center"/>
                        <w:rPr>
                          <w:i/>
                          <w:sz w:val="20"/>
                          <w:szCs w:val="20"/>
                        </w:rPr>
                      </w:pPr>
                      <w:r w:rsidRPr="007E6DE4">
                        <w:rPr>
                          <w:i/>
                          <w:sz w:val="20"/>
                          <w:szCs w:val="20"/>
                        </w:rPr>
                        <w:t>государство регистрации претендента</w:t>
                      </w:r>
                    </w:p>
                    <w:p w:rsidR="00906C05" w:rsidRPr="007E6DE4" w:rsidRDefault="00906C05" w:rsidP="00805082">
                      <w:pPr>
                        <w:jc w:val="center"/>
                        <w:rPr>
                          <w:b/>
                          <w:sz w:val="28"/>
                          <w:szCs w:val="28"/>
                        </w:rPr>
                      </w:pPr>
                      <w:r w:rsidRPr="007E6DE4">
                        <w:rPr>
                          <w:b/>
                          <w:sz w:val="28"/>
                          <w:szCs w:val="28"/>
                        </w:rPr>
                        <w:t>_____________________________</w:t>
                      </w:r>
                      <w:r>
                        <w:rPr>
                          <w:b/>
                          <w:sz w:val="28"/>
                          <w:szCs w:val="28"/>
                        </w:rPr>
                        <w:t>__________________</w:t>
                      </w:r>
                    </w:p>
                    <w:p w:rsidR="00906C05" w:rsidRPr="007E6DE4" w:rsidRDefault="00906C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906C05" w:rsidRDefault="00906C05" w:rsidP="00805082">
                      <w:pPr>
                        <w:jc w:val="both"/>
                      </w:pPr>
                    </w:p>
                    <w:p w:rsidR="00906C05" w:rsidRDefault="00906C0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906C05" w:rsidRPr="00923E2D" w:rsidRDefault="00906C05" w:rsidP="00805082">
                      <w:pPr>
                        <w:jc w:val="center"/>
                        <w:rPr>
                          <w:b/>
                        </w:rPr>
                      </w:pPr>
                    </w:p>
                    <w:p w:rsidR="00906C05" w:rsidRPr="00923E2D" w:rsidRDefault="00906C0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CB761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CB761B">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sidRPr="00300A78">
        <w:rPr>
          <w:b w:val="0"/>
          <w:i w:val="0"/>
        </w:rPr>
        <w:lastRenderedPageBreak/>
        <w:t xml:space="preserve">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 xml:space="preserve">проекте договора (приложение № </w:t>
      </w:r>
      <w:r w:rsidR="00102DA2">
        <w:rPr>
          <w:b w:val="0"/>
          <w:i w:val="0"/>
        </w:rPr>
        <w:t>4</w:t>
      </w:r>
      <w:r w:rsidRPr="00300A78">
        <w:rPr>
          <w:b w:val="0"/>
          <w:i w:val="0"/>
        </w:rPr>
        <w:t xml:space="preserve">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0954FB" w:rsidRPr="00DE14FF" w:rsidRDefault="006400A0" w:rsidP="000954FB">
      <w:pPr>
        <w:ind w:firstLine="709"/>
        <w:jc w:val="both"/>
        <w:rPr>
          <w:b/>
          <w:sz w:val="28"/>
          <w:szCs w:val="28"/>
          <w:highlight w:val="cyan"/>
        </w:rPr>
      </w:pPr>
      <w:r w:rsidRPr="00DE14FF">
        <w:rPr>
          <w:rFonts w:eastAsia="MS Mincho"/>
          <w:b/>
          <w:bCs/>
          <w:sz w:val="32"/>
          <w:szCs w:val="32"/>
        </w:rPr>
        <w:t>Раздел</w:t>
      </w:r>
      <w:r w:rsidR="007D6BE4" w:rsidRPr="00DE14FF">
        <w:rPr>
          <w:rFonts w:eastAsia="MS Mincho"/>
          <w:b/>
          <w:bCs/>
          <w:sz w:val="32"/>
          <w:szCs w:val="32"/>
        </w:rPr>
        <w:t xml:space="preserve"> 4</w:t>
      </w:r>
      <w:r w:rsidR="000954FB" w:rsidRPr="00DE14FF">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9B193E" w:rsidRPr="00CD1395" w:rsidRDefault="001346E7" w:rsidP="009B193E">
      <w:pPr>
        <w:tabs>
          <w:tab w:val="num" w:pos="1070"/>
        </w:tabs>
        <w:ind w:firstLine="709"/>
        <w:jc w:val="both"/>
        <w:rPr>
          <w:rFonts w:eastAsia="MS Mincho"/>
          <w:b/>
          <w:sz w:val="28"/>
          <w:szCs w:val="28"/>
        </w:rPr>
      </w:pPr>
      <w:r>
        <w:rPr>
          <w:rFonts w:eastAsia="MS Mincho"/>
          <w:szCs w:val="28"/>
        </w:rPr>
        <w:t xml:space="preserve"> </w:t>
      </w:r>
      <w:r w:rsidR="009B193E" w:rsidRPr="00CD1395">
        <w:rPr>
          <w:rFonts w:eastAsia="MS Mincho"/>
          <w:b/>
          <w:sz w:val="28"/>
          <w:szCs w:val="28"/>
        </w:rPr>
        <w:t>4.1. Общие положения</w:t>
      </w:r>
    </w:p>
    <w:p w:rsidR="009B193E" w:rsidRPr="00CD1395" w:rsidRDefault="009B193E" w:rsidP="009B193E">
      <w:pPr>
        <w:tabs>
          <w:tab w:val="num" w:pos="1070"/>
        </w:tabs>
        <w:ind w:firstLine="709"/>
        <w:jc w:val="both"/>
        <w:rPr>
          <w:rFonts w:eastAsia="MS Mincho"/>
          <w:sz w:val="28"/>
          <w:szCs w:val="28"/>
        </w:rPr>
      </w:pPr>
      <w:r w:rsidRPr="00CD1395">
        <w:rPr>
          <w:rFonts w:eastAsia="MS Mincho"/>
          <w:sz w:val="28"/>
          <w:szCs w:val="28"/>
        </w:rPr>
        <w:t xml:space="preserve">4.1.1. Предмет конкурса – </w:t>
      </w:r>
      <w:r w:rsidR="0058686A" w:rsidRPr="0058686A">
        <w:rPr>
          <w:rFonts w:eastAsia="MS Mincho"/>
          <w:sz w:val="28"/>
          <w:szCs w:val="28"/>
        </w:rPr>
        <w:t>Приобретение автотранспортного средства непроизводственного назначения (легковой ав</w:t>
      </w:r>
      <w:r w:rsidR="0058686A">
        <w:rPr>
          <w:rFonts w:eastAsia="MS Mincho"/>
          <w:sz w:val="28"/>
          <w:szCs w:val="28"/>
        </w:rPr>
        <w:t xml:space="preserve">томобиль) для нужд </w:t>
      </w:r>
      <w:r w:rsidR="00C502DA">
        <w:rPr>
          <w:rFonts w:eastAsia="MS Mincho"/>
          <w:sz w:val="28"/>
          <w:szCs w:val="28"/>
        </w:rPr>
        <w:t xml:space="preserve">головного офиса </w:t>
      </w:r>
      <w:r w:rsidR="0058686A">
        <w:rPr>
          <w:rFonts w:eastAsia="MS Mincho"/>
          <w:sz w:val="28"/>
          <w:szCs w:val="28"/>
        </w:rPr>
        <w:t>ПАО «ТрансКонтейнер»</w:t>
      </w:r>
      <w:r w:rsidRPr="00CD1395">
        <w:rPr>
          <w:rFonts w:eastAsia="MS Mincho"/>
          <w:sz w:val="28"/>
          <w:szCs w:val="28"/>
        </w:rPr>
        <w:t xml:space="preserve"> (далее – «Заказчик»).</w:t>
      </w:r>
    </w:p>
    <w:p w:rsidR="009B193E" w:rsidRPr="00CD1395" w:rsidRDefault="009B193E" w:rsidP="009B193E">
      <w:pPr>
        <w:tabs>
          <w:tab w:val="num" w:pos="1070"/>
        </w:tabs>
        <w:ind w:firstLine="720"/>
        <w:jc w:val="both"/>
        <w:rPr>
          <w:sz w:val="28"/>
          <w:szCs w:val="28"/>
        </w:rPr>
      </w:pPr>
      <w:r w:rsidRPr="00CD1395">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поставку </w:t>
      </w:r>
      <w:r w:rsidR="00BB21B3">
        <w:rPr>
          <w:sz w:val="28"/>
          <w:szCs w:val="28"/>
        </w:rPr>
        <w:t xml:space="preserve">легкового автомобиля (далее – </w:t>
      </w:r>
      <w:r w:rsidRPr="00CD1395">
        <w:rPr>
          <w:sz w:val="28"/>
          <w:szCs w:val="28"/>
        </w:rPr>
        <w:t>Товар</w:t>
      </w:r>
      <w:r w:rsidR="00BB21B3">
        <w:rPr>
          <w:sz w:val="28"/>
          <w:szCs w:val="28"/>
        </w:rPr>
        <w:t>)</w:t>
      </w:r>
      <w:r w:rsidRPr="00CD1395">
        <w:rPr>
          <w:sz w:val="28"/>
          <w:szCs w:val="28"/>
        </w:rPr>
        <w:t xml:space="preserve"> в полном ассортименте и в полном объеме согласно настоящей документации о закупке.</w:t>
      </w:r>
    </w:p>
    <w:p w:rsidR="009B193E" w:rsidRPr="00CD1395" w:rsidRDefault="009B193E" w:rsidP="009B193E">
      <w:pPr>
        <w:ind w:firstLine="709"/>
        <w:jc w:val="both"/>
        <w:rPr>
          <w:rFonts w:eastAsia="MS Mincho"/>
          <w:sz w:val="28"/>
          <w:szCs w:val="28"/>
        </w:rPr>
      </w:pPr>
      <w:r w:rsidRPr="00CD1395">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CD1395">
        <w:rPr>
          <w:rFonts w:eastAsia="MS Mincho"/>
          <w:sz w:val="28"/>
          <w:szCs w:val="28"/>
        </w:rPr>
        <w:t xml:space="preserve"> которые Заказчик принимает по своему усмотрению.</w:t>
      </w:r>
    </w:p>
    <w:p w:rsidR="009B193E" w:rsidRPr="00CD1395" w:rsidRDefault="009B193E" w:rsidP="009B193E">
      <w:pPr>
        <w:ind w:firstLine="709"/>
        <w:jc w:val="both"/>
        <w:rPr>
          <w:rFonts w:eastAsia="MS Mincho"/>
          <w:sz w:val="28"/>
          <w:szCs w:val="28"/>
        </w:rPr>
      </w:pPr>
    </w:p>
    <w:p w:rsidR="009B193E" w:rsidRPr="00CD1395" w:rsidRDefault="009B193E" w:rsidP="009B193E">
      <w:pPr>
        <w:ind w:firstLine="709"/>
        <w:jc w:val="both"/>
        <w:rPr>
          <w:rFonts w:eastAsia="MS Mincho"/>
          <w:b/>
          <w:sz w:val="28"/>
          <w:szCs w:val="28"/>
        </w:rPr>
      </w:pPr>
      <w:r w:rsidRPr="00CD1395">
        <w:rPr>
          <w:rFonts w:eastAsia="MS Mincho"/>
          <w:b/>
          <w:sz w:val="28"/>
          <w:szCs w:val="28"/>
        </w:rPr>
        <w:t>4.2 Цена договора</w:t>
      </w:r>
    </w:p>
    <w:p w:rsidR="009B193E" w:rsidRPr="00AF20F7" w:rsidRDefault="005833A4" w:rsidP="009B193E">
      <w:pPr>
        <w:ind w:firstLine="709"/>
        <w:jc w:val="both"/>
        <w:rPr>
          <w:rFonts w:eastAsia="MS Mincho"/>
          <w:sz w:val="28"/>
          <w:szCs w:val="28"/>
        </w:rPr>
      </w:pPr>
      <w:r w:rsidRPr="00AF20F7">
        <w:rPr>
          <w:rFonts w:eastAsia="MS Mincho"/>
          <w:sz w:val="28"/>
          <w:szCs w:val="28"/>
        </w:rPr>
        <w:t>Начальная (максимальная) цена договора:</w:t>
      </w:r>
      <w:r w:rsidR="009B193E" w:rsidRPr="00AF20F7">
        <w:rPr>
          <w:rFonts w:eastAsia="MS Mincho"/>
          <w:sz w:val="28"/>
          <w:szCs w:val="28"/>
        </w:rPr>
        <w:t xml:space="preserve"> </w:t>
      </w:r>
      <w:r w:rsidR="00532E29" w:rsidRPr="00AF20F7">
        <w:rPr>
          <w:sz w:val="28"/>
          <w:szCs w:val="28"/>
        </w:rPr>
        <w:t>2 2</w:t>
      </w:r>
      <w:r w:rsidR="00130945">
        <w:rPr>
          <w:sz w:val="28"/>
          <w:szCs w:val="28"/>
        </w:rPr>
        <w:t>53</w:t>
      </w:r>
      <w:r w:rsidR="00532E29" w:rsidRPr="00AF20F7">
        <w:rPr>
          <w:sz w:val="28"/>
          <w:szCs w:val="28"/>
        </w:rPr>
        <w:t xml:space="preserve"> </w:t>
      </w:r>
      <w:r w:rsidR="00130945">
        <w:rPr>
          <w:sz w:val="28"/>
          <w:szCs w:val="28"/>
        </w:rPr>
        <w:t>390</w:t>
      </w:r>
      <w:r w:rsidR="00532E29" w:rsidRPr="00AF20F7">
        <w:rPr>
          <w:sz w:val="28"/>
          <w:szCs w:val="28"/>
        </w:rPr>
        <w:t>,0</w:t>
      </w:r>
      <w:r w:rsidR="00130945">
        <w:rPr>
          <w:sz w:val="28"/>
          <w:szCs w:val="28"/>
        </w:rPr>
        <w:t xml:space="preserve">0 </w:t>
      </w:r>
      <w:r w:rsidR="00532E29" w:rsidRPr="00AF20F7">
        <w:rPr>
          <w:sz w:val="28"/>
          <w:szCs w:val="28"/>
        </w:rPr>
        <w:t xml:space="preserve">(два миллиона двести </w:t>
      </w:r>
      <w:r w:rsidR="00130945">
        <w:rPr>
          <w:sz w:val="28"/>
          <w:szCs w:val="28"/>
        </w:rPr>
        <w:t>пять</w:t>
      </w:r>
      <w:r w:rsidR="00532E29" w:rsidRPr="00AF20F7">
        <w:rPr>
          <w:sz w:val="28"/>
          <w:szCs w:val="28"/>
        </w:rPr>
        <w:t xml:space="preserve">десят </w:t>
      </w:r>
      <w:r w:rsidR="00130945">
        <w:rPr>
          <w:sz w:val="28"/>
          <w:szCs w:val="28"/>
        </w:rPr>
        <w:t>три</w:t>
      </w:r>
      <w:r w:rsidR="00532E29" w:rsidRPr="00AF20F7">
        <w:rPr>
          <w:sz w:val="28"/>
          <w:szCs w:val="28"/>
        </w:rPr>
        <w:t xml:space="preserve"> тысяч</w:t>
      </w:r>
      <w:r w:rsidR="00130945">
        <w:rPr>
          <w:sz w:val="28"/>
          <w:szCs w:val="28"/>
        </w:rPr>
        <w:t>и</w:t>
      </w:r>
      <w:r w:rsidR="00532E29" w:rsidRPr="00AF20F7">
        <w:rPr>
          <w:sz w:val="28"/>
          <w:szCs w:val="28"/>
        </w:rPr>
        <w:t xml:space="preserve"> </w:t>
      </w:r>
      <w:r w:rsidR="00130945">
        <w:rPr>
          <w:sz w:val="28"/>
          <w:szCs w:val="28"/>
        </w:rPr>
        <w:t>триста девяносто</w:t>
      </w:r>
      <w:r w:rsidR="00532E29" w:rsidRPr="00AF20F7">
        <w:rPr>
          <w:sz w:val="28"/>
          <w:szCs w:val="28"/>
        </w:rPr>
        <w:t>) рубл</w:t>
      </w:r>
      <w:r w:rsidR="00130945">
        <w:rPr>
          <w:sz w:val="28"/>
          <w:szCs w:val="28"/>
        </w:rPr>
        <w:t>ей</w:t>
      </w:r>
      <w:r w:rsidR="00532E29" w:rsidRPr="00AF20F7">
        <w:rPr>
          <w:sz w:val="28"/>
          <w:szCs w:val="28"/>
        </w:rPr>
        <w:t xml:space="preserve"> 0</w:t>
      </w:r>
      <w:r w:rsidR="00130945">
        <w:rPr>
          <w:sz w:val="28"/>
          <w:szCs w:val="28"/>
        </w:rPr>
        <w:t>0</w:t>
      </w:r>
      <w:r w:rsidR="00532E29" w:rsidRPr="00AF20F7">
        <w:rPr>
          <w:sz w:val="28"/>
          <w:szCs w:val="28"/>
        </w:rPr>
        <w:t xml:space="preserve"> копе</w:t>
      </w:r>
      <w:r w:rsidR="00130945">
        <w:rPr>
          <w:sz w:val="28"/>
          <w:szCs w:val="28"/>
        </w:rPr>
        <w:t>е</w:t>
      </w:r>
      <w:r w:rsidR="00532E29" w:rsidRPr="00AF20F7">
        <w:rPr>
          <w:sz w:val="28"/>
          <w:szCs w:val="28"/>
        </w:rPr>
        <w:t>к</w:t>
      </w:r>
      <w:r w:rsidR="009B193E" w:rsidRPr="00AF20F7">
        <w:rPr>
          <w:rFonts w:eastAsia="MS Mincho"/>
          <w:sz w:val="28"/>
          <w:szCs w:val="28"/>
        </w:rPr>
        <w:t xml:space="preserve"> с учетом затрат на транспортировк</w:t>
      </w:r>
      <w:r w:rsidR="0058686A" w:rsidRPr="00AF20F7">
        <w:rPr>
          <w:rFonts w:eastAsia="MS Mincho"/>
          <w:sz w:val="28"/>
          <w:szCs w:val="28"/>
        </w:rPr>
        <w:t>у, страхование, уплату налогов</w:t>
      </w:r>
      <w:r w:rsidR="009B193E" w:rsidRPr="00AF20F7">
        <w:rPr>
          <w:rFonts w:eastAsia="MS Mincho"/>
          <w:sz w:val="28"/>
          <w:szCs w:val="28"/>
        </w:rPr>
        <w:t>, таможенных пошлин, сборов и других обязательных платежей</w:t>
      </w:r>
      <w:r w:rsidR="0058686A" w:rsidRPr="00AF20F7">
        <w:rPr>
          <w:rFonts w:eastAsia="MS Mincho"/>
          <w:sz w:val="28"/>
          <w:szCs w:val="28"/>
        </w:rPr>
        <w:t>, кроме  НДС. Сумма НДС и условия начисления определяются в соответствии с законодательством Российской Федерации.</w:t>
      </w:r>
      <w:r w:rsidR="009B193E" w:rsidRPr="00AF20F7">
        <w:rPr>
          <w:sz w:val="28"/>
          <w:szCs w:val="28"/>
          <w:shd w:val="clear" w:color="auto" w:fill="FFFFFF"/>
        </w:rPr>
        <w:t xml:space="preserve"> </w:t>
      </w:r>
      <w:r w:rsidR="009B193E" w:rsidRPr="00AF20F7">
        <w:rPr>
          <w:rFonts w:eastAsia="MS Mincho"/>
          <w:sz w:val="28"/>
          <w:szCs w:val="28"/>
        </w:rPr>
        <w:t>Цена остается фиксированной и не подлежит изменению с момента заключения договора.</w:t>
      </w:r>
    </w:p>
    <w:p w:rsidR="009B193E" w:rsidRPr="00CD1395" w:rsidRDefault="009B193E" w:rsidP="009B193E">
      <w:pPr>
        <w:ind w:firstLine="709"/>
        <w:jc w:val="both"/>
        <w:rPr>
          <w:rFonts w:eastAsia="MS Mincho"/>
          <w:b/>
          <w:sz w:val="28"/>
          <w:szCs w:val="28"/>
        </w:rPr>
      </w:pPr>
    </w:p>
    <w:p w:rsidR="00082BBC" w:rsidRDefault="009B193E" w:rsidP="009B193E">
      <w:pPr>
        <w:ind w:firstLine="709"/>
        <w:jc w:val="both"/>
        <w:rPr>
          <w:sz w:val="28"/>
          <w:szCs w:val="28"/>
        </w:rPr>
      </w:pPr>
      <w:r w:rsidRPr="00082BBC">
        <w:rPr>
          <w:rFonts w:eastAsia="MS Mincho"/>
          <w:b/>
          <w:sz w:val="28"/>
          <w:szCs w:val="28"/>
        </w:rPr>
        <w:t xml:space="preserve">4.3. Порядок оплаты товара: </w:t>
      </w:r>
      <w:r w:rsidR="00D12846" w:rsidRPr="00D12846">
        <w:rPr>
          <w:bCs/>
          <w:sz w:val="28"/>
          <w:szCs w:val="28"/>
          <w:lang w:eastAsia="ru-RU"/>
        </w:rPr>
        <w:t>Оплата Товара по настоящему Договору производится Покупателем 100% авансовым платежом на основании выставленного Поставщиком счета после подписания Сторонами настоящего Договора</w:t>
      </w:r>
      <w:r w:rsidR="006570A1" w:rsidRPr="006570A1">
        <w:rPr>
          <w:sz w:val="28"/>
          <w:szCs w:val="28"/>
        </w:rPr>
        <w:t xml:space="preserve"> </w:t>
      </w:r>
      <w:r w:rsidR="006570A1">
        <w:rPr>
          <w:sz w:val="28"/>
          <w:szCs w:val="28"/>
        </w:rPr>
        <w:t xml:space="preserve">в течение 3(трех) календарных дней </w:t>
      </w:r>
      <w:proofErr w:type="gramStart"/>
      <w:r w:rsidR="006570A1">
        <w:rPr>
          <w:sz w:val="28"/>
          <w:szCs w:val="28"/>
        </w:rPr>
        <w:t>с даты получения</w:t>
      </w:r>
      <w:proofErr w:type="gramEnd"/>
      <w:r w:rsidR="006570A1">
        <w:rPr>
          <w:sz w:val="28"/>
          <w:szCs w:val="28"/>
        </w:rPr>
        <w:t xml:space="preserve"> Покупателем счета от Поставщика.</w:t>
      </w:r>
    </w:p>
    <w:p w:rsidR="006570A1" w:rsidRPr="00DD4243" w:rsidRDefault="006570A1" w:rsidP="009B193E">
      <w:pPr>
        <w:ind w:firstLine="709"/>
        <w:jc w:val="both"/>
        <w:rPr>
          <w:b/>
          <w:bCs/>
          <w:color w:val="FF0000"/>
          <w:sz w:val="28"/>
          <w:szCs w:val="28"/>
          <w:lang w:eastAsia="ru-RU"/>
        </w:rPr>
      </w:pPr>
    </w:p>
    <w:p w:rsidR="009B193E" w:rsidRPr="00CD1395" w:rsidRDefault="009B193E" w:rsidP="009B193E">
      <w:pPr>
        <w:ind w:firstLine="709"/>
        <w:jc w:val="both"/>
        <w:rPr>
          <w:bCs/>
          <w:sz w:val="28"/>
          <w:szCs w:val="28"/>
          <w:lang w:eastAsia="ru-RU"/>
        </w:rPr>
      </w:pPr>
      <w:r w:rsidRPr="00CD1395">
        <w:rPr>
          <w:b/>
          <w:bCs/>
          <w:sz w:val="28"/>
          <w:szCs w:val="28"/>
          <w:lang w:eastAsia="ru-RU"/>
        </w:rPr>
        <w:t>4.4. Требования к качеству</w:t>
      </w:r>
      <w:r w:rsidRPr="00CD1395">
        <w:rPr>
          <w:bCs/>
          <w:sz w:val="28"/>
          <w:szCs w:val="28"/>
          <w:lang w:eastAsia="ru-RU"/>
        </w:rPr>
        <w:t xml:space="preserve"> </w:t>
      </w:r>
    </w:p>
    <w:p w:rsidR="009B193E" w:rsidRPr="00CD1395" w:rsidRDefault="009B193E" w:rsidP="009B193E">
      <w:pPr>
        <w:pStyle w:val="affb"/>
        <w:ind w:firstLine="708"/>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9B193E" w:rsidRPr="00CD1395" w:rsidRDefault="009B193E" w:rsidP="009B193E">
      <w:pPr>
        <w:pStyle w:val="affb"/>
        <w:ind w:left="311" w:firstLine="397"/>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На Товаре не должно быть механических повреждений.</w:t>
      </w:r>
    </w:p>
    <w:p w:rsidR="009B193E" w:rsidRPr="00CD1395" w:rsidRDefault="009B193E" w:rsidP="009B193E">
      <w:pPr>
        <w:pStyle w:val="affb"/>
        <w:ind w:firstLine="708"/>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Поставляемый Товар должен соответствовать действующим в Российской Федерации ГОСТам, санитарным нормам</w:t>
      </w:r>
      <w:r w:rsidR="00D5331A">
        <w:rPr>
          <w:rFonts w:ascii="Times New Roman" w:eastAsia="Times New Roman" w:hAnsi="Times New Roman"/>
          <w:bCs/>
          <w:sz w:val="28"/>
          <w:szCs w:val="28"/>
          <w:lang w:eastAsia="ru-RU"/>
        </w:rPr>
        <w:t>, т</w:t>
      </w:r>
      <w:r w:rsidR="00D5331A" w:rsidRPr="00D5331A">
        <w:rPr>
          <w:rFonts w:ascii="Times New Roman" w:eastAsia="Times New Roman" w:hAnsi="Times New Roman"/>
          <w:bCs/>
          <w:sz w:val="28"/>
          <w:szCs w:val="28"/>
          <w:lang w:eastAsia="ru-RU"/>
        </w:rPr>
        <w:t>ехническ</w:t>
      </w:r>
      <w:r w:rsidR="00D5331A">
        <w:rPr>
          <w:rFonts w:ascii="Times New Roman" w:eastAsia="Times New Roman" w:hAnsi="Times New Roman"/>
          <w:bCs/>
          <w:sz w:val="28"/>
          <w:szCs w:val="28"/>
          <w:lang w:eastAsia="ru-RU"/>
        </w:rPr>
        <w:t>ому регламенту Таможенного союза «</w:t>
      </w:r>
      <w:r w:rsidR="00D5331A" w:rsidRPr="00D5331A">
        <w:rPr>
          <w:rFonts w:ascii="Times New Roman" w:eastAsia="Times New Roman" w:hAnsi="Times New Roman"/>
          <w:bCs/>
          <w:sz w:val="28"/>
          <w:szCs w:val="28"/>
          <w:lang w:eastAsia="ru-RU"/>
        </w:rPr>
        <w:t>О безопасност</w:t>
      </w:r>
      <w:r w:rsidR="00D5331A">
        <w:rPr>
          <w:rFonts w:ascii="Times New Roman" w:eastAsia="Times New Roman" w:hAnsi="Times New Roman"/>
          <w:bCs/>
          <w:sz w:val="28"/>
          <w:szCs w:val="28"/>
          <w:lang w:eastAsia="ru-RU"/>
        </w:rPr>
        <w:t>и колесных транспортных средств»</w:t>
      </w:r>
      <w:r w:rsidR="00D5331A" w:rsidRPr="00D5331A">
        <w:rPr>
          <w:rFonts w:ascii="Times New Roman" w:eastAsia="Times New Roman" w:hAnsi="Times New Roman"/>
          <w:bCs/>
          <w:sz w:val="28"/>
          <w:szCs w:val="28"/>
          <w:lang w:eastAsia="ru-RU"/>
        </w:rPr>
        <w:t xml:space="preserve"> (</w:t>
      </w:r>
      <w:proofErr w:type="gramStart"/>
      <w:r w:rsidR="00D5331A" w:rsidRPr="00D5331A">
        <w:rPr>
          <w:rFonts w:ascii="Times New Roman" w:eastAsia="Times New Roman" w:hAnsi="Times New Roman"/>
          <w:bCs/>
          <w:sz w:val="28"/>
          <w:szCs w:val="28"/>
          <w:lang w:eastAsia="ru-RU"/>
        </w:rPr>
        <w:t>ТР</w:t>
      </w:r>
      <w:proofErr w:type="gramEnd"/>
      <w:r w:rsidR="00D5331A" w:rsidRPr="00D5331A">
        <w:rPr>
          <w:rFonts w:ascii="Times New Roman" w:eastAsia="Times New Roman" w:hAnsi="Times New Roman"/>
          <w:bCs/>
          <w:sz w:val="28"/>
          <w:szCs w:val="28"/>
          <w:lang w:eastAsia="ru-RU"/>
        </w:rPr>
        <w:t xml:space="preserve"> ТС - 018 - 2011)</w:t>
      </w:r>
      <w:r w:rsidRPr="00CD1395">
        <w:rPr>
          <w:rFonts w:ascii="Times New Roman" w:eastAsia="Times New Roman" w:hAnsi="Times New Roman"/>
          <w:bCs/>
          <w:sz w:val="28"/>
          <w:szCs w:val="28"/>
          <w:lang w:eastAsia="ru-RU"/>
        </w:rPr>
        <w:t>.</w:t>
      </w:r>
    </w:p>
    <w:p w:rsidR="009B193E" w:rsidRPr="00CD1395" w:rsidRDefault="009B193E" w:rsidP="009B193E">
      <w:pPr>
        <w:pStyle w:val="affb"/>
        <w:ind w:firstLine="708"/>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w:t>
      </w:r>
      <w:r>
        <w:rPr>
          <w:rFonts w:ascii="Times New Roman" w:eastAsia="Times New Roman" w:hAnsi="Times New Roman"/>
          <w:bCs/>
          <w:sz w:val="28"/>
          <w:szCs w:val="28"/>
          <w:lang w:eastAsia="ru-RU"/>
        </w:rPr>
        <w:t>ации.</w:t>
      </w:r>
    </w:p>
    <w:p w:rsidR="009B193E" w:rsidRPr="00901F03" w:rsidRDefault="009B193E" w:rsidP="009B193E">
      <w:pPr>
        <w:pStyle w:val="affb"/>
        <w:ind w:firstLine="708"/>
        <w:jc w:val="both"/>
        <w:rPr>
          <w:rFonts w:ascii="Times New Roman" w:eastAsia="Times New Roman" w:hAnsi="Times New Roman"/>
          <w:bCs/>
          <w:sz w:val="28"/>
          <w:szCs w:val="28"/>
          <w:lang w:eastAsia="ru-RU"/>
        </w:rPr>
      </w:pPr>
      <w:r w:rsidRPr="00901F03">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9B193E" w:rsidRPr="00CD1395" w:rsidRDefault="009B193E" w:rsidP="009B193E">
      <w:pPr>
        <w:ind w:firstLine="709"/>
        <w:jc w:val="both"/>
        <w:rPr>
          <w:b/>
          <w:bCs/>
          <w:sz w:val="28"/>
          <w:szCs w:val="28"/>
          <w:lang w:eastAsia="ru-RU"/>
        </w:rPr>
      </w:pPr>
      <w:r w:rsidRPr="00CD1395">
        <w:rPr>
          <w:b/>
          <w:bCs/>
          <w:sz w:val="28"/>
          <w:szCs w:val="28"/>
          <w:lang w:eastAsia="ru-RU"/>
        </w:rPr>
        <w:t xml:space="preserve">   </w:t>
      </w:r>
    </w:p>
    <w:p w:rsidR="009B193E" w:rsidRPr="00CD1395" w:rsidRDefault="009B193E" w:rsidP="009B193E">
      <w:pPr>
        <w:ind w:firstLine="709"/>
        <w:jc w:val="both"/>
        <w:rPr>
          <w:bCs/>
          <w:sz w:val="28"/>
          <w:szCs w:val="28"/>
          <w:lang w:eastAsia="ru-RU"/>
        </w:rPr>
      </w:pPr>
      <w:r w:rsidRPr="00CD1395">
        <w:rPr>
          <w:b/>
          <w:bCs/>
          <w:sz w:val="28"/>
          <w:szCs w:val="28"/>
          <w:lang w:eastAsia="ru-RU"/>
        </w:rPr>
        <w:t xml:space="preserve"> 4.5.   Срок гарантии</w:t>
      </w:r>
      <w:r w:rsidRPr="00CD1395">
        <w:rPr>
          <w:bCs/>
          <w:sz w:val="28"/>
          <w:szCs w:val="28"/>
          <w:lang w:eastAsia="ru-RU"/>
        </w:rPr>
        <w:t xml:space="preserve">: не менее </w:t>
      </w:r>
      <w:r w:rsidR="00143902">
        <w:rPr>
          <w:bCs/>
          <w:sz w:val="28"/>
          <w:szCs w:val="28"/>
          <w:lang w:eastAsia="ru-RU"/>
        </w:rPr>
        <w:t>60</w:t>
      </w:r>
      <w:r w:rsidRPr="00CD1395">
        <w:rPr>
          <w:bCs/>
          <w:sz w:val="28"/>
          <w:szCs w:val="28"/>
          <w:lang w:eastAsia="ru-RU"/>
        </w:rPr>
        <w:t xml:space="preserve"> (</w:t>
      </w:r>
      <w:r w:rsidR="00F87AE5">
        <w:rPr>
          <w:bCs/>
          <w:sz w:val="28"/>
          <w:szCs w:val="28"/>
          <w:lang w:eastAsia="ru-RU"/>
        </w:rPr>
        <w:t>шести</w:t>
      </w:r>
      <w:r w:rsidR="00143902">
        <w:rPr>
          <w:bCs/>
          <w:sz w:val="28"/>
          <w:szCs w:val="28"/>
          <w:lang w:eastAsia="ru-RU"/>
        </w:rPr>
        <w:t>десяти</w:t>
      </w:r>
      <w:r w:rsidRPr="00CD1395">
        <w:rPr>
          <w:bCs/>
          <w:sz w:val="28"/>
          <w:szCs w:val="28"/>
          <w:lang w:eastAsia="ru-RU"/>
        </w:rPr>
        <w:t xml:space="preserve">) месяцев </w:t>
      </w:r>
      <w:r w:rsidR="00F87AE5">
        <w:rPr>
          <w:bCs/>
          <w:sz w:val="28"/>
          <w:szCs w:val="28"/>
          <w:lang w:eastAsia="ru-RU"/>
        </w:rPr>
        <w:t xml:space="preserve"> или 1</w:t>
      </w:r>
      <w:r w:rsidR="00DD4243">
        <w:rPr>
          <w:bCs/>
          <w:sz w:val="28"/>
          <w:szCs w:val="28"/>
          <w:lang w:eastAsia="ru-RU"/>
        </w:rPr>
        <w:t>5</w:t>
      </w:r>
      <w:r w:rsidR="00F87AE5">
        <w:rPr>
          <w:bCs/>
          <w:sz w:val="28"/>
          <w:szCs w:val="28"/>
          <w:lang w:eastAsia="ru-RU"/>
        </w:rPr>
        <w:t xml:space="preserve">0 000 (сто </w:t>
      </w:r>
      <w:r w:rsidR="00DD4243">
        <w:rPr>
          <w:bCs/>
          <w:sz w:val="28"/>
          <w:szCs w:val="28"/>
          <w:lang w:eastAsia="ru-RU"/>
        </w:rPr>
        <w:t xml:space="preserve">пятьдесят </w:t>
      </w:r>
      <w:r w:rsidR="00F87AE5">
        <w:rPr>
          <w:bCs/>
          <w:sz w:val="28"/>
          <w:szCs w:val="28"/>
          <w:lang w:eastAsia="ru-RU"/>
        </w:rPr>
        <w:t>тысяч) к</w:t>
      </w:r>
      <w:r w:rsidR="004B6AF7">
        <w:rPr>
          <w:bCs/>
          <w:sz w:val="28"/>
          <w:szCs w:val="28"/>
          <w:lang w:eastAsia="ru-RU"/>
        </w:rPr>
        <w:t>илометров</w:t>
      </w:r>
      <w:r w:rsidRPr="00CD1395">
        <w:rPr>
          <w:bCs/>
          <w:sz w:val="28"/>
          <w:szCs w:val="28"/>
          <w:lang w:eastAsia="ru-RU"/>
        </w:rPr>
        <w:t xml:space="preserve"> пробег</w:t>
      </w:r>
      <w:r w:rsidR="00F87AE5">
        <w:rPr>
          <w:bCs/>
          <w:sz w:val="28"/>
          <w:szCs w:val="28"/>
          <w:lang w:eastAsia="ru-RU"/>
        </w:rPr>
        <w:t>а</w:t>
      </w:r>
      <w:r w:rsidRPr="00CD1395">
        <w:rPr>
          <w:bCs/>
          <w:sz w:val="28"/>
          <w:szCs w:val="28"/>
          <w:lang w:eastAsia="ru-RU"/>
        </w:rPr>
        <w:t>. При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автомобиля.</w:t>
      </w:r>
    </w:p>
    <w:p w:rsidR="009B193E" w:rsidRDefault="00906C05" w:rsidP="00906C05">
      <w:pPr>
        <w:ind w:firstLine="709"/>
        <w:rPr>
          <w:bCs/>
          <w:sz w:val="28"/>
          <w:szCs w:val="28"/>
          <w:lang w:eastAsia="ru-RU"/>
        </w:rPr>
      </w:pPr>
      <w:r w:rsidRPr="00906C05">
        <w:rPr>
          <w:bCs/>
          <w:sz w:val="28"/>
          <w:szCs w:val="28"/>
          <w:lang w:eastAsia="ru-RU"/>
        </w:rPr>
        <w:t>Бесплатное техническое обслуживание первые 5 лет эксплуатации</w:t>
      </w:r>
      <w:r w:rsidR="00BC6D18">
        <w:rPr>
          <w:bCs/>
          <w:sz w:val="28"/>
          <w:szCs w:val="28"/>
          <w:lang w:eastAsia="ru-RU"/>
        </w:rPr>
        <w:t xml:space="preserve"> автомобиля</w:t>
      </w:r>
      <w:r w:rsidRPr="00906C05">
        <w:rPr>
          <w:bCs/>
          <w:sz w:val="28"/>
          <w:szCs w:val="28"/>
          <w:lang w:eastAsia="ru-RU"/>
        </w:rPr>
        <w:t>, либо первые 75 000 км</w:t>
      </w:r>
      <w:proofErr w:type="gramStart"/>
      <w:r w:rsidRPr="00906C05">
        <w:rPr>
          <w:bCs/>
          <w:sz w:val="28"/>
          <w:szCs w:val="28"/>
          <w:lang w:eastAsia="ru-RU"/>
        </w:rPr>
        <w:t>.</w:t>
      </w:r>
      <w:proofErr w:type="gramEnd"/>
      <w:r w:rsidRPr="00906C05">
        <w:rPr>
          <w:bCs/>
          <w:sz w:val="28"/>
          <w:szCs w:val="28"/>
          <w:lang w:eastAsia="ru-RU"/>
        </w:rPr>
        <w:t xml:space="preserve"> </w:t>
      </w:r>
      <w:proofErr w:type="gramStart"/>
      <w:r w:rsidRPr="00906C05">
        <w:rPr>
          <w:bCs/>
          <w:sz w:val="28"/>
          <w:szCs w:val="28"/>
          <w:lang w:eastAsia="ru-RU"/>
        </w:rPr>
        <w:t>п</w:t>
      </w:r>
      <w:proofErr w:type="gramEnd"/>
      <w:r w:rsidRPr="00906C05">
        <w:rPr>
          <w:bCs/>
          <w:sz w:val="28"/>
          <w:szCs w:val="28"/>
          <w:lang w:eastAsia="ru-RU"/>
        </w:rPr>
        <w:t>робега.</w:t>
      </w:r>
      <w:r w:rsidR="009B193E" w:rsidRPr="00906C05">
        <w:rPr>
          <w:bCs/>
          <w:sz w:val="28"/>
          <w:szCs w:val="28"/>
          <w:lang w:eastAsia="ru-RU"/>
        </w:rPr>
        <w:t xml:space="preserve">  </w:t>
      </w:r>
    </w:p>
    <w:p w:rsidR="00906C05" w:rsidRPr="00906C05" w:rsidRDefault="00906C05" w:rsidP="00906C05">
      <w:pPr>
        <w:ind w:firstLine="709"/>
        <w:rPr>
          <w:bCs/>
          <w:sz w:val="28"/>
          <w:szCs w:val="28"/>
          <w:lang w:eastAsia="ru-RU"/>
        </w:rPr>
      </w:pPr>
    </w:p>
    <w:p w:rsidR="009B193E" w:rsidRDefault="009B193E" w:rsidP="00F87AE5">
      <w:pPr>
        <w:ind w:firstLine="709"/>
        <w:jc w:val="both"/>
        <w:rPr>
          <w:bCs/>
          <w:sz w:val="28"/>
          <w:szCs w:val="28"/>
          <w:lang w:eastAsia="ru-RU"/>
        </w:rPr>
      </w:pPr>
      <w:r w:rsidRPr="00CD1395">
        <w:rPr>
          <w:b/>
          <w:bCs/>
          <w:sz w:val="28"/>
          <w:szCs w:val="28"/>
          <w:lang w:eastAsia="ru-RU"/>
        </w:rPr>
        <w:t>4.6. Срок поставки:</w:t>
      </w:r>
      <w:r w:rsidRPr="00CD1395">
        <w:rPr>
          <w:bCs/>
          <w:sz w:val="28"/>
          <w:szCs w:val="28"/>
          <w:lang w:eastAsia="ru-RU"/>
        </w:rPr>
        <w:t xml:space="preserve"> </w:t>
      </w:r>
      <w:r w:rsidR="00B016BF">
        <w:rPr>
          <w:bCs/>
          <w:sz w:val="28"/>
          <w:szCs w:val="28"/>
          <w:lang w:eastAsia="ru-RU"/>
        </w:rPr>
        <w:t>до 31 декабря 2016 года включительно</w:t>
      </w:r>
      <w:r w:rsidRPr="00384CD8">
        <w:rPr>
          <w:bCs/>
          <w:sz w:val="28"/>
          <w:szCs w:val="28"/>
          <w:lang w:eastAsia="ru-RU"/>
        </w:rPr>
        <w:t>.</w:t>
      </w:r>
    </w:p>
    <w:p w:rsidR="00F13F92" w:rsidRDefault="00F13F92" w:rsidP="009B193E">
      <w:pPr>
        <w:ind w:firstLine="709"/>
        <w:rPr>
          <w:bCs/>
          <w:sz w:val="28"/>
          <w:szCs w:val="28"/>
          <w:lang w:eastAsia="ru-RU"/>
        </w:rPr>
      </w:pPr>
    </w:p>
    <w:p w:rsidR="00EE049C" w:rsidRDefault="00EE049C" w:rsidP="00EE049C">
      <w:pPr>
        <w:ind w:firstLine="709"/>
        <w:jc w:val="both"/>
        <w:rPr>
          <w:bCs/>
          <w:sz w:val="28"/>
          <w:szCs w:val="28"/>
          <w:lang w:eastAsia="ru-RU"/>
        </w:rPr>
      </w:pPr>
      <w:r w:rsidRPr="00EE049C">
        <w:rPr>
          <w:b/>
          <w:bCs/>
          <w:sz w:val="28"/>
          <w:szCs w:val="28"/>
          <w:lang w:eastAsia="ru-RU"/>
        </w:rPr>
        <w:t>4.7. Срок действия договора:</w:t>
      </w:r>
      <w:r>
        <w:rPr>
          <w:b/>
          <w:bCs/>
          <w:sz w:val="28"/>
          <w:szCs w:val="28"/>
          <w:lang w:eastAsia="ru-RU"/>
        </w:rPr>
        <w:t xml:space="preserve"> </w:t>
      </w:r>
      <w:r w:rsidRPr="00EE049C">
        <w:rPr>
          <w:bCs/>
          <w:sz w:val="28"/>
          <w:szCs w:val="28"/>
          <w:lang w:eastAsia="ru-RU"/>
        </w:rPr>
        <w:t>Договор вступает в силу с момента подписания Сторонам</w:t>
      </w:r>
      <w:r>
        <w:rPr>
          <w:bCs/>
          <w:sz w:val="28"/>
          <w:szCs w:val="28"/>
          <w:lang w:eastAsia="ru-RU"/>
        </w:rPr>
        <w:t>и и действует до 31 декабря 2016</w:t>
      </w:r>
      <w:r w:rsidRPr="00EE049C">
        <w:rPr>
          <w:bCs/>
          <w:sz w:val="28"/>
          <w:szCs w:val="28"/>
          <w:lang w:eastAsia="ru-RU"/>
        </w:rPr>
        <w:t xml:space="preserve"> года включительно, а в части взаиморасчетов до полного выполнения своих обязательств.</w:t>
      </w:r>
    </w:p>
    <w:p w:rsidR="00BC6D18" w:rsidRPr="00EE049C" w:rsidRDefault="00BC6D18" w:rsidP="00EE049C">
      <w:pPr>
        <w:ind w:firstLine="709"/>
        <w:jc w:val="both"/>
        <w:rPr>
          <w:b/>
          <w:bCs/>
          <w:sz w:val="28"/>
          <w:szCs w:val="28"/>
          <w:lang w:eastAsia="ru-RU"/>
        </w:rPr>
      </w:pPr>
    </w:p>
    <w:p w:rsidR="009B193E" w:rsidRDefault="00F13F92" w:rsidP="009B193E">
      <w:pPr>
        <w:spacing w:before="52"/>
        <w:ind w:right="600" w:firstLine="709"/>
        <w:rPr>
          <w:bCs/>
          <w:sz w:val="28"/>
          <w:szCs w:val="28"/>
          <w:lang w:eastAsia="ru-RU"/>
        </w:rPr>
      </w:pPr>
      <w:r>
        <w:rPr>
          <w:b/>
          <w:bCs/>
          <w:sz w:val="28"/>
          <w:szCs w:val="28"/>
          <w:lang w:eastAsia="ru-RU"/>
        </w:rPr>
        <w:t xml:space="preserve">4.7. Место поставки товара: </w:t>
      </w:r>
      <w:r w:rsidR="00A10938" w:rsidRPr="00A10938">
        <w:rPr>
          <w:bCs/>
          <w:sz w:val="28"/>
          <w:szCs w:val="28"/>
          <w:lang w:eastAsia="ru-RU"/>
        </w:rPr>
        <w:t xml:space="preserve">город Москва, </w:t>
      </w:r>
      <w:r w:rsidRPr="00A10938">
        <w:rPr>
          <w:bCs/>
          <w:sz w:val="28"/>
          <w:szCs w:val="28"/>
          <w:lang w:eastAsia="ru-RU"/>
        </w:rPr>
        <w:t>склад Поставщика</w:t>
      </w:r>
    </w:p>
    <w:p w:rsidR="00F13F92" w:rsidRPr="00F13F92" w:rsidRDefault="00F13F92" w:rsidP="009B193E">
      <w:pPr>
        <w:spacing w:before="52"/>
        <w:ind w:right="600" w:firstLine="709"/>
        <w:rPr>
          <w:bCs/>
          <w:sz w:val="28"/>
          <w:szCs w:val="28"/>
          <w:lang w:eastAsia="ru-RU"/>
        </w:rPr>
      </w:pPr>
    </w:p>
    <w:p w:rsidR="00BC6D18" w:rsidRDefault="00BC6D18" w:rsidP="009B193E">
      <w:pPr>
        <w:spacing w:before="52"/>
        <w:ind w:right="600" w:firstLine="709"/>
        <w:rPr>
          <w:b/>
          <w:bCs/>
          <w:sz w:val="28"/>
          <w:szCs w:val="28"/>
          <w:lang w:eastAsia="ru-RU"/>
        </w:rPr>
      </w:pPr>
    </w:p>
    <w:p w:rsidR="009B193E" w:rsidRDefault="009B193E" w:rsidP="009B193E">
      <w:pPr>
        <w:spacing w:before="52"/>
        <w:ind w:right="600" w:firstLine="709"/>
        <w:rPr>
          <w:bCs/>
          <w:sz w:val="28"/>
          <w:szCs w:val="28"/>
          <w:lang w:eastAsia="ru-RU"/>
        </w:rPr>
      </w:pPr>
      <w:r w:rsidRPr="00CD1395">
        <w:rPr>
          <w:b/>
          <w:bCs/>
          <w:sz w:val="28"/>
          <w:szCs w:val="28"/>
          <w:lang w:eastAsia="ru-RU"/>
        </w:rPr>
        <w:t>4.</w:t>
      </w:r>
      <w:r w:rsidR="00F13F92">
        <w:rPr>
          <w:b/>
          <w:bCs/>
          <w:sz w:val="28"/>
          <w:szCs w:val="28"/>
          <w:lang w:eastAsia="ru-RU"/>
        </w:rPr>
        <w:t>8</w:t>
      </w:r>
      <w:r w:rsidRPr="00CD1395">
        <w:rPr>
          <w:b/>
          <w:bCs/>
          <w:sz w:val="28"/>
          <w:szCs w:val="28"/>
          <w:lang w:eastAsia="ru-RU"/>
        </w:rPr>
        <w:t xml:space="preserve">. Год выпуска: </w:t>
      </w:r>
      <w:r>
        <w:rPr>
          <w:b/>
          <w:bCs/>
          <w:sz w:val="28"/>
          <w:szCs w:val="28"/>
          <w:lang w:eastAsia="ru-RU"/>
        </w:rPr>
        <w:t xml:space="preserve"> </w:t>
      </w:r>
      <w:r w:rsidRPr="00901F03">
        <w:rPr>
          <w:bCs/>
          <w:sz w:val="28"/>
          <w:szCs w:val="28"/>
          <w:lang w:eastAsia="ru-RU"/>
        </w:rPr>
        <w:t xml:space="preserve">не ранее </w:t>
      </w:r>
      <w:r w:rsidRPr="00CD1395">
        <w:rPr>
          <w:bCs/>
          <w:sz w:val="28"/>
          <w:szCs w:val="28"/>
          <w:lang w:eastAsia="ru-RU"/>
        </w:rPr>
        <w:t>201</w:t>
      </w:r>
      <w:r>
        <w:rPr>
          <w:bCs/>
          <w:sz w:val="28"/>
          <w:szCs w:val="28"/>
          <w:lang w:eastAsia="ru-RU"/>
        </w:rPr>
        <w:t>6</w:t>
      </w:r>
      <w:r w:rsidRPr="00CD1395">
        <w:rPr>
          <w:bCs/>
          <w:sz w:val="28"/>
          <w:szCs w:val="28"/>
          <w:lang w:eastAsia="ru-RU"/>
        </w:rPr>
        <w:t xml:space="preserve"> год</w:t>
      </w:r>
      <w:r w:rsidR="00F13F92">
        <w:rPr>
          <w:bCs/>
          <w:sz w:val="28"/>
          <w:szCs w:val="28"/>
          <w:lang w:eastAsia="ru-RU"/>
        </w:rPr>
        <w:t>а</w:t>
      </w:r>
    </w:p>
    <w:p w:rsidR="009B193E" w:rsidRPr="00CD1395" w:rsidRDefault="00F13F92" w:rsidP="00F13F92">
      <w:pPr>
        <w:pStyle w:val="3"/>
        <w:tabs>
          <w:tab w:val="clear" w:pos="720"/>
        </w:tabs>
        <w:spacing w:after="120"/>
        <w:ind w:left="0"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4.9. </w:t>
      </w:r>
      <w:r w:rsidR="009B193E" w:rsidRPr="00CD1395">
        <w:rPr>
          <w:rFonts w:ascii="Times New Roman" w:hAnsi="Times New Roman"/>
          <w:color w:val="000000" w:themeColor="text1"/>
          <w:sz w:val="28"/>
          <w:szCs w:val="28"/>
        </w:rPr>
        <w:t>Технические характеристики</w:t>
      </w:r>
    </w:p>
    <w:tbl>
      <w:tblPr>
        <w:tblW w:w="9781" w:type="dxa"/>
        <w:tblCellSpacing w:w="0" w:type="dxa"/>
        <w:tblInd w:w="-142" w:type="dxa"/>
        <w:tblCellMar>
          <w:left w:w="0" w:type="dxa"/>
          <w:right w:w="0" w:type="dxa"/>
        </w:tblCellMar>
        <w:tblLook w:val="04A0" w:firstRow="1" w:lastRow="0" w:firstColumn="1" w:lastColumn="0" w:noHBand="0" w:noVBand="1"/>
      </w:tblPr>
      <w:tblGrid>
        <w:gridCol w:w="9781"/>
      </w:tblGrid>
      <w:tr w:rsidR="009B193E" w:rsidRPr="00435035" w:rsidTr="00C85AA0">
        <w:trPr>
          <w:tblCellSpacing w:w="0" w:type="dxa"/>
        </w:trPr>
        <w:tc>
          <w:tcPr>
            <w:tcW w:w="9781" w:type="dxa"/>
            <w:tcBorders>
              <w:top w:val="single" w:sz="6" w:space="0" w:color="A6A6A6"/>
              <w:left w:val="nil"/>
              <w:bottom w:val="nil"/>
              <w:right w:val="nil"/>
            </w:tcBorders>
            <w:tcMar>
              <w:top w:w="113" w:type="dxa"/>
              <w:left w:w="0" w:type="dxa"/>
              <w:bottom w:w="113" w:type="dxa"/>
              <w:right w:w="0" w:type="dxa"/>
            </w:tcMar>
            <w:vAlign w:val="center"/>
            <w:hideMark/>
          </w:tcPr>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Тип кузова:</w:t>
            </w:r>
            <w:r w:rsidRPr="00CD1395">
              <w:rPr>
                <w:color w:val="000000" w:themeColor="text1"/>
                <w:sz w:val="28"/>
                <w:szCs w:val="28"/>
              </w:rPr>
              <w:tab/>
              <w:t>Седан</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Привод:</w:t>
            </w:r>
            <w:r w:rsidRPr="00CD1395">
              <w:rPr>
                <w:color w:val="000000" w:themeColor="text1"/>
                <w:sz w:val="28"/>
                <w:szCs w:val="28"/>
              </w:rPr>
              <w:tab/>
              <w:t>П</w:t>
            </w:r>
            <w:r w:rsidR="00DD4243">
              <w:rPr>
                <w:color w:val="000000" w:themeColor="text1"/>
                <w:sz w:val="28"/>
                <w:szCs w:val="28"/>
              </w:rPr>
              <w:t>олны</w:t>
            </w:r>
            <w:r w:rsidRPr="00CD1395">
              <w:rPr>
                <w:color w:val="000000" w:themeColor="text1"/>
                <w:sz w:val="28"/>
                <w:szCs w:val="28"/>
              </w:rPr>
              <w:t xml:space="preserve">й </w:t>
            </w:r>
            <w:r w:rsidR="00BB21B3">
              <w:rPr>
                <w:color w:val="000000" w:themeColor="text1"/>
                <w:sz w:val="28"/>
                <w:szCs w:val="28"/>
              </w:rPr>
              <w:t>постоянный</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КПП:</w:t>
            </w:r>
            <w:r w:rsidRPr="00CD1395">
              <w:rPr>
                <w:color w:val="000000" w:themeColor="text1"/>
                <w:sz w:val="28"/>
                <w:szCs w:val="28"/>
              </w:rPr>
              <w:tab/>
              <w:t>Автоматическая КПП</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Цвет:</w:t>
            </w:r>
            <w:r w:rsidRPr="00CD1395">
              <w:rPr>
                <w:color w:val="000000" w:themeColor="text1"/>
                <w:sz w:val="28"/>
                <w:szCs w:val="28"/>
              </w:rPr>
              <w:tab/>
              <w:t>Черный</w:t>
            </w:r>
          </w:p>
          <w:p w:rsidR="009B193E" w:rsidRPr="00CD1395" w:rsidRDefault="009B193E" w:rsidP="00384CD8">
            <w:pPr>
              <w:pStyle w:val="affc"/>
              <w:spacing w:before="0" w:after="0" w:line="276" w:lineRule="auto"/>
              <w:ind w:left="5670" w:hanging="5670"/>
              <w:rPr>
                <w:color w:val="000000" w:themeColor="text1"/>
                <w:sz w:val="28"/>
                <w:szCs w:val="28"/>
              </w:rPr>
            </w:pPr>
            <w:r w:rsidRPr="00CD1395">
              <w:rPr>
                <w:color w:val="000000" w:themeColor="text1"/>
                <w:sz w:val="28"/>
                <w:szCs w:val="28"/>
              </w:rPr>
              <w:t xml:space="preserve">Салон:  </w:t>
            </w:r>
            <w:r w:rsidRPr="00CD1395">
              <w:rPr>
                <w:color w:val="000000" w:themeColor="text1"/>
                <w:sz w:val="28"/>
                <w:szCs w:val="28"/>
              </w:rPr>
              <w:tab/>
              <w:t>Черный</w:t>
            </w:r>
            <w:r w:rsidR="003104D8">
              <w:rPr>
                <w:color w:val="000000" w:themeColor="text1"/>
                <w:sz w:val="28"/>
                <w:szCs w:val="28"/>
              </w:rPr>
              <w:t xml:space="preserve"> (или коричневый)</w:t>
            </w:r>
            <w:r w:rsidRPr="00CD1395">
              <w:rPr>
                <w:color w:val="000000" w:themeColor="text1"/>
                <w:sz w:val="28"/>
                <w:szCs w:val="28"/>
              </w:rPr>
              <w:t xml:space="preserve"> </w:t>
            </w:r>
            <w:r w:rsidRPr="00822575">
              <w:rPr>
                <w:sz w:val="28"/>
                <w:szCs w:val="28"/>
              </w:rPr>
              <w:t>кожаный салон (комбинация искусственной и натуральной кожи)</w:t>
            </w:r>
          </w:p>
        </w:tc>
      </w:tr>
      <w:tr w:rsidR="00920729" w:rsidRPr="00920729" w:rsidTr="00C85AA0">
        <w:trPr>
          <w:tblCellSpacing w:w="0" w:type="dxa"/>
        </w:trPr>
        <w:tc>
          <w:tcPr>
            <w:tcW w:w="9781" w:type="dxa"/>
            <w:tcBorders>
              <w:top w:val="single" w:sz="6" w:space="0" w:color="A6A6A6"/>
              <w:left w:val="nil"/>
              <w:bottom w:val="nil"/>
              <w:right w:val="nil"/>
            </w:tcBorders>
            <w:tcMar>
              <w:top w:w="113" w:type="dxa"/>
              <w:left w:w="0" w:type="dxa"/>
              <w:bottom w:w="113" w:type="dxa"/>
              <w:right w:w="0" w:type="dxa"/>
            </w:tcMar>
            <w:vAlign w:val="center"/>
            <w:hideMark/>
          </w:tcPr>
          <w:p w:rsidR="009B193E" w:rsidRPr="00920729" w:rsidRDefault="009B193E" w:rsidP="00384CD8">
            <w:pPr>
              <w:pStyle w:val="affc"/>
              <w:tabs>
                <w:tab w:val="left" w:pos="5670"/>
              </w:tabs>
              <w:spacing w:before="0" w:after="0" w:line="276" w:lineRule="auto"/>
              <w:rPr>
                <w:sz w:val="28"/>
                <w:szCs w:val="28"/>
              </w:rPr>
            </w:pPr>
            <w:r w:rsidRPr="00920729">
              <w:rPr>
                <w:sz w:val="28"/>
                <w:szCs w:val="28"/>
              </w:rPr>
              <w:t>Объем двигателя:</w:t>
            </w:r>
            <w:r w:rsidRPr="00920729">
              <w:rPr>
                <w:sz w:val="28"/>
                <w:szCs w:val="28"/>
              </w:rPr>
              <w:tab/>
              <w:t>2,5 л</w:t>
            </w:r>
          </w:p>
          <w:p w:rsidR="009B193E" w:rsidRPr="00920729" w:rsidRDefault="009B193E" w:rsidP="00384CD8">
            <w:pPr>
              <w:pStyle w:val="affc"/>
              <w:tabs>
                <w:tab w:val="left" w:pos="5670"/>
              </w:tabs>
              <w:spacing w:before="0" w:after="0" w:line="276" w:lineRule="auto"/>
              <w:rPr>
                <w:sz w:val="28"/>
                <w:szCs w:val="28"/>
              </w:rPr>
            </w:pPr>
            <w:r w:rsidRPr="00920729">
              <w:rPr>
                <w:sz w:val="28"/>
                <w:szCs w:val="28"/>
              </w:rPr>
              <w:t>Тип двигателя:</w:t>
            </w:r>
            <w:r w:rsidRPr="00920729">
              <w:rPr>
                <w:sz w:val="28"/>
                <w:szCs w:val="28"/>
              </w:rPr>
              <w:tab/>
              <w:t>Бензиновый</w:t>
            </w:r>
          </w:p>
          <w:p w:rsidR="009B193E" w:rsidRPr="00920729" w:rsidRDefault="009B193E" w:rsidP="00384CD8">
            <w:pPr>
              <w:pStyle w:val="affc"/>
              <w:tabs>
                <w:tab w:val="left" w:pos="5670"/>
              </w:tabs>
              <w:spacing w:before="0" w:after="0" w:line="276" w:lineRule="auto"/>
              <w:rPr>
                <w:sz w:val="28"/>
                <w:szCs w:val="28"/>
              </w:rPr>
            </w:pPr>
            <w:r w:rsidRPr="00920729">
              <w:rPr>
                <w:sz w:val="28"/>
                <w:szCs w:val="28"/>
              </w:rPr>
              <w:t>Мощность:</w:t>
            </w:r>
            <w:r w:rsidRPr="00920729">
              <w:rPr>
                <w:sz w:val="28"/>
                <w:szCs w:val="28"/>
              </w:rPr>
              <w:tab/>
            </w:r>
            <w:r w:rsidR="00C85AA0" w:rsidRPr="00B043DA">
              <w:rPr>
                <w:sz w:val="28"/>
                <w:szCs w:val="28"/>
              </w:rPr>
              <w:t>249</w:t>
            </w:r>
            <w:r w:rsidRPr="00920729">
              <w:rPr>
                <w:sz w:val="28"/>
                <w:szCs w:val="28"/>
              </w:rPr>
              <w:t xml:space="preserve"> </w:t>
            </w:r>
            <w:proofErr w:type="spellStart"/>
            <w:r w:rsidRPr="00920729">
              <w:rPr>
                <w:sz w:val="28"/>
                <w:szCs w:val="28"/>
              </w:rPr>
              <w:t>л.</w:t>
            </w:r>
            <w:proofErr w:type="gramStart"/>
            <w:r w:rsidRPr="00920729">
              <w:rPr>
                <w:sz w:val="28"/>
                <w:szCs w:val="28"/>
              </w:rPr>
              <w:t>с</w:t>
            </w:r>
            <w:proofErr w:type="spellEnd"/>
            <w:proofErr w:type="gramEnd"/>
            <w:r w:rsidRPr="00920729">
              <w:rPr>
                <w:sz w:val="28"/>
                <w:szCs w:val="28"/>
              </w:rPr>
              <w:t>.</w:t>
            </w:r>
          </w:p>
          <w:p w:rsidR="009B193E" w:rsidRPr="00920729" w:rsidRDefault="009B193E" w:rsidP="00384CD8">
            <w:pPr>
              <w:pStyle w:val="affc"/>
              <w:tabs>
                <w:tab w:val="left" w:pos="5670"/>
              </w:tabs>
              <w:spacing w:before="0" w:after="0" w:line="276" w:lineRule="auto"/>
              <w:rPr>
                <w:sz w:val="28"/>
                <w:szCs w:val="28"/>
              </w:rPr>
            </w:pPr>
            <w:r w:rsidRPr="00920729">
              <w:rPr>
                <w:sz w:val="28"/>
                <w:szCs w:val="28"/>
              </w:rPr>
              <w:t>Крутящий момент:</w:t>
            </w:r>
            <w:r w:rsidRPr="00920729">
              <w:rPr>
                <w:sz w:val="28"/>
                <w:szCs w:val="28"/>
              </w:rPr>
              <w:tab/>
              <w:t xml:space="preserve">231 </w:t>
            </w:r>
            <w:proofErr w:type="spellStart"/>
            <w:r w:rsidRPr="00920729">
              <w:rPr>
                <w:sz w:val="28"/>
                <w:szCs w:val="28"/>
              </w:rPr>
              <w:t>Нм</w:t>
            </w:r>
            <w:proofErr w:type="spellEnd"/>
          </w:p>
          <w:p w:rsidR="009B193E" w:rsidRPr="00920729" w:rsidRDefault="009B193E" w:rsidP="00384CD8">
            <w:pPr>
              <w:pStyle w:val="affc"/>
              <w:tabs>
                <w:tab w:val="left" w:pos="5670"/>
              </w:tabs>
              <w:spacing w:before="0" w:after="0" w:line="276" w:lineRule="auto"/>
              <w:ind w:left="5670" w:hanging="5670"/>
              <w:rPr>
                <w:sz w:val="28"/>
                <w:szCs w:val="28"/>
              </w:rPr>
            </w:pPr>
            <w:r w:rsidRPr="00920729">
              <w:rPr>
                <w:sz w:val="28"/>
                <w:szCs w:val="28"/>
              </w:rPr>
              <w:t>Расход топлива:</w:t>
            </w:r>
            <w:r w:rsidRPr="00920729">
              <w:rPr>
                <w:sz w:val="28"/>
                <w:szCs w:val="28"/>
              </w:rPr>
              <w:tab/>
              <w:t>Город: 1</w:t>
            </w:r>
            <w:r w:rsidR="00C85AA0" w:rsidRPr="00920729">
              <w:rPr>
                <w:sz w:val="28"/>
                <w:szCs w:val="28"/>
              </w:rPr>
              <w:t>5</w:t>
            </w:r>
            <w:r w:rsidR="00920729" w:rsidRPr="00920729">
              <w:rPr>
                <w:sz w:val="28"/>
                <w:szCs w:val="28"/>
              </w:rPr>
              <w:t>,3</w:t>
            </w:r>
            <w:r w:rsidRPr="00920729">
              <w:rPr>
                <w:sz w:val="28"/>
                <w:szCs w:val="28"/>
              </w:rPr>
              <w:t xml:space="preserve"> Трасса: </w:t>
            </w:r>
            <w:r w:rsidR="00920729" w:rsidRPr="00920729">
              <w:rPr>
                <w:sz w:val="28"/>
                <w:szCs w:val="28"/>
              </w:rPr>
              <w:t>8,5</w:t>
            </w:r>
            <w:r w:rsidRPr="00920729">
              <w:rPr>
                <w:sz w:val="28"/>
                <w:szCs w:val="28"/>
              </w:rPr>
              <w:t xml:space="preserve"> Смешанный: </w:t>
            </w:r>
            <w:r w:rsidR="00920729" w:rsidRPr="00920729">
              <w:rPr>
                <w:sz w:val="28"/>
                <w:szCs w:val="28"/>
              </w:rPr>
              <w:t>11</w:t>
            </w:r>
          </w:p>
          <w:p w:rsidR="009B193E" w:rsidRPr="00920729" w:rsidRDefault="009B193E" w:rsidP="00920729">
            <w:pPr>
              <w:pStyle w:val="affc"/>
              <w:tabs>
                <w:tab w:val="left" w:pos="5670"/>
              </w:tabs>
              <w:spacing w:before="0" w:after="0" w:line="276" w:lineRule="auto"/>
              <w:rPr>
                <w:sz w:val="28"/>
                <w:szCs w:val="28"/>
              </w:rPr>
            </w:pPr>
            <w:r w:rsidRPr="00920729">
              <w:rPr>
                <w:sz w:val="28"/>
                <w:szCs w:val="28"/>
              </w:rPr>
              <w:t>Разгон до 100 км/ч:</w:t>
            </w:r>
            <w:r w:rsidRPr="00920729">
              <w:rPr>
                <w:sz w:val="28"/>
                <w:szCs w:val="28"/>
              </w:rPr>
              <w:tab/>
            </w:r>
            <w:r w:rsidR="00920729" w:rsidRPr="00920729">
              <w:rPr>
                <w:sz w:val="28"/>
                <w:szCs w:val="28"/>
              </w:rPr>
              <w:t>8,6</w:t>
            </w:r>
            <w:r w:rsidRPr="00920729">
              <w:rPr>
                <w:sz w:val="28"/>
                <w:szCs w:val="28"/>
              </w:rPr>
              <w:t xml:space="preserve"> сек</w:t>
            </w:r>
          </w:p>
        </w:tc>
      </w:tr>
      <w:tr w:rsidR="009B193E" w:rsidRPr="009B01AA" w:rsidTr="00C85AA0">
        <w:trPr>
          <w:tblCellSpacing w:w="0" w:type="dxa"/>
        </w:trPr>
        <w:tc>
          <w:tcPr>
            <w:tcW w:w="9781" w:type="dxa"/>
            <w:tcBorders>
              <w:top w:val="single" w:sz="6" w:space="0" w:color="A6A6A6"/>
              <w:left w:val="nil"/>
              <w:bottom w:val="nil"/>
              <w:right w:val="nil"/>
            </w:tcBorders>
            <w:tcMar>
              <w:top w:w="113" w:type="dxa"/>
              <w:left w:w="0" w:type="dxa"/>
              <w:bottom w:w="113" w:type="dxa"/>
              <w:right w:w="0" w:type="dxa"/>
            </w:tcMar>
            <w:vAlign w:val="center"/>
            <w:hideMark/>
          </w:tcPr>
          <w:p w:rsidR="009B193E" w:rsidRPr="00920729" w:rsidRDefault="009B193E" w:rsidP="00384CD8">
            <w:pPr>
              <w:pStyle w:val="affc"/>
              <w:tabs>
                <w:tab w:val="left" w:pos="5670"/>
              </w:tabs>
              <w:spacing w:before="0" w:after="0" w:line="276" w:lineRule="auto"/>
              <w:rPr>
                <w:sz w:val="28"/>
                <w:szCs w:val="28"/>
              </w:rPr>
            </w:pPr>
            <w:r w:rsidRPr="00920729">
              <w:rPr>
                <w:sz w:val="28"/>
                <w:szCs w:val="28"/>
              </w:rPr>
              <w:t>Масса:</w:t>
            </w:r>
            <w:r w:rsidRPr="00920729">
              <w:rPr>
                <w:sz w:val="28"/>
                <w:szCs w:val="28"/>
              </w:rPr>
              <w:tab/>
            </w:r>
            <w:r w:rsidR="00906C05">
              <w:rPr>
                <w:sz w:val="28"/>
                <w:szCs w:val="28"/>
              </w:rPr>
              <w:t>до 2000</w:t>
            </w:r>
            <w:r w:rsidRPr="00920729">
              <w:rPr>
                <w:sz w:val="28"/>
                <w:szCs w:val="28"/>
              </w:rPr>
              <w:t xml:space="preserve"> кг</w:t>
            </w:r>
          </w:p>
          <w:p w:rsidR="009B193E" w:rsidRPr="00920729" w:rsidRDefault="009B193E" w:rsidP="00384CD8">
            <w:pPr>
              <w:pStyle w:val="affc"/>
              <w:tabs>
                <w:tab w:val="left" w:pos="5670"/>
              </w:tabs>
              <w:spacing w:before="0" w:after="0" w:line="276" w:lineRule="auto"/>
              <w:rPr>
                <w:sz w:val="28"/>
                <w:szCs w:val="28"/>
              </w:rPr>
            </w:pPr>
            <w:r w:rsidRPr="00920729">
              <w:rPr>
                <w:sz w:val="28"/>
                <w:szCs w:val="28"/>
              </w:rPr>
              <w:t xml:space="preserve">Габаритные размеры (Д х </w:t>
            </w:r>
            <w:proofErr w:type="gramStart"/>
            <w:r w:rsidRPr="00920729">
              <w:rPr>
                <w:sz w:val="28"/>
                <w:szCs w:val="28"/>
              </w:rPr>
              <w:t>Ш</w:t>
            </w:r>
            <w:proofErr w:type="gramEnd"/>
            <w:r w:rsidRPr="00920729">
              <w:rPr>
                <w:sz w:val="28"/>
                <w:szCs w:val="28"/>
              </w:rPr>
              <w:t xml:space="preserve"> х В):</w:t>
            </w:r>
            <w:r w:rsidRPr="00920729">
              <w:rPr>
                <w:sz w:val="28"/>
                <w:szCs w:val="28"/>
              </w:rPr>
              <w:tab/>
              <w:t>4</w:t>
            </w:r>
            <w:r w:rsidR="00920729" w:rsidRPr="00920729">
              <w:rPr>
                <w:sz w:val="28"/>
                <w:szCs w:val="28"/>
              </w:rPr>
              <w:t>990</w:t>
            </w:r>
            <w:r w:rsidRPr="00920729">
              <w:rPr>
                <w:sz w:val="28"/>
                <w:szCs w:val="28"/>
              </w:rPr>
              <w:t xml:space="preserve"> x 18</w:t>
            </w:r>
            <w:r w:rsidR="00920729" w:rsidRPr="00920729">
              <w:rPr>
                <w:sz w:val="28"/>
                <w:szCs w:val="28"/>
              </w:rPr>
              <w:t>90</w:t>
            </w:r>
            <w:r w:rsidRPr="00920729">
              <w:rPr>
                <w:sz w:val="28"/>
                <w:szCs w:val="28"/>
              </w:rPr>
              <w:t xml:space="preserve"> x 1480</w:t>
            </w:r>
          </w:p>
          <w:p w:rsidR="009B193E" w:rsidRPr="00920729" w:rsidRDefault="009B193E" w:rsidP="00920729">
            <w:pPr>
              <w:pStyle w:val="affc"/>
              <w:tabs>
                <w:tab w:val="left" w:pos="5670"/>
              </w:tabs>
              <w:spacing w:before="0" w:after="0" w:line="276" w:lineRule="auto"/>
              <w:rPr>
                <w:sz w:val="28"/>
                <w:szCs w:val="28"/>
              </w:rPr>
            </w:pPr>
            <w:r w:rsidRPr="00920729">
              <w:rPr>
                <w:sz w:val="28"/>
                <w:szCs w:val="28"/>
              </w:rPr>
              <w:t>Клиренс:</w:t>
            </w:r>
            <w:r w:rsidRPr="00920729">
              <w:rPr>
                <w:sz w:val="28"/>
                <w:szCs w:val="28"/>
              </w:rPr>
              <w:tab/>
              <w:t>1</w:t>
            </w:r>
            <w:r w:rsidR="00920729" w:rsidRPr="00920729">
              <w:rPr>
                <w:sz w:val="28"/>
                <w:szCs w:val="28"/>
              </w:rPr>
              <w:t>5</w:t>
            </w:r>
            <w:r w:rsidRPr="00920729">
              <w:rPr>
                <w:sz w:val="28"/>
                <w:szCs w:val="28"/>
              </w:rPr>
              <w:t>0 мм</w:t>
            </w:r>
          </w:p>
        </w:tc>
      </w:tr>
      <w:tr w:rsidR="00920729" w:rsidRPr="00920729" w:rsidTr="00C85AA0">
        <w:trPr>
          <w:tblCellSpacing w:w="0" w:type="dxa"/>
        </w:trPr>
        <w:tc>
          <w:tcPr>
            <w:tcW w:w="9781" w:type="dxa"/>
            <w:tcBorders>
              <w:top w:val="single" w:sz="6" w:space="0" w:color="A6A6A6"/>
              <w:left w:val="nil"/>
              <w:bottom w:val="nil"/>
              <w:right w:val="nil"/>
            </w:tcBorders>
            <w:tcMar>
              <w:top w:w="113" w:type="dxa"/>
              <w:left w:w="0" w:type="dxa"/>
              <w:bottom w:w="113" w:type="dxa"/>
              <w:right w:w="0" w:type="dxa"/>
            </w:tcMar>
            <w:vAlign w:val="center"/>
            <w:hideMark/>
          </w:tcPr>
          <w:p w:rsidR="009B193E" w:rsidRPr="00920729" w:rsidRDefault="009B193E" w:rsidP="00384CD8">
            <w:pPr>
              <w:pStyle w:val="affc"/>
              <w:tabs>
                <w:tab w:val="left" w:pos="5670"/>
              </w:tabs>
              <w:spacing w:before="0" w:after="0" w:line="276" w:lineRule="auto"/>
              <w:rPr>
                <w:sz w:val="28"/>
                <w:szCs w:val="28"/>
              </w:rPr>
            </w:pPr>
            <w:r w:rsidRPr="00920729">
              <w:rPr>
                <w:sz w:val="28"/>
                <w:szCs w:val="28"/>
              </w:rPr>
              <w:t>Год выпуска:</w:t>
            </w:r>
            <w:r w:rsidRPr="00920729">
              <w:rPr>
                <w:sz w:val="28"/>
                <w:szCs w:val="28"/>
              </w:rPr>
              <w:tab/>
              <w:t>2016</w:t>
            </w:r>
          </w:p>
          <w:p w:rsidR="009B193E" w:rsidRPr="00920729" w:rsidRDefault="009B193E" w:rsidP="00384CD8">
            <w:pPr>
              <w:pStyle w:val="affc"/>
              <w:tabs>
                <w:tab w:val="left" w:pos="5670"/>
              </w:tabs>
              <w:spacing w:before="0" w:after="0" w:line="276" w:lineRule="auto"/>
              <w:rPr>
                <w:sz w:val="28"/>
                <w:szCs w:val="28"/>
              </w:rPr>
            </w:pPr>
            <w:r w:rsidRPr="00920729">
              <w:rPr>
                <w:sz w:val="28"/>
                <w:szCs w:val="28"/>
              </w:rPr>
              <w:t>Гарантия:</w:t>
            </w:r>
            <w:r w:rsidRPr="00920729">
              <w:rPr>
                <w:sz w:val="28"/>
                <w:szCs w:val="28"/>
              </w:rPr>
              <w:tab/>
            </w:r>
            <w:r w:rsidR="00920729" w:rsidRPr="00920729">
              <w:rPr>
                <w:sz w:val="28"/>
                <w:szCs w:val="28"/>
              </w:rPr>
              <w:t>5</w:t>
            </w:r>
            <w:r w:rsidRPr="00920729">
              <w:rPr>
                <w:sz w:val="28"/>
                <w:szCs w:val="28"/>
              </w:rPr>
              <w:t xml:space="preserve"> </w:t>
            </w:r>
            <w:r w:rsidR="00920729" w:rsidRPr="00920729">
              <w:rPr>
                <w:sz w:val="28"/>
                <w:szCs w:val="28"/>
              </w:rPr>
              <w:t>лет</w:t>
            </w:r>
            <w:r w:rsidRPr="00920729">
              <w:rPr>
                <w:sz w:val="28"/>
                <w:szCs w:val="28"/>
              </w:rPr>
              <w:t xml:space="preserve"> или 1</w:t>
            </w:r>
            <w:r w:rsidR="00920729" w:rsidRPr="00920729">
              <w:rPr>
                <w:sz w:val="28"/>
                <w:szCs w:val="28"/>
              </w:rPr>
              <w:t>5</w:t>
            </w:r>
            <w:r w:rsidRPr="00920729">
              <w:rPr>
                <w:sz w:val="28"/>
                <w:szCs w:val="28"/>
              </w:rPr>
              <w:t>0000 км</w:t>
            </w:r>
          </w:p>
          <w:p w:rsidR="009B193E" w:rsidRPr="00920729" w:rsidRDefault="009B193E" w:rsidP="00920729">
            <w:pPr>
              <w:pStyle w:val="affc"/>
              <w:tabs>
                <w:tab w:val="left" w:pos="5670"/>
              </w:tabs>
              <w:spacing w:before="0" w:after="0" w:line="276" w:lineRule="auto"/>
              <w:rPr>
                <w:sz w:val="28"/>
                <w:szCs w:val="28"/>
              </w:rPr>
            </w:pPr>
            <w:proofErr w:type="spellStart"/>
            <w:r w:rsidRPr="00920729">
              <w:rPr>
                <w:sz w:val="28"/>
                <w:szCs w:val="28"/>
              </w:rPr>
              <w:t>Межсервисный</w:t>
            </w:r>
            <w:proofErr w:type="spellEnd"/>
            <w:r w:rsidRPr="00920729">
              <w:rPr>
                <w:sz w:val="28"/>
                <w:szCs w:val="28"/>
              </w:rPr>
              <w:t xml:space="preserve"> интервал:</w:t>
            </w:r>
            <w:r w:rsidRPr="00920729">
              <w:rPr>
                <w:sz w:val="28"/>
                <w:szCs w:val="28"/>
              </w:rPr>
              <w:tab/>
              <w:t>1 раз в год или каждые 1</w:t>
            </w:r>
            <w:r w:rsidR="00920729" w:rsidRPr="00920729">
              <w:rPr>
                <w:sz w:val="28"/>
                <w:szCs w:val="28"/>
              </w:rPr>
              <w:t>5</w:t>
            </w:r>
            <w:r w:rsidRPr="00920729">
              <w:rPr>
                <w:sz w:val="28"/>
                <w:szCs w:val="28"/>
              </w:rPr>
              <w:t>000 км</w:t>
            </w:r>
          </w:p>
        </w:tc>
      </w:tr>
    </w:tbl>
    <w:p w:rsidR="009B193E" w:rsidRPr="009B01AA" w:rsidRDefault="009B193E" w:rsidP="009B193E">
      <w:pPr>
        <w:tabs>
          <w:tab w:val="left" w:pos="5670"/>
        </w:tabs>
        <w:rPr>
          <w:color w:val="FF0000"/>
          <w:sz w:val="28"/>
          <w:szCs w:val="28"/>
        </w:rPr>
      </w:pPr>
    </w:p>
    <w:p w:rsidR="009B193E" w:rsidRPr="00920729" w:rsidRDefault="009B193E" w:rsidP="009B193E">
      <w:pPr>
        <w:pStyle w:val="3"/>
        <w:rPr>
          <w:rFonts w:ascii="Times New Roman" w:hAnsi="Times New Roman"/>
          <w:sz w:val="28"/>
          <w:szCs w:val="28"/>
        </w:rPr>
      </w:pPr>
      <w:r w:rsidRPr="00920729">
        <w:rPr>
          <w:rFonts w:ascii="Times New Roman" w:hAnsi="Times New Roman"/>
          <w:sz w:val="28"/>
          <w:szCs w:val="28"/>
        </w:rPr>
        <w:t>Комплектация</w:t>
      </w:r>
    </w:p>
    <w:p w:rsidR="009B193E" w:rsidRPr="009B01AA" w:rsidRDefault="009B193E" w:rsidP="009B193E">
      <w:pPr>
        <w:pStyle w:val="affc"/>
        <w:spacing w:before="0" w:after="0"/>
        <w:rPr>
          <w:color w:val="FF0000"/>
          <w:sz w:val="28"/>
          <w:szCs w:val="28"/>
        </w:rPr>
      </w:pPr>
      <w:r w:rsidRPr="009B01AA">
        <w:rPr>
          <w:color w:val="FF0000"/>
          <w:sz w:val="28"/>
          <w:szCs w:val="28"/>
        </w:rPr>
        <w:t> </w:t>
      </w:r>
    </w:p>
    <w:tbl>
      <w:tblPr>
        <w:tblW w:w="9639" w:type="dxa"/>
        <w:tblCellSpacing w:w="0" w:type="dxa"/>
        <w:tblCellMar>
          <w:left w:w="0" w:type="dxa"/>
          <w:right w:w="0" w:type="dxa"/>
        </w:tblCellMar>
        <w:tblLook w:val="04A0" w:firstRow="1" w:lastRow="0" w:firstColumn="1" w:lastColumn="0" w:noHBand="0" w:noVBand="1"/>
      </w:tblPr>
      <w:tblGrid>
        <w:gridCol w:w="9639"/>
      </w:tblGrid>
      <w:tr w:rsidR="009B193E" w:rsidRPr="00EE0F1B" w:rsidTr="00384CD8">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9B193E" w:rsidRPr="00EE0F1B" w:rsidRDefault="009B193E" w:rsidP="00384CD8">
            <w:pPr>
              <w:pStyle w:val="affc"/>
              <w:rPr>
                <w:sz w:val="28"/>
                <w:szCs w:val="28"/>
              </w:rPr>
            </w:pPr>
            <w:r w:rsidRPr="00EE0F1B">
              <w:rPr>
                <w:b/>
                <w:bCs/>
                <w:sz w:val="28"/>
                <w:szCs w:val="28"/>
              </w:rPr>
              <w:t>Стандартное оборудование</w:t>
            </w:r>
          </w:p>
        </w:tc>
      </w:tr>
    </w:tbl>
    <w:p w:rsidR="009B193E" w:rsidRPr="00FB1180" w:rsidRDefault="009B193E" w:rsidP="009B193E">
      <w:pPr>
        <w:pStyle w:val="affc"/>
        <w:spacing w:before="27" w:after="0"/>
        <w:rPr>
          <w:b/>
          <w:sz w:val="28"/>
          <w:szCs w:val="28"/>
        </w:rPr>
      </w:pPr>
      <w:r w:rsidRPr="00FB1180">
        <w:rPr>
          <w:b/>
          <w:sz w:val="28"/>
          <w:szCs w:val="28"/>
        </w:rPr>
        <w:t>Экстерьер</w:t>
      </w:r>
    </w:p>
    <w:p w:rsidR="0002616F" w:rsidRPr="00A92515" w:rsidRDefault="00A92515" w:rsidP="009B193E">
      <w:pPr>
        <w:pStyle w:val="affc"/>
        <w:spacing w:before="27" w:after="0"/>
        <w:rPr>
          <w:sz w:val="28"/>
          <w:szCs w:val="28"/>
        </w:rPr>
      </w:pPr>
      <w:r w:rsidRPr="00A92515">
        <w:rPr>
          <w:sz w:val="28"/>
          <w:szCs w:val="28"/>
        </w:rPr>
        <w:t>две выхлопные трубы</w:t>
      </w:r>
    </w:p>
    <w:p w:rsidR="0002616F" w:rsidRPr="00EE0F1B" w:rsidRDefault="00EE0F1B" w:rsidP="009B193E">
      <w:pPr>
        <w:pStyle w:val="affc"/>
        <w:spacing w:before="27" w:after="0"/>
        <w:rPr>
          <w:sz w:val="28"/>
          <w:szCs w:val="28"/>
        </w:rPr>
      </w:pPr>
      <w:proofErr w:type="spellStart"/>
      <w:r w:rsidRPr="00EE0F1B">
        <w:rPr>
          <w:sz w:val="28"/>
          <w:szCs w:val="28"/>
        </w:rPr>
        <w:t>молдинги</w:t>
      </w:r>
      <w:proofErr w:type="spellEnd"/>
      <w:r w:rsidRPr="00EE0F1B">
        <w:rPr>
          <w:sz w:val="28"/>
          <w:szCs w:val="28"/>
        </w:rPr>
        <w:t xml:space="preserve"> на дверях: матовый хром</w:t>
      </w:r>
    </w:p>
    <w:p w:rsidR="00822575" w:rsidRPr="00822575" w:rsidRDefault="00822575" w:rsidP="00822575">
      <w:pPr>
        <w:pStyle w:val="affc"/>
        <w:spacing w:before="27" w:line="340" w:lineRule="exact"/>
        <w:rPr>
          <w:sz w:val="28"/>
          <w:szCs w:val="28"/>
        </w:rPr>
      </w:pPr>
      <w:proofErr w:type="spellStart"/>
      <w:r>
        <w:rPr>
          <w:sz w:val="28"/>
          <w:szCs w:val="28"/>
        </w:rPr>
        <w:t>л</w:t>
      </w:r>
      <w:r w:rsidRPr="00822575">
        <w:rPr>
          <w:sz w:val="28"/>
          <w:szCs w:val="28"/>
        </w:rPr>
        <w:t>егкосплавные</w:t>
      </w:r>
      <w:proofErr w:type="spellEnd"/>
      <w:r w:rsidRPr="00822575">
        <w:rPr>
          <w:sz w:val="28"/>
          <w:szCs w:val="28"/>
        </w:rPr>
        <w:t xml:space="preserve"> диски 18" с шинами 245/45</w:t>
      </w:r>
      <w:r w:rsidRPr="002977B0">
        <w:rPr>
          <w:sz w:val="28"/>
          <w:szCs w:val="28"/>
        </w:rPr>
        <w:t xml:space="preserve"> </w:t>
      </w:r>
      <w:r w:rsidRPr="00822575">
        <w:rPr>
          <w:sz w:val="28"/>
          <w:szCs w:val="28"/>
          <w:lang w:val="en-US"/>
        </w:rPr>
        <w:t>R</w:t>
      </w:r>
      <w:r w:rsidRPr="002977B0">
        <w:rPr>
          <w:sz w:val="28"/>
          <w:szCs w:val="28"/>
        </w:rPr>
        <w:t>18</w:t>
      </w:r>
    </w:p>
    <w:p w:rsidR="00805E6C" w:rsidRPr="00FB1180" w:rsidRDefault="00805E6C" w:rsidP="00034E7D">
      <w:pPr>
        <w:pStyle w:val="affc"/>
        <w:spacing w:before="27" w:after="0" w:line="340" w:lineRule="exact"/>
        <w:rPr>
          <w:b/>
          <w:sz w:val="28"/>
          <w:szCs w:val="28"/>
        </w:rPr>
      </w:pPr>
      <w:r w:rsidRPr="00FB1180">
        <w:rPr>
          <w:b/>
          <w:sz w:val="28"/>
          <w:szCs w:val="28"/>
        </w:rPr>
        <w:t>Интерьер</w:t>
      </w:r>
    </w:p>
    <w:p w:rsidR="00805E6C" w:rsidRPr="00034E7D" w:rsidRDefault="00034E7D" w:rsidP="00034E7D">
      <w:pPr>
        <w:widowControl w:val="0"/>
        <w:tabs>
          <w:tab w:val="left" w:pos="110"/>
        </w:tabs>
        <w:suppressAutoHyphens w:val="0"/>
        <w:autoSpaceDE w:val="0"/>
        <w:autoSpaceDN w:val="0"/>
        <w:adjustRightInd w:val="0"/>
        <w:spacing w:line="340" w:lineRule="exact"/>
        <w:rPr>
          <w:sz w:val="28"/>
          <w:szCs w:val="28"/>
          <w:lang w:eastAsia="ru-RU"/>
        </w:rPr>
      </w:pPr>
      <w:r w:rsidRPr="00034E7D">
        <w:rPr>
          <w:sz w:val="28"/>
          <w:szCs w:val="28"/>
          <w:lang w:eastAsia="ru-RU"/>
        </w:rPr>
        <w:t>в</w:t>
      </w:r>
      <w:r w:rsidR="00805E6C" w:rsidRPr="00034E7D">
        <w:rPr>
          <w:sz w:val="28"/>
          <w:szCs w:val="28"/>
          <w:lang w:eastAsia="ru-RU"/>
        </w:rPr>
        <w:t>нутренняя отделка дверей искусственной кожей</w:t>
      </w:r>
    </w:p>
    <w:p w:rsidR="00034E7D" w:rsidRDefault="00034E7D" w:rsidP="00034E7D">
      <w:pPr>
        <w:pStyle w:val="affc"/>
        <w:spacing w:before="0" w:after="0" w:line="340" w:lineRule="exact"/>
        <w:rPr>
          <w:sz w:val="28"/>
          <w:szCs w:val="28"/>
        </w:rPr>
      </w:pPr>
      <w:r w:rsidRPr="00034E7D">
        <w:rPr>
          <w:sz w:val="28"/>
          <w:szCs w:val="28"/>
        </w:rPr>
        <w:lastRenderedPageBreak/>
        <w:t>крючки и сетка в багажнике</w:t>
      </w:r>
    </w:p>
    <w:p w:rsidR="00034E7D" w:rsidRPr="00034E7D" w:rsidRDefault="00034E7D" w:rsidP="00034E7D">
      <w:pPr>
        <w:pStyle w:val="affc"/>
        <w:spacing w:before="0" w:after="0" w:line="340" w:lineRule="exact"/>
        <w:rPr>
          <w:sz w:val="28"/>
          <w:szCs w:val="28"/>
        </w:rPr>
      </w:pPr>
      <w:r w:rsidRPr="00034E7D">
        <w:rPr>
          <w:sz w:val="28"/>
          <w:szCs w:val="28"/>
        </w:rPr>
        <w:t>лючок для длинномеров в спинке заднего сиденья</w:t>
      </w:r>
    </w:p>
    <w:p w:rsidR="00871103" w:rsidRPr="00034E7D" w:rsidRDefault="00034E7D" w:rsidP="009B193E">
      <w:pPr>
        <w:pStyle w:val="affc"/>
        <w:spacing w:before="27" w:after="0"/>
        <w:rPr>
          <w:sz w:val="28"/>
          <w:szCs w:val="28"/>
        </w:rPr>
      </w:pPr>
      <w:r w:rsidRPr="00034E7D">
        <w:rPr>
          <w:sz w:val="28"/>
          <w:szCs w:val="28"/>
        </w:rPr>
        <w:t>перчаточный ящик с замком</w:t>
      </w:r>
    </w:p>
    <w:p w:rsidR="00034E7D" w:rsidRDefault="00034E7D" w:rsidP="009B193E">
      <w:pPr>
        <w:pStyle w:val="affc"/>
        <w:spacing w:before="27" w:after="0"/>
        <w:rPr>
          <w:sz w:val="28"/>
          <w:szCs w:val="28"/>
        </w:rPr>
      </w:pPr>
      <w:r>
        <w:rPr>
          <w:sz w:val="28"/>
          <w:szCs w:val="28"/>
        </w:rPr>
        <w:t>место для хранения под полом в багажнике</w:t>
      </w:r>
    </w:p>
    <w:p w:rsidR="00034E7D" w:rsidRDefault="00034E7D" w:rsidP="009B193E">
      <w:pPr>
        <w:pStyle w:val="affc"/>
        <w:spacing w:before="27" w:after="0"/>
        <w:rPr>
          <w:sz w:val="28"/>
          <w:szCs w:val="28"/>
        </w:rPr>
      </w:pPr>
      <w:r>
        <w:rPr>
          <w:sz w:val="28"/>
          <w:szCs w:val="28"/>
        </w:rPr>
        <w:t>отделка рулевого колеса кожей</w:t>
      </w:r>
    </w:p>
    <w:p w:rsidR="00034E7D" w:rsidRDefault="00034E7D" w:rsidP="009B193E">
      <w:pPr>
        <w:pStyle w:val="affc"/>
        <w:spacing w:before="27" w:after="0"/>
        <w:rPr>
          <w:sz w:val="28"/>
          <w:szCs w:val="28"/>
        </w:rPr>
      </w:pPr>
      <w:r>
        <w:rPr>
          <w:sz w:val="28"/>
          <w:szCs w:val="28"/>
        </w:rPr>
        <w:t xml:space="preserve">отделка приборной панели под </w:t>
      </w:r>
      <w:proofErr w:type="spellStart"/>
      <w:r>
        <w:rPr>
          <w:sz w:val="28"/>
          <w:szCs w:val="28"/>
        </w:rPr>
        <w:t>аллюминий</w:t>
      </w:r>
      <w:proofErr w:type="spellEnd"/>
    </w:p>
    <w:p w:rsidR="00034E7D" w:rsidRDefault="00034E7D" w:rsidP="009B193E">
      <w:pPr>
        <w:pStyle w:val="affc"/>
        <w:spacing w:before="27" w:after="0"/>
        <w:rPr>
          <w:sz w:val="28"/>
          <w:szCs w:val="28"/>
        </w:rPr>
      </w:pPr>
      <w:r>
        <w:rPr>
          <w:sz w:val="28"/>
          <w:szCs w:val="28"/>
        </w:rPr>
        <w:t>текстильные коврики в салоне</w:t>
      </w:r>
    </w:p>
    <w:p w:rsidR="00034E7D" w:rsidRPr="00034E7D" w:rsidRDefault="00822575" w:rsidP="009B193E">
      <w:pPr>
        <w:pStyle w:val="affc"/>
        <w:spacing w:before="27" w:after="0"/>
        <w:rPr>
          <w:sz w:val="28"/>
          <w:szCs w:val="28"/>
        </w:rPr>
      </w:pPr>
      <w:r>
        <w:rPr>
          <w:sz w:val="28"/>
          <w:szCs w:val="28"/>
        </w:rPr>
        <w:t xml:space="preserve">отделка </w:t>
      </w:r>
      <w:r w:rsidR="00260962">
        <w:rPr>
          <w:sz w:val="28"/>
          <w:szCs w:val="28"/>
        </w:rPr>
        <w:t xml:space="preserve">потолка, </w:t>
      </w:r>
      <w:r>
        <w:rPr>
          <w:sz w:val="28"/>
          <w:szCs w:val="28"/>
        </w:rPr>
        <w:t>солнцезащитных к</w:t>
      </w:r>
      <w:r w:rsidR="00260962">
        <w:rPr>
          <w:sz w:val="28"/>
          <w:szCs w:val="28"/>
        </w:rPr>
        <w:t xml:space="preserve">озырьков и </w:t>
      </w:r>
      <w:proofErr w:type="spellStart"/>
      <w:r w:rsidR="00260962">
        <w:rPr>
          <w:sz w:val="28"/>
          <w:szCs w:val="28"/>
        </w:rPr>
        <w:t>переднех</w:t>
      </w:r>
      <w:proofErr w:type="spellEnd"/>
      <w:r w:rsidR="00260962">
        <w:rPr>
          <w:sz w:val="28"/>
          <w:szCs w:val="28"/>
        </w:rPr>
        <w:t xml:space="preserve"> стоек замшей</w:t>
      </w:r>
    </w:p>
    <w:p w:rsidR="00034E7D" w:rsidRDefault="002977B0" w:rsidP="009B193E">
      <w:pPr>
        <w:pStyle w:val="affc"/>
        <w:spacing w:before="27" w:after="0"/>
        <w:rPr>
          <w:sz w:val="28"/>
          <w:szCs w:val="28"/>
        </w:rPr>
      </w:pPr>
      <w:r>
        <w:rPr>
          <w:sz w:val="28"/>
          <w:szCs w:val="28"/>
        </w:rPr>
        <w:t>шторка на заднем стекле с электроприводом</w:t>
      </w:r>
    </w:p>
    <w:p w:rsidR="002977B0" w:rsidRDefault="002977B0" w:rsidP="00080E8B">
      <w:pPr>
        <w:pStyle w:val="affc"/>
        <w:spacing w:before="0" w:after="0" w:line="340" w:lineRule="exact"/>
        <w:rPr>
          <w:sz w:val="28"/>
          <w:szCs w:val="28"/>
        </w:rPr>
      </w:pPr>
      <w:r>
        <w:rPr>
          <w:sz w:val="28"/>
          <w:szCs w:val="28"/>
        </w:rPr>
        <w:t>п</w:t>
      </w:r>
      <w:r w:rsidRPr="002977B0">
        <w:rPr>
          <w:sz w:val="28"/>
          <w:szCs w:val="28"/>
        </w:rPr>
        <w:t xml:space="preserve">анель приборов </w:t>
      </w:r>
      <w:r w:rsidRPr="002977B0">
        <w:rPr>
          <w:sz w:val="28"/>
          <w:szCs w:val="28"/>
          <w:lang w:val="en-US"/>
        </w:rPr>
        <w:t>Supervision</w:t>
      </w:r>
      <w:r w:rsidRPr="002977B0">
        <w:rPr>
          <w:sz w:val="28"/>
          <w:szCs w:val="28"/>
        </w:rPr>
        <w:t xml:space="preserve"> </w:t>
      </w:r>
      <w:r w:rsidR="005B2C8C">
        <w:rPr>
          <w:sz w:val="28"/>
          <w:szCs w:val="28"/>
        </w:rPr>
        <w:t xml:space="preserve">с цветным </w:t>
      </w:r>
      <w:r w:rsidR="005B2C8C">
        <w:rPr>
          <w:sz w:val="28"/>
          <w:szCs w:val="28"/>
          <w:lang w:val="en-US"/>
        </w:rPr>
        <w:t>TFT</w:t>
      </w:r>
      <w:r w:rsidR="005B2C8C">
        <w:rPr>
          <w:sz w:val="28"/>
          <w:szCs w:val="28"/>
        </w:rPr>
        <w:t xml:space="preserve"> - дисплеем</w:t>
      </w:r>
      <w:r w:rsidR="00080E8B">
        <w:rPr>
          <w:sz w:val="28"/>
          <w:szCs w:val="28"/>
        </w:rPr>
        <w:t xml:space="preserve"> </w:t>
      </w:r>
      <w:r w:rsidR="005B2C8C">
        <w:rPr>
          <w:sz w:val="28"/>
          <w:szCs w:val="28"/>
        </w:rPr>
        <w:t>7</w:t>
      </w:r>
      <w:r w:rsidRPr="002977B0">
        <w:rPr>
          <w:sz w:val="28"/>
          <w:szCs w:val="28"/>
        </w:rPr>
        <w:t>"</w:t>
      </w:r>
    </w:p>
    <w:p w:rsidR="00F95FDA" w:rsidRDefault="00F95FDA" w:rsidP="00F95FDA">
      <w:pPr>
        <w:pStyle w:val="affc"/>
        <w:spacing w:before="0" w:after="0" w:line="340" w:lineRule="exact"/>
        <w:rPr>
          <w:sz w:val="28"/>
          <w:szCs w:val="28"/>
        </w:rPr>
      </w:pPr>
      <w:r>
        <w:rPr>
          <w:sz w:val="28"/>
          <w:szCs w:val="28"/>
        </w:rPr>
        <w:t>п</w:t>
      </w:r>
      <w:r w:rsidRPr="00F95FDA">
        <w:rPr>
          <w:sz w:val="28"/>
          <w:szCs w:val="28"/>
        </w:rPr>
        <w:t xml:space="preserve">одсветка </w:t>
      </w:r>
      <w:proofErr w:type="spellStart"/>
      <w:r w:rsidRPr="00F95FDA">
        <w:rPr>
          <w:sz w:val="28"/>
          <w:szCs w:val="28"/>
        </w:rPr>
        <w:t>околодверного</w:t>
      </w:r>
      <w:proofErr w:type="spellEnd"/>
      <w:r w:rsidRPr="00F95FDA">
        <w:rPr>
          <w:sz w:val="28"/>
          <w:szCs w:val="28"/>
        </w:rPr>
        <w:t xml:space="preserve"> пространства с логотипом </w:t>
      </w:r>
    </w:p>
    <w:p w:rsidR="00F95FDA" w:rsidRPr="00F95FDA" w:rsidRDefault="00F95FDA" w:rsidP="00F95FDA">
      <w:pPr>
        <w:pStyle w:val="affc"/>
        <w:spacing w:before="0" w:after="0" w:line="340" w:lineRule="exact"/>
        <w:rPr>
          <w:sz w:val="28"/>
          <w:szCs w:val="28"/>
        </w:rPr>
      </w:pPr>
      <w:r>
        <w:rPr>
          <w:sz w:val="28"/>
          <w:szCs w:val="28"/>
        </w:rPr>
        <w:t>комбинация натуральной и искусственной кожи в отделке сидений</w:t>
      </w:r>
    </w:p>
    <w:p w:rsidR="002977B0" w:rsidRDefault="00303D63" w:rsidP="009B193E">
      <w:pPr>
        <w:pStyle w:val="affc"/>
        <w:spacing w:before="27" w:after="0"/>
        <w:rPr>
          <w:sz w:val="28"/>
          <w:szCs w:val="28"/>
        </w:rPr>
      </w:pPr>
      <w:r>
        <w:rPr>
          <w:sz w:val="28"/>
          <w:szCs w:val="28"/>
        </w:rPr>
        <w:t>шторки на стеклах задних дверей</w:t>
      </w:r>
    </w:p>
    <w:p w:rsidR="00303D63" w:rsidRDefault="00303D63" w:rsidP="009B193E">
      <w:pPr>
        <w:pStyle w:val="affc"/>
        <w:spacing w:before="27" w:after="0"/>
        <w:rPr>
          <w:sz w:val="28"/>
          <w:szCs w:val="28"/>
        </w:rPr>
      </w:pPr>
      <w:r>
        <w:rPr>
          <w:sz w:val="28"/>
          <w:szCs w:val="28"/>
        </w:rPr>
        <w:t>накладка на пороги спереди с подсветкой</w:t>
      </w:r>
    </w:p>
    <w:p w:rsidR="00303D63" w:rsidRDefault="00303D63" w:rsidP="009B193E">
      <w:pPr>
        <w:pStyle w:val="affc"/>
        <w:spacing w:before="27" w:after="0"/>
        <w:rPr>
          <w:sz w:val="28"/>
          <w:szCs w:val="28"/>
        </w:rPr>
      </w:pPr>
      <w:proofErr w:type="spellStart"/>
      <w:r>
        <w:rPr>
          <w:sz w:val="28"/>
          <w:szCs w:val="28"/>
        </w:rPr>
        <w:t>электродоводчики</w:t>
      </w:r>
      <w:proofErr w:type="spellEnd"/>
      <w:r>
        <w:rPr>
          <w:sz w:val="28"/>
          <w:szCs w:val="28"/>
        </w:rPr>
        <w:t xml:space="preserve"> дверей</w:t>
      </w:r>
    </w:p>
    <w:p w:rsidR="00303D63" w:rsidRDefault="00303D63" w:rsidP="009B193E">
      <w:pPr>
        <w:pStyle w:val="affc"/>
        <w:spacing w:before="27" w:after="0"/>
        <w:rPr>
          <w:sz w:val="28"/>
          <w:szCs w:val="28"/>
        </w:rPr>
      </w:pPr>
    </w:p>
    <w:p w:rsidR="009B193E" w:rsidRPr="00FB1180" w:rsidRDefault="009B193E" w:rsidP="009B193E">
      <w:pPr>
        <w:pStyle w:val="affc"/>
        <w:spacing w:before="27" w:after="0"/>
        <w:rPr>
          <w:b/>
          <w:sz w:val="28"/>
          <w:szCs w:val="28"/>
        </w:rPr>
      </w:pPr>
      <w:r w:rsidRPr="00FB1180">
        <w:rPr>
          <w:b/>
          <w:sz w:val="28"/>
          <w:szCs w:val="28"/>
        </w:rPr>
        <w:t>Комфорт</w:t>
      </w:r>
    </w:p>
    <w:p w:rsidR="009B193E" w:rsidRDefault="00962A72" w:rsidP="00962A72">
      <w:pPr>
        <w:pStyle w:val="affc"/>
        <w:tabs>
          <w:tab w:val="left" w:pos="113"/>
        </w:tabs>
        <w:suppressAutoHyphens w:val="0"/>
        <w:spacing w:before="27" w:after="0"/>
        <w:rPr>
          <w:sz w:val="28"/>
          <w:szCs w:val="28"/>
        </w:rPr>
      </w:pPr>
      <w:r w:rsidRPr="00962A72">
        <w:rPr>
          <w:sz w:val="28"/>
          <w:szCs w:val="28"/>
        </w:rPr>
        <w:t>2</w:t>
      </w:r>
      <w:r w:rsidR="009B193E" w:rsidRPr="00962A72">
        <w:rPr>
          <w:sz w:val="28"/>
          <w:szCs w:val="28"/>
        </w:rPr>
        <w:t>-х зонный климат-контроль</w:t>
      </w:r>
      <w:r w:rsidR="007B3D35">
        <w:rPr>
          <w:sz w:val="28"/>
          <w:szCs w:val="28"/>
        </w:rPr>
        <w:t xml:space="preserve"> с </w:t>
      </w:r>
      <w:proofErr w:type="spellStart"/>
      <w:r w:rsidR="007B3D35">
        <w:rPr>
          <w:sz w:val="28"/>
          <w:szCs w:val="28"/>
        </w:rPr>
        <w:t>ситемой</w:t>
      </w:r>
      <w:proofErr w:type="spellEnd"/>
      <w:r w:rsidR="007B3D35">
        <w:rPr>
          <w:sz w:val="28"/>
          <w:szCs w:val="28"/>
        </w:rPr>
        <w:t xml:space="preserve"> </w:t>
      </w:r>
      <w:proofErr w:type="spellStart"/>
      <w:r w:rsidR="007B3D35">
        <w:rPr>
          <w:sz w:val="28"/>
          <w:szCs w:val="28"/>
        </w:rPr>
        <w:t>антизапотевания</w:t>
      </w:r>
      <w:proofErr w:type="spellEnd"/>
      <w:r w:rsidR="007B3D35">
        <w:rPr>
          <w:sz w:val="28"/>
          <w:szCs w:val="28"/>
        </w:rPr>
        <w:t xml:space="preserve"> стекол</w:t>
      </w:r>
    </w:p>
    <w:p w:rsidR="00962A72" w:rsidRDefault="00962A72" w:rsidP="00962A72">
      <w:pPr>
        <w:pStyle w:val="affc"/>
        <w:tabs>
          <w:tab w:val="left" w:pos="113"/>
        </w:tabs>
        <w:suppressAutoHyphens w:val="0"/>
        <w:spacing w:before="27" w:after="0"/>
        <w:rPr>
          <w:sz w:val="28"/>
          <w:szCs w:val="28"/>
        </w:rPr>
      </w:pPr>
      <w:r>
        <w:rPr>
          <w:sz w:val="28"/>
          <w:szCs w:val="28"/>
        </w:rPr>
        <w:t>с</w:t>
      </w:r>
      <w:r w:rsidRPr="00962A72">
        <w:rPr>
          <w:sz w:val="28"/>
          <w:szCs w:val="28"/>
        </w:rPr>
        <w:t xml:space="preserve">истема </w:t>
      </w:r>
      <w:proofErr w:type="spellStart"/>
      <w:r w:rsidRPr="00962A72">
        <w:rPr>
          <w:sz w:val="28"/>
          <w:szCs w:val="28"/>
        </w:rPr>
        <w:t>Smart</w:t>
      </w:r>
      <w:proofErr w:type="spellEnd"/>
      <w:r w:rsidRPr="00962A72">
        <w:rPr>
          <w:sz w:val="28"/>
          <w:szCs w:val="28"/>
        </w:rPr>
        <w:t xml:space="preserve"> </w:t>
      </w:r>
      <w:proofErr w:type="spellStart"/>
      <w:r w:rsidRPr="00962A72">
        <w:rPr>
          <w:sz w:val="28"/>
          <w:szCs w:val="28"/>
        </w:rPr>
        <w:t>key</w:t>
      </w:r>
      <w:proofErr w:type="spellEnd"/>
      <w:r w:rsidRPr="00962A72">
        <w:rPr>
          <w:sz w:val="28"/>
          <w:szCs w:val="28"/>
        </w:rPr>
        <w:t xml:space="preserve"> с кнопкой запуска двигателя</w:t>
      </w:r>
    </w:p>
    <w:p w:rsidR="00962A72" w:rsidRDefault="00962A72" w:rsidP="00962A72">
      <w:pPr>
        <w:pStyle w:val="affc"/>
        <w:tabs>
          <w:tab w:val="left" w:pos="113"/>
        </w:tabs>
        <w:suppressAutoHyphens w:val="0"/>
        <w:spacing w:before="27" w:after="0"/>
        <w:rPr>
          <w:sz w:val="28"/>
          <w:szCs w:val="28"/>
        </w:rPr>
      </w:pPr>
      <w:r>
        <w:rPr>
          <w:sz w:val="28"/>
          <w:szCs w:val="28"/>
        </w:rPr>
        <w:t>автоматическое открывание крышки багажника</w:t>
      </w:r>
    </w:p>
    <w:p w:rsidR="00962A72" w:rsidRPr="00962A72" w:rsidRDefault="00962A72" w:rsidP="00962A72">
      <w:pPr>
        <w:pStyle w:val="affc"/>
        <w:tabs>
          <w:tab w:val="left" w:pos="113"/>
        </w:tabs>
        <w:suppressAutoHyphens w:val="0"/>
        <w:spacing w:before="27" w:after="0"/>
        <w:rPr>
          <w:sz w:val="28"/>
          <w:szCs w:val="28"/>
        </w:rPr>
      </w:pPr>
      <w:r w:rsidRPr="00962A72">
        <w:rPr>
          <w:sz w:val="28"/>
          <w:szCs w:val="28"/>
        </w:rPr>
        <w:t>датчик дождя</w:t>
      </w:r>
    </w:p>
    <w:p w:rsidR="00962A72" w:rsidRPr="00962A72" w:rsidRDefault="00962A72" w:rsidP="00962A72">
      <w:pPr>
        <w:pStyle w:val="affc"/>
        <w:tabs>
          <w:tab w:val="left" w:pos="113"/>
        </w:tabs>
        <w:suppressAutoHyphens w:val="0"/>
        <w:spacing w:before="27" w:after="0"/>
        <w:rPr>
          <w:sz w:val="28"/>
          <w:szCs w:val="28"/>
        </w:rPr>
      </w:pPr>
      <w:r w:rsidRPr="00962A72">
        <w:rPr>
          <w:sz w:val="28"/>
          <w:szCs w:val="28"/>
        </w:rPr>
        <w:t>датчик света</w:t>
      </w:r>
    </w:p>
    <w:p w:rsidR="003F68FC" w:rsidRPr="003F68FC" w:rsidRDefault="003F68FC" w:rsidP="003F68FC">
      <w:pPr>
        <w:pStyle w:val="affc"/>
        <w:tabs>
          <w:tab w:val="left" w:pos="113"/>
        </w:tabs>
        <w:suppressAutoHyphens w:val="0"/>
        <w:spacing w:before="27" w:after="0"/>
        <w:rPr>
          <w:sz w:val="28"/>
          <w:szCs w:val="28"/>
        </w:rPr>
      </w:pPr>
      <w:r w:rsidRPr="003F68FC">
        <w:rPr>
          <w:sz w:val="28"/>
          <w:szCs w:val="28"/>
        </w:rPr>
        <w:t>круиз-контроль с управлением на руле</w:t>
      </w:r>
    </w:p>
    <w:p w:rsidR="00962A72" w:rsidRDefault="003F68FC" w:rsidP="00962A72">
      <w:pPr>
        <w:pStyle w:val="affc"/>
        <w:tabs>
          <w:tab w:val="left" w:pos="113"/>
        </w:tabs>
        <w:suppressAutoHyphens w:val="0"/>
        <w:spacing w:before="27" w:after="0"/>
        <w:rPr>
          <w:sz w:val="28"/>
          <w:szCs w:val="28"/>
        </w:rPr>
      </w:pPr>
      <w:r>
        <w:rPr>
          <w:sz w:val="28"/>
          <w:szCs w:val="28"/>
        </w:rPr>
        <w:t>электропривод рулевой колонки</w:t>
      </w:r>
    </w:p>
    <w:p w:rsidR="003F68FC" w:rsidRDefault="003F68FC" w:rsidP="00962A72">
      <w:pPr>
        <w:pStyle w:val="affc"/>
        <w:tabs>
          <w:tab w:val="left" w:pos="113"/>
        </w:tabs>
        <w:suppressAutoHyphens w:val="0"/>
        <w:spacing w:before="27" w:after="0"/>
        <w:rPr>
          <w:sz w:val="28"/>
          <w:szCs w:val="28"/>
        </w:rPr>
      </w:pPr>
      <w:r>
        <w:rPr>
          <w:sz w:val="28"/>
          <w:szCs w:val="28"/>
        </w:rPr>
        <w:t>подогрев рулевого колеса</w:t>
      </w:r>
    </w:p>
    <w:p w:rsidR="003F68FC" w:rsidRDefault="003F68FC" w:rsidP="00962A72">
      <w:pPr>
        <w:pStyle w:val="affc"/>
        <w:tabs>
          <w:tab w:val="left" w:pos="113"/>
        </w:tabs>
        <w:suppressAutoHyphens w:val="0"/>
        <w:spacing w:before="27" w:after="0"/>
        <w:rPr>
          <w:sz w:val="28"/>
          <w:szCs w:val="28"/>
        </w:rPr>
      </w:pPr>
      <w:r>
        <w:rPr>
          <w:sz w:val="28"/>
          <w:szCs w:val="28"/>
        </w:rPr>
        <w:t>электропривод крышки багажника</w:t>
      </w:r>
    </w:p>
    <w:p w:rsidR="003F68FC" w:rsidRDefault="003F68FC" w:rsidP="00962A72">
      <w:pPr>
        <w:pStyle w:val="affc"/>
        <w:tabs>
          <w:tab w:val="left" w:pos="113"/>
        </w:tabs>
        <w:suppressAutoHyphens w:val="0"/>
        <w:spacing w:before="27" w:after="0"/>
        <w:rPr>
          <w:sz w:val="28"/>
          <w:szCs w:val="28"/>
        </w:rPr>
      </w:pPr>
      <w:proofErr w:type="spellStart"/>
      <w:r>
        <w:rPr>
          <w:sz w:val="28"/>
          <w:szCs w:val="28"/>
        </w:rPr>
        <w:t>электродоводчики</w:t>
      </w:r>
      <w:proofErr w:type="spellEnd"/>
      <w:r>
        <w:rPr>
          <w:sz w:val="28"/>
          <w:szCs w:val="28"/>
        </w:rPr>
        <w:t xml:space="preserve"> дверей</w:t>
      </w:r>
    </w:p>
    <w:p w:rsidR="003F68FC" w:rsidRDefault="008D03EC" w:rsidP="00962A72">
      <w:pPr>
        <w:pStyle w:val="affc"/>
        <w:tabs>
          <w:tab w:val="left" w:pos="113"/>
        </w:tabs>
        <w:suppressAutoHyphens w:val="0"/>
        <w:spacing w:before="27" w:after="0"/>
        <w:rPr>
          <w:sz w:val="28"/>
          <w:szCs w:val="28"/>
        </w:rPr>
      </w:pPr>
      <w:r>
        <w:rPr>
          <w:sz w:val="28"/>
          <w:szCs w:val="28"/>
        </w:rPr>
        <w:t>электропривод сиденья водителя и переднего пассажира</w:t>
      </w:r>
    </w:p>
    <w:p w:rsidR="008D03EC" w:rsidRDefault="00FB1180" w:rsidP="00962A72">
      <w:pPr>
        <w:pStyle w:val="affc"/>
        <w:tabs>
          <w:tab w:val="left" w:pos="113"/>
        </w:tabs>
        <w:suppressAutoHyphens w:val="0"/>
        <w:spacing w:before="27" w:after="0"/>
        <w:rPr>
          <w:sz w:val="28"/>
          <w:szCs w:val="28"/>
        </w:rPr>
      </w:pPr>
      <w:r>
        <w:rPr>
          <w:sz w:val="28"/>
          <w:szCs w:val="28"/>
        </w:rPr>
        <w:t>регулировка руля по высоте и вылету</w:t>
      </w:r>
    </w:p>
    <w:p w:rsidR="008D03EC" w:rsidRDefault="00C47551" w:rsidP="00962A72">
      <w:pPr>
        <w:pStyle w:val="affc"/>
        <w:tabs>
          <w:tab w:val="left" w:pos="113"/>
        </w:tabs>
        <w:suppressAutoHyphens w:val="0"/>
        <w:spacing w:before="27" w:after="0"/>
        <w:rPr>
          <w:sz w:val="28"/>
          <w:szCs w:val="28"/>
        </w:rPr>
      </w:pPr>
      <w:r>
        <w:rPr>
          <w:sz w:val="28"/>
          <w:szCs w:val="28"/>
        </w:rPr>
        <w:t>подогрев передних сидений</w:t>
      </w:r>
    </w:p>
    <w:p w:rsidR="00C47551" w:rsidRDefault="00C47551" w:rsidP="00962A72">
      <w:pPr>
        <w:pStyle w:val="affc"/>
        <w:tabs>
          <w:tab w:val="left" w:pos="113"/>
        </w:tabs>
        <w:suppressAutoHyphens w:val="0"/>
        <w:spacing w:before="27" w:after="0"/>
        <w:rPr>
          <w:sz w:val="28"/>
          <w:szCs w:val="28"/>
        </w:rPr>
      </w:pPr>
      <w:proofErr w:type="spellStart"/>
      <w:r>
        <w:rPr>
          <w:sz w:val="28"/>
          <w:szCs w:val="28"/>
        </w:rPr>
        <w:t>электростеклоподъемники</w:t>
      </w:r>
      <w:proofErr w:type="spellEnd"/>
      <w:r>
        <w:rPr>
          <w:sz w:val="28"/>
          <w:szCs w:val="28"/>
        </w:rPr>
        <w:t xml:space="preserve"> с автоматическим и безопасным режимом</w:t>
      </w:r>
    </w:p>
    <w:p w:rsidR="00C47551" w:rsidRDefault="00C47551" w:rsidP="00962A72">
      <w:pPr>
        <w:pStyle w:val="affc"/>
        <w:tabs>
          <w:tab w:val="left" w:pos="113"/>
        </w:tabs>
        <w:suppressAutoHyphens w:val="0"/>
        <w:spacing w:before="27" w:after="0"/>
        <w:rPr>
          <w:sz w:val="28"/>
          <w:szCs w:val="28"/>
        </w:rPr>
      </w:pPr>
      <w:proofErr w:type="spellStart"/>
      <w:r>
        <w:rPr>
          <w:sz w:val="28"/>
          <w:szCs w:val="28"/>
        </w:rPr>
        <w:t>подрулевые</w:t>
      </w:r>
      <w:proofErr w:type="spellEnd"/>
      <w:r>
        <w:rPr>
          <w:sz w:val="28"/>
          <w:szCs w:val="28"/>
        </w:rPr>
        <w:t xml:space="preserve"> переключатели КПП</w:t>
      </w:r>
    </w:p>
    <w:p w:rsidR="00C47551" w:rsidRDefault="00C47551" w:rsidP="00962A72">
      <w:pPr>
        <w:pStyle w:val="affc"/>
        <w:tabs>
          <w:tab w:val="left" w:pos="113"/>
        </w:tabs>
        <w:suppressAutoHyphens w:val="0"/>
        <w:spacing w:before="27" w:after="0"/>
        <w:rPr>
          <w:sz w:val="28"/>
          <w:szCs w:val="28"/>
        </w:rPr>
      </w:pPr>
      <w:r>
        <w:rPr>
          <w:sz w:val="28"/>
          <w:szCs w:val="28"/>
        </w:rPr>
        <w:t xml:space="preserve">электропривод складывания и обогрев </w:t>
      </w:r>
      <w:proofErr w:type="gramStart"/>
      <w:r>
        <w:rPr>
          <w:sz w:val="28"/>
          <w:szCs w:val="28"/>
        </w:rPr>
        <w:t>внешних</w:t>
      </w:r>
      <w:proofErr w:type="gramEnd"/>
      <w:r>
        <w:rPr>
          <w:sz w:val="28"/>
          <w:szCs w:val="28"/>
        </w:rPr>
        <w:t xml:space="preserve"> </w:t>
      </w:r>
      <w:proofErr w:type="spellStart"/>
      <w:r>
        <w:rPr>
          <w:sz w:val="28"/>
          <w:szCs w:val="28"/>
        </w:rPr>
        <w:t>зерка</w:t>
      </w:r>
      <w:proofErr w:type="spellEnd"/>
      <w:r>
        <w:rPr>
          <w:sz w:val="28"/>
          <w:szCs w:val="28"/>
        </w:rPr>
        <w:t xml:space="preserve"> заднего вида</w:t>
      </w:r>
    </w:p>
    <w:p w:rsidR="00C47551" w:rsidRDefault="00C47551" w:rsidP="00962A72">
      <w:pPr>
        <w:pStyle w:val="affc"/>
        <w:tabs>
          <w:tab w:val="left" w:pos="113"/>
        </w:tabs>
        <w:suppressAutoHyphens w:val="0"/>
        <w:spacing w:before="27" w:after="0"/>
        <w:rPr>
          <w:sz w:val="28"/>
          <w:szCs w:val="28"/>
        </w:rPr>
      </w:pPr>
      <w:r>
        <w:rPr>
          <w:sz w:val="28"/>
          <w:szCs w:val="28"/>
        </w:rPr>
        <w:t>обогрев лобового стекла в зоне покоя стеклоочистителей</w:t>
      </w:r>
    </w:p>
    <w:p w:rsidR="00C47551" w:rsidRDefault="00C47551" w:rsidP="00962A72">
      <w:pPr>
        <w:pStyle w:val="affc"/>
        <w:tabs>
          <w:tab w:val="left" w:pos="113"/>
        </w:tabs>
        <w:suppressAutoHyphens w:val="0"/>
        <w:spacing w:before="27" w:after="0"/>
        <w:rPr>
          <w:sz w:val="28"/>
          <w:szCs w:val="28"/>
        </w:rPr>
      </w:pPr>
      <w:r>
        <w:rPr>
          <w:sz w:val="28"/>
          <w:szCs w:val="28"/>
        </w:rPr>
        <w:t>н</w:t>
      </w:r>
      <w:r w:rsidRPr="00C47551">
        <w:rPr>
          <w:sz w:val="28"/>
          <w:szCs w:val="28"/>
        </w:rPr>
        <w:t>езависимая регулировка интенсивности подачи и температуры воздуха для задних пассажиров</w:t>
      </w:r>
    </w:p>
    <w:p w:rsidR="003F68FC" w:rsidRDefault="00C47551" w:rsidP="00962A72">
      <w:pPr>
        <w:pStyle w:val="affc"/>
        <w:tabs>
          <w:tab w:val="left" w:pos="113"/>
        </w:tabs>
        <w:suppressAutoHyphens w:val="0"/>
        <w:spacing w:before="27" w:after="0"/>
        <w:rPr>
          <w:sz w:val="28"/>
          <w:szCs w:val="28"/>
        </w:rPr>
      </w:pPr>
      <w:proofErr w:type="spellStart"/>
      <w:r>
        <w:rPr>
          <w:sz w:val="28"/>
          <w:szCs w:val="28"/>
        </w:rPr>
        <w:t>с</w:t>
      </w:r>
      <w:r w:rsidRPr="00C47551">
        <w:rPr>
          <w:sz w:val="28"/>
          <w:szCs w:val="28"/>
        </w:rPr>
        <w:t>амозатемняющееся</w:t>
      </w:r>
      <w:proofErr w:type="spellEnd"/>
      <w:r w:rsidRPr="00C47551">
        <w:rPr>
          <w:sz w:val="28"/>
          <w:szCs w:val="28"/>
        </w:rPr>
        <w:t xml:space="preserve"> салонное зеркало заднего вида</w:t>
      </w:r>
    </w:p>
    <w:p w:rsidR="00C47551" w:rsidRDefault="003B22CD" w:rsidP="00962A72">
      <w:pPr>
        <w:pStyle w:val="affc"/>
        <w:tabs>
          <w:tab w:val="left" w:pos="113"/>
        </w:tabs>
        <w:suppressAutoHyphens w:val="0"/>
        <w:spacing w:before="27" w:after="0"/>
        <w:rPr>
          <w:sz w:val="28"/>
          <w:szCs w:val="28"/>
        </w:rPr>
      </w:pPr>
      <w:r>
        <w:rPr>
          <w:sz w:val="28"/>
          <w:szCs w:val="28"/>
        </w:rPr>
        <w:t>система навигации, 8</w:t>
      </w:r>
      <w:r w:rsidRPr="003B22CD">
        <w:rPr>
          <w:sz w:val="28"/>
          <w:szCs w:val="28"/>
        </w:rPr>
        <w:t>"</w:t>
      </w:r>
      <w:r>
        <w:rPr>
          <w:sz w:val="28"/>
          <w:szCs w:val="28"/>
        </w:rPr>
        <w:t xml:space="preserve"> сенсорный дисплей</w:t>
      </w:r>
      <w:r w:rsidR="00895376">
        <w:rPr>
          <w:sz w:val="28"/>
          <w:szCs w:val="28"/>
        </w:rPr>
        <w:t xml:space="preserve"> на центральной консоли</w:t>
      </w:r>
    </w:p>
    <w:p w:rsidR="00C47551" w:rsidRDefault="00D0685A" w:rsidP="00962A72">
      <w:pPr>
        <w:pStyle w:val="affc"/>
        <w:tabs>
          <w:tab w:val="left" w:pos="113"/>
        </w:tabs>
        <w:suppressAutoHyphens w:val="0"/>
        <w:spacing w:before="27" w:after="0"/>
        <w:rPr>
          <w:sz w:val="28"/>
          <w:szCs w:val="28"/>
        </w:rPr>
      </w:pPr>
      <w:r>
        <w:rPr>
          <w:sz w:val="28"/>
          <w:szCs w:val="28"/>
        </w:rPr>
        <w:t xml:space="preserve">память </w:t>
      </w:r>
      <w:r w:rsidR="007B3D35">
        <w:rPr>
          <w:sz w:val="28"/>
          <w:szCs w:val="28"/>
        </w:rPr>
        <w:t>положения водительского сидения, рулевой колонки, внешних зеркал заднего вида для двух водителей</w:t>
      </w:r>
    </w:p>
    <w:p w:rsidR="005B2C8C" w:rsidRDefault="005B2C8C" w:rsidP="00962A72">
      <w:pPr>
        <w:pStyle w:val="affc"/>
        <w:tabs>
          <w:tab w:val="left" w:pos="113"/>
        </w:tabs>
        <w:suppressAutoHyphens w:val="0"/>
        <w:spacing w:before="27" w:after="0"/>
        <w:rPr>
          <w:sz w:val="28"/>
          <w:szCs w:val="28"/>
        </w:rPr>
      </w:pPr>
      <w:r>
        <w:rPr>
          <w:sz w:val="28"/>
          <w:szCs w:val="28"/>
        </w:rPr>
        <w:lastRenderedPageBreak/>
        <w:t>повторители поворота в корпусах зеркал</w:t>
      </w:r>
    </w:p>
    <w:p w:rsidR="005B2C8C" w:rsidRDefault="005B2C8C" w:rsidP="00962A72">
      <w:pPr>
        <w:pStyle w:val="affc"/>
        <w:tabs>
          <w:tab w:val="left" w:pos="113"/>
        </w:tabs>
        <w:suppressAutoHyphens w:val="0"/>
        <w:spacing w:before="27" w:after="0"/>
        <w:rPr>
          <w:sz w:val="28"/>
          <w:szCs w:val="28"/>
        </w:rPr>
      </w:pPr>
      <w:r>
        <w:rPr>
          <w:sz w:val="28"/>
          <w:szCs w:val="28"/>
        </w:rPr>
        <w:t>центральная консоль с подлокотником водителя и боксом хранения</w:t>
      </w:r>
    </w:p>
    <w:p w:rsidR="00303D63" w:rsidRDefault="00303D63" w:rsidP="00303D63">
      <w:pPr>
        <w:pStyle w:val="affc"/>
        <w:spacing w:before="27" w:after="0"/>
        <w:rPr>
          <w:sz w:val="28"/>
          <w:szCs w:val="28"/>
        </w:rPr>
      </w:pPr>
      <w:r>
        <w:rPr>
          <w:sz w:val="28"/>
          <w:szCs w:val="28"/>
        </w:rPr>
        <w:t>вентиляция передних сидений</w:t>
      </w:r>
    </w:p>
    <w:p w:rsidR="005B2C8C" w:rsidRDefault="00303D63" w:rsidP="00962A72">
      <w:pPr>
        <w:pStyle w:val="affc"/>
        <w:tabs>
          <w:tab w:val="left" w:pos="113"/>
        </w:tabs>
        <w:suppressAutoHyphens w:val="0"/>
        <w:spacing w:before="27" w:after="0"/>
        <w:rPr>
          <w:sz w:val="28"/>
          <w:szCs w:val="28"/>
        </w:rPr>
      </w:pPr>
      <w:r>
        <w:rPr>
          <w:sz w:val="28"/>
          <w:szCs w:val="28"/>
        </w:rPr>
        <w:t>подогрев задних сидений</w:t>
      </w:r>
    </w:p>
    <w:p w:rsidR="00303D63" w:rsidRDefault="00303D63" w:rsidP="00962A72">
      <w:pPr>
        <w:pStyle w:val="affc"/>
        <w:tabs>
          <w:tab w:val="left" w:pos="113"/>
        </w:tabs>
        <w:suppressAutoHyphens w:val="0"/>
        <w:spacing w:before="27" w:after="0"/>
        <w:rPr>
          <w:sz w:val="28"/>
          <w:szCs w:val="28"/>
        </w:rPr>
      </w:pPr>
      <w:r>
        <w:rPr>
          <w:sz w:val="28"/>
          <w:szCs w:val="28"/>
        </w:rPr>
        <w:t>проекция показаний приборов на лобовое стекло, включая подсказки навигации</w:t>
      </w:r>
    </w:p>
    <w:p w:rsidR="00303D63" w:rsidRDefault="00303D63" w:rsidP="00962A72">
      <w:pPr>
        <w:pStyle w:val="affc"/>
        <w:tabs>
          <w:tab w:val="left" w:pos="113"/>
        </w:tabs>
        <w:suppressAutoHyphens w:val="0"/>
        <w:spacing w:before="27" w:after="0"/>
        <w:rPr>
          <w:sz w:val="28"/>
          <w:szCs w:val="28"/>
        </w:rPr>
      </w:pPr>
      <w:r>
        <w:rPr>
          <w:sz w:val="28"/>
          <w:szCs w:val="28"/>
        </w:rPr>
        <w:t>система кругового обзора</w:t>
      </w:r>
    </w:p>
    <w:p w:rsidR="00303D63" w:rsidRDefault="00303D63" w:rsidP="00962A72">
      <w:pPr>
        <w:pStyle w:val="affc"/>
        <w:tabs>
          <w:tab w:val="left" w:pos="113"/>
        </w:tabs>
        <w:suppressAutoHyphens w:val="0"/>
        <w:spacing w:before="27" w:after="0"/>
        <w:rPr>
          <w:sz w:val="28"/>
          <w:szCs w:val="28"/>
        </w:rPr>
      </w:pPr>
      <w:r>
        <w:rPr>
          <w:sz w:val="28"/>
          <w:szCs w:val="28"/>
        </w:rPr>
        <w:t>ключ-</w:t>
      </w:r>
      <w:proofErr w:type="spellStart"/>
      <w:r>
        <w:rPr>
          <w:sz w:val="28"/>
          <w:szCs w:val="28"/>
        </w:rPr>
        <w:t>смарткарта</w:t>
      </w:r>
      <w:proofErr w:type="spellEnd"/>
      <w:r>
        <w:rPr>
          <w:sz w:val="28"/>
          <w:szCs w:val="28"/>
        </w:rPr>
        <w:t xml:space="preserve"> оригинального дизайна</w:t>
      </w:r>
    </w:p>
    <w:p w:rsidR="00303D63" w:rsidRDefault="00303D63" w:rsidP="00962A72">
      <w:pPr>
        <w:pStyle w:val="affc"/>
        <w:tabs>
          <w:tab w:val="left" w:pos="113"/>
        </w:tabs>
        <w:suppressAutoHyphens w:val="0"/>
        <w:spacing w:before="27" w:after="0"/>
        <w:rPr>
          <w:sz w:val="28"/>
          <w:szCs w:val="28"/>
        </w:rPr>
      </w:pPr>
      <w:r>
        <w:rPr>
          <w:sz w:val="28"/>
          <w:szCs w:val="28"/>
        </w:rPr>
        <w:t>система автоматической парковки</w:t>
      </w:r>
    </w:p>
    <w:p w:rsidR="00C47551" w:rsidRDefault="00C47551" w:rsidP="00962A72">
      <w:pPr>
        <w:pStyle w:val="affc"/>
        <w:tabs>
          <w:tab w:val="left" w:pos="113"/>
        </w:tabs>
        <w:suppressAutoHyphens w:val="0"/>
        <w:spacing w:before="27" w:after="0"/>
        <w:rPr>
          <w:sz w:val="28"/>
          <w:szCs w:val="28"/>
        </w:rPr>
      </w:pPr>
    </w:p>
    <w:p w:rsidR="009B193E" w:rsidRPr="00895376" w:rsidRDefault="009B193E" w:rsidP="009B193E">
      <w:pPr>
        <w:pStyle w:val="affc"/>
        <w:spacing w:before="27" w:after="0"/>
        <w:rPr>
          <w:b/>
          <w:sz w:val="28"/>
          <w:szCs w:val="28"/>
        </w:rPr>
      </w:pPr>
      <w:r w:rsidRPr="00895376">
        <w:rPr>
          <w:b/>
          <w:sz w:val="28"/>
          <w:szCs w:val="28"/>
        </w:rPr>
        <w:t>Безопасность</w:t>
      </w:r>
    </w:p>
    <w:p w:rsidR="008D03EC" w:rsidRPr="008D03EC" w:rsidRDefault="008D03EC" w:rsidP="008D03EC">
      <w:pPr>
        <w:pStyle w:val="affc"/>
        <w:tabs>
          <w:tab w:val="left" w:pos="113"/>
        </w:tabs>
        <w:suppressAutoHyphens w:val="0"/>
        <w:spacing w:before="27" w:after="0"/>
        <w:rPr>
          <w:sz w:val="28"/>
          <w:szCs w:val="28"/>
        </w:rPr>
      </w:pPr>
      <w:r w:rsidRPr="008D03EC">
        <w:rPr>
          <w:sz w:val="28"/>
          <w:szCs w:val="28"/>
        </w:rPr>
        <w:t>фронтальные подушки безопасности водителя и переднего пассажира</w:t>
      </w:r>
    </w:p>
    <w:p w:rsidR="003F68FC" w:rsidRDefault="008D03EC" w:rsidP="009B193E">
      <w:pPr>
        <w:pStyle w:val="affc"/>
        <w:spacing w:before="27" w:after="0"/>
        <w:rPr>
          <w:sz w:val="28"/>
          <w:szCs w:val="28"/>
        </w:rPr>
      </w:pPr>
      <w:r>
        <w:rPr>
          <w:sz w:val="28"/>
          <w:szCs w:val="28"/>
        </w:rPr>
        <w:t>боковые подушки безопасности и шторки безопасности для передних и задних пассажиров</w:t>
      </w:r>
    </w:p>
    <w:p w:rsidR="008D03EC" w:rsidRPr="008D03EC" w:rsidRDefault="008D03EC" w:rsidP="009B193E">
      <w:pPr>
        <w:pStyle w:val="affc"/>
        <w:spacing w:before="27" w:after="0"/>
        <w:rPr>
          <w:sz w:val="28"/>
          <w:szCs w:val="28"/>
        </w:rPr>
      </w:pPr>
      <w:r>
        <w:rPr>
          <w:sz w:val="28"/>
          <w:szCs w:val="28"/>
        </w:rPr>
        <w:t>коленная подушка безопасности водителя</w:t>
      </w:r>
    </w:p>
    <w:p w:rsidR="00597BDD" w:rsidRPr="00597BDD" w:rsidRDefault="00597BDD" w:rsidP="00597BDD">
      <w:pPr>
        <w:pStyle w:val="affc"/>
        <w:spacing w:before="0" w:after="0" w:line="340" w:lineRule="exact"/>
        <w:rPr>
          <w:sz w:val="28"/>
          <w:szCs w:val="28"/>
        </w:rPr>
      </w:pPr>
      <w:r w:rsidRPr="00597BDD">
        <w:rPr>
          <w:sz w:val="28"/>
          <w:szCs w:val="28"/>
          <w:lang w:val="en-US"/>
        </w:rPr>
        <w:t>ESP</w:t>
      </w:r>
      <w:r w:rsidRPr="00597BDD">
        <w:rPr>
          <w:sz w:val="28"/>
          <w:szCs w:val="28"/>
        </w:rPr>
        <w:t xml:space="preserve"> (электронная система стабилизации курсовой устойчивости)</w:t>
      </w:r>
    </w:p>
    <w:p w:rsidR="00597BDD" w:rsidRPr="00597BDD" w:rsidRDefault="00597BDD" w:rsidP="00597BDD">
      <w:pPr>
        <w:pStyle w:val="affc"/>
        <w:spacing w:before="0" w:after="0" w:line="340" w:lineRule="exact"/>
        <w:rPr>
          <w:sz w:val="28"/>
          <w:szCs w:val="28"/>
        </w:rPr>
      </w:pPr>
      <w:r w:rsidRPr="00597BDD">
        <w:rPr>
          <w:sz w:val="28"/>
          <w:szCs w:val="28"/>
          <w:lang w:val="en-US"/>
        </w:rPr>
        <w:t>ESS</w:t>
      </w:r>
      <w:r w:rsidRPr="00597BDD">
        <w:rPr>
          <w:sz w:val="28"/>
          <w:szCs w:val="28"/>
        </w:rPr>
        <w:t xml:space="preserve"> (система предупреждения водителей сзади при экстренном торможении)</w:t>
      </w:r>
    </w:p>
    <w:p w:rsidR="003F68FC" w:rsidRDefault="00FB1180" w:rsidP="009B193E">
      <w:pPr>
        <w:pStyle w:val="affc"/>
        <w:spacing w:before="27" w:after="0"/>
        <w:rPr>
          <w:sz w:val="28"/>
          <w:szCs w:val="28"/>
        </w:rPr>
      </w:pPr>
      <w:r>
        <w:rPr>
          <w:sz w:val="28"/>
          <w:szCs w:val="28"/>
        </w:rPr>
        <w:t>регулируемые передние и задние подголовники</w:t>
      </w:r>
    </w:p>
    <w:p w:rsidR="00FB1180" w:rsidRDefault="00FB1180" w:rsidP="009B193E">
      <w:pPr>
        <w:pStyle w:val="affc"/>
        <w:spacing w:before="27" w:after="0"/>
        <w:rPr>
          <w:sz w:val="28"/>
          <w:szCs w:val="28"/>
        </w:rPr>
      </w:pPr>
      <w:r>
        <w:rPr>
          <w:sz w:val="28"/>
          <w:szCs w:val="28"/>
        </w:rPr>
        <w:t>система мониторинга давления в шинах</w:t>
      </w:r>
    </w:p>
    <w:p w:rsidR="00FB1180" w:rsidRDefault="00FB1180" w:rsidP="009B193E">
      <w:pPr>
        <w:pStyle w:val="affc"/>
        <w:spacing w:before="27" w:after="0"/>
        <w:rPr>
          <w:sz w:val="28"/>
          <w:szCs w:val="28"/>
        </w:rPr>
      </w:pPr>
      <w:r>
        <w:rPr>
          <w:sz w:val="28"/>
          <w:szCs w:val="28"/>
        </w:rPr>
        <w:t>передние фары с ксеноновыми лампами с автокорректором и отдельной лампой  подсветки поворотов</w:t>
      </w:r>
    </w:p>
    <w:p w:rsidR="00FB1180" w:rsidRDefault="00FB1180" w:rsidP="009B193E">
      <w:pPr>
        <w:pStyle w:val="affc"/>
        <w:spacing w:before="27" w:after="0"/>
        <w:rPr>
          <w:sz w:val="28"/>
          <w:szCs w:val="28"/>
        </w:rPr>
      </w:pPr>
      <w:proofErr w:type="spellStart"/>
      <w:r>
        <w:rPr>
          <w:sz w:val="28"/>
          <w:szCs w:val="28"/>
        </w:rPr>
        <w:t>омыватель</w:t>
      </w:r>
      <w:proofErr w:type="spellEnd"/>
      <w:r>
        <w:rPr>
          <w:sz w:val="28"/>
          <w:szCs w:val="28"/>
        </w:rPr>
        <w:t xml:space="preserve"> передних фар</w:t>
      </w:r>
    </w:p>
    <w:p w:rsidR="00FB1180" w:rsidRDefault="00FB1180" w:rsidP="009B193E">
      <w:pPr>
        <w:pStyle w:val="affc"/>
        <w:spacing w:before="27" w:after="0"/>
        <w:rPr>
          <w:sz w:val="28"/>
          <w:szCs w:val="28"/>
        </w:rPr>
      </w:pPr>
      <w:r>
        <w:rPr>
          <w:sz w:val="28"/>
          <w:szCs w:val="28"/>
        </w:rPr>
        <w:t>задние фары со светодиодами</w:t>
      </w:r>
    </w:p>
    <w:p w:rsidR="00FB1180" w:rsidRDefault="00FB1180" w:rsidP="009B193E">
      <w:pPr>
        <w:pStyle w:val="affc"/>
        <w:spacing w:before="27" w:after="0"/>
        <w:rPr>
          <w:sz w:val="28"/>
          <w:szCs w:val="28"/>
        </w:rPr>
      </w:pPr>
      <w:r>
        <w:rPr>
          <w:sz w:val="28"/>
          <w:szCs w:val="28"/>
        </w:rPr>
        <w:t>светодиодные дневные ходовые и габаритные огни</w:t>
      </w:r>
    </w:p>
    <w:p w:rsidR="00FB1180" w:rsidRDefault="00C47551" w:rsidP="009B193E">
      <w:pPr>
        <w:pStyle w:val="affc"/>
        <w:spacing w:before="27" w:after="0"/>
        <w:rPr>
          <w:sz w:val="28"/>
          <w:szCs w:val="28"/>
        </w:rPr>
      </w:pPr>
      <w:r>
        <w:rPr>
          <w:sz w:val="28"/>
          <w:szCs w:val="28"/>
        </w:rPr>
        <w:t>камера заднего вида</w:t>
      </w:r>
    </w:p>
    <w:p w:rsidR="003B22CD" w:rsidRDefault="003B22CD" w:rsidP="009B193E">
      <w:pPr>
        <w:pStyle w:val="affc"/>
        <w:spacing w:before="27" w:after="0"/>
        <w:rPr>
          <w:sz w:val="28"/>
          <w:szCs w:val="28"/>
        </w:rPr>
      </w:pPr>
      <w:r>
        <w:rPr>
          <w:sz w:val="28"/>
          <w:szCs w:val="28"/>
        </w:rPr>
        <w:t>передние и задние датчики парковки</w:t>
      </w:r>
    </w:p>
    <w:p w:rsidR="003B22CD" w:rsidRPr="00895376" w:rsidRDefault="00895376" w:rsidP="009B193E">
      <w:pPr>
        <w:pStyle w:val="affc"/>
        <w:spacing w:before="27" w:after="0"/>
        <w:rPr>
          <w:sz w:val="28"/>
          <w:szCs w:val="28"/>
        </w:rPr>
      </w:pPr>
      <w:proofErr w:type="spellStart"/>
      <w:r>
        <w:rPr>
          <w:sz w:val="28"/>
          <w:szCs w:val="28"/>
        </w:rPr>
        <w:t>аудиоситема</w:t>
      </w:r>
      <w:proofErr w:type="spellEnd"/>
      <w:r>
        <w:rPr>
          <w:sz w:val="28"/>
          <w:szCs w:val="28"/>
        </w:rPr>
        <w:t xml:space="preserve"> </w:t>
      </w:r>
      <w:r>
        <w:rPr>
          <w:sz w:val="28"/>
          <w:szCs w:val="28"/>
          <w:lang w:val="en-US"/>
        </w:rPr>
        <w:t>Lexicon</w:t>
      </w:r>
      <w:r w:rsidRPr="00895376">
        <w:rPr>
          <w:sz w:val="28"/>
          <w:szCs w:val="28"/>
        </w:rPr>
        <w:t xml:space="preserve"> </w:t>
      </w:r>
      <w:r>
        <w:rPr>
          <w:sz w:val="28"/>
          <w:szCs w:val="28"/>
        </w:rPr>
        <w:t>с 14 динамиками, включая сабвуфер</w:t>
      </w:r>
    </w:p>
    <w:p w:rsidR="003B22CD" w:rsidRDefault="00895376" w:rsidP="009B193E">
      <w:pPr>
        <w:pStyle w:val="affc"/>
        <w:spacing w:before="27" w:after="0"/>
        <w:rPr>
          <w:sz w:val="28"/>
          <w:szCs w:val="28"/>
        </w:rPr>
      </w:pPr>
      <w:r>
        <w:rPr>
          <w:sz w:val="28"/>
          <w:szCs w:val="28"/>
        </w:rPr>
        <w:t>электромеханический стояночный тормоз</w:t>
      </w:r>
    </w:p>
    <w:p w:rsidR="003B22CD" w:rsidRDefault="00D0685A" w:rsidP="009B193E">
      <w:pPr>
        <w:pStyle w:val="affc"/>
        <w:spacing w:before="27" w:after="0"/>
        <w:rPr>
          <w:sz w:val="28"/>
          <w:szCs w:val="28"/>
        </w:rPr>
      </w:pPr>
      <w:r>
        <w:rPr>
          <w:sz w:val="28"/>
          <w:szCs w:val="28"/>
        </w:rPr>
        <w:t>светодиодные передние противотуманные фары</w:t>
      </w:r>
    </w:p>
    <w:p w:rsidR="00FB1180" w:rsidRDefault="005B2C8C" w:rsidP="009B193E">
      <w:pPr>
        <w:pStyle w:val="affc"/>
        <w:spacing w:before="27" w:after="0"/>
        <w:rPr>
          <w:sz w:val="28"/>
          <w:szCs w:val="28"/>
        </w:rPr>
      </w:pPr>
      <w:r>
        <w:rPr>
          <w:sz w:val="28"/>
          <w:szCs w:val="28"/>
        </w:rPr>
        <w:t>ассистент удержания автомобиля</w:t>
      </w:r>
      <w:r w:rsidR="00303D63">
        <w:rPr>
          <w:sz w:val="28"/>
          <w:szCs w:val="28"/>
        </w:rPr>
        <w:t xml:space="preserve"> на полосе движения</w:t>
      </w:r>
    </w:p>
    <w:p w:rsidR="00303D63" w:rsidRDefault="00303D63" w:rsidP="009B193E">
      <w:pPr>
        <w:pStyle w:val="affc"/>
        <w:spacing w:before="27" w:after="0"/>
        <w:rPr>
          <w:sz w:val="28"/>
          <w:szCs w:val="28"/>
        </w:rPr>
      </w:pPr>
      <w:r>
        <w:rPr>
          <w:sz w:val="28"/>
          <w:szCs w:val="28"/>
        </w:rPr>
        <w:t>система мониторинга слепых зон</w:t>
      </w:r>
    </w:p>
    <w:p w:rsidR="00303D63" w:rsidRPr="003F68FC" w:rsidRDefault="00303D63" w:rsidP="009B193E">
      <w:pPr>
        <w:pStyle w:val="affc"/>
        <w:spacing w:before="27" w:after="0"/>
        <w:rPr>
          <w:sz w:val="28"/>
          <w:szCs w:val="28"/>
        </w:rPr>
      </w:pPr>
      <w:r>
        <w:rPr>
          <w:sz w:val="28"/>
          <w:szCs w:val="28"/>
        </w:rPr>
        <w:t>адаптивный дальний свет</w:t>
      </w:r>
    </w:p>
    <w:p w:rsidR="009B193E" w:rsidRPr="009B01AA" w:rsidRDefault="009B193E" w:rsidP="009B193E">
      <w:pPr>
        <w:pStyle w:val="affc"/>
        <w:spacing w:before="0" w:after="0"/>
        <w:rPr>
          <w:color w:val="FF0000"/>
          <w:sz w:val="28"/>
          <w:szCs w:val="28"/>
        </w:rPr>
      </w:pPr>
      <w:r w:rsidRPr="009B01AA">
        <w:rPr>
          <w:color w:val="FF0000"/>
          <w:sz w:val="28"/>
          <w:szCs w:val="28"/>
        </w:rPr>
        <w:t> </w:t>
      </w:r>
    </w:p>
    <w:p w:rsidR="009B193E" w:rsidRPr="00895376" w:rsidRDefault="009B193E" w:rsidP="009B193E">
      <w:pPr>
        <w:pStyle w:val="affc"/>
        <w:spacing w:before="27" w:after="0"/>
        <w:rPr>
          <w:b/>
          <w:sz w:val="28"/>
          <w:szCs w:val="28"/>
        </w:rPr>
      </w:pPr>
      <w:r w:rsidRPr="00895376">
        <w:rPr>
          <w:b/>
          <w:sz w:val="28"/>
          <w:szCs w:val="28"/>
        </w:rPr>
        <w:t>Мультимедийные системы и связь</w:t>
      </w:r>
    </w:p>
    <w:p w:rsidR="00895376" w:rsidRPr="00895376" w:rsidRDefault="00895376" w:rsidP="00895376">
      <w:pPr>
        <w:pStyle w:val="affc"/>
        <w:tabs>
          <w:tab w:val="left" w:pos="113"/>
        </w:tabs>
        <w:suppressAutoHyphens w:val="0"/>
        <w:spacing w:before="27" w:after="0"/>
        <w:rPr>
          <w:sz w:val="28"/>
          <w:szCs w:val="28"/>
        </w:rPr>
      </w:pPr>
      <w:r>
        <w:rPr>
          <w:sz w:val="28"/>
          <w:szCs w:val="28"/>
        </w:rPr>
        <w:t>к</w:t>
      </w:r>
      <w:r w:rsidRPr="00895376">
        <w:rPr>
          <w:sz w:val="28"/>
          <w:szCs w:val="28"/>
        </w:rPr>
        <w:t xml:space="preserve">оммуникационная система </w:t>
      </w:r>
      <w:proofErr w:type="spellStart"/>
      <w:r w:rsidRPr="00895376">
        <w:rPr>
          <w:sz w:val="28"/>
          <w:szCs w:val="28"/>
        </w:rPr>
        <w:t>Bluetooth</w:t>
      </w:r>
      <w:proofErr w:type="spellEnd"/>
    </w:p>
    <w:p w:rsidR="00895376" w:rsidRPr="00895376" w:rsidRDefault="00895376" w:rsidP="00895376">
      <w:pPr>
        <w:pStyle w:val="affc"/>
        <w:tabs>
          <w:tab w:val="left" w:pos="113"/>
        </w:tabs>
        <w:suppressAutoHyphens w:val="0"/>
        <w:spacing w:before="27" w:after="0"/>
        <w:rPr>
          <w:sz w:val="28"/>
          <w:szCs w:val="28"/>
        </w:rPr>
      </w:pPr>
      <w:r w:rsidRPr="00895376">
        <w:rPr>
          <w:sz w:val="28"/>
          <w:szCs w:val="28"/>
        </w:rPr>
        <w:t xml:space="preserve">разъем AUX + USB для подключения к </w:t>
      </w:r>
      <w:proofErr w:type="spellStart"/>
      <w:r w:rsidRPr="00895376">
        <w:rPr>
          <w:sz w:val="28"/>
          <w:szCs w:val="28"/>
        </w:rPr>
        <w:t>мультимедиасистеме</w:t>
      </w:r>
      <w:proofErr w:type="spellEnd"/>
    </w:p>
    <w:p w:rsidR="00895376" w:rsidRPr="00895376" w:rsidRDefault="00895376" w:rsidP="00895376">
      <w:pPr>
        <w:pStyle w:val="affc"/>
        <w:tabs>
          <w:tab w:val="left" w:pos="113"/>
        </w:tabs>
        <w:suppressAutoHyphens w:val="0"/>
        <w:spacing w:before="27" w:after="0"/>
        <w:rPr>
          <w:sz w:val="28"/>
          <w:szCs w:val="28"/>
        </w:rPr>
      </w:pPr>
      <w:r>
        <w:rPr>
          <w:sz w:val="28"/>
          <w:szCs w:val="28"/>
        </w:rPr>
        <w:t>управление аудиосистемой на руле</w:t>
      </w:r>
    </w:p>
    <w:p w:rsidR="00895376" w:rsidRPr="00895376" w:rsidRDefault="00895376" w:rsidP="009B193E">
      <w:pPr>
        <w:pStyle w:val="affc"/>
        <w:spacing w:before="27" w:after="0"/>
        <w:rPr>
          <w:sz w:val="28"/>
          <w:szCs w:val="28"/>
        </w:rPr>
      </w:pPr>
      <w:r w:rsidRPr="00895376">
        <w:rPr>
          <w:sz w:val="28"/>
          <w:szCs w:val="28"/>
        </w:rPr>
        <w:t>управление аудиосистемой в заднем подлокотнике</w:t>
      </w:r>
    </w:p>
    <w:p w:rsidR="00895376" w:rsidRDefault="00895376" w:rsidP="009B193E">
      <w:pPr>
        <w:pStyle w:val="affc"/>
        <w:spacing w:before="27" w:after="0"/>
        <w:rPr>
          <w:color w:val="FF0000"/>
          <w:sz w:val="28"/>
          <w:szCs w:val="28"/>
        </w:rPr>
      </w:pPr>
    </w:p>
    <w:p w:rsidR="009B193E" w:rsidRPr="009B01AA" w:rsidRDefault="009B193E" w:rsidP="009B193E">
      <w:pPr>
        <w:pStyle w:val="affc"/>
        <w:spacing w:before="0" w:after="0"/>
        <w:rPr>
          <w:color w:val="FF0000"/>
          <w:sz w:val="28"/>
          <w:szCs w:val="28"/>
        </w:rPr>
      </w:pPr>
      <w:r w:rsidRPr="009B01AA">
        <w:rPr>
          <w:color w:val="FF0000"/>
          <w:sz w:val="28"/>
          <w:szCs w:val="28"/>
        </w:rPr>
        <w:t> </w:t>
      </w:r>
    </w:p>
    <w:p w:rsidR="009B193E" w:rsidRPr="00895376" w:rsidRDefault="009B193E" w:rsidP="009B193E">
      <w:pPr>
        <w:pStyle w:val="affc"/>
        <w:spacing w:before="27" w:after="0"/>
        <w:rPr>
          <w:b/>
          <w:sz w:val="28"/>
          <w:szCs w:val="28"/>
        </w:rPr>
      </w:pPr>
      <w:r w:rsidRPr="00895376">
        <w:rPr>
          <w:b/>
          <w:sz w:val="28"/>
          <w:szCs w:val="28"/>
        </w:rPr>
        <w:t>Общее</w:t>
      </w:r>
    </w:p>
    <w:p w:rsidR="00895376" w:rsidRDefault="00895376" w:rsidP="009B193E">
      <w:pPr>
        <w:pStyle w:val="affc"/>
        <w:spacing w:before="27" w:after="0"/>
        <w:rPr>
          <w:sz w:val="28"/>
          <w:szCs w:val="28"/>
        </w:rPr>
      </w:pPr>
      <w:r>
        <w:rPr>
          <w:sz w:val="28"/>
          <w:szCs w:val="28"/>
        </w:rPr>
        <w:lastRenderedPageBreak/>
        <w:t>г</w:t>
      </w:r>
      <w:r w:rsidRPr="00895376">
        <w:rPr>
          <w:sz w:val="28"/>
          <w:szCs w:val="28"/>
        </w:rPr>
        <w:t xml:space="preserve">азовые опоры и </w:t>
      </w:r>
      <w:proofErr w:type="spellStart"/>
      <w:r w:rsidRPr="00895376">
        <w:rPr>
          <w:sz w:val="28"/>
          <w:szCs w:val="28"/>
        </w:rPr>
        <w:t>шумоизоляция</w:t>
      </w:r>
      <w:proofErr w:type="spellEnd"/>
      <w:r w:rsidRPr="00895376">
        <w:rPr>
          <w:sz w:val="28"/>
          <w:szCs w:val="28"/>
        </w:rPr>
        <w:t xml:space="preserve"> капота</w:t>
      </w:r>
    </w:p>
    <w:p w:rsidR="00895376" w:rsidRDefault="00895376" w:rsidP="009B193E">
      <w:pPr>
        <w:pStyle w:val="affc"/>
        <w:spacing w:before="27" w:after="0"/>
        <w:rPr>
          <w:sz w:val="28"/>
          <w:szCs w:val="28"/>
        </w:rPr>
      </w:pPr>
      <w:r>
        <w:rPr>
          <w:sz w:val="28"/>
          <w:szCs w:val="28"/>
        </w:rPr>
        <w:t>крышка багажника с газовыми опорами</w:t>
      </w:r>
    </w:p>
    <w:p w:rsidR="00895376" w:rsidRDefault="00895376" w:rsidP="009B193E">
      <w:pPr>
        <w:pStyle w:val="affc"/>
        <w:spacing w:before="27" w:after="0"/>
        <w:rPr>
          <w:sz w:val="28"/>
          <w:szCs w:val="28"/>
        </w:rPr>
      </w:pPr>
      <w:r>
        <w:rPr>
          <w:sz w:val="28"/>
          <w:szCs w:val="28"/>
        </w:rPr>
        <w:t>увеличенный дорожный просвет</w:t>
      </w:r>
    </w:p>
    <w:p w:rsidR="00895376" w:rsidRPr="00895376" w:rsidRDefault="00895376" w:rsidP="009B193E">
      <w:pPr>
        <w:pStyle w:val="affc"/>
        <w:spacing w:before="27" w:after="0"/>
        <w:rPr>
          <w:sz w:val="28"/>
          <w:szCs w:val="28"/>
        </w:rPr>
      </w:pPr>
      <w:r>
        <w:rPr>
          <w:sz w:val="28"/>
          <w:szCs w:val="28"/>
        </w:rPr>
        <w:t>запасное колесо для временного пользования</w:t>
      </w:r>
    </w:p>
    <w:p w:rsidR="009B193E" w:rsidRPr="009B01AA" w:rsidRDefault="009B193E" w:rsidP="009B193E">
      <w:pPr>
        <w:pStyle w:val="affc"/>
        <w:spacing w:before="0" w:after="0"/>
        <w:rPr>
          <w:color w:val="FF0000"/>
          <w:sz w:val="28"/>
          <w:szCs w:val="28"/>
        </w:rPr>
      </w:pPr>
      <w:r w:rsidRPr="009B01AA">
        <w:rPr>
          <w:color w:val="FF0000"/>
          <w:sz w:val="28"/>
          <w:szCs w:val="28"/>
        </w:rPr>
        <w:t> </w:t>
      </w:r>
    </w:p>
    <w:tbl>
      <w:tblPr>
        <w:tblW w:w="9639" w:type="dxa"/>
        <w:tblCellSpacing w:w="0" w:type="dxa"/>
        <w:tblCellMar>
          <w:left w:w="0" w:type="dxa"/>
          <w:right w:w="0" w:type="dxa"/>
        </w:tblCellMar>
        <w:tblLook w:val="04A0" w:firstRow="1" w:lastRow="0" w:firstColumn="1" w:lastColumn="0" w:noHBand="0" w:noVBand="1"/>
      </w:tblPr>
      <w:tblGrid>
        <w:gridCol w:w="9639"/>
      </w:tblGrid>
      <w:tr w:rsidR="009B193E" w:rsidRPr="009B01AA" w:rsidTr="00384CD8">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9B193E" w:rsidRPr="00D0685A" w:rsidRDefault="009B193E" w:rsidP="00384CD8">
            <w:pPr>
              <w:pStyle w:val="affc"/>
              <w:rPr>
                <w:sz w:val="28"/>
                <w:szCs w:val="28"/>
              </w:rPr>
            </w:pPr>
            <w:r w:rsidRPr="00D0685A">
              <w:rPr>
                <w:b/>
                <w:bCs/>
                <w:sz w:val="28"/>
                <w:szCs w:val="28"/>
              </w:rPr>
              <w:t>Дополнительное оборудование</w:t>
            </w:r>
          </w:p>
        </w:tc>
      </w:tr>
    </w:tbl>
    <w:p w:rsidR="009B193E" w:rsidRPr="00D0685A" w:rsidRDefault="009B193E" w:rsidP="00D0685A">
      <w:pPr>
        <w:pStyle w:val="affc"/>
        <w:tabs>
          <w:tab w:val="left" w:pos="113"/>
        </w:tabs>
        <w:suppressAutoHyphens w:val="0"/>
        <w:spacing w:before="27" w:after="0"/>
        <w:rPr>
          <w:sz w:val="28"/>
          <w:szCs w:val="28"/>
        </w:rPr>
      </w:pPr>
      <w:r w:rsidRPr="00D0685A">
        <w:rPr>
          <w:sz w:val="28"/>
          <w:szCs w:val="28"/>
        </w:rPr>
        <w:t>комплект резиновых ковров салона с бортом, черные</w:t>
      </w:r>
    </w:p>
    <w:p w:rsidR="00EE049C" w:rsidRPr="009B01AA" w:rsidRDefault="00EE049C">
      <w:pPr>
        <w:suppressAutoHyphens w:val="0"/>
        <w:rPr>
          <w:color w:val="FF0000"/>
          <w:sz w:val="28"/>
          <w:szCs w:val="28"/>
        </w:rPr>
      </w:pPr>
      <w:r w:rsidRPr="009B01AA">
        <w:rPr>
          <w:color w:val="FF0000"/>
          <w:sz w:val="28"/>
          <w:szCs w:val="28"/>
        </w:rPr>
        <w:br w:type="page"/>
      </w:r>
    </w:p>
    <w:p w:rsidR="00773420" w:rsidRPr="00532E29" w:rsidRDefault="00773420" w:rsidP="00773420">
      <w:pPr>
        <w:spacing w:after="200" w:line="276" w:lineRule="auto"/>
        <w:ind w:firstLine="708"/>
        <w:rPr>
          <w:b/>
          <w:sz w:val="32"/>
          <w:szCs w:val="32"/>
        </w:rPr>
      </w:pPr>
      <w:r w:rsidRPr="00532E29">
        <w:rPr>
          <w:b/>
          <w:sz w:val="32"/>
          <w:szCs w:val="32"/>
        </w:rPr>
        <w:lastRenderedPageBreak/>
        <w:t xml:space="preserve">Раздел 5. Информационная карта </w:t>
      </w:r>
    </w:p>
    <w:p w:rsidR="00773420" w:rsidRPr="00532E29" w:rsidRDefault="00773420" w:rsidP="00773420">
      <w:pPr>
        <w:pStyle w:val="19"/>
        <w:ind w:firstLine="0"/>
        <w:rPr>
          <w:sz w:val="23"/>
          <w:szCs w:val="23"/>
        </w:rPr>
      </w:pPr>
      <w:r w:rsidRPr="00532E29">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773420" w:rsidRPr="00532E29" w:rsidRDefault="00773420" w:rsidP="00773420">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532E29" w:rsidRPr="00532E29" w:rsidTr="00532E29">
        <w:tc>
          <w:tcPr>
            <w:tcW w:w="534" w:type="dxa"/>
            <w:vAlign w:val="center"/>
          </w:tcPr>
          <w:p w:rsidR="00773420" w:rsidRPr="00532E29" w:rsidRDefault="00773420" w:rsidP="00532E29">
            <w:pPr>
              <w:pStyle w:val="Default"/>
              <w:jc w:val="center"/>
              <w:rPr>
                <w:b/>
                <w:color w:val="auto"/>
              </w:rPr>
            </w:pPr>
            <w:r w:rsidRPr="00532E29">
              <w:rPr>
                <w:b/>
                <w:color w:val="auto"/>
              </w:rPr>
              <w:t xml:space="preserve">№ </w:t>
            </w:r>
            <w:proofErr w:type="gramStart"/>
            <w:r w:rsidRPr="00532E29">
              <w:rPr>
                <w:b/>
                <w:color w:val="auto"/>
              </w:rPr>
              <w:t>п</w:t>
            </w:r>
            <w:proofErr w:type="gramEnd"/>
            <w:r w:rsidRPr="00532E29">
              <w:rPr>
                <w:b/>
                <w:color w:val="auto"/>
              </w:rPr>
              <w:t>/п</w:t>
            </w:r>
          </w:p>
          <w:p w:rsidR="00773420" w:rsidRPr="00532E29" w:rsidRDefault="00773420" w:rsidP="00532E29">
            <w:pPr>
              <w:pStyle w:val="19"/>
              <w:ind w:firstLine="0"/>
              <w:jc w:val="center"/>
              <w:rPr>
                <w:b/>
                <w:sz w:val="24"/>
                <w:szCs w:val="24"/>
              </w:rPr>
            </w:pPr>
          </w:p>
        </w:tc>
        <w:tc>
          <w:tcPr>
            <w:tcW w:w="2551" w:type="dxa"/>
            <w:vAlign w:val="center"/>
          </w:tcPr>
          <w:p w:rsidR="00773420" w:rsidRPr="00532E29" w:rsidRDefault="00773420" w:rsidP="00532E29">
            <w:pPr>
              <w:pStyle w:val="Default"/>
              <w:jc w:val="center"/>
              <w:rPr>
                <w:b/>
                <w:color w:val="auto"/>
              </w:rPr>
            </w:pPr>
            <w:r w:rsidRPr="00532E29">
              <w:rPr>
                <w:b/>
                <w:color w:val="auto"/>
              </w:rPr>
              <w:t xml:space="preserve">Наименование </w:t>
            </w:r>
            <w:proofErr w:type="gramStart"/>
            <w:r w:rsidRPr="00532E29">
              <w:rPr>
                <w:b/>
                <w:color w:val="auto"/>
              </w:rPr>
              <w:t>п</w:t>
            </w:r>
            <w:proofErr w:type="gramEnd"/>
            <w:r w:rsidRPr="00532E29">
              <w:rPr>
                <w:b/>
                <w:color w:val="auto"/>
              </w:rPr>
              <w:t>/п</w:t>
            </w:r>
          </w:p>
        </w:tc>
        <w:tc>
          <w:tcPr>
            <w:tcW w:w="6768" w:type="dxa"/>
            <w:vAlign w:val="center"/>
          </w:tcPr>
          <w:p w:rsidR="00773420" w:rsidRPr="00532E29" w:rsidRDefault="00773420" w:rsidP="00532E29">
            <w:pPr>
              <w:pStyle w:val="Default"/>
              <w:jc w:val="center"/>
              <w:rPr>
                <w:b/>
                <w:color w:val="auto"/>
              </w:rPr>
            </w:pPr>
            <w:r w:rsidRPr="00532E29">
              <w:rPr>
                <w:b/>
                <w:color w:val="auto"/>
              </w:rPr>
              <w:t>Содержание</w:t>
            </w:r>
            <w:r w:rsidRPr="00532E29">
              <w:rPr>
                <w:i/>
                <w:color w:val="auto"/>
              </w:rPr>
              <w:t xml:space="preserve"> </w:t>
            </w:r>
          </w:p>
        </w:tc>
      </w:tr>
      <w:tr w:rsidR="00532E29" w:rsidRPr="00532E29" w:rsidTr="00532E29">
        <w:tc>
          <w:tcPr>
            <w:tcW w:w="534" w:type="dxa"/>
          </w:tcPr>
          <w:p w:rsidR="00773420" w:rsidRPr="00532E29" w:rsidRDefault="00773420" w:rsidP="00532E29">
            <w:pPr>
              <w:pStyle w:val="19"/>
              <w:ind w:firstLine="0"/>
              <w:rPr>
                <w:b/>
                <w:sz w:val="24"/>
                <w:szCs w:val="24"/>
              </w:rPr>
            </w:pPr>
            <w:r w:rsidRPr="00532E29">
              <w:rPr>
                <w:b/>
                <w:sz w:val="24"/>
                <w:szCs w:val="24"/>
              </w:rPr>
              <w:t>1.</w:t>
            </w:r>
          </w:p>
        </w:tc>
        <w:tc>
          <w:tcPr>
            <w:tcW w:w="2551" w:type="dxa"/>
          </w:tcPr>
          <w:p w:rsidR="00773420" w:rsidRPr="00532E29" w:rsidRDefault="00773420" w:rsidP="00532E29">
            <w:pPr>
              <w:pStyle w:val="Default"/>
              <w:rPr>
                <w:b/>
                <w:color w:val="auto"/>
              </w:rPr>
            </w:pPr>
            <w:r w:rsidRPr="00532E29">
              <w:rPr>
                <w:b/>
                <w:color w:val="auto"/>
              </w:rPr>
              <w:t>Предмет Открытого конкурса.</w:t>
            </w:r>
          </w:p>
          <w:p w:rsidR="00773420" w:rsidRPr="00532E29" w:rsidRDefault="00773420" w:rsidP="00532E29">
            <w:pPr>
              <w:pStyle w:val="Default"/>
              <w:rPr>
                <w:b/>
                <w:color w:val="auto"/>
              </w:rPr>
            </w:pPr>
          </w:p>
        </w:tc>
        <w:tc>
          <w:tcPr>
            <w:tcW w:w="6768" w:type="dxa"/>
          </w:tcPr>
          <w:p w:rsidR="00773420" w:rsidRPr="00532E29" w:rsidRDefault="00773420" w:rsidP="001D48F4">
            <w:pPr>
              <w:jc w:val="both"/>
            </w:pPr>
            <w:r w:rsidRPr="00532E29">
              <w:t>Открытый конкурс № ОКэ</w:t>
            </w:r>
            <w:r w:rsidRPr="001D48F4">
              <w:t>-</w:t>
            </w:r>
            <w:r w:rsidR="001D48F4" w:rsidRPr="001D48F4">
              <w:t>ЦКПМТО</w:t>
            </w:r>
            <w:r w:rsidRPr="001D48F4">
              <w:t>-</w:t>
            </w:r>
            <w:r w:rsidR="001D48F4" w:rsidRPr="001D48F4">
              <w:t>16</w:t>
            </w:r>
            <w:r w:rsidRPr="001D48F4">
              <w:t>-</w:t>
            </w:r>
            <w:r w:rsidR="001D48F4" w:rsidRPr="001D48F4">
              <w:t>0111</w:t>
            </w:r>
            <w:r w:rsidRPr="00532E29">
              <w:t xml:space="preserve"> на приобретение автотранспортного средства непроизводственного назначения (легковой автомобиль) для нужд </w:t>
            </w:r>
            <w:r w:rsidR="00532E29">
              <w:t>головного офиса</w:t>
            </w:r>
            <w:r w:rsidRPr="00532E29">
              <w:t xml:space="preserve"> ПАО «ТрансКонтейнер» </w:t>
            </w:r>
          </w:p>
        </w:tc>
      </w:tr>
      <w:tr w:rsidR="00773420" w:rsidRPr="00773420" w:rsidTr="00532E29">
        <w:tc>
          <w:tcPr>
            <w:tcW w:w="534" w:type="dxa"/>
          </w:tcPr>
          <w:p w:rsidR="00773420" w:rsidRPr="00532E29" w:rsidRDefault="00773420" w:rsidP="00532E29">
            <w:pPr>
              <w:pStyle w:val="19"/>
              <w:ind w:firstLine="0"/>
              <w:rPr>
                <w:b/>
                <w:sz w:val="24"/>
                <w:szCs w:val="24"/>
              </w:rPr>
            </w:pPr>
            <w:r w:rsidRPr="00532E29">
              <w:rPr>
                <w:b/>
                <w:sz w:val="24"/>
                <w:szCs w:val="24"/>
              </w:rPr>
              <w:t>2.</w:t>
            </w:r>
          </w:p>
        </w:tc>
        <w:tc>
          <w:tcPr>
            <w:tcW w:w="2551" w:type="dxa"/>
          </w:tcPr>
          <w:p w:rsidR="00773420" w:rsidRPr="00532E29" w:rsidRDefault="00773420" w:rsidP="00532E29">
            <w:pPr>
              <w:pStyle w:val="Default"/>
              <w:rPr>
                <w:b/>
                <w:color w:val="auto"/>
              </w:rPr>
            </w:pPr>
            <w:r w:rsidRPr="00532E29">
              <w:rPr>
                <w:b/>
                <w:color w:val="auto"/>
              </w:rPr>
              <w:t>Организатор Открытого конкурса, адрес, контактные лица и представители Заказчика</w:t>
            </w:r>
          </w:p>
        </w:tc>
        <w:tc>
          <w:tcPr>
            <w:tcW w:w="6768" w:type="dxa"/>
          </w:tcPr>
          <w:p w:rsidR="00773420" w:rsidRPr="00532E29" w:rsidRDefault="00773420" w:rsidP="00532E29">
            <w:pPr>
              <w:pStyle w:val="19"/>
              <w:ind w:firstLine="0"/>
              <w:rPr>
                <w:sz w:val="24"/>
                <w:szCs w:val="24"/>
              </w:rPr>
            </w:pPr>
            <w:r w:rsidRPr="00532E29">
              <w:rPr>
                <w:sz w:val="24"/>
                <w:szCs w:val="24"/>
              </w:rPr>
              <w:t xml:space="preserve">Организатором является ПАО «ТрансКонтейнер». Функции Организатора выполняет:   </w:t>
            </w:r>
          </w:p>
          <w:p w:rsidR="00532E29" w:rsidRDefault="00532E29" w:rsidP="00532E29">
            <w:pPr>
              <w:pStyle w:val="19"/>
              <w:ind w:firstLine="0"/>
              <w:rPr>
                <w:sz w:val="24"/>
                <w:szCs w:val="24"/>
              </w:rPr>
            </w:pPr>
            <w:r>
              <w:rPr>
                <w:sz w:val="24"/>
                <w:szCs w:val="24"/>
              </w:rPr>
              <w:t xml:space="preserve">Постоянная рабочая группа Конкурсной комиссии аппарата управления </w:t>
            </w:r>
            <w:proofErr w:type="spellStart"/>
            <w:r>
              <w:rPr>
                <w:sz w:val="24"/>
                <w:szCs w:val="24"/>
              </w:rPr>
              <w:t>ПА</w:t>
            </w:r>
            <w:proofErr w:type="gramStart"/>
            <w:r>
              <w:rPr>
                <w:sz w:val="24"/>
                <w:szCs w:val="24"/>
              </w:rPr>
              <w:t>О«</w:t>
            </w:r>
            <w:proofErr w:type="gramEnd"/>
            <w:r>
              <w:rPr>
                <w:sz w:val="24"/>
                <w:szCs w:val="24"/>
              </w:rPr>
              <w:t>ТрансКонтейнер</w:t>
            </w:r>
            <w:proofErr w:type="spellEnd"/>
            <w:r>
              <w:rPr>
                <w:sz w:val="24"/>
                <w:szCs w:val="24"/>
              </w:rPr>
              <w:t>».</w:t>
            </w:r>
          </w:p>
          <w:p w:rsidR="00532E29" w:rsidRDefault="00532E29" w:rsidP="00532E29">
            <w:pPr>
              <w:pStyle w:val="19"/>
              <w:ind w:firstLine="0"/>
              <w:rPr>
                <w:sz w:val="24"/>
                <w:szCs w:val="24"/>
              </w:rPr>
            </w:pPr>
            <w:r>
              <w:rPr>
                <w:sz w:val="24"/>
                <w:szCs w:val="24"/>
              </w:rPr>
              <w:t xml:space="preserve">Адрес: 125047, Москва, Оружейный переулок, д.19. </w:t>
            </w:r>
          </w:p>
          <w:p w:rsidR="00773420" w:rsidRPr="00773420" w:rsidRDefault="00773420" w:rsidP="00532E29">
            <w:pPr>
              <w:pStyle w:val="19"/>
              <w:ind w:firstLine="0"/>
              <w:rPr>
                <w:color w:val="FF0000"/>
                <w:sz w:val="24"/>
                <w:szCs w:val="24"/>
                <w:highlight w:val="cyan"/>
              </w:rPr>
            </w:pPr>
          </w:p>
          <w:p w:rsidR="00773420" w:rsidRPr="00532E29" w:rsidRDefault="00773420" w:rsidP="00532E29">
            <w:pPr>
              <w:jc w:val="both"/>
              <w:rPr>
                <w:b/>
              </w:rPr>
            </w:pPr>
            <w:r w:rsidRPr="00532E29">
              <w:rPr>
                <w:b/>
              </w:rPr>
              <w:t>Контактное лицо Заказчика:</w:t>
            </w:r>
          </w:p>
          <w:p w:rsidR="00532E29" w:rsidRDefault="00532E29" w:rsidP="00532E29">
            <w:pPr>
              <w:pStyle w:val="19"/>
              <w:ind w:firstLine="0"/>
              <w:rPr>
                <w:sz w:val="24"/>
                <w:szCs w:val="24"/>
              </w:rPr>
            </w:pPr>
            <w:r w:rsidRPr="00532E29">
              <w:rPr>
                <w:sz w:val="24"/>
                <w:szCs w:val="24"/>
              </w:rPr>
              <w:t>Деде Алексей Викторович,  тел. +7 (495</w:t>
            </w:r>
            <w:r>
              <w:rPr>
                <w:sz w:val="24"/>
                <w:szCs w:val="24"/>
              </w:rPr>
              <w:t>) 788-1717 доб. 15-50</w:t>
            </w:r>
            <w:r w:rsidRPr="00BF6B9D">
              <w:rPr>
                <w:sz w:val="24"/>
                <w:szCs w:val="24"/>
              </w:rPr>
              <w:t>, электронный адрес</w:t>
            </w:r>
            <w:r>
              <w:rPr>
                <w:sz w:val="24"/>
                <w:szCs w:val="24"/>
              </w:rPr>
              <w:t>:</w:t>
            </w:r>
            <w:r w:rsidRPr="00BF6B9D">
              <w:rPr>
                <w:sz w:val="24"/>
                <w:szCs w:val="24"/>
              </w:rPr>
              <w:t xml:space="preserve"> </w:t>
            </w:r>
            <w:hyperlink r:id="rId14" w:history="1">
              <w:r w:rsidRPr="009D0B95">
                <w:rPr>
                  <w:rStyle w:val="a8"/>
                  <w:rFonts w:eastAsia="Times New Roman"/>
                  <w:sz w:val="24"/>
                  <w:szCs w:val="24"/>
                  <w:lang w:val="en-US"/>
                </w:rPr>
                <w:t>DedeAV</w:t>
              </w:r>
              <w:r w:rsidRPr="00D37CDB">
                <w:rPr>
                  <w:rStyle w:val="a8"/>
                  <w:rFonts w:eastAsia="Times New Roman"/>
                  <w:sz w:val="24"/>
                  <w:szCs w:val="24"/>
                </w:rPr>
                <w:t>@</w:t>
              </w:r>
              <w:r w:rsidRPr="009D0B95">
                <w:rPr>
                  <w:rStyle w:val="a8"/>
                  <w:rFonts w:eastAsia="Times New Roman"/>
                  <w:sz w:val="24"/>
                  <w:szCs w:val="24"/>
                  <w:lang w:val="en-US"/>
                </w:rPr>
                <w:t>trcont</w:t>
              </w:r>
              <w:r w:rsidRPr="00D37CDB">
                <w:rPr>
                  <w:rStyle w:val="a8"/>
                  <w:rFonts w:eastAsia="Times New Roman"/>
                  <w:sz w:val="24"/>
                  <w:szCs w:val="24"/>
                </w:rPr>
                <w:t>.</w:t>
              </w:r>
              <w:proofErr w:type="spellStart"/>
              <w:r w:rsidRPr="009D0B95">
                <w:rPr>
                  <w:rStyle w:val="a8"/>
                  <w:rFonts w:eastAsia="Times New Roman"/>
                  <w:sz w:val="24"/>
                  <w:szCs w:val="24"/>
                  <w:lang w:val="en-US"/>
                </w:rPr>
                <w:t>ru</w:t>
              </w:r>
              <w:proofErr w:type="spellEnd"/>
            </w:hyperlink>
          </w:p>
          <w:p w:rsidR="00773420" w:rsidRPr="00773420" w:rsidRDefault="00773420" w:rsidP="00532E29">
            <w:pPr>
              <w:jc w:val="both"/>
              <w:rPr>
                <w:color w:val="FF0000"/>
              </w:rPr>
            </w:pPr>
          </w:p>
          <w:p w:rsidR="00532E29" w:rsidRPr="00532E29" w:rsidRDefault="00773420" w:rsidP="00532E29">
            <w:pPr>
              <w:pStyle w:val="19"/>
              <w:ind w:firstLine="0"/>
              <w:rPr>
                <w:sz w:val="24"/>
                <w:szCs w:val="24"/>
              </w:rPr>
            </w:pPr>
            <w:r w:rsidRPr="00532E29">
              <w:rPr>
                <w:b/>
                <w:sz w:val="24"/>
                <w:szCs w:val="24"/>
              </w:rPr>
              <w:t>Контактное лицо Организатора:</w:t>
            </w:r>
            <w:r w:rsidRPr="00532E29">
              <w:rPr>
                <w:sz w:val="24"/>
                <w:szCs w:val="24"/>
              </w:rPr>
              <w:t xml:space="preserve"> </w:t>
            </w:r>
          </w:p>
          <w:p w:rsidR="00532E29" w:rsidRPr="00532E29" w:rsidRDefault="00532E29" w:rsidP="00532E29">
            <w:pPr>
              <w:pStyle w:val="19"/>
              <w:ind w:firstLine="0"/>
              <w:rPr>
                <w:rStyle w:val="a8"/>
                <w:rFonts w:eastAsia="Times New Roman"/>
                <w:color w:val="auto"/>
              </w:rPr>
            </w:pPr>
            <w:r w:rsidRPr="00532E29">
              <w:rPr>
                <w:sz w:val="24"/>
                <w:szCs w:val="24"/>
              </w:rPr>
              <w:t xml:space="preserve">Аксютина Кира Михайловна, тел. +7 (495) 788-1717 доб. 16-42, электронный адрес: </w:t>
            </w:r>
            <w:hyperlink r:id="rId15" w:history="1">
              <w:r w:rsidRPr="00532E29">
                <w:rPr>
                  <w:rStyle w:val="a8"/>
                  <w:rFonts w:eastAsia="Times New Roman"/>
                  <w:color w:val="auto"/>
                  <w:sz w:val="24"/>
                  <w:szCs w:val="24"/>
                  <w:lang w:val="en-US"/>
                </w:rPr>
                <w:t>AksiutinaKM</w:t>
              </w:r>
              <w:r w:rsidRPr="00532E29">
                <w:rPr>
                  <w:rStyle w:val="a8"/>
                  <w:rFonts w:eastAsia="Times New Roman"/>
                  <w:color w:val="auto"/>
                  <w:sz w:val="24"/>
                  <w:szCs w:val="24"/>
                </w:rPr>
                <w:t>@</w:t>
              </w:r>
              <w:r w:rsidRPr="00532E29">
                <w:rPr>
                  <w:rStyle w:val="a8"/>
                  <w:rFonts w:eastAsia="Times New Roman"/>
                  <w:color w:val="auto"/>
                  <w:sz w:val="24"/>
                  <w:szCs w:val="24"/>
                  <w:lang w:val="en-US"/>
                </w:rPr>
                <w:t>trcont</w:t>
              </w:r>
              <w:r w:rsidRPr="00532E29">
                <w:rPr>
                  <w:rStyle w:val="a8"/>
                  <w:rFonts w:eastAsia="Times New Roman"/>
                  <w:color w:val="auto"/>
                  <w:sz w:val="24"/>
                  <w:szCs w:val="24"/>
                </w:rPr>
                <w:t>.</w:t>
              </w:r>
              <w:proofErr w:type="spellStart"/>
              <w:r w:rsidRPr="00532E29">
                <w:rPr>
                  <w:rStyle w:val="a8"/>
                  <w:rFonts w:eastAsia="Times New Roman"/>
                  <w:color w:val="auto"/>
                  <w:sz w:val="24"/>
                  <w:szCs w:val="24"/>
                  <w:lang w:val="en-US"/>
                </w:rPr>
                <w:t>ru</w:t>
              </w:r>
              <w:proofErr w:type="spellEnd"/>
            </w:hyperlink>
          </w:p>
          <w:p w:rsidR="00773420" w:rsidRPr="00773420" w:rsidRDefault="00532E29" w:rsidP="00532E29">
            <w:pPr>
              <w:pStyle w:val="19"/>
              <w:ind w:firstLine="0"/>
              <w:rPr>
                <w:color w:val="FF0000"/>
                <w:sz w:val="24"/>
                <w:szCs w:val="24"/>
              </w:rPr>
            </w:pPr>
            <w:r w:rsidRPr="00532E29">
              <w:rPr>
                <w:sz w:val="24"/>
                <w:szCs w:val="24"/>
              </w:rPr>
              <w:t xml:space="preserve">Курицын Александр Евгеньевич, тел. +7 (495) 788-1717 доб. 16-41, электронный адрес: </w:t>
            </w:r>
            <w:proofErr w:type="spellStart"/>
            <w:r w:rsidRPr="00532E29">
              <w:rPr>
                <w:rStyle w:val="a8"/>
                <w:rFonts w:eastAsia="Times New Roman"/>
                <w:color w:val="auto"/>
                <w:sz w:val="24"/>
                <w:szCs w:val="24"/>
                <w:lang w:val="en-US"/>
              </w:rPr>
              <w:t>KuritsynAE</w:t>
            </w:r>
            <w:proofErr w:type="spellEnd"/>
            <w:r w:rsidRPr="00532E29">
              <w:rPr>
                <w:rStyle w:val="a8"/>
                <w:rFonts w:eastAsia="Times New Roman"/>
                <w:color w:val="auto"/>
                <w:sz w:val="24"/>
                <w:szCs w:val="24"/>
              </w:rPr>
              <w:t>@</w:t>
            </w:r>
            <w:proofErr w:type="spellStart"/>
            <w:r w:rsidRPr="00532E29">
              <w:rPr>
                <w:rStyle w:val="a8"/>
                <w:rFonts w:eastAsia="Times New Roman"/>
                <w:color w:val="auto"/>
                <w:sz w:val="24"/>
                <w:szCs w:val="24"/>
                <w:lang w:val="en-US"/>
              </w:rPr>
              <w:t>trcont</w:t>
            </w:r>
            <w:proofErr w:type="spellEnd"/>
            <w:r w:rsidRPr="00532E29">
              <w:rPr>
                <w:rStyle w:val="a8"/>
                <w:rFonts w:eastAsia="Times New Roman"/>
                <w:color w:val="auto"/>
                <w:sz w:val="24"/>
                <w:szCs w:val="24"/>
              </w:rPr>
              <w:t>.</w:t>
            </w:r>
            <w:proofErr w:type="spellStart"/>
            <w:r w:rsidRPr="00532E29">
              <w:rPr>
                <w:rStyle w:val="a8"/>
                <w:rFonts w:eastAsia="Times New Roman"/>
                <w:color w:val="auto"/>
                <w:sz w:val="24"/>
                <w:szCs w:val="24"/>
                <w:lang w:val="en-US"/>
              </w:rPr>
              <w:t>ru</w:t>
            </w:r>
            <w:proofErr w:type="spellEnd"/>
          </w:p>
        </w:tc>
      </w:tr>
      <w:tr w:rsidR="00532E29" w:rsidRPr="00532E29" w:rsidTr="00532E29">
        <w:tc>
          <w:tcPr>
            <w:tcW w:w="534" w:type="dxa"/>
          </w:tcPr>
          <w:p w:rsidR="00773420" w:rsidRPr="00532E29" w:rsidRDefault="00773420" w:rsidP="00532E29">
            <w:pPr>
              <w:pStyle w:val="19"/>
              <w:ind w:firstLine="0"/>
              <w:rPr>
                <w:b/>
                <w:sz w:val="24"/>
                <w:szCs w:val="24"/>
              </w:rPr>
            </w:pPr>
            <w:r w:rsidRPr="00532E29">
              <w:rPr>
                <w:b/>
                <w:sz w:val="24"/>
                <w:szCs w:val="24"/>
              </w:rPr>
              <w:t>3.</w:t>
            </w:r>
          </w:p>
        </w:tc>
        <w:tc>
          <w:tcPr>
            <w:tcW w:w="2551" w:type="dxa"/>
          </w:tcPr>
          <w:p w:rsidR="00773420" w:rsidRPr="00532E29" w:rsidRDefault="00773420" w:rsidP="00532E29">
            <w:pPr>
              <w:pStyle w:val="Default"/>
              <w:rPr>
                <w:b/>
                <w:color w:val="auto"/>
              </w:rPr>
            </w:pPr>
            <w:r w:rsidRPr="00532E29">
              <w:rPr>
                <w:b/>
                <w:color w:val="auto"/>
              </w:rPr>
              <w:t>Дата опубликования извещения о проведении Открытого конкурса</w:t>
            </w:r>
          </w:p>
        </w:tc>
        <w:tc>
          <w:tcPr>
            <w:tcW w:w="6768" w:type="dxa"/>
          </w:tcPr>
          <w:p w:rsidR="00773420" w:rsidRPr="00532E29" w:rsidRDefault="00773420" w:rsidP="001D48F4">
            <w:pPr>
              <w:pStyle w:val="19"/>
              <w:ind w:firstLine="0"/>
              <w:rPr>
                <w:b/>
                <w:sz w:val="24"/>
                <w:szCs w:val="24"/>
              </w:rPr>
            </w:pPr>
            <w:r w:rsidRPr="001D48F4">
              <w:rPr>
                <w:sz w:val="24"/>
                <w:szCs w:val="24"/>
              </w:rPr>
              <w:t>«</w:t>
            </w:r>
            <w:r w:rsidR="001D48F4" w:rsidRPr="001D48F4">
              <w:rPr>
                <w:sz w:val="24"/>
                <w:szCs w:val="24"/>
              </w:rPr>
              <w:t>30</w:t>
            </w:r>
            <w:r w:rsidRPr="001D48F4">
              <w:rPr>
                <w:sz w:val="24"/>
                <w:szCs w:val="24"/>
              </w:rPr>
              <w:t xml:space="preserve">» </w:t>
            </w:r>
            <w:r w:rsidR="001D48F4" w:rsidRPr="001D48F4">
              <w:rPr>
                <w:sz w:val="24"/>
                <w:szCs w:val="24"/>
              </w:rPr>
              <w:t>ноября</w:t>
            </w:r>
            <w:r w:rsidRPr="001D48F4">
              <w:rPr>
                <w:sz w:val="24"/>
                <w:szCs w:val="24"/>
              </w:rPr>
              <w:t xml:space="preserve"> 2016 г.</w:t>
            </w:r>
          </w:p>
        </w:tc>
      </w:tr>
      <w:tr w:rsidR="00773420" w:rsidRPr="00773420" w:rsidTr="00532E29">
        <w:tc>
          <w:tcPr>
            <w:tcW w:w="534" w:type="dxa"/>
          </w:tcPr>
          <w:p w:rsidR="00773420" w:rsidRPr="00532E29" w:rsidRDefault="00773420" w:rsidP="00532E29">
            <w:pPr>
              <w:pStyle w:val="19"/>
              <w:ind w:firstLine="0"/>
              <w:rPr>
                <w:b/>
                <w:sz w:val="24"/>
                <w:szCs w:val="24"/>
              </w:rPr>
            </w:pPr>
            <w:r w:rsidRPr="00532E29">
              <w:rPr>
                <w:b/>
                <w:sz w:val="24"/>
                <w:szCs w:val="24"/>
              </w:rPr>
              <w:t>4.</w:t>
            </w:r>
          </w:p>
        </w:tc>
        <w:tc>
          <w:tcPr>
            <w:tcW w:w="2551" w:type="dxa"/>
          </w:tcPr>
          <w:p w:rsidR="00773420" w:rsidRPr="00532E29" w:rsidRDefault="00773420" w:rsidP="00532E29">
            <w:pPr>
              <w:pStyle w:val="Default"/>
              <w:rPr>
                <w:b/>
                <w:color w:val="auto"/>
              </w:rPr>
            </w:pPr>
            <w:r w:rsidRPr="00532E29">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73420" w:rsidRPr="00532E29" w:rsidRDefault="00773420" w:rsidP="00532E29">
            <w:pPr>
              <w:pStyle w:val="Default"/>
              <w:rPr>
                <w:b/>
                <w:color w:val="auto"/>
              </w:rPr>
            </w:pPr>
          </w:p>
        </w:tc>
        <w:tc>
          <w:tcPr>
            <w:tcW w:w="6768" w:type="dxa"/>
          </w:tcPr>
          <w:p w:rsidR="00773420" w:rsidRPr="00102DA2" w:rsidRDefault="00773420" w:rsidP="00532E29">
            <w:pPr>
              <w:pStyle w:val="19"/>
              <w:ind w:firstLine="0"/>
              <w:rPr>
                <w:sz w:val="24"/>
                <w:szCs w:val="24"/>
              </w:rPr>
            </w:pPr>
            <w:proofErr w:type="gramStart"/>
            <w:r w:rsidRPr="00102DA2">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102DA2">
                <w:rPr>
                  <w:rStyle w:val="a8"/>
                  <w:color w:val="auto"/>
                  <w:sz w:val="24"/>
                  <w:szCs w:val="24"/>
                </w:rPr>
                <w:t>http://www.trcont.ru</w:t>
              </w:r>
            </w:hyperlink>
            <w:r w:rsidRPr="00102DA2">
              <w:rPr>
                <w:sz w:val="24"/>
                <w:szCs w:val="24"/>
              </w:rPr>
              <w:t>) и, в предусмотренных законодательством Российской Федерации случаях, на официальном</w:t>
            </w:r>
            <w:proofErr w:type="gramEnd"/>
            <w:r w:rsidRPr="00102DA2">
              <w:rPr>
                <w:sz w:val="24"/>
                <w:szCs w:val="24"/>
              </w:rPr>
              <w:t xml:space="preserve"> </w:t>
            </w:r>
            <w:proofErr w:type="gramStart"/>
            <w:r w:rsidRPr="00102DA2">
              <w:rPr>
                <w:sz w:val="24"/>
                <w:szCs w:val="24"/>
              </w:rPr>
              <w:t>сайте</w:t>
            </w:r>
            <w:proofErr w:type="gramEnd"/>
            <w:r w:rsidRPr="00102DA2">
              <w:rPr>
                <w:sz w:val="24"/>
                <w:szCs w:val="24"/>
              </w:rPr>
              <w:t xml:space="preserve"> единой информационной системы в сфере закупок в информационно-телекоммуникационной сети «Интернет» (</w:t>
            </w:r>
            <w:hyperlink r:id="rId17" w:history="1">
              <w:r w:rsidRPr="00102DA2">
                <w:rPr>
                  <w:rStyle w:val="a8"/>
                  <w:color w:val="auto"/>
                  <w:sz w:val="24"/>
                  <w:szCs w:val="24"/>
                </w:rPr>
                <w:t>www.zakupki.gov.ru</w:t>
              </w:r>
            </w:hyperlink>
            <w:r w:rsidRPr="00102DA2">
              <w:rPr>
                <w:sz w:val="24"/>
                <w:szCs w:val="24"/>
              </w:rPr>
              <w:t>) (далее – Официальный сайт).</w:t>
            </w:r>
          </w:p>
          <w:p w:rsidR="00773420" w:rsidRPr="00102DA2" w:rsidRDefault="00773420" w:rsidP="00532E29">
            <w:pPr>
              <w:pStyle w:val="19"/>
              <w:ind w:firstLine="0"/>
              <w:rPr>
                <w:sz w:val="24"/>
                <w:szCs w:val="24"/>
              </w:rPr>
            </w:pPr>
            <w:proofErr w:type="gramStart"/>
            <w:r w:rsidRPr="00102DA2">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sidRPr="00102DA2">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102DA2">
              <w:rPr>
                <w:sz w:val="24"/>
                <w:szCs w:val="24"/>
              </w:rPr>
              <w:t>, и считается размещенной в установленном порядке.</w:t>
            </w:r>
          </w:p>
          <w:p w:rsidR="00773420" w:rsidRPr="00102DA2" w:rsidRDefault="00773420" w:rsidP="00532E29">
            <w:pPr>
              <w:pStyle w:val="19"/>
              <w:widowControl w:val="0"/>
              <w:ind w:firstLine="708"/>
              <w:rPr>
                <w:sz w:val="24"/>
                <w:szCs w:val="24"/>
              </w:rPr>
            </w:pPr>
            <w:r w:rsidRPr="00102DA2">
              <w:rPr>
                <w:sz w:val="24"/>
                <w:szCs w:val="24"/>
              </w:rPr>
              <w:t xml:space="preserve">При проведении открытого конкурса в электронной форме с применением ЭТП вся </w:t>
            </w:r>
            <w:proofErr w:type="gramStart"/>
            <w:r w:rsidRPr="00102DA2">
              <w:rPr>
                <w:sz w:val="24"/>
                <w:szCs w:val="24"/>
              </w:rPr>
              <w:t>информация</w:t>
            </w:r>
            <w:proofErr w:type="gramEnd"/>
            <w:r w:rsidRPr="00102DA2">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sidRPr="00102DA2">
                <w:rPr>
                  <w:rStyle w:val="a8"/>
                  <w:color w:val="auto"/>
                  <w:sz w:val="24"/>
                  <w:szCs w:val="24"/>
                </w:rPr>
                <w:t xml:space="preserve"> </w:t>
              </w:r>
              <w:r w:rsidRPr="00102DA2">
                <w:rPr>
                  <w:rStyle w:val="a8"/>
                  <w:color w:val="auto"/>
                  <w:sz w:val="24"/>
                  <w:szCs w:val="24"/>
                  <w:lang w:val="en-US"/>
                </w:rPr>
                <w:t>http</w:t>
              </w:r>
              <w:r w:rsidRPr="00102DA2">
                <w:rPr>
                  <w:rStyle w:val="a8"/>
                  <w:color w:val="auto"/>
                  <w:sz w:val="24"/>
                  <w:szCs w:val="24"/>
                </w:rPr>
                <w:t>://</w:t>
              </w:r>
              <w:proofErr w:type="spellStart"/>
              <w:r w:rsidRPr="00102DA2">
                <w:rPr>
                  <w:rStyle w:val="a8"/>
                  <w:color w:val="auto"/>
                  <w:sz w:val="24"/>
                  <w:szCs w:val="24"/>
                  <w:lang w:val="en-US"/>
                </w:rPr>
                <w:t>otc</w:t>
              </w:r>
              <w:proofErr w:type="spellEnd"/>
              <w:r w:rsidRPr="00102DA2">
                <w:rPr>
                  <w:rStyle w:val="a8"/>
                  <w:color w:val="auto"/>
                  <w:sz w:val="24"/>
                  <w:szCs w:val="24"/>
                </w:rPr>
                <w:t>.</w:t>
              </w:r>
              <w:proofErr w:type="spellStart"/>
              <w:r w:rsidRPr="00102DA2">
                <w:rPr>
                  <w:rStyle w:val="a8"/>
                  <w:color w:val="auto"/>
                  <w:sz w:val="24"/>
                  <w:szCs w:val="24"/>
                  <w:lang w:val="en-US"/>
                </w:rPr>
                <w:t>ru</w:t>
              </w:r>
              <w:proofErr w:type="spellEnd"/>
              <w:r w:rsidRPr="00102DA2">
                <w:rPr>
                  <w:rStyle w:val="a8"/>
                  <w:color w:val="auto"/>
                  <w:sz w:val="24"/>
                  <w:szCs w:val="24"/>
                </w:rPr>
                <w:t>/</w:t>
              </w:r>
              <w:r w:rsidRPr="00102DA2">
                <w:rPr>
                  <w:rStyle w:val="a8"/>
                  <w:color w:val="auto"/>
                  <w:sz w:val="24"/>
                  <w:szCs w:val="24"/>
                  <w:lang w:val="en-US"/>
                </w:rPr>
                <w:t>tender</w:t>
              </w:r>
            </w:hyperlink>
            <w:r w:rsidRPr="00102DA2">
              <w:rPr>
                <w:sz w:val="24"/>
                <w:szCs w:val="24"/>
              </w:rPr>
              <w:t>.</w:t>
            </w:r>
          </w:p>
          <w:p w:rsidR="00773420" w:rsidRPr="00102DA2" w:rsidRDefault="00773420" w:rsidP="00532E29">
            <w:pPr>
              <w:pStyle w:val="19"/>
              <w:rPr>
                <w:sz w:val="24"/>
                <w:szCs w:val="24"/>
              </w:rPr>
            </w:pPr>
            <w:r w:rsidRPr="00102DA2">
              <w:rPr>
                <w:sz w:val="24"/>
                <w:szCs w:val="24"/>
              </w:rPr>
              <w:t>Электронной торговой площадкой используемой для  проведения торгов в электронном виде является ОТС-тендер (</w:t>
            </w:r>
            <w:hyperlink r:id="rId19" w:history="1">
              <w:r w:rsidRPr="00102DA2">
                <w:rPr>
                  <w:rStyle w:val="a8"/>
                  <w:color w:val="auto"/>
                  <w:sz w:val="24"/>
                  <w:szCs w:val="24"/>
                  <w:lang w:val="en-US"/>
                </w:rPr>
                <w:t>http</w:t>
              </w:r>
              <w:r w:rsidRPr="00102DA2">
                <w:rPr>
                  <w:rStyle w:val="a8"/>
                  <w:color w:val="auto"/>
                  <w:sz w:val="24"/>
                  <w:szCs w:val="24"/>
                </w:rPr>
                <w:t>://</w:t>
              </w:r>
              <w:r w:rsidRPr="00102DA2">
                <w:rPr>
                  <w:rStyle w:val="a8"/>
                  <w:color w:val="auto"/>
                  <w:sz w:val="24"/>
                  <w:szCs w:val="24"/>
                  <w:lang w:val="en-US"/>
                </w:rPr>
                <w:t>otc</w:t>
              </w:r>
              <w:r w:rsidRPr="00102DA2">
                <w:rPr>
                  <w:rStyle w:val="a8"/>
                  <w:color w:val="auto"/>
                  <w:sz w:val="24"/>
                  <w:szCs w:val="24"/>
                </w:rPr>
                <w:t>.</w:t>
              </w:r>
              <w:r w:rsidRPr="00102DA2">
                <w:rPr>
                  <w:rStyle w:val="a8"/>
                  <w:color w:val="auto"/>
                  <w:sz w:val="24"/>
                  <w:szCs w:val="24"/>
                  <w:lang w:val="en-US"/>
                </w:rPr>
                <w:t>ru</w:t>
              </w:r>
              <w:r w:rsidRPr="00102DA2">
                <w:rPr>
                  <w:rStyle w:val="a8"/>
                  <w:color w:val="auto"/>
                  <w:sz w:val="24"/>
                  <w:szCs w:val="24"/>
                </w:rPr>
                <w:t>/</w:t>
              </w:r>
              <w:r w:rsidRPr="00102DA2">
                <w:rPr>
                  <w:rStyle w:val="a8"/>
                  <w:color w:val="auto"/>
                  <w:sz w:val="24"/>
                  <w:szCs w:val="24"/>
                  <w:lang w:val="en-US"/>
                </w:rPr>
                <w:t>tender</w:t>
              </w:r>
            </w:hyperlink>
            <w:r w:rsidRPr="00102DA2">
              <w:rPr>
                <w:sz w:val="24"/>
                <w:szCs w:val="24"/>
              </w:rPr>
              <w:t>). Контактная информация:</w:t>
            </w:r>
            <w:r w:rsidRPr="00102DA2">
              <w:rPr>
                <w:rFonts w:ascii="PTSans" w:hAnsi="PTSans"/>
                <w:sz w:val="24"/>
                <w:szCs w:val="24"/>
              </w:rPr>
              <w:t xml:space="preserve"> Юридический адрес: </w:t>
            </w:r>
            <w:r w:rsidRPr="00102DA2">
              <w:rPr>
                <w:rFonts w:ascii="PTSans" w:hAnsi="PTSans"/>
                <w:bCs/>
                <w:sz w:val="24"/>
                <w:szCs w:val="24"/>
              </w:rPr>
              <w:t>119049, г. Москва, 4-ый Добрынинский пер., д. 8.</w:t>
            </w:r>
            <w:r w:rsidRPr="00102DA2">
              <w:rPr>
                <w:rFonts w:ascii="PTSans" w:hAnsi="PTSans"/>
                <w:sz w:val="24"/>
                <w:szCs w:val="24"/>
              </w:rPr>
              <w:t xml:space="preserve"> Почтовый адрес: </w:t>
            </w:r>
            <w:r w:rsidRPr="00102DA2">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102DA2">
              <w:rPr>
                <w:rFonts w:ascii="PTSans" w:hAnsi="PTSans"/>
                <w:sz w:val="24"/>
                <w:szCs w:val="24"/>
              </w:rPr>
              <w:t>E-</w:t>
            </w:r>
            <w:proofErr w:type="spellStart"/>
            <w:r w:rsidRPr="00102DA2">
              <w:rPr>
                <w:rFonts w:ascii="PTSans" w:hAnsi="PTSans"/>
                <w:sz w:val="24"/>
                <w:szCs w:val="24"/>
              </w:rPr>
              <w:t>mail</w:t>
            </w:r>
            <w:proofErr w:type="spellEnd"/>
            <w:r w:rsidRPr="00102DA2">
              <w:rPr>
                <w:rFonts w:ascii="PTSans" w:hAnsi="PTSans"/>
                <w:sz w:val="24"/>
                <w:szCs w:val="24"/>
              </w:rPr>
              <w:t xml:space="preserve">: </w:t>
            </w:r>
            <w:hyperlink r:id="rId20" w:history="1">
              <w:r w:rsidRPr="00102DA2">
                <w:rPr>
                  <w:rStyle w:val="afff4"/>
                  <w:rFonts w:ascii="PTSans" w:hAnsi="PTSans"/>
                  <w:sz w:val="24"/>
                  <w:szCs w:val="24"/>
                  <w:u w:val="single"/>
                </w:rPr>
                <w:t>info@otc-tender.ru</w:t>
              </w:r>
            </w:hyperlink>
            <w:r w:rsidRPr="00102DA2">
              <w:rPr>
                <w:i/>
                <w:sz w:val="24"/>
                <w:szCs w:val="24"/>
              </w:rPr>
              <w:t>.</w:t>
            </w:r>
          </w:p>
        </w:tc>
      </w:tr>
      <w:tr w:rsidR="00773420" w:rsidRPr="00773420" w:rsidTr="00532E29">
        <w:tc>
          <w:tcPr>
            <w:tcW w:w="534" w:type="dxa"/>
          </w:tcPr>
          <w:p w:rsidR="00773420" w:rsidRPr="00AF20F7" w:rsidRDefault="00773420" w:rsidP="00532E29">
            <w:pPr>
              <w:pStyle w:val="19"/>
              <w:ind w:firstLine="0"/>
              <w:rPr>
                <w:b/>
                <w:sz w:val="24"/>
                <w:szCs w:val="24"/>
              </w:rPr>
            </w:pPr>
            <w:r w:rsidRPr="00AF20F7">
              <w:rPr>
                <w:b/>
                <w:sz w:val="24"/>
                <w:szCs w:val="24"/>
              </w:rPr>
              <w:lastRenderedPageBreak/>
              <w:t>5.</w:t>
            </w:r>
          </w:p>
        </w:tc>
        <w:tc>
          <w:tcPr>
            <w:tcW w:w="2551" w:type="dxa"/>
          </w:tcPr>
          <w:p w:rsidR="00773420" w:rsidRPr="00AF20F7" w:rsidRDefault="00773420" w:rsidP="00532E29">
            <w:pPr>
              <w:pStyle w:val="Default"/>
              <w:rPr>
                <w:b/>
                <w:color w:val="auto"/>
              </w:rPr>
            </w:pPr>
            <w:r w:rsidRPr="00AF20F7">
              <w:rPr>
                <w:b/>
                <w:color w:val="auto"/>
              </w:rPr>
              <w:t>Начальная (максимальная) цена договора/ цена лота</w:t>
            </w:r>
          </w:p>
        </w:tc>
        <w:tc>
          <w:tcPr>
            <w:tcW w:w="6768" w:type="dxa"/>
          </w:tcPr>
          <w:p w:rsidR="00773420" w:rsidRPr="00102DA2" w:rsidRDefault="00773420" w:rsidP="00532E29">
            <w:pPr>
              <w:pStyle w:val="19"/>
              <w:ind w:firstLine="0"/>
              <w:rPr>
                <w:sz w:val="24"/>
                <w:szCs w:val="24"/>
              </w:rPr>
            </w:pPr>
            <w:r w:rsidRPr="00102DA2">
              <w:rPr>
                <w:sz w:val="24"/>
                <w:szCs w:val="24"/>
              </w:rPr>
              <w:t xml:space="preserve">Начальная (максимальная) цена договора составляет </w:t>
            </w:r>
            <w:r w:rsidR="000B6515" w:rsidRPr="00102DA2">
              <w:rPr>
                <w:sz w:val="24"/>
                <w:szCs w:val="24"/>
              </w:rPr>
              <w:t>2 253 390,00 (два миллиона двести пятьдесят три тысячи триста девяносто) рублей 00 копеек</w:t>
            </w:r>
            <w:r w:rsidRPr="00102DA2">
              <w:rPr>
                <w:sz w:val="24"/>
                <w:szCs w:val="24"/>
              </w:rPr>
              <w:t xml:space="preserve"> с учетом затрат на транспортировку, страхование, уплату налогов, таможенных пошлин, сборов и других обязательных платежей, кроме  НДС. Сумма НДС и условия начисления определяются в соответствии с законодательством Российской Федерации. Цена остается фиксированной и не подлежит изменению с момента заключения договора.</w:t>
            </w:r>
          </w:p>
        </w:tc>
      </w:tr>
      <w:tr w:rsidR="00773420" w:rsidRPr="00AF20F7" w:rsidTr="00532E29">
        <w:tc>
          <w:tcPr>
            <w:tcW w:w="534" w:type="dxa"/>
          </w:tcPr>
          <w:p w:rsidR="00773420" w:rsidRPr="00AF20F7" w:rsidRDefault="00773420" w:rsidP="00532E29">
            <w:pPr>
              <w:pStyle w:val="19"/>
              <w:ind w:firstLine="0"/>
              <w:rPr>
                <w:b/>
                <w:sz w:val="24"/>
                <w:szCs w:val="24"/>
              </w:rPr>
            </w:pPr>
            <w:r w:rsidRPr="00AF20F7">
              <w:rPr>
                <w:b/>
                <w:sz w:val="24"/>
                <w:szCs w:val="24"/>
              </w:rPr>
              <w:t>6.</w:t>
            </w:r>
          </w:p>
        </w:tc>
        <w:tc>
          <w:tcPr>
            <w:tcW w:w="2551" w:type="dxa"/>
          </w:tcPr>
          <w:p w:rsidR="00773420" w:rsidRPr="00AF20F7" w:rsidRDefault="00773420" w:rsidP="00532E29">
            <w:pPr>
              <w:pStyle w:val="Default"/>
              <w:rPr>
                <w:b/>
                <w:color w:val="auto"/>
              </w:rPr>
            </w:pPr>
            <w:r w:rsidRPr="00AF20F7">
              <w:rPr>
                <w:b/>
                <w:color w:val="auto"/>
              </w:rPr>
              <w:t>Место, дата начала и окончания подачи Заявок</w:t>
            </w:r>
          </w:p>
        </w:tc>
        <w:tc>
          <w:tcPr>
            <w:tcW w:w="6768" w:type="dxa"/>
          </w:tcPr>
          <w:p w:rsidR="00773420" w:rsidRPr="00102DA2" w:rsidRDefault="00773420" w:rsidP="001D48F4">
            <w:pPr>
              <w:pStyle w:val="19"/>
              <w:ind w:firstLine="0"/>
              <w:rPr>
                <w:b/>
                <w:sz w:val="24"/>
                <w:szCs w:val="24"/>
              </w:rPr>
            </w:pPr>
            <w:r w:rsidRPr="00102DA2">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02DA2">
              <w:rPr>
                <w:sz w:val="24"/>
                <w:szCs w:val="24"/>
              </w:rPr>
              <w:t>с даты опубликования</w:t>
            </w:r>
            <w:proofErr w:type="gramEnd"/>
            <w:r w:rsidRPr="00102DA2">
              <w:rPr>
                <w:sz w:val="24"/>
                <w:szCs w:val="24"/>
              </w:rPr>
              <w:t xml:space="preserve"> извещения о проведении Открытого конкурса </w:t>
            </w:r>
            <w:r w:rsidRPr="001D48F4">
              <w:rPr>
                <w:sz w:val="24"/>
                <w:szCs w:val="24"/>
              </w:rPr>
              <w:t>и до 14 часов 00 минут</w:t>
            </w:r>
            <w:r w:rsidRPr="001D48F4">
              <w:rPr>
                <w:sz w:val="24"/>
                <w:szCs w:val="24"/>
              </w:rPr>
              <w:br/>
              <w:t xml:space="preserve"> «</w:t>
            </w:r>
            <w:r w:rsidR="001D48F4" w:rsidRPr="001D48F4">
              <w:rPr>
                <w:sz w:val="24"/>
                <w:szCs w:val="24"/>
              </w:rPr>
              <w:t>20</w:t>
            </w:r>
            <w:r w:rsidRPr="001D48F4">
              <w:rPr>
                <w:sz w:val="24"/>
                <w:szCs w:val="24"/>
              </w:rPr>
              <w:t xml:space="preserve">» </w:t>
            </w:r>
            <w:r w:rsidR="001D48F4" w:rsidRPr="001D48F4">
              <w:rPr>
                <w:sz w:val="24"/>
                <w:szCs w:val="24"/>
              </w:rPr>
              <w:t>декабря</w:t>
            </w:r>
            <w:r w:rsidRPr="001D48F4">
              <w:rPr>
                <w:sz w:val="24"/>
                <w:szCs w:val="24"/>
              </w:rPr>
              <w:t xml:space="preserve"> 2016 г.</w:t>
            </w:r>
            <w:r w:rsidRPr="00102DA2">
              <w:rPr>
                <w:sz w:val="24"/>
                <w:szCs w:val="24"/>
                <w:shd w:val="clear" w:color="auto" w:fill="FFFF00"/>
              </w:rPr>
              <w:t xml:space="preserve"> </w:t>
            </w:r>
          </w:p>
        </w:tc>
      </w:tr>
      <w:tr w:rsidR="00773420" w:rsidRPr="00AF20F7" w:rsidTr="00532E29">
        <w:tc>
          <w:tcPr>
            <w:tcW w:w="534" w:type="dxa"/>
          </w:tcPr>
          <w:p w:rsidR="00773420" w:rsidRPr="00AF20F7" w:rsidRDefault="00773420" w:rsidP="00532E29">
            <w:pPr>
              <w:pStyle w:val="19"/>
              <w:ind w:firstLine="0"/>
              <w:rPr>
                <w:b/>
                <w:sz w:val="24"/>
                <w:szCs w:val="24"/>
              </w:rPr>
            </w:pPr>
            <w:r w:rsidRPr="00AF20F7">
              <w:rPr>
                <w:b/>
                <w:sz w:val="24"/>
                <w:szCs w:val="24"/>
              </w:rPr>
              <w:t>7.</w:t>
            </w:r>
          </w:p>
        </w:tc>
        <w:tc>
          <w:tcPr>
            <w:tcW w:w="2551" w:type="dxa"/>
          </w:tcPr>
          <w:p w:rsidR="00773420" w:rsidRPr="00AF20F7" w:rsidRDefault="00773420" w:rsidP="00532E29">
            <w:pPr>
              <w:pStyle w:val="Default"/>
              <w:rPr>
                <w:b/>
                <w:color w:val="auto"/>
              </w:rPr>
            </w:pPr>
            <w:r w:rsidRPr="00AF20F7">
              <w:rPr>
                <w:b/>
                <w:color w:val="auto"/>
              </w:rPr>
              <w:t>Срок действия Заявки</w:t>
            </w:r>
            <w:r w:rsidRPr="00AF20F7">
              <w:rPr>
                <w:b/>
                <w:color w:val="auto"/>
              </w:rPr>
              <w:tab/>
            </w:r>
          </w:p>
        </w:tc>
        <w:tc>
          <w:tcPr>
            <w:tcW w:w="6768" w:type="dxa"/>
          </w:tcPr>
          <w:p w:rsidR="00773420" w:rsidRPr="00102DA2" w:rsidRDefault="00773420" w:rsidP="00532E29">
            <w:pPr>
              <w:pStyle w:val="19"/>
              <w:ind w:firstLine="0"/>
              <w:rPr>
                <w:i/>
                <w:sz w:val="24"/>
                <w:szCs w:val="24"/>
              </w:rPr>
            </w:pPr>
            <w:r w:rsidRPr="00102DA2">
              <w:rPr>
                <w:sz w:val="24"/>
                <w:szCs w:val="24"/>
              </w:rPr>
              <w:t xml:space="preserve">Заявка должна действовать не менее 60 календарных дней </w:t>
            </w:r>
            <w:proofErr w:type="gramStart"/>
            <w:r w:rsidRPr="00102DA2">
              <w:rPr>
                <w:sz w:val="24"/>
                <w:szCs w:val="24"/>
              </w:rPr>
              <w:t>с даты окончания</w:t>
            </w:r>
            <w:proofErr w:type="gramEnd"/>
            <w:r w:rsidRPr="00102DA2">
              <w:rPr>
                <w:sz w:val="24"/>
                <w:szCs w:val="24"/>
              </w:rPr>
              <w:t xml:space="preserve"> срока подачи Заявок (пункт 6 настоящей Информационной карты).</w:t>
            </w:r>
          </w:p>
        </w:tc>
      </w:tr>
      <w:tr w:rsidR="00773420" w:rsidRPr="00AF20F7" w:rsidTr="00532E29">
        <w:tc>
          <w:tcPr>
            <w:tcW w:w="534" w:type="dxa"/>
          </w:tcPr>
          <w:p w:rsidR="00773420" w:rsidRPr="00AF20F7" w:rsidRDefault="00773420" w:rsidP="00532E29">
            <w:pPr>
              <w:pStyle w:val="19"/>
              <w:ind w:firstLine="0"/>
              <w:rPr>
                <w:b/>
                <w:sz w:val="24"/>
                <w:szCs w:val="24"/>
              </w:rPr>
            </w:pPr>
            <w:r w:rsidRPr="00AF20F7">
              <w:rPr>
                <w:b/>
                <w:sz w:val="24"/>
                <w:szCs w:val="24"/>
              </w:rPr>
              <w:t xml:space="preserve">8. </w:t>
            </w:r>
          </w:p>
        </w:tc>
        <w:tc>
          <w:tcPr>
            <w:tcW w:w="2551" w:type="dxa"/>
          </w:tcPr>
          <w:p w:rsidR="00773420" w:rsidRPr="00AF20F7" w:rsidRDefault="00773420" w:rsidP="00532E29">
            <w:pPr>
              <w:pStyle w:val="Default"/>
              <w:rPr>
                <w:b/>
                <w:color w:val="auto"/>
              </w:rPr>
            </w:pPr>
            <w:r w:rsidRPr="00AF20F7">
              <w:rPr>
                <w:b/>
                <w:color w:val="auto"/>
              </w:rPr>
              <w:t>Рассмотрение оценка и сопоставление Заявок</w:t>
            </w:r>
          </w:p>
        </w:tc>
        <w:tc>
          <w:tcPr>
            <w:tcW w:w="6768" w:type="dxa"/>
          </w:tcPr>
          <w:p w:rsidR="00773420" w:rsidRPr="00102DA2" w:rsidRDefault="00773420" w:rsidP="001D48F4">
            <w:pPr>
              <w:pStyle w:val="19"/>
              <w:ind w:firstLine="0"/>
              <w:rPr>
                <w:sz w:val="24"/>
                <w:szCs w:val="24"/>
                <w:highlight w:val="cyan"/>
              </w:rPr>
            </w:pPr>
            <w:r w:rsidRPr="00102DA2">
              <w:rPr>
                <w:sz w:val="24"/>
                <w:szCs w:val="24"/>
              </w:rPr>
              <w:t xml:space="preserve">Оценка и сопоставление Заявок состоится </w:t>
            </w:r>
            <w:r w:rsidRPr="00102DA2">
              <w:rPr>
                <w:sz w:val="24"/>
                <w:szCs w:val="24"/>
              </w:rPr>
              <w:br/>
            </w:r>
            <w:r w:rsidRPr="001D48F4">
              <w:rPr>
                <w:sz w:val="24"/>
                <w:szCs w:val="24"/>
              </w:rPr>
              <w:t>«</w:t>
            </w:r>
            <w:r w:rsidR="001D48F4" w:rsidRPr="001D48F4">
              <w:rPr>
                <w:sz w:val="24"/>
                <w:szCs w:val="24"/>
              </w:rPr>
              <w:t>21</w:t>
            </w:r>
            <w:r w:rsidRPr="001D48F4">
              <w:rPr>
                <w:sz w:val="24"/>
                <w:szCs w:val="24"/>
              </w:rPr>
              <w:t xml:space="preserve">» </w:t>
            </w:r>
            <w:r w:rsidR="001D48F4" w:rsidRPr="001D48F4">
              <w:rPr>
                <w:sz w:val="24"/>
                <w:szCs w:val="24"/>
              </w:rPr>
              <w:t>декабря</w:t>
            </w:r>
            <w:r w:rsidRPr="001D48F4">
              <w:rPr>
                <w:sz w:val="24"/>
                <w:szCs w:val="24"/>
              </w:rPr>
              <w:t xml:space="preserve"> 2016 г. в 14 часов 00 минут</w:t>
            </w:r>
            <w:r w:rsidRPr="00102DA2">
              <w:rPr>
                <w:sz w:val="24"/>
                <w:szCs w:val="24"/>
              </w:rPr>
              <w:t xml:space="preserve"> местного времени по адресу, указанному в пункте 2 настоящей Информационной карты</w:t>
            </w:r>
          </w:p>
        </w:tc>
      </w:tr>
      <w:tr w:rsidR="00AF20F7" w:rsidRPr="00AF20F7" w:rsidTr="00532E29">
        <w:tc>
          <w:tcPr>
            <w:tcW w:w="534" w:type="dxa"/>
          </w:tcPr>
          <w:p w:rsidR="00773420" w:rsidRPr="00AF20F7" w:rsidRDefault="00773420" w:rsidP="00532E29">
            <w:pPr>
              <w:pStyle w:val="19"/>
              <w:ind w:firstLine="0"/>
              <w:rPr>
                <w:b/>
                <w:sz w:val="24"/>
                <w:szCs w:val="24"/>
              </w:rPr>
            </w:pPr>
            <w:r w:rsidRPr="00AF20F7">
              <w:rPr>
                <w:b/>
                <w:sz w:val="24"/>
                <w:szCs w:val="24"/>
              </w:rPr>
              <w:t>9.</w:t>
            </w:r>
          </w:p>
        </w:tc>
        <w:tc>
          <w:tcPr>
            <w:tcW w:w="2551" w:type="dxa"/>
          </w:tcPr>
          <w:p w:rsidR="00773420" w:rsidRPr="00AF20F7" w:rsidRDefault="00773420" w:rsidP="00532E29">
            <w:pPr>
              <w:pStyle w:val="Default"/>
              <w:rPr>
                <w:b/>
                <w:color w:val="auto"/>
              </w:rPr>
            </w:pPr>
            <w:r w:rsidRPr="00AF20F7">
              <w:rPr>
                <w:b/>
                <w:color w:val="auto"/>
              </w:rPr>
              <w:t>Конкурсная комиссия</w:t>
            </w:r>
          </w:p>
        </w:tc>
        <w:tc>
          <w:tcPr>
            <w:tcW w:w="6768" w:type="dxa"/>
          </w:tcPr>
          <w:p w:rsidR="00AF20F7" w:rsidRPr="00102DA2" w:rsidRDefault="00773420" w:rsidP="00AF20F7">
            <w:pPr>
              <w:pStyle w:val="19"/>
              <w:ind w:firstLine="0"/>
              <w:rPr>
                <w:sz w:val="24"/>
                <w:szCs w:val="24"/>
              </w:rPr>
            </w:pPr>
            <w:r w:rsidRPr="00102DA2">
              <w:rPr>
                <w:sz w:val="24"/>
                <w:szCs w:val="24"/>
              </w:rPr>
              <w:t xml:space="preserve">Решение об итогах Открытого конкурса принимается Конкурсной комиссией филиала ПАО «ТрансКонтейнер» </w:t>
            </w:r>
            <w:r w:rsidR="00AF20F7" w:rsidRPr="00102DA2">
              <w:rPr>
                <w:sz w:val="24"/>
                <w:szCs w:val="24"/>
              </w:rPr>
              <w:t xml:space="preserve">аппарата управления ПАО «ТрансКонтейнер» </w:t>
            </w:r>
          </w:p>
          <w:p w:rsidR="00773420" w:rsidRPr="00102DA2" w:rsidRDefault="00AF20F7" w:rsidP="00AF20F7">
            <w:pPr>
              <w:pStyle w:val="19"/>
              <w:ind w:firstLine="0"/>
              <w:rPr>
                <w:sz w:val="24"/>
                <w:szCs w:val="24"/>
                <w:highlight w:val="cyan"/>
              </w:rPr>
            </w:pPr>
            <w:r w:rsidRPr="00102DA2">
              <w:rPr>
                <w:sz w:val="24"/>
                <w:szCs w:val="24"/>
              </w:rPr>
              <w:t>Адрес: 125047, Москва, Оружейный переулок, д.19.</w:t>
            </w:r>
          </w:p>
        </w:tc>
      </w:tr>
      <w:tr w:rsidR="00773420" w:rsidRPr="0072082F" w:rsidTr="00532E29">
        <w:tc>
          <w:tcPr>
            <w:tcW w:w="534" w:type="dxa"/>
          </w:tcPr>
          <w:p w:rsidR="00773420" w:rsidRPr="0072082F" w:rsidRDefault="00773420" w:rsidP="00532E29">
            <w:pPr>
              <w:pStyle w:val="19"/>
              <w:ind w:firstLine="0"/>
              <w:rPr>
                <w:b/>
                <w:sz w:val="24"/>
                <w:szCs w:val="24"/>
              </w:rPr>
            </w:pPr>
            <w:r w:rsidRPr="0072082F">
              <w:rPr>
                <w:b/>
                <w:sz w:val="24"/>
                <w:szCs w:val="24"/>
              </w:rPr>
              <w:t>10.</w:t>
            </w:r>
          </w:p>
        </w:tc>
        <w:tc>
          <w:tcPr>
            <w:tcW w:w="2551" w:type="dxa"/>
          </w:tcPr>
          <w:p w:rsidR="00773420" w:rsidRPr="0072082F" w:rsidRDefault="00773420" w:rsidP="00532E29">
            <w:pPr>
              <w:pStyle w:val="Default"/>
              <w:rPr>
                <w:b/>
                <w:color w:val="auto"/>
              </w:rPr>
            </w:pPr>
            <w:r w:rsidRPr="0072082F">
              <w:rPr>
                <w:b/>
                <w:color w:val="auto"/>
              </w:rPr>
              <w:t>Подведение итогов</w:t>
            </w:r>
          </w:p>
        </w:tc>
        <w:tc>
          <w:tcPr>
            <w:tcW w:w="6768" w:type="dxa"/>
          </w:tcPr>
          <w:p w:rsidR="00773420" w:rsidRPr="00102DA2" w:rsidRDefault="00773420" w:rsidP="001D48F4">
            <w:pPr>
              <w:pStyle w:val="19"/>
              <w:ind w:firstLine="0"/>
              <w:rPr>
                <w:sz w:val="24"/>
                <w:szCs w:val="24"/>
              </w:rPr>
            </w:pPr>
            <w:r w:rsidRPr="00102DA2">
              <w:rPr>
                <w:sz w:val="24"/>
                <w:szCs w:val="24"/>
              </w:rPr>
              <w:t xml:space="preserve">Подведение итогов состоится </w:t>
            </w:r>
            <w:bookmarkStart w:id="3" w:name="_GoBack"/>
            <w:r w:rsidRPr="00102DA2">
              <w:rPr>
                <w:sz w:val="24"/>
                <w:szCs w:val="24"/>
              </w:rPr>
              <w:t xml:space="preserve">не позднее </w:t>
            </w:r>
            <w:r w:rsidRPr="001D48F4">
              <w:rPr>
                <w:sz w:val="24"/>
                <w:szCs w:val="24"/>
              </w:rPr>
              <w:t>14 часов 00 минут</w:t>
            </w:r>
            <w:r w:rsidRPr="00102DA2">
              <w:rPr>
                <w:sz w:val="24"/>
                <w:szCs w:val="24"/>
              </w:rPr>
              <w:t xml:space="preserve"> местного времени </w:t>
            </w:r>
            <w:r w:rsidRPr="001D48F4">
              <w:rPr>
                <w:sz w:val="24"/>
                <w:szCs w:val="24"/>
              </w:rPr>
              <w:t>«</w:t>
            </w:r>
            <w:r w:rsidR="001D48F4" w:rsidRPr="001D48F4">
              <w:rPr>
                <w:sz w:val="24"/>
                <w:szCs w:val="24"/>
              </w:rPr>
              <w:t>27</w:t>
            </w:r>
            <w:r w:rsidRPr="001D48F4">
              <w:rPr>
                <w:sz w:val="24"/>
                <w:szCs w:val="24"/>
              </w:rPr>
              <w:t xml:space="preserve">» </w:t>
            </w:r>
            <w:r w:rsidR="001D48F4" w:rsidRPr="001D48F4">
              <w:rPr>
                <w:sz w:val="24"/>
                <w:szCs w:val="24"/>
              </w:rPr>
              <w:t>декабря</w:t>
            </w:r>
            <w:r w:rsidRPr="001D48F4">
              <w:rPr>
                <w:sz w:val="24"/>
                <w:szCs w:val="24"/>
              </w:rPr>
              <w:t xml:space="preserve"> 2016 г. </w:t>
            </w:r>
            <w:r w:rsidRPr="00102DA2">
              <w:rPr>
                <w:sz w:val="24"/>
                <w:szCs w:val="24"/>
              </w:rPr>
              <w:t>по адресу, указанному в пункте 9 Информационной кар</w:t>
            </w:r>
            <w:bookmarkEnd w:id="3"/>
            <w:r w:rsidRPr="00102DA2">
              <w:rPr>
                <w:sz w:val="24"/>
                <w:szCs w:val="24"/>
              </w:rPr>
              <w:t>ты.</w:t>
            </w:r>
          </w:p>
        </w:tc>
      </w:tr>
      <w:tr w:rsidR="00773420" w:rsidRPr="00773420" w:rsidTr="00532E29">
        <w:tc>
          <w:tcPr>
            <w:tcW w:w="534" w:type="dxa"/>
          </w:tcPr>
          <w:p w:rsidR="00773420" w:rsidRPr="00082BBC" w:rsidRDefault="00773420" w:rsidP="00532E29">
            <w:pPr>
              <w:pStyle w:val="19"/>
              <w:ind w:firstLine="0"/>
              <w:rPr>
                <w:b/>
                <w:sz w:val="24"/>
                <w:szCs w:val="24"/>
              </w:rPr>
            </w:pPr>
            <w:r w:rsidRPr="00082BBC">
              <w:rPr>
                <w:b/>
                <w:sz w:val="24"/>
                <w:szCs w:val="24"/>
              </w:rPr>
              <w:lastRenderedPageBreak/>
              <w:t>11.</w:t>
            </w:r>
          </w:p>
        </w:tc>
        <w:tc>
          <w:tcPr>
            <w:tcW w:w="2551" w:type="dxa"/>
          </w:tcPr>
          <w:p w:rsidR="00773420" w:rsidRPr="00082BBC" w:rsidRDefault="00773420" w:rsidP="00532E29">
            <w:pPr>
              <w:pStyle w:val="Default"/>
              <w:rPr>
                <w:b/>
                <w:color w:val="auto"/>
              </w:rPr>
            </w:pPr>
            <w:r w:rsidRPr="00082BBC">
              <w:rPr>
                <w:b/>
                <w:color w:val="auto"/>
              </w:rPr>
              <w:t>Условия оплаты за товар, выполнение работ, оказание услуг</w:t>
            </w:r>
          </w:p>
        </w:tc>
        <w:tc>
          <w:tcPr>
            <w:tcW w:w="6768" w:type="dxa"/>
          </w:tcPr>
          <w:p w:rsidR="00773420" w:rsidRPr="00102DA2" w:rsidRDefault="00D12846" w:rsidP="006570A1">
            <w:pPr>
              <w:pStyle w:val="19"/>
              <w:ind w:firstLine="0"/>
              <w:rPr>
                <w:sz w:val="24"/>
                <w:szCs w:val="24"/>
              </w:rPr>
            </w:pPr>
            <w:r w:rsidRPr="00102DA2">
              <w:rPr>
                <w:bCs/>
                <w:sz w:val="24"/>
                <w:szCs w:val="24"/>
                <w:lang w:eastAsia="ru-RU"/>
              </w:rPr>
              <w:t>Оплата Товара и Результата работ по настоящему Договору производится Покупателем 100% авансовым платежом на основании выставленного Поставщиком счета после подписания Сторонами настоящего Договора</w:t>
            </w:r>
            <w:r w:rsidR="006570A1" w:rsidRPr="00102DA2">
              <w:rPr>
                <w:rFonts w:eastAsia="Times New Roman"/>
                <w:sz w:val="24"/>
                <w:szCs w:val="24"/>
              </w:rPr>
              <w:t xml:space="preserve"> </w:t>
            </w:r>
            <w:r w:rsidR="006570A1" w:rsidRPr="00102DA2">
              <w:rPr>
                <w:bCs/>
                <w:sz w:val="24"/>
                <w:szCs w:val="24"/>
                <w:lang w:eastAsia="ru-RU"/>
              </w:rPr>
              <w:t xml:space="preserve">в течение 3(трех) календарных дней </w:t>
            </w:r>
            <w:proofErr w:type="gramStart"/>
            <w:r w:rsidR="006570A1" w:rsidRPr="00102DA2">
              <w:rPr>
                <w:bCs/>
                <w:sz w:val="24"/>
                <w:szCs w:val="24"/>
                <w:lang w:eastAsia="ru-RU"/>
              </w:rPr>
              <w:t>с даты получения</w:t>
            </w:r>
            <w:proofErr w:type="gramEnd"/>
            <w:r w:rsidR="006570A1" w:rsidRPr="00102DA2">
              <w:rPr>
                <w:bCs/>
                <w:sz w:val="24"/>
                <w:szCs w:val="24"/>
                <w:lang w:eastAsia="ru-RU"/>
              </w:rPr>
              <w:t xml:space="preserve"> Покупателем счета от Поставщика.</w:t>
            </w:r>
          </w:p>
        </w:tc>
      </w:tr>
      <w:tr w:rsidR="00773420" w:rsidRPr="0072082F" w:rsidTr="00532E29">
        <w:tc>
          <w:tcPr>
            <w:tcW w:w="534" w:type="dxa"/>
          </w:tcPr>
          <w:p w:rsidR="00773420" w:rsidRPr="0072082F" w:rsidRDefault="00773420" w:rsidP="00532E29">
            <w:pPr>
              <w:pStyle w:val="19"/>
              <w:ind w:firstLine="0"/>
              <w:rPr>
                <w:b/>
                <w:sz w:val="24"/>
                <w:szCs w:val="24"/>
              </w:rPr>
            </w:pPr>
            <w:r w:rsidRPr="0072082F">
              <w:rPr>
                <w:b/>
                <w:sz w:val="24"/>
                <w:szCs w:val="24"/>
              </w:rPr>
              <w:t>12.</w:t>
            </w:r>
          </w:p>
        </w:tc>
        <w:tc>
          <w:tcPr>
            <w:tcW w:w="2551" w:type="dxa"/>
          </w:tcPr>
          <w:p w:rsidR="00773420" w:rsidRPr="0072082F" w:rsidRDefault="00773420" w:rsidP="00532E29">
            <w:pPr>
              <w:pStyle w:val="Default"/>
              <w:rPr>
                <w:b/>
                <w:color w:val="auto"/>
              </w:rPr>
            </w:pPr>
            <w:r w:rsidRPr="0072082F">
              <w:rPr>
                <w:b/>
                <w:color w:val="auto"/>
              </w:rPr>
              <w:t xml:space="preserve">Количество лотов </w:t>
            </w:r>
          </w:p>
        </w:tc>
        <w:tc>
          <w:tcPr>
            <w:tcW w:w="6768" w:type="dxa"/>
          </w:tcPr>
          <w:p w:rsidR="00773420" w:rsidRPr="00102DA2" w:rsidRDefault="00773420" w:rsidP="00532E29">
            <w:pPr>
              <w:pStyle w:val="19"/>
              <w:ind w:firstLine="0"/>
              <w:rPr>
                <w:b/>
                <w:sz w:val="24"/>
                <w:szCs w:val="24"/>
              </w:rPr>
            </w:pPr>
            <w:r w:rsidRPr="00102DA2">
              <w:rPr>
                <w:sz w:val="24"/>
                <w:szCs w:val="24"/>
              </w:rPr>
              <w:t>Один лот</w:t>
            </w:r>
          </w:p>
        </w:tc>
      </w:tr>
      <w:tr w:rsidR="00773420" w:rsidRPr="000C4E2A" w:rsidTr="00532E29">
        <w:tc>
          <w:tcPr>
            <w:tcW w:w="534" w:type="dxa"/>
          </w:tcPr>
          <w:p w:rsidR="00773420" w:rsidRPr="000C4E2A" w:rsidRDefault="00773420" w:rsidP="00532E29">
            <w:pPr>
              <w:pStyle w:val="19"/>
              <w:ind w:firstLine="0"/>
              <w:rPr>
                <w:b/>
                <w:sz w:val="24"/>
                <w:szCs w:val="24"/>
              </w:rPr>
            </w:pPr>
            <w:r w:rsidRPr="000C4E2A">
              <w:rPr>
                <w:b/>
                <w:sz w:val="24"/>
                <w:szCs w:val="24"/>
              </w:rPr>
              <w:t>13.</w:t>
            </w:r>
          </w:p>
        </w:tc>
        <w:tc>
          <w:tcPr>
            <w:tcW w:w="2551" w:type="dxa"/>
          </w:tcPr>
          <w:p w:rsidR="00773420" w:rsidRPr="000C4E2A" w:rsidRDefault="00773420" w:rsidP="00532E29">
            <w:pPr>
              <w:pStyle w:val="Default"/>
              <w:rPr>
                <w:b/>
                <w:color w:val="auto"/>
              </w:rPr>
            </w:pPr>
            <w:r w:rsidRPr="000C4E2A">
              <w:rPr>
                <w:b/>
                <w:color w:val="auto"/>
              </w:rPr>
              <w:t>Срок и место поставки товара, выполнения  работ, оказания услуг</w:t>
            </w:r>
          </w:p>
        </w:tc>
        <w:tc>
          <w:tcPr>
            <w:tcW w:w="6768" w:type="dxa"/>
          </w:tcPr>
          <w:p w:rsidR="00773420" w:rsidRPr="00102DA2" w:rsidRDefault="00773420" w:rsidP="00532E29">
            <w:pPr>
              <w:pStyle w:val="Default"/>
              <w:jc w:val="both"/>
              <w:rPr>
                <w:color w:val="auto"/>
              </w:rPr>
            </w:pPr>
            <w:r w:rsidRPr="00102DA2">
              <w:rPr>
                <w:b/>
                <w:bCs/>
                <w:color w:val="auto"/>
              </w:rPr>
              <w:t xml:space="preserve">Срок </w:t>
            </w:r>
            <w:r w:rsidRPr="00102DA2">
              <w:rPr>
                <w:b/>
                <w:color w:val="auto"/>
              </w:rPr>
              <w:t>выполнения работ, оказания услуг, поставки товара и т.д.</w:t>
            </w:r>
            <w:r w:rsidRPr="00102DA2">
              <w:rPr>
                <w:b/>
                <w:bCs/>
                <w:color w:val="auto"/>
              </w:rPr>
              <w:t xml:space="preserve">: </w:t>
            </w:r>
            <w:r w:rsidRPr="00102DA2">
              <w:rPr>
                <w:bCs/>
                <w:color w:val="auto"/>
                <w:lang w:eastAsia="ru-RU"/>
              </w:rPr>
              <w:t xml:space="preserve">в течение </w:t>
            </w:r>
            <w:r w:rsidR="000C4E2A" w:rsidRPr="00102DA2">
              <w:rPr>
                <w:bCs/>
                <w:color w:val="auto"/>
                <w:lang w:eastAsia="ru-RU"/>
              </w:rPr>
              <w:t>3</w:t>
            </w:r>
            <w:r w:rsidRPr="00102DA2">
              <w:rPr>
                <w:bCs/>
                <w:color w:val="auto"/>
                <w:lang w:eastAsia="ru-RU"/>
              </w:rPr>
              <w:t xml:space="preserve"> (</w:t>
            </w:r>
            <w:r w:rsidR="000C4E2A" w:rsidRPr="00102DA2">
              <w:rPr>
                <w:bCs/>
                <w:color w:val="auto"/>
                <w:lang w:eastAsia="ru-RU"/>
              </w:rPr>
              <w:t>трех</w:t>
            </w:r>
            <w:r w:rsidRPr="00102DA2">
              <w:rPr>
                <w:bCs/>
                <w:color w:val="auto"/>
                <w:lang w:eastAsia="ru-RU"/>
              </w:rPr>
              <w:t>) рабочих дней с момента заключения договора.</w:t>
            </w:r>
          </w:p>
          <w:p w:rsidR="00773420" w:rsidRPr="00102DA2" w:rsidRDefault="00773420" w:rsidP="00532E29">
            <w:pPr>
              <w:pStyle w:val="Default"/>
              <w:jc w:val="both"/>
              <w:rPr>
                <w:color w:val="auto"/>
              </w:rPr>
            </w:pPr>
          </w:p>
          <w:p w:rsidR="00773420" w:rsidRPr="00102DA2" w:rsidRDefault="00773420" w:rsidP="00532E29">
            <w:pPr>
              <w:pStyle w:val="Default"/>
              <w:jc w:val="both"/>
              <w:rPr>
                <w:b/>
                <w:color w:val="auto"/>
              </w:rPr>
            </w:pPr>
            <w:r w:rsidRPr="00102DA2">
              <w:rPr>
                <w:b/>
                <w:bCs/>
                <w:color w:val="auto"/>
              </w:rPr>
              <w:t xml:space="preserve">Место </w:t>
            </w:r>
            <w:r w:rsidRPr="00102DA2">
              <w:rPr>
                <w:b/>
                <w:color w:val="auto"/>
              </w:rPr>
              <w:t xml:space="preserve">выполнения работ, оказания услуг, поставки товара и т.д.: </w:t>
            </w:r>
            <w:r w:rsidRPr="00102DA2">
              <w:rPr>
                <w:color w:val="auto"/>
              </w:rPr>
              <w:t>город Москва, склад Поставщика</w:t>
            </w:r>
            <w:r w:rsidRPr="00102DA2">
              <w:rPr>
                <w:i/>
                <w:color w:val="auto"/>
              </w:rPr>
              <w:t xml:space="preserve"> </w:t>
            </w:r>
          </w:p>
        </w:tc>
      </w:tr>
      <w:tr w:rsidR="00773420" w:rsidRPr="000C4E2A" w:rsidTr="00532E29">
        <w:tc>
          <w:tcPr>
            <w:tcW w:w="534" w:type="dxa"/>
          </w:tcPr>
          <w:p w:rsidR="00773420" w:rsidRPr="000C4E2A" w:rsidRDefault="00773420" w:rsidP="00532E29">
            <w:pPr>
              <w:pStyle w:val="19"/>
              <w:ind w:firstLine="0"/>
              <w:rPr>
                <w:b/>
                <w:sz w:val="24"/>
                <w:szCs w:val="24"/>
              </w:rPr>
            </w:pPr>
            <w:r w:rsidRPr="000C4E2A">
              <w:rPr>
                <w:b/>
                <w:sz w:val="24"/>
                <w:szCs w:val="24"/>
              </w:rPr>
              <w:t>14.</w:t>
            </w:r>
          </w:p>
        </w:tc>
        <w:tc>
          <w:tcPr>
            <w:tcW w:w="2551" w:type="dxa"/>
          </w:tcPr>
          <w:p w:rsidR="00773420" w:rsidRPr="000C4E2A" w:rsidRDefault="00773420" w:rsidP="00532E29">
            <w:pPr>
              <w:pStyle w:val="Default"/>
              <w:rPr>
                <w:b/>
                <w:color w:val="auto"/>
              </w:rPr>
            </w:pPr>
            <w:r w:rsidRPr="000C4E2A">
              <w:rPr>
                <w:b/>
                <w:color w:val="auto"/>
              </w:rPr>
              <w:t>Состав и количество (объем) товара, работ, услуг</w:t>
            </w:r>
          </w:p>
        </w:tc>
        <w:tc>
          <w:tcPr>
            <w:tcW w:w="6768" w:type="dxa"/>
          </w:tcPr>
          <w:p w:rsidR="00773420" w:rsidRPr="00102DA2" w:rsidRDefault="00773420" w:rsidP="00532E29">
            <w:pPr>
              <w:pStyle w:val="19"/>
              <w:ind w:firstLine="0"/>
              <w:rPr>
                <w:sz w:val="24"/>
                <w:szCs w:val="24"/>
              </w:rPr>
            </w:pPr>
            <w:r w:rsidRPr="00102DA2">
              <w:rPr>
                <w:sz w:val="24"/>
                <w:szCs w:val="24"/>
              </w:rPr>
              <w:t>Состав и объем услуг определен в разделе 4 «Техническое задание» документации о закупке.</w:t>
            </w:r>
          </w:p>
        </w:tc>
      </w:tr>
      <w:tr w:rsidR="00773420" w:rsidRPr="000C4E2A" w:rsidTr="00532E29">
        <w:tc>
          <w:tcPr>
            <w:tcW w:w="534" w:type="dxa"/>
          </w:tcPr>
          <w:p w:rsidR="00773420" w:rsidRPr="000C4E2A" w:rsidRDefault="00773420" w:rsidP="00532E29">
            <w:pPr>
              <w:pStyle w:val="19"/>
              <w:ind w:firstLine="0"/>
              <w:rPr>
                <w:b/>
                <w:sz w:val="24"/>
                <w:szCs w:val="24"/>
              </w:rPr>
            </w:pPr>
            <w:r w:rsidRPr="000C4E2A">
              <w:rPr>
                <w:b/>
                <w:sz w:val="24"/>
                <w:szCs w:val="24"/>
              </w:rPr>
              <w:t>15.</w:t>
            </w:r>
          </w:p>
        </w:tc>
        <w:tc>
          <w:tcPr>
            <w:tcW w:w="2551" w:type="dxa"/>
          </w:tcPr>
          <w:p w:rsidR="00773420" w:rsidRPr="000C4E2A" w:rsidRDefault="00773420" w:rsidP="00532E29">
            <w:pPr>
              <w:pStyle w:val="Default"/>
              <w:rPr>
                <w:b/>
                <w:color w:val="auto"/>
              </w:rPr>
            </w:pPr>
            <w:r w:rsidRPr="000C4E2A">
              <w:rPr>
                <w:b/>
                <w:color w:val="auto"/>
              </w:rPr>
              <w:t xml:space="preserve">Официальный язык </w:t>
            </w:r>
          </w:p>
        </w:tc>
        <w:tc>
          <w:tcPr>
            <w:tcW w:w="6768" w:type="dxa"/>
          </w:tcPr>
          <w:p w:rsidR="00773420" w:rsidRPr="00102DA2" w:rsidRDefault="00773420" w:rsidP="00532E29">
            <w:pPr>
              <w:pStyle w:val="aff"/>
              <w:jc w:val="both"/>
              <w:rPr>
                <w:sz w:val="24"/>
                <w:szCs w:val="24"/>
              </w:rPr>
            </w:pPr>
            <w:r w:rsidRPr="00102DA2">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73420" w:rsidRPr="000C4E2A" w:rsidTr="00532E29">
        <w:tc>
          <w:tcPr>
            <w:tcW w:w="534" w:type="dxa"/>
          </w:tcPr>
          <w:p w:rsidR="00773420" w:rsidRPr="000C4E2A" w:rsidRDefault="00773420" w:rsidP="00532E29">
            <w:pPr>
              <w:pStyle w:val="19"/>
              <w:ind w:firstLine="0"/>
              <w:rPr>
                <w:b/>
                <w:sz w:val="24"/>
                <w:szCs w:val="24"/>
              </w:rPr>
            </w:pPr>
            <w:r w:rsidRPr="000C4E2A">
              <w:rPr>
                <w:b/>
                <w:sz w:val="24"/>
                <w:szCs w:val="24"/>
              </w:rPr>
              <w:t>16.</w:t>
            </w:r>
          </w:p>
        </w:tc>
        <w:tc>
          <w:tcPr>
            <w:tcW w:w="2551" w:type="dxa"/>
          </w:tcPr>
          <w:p w:rsidR="00773420" w:rsidRPr="000C4E2A" w:rsidRDefault="00773420" w:rsidP="00532E29">
            <w:pPr>
              <w:pStyle w:val="Default"/>
              <w:rPr>
                <w:b/>
                <w:color w:val="auto"/>
              </w:rPr>
            </w:pPr>
            <w:r w:rsidRPr="000C4E2A">
              <w:rPr>
                <w:b/>
                <w:color w:val="auto"/>
              </w:rPr>
              <w:t xml:space="preserve">Валюта Открытого конкурса </w:t>
            </w:r>
          </w:p>
        </w:tc>
        <w:tc>
          <w:tcPr>
            <w:tcW w:w="6768" w:type="dxa"/>
          </w:tcPr>
          <w:p w:rsidR="00773420" w:rsidRPr="00102DA2" w:rsidRDefault="00773420" w:rsidP="00532E29">
            <w:pPr>
              <w:pStyle w:val="19"/>
              <w:ind w:firstLine="0"/>
              <w:rPr>
                <w:b/>
                <w:sz w:val="24"/>
                <w:szCs w:val="24"/>
                <w:highlight w:val="yellow"/>
              </w:rPr>
            </w:pPr>
            <w:r w:rsidRPr="00102DA2">
              <w:rPr>
                <w:sz w:val="24"/>
                <w:szCs w:val="24"/>
              </w:rPr>
              <w:t>рубли РФ</w:t>
            </w:r>
          </w:p>
        </w:tc>
      </w:tr>
      <w:tr w:rsidR="00773420" w:rsidRPr="00773420" w:rsidTr="00532E29">
        <w:tc>
          <w:tcPr>
            <w:tcW w:w="534" w:type="dxa"/>
          </w:tcPr>
          <w:p w:rsidR="00773420" w:rsidRPr="000C4E2A" w:rsidRDefault="00773420" w:rsidP="00532E29">
            <w:pPr>
              <w:pStyle w:val="19"/>
              <w:ind w:firstLine="0"/>
              <w:rPr>
                <w:b/>
                <w:sz w:val="24"/>
                <w:szCs w:val="24"/>
              </w:rPr>
            </w:pPr>
            <w:r w:rsidRPr="000C4E2A">
              <w:rPr>
                <w:b/>
                <w:sz w:val="24"/>
                <w:szCs w:val="24"/>
              </w:rPr>
              <w:t>17.</w:t>
            </w:r>
          </w:p>
        </w:tc>
        <w:tc>
          <w:tcPr>
            <w:tcW w:w="2551" w:type="dxa"/>
          </w:tcPr>
          <w:p w:rsidR="00773420" w:rsidRPr="000C4E2A" w:rsidRDefault="00773420" w:rsidP="00532E29">
            <w:pPr>
              <w:pStyle w:val="Default"/>
              <w:rPr>
                <w:b/>
                <w:color w:val="auto"/>
              </w:rPr>
            </w:pPr>
            <w:r w:rsidRPr="000C4E2A">
              <w:rPr>
                <w:b/>
                <w:color w:val="auto"/>
              </w:rPr>
              <w:t xml:space="preserve">Требования, предъявляемые к претендентам и Заявке на участие в Открытом конкурсе </w:t>
            </w:r>
          </w:p>
        </w:tc>
        <w:tc>
          <w:tcPr>
            <w:tcW w:w="6768" w:type="dxa"/>
          </w:tcPr>
          <w:p w:rsidR="00773420" w:rsidRPr="00102DA2" w:rsidRDefault="00773420" w:rsidP="00532E29">
            <w:pPr>
              <w:ind w:firstLine="540"/>
              <w:jc w:val="both"/>
              <w:rPr>
                <w:i/>
                <w:highlight w:val="cyan"/>
              </w:rPr>
            </w:pPr>
            <w:r w:rsidRPr="00102DA2">
              <w:t>1. Помимо указанных в пунктах 2.1 и 2.2 настоящей документации требований к претенденту, участнику предъявляются следующие требования:</w:t>
            </w:r>
            <w:r w:rsidRPr="00102DA2">
              <w:rPr>
                <w:i/>
                <w:highlight w:val="cyan"/>
              </w:rPr>
              <w:t xml:space="preserve"> </w:t>
            </w:r>
          </w:p>
          <w:p w:rsidR="00773420" w:rsidRPr="00102DA2" w:rsidRDefault="00773420" w:rsidP="00532E29">
            <w:pPr>
              <w:ind w:firstLine="539"/>
              <w:jc w:val="both"/>
            </w:pPr>
            <w:r w:rsidRPr="00102DA2">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73420" w:rsidRPr="00102DA2" w:rsidRDefault="00773420" w:rsidP="00532E29">
            <w:pPr>
              <w:pStyle w:val="afa"/>
              <w:ind w:firstLine="539"/>
              <w:rPr>
                <w:sz w:val="24"/>
              </w:rPr>
            </w:pPr>
            <w:r w:rsidRPr="00102DA2">
              <w:rPr>
                <w:sz w:val="24"/>
              </w:rPr>
              <w:t>1.</w:t>
            </w:r>
            <w:r w:rsidR="00E45E1C">
              <w:rPr>
                <w:sz w:val="24"/>
              </w:rPr>
              <w:t>2</w:t>
            </w:r>
            <w:r w:rsidRPr="00102DA2">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0945" w:rsidRPr="00102DA2" w:rsidRDefault="00130945" w:rsidP="000B6515">
            <w:pPr>
              <w:pStyle w:val="afa"/>
              <w:ind w:firstLine="601"/>
              <w:rPr>
                <w:sz w:val="24"/>
              </w:rPr>
            </w:pPr>
            <w:r w:rsidRPr="00102DA2">
              <w:rPr>
                <w:sz w:val="24"/>
              </w:rPr>
              <w:t>1.</w:t>
            </w:r>
            <w:r w:rsidR="00E45E1C">
              <w:rPr>
                <w:sz w:val="24"/>
              </w:rPr>
              <w:t>3</w:t>
            </w:r>
            <w:r w:rsidRPr="00102DA2">
              <w:rPr>
                <w:sz w:val="24"/>
              </w:rPr>
              <w:t xml:space="preserve"> - поставщик должен являться официальным дилером (или дистрибьютором) по продаже автотранспортных средств </w:t>
            </w:r>
            <w:r w:rsidR="00BB21B3" w:rsidRPr="00102DA2">
              <w:rPr>
                <w:sz w:val="24"/>
              </w:rPr>
              <w:t>закупаемого Товара</w:t>
            </w:r>
            <w:r w:rsidRPr="00102DA2">
              <w:rPr>
                <w:sz w:val="24"/>
              </w:rPr>
              <w:t>.</w:t>
            </w:r>
          </w:p>
          <w:p w:rsidR="00773420" w:rsidRPr="00102DA2" w:rsidRDefault="00773420" w:rsidP="000B6515">
            <w:pPr>
              <w:pStyle w:val="afa"/>
              <w:ind w:firstLine="601"/>
              <w:rPr>
                <w:sz w:val="24"/>
              </w:rPr>
            </w:pPr>
            <w:r w:rsidRPr="00102DA2">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102DA2">
              <w:rPr>
                <w:sz w:val="24"/>
              </w:rPr>
              <w:t>предоставить следующие документы</w:t>
            </w:r>
            <w:proofErr w:type="gramEnd"/>
            <w:r w:rsidRPr="00102DA2">
              <w:rPr>
                <w:sz w:val="24"/>
              </w:rPr>
              <w:t>:</w:t>
            </w:r>
          </w:p>
          <w:p w:rsidR="00773420" w:rsidRPr="00102DA2" w:rsidRDefault="00773420" w:rsidP="000B6515">
            <w:pPr>
              <w:pStyle w:val="afa"/>
              <w:tabs>
                <w:tab w:val="left" w:pos="0"/>
                <w:tab w:val="left" w:pos="1440"/>
              </w:tabs>
              <w:ind w:firstLine="601"/>
              <w:rPr>
                <w:sz w:val="24"/>
              </w:rPr>
            </w:pPr>
            <w:r w:rsidRPr="00102DA2">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73420" w:rsidRPr="00102DA2" w:rsidRDefault="00773420" w:rsidP="00532E29">
            <w:pPr>
              <w:pStyle w:val="afa"/>
              <w:tabs>
                <w:tab w:val="left" w:pos="0"/>
                <w:tab w:val="left" w:pos="1440"/>
              </w:tabs>
              <w:rPr>
                <w:sz w:val="24"/>
              </w:rPr>
            </w:pPr>
            <w:proofErr w:type="gramStart"/>
            <w:r w:rsidRPr="00102DA2">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w:t>
            </w:r>
            <w:r w:rsidRPr="00102DA2">
              <w:rPr>
                <w:sz w:val="24"/>
              </w:rPr>
              <w:lastRenderedPageBreak/>
              <w:t>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02DA2">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73420" w:rsidRPr="00102DA2" w:rsidRDefault="00773420" w:rsidP="00532E29">
            <w:pPr>
              <w:pStyle w:val="afa"/>
              <w:tabs>
                <w:tab w:val="left" w:pos="0"/>
                <w:tab w:val="left" w:pos="1440"/>
              </w:tabs>
              <w:rPr>
                <w:sz w:val="24"/>
              </w:rPr>
            </w:pPr>
            <w:proofErr w:type="gramStart"/>
            <w:r w:rsidRPr="00102DA2">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73420" w:rsidRPr="00102DA2" w:rsidRDefault="00773420" w:rsidP="00532E29">
            <w:pPr>
              <w:pStyle w:val="afa"/>
              <w:tabs>
                <w:tab w:val="left" w:pos="0"/>
                <w:tab w:val="left" w:pos="1440"/>
              </w:tabs>
              <w:rPr>
                <w:sz w:val="24"/>
              </w:rPr>
            </w:pPr>
            <w:r w:rsidRPr="00102DA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73420" w:rsidRPr="00102DA2" w:rsidRDefault="00773420" w:rsidP="00532E29">
            <w:pPr>
              <w:pStyle w:val="afa"/>
              <w:tabs>
                <w:tab w:val="left" w:pos="0"/>
                <w:tab w:val="left" w:pos="1440"/>
              </w:tabs>
              <w:rPr>
                <w:sz w:val="24"/>
              </w:rPr>
            </w:pPr>
            <w:proofErr w:type="gramStart"/>
            <w:r w:rsidRPr="00102DA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73420" w:rsidRPr="00102DA2" w:rsidRDefault="00773420" w:rsidP="00532E29">
            <w:pPr>
              <w:pStyle w:val="afa"/>
              <w:tabs>
                <w:tab w:val="left" w:pos="0"/>
                <w:tab w:val="left" w:pos="1440"/>
              </w:tabs>
              <w:rPr>
                <w:sz w:val="24"/>
              </w:rPr>
            </w:pPr>
            <w:proofErr w:type="gramStart"/>
            <w:r w:rsidRPr="00102DA2">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102DA2">
              <w:rPr>
                <w:sz w:val="24"/>
              </w:rPr>
              <w:t>неприостановлении</w:t>
            </w:r>
            <w:proofErr w:type="spellEnd"/>
            <w:r w:rsidRPr="00102DA2">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102DA2">
              <w:rPr>
                <w:sz w:val="24"/>
              </w:rPr>
              <w:t>), а также информации в едином Федеральном реестре сведений о фактах деятельности юридических лиц http://www.fedresurs.ru/companies/IsSearching.</w:t>
            </w:r>
          </w:p>
          <w:p w:rsidR="00773420" w:rsidRPr="00102DA2" w:rsidRDefault="00773420" w:rsidP="00532E29">
            <w:pPr>
              <w:pStyle w:val="afa"/>
              <w:tabs>
                <w:tab w:val="left" w:pos="0"/>
                <w:tab w:val="left" w:pos="1440"/>
              </w:tabs>
              <w:rPr>
                <w:sz w:val="24"/>
              </w:rPr>
            </w:pPr>
            <w:r w:rsidRPr="00102DA2">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102DA2">
              <w:rPr>
                <w:sz w:val="24"/>
              </w:rPr>
              <w:lastRenderedPageBreak/>
              <w:t>производства и т.п.).</w:t>
            </w:r>
          </w:p>
          <w:p w:rsidR="00773420" w:rsidRPr="00102DA2" w:rsidRDefault="00773420" w:rsidP="00532E29">
            <w:pPr>
              <w:pStyle w:val="afa"/>
              <w:tabs>
                <w:tab w:val="left" w:pos="0"/>
                <w:tab w:val="left" w:pos="1418"/>
              </w:tabs>
              <w:rPr>
                <w:sz w:val="24"/>
              </w:rPr>
            </w:pPr>
            <w:r w:rsidRPr="00102DA2">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102DA2">
              <w:rPr>
                <w:sz w:val="24"/>
              </w:rPr>
              <w:t>неприостановлении</w:t>
            </w:r>
            <w:proofErr w:type="spellEnd"/>
            <w:r w:rsidRPr="00102DA2">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73420" w:rsidRPr="00102DA2" w:rsidRDefault="00773420" w:rsidP="00532E29">
            <w:pPr>
              <w:pStyle w:val="afa"/>
              <w:tabs>
                <w:tab w:val="left" w:pos="0"/>
                <w:tab w:val="left" w:pos="1418"/>
              </w:tabs>
              <w:rPr>
                <w:sz w:val="24"/>
              </w:rPr>
            </w:pPr>
            <w:r w:rsidRPr="00102DA2">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w:t>
            </w:r>
          </w:p>
          <w:p w:rsidR="005C5E1D" w:rsidRPr="00102DA2" w:rsidRDefault="005C5E1D" w:rsidP="005C5E1D">
            <w:pPr>
              <w:pStyle w:val="afa"/>
              <w:tabs>
                <w:tab w:val="left" w:pos="1418"/>
              </w:tabs>
              <w:rPr>
                <w:sz w:val="24"/>
              </w:rPr>
            </w:pPr>
            <w:r w:rsidRPr="00102DA2">
              <w:rPr>
                <w:sz w:val="24"/>
              </w:rPr>
              <w:t>2.</w:t>
            </w:r>
            <w:r w:rsidR="00BC6D18" w:rsidRPr="00102DA2">
              <w:rPr>
                <w:sz w:val="24"/>
              </w:rPr>
              <w:t>6</w:t>
            </w:r>
            <w:r w:rsidRPr="00102DA2">
              <w:rPr>
                <w:sz w:val="24"/>
              </w:rPr>
              <w:t xml:space="preserve"> </w:t>
            </w:r>
            <w:r w:rsidRPr="00102DA2">
              <w:rPr>
                <w:rFonts w:eastAsia="Times New Roman"/>
                <w:sz w:val="24"/>
              </w:rPr>
              <w:t xml:space="preserve">в подтверждение того, что претендент является </w:t>
            </w:r>
            <w:r w:rsidRPr="00102DA2">
              <w:rPr>
                <w:sz w:val="24"/>
              </w:rPr>
              <w:t>официальным дилером (или дистрибьютором) по продаже автотранспортных средств:</w:t>
            </w:r>
          </w:p>
          <w:p w:rsidR="00773420" w:rsidRPr="00102DA2" w:rsidRDefault="005C5E1D" w:rsidP="00704179">
            <w:pPr>
              <w:pStyle w:val="afa"/>
              <w:tabs>
                <w:tab w:val="left" w:pos="1418"/>
              </w:tabs>
              <w:rPr>
                <w:i/>
                <w:color w:val="FF0000"/>
                <w:sz w:val="24"/>
                <w:highlight w:val="cyan"/>
              </w:rPr>
            </w:pPr>
            <w:r w:rsidRPr="00102DA2">
              <w:rPr>
                <w:rFonts w:eastAsia="Times New Roman"/>
                <w:sz w:val="24"/>
              </w:rPr>
              <w:t xml:space="preserve"> - информационное письмо или иной документ, выданный производителем и/или дилерский договор с производителем товара</w:t>
            </w:r>
            <w:r w:rsidR="000B6515" w:rsidRPr="00102DA2">
              <w:rPr>
                <w:rFonts w:eastAsia="Times New Roman"/>
                <w:sz w:val="24"/>
              </w:rPr>
              <w:t>.</w:t>
            </w: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lastRenderedPageBreak/>
              <w:t>18.</w:t>
            </w:r>
          </w:p>
        </w:tc>
        <w:tc>
          <w:tcPr>
            <w:tcW w:w="2551" w:type="dxa"/>
          </w:tcPr>
          <w:p w:rsidR="00773420" w:rsidRPr="001A2D36" w:rsidRDefault="00773420" w:rsidP="00532E29">
            <w:pPr>
              <w:pStyle w:val="Default"/>
              <w:rPr>
                <w:b/>
                <w:color w:val="auto"/>
              </w:rPr>
            </w:pPr>
            <w:r w:rsidRPr="001A2D36">
              <w:rPr>
                <w:b/>
                <w:color w:val="auto"/>
              </w:rPr>
              <w:t xml:space="preserve">Особенности предоставления документов иностранными участниками </w:t>
            </w:r>
          </w:p>
        </w:tc>
        <w:tc>
          <w:tcPr>
            <w:tcW w:w="6768" w:type="dxa"/>
          </w:tcPr>
          <w:p w:rsidR="00773420" w:rsidRPr="00102DA2" w:rsidRDefault="00773420" w:rsidP="00532E29">
            <w:pPr>
              <w:pStyle w:val="afa"/>
              <w:rPr>
                <w:i/>
                <w:sz w:val="24"/>
                <w:highlight w:val="cyan"/>
              </w:rPr>
            </w:pPr>
          </w:p>
          <w:p w:rsidR="00773420" w:rsidRPr="00102DA2" w:rsidRDefault="00773420" w:rsidP="00532E29">
            <w:pPr>
              <w:pStyle w:val="afa"/>
              <w:rPr>
                <w:sz w:val="24"/>
                <w:highlight w:val="yellow"/>
              </w:rPr>
            </w:pPr>
            <w:r w:rsidRPr="00102DA2">
              <w:rPr>
                <w:sz w:val="24"/>
              </w:rPr>
              <w:t xml:space="preserve">Особенности не предусмотрены. </w:t>
            </w: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t>19.</w:t>
            </w:r>
          </w:p>
        </w:tc>
        <w:tc>
          <w:tcPr>
            <w:tcW w:w="2551" w:type="dxa"/>
          </w:tcPr>
          <w:p w:rsidR="00773420" w:rsidRPr="001A2D36" w:rsidRDefault="00773420" w:rsidP="00532E29">
            <w:pPr>
              <w:pStyle w:val="Default"/>
              <w:rPr>
                <w:b/>
                <w:color w:val="auto"/>
              </w:rPr>
            </w:pPr>
            <w:r w:rsidRPr="001A2D36">
              <w:rPr>
                <w:b/>
                <w:color w:val="auto"/>
              </w:rPr>
              <w:t>Критерии оценки Заявок на участие в Открытом конкурсе и коэффициент их значимости</w:t>
            </w:r>
          </w:p>
        </w:tc>
        <w:tc>
          <w:tcPr>
            <w:tcW w:w="6768" w:type="dxa"/>
          </w:tcPr>
          <w:p w:rsidR="00773420" w:rsidRPr="00102DA2" w:rsidRDefault="00773420" w:rsidP="00532E29">
            <w:pPr>
              <w:pStyle w:val="afa"/>
              <w:rPr>
                <w:b/>
                <w:i/>
                <w:sz w:val="24"/>
                <w:highlight w:val="cyan"/>
              </w:rPr>
            </w:pPr>
          </w:p>
          <w:tbl>
            <w:tblPr>
              <w:tblW w:w="595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871"/>
            </w:tblGrid>
            <w:tr w:rsidR="001A2D36" w:rsidRPr="00102DA2" w:rsidTr="00532E29">
              <w:trPr>
                <w:trHeight w:val="218"/>
              </w:trPr>
              <w:tc>
                <w:tcPr>
                  <w:tcW w:w="4082" w:type="dxa"/>
                </w:tcPr>
                <w:p w:rsidR="00773420" w:rsidRPr="00102DA2" w:rsidRDefault="00773420" w:rsidP="00532E29">
                  <w:pPr>
                    <w:pStyle w:val="afa"/>
                    <w:tabs>
                      <w:tab w:val="left" w:pos="1336"/>
                    </w:tabs>
                    <w:ind w:firstLine="0"/>
                    <w:jc w:val="center"/>
                    <w:rPr>
                      <w:b/>
                      <w:i/>
                      <w:sz w:val="24"/>
                    </w:rPr>
                  </w:pPr>
                  <w:r w:rsidRPr="00102DA2">
                    <w:rPr>
                      <w:b/>
                      <w:sz w:val="24"/>
                    </w:rPr>
                    <w:t>Наименование критерия</w:t>
                  </w:r>
                </w:p>
              </w:tc>
              <w:tc>
                <w:tcPr>
                  <w:tcW w:w="1871" w:type="dxa"/>
                  <w:vAlign w:val="center"/>
                </w:tcPr>
                <w:p w:rsidR="00773420" w:rsidRPr="00102DA2" w:rsidRDefault="00773420" w:rsidP="00532E29">
                  <w:pPr>
                    <w:pStyle w:val="afa"/>
                    <w:ind w:firstLine="0"/>
                    <w:jc w:val="center"/>
                    <w:rPr>
                      <w:b/>
                      <w:sz w:val="24"/>
                    </w:rPr>
                  </w:pPr>
                  <w:r w:rsidRPr="00102DA2">
                    <w:rPr>
                      <w:b/>
                      <w:sz w:val="24"/>
                    </w:rPr>
                    <w:t>Значение критерия (</w:t>
                  </w:r>
                  <w:proofErr w:type="spellStart"/>
                  <w:proofErr w:type="gramStart"/>
                  <w:r w:rsidRPr="00102DA2">
                    <w:rPr>
                      <w:b/>
                      <w:sz w:val="24"/>
                    </w:rPr>
                    <w:t>Кз</w:t>
                  </w:r>
                  <w:proofErr w:type="spellEnd"/>
                  <w:proofErr w:type="gramEnd"/>
                  <w:r w:rsidRPr="00102DA2">
                    <w:rPr>
                      <w:b/>
                      <w:sz w:val="24"/>
                    </w:rPr>
                    <w:t>)</w:t>
                  </w:r>
                </w:p>
              </w:tc>
            </w:tr>
            <w:tr w:rsidR="001A2D36" w:rsidRPr="00102DA2" w:rsidTr="00532E29">
              <w:trPr>
                <w:trHeight w:val="216"/>
              </w:trPr>
              <w:tc>
                <w:tcPr>
                  <w:tcW w:w="4082" w:type="dxa"/>
                </w:tcPr>
                <w:p w:rsidR="00773420" w:rsidRPr="00102DA2" w:rsidRDefault="00773420" w:rsidP="00532E29">
                  <w:pPr>
                    <w:pStyle w:val="afa"/>
                    <w:ind w:firstLine="0"/>
                    <w:rPr>
                      <w:i/>
                      <w:sz w:val="24"/>
                    </w:rPr>
                  </w:pPr>
                  <w:r w:rsidRPr="00102DA2">
                    <w:rPr>
                      <w:sz w:val="24"/>
                    </w:rPr>
                    <w:t xml:space="preserve">Цена договора </w:t>
                  </w:r>
                </w:p>
              </w:tc>
              <w:tc>
                <w:tcPr>
                  <w:tcW w:w="1871" w:type="dxa"/>
                  <w:vAlign w:val="center"/>
                </w:tcPr>
                <w:p w:rsidR="00773420" w:rsidRPr="00102DA2" w:rsidRDefault="00773420" w:rsidP="00532E29">
                  <w:pPr>
                    <w:pStyle w:val="afa"/>
                    <w:ind w:firstLine="0"/>
                    <w:jc w:val="center"/>
                    <w:rPr>
                      <w:i/>
                      <w:sz w:val="24"/>
                    </w:rPr>
                  </w:pPr>
                  <w:proofErr w:type="spellStart"/>
                  <w:proofErr w:type="gramStart"/>
                  <w:r w:rsidRPr="00102DA2">
                    <w:rPr>
                      <w:sz w:val="24"/>
                    </w:rPr>
                    <w:t>Кз</w:t>
                  </w:r>
                  <w:proofErr w:type="spellEnd"/>
                  <w:proofErr w:type="gramEnd"/>
                  <w:r w:rsidRPr="00102DA2">
                    <w:rPr>
                      <w:sz w:val="24"/>
                    </w:rPr>
                    <w:t xml:space="preserve"> =0,6</w:t>
                  </w:r>
                </w:p>
              </w:tc>
            </w:tr>
            <w:tr w:rsidR="001A2D36" w:rsidRPr="00102DA2" w:rsidTr="00532E29">
              <w:trPr>
                <w:trHeight w:val="216"/>
              </w:trPr>
              <w:tc>
                <w:tcPr>
                  <w:tcW w:w="4082" w:type="dxa"/>
                </w:tcPr>
                <w:p w:rsidR="00773420" w:rsidRPr="00102DA2" w:rsidRDefault="00773420" w:rsidP="00532E29">
                  <w:pPr>
                    <w:pStyle w:val="afa"/>
                    <w:ind w:firstLine="0"/>
                    <w:rPr>
                      <w:i/>
                      <w:sz w:val="24"/>
                    </w:rPr>
                  </w:pPr>
                  <w:r w:rsidRPr="00102DA2">
                    <w:rPr>
                      <w:sz w:val="24"/>
                    </w:rPr>
                    <w:t>Срок поставки</w:t>
                  </w:r>
                </w:p>
              </w:tc>
              <w:tc>
                <w:tcPr>
                  <w:tcW w:w="1871" w:type="dxa"/>
                  <w:vAlign w:val="center"/>
                </w:tcPr>
                <w:p w:rsidR="00773420" w:rsidRPr="00102DA2" w:rsidRDefault="00773420" w:rsidP="001A2D36">
                  <w:pPr>
                    <w:pStyle w:val="afa"/>
                    <w:ind w:firstLine="0"/>
                    <w:jc w:val="center"/>
                    <w:rPr>
                      <w:i/>
                      <w:sz w:val="24"/>
                    </w:rPr>
                  </w:pPr>
                  <w:proofErr w:type="spellStart"/>
                  <w:proofErr w:type="gramStart"/>
                  <w:r w:rsidRPr="00102DA2">
                    <w:rPr>
                      <w:sz w:val="24"/>
                    </w:rPr>
                    <w:t>Кз</w:t>
                  </w:r>
                  <w:proofErr w:type="spellEnd"/>
                  <w:proofErr w:type="gramEnd"/>
                  <w:r w:rsidRPr="00102DA2">
                    <w:rPr>
                      <w:sz w:val="24"/>
                    </w:rPr>
                    <w:t xml:space="preserve"> =0,</w:t>
                  </w:r>
                  <w:r w:rsidR="001A2D36" w:rsidRPr="00102DA2">
                    <w:rPr>
                      <w:sz w:val="24"/>
                    </w:rPr>
                    <w:t>3</w:t>
                  </w:r>
                </w:p>
              </w:tc>
            </w:tr>
            <w:tr w:rsidR="001A2D36" w:rsidRPr="00102DA2" w:rsidTr="00532E29">
              <w:trPr>
                <w:trHeight w:val="216"/>
              </w:trPr>
              <w:tc>
                <w:tcPr>
                  <w:tcW w:w="4082" w:type="dxa"/>
                </w:tcPr>
                <w:p w:rsidR="00773420" w:rsidRPr="00102DA2" w:rsidRDefault="00773420" w:rsidP="00532E29">
                  <w:pPr>
                    <w:pStyle w:val="afa"/>
                    <w:ind w:firstLine="0"/>
                    <w:rPr>
                      <w:sz w:val="24"/>
                    </w:rPr>
                  </w:pPr>
                  <w:r w:rsidRPr="00102DA2">
                    <w:rPr>
                      <w:sz w:val="24"/>
                    </w:rPr>
                    <w:t>Гарантийный срок на товар</w:t>
                  </w:r>
                </w:p>
              </w:tc>
              <w:tc>
                <w:tcPr>
                  <w:tcW w:w="1871" w:type="dxa"/>
                  <w:vAlign w:val="center"/>
                </w:tcPr>
                <w:p w:rsidR="00773420" w:rsidRPr="00102DA2" w:rsidRDefault="00773420" w:rsidP="00532E29">
                  <w:pPr>
                    <w:pStyle w:val="afa"/>
                    <w:ind w:firstLine="0"/>
                    <w:jc w:val="center"/>
                    <w:rPr>
                      <w:sz w:val="24"/>
                    </w:rPr>
                  </w:pPr>
                  <w:proofErr w:type="spellStart"/>
                  <w:proofErr w:type="gramStart"/>
                  <w:r w:rsidRPr="00102DA2">
                    <w:rPr>
                      <w:sz w:val="24"/>
                    </w:rPr>
                    <w:t>Кз</w:t>
                  </w:r>
                  <w:proofErr w:type="spellEnd"/>
                  <w:proofErr w:type="gramEnd"/>
                  <w:r w:rsidRPr="00102DA2">
                    <w:rPr>
                      <w:sz w:val="24"/>
                    </w:rPr>
                    <w:t>=0,1</w:t>
                  </w:r>
                </w:p>
              </w:tc>
            </w:tr>
          </w:tbl>
          <w:p w:rsidR="00773420" w:rsidRPr="00102DA2" w:rsidRDefault="00773420" w:rsidP="00532E29">
            <w:pPr>
              <w:pStyle w:val="afa"/>
              <w:rPr>
                <w:b/>
                <w:i/>
                <w:sz w:val="24"/>
              </w:rPr>
            </w:pP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t>20.</w:t>
            </w:r>
          </w:p>
        </w:tc>
        <w:tc>
          <w:tcPr>
            <w:tcW w:w="2551" w:type="dxa"/>
          </w:tcPr>
          <w:p w:rsidR="00773420" w:rsidRPr="001A2D36" w:rsidRDefault="00773420" w:rsidP="00532E29">
            <w:pPr>
              <w:pStyle w:val="Default"/>
              <w:rPr>
                <w:b/>
                <w:color w:val="auto"/>
              </w:rPr>
            </w:pPr>
            <w:r w:rsidRPr="001A2D36">
              <w:rPr>
                <w:b/>
                <w:color w:val="auto"/>
              </w:rPr>
              <w:t>Особенности заключения договора</w:t>
            </w:r>
          </w:p>
        </w:tc>
        <w:tc>
          <w:tcPr>
            <w:tcW w:w="6768" w:type="dxa"/>
          </w:tcPr>
          <w:p w:rsidR="00773420" w:rsidRPr="00102DA2" w:rsidRDefault="00773420" w:rsidP="00532E29">
            <w:pPr>
              <w:pStyle w:val="-3"/>
              <w:numPr>
                <w:ilvl w:val="2"/>
                <w:numId w:val="0"/>
              </w:numPr>
              <w:tabs>
                <w:tab w:val="num" w:pos="1985"/>
              </w:tabs>
              <w:suppressAutoHyphens/>
              <w:ind w:firstLine="709"/>
              <w:rPr>
                <w:sz w:val="24"/>
              </w:rPr>
            </w:pPr>
            <w:r w:rsidRPr="00102DA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BC6D18" w:rsidRPr="00102DA2">
              <w:rPr>
                <w:sz w:val="24"/>
              </w:rPr>
              <w:t>4</w:t>
            </w:r>
            <w:r w:rsidRPr="00102DA2">
              <w:rPr>
                <w:sz w:val="24"/>
              </w:rPr>
              <w:t xml:space="preserve">), до момента его подписания победителем. </w:t>
            </w:r>
          </w:p>
          <w:p w:rsidR="00773420" w:rsidRPr="00102DA2" w:rsidRDefault="00773420" w:rsidP="00532E29">
            <w:pPr>
              <w:pStyle w:val="-3"/>
              <w:numPr>
                <w:ilvl w:val="2"/>
                <w:numId w:val="0"/>
              </w:numPr>
              <w:tabs>
                <w:tab w:val="num" w:pos="1985"/>
              </w:tabs>
              <w:suppressAutoHyphens/>
              <w:ind w:firstLine="709"/>
              <w:rPr>
                <w:sz w:val="24"/>
              </w:rPr>
            </w:pPr>
            <w:r w:rsidRPr="00102DA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73420" w:rsidRPr="00102DA2" w:rsidRDefault="00773420" w:rsidP="00532E29">
            <w:pPr>
              <w:pStyle w:val="-3"/>
              <w:numPr>
                <w:ilvl w:val="2"/>
                <w:numId w:val="0"/>
              </w:numPr>
              <w:tabs>
                <w:tab w:val="num" w:pos="1985"/>
              </w:tabs>
              <w:suppressAutoHyphens/>
              <w:ind w:firstLine="709"/>
              <w:rPr>
                <w:sz w:val="24"/>
              </w:rPr>
            </w:pPr>
            <w:r w:rsidRPr="00102DA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73420" w:rsidRPr="00102DA2" w:rsidRDefault="00773420" w:rsidP="00532E29">
            <w:pPr>
              <w:pStyle w:val="-3"/>
              <w:numPr>
                <w:ilvl w:val="2"/>
                <w:numId w:val="0"/>
              </w:numPr>
              <w:tabs>
                <w:tab w:val="num" w:pos="1985"/>
              </w:tabs>
              <w:suppressAutoHyphens/>
              <w:ind w:firstLine="709"/>
              <w:rPr>
                <w:sz w:val="24"/>
              </w:rPr>
            </w:pPr>
            <w:r w:rsidRPr="00102DA2">
              <w:rPr>
                <w:sz w:val="24"/>
              </w:rPr>
              <w:t xml:space="preserve">Внесение изменений в договор по предложениям победителя является правом Заказчика и осуществляется по </w:t>
            </w:r>
            <w:proofErr w:type="spellStart"/>
            <w:r w:rsidRPr="00102DA2">
              <w:rPr>
                <w:sz w:val="24"/>
              </w:rPr>
              <w:t>усмотрениюЗаказчика</w:t>
            </w:r>
            <w:proofErr w:type="spellEnd"/>
            <w:r w:rsidRPr="00102DA2">
              <w:rPr>
                <w:sz w:val="24"/>
              </w:rPr>
              <w:t>.</w:t>
            </w:r>
          </w:p>
          <w:p w:rsidR="00773420" w:rsidRPr="00102DA2" w:rsidRDefault="00773420" w:rsidP="00532E29">
            <w:pPr>
              <w:pStyle w:val="-3"/>
              <w:numPr>
                <w:ilvl w:val="2"/>
                <w:numId w:val="0"/>
              </w:numPr>
              <w:tabs>
                <w:tab w:val="num" w:pos="1985"/>
              </w:tabs>
              <w:suppressAutoHyphens/>
              <w:ind w:firstLine="709"/>
              <w:rPr>
                <w:sz w:val="24"/>
                <w:highlight w:val="cyan"/>
              </w:rPr>
            </w:pPr>
            <w:r w:rsidRPr="00102DA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t>21.</w:t>
            </w:r>
          </w:p>
        </w:tc>
        <w:tc>
          <w:tcPr>
            <w:tcW w:w="2551" w:type="dxa"/>
          </w:tcPr>
          <w:p w:rsidR="00773420" w:rsidRPr="001A2D36" w:rsidRDefault="00773420" w:rsidP="00532E29">
            <w:pPr>
              <w:pStyle w:val="Default"/>
              <w:rPr>
                <w:b/>
                <w:color w:val="auto"/>
              </w:rPr>
            </w:pPr>
            <w:r w:rsidRPr="001A2D36">
              <w:rPr>
                <w:b/>
                <w:color w:val="auto"/>
              </w:rPr>
              <w:t>Привлечение субподрядчиков, соисполнителей</w:t>
            </w:r>
          </w:p>
        </w:tc>
        <w:tc>
          <w:tcPr>
            <w:tcW w:w="6768" w:type="dxa"/>
          </w:tcPr>
          <w:p w:rsidR="00773420" w:rsidRPr="00102DA2" w:rsidRDefault="00773420" w:rsidP="00532E29">
            <w:pPr>
              <w:pStyle w:val="19"/>
              <w:ind w:firstLine="0"/>
              <w:rPr>
                <w:sz w:val="24"/>
                <w:szCs w:val="24"/>
              </w:rPr>
            </w:pPr>
            <w:r w:rsidRPr="00102DA2">
              <w:rPr>
                <w:sz w:val="24"/>
                <w:szCs w:val="24"/>
              </w:rPr>
              <w:t xml:space="preserve">привлечение субподрядчиков допускается. </w:t>
            </w: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lastRenderedPageBreak/>
              <w:t>22.</w:t>
            </w:r>
          </w:p>
        </w:tc>
        <w:tc>
          <w:tcPr>
            <w:tcW w:w="2551" w:type="dxa"/>
          </w:tcPr>
          <w:p w:rsidR="00773420" w:rsidRPr="001A2D36" w:rsidRDefault="00773420" w:rsidP="00532E29">
            <w:pPr>
              <w:pStyle w:val="Default"/>
              <w:rPr>
                <w:b/>
                <w:color w:val="auto"/>
              </w:rPr>
            </w:pPr>
            <w:r w:rsidRPr="001A2D36">
              <w:rPr>
                <w:b/>
                <w:color w:val="auto"/>
              </w:rPr>
              <w:t>Обеспечение исполнения договора</w:t>
            </w:r>
          </w:p>
        </w:tc>
        <w:tc>
          <w:tcPr>
            <w:tcW w:w="6768" w:type="dxa"/>
          </w:tcPr>
          <w:p w:rsidR="00773420" w:rsidRPr="00102DA2" w:rsidRDefault="00773420" w:rsidP="00532E29">
            <w:pPr>
              <w:pStyle w:val="19"/>
              <w:ind w:firstLine="0"/>
              <w:rPr>
                <w:sz w:val="24"/>
                <w:szCs w:val="24"/>
              </w:rPr>
            </w:pPr>
            <w:r w:rsidRPr="00102DA2">
              <w:rPr>
                <w:sz w:val="24"/>
                <w:szCs w:val="24"/>
              </w:rPr>
              <w:t>Не предусмотрено</w:t>
            </w: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t>23.</w:t>
            </w:r>
          </w:p>
        </w:tc>
        <w:tc>
          <w:tcPr>
            <w:tcW w:w="2551" w:type="dxa"/>
          </w:tcPr>
          <w:p w:rsidR="00773420" w:rsidRPr="001A2D36" w:rsidRDefault="00773420" w:rsidP="00532E29">
            <w:pPr>
              <w:pStyle w:val="Default"/>
              <w:rPr>
                <w:b/>
                <w:color w:val="auto"/>
              </w:rPr>
            </w:pPr>
            <w:r w:rsidRPr="001A2D36">
              <w:rPr>
                <w:b/>
                <w:color w:val="auto"/>
              </w:rPr>
              <w:t>Обеспечение заявки</w:t>
            </w:r>
          </w:p>
        </w:tc>
        <w:tc>
          <w:tcPr>
            <w:tcW w:w="6768" w:type="dxa"/>
          </w:tcPr>
          <w:p w:rsidR="00773420" w:rsidRPr="00102DA2" w:rsidRDefault="00773420" w:rsidP="00532E29">
            <w:pPr>
              <w:pStyle w:val="19"/>
              <w:ind w:firstLine="0"/>
              <w:rPr>
                <w:sz w:val="24"/>
                <w:szCs w:val="24"/>
              </w:rPr>
            </w:pPr>
            <w:r w:rsidRPr="00102DA2">
              <w:rPr>
                <w:sz w:val="24"/>
                <w:szCs w:val="24"/>
              </w:rPr>
              <w:t>Не предусмотрено</w:t>
            </w:r>
          </w:p>
        </w:tc>
      </w:tr>
      <w:tr w:rsidR="00773420" w:rsidRPr="001A2D36" w:rsidTr="00532E29">
        <w:tc>
          <w:tcPr>
            <w:tcW w:w="534" w:type="dxa"/>
          </w:tcPr>
          <w:p w:rsidR="00773420" w:rsidRPr="001A2D36" w:rsidRDefault="00773420" w:rsidP="00532E29">
            <w:pPr>
              <w:pStyle w:val="19"/>
              <w:ind w:firstLine="0"/>
              <w:rPr>
                <w:b/>
                <w:sz w:val="24"/>
                <w:szCs w:val="24"/>
              </w:rPr>
            </w:pPr>
            <w:r w:rsidRPr="001A2D36">
              <w:rPr>
                <w:b/>
                <w:sz w:val="24"/>
                <w:szCs w:val="24"/>
              </w:rPr>
              <w:t>24.</w:t>
            </w:r>
          </w:p>
        </w:tc>
        <w:tc>
          <w:tcPr>
            <w:tcW w:w="2551" w:type="dxa"/>
          </w:tcPr>
          <w:p w:rsidR="00773420" w:rsidRPr="001A2D36" w:rsidRDefault="00773420" w:rsidP="00532E29">
            <w:pPr>
              <w:pStyle w:val="Default"/>
              <w:rPr>
                <w:b/>
                <w:color w:val="auto"/>
              </w:rPr>
            </w:pPr>
            <w:r w:rsidRPr="001A2D36">
              <w:rPr>
                <w:b/>
                <w:color w:val="auto"/>
              </w:rPr>
              <w:t>Срок заключения договора</w:t>
            </w:r>
          </w:p>
        </w:tc>
        <w:tc>
          <w:tcPr>
            <w:tcW w:w="6768" w:type="dxa"/>
          </w:tcPr>
          <w:p w:rsidR="00773420" w:rsidRPr="00102DA2" w:rsidRDefault="00BA39A0" w:rsidP="00532E29">
            <w:pPr>
              <w:pStyle w:val="19"/>
              <w:ind w:firstLine="0"/>
              <w:rPr>
                <w:sz w:val="24"/>
                <w:szCs w:val="24"/>
              </w:rPr>
            </w:pPr>
            <w:r w:rsidRPr="00BA39A0">
              <w:rPr>
                <w:sz w:val="24"/>
                <w:szCs w:val="24"/>
              </w:rPr>
              <w:t xml:space="preserve">Не ранее чем через 10 дней и не </w:t>
            </w:r>
            <w:proofErr w:type="gramStart"/>
            <w:r w:rsidRPr="00BA39A0">
              <w:rPr>
                <w:sz w:val="24"/>
                <w:szCs w:val="24"/>
              </w:rPr>
              <w:t>позднее</w:t>
            </w:r>
            <w:proofErr w:type="gramEnd"/>
            <w:r w:rsidRPr="00BA39A0">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773420" w:rsidRPr="00773420" w:rsidRDefault="00773420" w:rsidP="00773420">
      <w:pPr>
        <w:pStyle w:val="19"/>
        <w:ind w:left="7080" w:firstLine="0"/>
        <w:rPr>
          <w:rFonts w:eastAsia="MS Mincho"/>
          <w:color w:val="FF0000"/>
          <w:szCs w:val="28"/>
        </w:rPr>
      </w:pPr>
    </w:p>
    <w:p w:rsidR="00773420" w:rsidRPr="00773420" w:rsidRDefault="00773420" w:rsidP="00773420">
      <w:pPr>
        <w:pStyle w:val="19"/>
        <w:ind w:left="7080" w:firstLine="0"/>
        <w:rPr>
          <w:rFonts w:eastAsia="MS Mincho"/>
          <w:color w:val="FF0000"/>
          <w:szCs w:val="28"/>
        </w:rPr>
      </w:pPr>
    </w:p>
    <w:p w:rsidR="00773420" w:rsidRPr="00773420" w:rsidRDefault="00773420" w:rsidP="00773420">
      <w:pPr>
        <w:suppressAutoHyphens w:val="0"/>
        <w:rPr>
          <w:rFonts w:eastAsia="MS Mincho"/>
          <w:color w:val="FF0000"/>
          <w:sz w:val="28"/>
          <w:szCs w:val="28"/>
        </w:rPr>
      </w:pPr>
      <w:r w:rsidRPr="00773420">
        <w:rPr>
          <w:rFonts w:eastAsia="MS Mincho"/>
          <w:color w:val="FF0000"/>
          <w:szCs w:val="28"/>
        </w:rPr>
        <w:br w:type="page"/>
      </w:r>
    </w:p>
    <w:p w:rsidR="00773420" w:rsidRPr="001A2D36" w:rsidRDefault="00773420" w:rsidP="00773420">
      <w:pPr>
        <w:pStyle w:val="19"/>
        <w:ind w:left="7080" w:firstLine="0"/>
        <w:rPr>
          <w:rFonts w:eastAsia="MS Mincho"/>
          <w:szCs w:val="28"/>
        </w:rPr>
      </w:pPr>
      <w:r w:rsidRPr="001A2D36">
        <w:rPr>
          <w:rFonts w:eastAsia="MS Mincho"/>
          <w:szCs w:val="28"/>
        </w:rPr>
        <w:lastRenderedPageBreak/>
        <w:t>Приложение № 1</w:t>
      </w:r>
    </w:p>
    <w:p w:rsidR="00773420" w:rsidRPr="001A2D36" w:rsidRDefault="00773420" w:rsidP="00773420">
      <w:pPr>
        <w:ind w:firstLine="425"/>
        <w:jc w:val="right"/>
        <w:rPr>
          <w:sz w:val="28"/>
          <w:szCs w:val="28"/>
        </w:rPr>
      </w:pPr>
      <w:r w:rsidRPr="001A2D36">
        <w:rPr>
          <w:sz w:val="28"/>
          <w:szCs w:val="28"/>
        </w:rPr>
        <w:t>к документации о закупке</w:t>
      </w:r>
    </w:p>
    <w:p w:rsidR="00773420" w:rsidRPr="001A2D36" w:rsidRDefault="00773420" w:rsidP="00773420">
      <w:pPr>
        <w:ind w:firstLine="425"/>
        <w:jc w:val="right"/>
        <w:rPr>
          <w:sz w:val="28"/>
          <w:szCs w:val="28"/>
        </w:rPr>
      </w:pPr>
    </w:p>
    <w:p w:rsidR="00773420" w:rsidRPr="001A2D36" w:rsidRDefault="00773420" w:rsidP="00773420">
      <w:pPr>
        <w:jc w:val="center"/>
        <w:rPr>
          <w:b/>
          <w:sz w:val="28"/>
          <w:szCs w:val="28"/>
        </w:rPr>
      </w:pPr>
      <w:r w:rsidRPr="001A2D36">
        <w:rPr>
          <w:b/>
          <w:sz w:val="28"/>
          <w:szCs w:val="28"/>
        </w:rPr>
        <w:t>На бланке претендента</w:t>
      </w:r>
    </w:p>
    <w:p w:rsidR="00773420" w:rsidRPr="001A2D36" w:rsidRDefault="00773420" w:rsidP="00773420">
      <w:pPr>
        <w:pStyle w:val="2"/>
        <w:spacing w:before="0" w:after="0"/>
        <w:jc w:val="center"/>
        <w:rPr>
          <w:rFonts w:cs="Times New Roman"/>
          <w:i w:val="0"/>
        </w:rPr>
      </w:pPr>
      <w:r w:rsidRPr="001A2D36">
        <w:rPr>
          <w:rFonts w:cs="Times New Roman"/>
          <w:i w:val="0"/>
          <w:iCs w:val="0"/>
        </w:rPr>
        <w:t xml:space="preserve">ЗАЯВКА </w:t>
      </w:r>
      <w:r w:rsidRPr="001A2D36">
        <w:rPr>
          <w:rFonts w:cs="Times New Roman"/>
          <w:i w:val="0"/>
        </w:rPr>
        <w:t xml:space="preserve">______________ </w:t>
      </w:r>
      <w:r w:rsidRPr="001A2D36">
        <w:rPr>
          <w:rFonts w:cs="Times New Roman"/>
          <w:b w:val="0"/>
        </w:rPr>
        <w:t>(наименование претендента)</w:t>
      </w:r>
      <w:r w:rsidRPr="001A2D36">
        <w:rPr>
          <w:rFonts w:cs="Times New Roman"/>
          <w:i w:val="0"/>
        </w:rPr>
        <w:t xml:space="preserve"> </w:t>
      </w:r>
    </w:p>
    <w:p w:rsidR="00773420" w:rsidRPr="001A2D36" w:rsidRDefault="00773420" w:rsidP="00773420">
      <w:pPr>
        <w:pStyle w:val="2"/>
        <w:spacing w:before="0" w:after="0"/>
        <w:jc w:val="center"/>
        <w:rPr>
          <w:rFonts w:cs="Times New Roman"/>
          <w:i w:val="0"/>
        </w:rPr>
      </w:pPr>
      <w:r w:rsidRPr="001A2D36">
        <w:rPr>
          <w:rFonts w:cs="Times New Roman"/>
          <w:i w:val="0"/>
        </w:rPr>
        <w:t xml:space="preserve">НА УЧАСТИЕ В ОТКРЫТОМ КОНКУРСЕ № </w:t>
      </w:r>
      <w:proofErr w:type="spellStart"/>
      <w:r w:rsidRPr="001A2D36">
        <w:rPr>
          <w:rFonts w:cs="Times New Roman"/>
          <w:i w:val="0"/>
        </w:rPr>
        <w:t>ОКэ</w:t>
      </w:r>
      <w:proofErr w:type="spellEnd"/>
      <w:proofErr w:type="gramStart"/>
      <w:r w:rsidRPr="001A2D36">
        <w:rPr>
          <w:rFonts w:cs="Times New Roman"/>
          <w:i w:val="0"/>
        </w:rPr>
        <w:t xml:space="preserve">-___-___-____ </w:t>
      </w:r>
      <w:proofErr w:type="gramEnd"/>
    </w:p>
    <w:p w:rsidR="00773420" w:rsidRPr="001A2D36" w:rsidRDefault="00773420" w:rsidP="00773420"/>
    <w:p w:rsidR="00773420" w:rsidRPr="001A2D36" w:rsidRDefault="00773420" w:rsidP="00773420">
      <w:pPr>
        <w:pStyle w:val="afd"/>
        <w:jc w:val="both"/>
        <w:rPr>
          <w:i/>
          <w:szCs w:val="28"/>
        </w:rPr>
      </w:pPr>
      <w:r w:rsidRPr="001A2D36">
        <w:t>Будучи уполномоченным представлять и действовать от имени ________________ (</w:t>
      </w:r>
      <w:r w:rsidRPr="001A2D36">
        <w:rPr>
          <w:bCs/>
          <w:i/>
          <w:iCs/>
        </w:rPr>
        <w:t>наименование претендента или, в случае участия нескольких лиц на стороне одного участника, наименования таких лиц</w:t>
      </w:r>
      <w:r w:rsidRPr="001A2D36">
        <w:t>)</w:t>
      </w:r>
      <w:r w:rsidRPr="001A2D36">
        <w:rPr>
          <w:szCs w:val="28"/>
        </w:rPr>
        <w:t>, а также полностью изучив всю документацию о закупке, я, нижеподписавшийся, настоящим подаю заявку на участие в</w:t>
      </w:r>
      <w:r w:rsidRPr="001A2D36">
        <w:rPr>
          <w:i/>
          <w:szCs w:val="28"/>
        </w:rPr>
        <w:t xml:space="preserve"> </w:t>
      </w:r>
      <w:r w:rsidRPr="001A2D36">
        <w:rPr>
          <w:szCs w:val="28"/>
        </w:rPr>
        <w:t xml:space="preserve">Открытом конкурсе (далее – Заявка) № </w:t>
      </w:r>
      <w:proofErr w:type="spellStart"/>
      <w:r w:rsidRPr="001A2D36">
        <w:rPr>
          <w:szCs w:val="28"/>
          <w:u w:val="single"/>
        </w:rPr>
        <w:t>ОК</w:t>
      </w:r>
      <w:proofErr w:type="gramStart"/>
      <w:r w:rsidRPr="001A2D36">
        <w:rPr>
          <w:szCs w:val="28"/>
          <w:u w:val="single"/>
        </w:rPr>
        <w:t>э</w:t>
      </w:r>
      <w:proofErr w:type="spellEnd"/>
      <w:r w:rsidRPr="001A2D36">
        <w:rPr>
          <w:szCs w:val="28"/>
          <w:u w:val="single"/>
        </w:rPr>
        <w:t>-</w:t>
      </w:r>
      <w:proofErr w:type="gramEnd"/>
      <w:r w:rsidRPr="001A2D36">
        <w:rPr>
          <w:szCs w:val="28"/>
          <w:u w:val="single"/>
        </w:rPr>
        <w:t xml:space="preserve">___-___-____ </w:t>
      </w:r>
      <w:r w:rsidRPr="001A2D36">
        <w:rPr>
          <w:szCs w:val="28"/>
        </w:rPr>
        <w:t xml:space="preserve"> (далее – Открытый конкурс) на ____________ </w:t>
      </w:r>
      <w:r w:rsidRPr="001A2D36">
        <w:rPr>
          <w:i/>
          <w:szCs w:val="28"/>
        </w:rPr>
        <w:t>(выполнение работ по ______, оказание услуг по_____, на поставку товаров _______ - переписать из предмета конкурса)</w:t>
      </w:r>
      <w:r w:rsidRPr="001A2D36">
        <w:t>.</w:t>
      </w:r>
    </w:p>
    <w:p w:rsidR="00773420" w:rsidRPr="001A2D36" w:rsidRDefault="00773420" w:rsidP="00773420">
      <w:pPr>
        <w:pStyle w:val="19"/>
        <w:rPr>
          <w:szCs w:val="28"/>
        </w:rPr>
      </w:pPr>
      <w:r w:rsidRPr="001A2D3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73420" w:rsidRPr="001A2D36" w:rsidRDefault="00773420" w:rsidP="00773420">
      <w:pPr>
        <w:pStyle w:val="19"/>
        <w:ind w:firstLine="708"/>
        <w:rPr>
          <w:szCs w:val="28"/>
        </w:rPr>
      </w:pPr>
      <w:r w:rsidRPr="001A2D3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73420" w:rsidRPr="001A2D36" w:rsidRDefault="00773420" w:rsidP="00773420">
      <w:pPr>
        <w:pStyle w:val="19"/>
        <w:ind w:firstLine="708"/>
        <w:rPr>
          <w:szCs w:val="28"/>
        </w:rPr>
      </w:pPr>
      <w:r w:rsidRPr="001A2D36">
        <w:rPr>
          <w:szCs w:val="28"/>
        </w:rPr>
        <w:t>Настоящим подтверждается, что _________(</w:t>
      </w:r>
      <w:r w:rsidRPr="001A2D36">
        <w:rPr>
          <w:i/>
          <w:szCs w:val="28"/>
        </w:rPr>
        <w:t>наименование претендента)</w:t>
      </w:r>
      <w:r w:rsidRPr="001A2D36">
        <w:rPr>
          <w:szCs w:val="28"/>
        </w:rPr>
        <w:t xml:space="preserve"> ознакомилос</w:t>
      </w:r>
      <w:proofErr w:type="gramStart"/>
      <w:r w:rsidRPr="001A2D36">
        <w:rPr>
          <w:szCs w:val="28"/>
        </w:rPr>
        <w:t>ь(</w:t>
      </w:r>
      <w:proofErr w:type="spellStart"/>
      <w:proofErr w:type="gramEnd"/>
      <w:r w:rsidRPr="001A2D36">
        <w:rPr>
          <w:szCs w:val="28"/>
        </w:rPr>
        <w:t>ся</w:t>
      </w:r>
      <w:proofErr w:type="spellEnd"/>
      <w:r w:rsidRPr="001A2D36">
        <w:rPr>
          <w:szCs w:val="28"/>
        </w:rPr>
        <w:t>) с условиями документации о закупке, с ними согласно(</w:t>
      </w:r>
      <w:proofErr w:type="spellStart"/>
      <w:r w:rsidRPr="001A2D36">
        <w:rPr>
          <w:szCs w:val="28"/>
        </w:rPr>
        <w:t>ен</w:t>
      </w:r>
      <w:proofErr w:type="spellEnd"/>
      <w:r w:rsidRPr="001A2D36">
        <w:rPr>
          <w:szCs w:val="28"/>
        </w:rPr>
        <w:t>) и возражений не имеет.</w:t>
      </w:r>
    </w:p>
    <w:p w:rsidR="00773420" w:rsidRPr="001A2D36" w:rsidRDefault="00773420" w:rsidP="00773420">
      <w:pPr>
        <w:pStyle w:val="19"/>
        <w:ind w:firstLine="709"/>
        <w:rPr>
          <w:szCs w:val="28"/>
        </w:rPr>
      </w:pPr>
      <w:r w:rsidRPr="001A2D36">
        <w:rPr>
          <w:szCs w:val="28"/>
        </w:rPr>
        <w:t>В частности, _______ (</w:t>
      </w:r>
      <w:r w:rsidRPr="001A2D36">
        <w:rPr>
          <w:i/>
          <w:szCs w:val="28"/>
        </w:rPr>
        <w:t>наименование претендента)</w:t>
      </w:r>
      <w:r w:rsidRPr="001A2D36">
        <w:rPr>
          <w:szCs w:val="28"/>
        </w:rPr>
        <w:t>, подавая настоящую Заявку, согласн</w:t>
      </w:r>
      <w:proofErr w:type="gramStart"/>
      <w:r w:rsidRPr="001A2D36">
        <w:rPr>
          <w:szCs w:val="28"/>
        </w:rPr>
        <w:t>о(</w:t>
      </w:r>
      <w:proofErr w:type="spellStart"/>
      <w:proofErr w:type="gramEnd"/>
      <w:r w:rsidRPr="001A2D36">
        <w:rPr>
          <w:szCs w:val="28"/>
        </w:rPr>
        <w:t>ен</w:t>
      </w:r>
      <w:proofErr w:type="spellEnd"/>
      <w:r w:rsidRPr="001A2D36">
        <w:rPr>
          <w:szCs w:val="28"/>
        </w:rPr>
        <w:t>) с тем, что:</w:t>
      </w:r>
    </w:p>
    <w:p w:rsidR="00773420" w:rsidRPr="001A2D36" w:rsidRDefault="00773420" w:rsidP="00773420">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1A2D36">
        <w:rPr>
          <w:szCs w:val="28"/>
        </w:rPr>
        <w:t xml:space="preserve">результаты рассмотрения Заявки зависят от проверки всех данных, представленных </w:t>
      </w:r>
      <w:r w:rsidRPr="001A2D36">
        <w:rPr>
          <w:i/>
          <w:szCs w:val="28"/>
        </w:rPr>
        <w:t>______________ (наименование претендента)</w:t>
      </w:r>
      <w:r w:rsidRPr="001A2D36">
        <w:rPr>
          <w:szCs w:val="28"/>
        </w:rPr>
        <w:t>, а также иных сведений, имеющихся в распоряжении Заказчика;</w:t>
      </w:r>
    </w:p>
    <w:p w:rsidR="00773420" w:rsidRPr="001A2D36" w:rsidRDefault="00773420" w:rsidP="00773420">
      <w:pPr>
        <w:pStyle w:val="afd"/>
        <w:numPr>
          <w:ilvl w:val="0"/>
          <w:numId w:val="14"/>
        </w:numPr>
        <w:tabs>
          <w:tab w:val="clear" w:pos="1440"/>
          <w:tab w:val="num" w:pos="0"/>
          <w:tab w:val="left" w:pos="1080"/>
          <w:tab w:val="num" w:pos="2629"/>
          <w:tab w:val="left" w:pos="7938"/>
        </w:tabs>
        <w:ind w:left="0" w:firstLine="720"/>
        <w:jc w:val="both"/>
        <w:rPr>
          <w:szCs w:val="28"/>
        </w:rPr>
      </w:pPr>
      <w:r w:rsidRPr="001A2D36">
        <w:rPr>
          <w:szCs w:val="28"/>
        </w:rPr>
        <w:t xml:space="preserve">за любую ошибку или упущение в представленной </w:t>
      </w:r>
      <w:r w:rsidRPr="001A2D36">
        <w:rPr>
          <w:i/>
          <w:szCs w:val="28"/>
        </w:rPr>
        <w:t xml:space="preserve">__________________ (наименование претендента) </w:t>
      </w:r>
      <w:r w:rsidRPr="001A2D36">
        <w:rPr>
          <w:szCs w:val="28"/>
        </w:rPr>
        <w:t xml:space="preserve">Заявке ответственность целиком и полностью будет лежать на </w:t>
      </w:r>
      <w:r w:rsidRPr="001A2D36">
        <w:rPr>
          <w:i/>
          <w:szCs w:val="28"/>
        </w:rPr>
        <w:t>__________________ (наименование претендента)</w:t>
      </w:r>
      <w:r w:rsidRPr="001A2D36">
        <w:rPr>
          <w:szCs w:val="28"/>
        </w:rPr>
        <w:t>;</w:t>
      </w:r>
    </w:p>
    <w:p w:rsidR="00773420" w:rsidRPr="001A2D36" w:rsidRDefault="00773420" w:rsidP="00773420">
      <w:pPr>
        <w:pStyle w:val="afd"/>
        <w:numPr>
          <w:ilvl w:val="0"/>
          <w:numId w:val="14"/>
        </w:numPr>
        <w:tabs>
          <w:tab w:val="clear" w:pos="1440"/>
          <w:tab w:val="num" w:pos="0"/>
          <w:tab w:val="left" w:pos="1080"/>
          <w:tab w:val="num" w:pos="2629"/>
          <w:tab w:val="left" w:pos="7938"/>
        </w:tabs>
        <w:ind w:left="0" w:firstLine="720"/>
        <w:jc w:val="both"/>
        <w:rPr>
          <w:szCs w:val="28"/>
        </w:rPr>
      </w:pPr>
      <w:r w:rsidRPr="001A2D36">
        <w:rPr>
          <w:szCs w:val="28"/>
        </w:rPr>
        <w:t>Открытый конкурс может быть прекращен в любой момент до подведения его итогов без объяснения причин.</w:t>
      </w:r>
    </w:p>
    <w:p w:rsidR="00773420" w:rsidRPr="001A2D36" w:rsidRDefault="00773420" w:rsidP="00773420">
      <w:pPr>
        <w:pStyle w:val="afd"/>
        <w:numPr>
          <w:ilvl w:val="0"/>
          <w:numId w:val="14"/>
        </w:numPr>
        <w:tabs>
          <w:tab w:val="clear" w:pos="1440"/>
          <w:tab w:val="num" w:pos="0"/>
          <w:tab w:val="left" w:pos="1080"/>
          <w:tab w:val="num" w:pos="2629"/>
          <w:tab w:val="left" w:pos="7938"/>
        </w:tabs>
        <w:ind w:left="0" w:firstLine="720"/>
        <w:jc w:val="both"/>
        <w:rPr>
          <w:szCs w:val="28"/>
        </w:rPr>
      </w:pPr>
      <w:r w:rsidRPr="001A2D36">
        <w:rPr>
          <w:szCs w:val="28"/>
        </w:rPr>
        <w:t xml:space="preserve">Победителем может быть признан участник, предложивший не самую низкую цену. </w:t>
      </w:r>
    </w:p>
    <w:p w:rsidR="00773420" w:rsidRPr="001A2D36" w:rsidRDefault="00773420" w:rsidP="00773420">
      <w:pPr>
        <w:ind w:firstLine="553"/>
        <w:jc w:val="both"/>
        <w:rPr>
          <w:sz w:val="28"/>
          <w:szCs w:val="20"/>
        </w:rPr>
      </w:pPr>
      <w:r w:rsidRPr="001A2D36">
        <w:rPr>
          <w:sz w:val="28"/>
          <w:szCs w:val="20"/>
        </w:rPr>
        <w:t xml:space="preserve">В случае признания _________ </w:t>
      </w:r>
      <w:r w:rsidRPr="001A2D36">
        <w:rPr>
          <w:i/>
          <w:sz w:val="28"/>
          <w:szCs w:val="20"/>
        </w:rPr>
        <w:t>(наименование претендента)</w:t>
      </w:r>
      <w:r w:rsidRPr="001A2D36">
        <w:rPr>
          <w:sz w:val="28"/>
          <w:szCs w:val="20"/>
        </w:rPr>
        <w:t xml:space="preserve"> победителем мы обязуемся:</w:t>
      </w:r>
    </w:p>
    <w:p w:rsidR="00773420" w:rsidRPr="001A2D36" w:rsidRDefault="00773420" w:rsidP="00773420">
      <w:pPr>
        <w:numPr>
          <w:ilvl w:val="0"/>
          <w:numId w:val="15"/>
        </w:numPr>
        <w:tabs>
          <w:tab w:val="left" w:pos="1418"/>
        </w:tabs>
        <w:ind w:left="0" w:firstLine="709"/>
        <w:jc w:val="both"/>
        <w:rPr>
          <w:sz w:val="28"/>
          <w:szCs w:val="20"/>
        </w:rPr>
      </w:pPr>
      <w:r w:rsidRPr="001A2D36">
        <w:rPr>
          <w:sz w:val="28"/>
          <w:szCs w:val="20"/>
        </w:rPr>
        <w:lastRenderedPageBreak/>
        <w:t xml:space="preserve">Придерживаться положений нашей Заявки в течение </w:t>
      </w:r>
      <w:r w:rsidRPr="001A2D36">
        <w:rPr>
          <w:i/>
          <w:sz w:val="28"/>
          <w:szCs w:val="20"/>
          <w:u w:val="single"/>
        </w:rPr>
        <w:t>______</w:t>
      </w:r>
      <w:r w:rsidRPr="001A2D36">
        <w:rPr>
          <w:sz w:val="28"/>
          <w:szCs w:val="20"/>
        </w:rPr>
        <w:t>дней (</w:t>
      </w:r>
      <w:r w:rsidRPr="001A2D36">
        <w:rPr>
          <w:i/>
          <w:sz w:val="28"/>
          <w:szCs w:val="20"/>
        </w:rPr>
        <w:t>указать срок не менее указанного в пункте 7 Информационной карты</w:t>
      </w:r>
      <w:r w:rsidRPr="001A2D36">
        <w:rPr>
          <w:sz w:val="28"/>
          <w:szCs w:val="20"/>
        </w:rPr>
        <w:t xml:space="preserve">) </w:t>
      </w:r>
      <w:proofErr w:type="gramStart"/>
      <w:r w:rsidRPr="001A2D36">
        <w:rPr>
          <w:sz w:val="28"/>
          <w:szCs w:val="20"/>
        </w:rPr>
        <w:t>с даты окончания</w:t>
      </w:r>
      <w:proofErr w:type="gramEnd"/>
      <w:r w:rsidRPr="001A2D36">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 </w:t>
      </w:r>
    </w:p>
    <w:p w:rsidR="00773420" w:rsidRPr="001A2D36" w:rsidRDefault="00773420" w:rsidP="00773420">
      <w:pPr>
        <w:numPr>
          <w:ilvl w:val="0"/>
          <w:numId w:val="15"/>
        </w:numPr>
        <w:tabs>
          <w:tab w:val="left" w:pos="1418"/>
        </w:tabs>
        <w:ind w:left="0" w:firstLine="709"/>
        <w:jc w:val="both"/>
        <w:rPr>
          <w:sz w:val="28"/>
          <w:szCs w:val="20"/>
        </w:rPr>
      </w:pPr>
      <w:r w:rsidRPr="001A2D3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1A2D36">
        <w:rPr>
          <w:i/>
          <w:sz w:val="28"/>
          <w:szCs w:val="20"/>
        </w:rPr>
        <w:t>наименование претендента</w:t>
      </w:r>
      <w:r w:rsidRPr="001A2D36">
        <w:rPr>
          <w:sz w:val="28"/>
          <w:szCs w:val="20"/>
        </w:rPr>
        <w:t>) предупрежде</w:t>
      </w:r>
      <w:proofErr w:type="gramStart"/>
      <w:r w:rsidRPr="001A2D36">
        <w:rPr>
          <w:sz w:val="28"/>
          <w:szCs w:val="20"/>
        </w:rPr>
        <w:t>н(</w:t>
      </w:r>
      <w:proofErr w:type="gramEnd"/>
      <w:r w:rsidRPr="001A2D36">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773420" w:rsidRPr="001A2D36" w:rsidRDefault="00773420" w:rsidP="00773420">
      <w:pPr>
        <w:numPr>
          <w:ilvl w:val="0"/>
          <w:numId w:val="15"/>
        </w:numPr>
        <w:tabs>
          <w:tab w:val="left" w:pos="1418"/>
        </w:tabs>
        <w:ind w:left="0" w:firstLine="714"/>
        <w:jc w:val="both"/>
        <w:rPr>
          <w:sz w:val="28"/>
          <w:szCs w:val="20"/>
        </w:rPr>
      </w:pPr>
      <w:r w:rsidRPr="001A2D36">
        <w:rPr>
          <w:sz w:val="28"/>
          <w:szCs w:val="20"/>
        </w:rPr>
        <w:t>Подписать догово</w:t>
      </w:r>
      <w:proofErr w:type="gramStart"/>
      <w:r w:rsidRPr="001A2D36">
        <w:rPr>
          <w:sz w:val="28"/>
          <w:szCs w:val="20"/>
        </w:rPr>
        <w:t>р(</w:t>
      </w:r>
      <w:proofErr w:type="gramEnd"/>
      <w:r w:rsidRPr="001A2D36">
        <w:rPr>
          <w:sz w:val="28"/>
          <w:szCs w:val="20"/>
        </w:rPr>
        <w:t>ы) на условиях настоящей Заявки на участие в Открытом конкурсе и на условиях, объявленных в документации о закупке.</w:t>
      </w:r>
    </w:p>
    <w:p w:rsidR="00773420" w:rsidRPr="001A2D36" w:rsidRDefault="00773420" w:rsidP="00773420">
      <w:pPr>
        <w:numPr>
          <w:ilvl w:val="0"/>
          <w:numId w:val="15"/>
        </w:numPr>
        <w:tabs>
          <w:tab w:val="left" w:pos="1418"/>
        </w:tabs>
        <w:ind w:left="0" w:firstLine="714"/>
        <w:jc w:val="both"/>
        <w:rPr>
          <w:sz w:val="28"/>
          <w:szCs w:val="20"/>
        </w:rPr>
      </w:pPr>
      <w:r w:rsidRPr="001A2D36">
        <w:rPr>
          <w:sz w:val="28"/>
          <w:szCs w:val="20"/>
        </w:rPr>
        <w:t>Исполнять обязанности, предусмотренные заключенным договором строго в соответствии с требованиями такого договора.</w:t>
      </w:r>
    </w:p>
    <w:p w:rsidR="00773420" w:rsidRPr="001A2D36" w:rsidRDefault="00773420" w:rsidP="00773420">
      <w:pPr>
        <w:numPr>
          <w:ilvl w:val="0"/>
          <w:numId w:val="15"/>
        </w:numPr>
        <w:ind w:left="0" w:firstLine="714"/>
        <w:jc w:val="both"/>
        <w:rPr>
          <w:sz w:val="28"/>
          <w:szCs w:val="20"/>
        </w:rPr>
      </w:pPr>
      <w:r w:rsidRPr="001A2D36">
        <w:rPr>
          <w:sz w:val="28"/>
          <w:szCs w:val="20"/>
        </w:rPr>
        <w:t>Не вносить в договор изменения, не предусмотренные условиями документации о закупке.</w:t>
      </w:r>
    </w:p>
    <w:p w:rsidR="00773420" w:rsidRPr="001A2D36" w:rsidRDefault="00773420" w:rsidP="00773420">
      <w:pPr>
        <w:pStyle w:val="afa"/>
        <w:ind w:firstLine="553"/>
        <w:rPr>
          <w:rFonts w:eastAsia="Times New Roman"/>
          <w:sz w:val="28"/>
        </w:rPr>
      </w:pPr>
      <w:r w:rsidRPr="001A2D36">
        <w:rPr>
          <w:rFonts w:eastAsia="Times New Roman"/>
          <w:sz w:val="28"/>
        </w:rPr>
        <w:t>Настоящим подтверждаем, что:</w:t>
      </w:r>
    </w:p>
    <w:p w:rsidR="00773420" w:rsidRPr="001A2D36" w:rsidRDefault="00773420" w:rsidP="00773420">
      <w:pPr>
        <w:pStyle w:val="afa"/>
        <w:ind w:firstLine="553"/>
        <w:rPr>
          <w:rFonts w:eastAsia="Times New Roman"/>
          <w:sz w:val="28"/>
        </w:rPr>
      </w:pPr>
      <w:r w:rsidRPr="001A2D36">
        <w:rPr>
          <w:rFonts w:eastAsia="Times New Roman"/>
          <w:sz w:val="28"/>
        </w:rPr>
        <w:t>- ___________ (</w:t>
      </w:r>
      <w:r w:rsidRPr="001A2D36">
        <w:rPr>
          <w:rFonts w:eastAsia="Times New Roman"/>
          <w:i/>
          <w:sz w:val="28"/>
        </w:rPr>
        <w:t>результаты работ, оказания услуг, товары и т.д.)</w:t>
      </w:r>
      <w:r w:rsidRPr="001A2D36">
        <w:rPr>
          <w:rFonts w:eastAsia="Times New Roman"/>
          <w:sz w:val="28"/>
        </w:rPr>
        <w:t xml:space="preserve"> предлагаемые _______ </w:t>
      </w:r>
      <w:r w:rsidRPr="001A2D36">
        <w:rPr>
          <w:rFonts w:eastAsia="Times New Roman"/>
          <w:i/>
          <w:sz w:val="28"/>
        </w:rPr>
        <w:t>(наименование претендента)</w:t>
      </w:r>
      <w:r w:rsidRPr="001A2D36">
        <w:rPr>
          <w:rFonts w:eastAsia="Times New Roman"/>
          <w:sz w:val="28"/>
        </w:rPr>
        <w:t>, свободны от любых прав со стороны третьих лиц, ________ (</w:t>
      </w:r>
      <w:r w:rsidRPr="001A2D36">
        <w:rPr>
          <w:rFonts w:eastAsia="Times New Roman"/>
          <w:i/>
          <w:sz w:val="28"/>
        </w:rPr>
        <w:t>наименование претендента</w:t>
      </w:r>
      <w:r w:rsidRPr="001A2D36">
        <w:rPr>
          <w:rFonts w:eastAsia="Times New Roman"/>
          <w:sz w:val="28"/>
        </w:rPr>
        <w:t>) согласно в случае признания победителем и подписания договора передать все права на___________ (</w:t>
      </w:r>
      <w:r w:rsidRPr="001A2D36">
        <w:rPr>
          <w:rFonts w:eastAsia="Times New Roman"/>
          <w:i/>
          <w:sz w:val="28"/>
        </w:rPr>
        <w:t>результаты работ, оказания услуг, товары и т.д.)</w:t>
      </w:r>
      <w:r w:rsidRPr="001A2D36">
        <w:rPr>
          <w:rFonts w:eastAsia="Times New Roman"/>
          <w:sz w:val="28"/>
        </w:rPr>
        <w:t xml:space="preserve"> Заказчику;</w:t>
      </w:r>
    </w:p>
    <w:p w:rsidR="00773420" w:rsidRPr="001A2D36" w:rsidRDefault="00773420" w:rsidP="00773420">
      <w:pPr>
        <w:pStyle w:val="afa"/>
        <w:ind w:firstLine="553"/>
        <w:rPr>
          <w:rFonts w:eastAsia="Times New Roman"/>
          <w:sz w:val="28"/>
        </w:rPr>
      </w:pPr>
      <w:r w:rsidRPr="001A2D36">
        <w:rPr>
          <w:rFonts w:eastAsia="Times New Roman"/>
          <w:sz w:val="28"/>
        </w:rPr>
        <w:t>- ________(наименование претендента) не находится в процессе ликвидации;</w:t>
      </w:r>
    </w:p>
    <w:p w:rsidR="00773420" w:rsidRPr="001A2D36" w:rsidRDefault="00773420" w:rsidP="00773420">
      <w:pPr>
        <w:pStyle w:val="afa"/>
        <w:ind w:firstLine="553"/>
        <w:rPr>
          <w:rFonts w:eastAsia="Times New Roman"/>
          <w:sz w:val="28"/>
        </w:rPr>
      </w:pPr>
      <w:r w:rsidRPr="001A2D36">
        <w:rPr>
          <w:rFonts w:eastAsia="Times New Roman"/>
          <w:sz w:val="28"/>
        </w:rPr>
        <w:t xml:space="preserve">- ________(наименование претендента) не </w:t>
      </w:r>
      <w:proofErr w:type="gramStart"/>
      <w:r w:rsidRPr="001A2D36">
        <w:rPr>
          <w:rFonts w:eastAsia="Times New Roman"/>
          <w:sz w:val="28"/>
        </w:rPr>
        <w:t>признан</w:t>
      </w:r>
      <w:proofErr w:type="gramEnd"/>
      <w:r w:rsidRPr="001A2D36">
        <w:rPr>
          <w:rFonts w:eastAsia="Times New Roman"/>
          <w:sz w:val="28"/>
        </w:rPr>
        <w:t xml:space="preserve"> несостоятельным (банкротом);</w:t>
      </w:r>
    </w:p>
    <w:p w:rsidR="00773420" w:rsidRPr="001A2D36" w:rsidRDefault="00773420" w:rsidP="00773420">
      <w:pPr>
        <w:pStyle w:val="afa"/>
        <w:ind w:firstLine="553"/>
        <w:rPr>
          <w:rFonts w:eastAsia="Times New Roman"/>
          <w:sz w:val="28"/>
        </w:rPr>
      </w:pPr>
      <w:r w:rsidRPr="001A2D36">
        <w:rPr>
          <w:rFonts w:eastAsia="Times New Roman"/>
          <w:sz w:val="28"/>
        </w:rPr>
        <w:t>- на имущество ________ (наименование претендента) не наложен арест, экономическая деятельность не приостановлена;</w:t>
      </w:r>
    </w:p>
    <w:p w:rsidR="00773420" w:rsidRPr="001A2D36" w:rsidRDefault="00773420" w:rsidP="00773420">
      <w:pPr>
        <w:pStyle w:val="afa"/>
        <w:rPr>
          <w:sz w:val="28"/>
          <w:szCs w:val="28"/>
        </w:rPr>
      </w:pPr>
      <w:r w:rsidRPr="001A2D36">
        <w:rPr>
          <w:rFonts w:eastAsia="Times New Roman"/>
          <w:sz w:val="28"/>
        </w:rPr>
        <w:t xml:space="preserve">- у _______ (наименование претендента) отсутствует задолженность </w:t>
      </w:r>
      <w:r w:rsidRPr="001A2D3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773420" w:rsidRPr="001A2D36" w:rsidRDefault="00773420" w:rsidP="00773420">
      <w:pPr>
        <w:pStyle w:val="afa"/>
        <w:ind w:firstLine="553"/>
        <w:rPr>
          <w:sz w:val="28"/>
          <w:szCs w:val="28"/>
        </w:rPr>
      </w:pPr>
      <w:r w:rsidRPr="001A2D36">
        <w:rPr>
          <w:rFonts w:eastAsia="Times New Roman"/>
          <w:sz w:val="28"/>
        </w:rPr>
        <w:t xml:space="preserve">- ________(наименование претендента) </w:t>
      </w:r>
      <w:r w:rsidRPr="001A2D3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73420" w:rsidRPr="001A2D36" w:rsidRDefault="00773420" w:rsidP="00773420">
      <w:pPr>
        <w:pStyle w:val="afa"/>
        <w:ind w:firstLine="553"/>
        <w:rPr>
          <w:rFonts w:eastAsia="Times New Roman"/>
          <w:sz w:val="28"/>
        </w:rPr>
      </w:pPr>
      <w:r w:rsidRPr="001A2D36">
        <w:rPr>
          <w:sz w:val="28"/>
          <w:szCs w:val="28"/>
        </w:rPr>
        <w:t xml:space="preserve">-  </w:t>
      </w:r>
      <w:r w:rsidRPr="001A2D36">
        <w:rPr>
          <w:rFonts w:eastAsia="Times New Roman"/>
          <w:sz w:val="28"/>
        </w:rPr>
        <w:t xml:space="preserve">________(наименование претендента) не </w:t>
      </w:r>
      <w:proofErr w:type="gramStart"/>
      <w:r w:rsidRPr="001A2D36">
        <w:rPr>
          <w:rFonts w:eastAsia="Times New Roman"/>
          <w:sz w:val="28"/>
        </w:rPr>
        <w:t>имеет и не</w:t>
      </w:r>
      <w:proofErr w:type="gramEnd"/>
      <w:r w:rsidRPr="001A2D36">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773420" w:rsidRPr="001A2D36" w:rsidRDefault="00773420" w:rsidP="00773420">
      <w:pPr>
        <w:pStyle w:val="afa"/>
        <w:ind w:firstLine="553"/>
        <w:rPr>
          <w:rFonts w:eastAsia="Times New Roman"/>
          <w:sz w:val="28"/>
        </w:rPr>
      </w:pPr>
      <w:r w:rsidRPr="001A2D36">
        <w:rPr>
          <w:sz w:val="28"/>
          <w:szCs w:val="28"/>
        </w:rPr>
        <w:lastRenderedPageBreak/>
        <w:t xml:space="preserve">-  </w:t>
      </w:r>
      <w:r w:rsidRPr="001A2D36">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773420" w:rsidRPr="001A2D36" w:rsidRDefault="00773420" w:rsidP="00773420">
      <w:pPr>
        <w:pStyle w:val="afa"/>
        <w:ind w:firstLine="553"/>
        <w:rPr>
          <w:rFonts w:eastAsia="Times New Roman"/>
          <w:sz w:val="28"/>
        </w:rPr>
      </w:pPr>
      <w:r w:rsidRPr="001A2D36">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773420" w:rsidRPr="001A2D36" w:rsidRDefault="00773420" w:rsidP="00773420">
      <w:pPr>
        <w:pStyle w:val="19"/>
        <w:ind w:firstLine="709"/>
      </w:pPr>
      <w:proofErr w:type="gramStart"/>
      <w:r w:rsidRPr="001A2D36">
        <w:t>Нижеподписавшийся</w:t>
      </w:r>
      <w:proofErr w:type="gramEnd"/>
      <w:r w:rsidRPr="001A2D36">
        <w:t xml:space="preserve"> удостоверяет, что сделанные заявления и сведения, представленные в настоящей Заявке, являются полными, точными и верными.</w:t>
      </w:r>
    </w:p>
    <w:p w:rsidR="00773420" w:rsidRPr="001A2D36" w:rsidRDefault="00773420" w:rsidP="00773420">
      <w:pPr>
        <w:pStyle w:val="19"/>
        <w:ind w:firstLine="708"/>
      </w:pPr>
      <w:r w:rsidRPr="001A2D36">
        <w:t>В подтверждение этого прилагаем все необходимые документы.</w:t>
      </w:r>
    </w:p>
    <w:p w:rsidR="00773420" w:rsidRPr="001A2D36" w:rsidRDefault="00773420" w:rsidP="00773420">
      <w:pPr>
        <w:pStyle w:val="3"/>
        <w:spacing w:before="0" w:after="0"/>
        <w:rPr>
          <w:rFonts w:ascii="Times New Roman" w:hAnsi="Times New Roman"/>
          <w:sz w:val="28"/>
          <w:szCs w:val="28"/>
        </w:rPr>
      </w:pPr>
    </w:p>
    <w:p w:rsidR="00773420" w:rsidRPr="001A2D36" w:rsidRDefault="00773420" w:rsidP="00773420">
      <w:pPr>
        <w:pStyle w:val="3"/>
        <w:spacing w:before="0" w:after="0"/>
        <w:rPr>
          <w:b w:val="0"/>
          <w:sz w:val="28"/>
          <w:szCs w:val="28"/>
        </w:rPr>
      </w:pPr>
      <w:r w:rsidRPr="001A2D3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73420" w:rsidRPr="001A2D36" w:rsidRDefault="00773420" w:rsidP="00773420">
      <w:pPr>
        <w:tabs>
          <w:tab w:val="left" w:pos="8640"/>
        </w:tabs>
        <w:jc w:val="center"/>
        <w:rPr>
          <w:i/>
        </w:rPr>
      </w:pPr>
      <w:r w:rsidRPr="001A2D36">
        <w:rPr>
          <w:i/>
        </w:rPr>
        <w:t>(наименование претендента)</w:t>
      </w:r>
    </w:p>
    <w:p w:rsidR="00773420" w:rsidRPr="001A2D36" w:rsidRDefault="00773420" w:rsidP="00773420">
      <w:pPr>
        <w:pStyle w:val="32"/>
        <w:suppressAutoHyphens/>
        <w:spacing w:after="0"/>
        <w:rPr>
          <w:sz w:val="28"/>
          <w:szCs w:val="28"/>
        </w:rPr>
      </w:pPr>
      <w:r w:rsidRPr="001A2D36">
        <w:rPr>
          <w:sz w:val="28"/>
          <w:szCs w:val="28"/>
        </w:rPr>
        <w:t>____________________________________________________________________</w:t>
      </w:r>
    </w:p>
    <w:p w:rsidR="00773420" w:rsidRPr="001A2D36" w:rsidRDefault="00773420" w:rsidP="00773420">
      <w:pPr>
        <w:rPr>
          <w:i/>
        </w:rPr>
      </w:pPr>
      <w:r w:rsidRPr="001A2D36">
        <w:rPr>
          <w:i/>
        </w:rPr>
        <w:t xml:space="preserve">       Печать</w:t>
      </w:r>
      <w:r w:rsidRPr="001A2D36">
        <w:rPr>
          <w:i/>
        </w:rPr>
        <w:tab/>
      </w:r>
      <w:r w:rsidRPr="001A2D36">
        <w:rPr>
          <w:i/>
        </w:rPr>
        <w:tab/>
      </w:r>
      <w:r w:rsidRPr="001A2D36">
        <w:rPr>
          <w:i/>
        </w:rPr>
        <w:tab/>
        <w:t>(должность, подпись, ФИО)</w:t>
      </w:r>
    </w:p>
    <w:p w:rsidR="00773420" w:rsidRPr="001A2D36" w:rsidRDefault="00773420" w:rsidP="00773420">
      <w:pPr>
        <w:pStyle w:val="32"/>
        <w:suppressAutoHyphens/>
        <w:spacing w:after="0"/>
        <w:rPr>
          <w:sz w:val="28"/>
          <w:szCs w:val="28"/>
        </w:rPr>
      </w:pPr>
      <w:r w:rsidRPr="001A2D36">
        <w:rPr>
          <w:sz w:val="28"/>
          <w:szCs w:val="28"/>
        </w:rPr>
        <w:t>"____" _________ 201__ г.</w:t>
      </w:r>
      <w:r w:rsidRPr="001A2D36">
        <w:rPr>
          <w:sz w:val="28"/>
          <w:szCs w:val="28"/>
        </w:rPr>
        <w:br w:type="page"/>
      </w:r>
    </w:p>
    <w:p w:rsidR="00773420" w:rsidRPr="001A2D36" w:rsidRDefault="00773420" w:rsidP="00773420">
      <w:pPr>
        <w:pStyle w:val="32"/>
        <w:suppressAutoHyphens/>
        <w:spacing w:after="0"/>
        <w:jc w:val="right"/>
        <w:rPr>
          <w:sz w:val="28"/>
          <w:szCs w:val="28"/>
        </w:rPr>
      </w:pPr>
      <w:r w:rsidRPr="001A2D36">
        <w:rPr>
          <w:rFonts w:eastAsia="MS Mincho"/>
          <w:sz w:val="28"/>
          <w:szCs w:val="28"/>
        </w:rPr>
        <w:lastRenderedPageBreak/>
        <w:t>Приложение № 2</w:t>
      </w:r>
    </w:p>
    <w:p w:rsidR="00773420" w:rsidRPr="001A2D36" w:rsidRDefault="00773420" w:rsidP="00773420">
      <w:pPr>
        <w:ind w:firstLine="425"/>
        <w:jc w:val="right"/>
        <w:rPr>
          <w:sz w:val="28"/>
          <w:szCs w:val="28"/>
        </w:rPr>
      </w:pPr>
      <w:r w:rsidRPr="001A2D36">
        <w:rPr>
          <w:sz w:val="28"/>
          <w:szCs w:val="28"/>
        </w:rPr>
        <w:t>к документации о закупке</w:t>
      </w:r>
    </w:p>
    <w:p w:rsidR="00773420" w:rsidRPr="001A2D36" w:rsidRDefault="00773420" w:rsidP="00773420">
      <w:pPr>
        <w:pStyle w:val="afa"/>
        <w:jc w:val="center"/>
        <w:rPr>
          <w:b/>
          <w:sz w:val="28"/>
          <w:szCs w:val="28"/>
        </w:rPr>
      </w:pPr>
    </w:p>
    <w:p w:rsidR="00773420" w:rsidRPr="001A2D36" w:rsidRDefault="00773420" w:rsidP="00773420">
      <w:pPr>
        <w:pStyle w:val="afa"/>
        <w:jc w:val="center"/>
        <w:rPr>
          <w:b/>
          <w:sz w:val="28"/>
          <w:szCs w:val="28"/>
        </w:rPr>
      </w:pPr>
      <w:r w:rsidRPr="001A2D36">
        <w:rPr>
          <w:b/>
          <w:sz w:val="28"/>
          <w:szCs w:val="28"/>
        </w:rPr>
        <w:t>СВЕДЕНИЯ О ПРЕТЕНДЕНТЕ (для юридических лиц)</w:t>
      </w:r>
    </w:p>
    <w:p w:rsidR="00773420" w:rsidRDefault="00773420" w:rsidP="00773420">
      <w:pPr>
        <w:pStyle w:val="afa"/>
        <w:jc w:val="center"/>
        <w:rPr>
          <w:i/>
          <w:sz w:val="28"/>
          <w:szCs w:val="28"/>
        </w:rPr>
      </w:pPr>
      <w:r w:rsidRPr="001A2D36">
        <w:rPr>
          <w:i/>
          <w:sz w:val="28"/>
          <w:szCs w:val="28"/>
        </w:rPr>
        <w:t>(в случае</w:t>
      </w:r>
      <w:proofErr w:type="gramStart"/>
      <w:r w:rsidRPr="001A2D36">
        <w:rPr>
          <w:i/>
          <w:sz w:val="28"/>
          <w:szCs w:val="28"/>
        </w:rPr>
        <w:t>,</w:t>
      </w:r>
      <w:proofErr w:type="gramEnd"/>
      <w:r w:rsidRPr="001A2D36">
        <w:rPr>
          <w:i/>
          <w:sz w:val="28"/>
          <w:szCs w:val="28"/>
        </w:rPr>
        <w:t xml:space="preserve"> если на стороне одного претендента участвует несколько лиц, сведения предоставляются на каждое лицо)</w:t>
      </w:r>
    </w:p>
    <w:p w:rsidR="005C5E1D" w:rsidRPr="001A2D36" w:rsidRDefault="005C5E1D" w:rsidP="00773420">
      <w:pPr>
        <w:pStyle w:val="afa"/>
        <w:jc w:val="center"/>
        <w:rPr>
          <w:i/>
          <w:sz w:val="28"/>
          <w:szCs w:val="28"/>
        </w:rPr>
      </w:pPr>
    </w:p>
    <w:p w:rsidR="005C5E1D" w:rsidRDefault="005C5E1D" w:rsidP="005C5E1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C5E1D" w:rsidRPr="007415F9" w:rsidRDefault="005C5E1D" w:rsidP="005C5E1D">
      <w:pPr>
        <w:pStyle w:val="afa"/>
        <w:ind w:left="720" w:firstLine="0"/>
        <w:rPr>
          <w:sz w:val="28"/>
          <w:szCs w:val="28"/>
        </w:rPr>
      </w:pPr>
      <w:r>
        <w:rPr>
          <w:sz w:val="28"/>
          <w:szCs w:val="28"/>
        </w:rPr>
        <w:t>ОГРН ______, ИНН _________, КПП______, ОКПО ____, ОКТМО________, ОКОПФ ___________</w:t>
      </w:r>
    </w:p>
    <w:p w:rsidR="005C5E1D" w:rsidRPr="00CB6258" w:rsidRDefault="005C5E1D" w:rsidP="005C5E1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5C5E1D" w:rsidRDefault="005C5E1D" w:rsidP="005C5E1D">
      <w:pPr>
        <w:pStyle w:val="afa"/>
        <w:ind w:firstLine="696"/>
        <w:rPr>
          <w:sz w:val="28"/>
          <w:szCs w:val="28"/>
        </w:rPr>
      </w:pPr>
      <w:r w:rsidRPr="007415F9">
        <w:rPr>
          <w:sz w:val="28"/>
          <w:szCs w:val="28"/>
        </w:rPr>
        <w:t>Юридический адрес ________________________________________</w:t>
      </w:r>
    </w:p>
    <w:p w:rsidR="005C5E1D" w:rsidRDefault="005C5E1D" w:rsidP="005C5E1D">
      <w:pPr>
        <w:pStyle w:val="afa"/>
        <w:ind w:firstLine="696"/>
        <w:rPr>
          <w:sz w:val="28"/>
          <w:szCs w:val="28"/>
        </w:rPr>
      </w:pPr>
      <w:r w:rsidRPr="007415F9">
        <w:rPr>
          <w:sz w:val="28"/>
          <w:szCs w:val="28"/>
        </w:rPr>
        <w:t>Почтовый адрес ___________________________________________</w:t>
      </w:r>
    </w:p>
    <w:p w:rsidR="005C5E1D" w:rsidRDefault="005C5E1D" w:rsidP="005C5E1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5C5E1D" w:rsidRDefault="005C5E1D" w:rsidP="005C5E1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5C5E1D" w:rsidRDefault="005C5E1D" w:rsidP="005C5E1D">
      <w:pPr>
        <w:pStyle w:val="afa"/>
        <w:ind w:firstLine="698"/>
        <w:rPr>
          <w:sz w:val="28"/>
          <w:szCs w:val="28"/>
        </w:rPr>
      </w:pPr>
      <w:r w:rsidRPr="007415F9">
        <w:rPr>
          <w:sz w:val="28"/>
          <w:szCs w:val="28"/>
        </w:rPr>
        <w:t>Адрес электронной почты __________________@_______________</w:t>
      </w:r>
    </w:p>
    <w:p w:rsidR="005C5E1D" w:rsidRDefault="005C5E1D" w:rsidP="005C5E1D">
      <w:pPr>
        <w:pStyle w:val="afa"/>
        <w:ind w:firstLine="698"/>
        <w:rPr>
          <w:sz w:val="28"/>
          <w:szCs w:val="28"/>
        </w:rPr>
      </w:pPr>
      <w:r w:rsidRPr="007415F9">
        <w:rPr>
          <w:sz w:val="28"/>
          <w:szCs w:val="28"/>
        </w:rPr>
        <w:t>Зарегистрированный адрес офиса _____________________________</w:t>
      </w:r>
    </w:p>
    <w:p w:rsidR="005C5E1D" w:rsidRDefault="005C5E1D" w:rsidP="005C5E1D">
      <w:pPr>
        <w:pStyle w:val="afa"/>
        <w:ind w:firstLine="698"/>
        <w:rPr>
          <w:sz w:val="28"/>
          <w:szCs w:val="28"/>
        </w:rPr>
      </w:pPr>
      <w:r>
        <w:rPr>
          <w:sz w:val="28"/>
          <w:szCs w:val="28"/>
        </w:rPr>
        <w:t>Адрес сайта компании: ______________________________________</w:t>
      </w:r>
    </w:p>
    <w:p w:rsidR="005C5E1D" w:rsidRDefault="005C5E1D" w:rsidP="005C5E1D">
      <w:pPr>
        <w:pStyle w:val="afa"/>
        <w:ind w:firstLine="0"/>
        <w:rPr>
          <w:sz w:val="20"/>
          <w:szCs w:val="20"/>
        </w:rPr>
      </w:pPr>
    </w:p>
    <w:p w:rsidR="005C5E1D" w:rsidRDefault="005C5E1D" w:rsidP="005C5E1D">
      <w:pPr>
        <w:spacing w:after="200" w:line="276" w:lineRule="auto"/>
        <w:ind w:firstLine="708"/>
        <w:rPr>
          <w:b/>
          <w:color w:val="FF0000"/>
          <w:sz w:val="32"/>
          <w:szCs w:val="32"/>
        </w:rPr>
      </w:pPr>
      <w:r w:rsidRPr="004A39BB">
        <w:rPr>
          <w:sz w:val="28"/>
          <w:u w:val="single"/>
        </w:rPr>
        <w:t>Для нерезидента Российской Федерации</w:t>
      </w:r>
      <w:r>
        <w:rPr>
          <w:sz w:val="28"/>
          <w:u w:val="single"/>
        </w:rPr>
        <w:t xml:space="preserve"> </w:t>
      </w:r>
      <w:r w:rsidRPr="00B47420">
        <w:rPr>
          <w:i/>
          <w:sz w:val="28"/>
          <w:u w:val="single"/>
        </w:rPr>
        <w:t>(заполняется только при участии нерезидента</w:t>
      </w:r>
      <w:r>
        <w:rPr>
          <w:sz w:val="28"/>
          <w:u w:val="single"/>
        </w:rPr>
        <w:t>).</w:t>
      </w:r>
      <w:r w:rsidRPr="00773420">
        <w:rPr>
          <w:b/>
          <w:color w:val="FF0000"/>
          <w:sz w:val="32"/>
          <w:szCs w:val="32"/>
        </w:rPr>
        <w:t xml:space="preserve"> </w:t>
      </w:r>
    </w:p>
    <w:p w:rsidR="00E560DC" w:rsidRPr="001A2D36" w:rsidRDefault="00E560DC" w:rsidP="00E560DC">
      <w:pPr>
        <w:pStyle w:val="afa"/>
        <w:ind w:firstLine="696"/>
        <w:rPr>
          <w:sz w:val="28"/>
          <w:szCs w:val="28"/>
        </w:rPr>
      </w:pPr>
      <w:r w:rsidRPr="001A2D36">
        <w:rPr>
          <w:sz w:val="28"/>
          <w:szCs w:val="28"/>
        </w:rPr>
        <w:t>Номер налогоплательщика (идентификационный) _________________</w:t>
      </w:r>
    </w:p>
    <w:p w:rsidR="00E560DC" w:rsidRPr="001A2D36" w:rsidRDefault="00E560DC" w:rsidP="00E560DC">
      <w:pPr>
        <w:pStyle w:val="afa"/>
        <w:ind w:firstLine="696"/>
        <w:rPr>
          <w:sz w:val="28"/>
          <w:szCs w:val="28"/>
        </w:rPr>
      </w:pPr>
      <w:r w:rsidRPr="001A2D36">
        <w:rPr>
          <w:sz w:val="28"/>
          <w:szCs w:val="28"/>
        </w:rPr>
        <w:t>Юридический адрес ________________________________________</w:t>
      </w:r>
    </w:p>
    <w:p w:rsidR="00E560DC" w:rsidRPr="001A2D36" w:rsidRDefault="00E560DC" w:rsidP="00E560DC">
      <w:pPr>
        <w:pStyle w:val="afa"/>
        <w:ind w:firstLine="696"/>
        <w:rPr>
          <w:sz w:val="28"/>
          <w:szCs w:val="28"/>
        </w:rPr>
      </w:pPr>
      <w:r w:rsidRPr="001A2D36">
        <w:rPr>
          <w:sz w:val="28"/>
          <w:szCs w:val="28"/>
        </w:rPr>
        <w:t>Почтовый адрес ___________________________________________</w:t>
      </w:r>
    </w:p>
    <w:p w:rsidR="00E560DC" w:rsidRPr="001A2D36" w:rsidRDefault="00E560DC" w:rsidP="00E560DC">
      <w:pPr>
        <w:pStyle w:val="afa"/>
        <w:ind w:firstLine="696"/>
        <w:rPr>
          <w:sz w:val="28"/>
          <w:szCs w:val="28"/>
        </w:rPr>
      </w:pPr>
      <w:r w:rsidRPr="001A2D36">
        <w:rPr>
          <w:sz w:val="28"/>
          <w:szCs w:val="28"/>
        </w:rPr>
        <w:t>Телефон</w:t>
      </w:r>
      <w:proofErr w:type="gramStart"/>
      <w:r w:rsidRPr="001A2D36">
        <w:rPr>
          <w:sz w:val="28"/>
          <w:szCs w:val="28"/>
        </w:rPr>
        <w:t xml:space="preserve"> (______) __________________________________________</w:t>
      </w:r>
      <w:proofErr w:type="gramEnd"/>
    </w:p>
    <w:p w:rsidR="00E560DC" w:rsidRPr="001A2D36" w:rsidRDefault="00E560DC" w:rsidP="00E560DC">
      <w:pPr>
        <w:pStyle w:val="afa"/>
        <w:ind w:firstLine="698"/>
        <w:rPr>
          <w:sz w:val="28"/>
          <w:szCs w:val="28"/>
        </w:rPr>
      </w:pPr>
      <w:r w:rsidRPr="001A2D36">
        <w:rPr>
          <w:sz w:val="28"/>
          <w:szCs w:val="28"/>
        </w:rPr>
        <w:t>Факс</w:t>
      </w:r>
      <w:proofErr w:type="gramStart"/>
      <w:r w:rsidRPr="001A2D36">
        <w:rPr>
          <w:sz w:val="28"/>
          <w:szCs w:val="28"/>
        </w:rPr>
        <w:t xml:space="preserve"> (______) _____________________________________________</w:t>
      </w:r>
      <w:proofErr w:type="gramEnd"/>
    </w:p>
    <w:p w:rsidR="00E560DC" w:rsidRPr="001A2D36" w:rsidRDefault="00E560DC" w:rsidP="00E560DC">
      <w:pPr>
        <w:pStyle w:val="afa"/>
        <w:ind w:firstLine="698"/>
        <w:rPr>
          <w:sz w:val="28"/>
          <w:szCs w:val="28"/>
        </w:rPr>
      </w:pPr>
      <w:r w:rsidRPr="001A2D36">
        <w:rPr>
          <w:sz w:val="28"/>
          <w:szCs w:val="28"/>
        </w:rPr>
        <w:t>Адрес электронной почты __________________@_______________</w:t>
      </w:r>
    </w:p>
    <w:p w:rsidR="00E560DC" w:rsidRPr="001A2D36" w:rsidRDefault="00E560DC" w:rsidP="00E560DC">
      <w:pPr>
        <w:pStyle w:val="afa"/>
        <w:ind w:firstLine="698"/>
        <w:rPr>
          <w:sz w:val="28"/>
          <w:szCs w:val="28"/>
        </w:rPr>
      </w:pPr>
      <w:r w:rsidRPr="001A2D36">
        <w:rPr>
          <w:sz w:val="28"/>
          <w:szCs w:val="28"/>
        </w:rPr>
        <w:t>Зарегистрированный адрес офиса _____________________________</w:t>
      </w:r>
    </w:p>
    <w:p w:rsidR="00E560DC" w:rsidRPr="001A2D36" w:rsidRDefault="00E560DC" w:rsidP="00E560DC">
      <w:pPr>
        <w:pStyle w:val="afa"/>
        <w:tabs>
          <w:tab w:val="left" w:pos="1080"/>
        </w:tabs>
        <w:ind w:firstLine="0"/>
        <w:rPr>
          <w:sz w:val="28"/>
          <w:szCs w:val="28"/>
        </w:rPr>
      </w:pPr>
      <w:r w:rsidRPr="001A2D36">
        <w:rPr>
          <w:sz w:val="28"/>
          <w:szCs w:val="28"/>
        </w:rPr>
        <w:t>2. Руководитель_____________________</w:t>
      </w:r>
    </w:p>
    <w:p w:rsidR="00E560DC" w:rsidRPr="001A2D36" w:rsidRDefault="00E560DC" w:rsidP="00E560DC">
      <w:pPr>
        <w:pStyle w:val="afa"/>
        <w:tabs>
          <w:tab w:val="left" w:pos="1080"/>
        </w:tabs>
        <w:ind w:firstLine="0"/>
        <w:rPr>
          <w:sz w:val="20"/>
          <w:szCs w:val="20"/>
        </w:rPr>
      </w:pPr>
    </w:p>
    <w:p w:rsidR="00E560DC" w:rsidRPr="001A2D36" w:rsidRDefault="00E560DC" w:rsidP="00E560DC">
      <w:pPr>
        <w:pStyle w:val="afa"/>
        <w:tabs>
          <w:tab w:val="left" w:pos="1080"/>
        </w:tabs>
        <w:ind w:firstLine="0"/>
        <w:rPr>
          <w:sz w:val="28"/>
          <w:szCs w:val="28"/>
        </w:rPr>
      </w:pPr>
      <w:r w:rsidRPr="001A2D36">
        <w:rPr>
          <w:sz w:val="28"/>
          <w:szCs w:val="28"/>
        </w:rPr>
        <w:t>3. Банковские реквизиты______________</w:t>
      </w:r>
    </w:p>
    <w:p w:rsidR="00E560DC" w:rsidRPr="001A2D36" w:rsidRDefault="00E560DC" w:rsidP="00E560DC">
      <w:pPr>
        <w:pStyle w:val="afa"/>
        <w:tabs>
          <w:tab w:val="left" w:pos="1080"/>
        </w:tabs>
        <w:ind w:firstLine="0"/>
        <w:rPr>
          <w:sz w:val="20"/>
          <w:szCs w:val="20"/>
        </w:rPr>
      </w:pPr>
    </w:p>
    <w:p w:rsidR="00E560DC" w:rsidRPr="001A2D36" w:rsidRDefault="00E560DC" w:rsidP="00E560DC">
      <w:pPr>
        <w:pStyle w:val="afa"/>
        <w:tabs>
          <w:tab w:val="left" w:pos="1080"/>
        </w:tabs>
        <w:ind w:firstLine="0"/>
        <w:rPr>
          <w:i/>
          <w:sz w:val="28"/>
          <w:szCs w:val="28"/>
        </w:rPr>
      </w:pPr>
      <w:r w:rsidRPr="001A2D36">
        <w:rPr>
          <w:sz w:val="28"/>
          <w:szCs w:val="28"/>
        </w:rPr>
        <w:t xml:space="preserve">4. Название и адрес филиалов и дочерних предприятий </w:t>
      </w:r>
      <w:r w:rsidRPr="001A2D3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1A2D36" w:rsidRDefault="00E560DC" w:rsidP="00E560DC">
      <w:pPr>
        <w:pStyle w:val="afa"/>
        <w:tabs>
          <w:tab w:val="left" w:pos="1080"/>
        </w:tabs>
        <w:ind w:firstLine="0"/>
        <w:rPr>
          <w:sz w:val="28"/>
          <w:szCs w:val="28"/>
        </w:rPr>
      </w:pPr>
    </w:p>
    <w:p w:rsidR="00E560DC" w:rsidRPr="001A2D36" w:rsidRDefault="00E560DC" w:rsidP="00E560DC">
      <w:pPr>
        <w:pStyle w:val="afa"/>
        <w:tabs>
          <w:tab w:val="left" w:pos="1080"/>
        </w:tabs>
        <w:ind w:firstLine="0"/>
        <w:rPr>
          <w:sz w:val="28"/>
          <w:szCs w:val="28"/>
        </w:rPr>
      </w:pPr>
    </w:p>
    <w:p w:rsidR="00E560DC" w:rsidRPr="001A2D36" w:rsidRDefault="00E560DC" w:rsidP="00E560DC">
      <w:pPr>
        <w:pStyle w:val="afa"/>
        <w:tabs>
          <w:tab w:val="left" w:pos="1080"/>
        </w:tabs>
        <w:ind w:firstLine="0"/>
        <w:rPr>
          <w:sz w:val="28"/>
          <w:szCs w:val="28"/>
        </w:rPr>
      </w:pPr>
      <w:r w:rsidRPr="001A2D36">
        <w:rPr>
          <w:sz w:val="28"/>
          <w:szCs w:val="28"/>
        </w:rPr>
        <w:t>5. Указание на принадлежность к субъектам малого и среднего предпринимательства ______(да или нет).</w:t>
      </w:r>
    </w:p>
    <w:p w:rsidR="00E560DC" w:rsidRPr="001A2D36" w:rsidRDefault="00E560DC" w:rsidP="00E560DC">
      <w:pPr>
        <w:pStyle w:val="afa"/>
        <w:tabs>
          <w:tab w:val="left" w:pos="1080"/>
        </w:tabs>
        <w:ind w:firstLine="0"/>
        <w:rPr>
          <w:sz w:val="28"/>
          <w:szCs w:val="28"/>
        </w:rPr>
      </w:pPr>
    </w:p>
    <w:p w:rsidR="00E560DC" w:rsidRPr="001A2D36" w:rsidRDefault="00E560DC" w:rsidP="00E560DC">
      <w:pPr>
        <w:tabs>
          <w:tab w:val="left" w:pos="9639"/>
        </w:tabs>
        <w:ind w:right="96"/>
        <w:jc w:val="both"/>
        <w:rPr>
          <w:sz w:val="28"/>
          <w:szCs w:val="28"/>
        </w:rPr>
      </w:pPr>
      <w:r w:rsidRPr="001A2D36">
        <w:rPr>
          <w:sz w:val="28"/>
          <w:szCs w:val="28"/>
        </w:rPr>
        <w:t xml:space="preserve">6. Так как </w:t>
      </w:r>
      <w:r w:rsidRPr="001A2D36">
        <w:rPr>
          <w:sz w:val="28"/>
        </w:rPr>
        <w:t>________(наименование претендента) является</w:t>
      </w:r>
      <w:r w:rsidRPr="001A2D36">
        <w:rPr>
          <w:sz w:val="28"/>
          <w:szCs w:val="28"/>
        </w:rPr>
        <w:t xml:space="preserve"> субъектом малого и среднего предпринимательства  (</w:t>
      </w:r>
      <w:r w:rsidRPr="001A2D36">
        <w:rPr>
          <w:i/>
          <w:sz w:val="28"/>
          <w:szCs w:val="28"/>
        </w:rPr>
        <w:t xml:space="preserve">в соответствии со статьей 4 Федерального </w:t>
      </w:r>
      <w:r w:rsidRPr="001A2D36">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E560DC" w:rsidRPr="001A2D36" w:rsidRDefault="00E560DC" w:rsidP="00E560DC">
      <w:pPr>
        <w:tabs>
          <w:tab w:val="left" w:pos="9639"/>
        </w:tabs>
        <w:ind w:firstLine="720"/>
        <w:jc w:val="both"/>
        <w:rPr>
          <w:sz w:val="28"/>
          <w:szCs w:val="28"/>
        </w:rPr>
      </w:pPr>
      <w:r w:rsidRPr="001A2D36">
        <w:rPr>
          <w:sz w:val="28"/>
          <w:szCs w:val="28"/>
        </w:rPr>
        <w:t>Средняя численность работников за предшествующий календарный год__________________________________________________</w:t>
      </w:r>
    </w:p>
    <w:p w:rsidR="00E560DC" w:rsidRPr="001A2D36" w:rsidRDefault="00E560DC" w:rsidP="00E560DC">
      <w:pPr>
        <w:pStyle w:val="aff8"/>
        <w:tabs>
          <w:tab w:val="left" w:pos="9639"/>
        </w:tabs>
        <w:ind w:left="0" w:right="96" w:firstLine="851"/>
        <w:jc w:val="both"/>
        <w:rPr>
          <w:sz w:val="28"/>
          <w:szCs w:val="28"/>
        </w:rPr>
      </w:pPr>
      <w:r w:rsidRPr="001A2D3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1A2D36" w:rsidRDefault="00E560DC" w:rsidP="00E560DC">
      <w:pPr>
        <w:pStyle w:val="aff8"/>
        <w:tabs>
          <w:tab w:val="left" w:pos="9639"/>
        </w:tabs>
        <w:ind w:left="0" w:right="96" w:firstLine="851"/>
        <w:jc w:val="both"/>
        <w:rPr>
          <w:sz w:val="28"/>
          <w:szCs w:val="28"/>
        </w:rPr>
      </w:pPr>
      <w:r w:rsidRPr="001A2D3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1A2D36" w:rsidRDefault="00E560DC" w:rsidP="00E560DC">
      <w:pPr>
        <w:autoSpaceDE w:val="0"/>
        <w:autoSpaceDN w:val="0"/>
        <w:adjustRightInd w:val="0"/>
        <w:ind w:firstLine="720"/>
        <w:jc w:val="both"/>
        <w:rPr>
          <w:sz w:val="28"/>
          <w:szCs w:val="28"/>
        </w:rPr>
      </w:pPr>
      <w:r w:rsidRPr="001A2D3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1A2D36" w:rsidRDefault="00E560DC" w:rsidP="00E560DC">
      <w:pPr>
        <w:pStyle w:val="afa"/>
        <w:tabs>
          <w:tab w:val="left" w:pos="1080"/>
        </w:tabs>
        <w:ind w:firstLine="720"/>
        <w:rPr>
          <w:sz w:val="28"/>
          <w:szCs w:val="28"/>
        </w:rPr>
      </w:pPr>
    </w:p>
    <w:p w:rsidR="00E560DC" w:rsidRPr="001A2D36" w:rsidRDefault="00E560DC" w:rsidP="00E560DC">
      <w:pPr>
        <w:tabs>
          <w:tab w:val="left" w:pos="9639"/>
        </w:tabs>
        <w:ind w:firstLine="539"/>
        <w:rPr>
          <w:b/>
          <w:sz w:val="28"/>
          <w:szCs w:val="28"/>
        </w:rPr>
      </w:pPr>
    </w:p>
    <w:p w:rsidR="00E560DC" w:rsidRPr="001A2D36" w:rsidRDefault="00E560DC" w:rsidP="00E560DC">
      <w:pPr>
        <w:tabs>
          <w:tab w:val="left" w:pos="9639"/>
        </w:tabs>
        <w:ind w:firstLine="539"/>
        <w:rPr>
          <w:b/>
          <w:sz w:val="28"/>
          <w:szCs w:val="28"/>
        </w:rPr>
      </w:pPr>
      <w:r w:rsidRPr="001A2D36">
        <w:rPr>
          <w:b/>
          <w:sz w:val="28"/>
          <w:szCs w:val="28"/>
        </w:rPr>
        <w:t>Контактные лица</w:t>
      </w:r>
    </w:p>
    <w:p w:rsidR="00E560DC" w:rsidRPr="001A2D36" w:rsidRDefault="00E560DC" w:rsidP="00E560DC">
      <w:pPr>
        <w:ind w:firstLine="540"/>
        <w:jc w:val="both"/>
        <w:rPr>
          <w:sz w:val="28"/>
          <w:szCs w:val="28"/>
        </w:rPr>
      </w:pPr>
      <w:r w:rsidRPr="001A2D3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1A2D36" w:rsidRDefault="00E560DC" w:rsidP="00E560DC">
      <w:pPr>
        <w:tabs>
          <w:tab w:val="left" w:pos="9639"/>
        </w:tabs>
        <w:rPr>
          <w:sz w:val="28"/>
          <w:szCs w:val="28"/>
          <w:u w:val="single"/>
        </w:rPr>
      </w:pPr>
    </w:p>
    <w:p w:rsidR="00E560DC" w:rsidRPr="001A2D36" w:rsidRDefault="00E560DC" w:rsidP="00E560DC">
      <w:pPr>
        <w:tabs>
          <w:tab w:val="left" w:pos="9639"/>
        </w:tabs>
        <w:rPr>
          <w:sz w:val="28"/>
          <w:szCs w:val="28"/>
          <w:u w:val="single"/>
        </w:rPr>
      </w:pPr>
      <w:r w:rsidRPr="001A2D36">
        <w:rPr>
          <w:sz w:val="28"/>
          <w:szCs w:val="28"/>
          <w:u w:val="single"/>
        </w:rPr>
        <w:t xml:space="preserve">Справки по общим вопросам и вопросам управления: </w:t>
      </w:r>
      <w:r w:rsidRPr="001A2D36">
        <w:rPr>
          <w:sz w:val="28"/>
          <w:szCs w:val="28"/>
        </w:rPr>
        <w:t>_____________________</w:t>
      </w:r>
    </w:p>
    <w:p w:rsidR="00E560DC" w:rsidRPr="001A2D36" w:rsidRDefault="00E560DC" w:rsidP="00E560DC">
      <w:pPr>
        <w:tabs>
          <w:tab w:val="left" w:pos="9639"/>
        </w:tabs>
        <w:jc w:val="right"/>
        <w:rPr>
          <w:i/>
        </w:rPr>
      </w:pPr>
      <w:r w:rsidRPr="001A2D36">
        <w:rPr>
          <w:i/>
        </w:rPr>
        <w:t>Контактное лицо (должность, ФИО, телефон)</w:t>
      </w:r>
    </w:p>
    <w:p w:rsidR="00E560DC" w:rsidRPr="001A2D36" w:rsidRDefault="00E560DC" w:rsidP="00E560DC">
      <w:pPr>
        <w:tabs>
          <w:tab w:val="left" w:pos="9639"/>
        </w:tabs>
        <w:rPr>
          <w:sz w:val="28"/>
          <w:szCs w:val="28"/>
          <w:u w:val="single"/>
        </w:rPr>
      </w:pPr>
      <w:r w:rsidRPr="001A2D36">
        <w:rPr>
          <w:sz w:val="28"/>
          <w:szCs w:val="28"/>
          <w:u w:val="single"/>
        </w:rPr>
        <w:t xml:space="preserve">Справки по кадровым вопросам: </w:t>
      </w:r>
      <w:r w:rsidRPr="001A2D36">
        <w:rPr>
          <w:sz w:val="28"/>
          <w:szCs w:val="28"/>
        </w:rPr>
        <w:t>________________________________________</w:t>
      </w:r>
    </w:p>
    <w:p w:rsidR="00E560DC" w:rsidRPr="001A2D36" w:rsidRDefault="00E560DC" w:rsidP="00E560DC">
      <w:pPr>
        <w:tabs>
          <w:tab w:val="left" w:pos="9639"/>
        </w:tabs>
        <w:jc w:val="right"/>
        <w:rPr>
          <w:i/>
        </w:rPr>
      </w:pPr>
      <w:r w:rsidRPr="001A2D36">
        <w:rPr>
          <w:i/>
        </w:rPr>
        <w:t>Контактное лицо (должность, ФИО, телефон)</w:t>
      </w:r>
    </w:p>
    <w:p w:rsidR="00E560DC" w:rsidRPr="001A2D36" w:rsidRDefault="00E560DC" w:rsidP="00E560DC">
      <w:pPr>
        <w:tabs>
          <w:tab w:val="left" w:pos="9639"/>
        </w:tabs>
        <w:rPr>
          <w:sz w:val="28"/>
          <w:szCs w:val="28"/>
          <w:u w:val="single"/>
        </w:rPr>
      </w:pPr>
      <w:r w:rsidRPr="001A2D36">
        <w:rPr>
          <w:sz w:val="28"/>
          <w:szCs w:val="28"/>
          <w:u w:val="single"/>
        </w:rPr>
        <w:t xml:space="preserve">Справки по техническим вопросам: </w:t>
      </w:r>
      <w:r w:rsidRPr="001A2D36">
        <w:rPr>
          <w:sz w:val="28"/>
          <w:szCs w:val="28"/>
        </w:rPr>
        <w:t>_____________________________________</w:t>
      </w:r>
    </w:p>
    <w:p w:rsidR="00E560DC" w:rsidRPr="001A2D36" w:rsidRDefault="00E560DC" w:rsidP="00E560DC">
      <w:pPr>
        <w:tabs>
          <w:tab w:val="left" w:pos="9639"/>
        </w:tabs>
        <w:jc w:val="right"/>
        <w:rPr>
          <w:i/>
        </w:rPr>
      </w:pPr>
      <w:r w:rsidRPr="001A2D36">
        <w:rPr>
          <w:i/>
        </w:rPr>
        <w:t>Контактное лицо (должность, ФИО, телефон)</w:t>
      </w:r>
    </w:p>
    <w:p w:rsidR="00E560DC" w:rsidRPr="001A2D36" w:rsidRDefault="00E560DC" w:rsidP="00E560DC">
      <w:pPr>
        <w:tabs>
          <w:tab w:val="left" w:pos="9639"/>
        </w:tabs>
        <w:rPr>
          <w:sz w:val="28"/>
          <w:szCs w:val="28"/>
          <w:u w:val="single"/>
        </w:rPr>
      </w:pPr>
      <w:r w:rsidRPr="001A2D36">
        <w:rPr>
          <w:sz w:val="28"/>
          <w:szCs w:val="28"/>
          <w:u w:val="single"/>
        </w:rPr>
        <w:t xml:space="preserve">Справки по финансовым вопросам: </w:t>
      </w:r>
      <w:r w:rsidRPr="001A2D36">
        <w:rPr>
          <w:sz w:val="28"/>
          <w:szCs w:val="28"/>
        </w:rPr>
        <w:t>______________________________________</w:t>
      </w:r>
    </w:p>
    <w:p w:rsidR="00E560DC" w:rsidRPr="001A2D36" w:rsidRDefault="00E560DC" w:rsidP="00E560DC">
      <w:pPr>
        <w:tabs>
          <w:tab w:val="left" w:pos="9639"/>
        </w:tabs>
        <w:jc w:val="right"/>
        <w:rPr>
          <w:i/>
        </w:rPr>
      </w:pPr>
      <w:r w:rsidRPr="001A2D36">
        <w:rPr>
          <w:i/>
        </w:rPr>
        <w:t>Контактное лицо (должность, ФИО, телефон)</w:t>
      </w:r>
    </w:p>
    <w:p w:rsidR="00E560DC" w:rsidRPr="001A2D36" w:rsidRDefault="00E560DC" w:rsidP="00E560DC">
      <w:pPr>
        <w:pStyle w:val="afa"/>
        <w:rPr>
          <w:rFonts w:eastAsia="Times New Roman"/>
          <w:spacing w:val="-13"/>
          <w:sz w:val="28"/>
          <w:szCs w:val="28"/>
        </w:rPr>
      </w:pPr>
    </w:p>
    <w:p w:rsidR="00E560DC" w:rsidRPr="001A2D36" w:rsidRDefault="00E560DC" w:rsidP="00E560DC">
      <w:pPr>
        <w:pStyle w:val="3"/>
        <w:spacing w:before="0" w:after="0"/>
        <w:ind w:left="0" w:firstLine="0"/>
        <w:jc w:val="both"/>
        <w:rPr>
          <w:b w:val="0"/>
          <w:sz w:val="28"/>
          <w:szCs w:val="28"/>
        </w:rPr>
      </w:pPr>
      <w:r w:rsidRPr="001A2D3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1A2D36" w:rsidRDefault="00E560DC" w:rsidP="00E560DC">
      <w:pPr>
        <w:tabs>
          <w:tab w:val="left" w:pos="8640"/>
        </w:tabs>
        <w:jc w:val="center"/>
        <w:rPr>
          <w:i/>
        </w:rPr>
      </w:pPr>
      <w:r w:rsidRPr="001A2D36">
        <w:rPr>
          <w:i/>
        </w:rPr>
        <w:t xml:space="preserve">                              (наименование претендента)</w:t>
      </w:r>
    </w:p>
    <w:p w:rsidR="00E560DC" w:rsidRPr="001A2D36" w:rsidRDefault="00E560DC" w:rsidP="00E560DC">
      <w:pPr>
        <w:pStyle w:val="32"/>
        <w:suppressAutoHyphens/>
        <w:spacing w:after="0"/>
        <w:rPr>
          <w:sz w:val="28"/>
          <w:szCs w:val="28"/>
        </w:rPr>
      </w:pPr>
      <w:r w:rsidRPr="001A2D36">
        <w:rPr>
          <w:sz w:val="28"/>
          <w:szCs w:val="28"/>
        </w:rPr>
        <w:t>___________________________________________________________________</w:t>
      </w:r>
    </w:p>
    <w:p w:rsidR="00E560DC" w:rsidRPr="001A2D36" w:rsidRDefault="00E560DC" w:rsidP="00E560DC">
      <w:pPr>
        <w:rPr>
          <w:i/>
        </w:rPr>
      </w:pPr>
      <w:r w:rsidRPr="001A2D36">
        <w:rPr>
          <w:i/>
        </w:rPr>
        <w:t xml:space="preserve">   </w:t>
      </w:r>
      <w:r w:rsidRPr="001A2D36">
        <w:rPr>
          <w:i/>
        </w:rPr>
        <w:tab/>
      </w:r>
      <w:r w:rsidRPr="001A2D36">
        <w:rPr>
          <w:i/>
        </w:rPr>
        <w:tab/>
      </w:r>
      <w:r w:rsidRPr="001A2D36">
        <w:rPr>
          <w:i/>
        </w:rPr>
        <w:tab/>
      </w:r>
      <w:r w:rsidRPr="001A2D36">
        <w:rPr>
          <w:i/>
        </w:rPr>
        <w:tab/>
      </w:r>
      <w:r w:rsidRPr="001A2D36">
        <w:rPr>
          <w:i/>
        </w:rPr>
        <w:tab/>
      </w:r>
      <w:r w:rsidRPr="001A2D36">
        <w:rPr>
          <w:i/>
        </w:rPr>
        <w:tab/>
        <w:t xml:space="preserve"> (должность, подпись, ФИО)</w:t>
      </w:r>
    </w:p>
    <w:p w:rsidR="00E560DC" w:rsidRPr="001A2D36" w:rsidRDefault="00E560DC" w:rsidP="00E560DC">
      <w:pPr>
        <w:rPr>
          <w:i/>
        </w:rPr>
      </w:pPr>
      <w:r w:rsidRPr="001A2D36">
        <w:rPr>
          <w:i/>
        </w:rPr>
        <w:t xml:space="preserve">   </w:t>
      </w:r>
    </w:p>
    <w:p w:rsidR="00E560DC" w:rsidRPr="001A2D36" w:rsidRDefault="00E560DC" w:rsidP="00E560DC">
      <w:pPr>
        <w:rPr>
          <w:i/>
        </w:rPr>
      </w:pPr>
      <w:r w:rsidRPr="001A2D36">
        <w:rPr>
          <w:i/>
        </w:rPr>
        <w:t>Место печати</w:t>
      </w:r>
      <w:r w:rsidRPr="001A2D36">
        <w:rPr>
          <w:i/>
        </w:rPr>
        <w:tab/>
      </w:r>
      <w:r w:rsidRPr="001A2D36">
        <w:rPr>
          <w:i/>
        </w:rPr>
        <w:tab/>
        <w:t xml:space="preserve">             </w:t>
      </w:r>
      <w:r w:rsidRPr="001A2D36">
        <w:rPr>
          <w:i/>
        </w:rPr>
        <w:tab/>
      </w:r>
    </w:p>
    <w:p w:rsidR="00E560DC" w:rsidRPr="001A2D36" w:rsidRDefault="00E560DC" w:rsidP="00E560DC">
      <w:pPr>
        <w:pStyle w:val="32"/>
        <w:suppressAutoHyphens/>
        <w:spacing w:after="0"/>
        <w:rPr>
          <w:b/>
          <w:i/>
          <w:sz w:val="28"/>
          <w:szCs w:val="28"/>
        </w:rPr>
      </w:pPr>
      <w:r w:rsidRPr="001A2D36">
        <w:rPr>
          <w:sz w:val="28"/>
          <w:szCs w:val="28"/>
        </w:rPr>
        <w:t>"____" _________ 201__ г.</w:t>
      </w:r>
    </w:p>
    <w:p w:rsidR="00E560DC" w:rsidRPr="001A2D36" w:rsidRDefault="00E560DC" w:rsidP="00E560DC">
      <w:pPr>
        <w:pStyle w:val="32"/>
        <w:suppressAutoHyphens/>
        <w:spacing w:after="0"/>
        <w:rPr>
          <w:b/>
          <w:i/>
          <w:sz w:val="28"/>
          <w:szCs w:val="28"/>
        </w:rPr>
      </w:pPr>
    </w:p>
    <w:p w:rsidR="00E560DC" w:rsidRPr="001A2D36" w:rsidRDefault="00E560DC" w:rsidP="00E560DC">
      <w:pPr>
        <w:suppressAutoHyphens w:val="0"/>
        <w:spacing w:after="200" w:line="276" w:lineRule="auto"/>
        <w:rPr>
          <w:rFonts w:eastAsia="MS Mincho"/>
          <w:b/>
          <w:sz w:val="28"/>
          <w:szCs w:val="28"/>
        </w:rPr>
      </w:pPr>
      <w:r w:rsidRPr="001A2D36">
        <w:rPr>
          <w:b/>
          <w:sz w:val="28"/>
          <w:szCs w:val="28"/>
        </w:rPr>
        <w:br w:type="page"/>
      </w:r>
    </w:p>
    <w:p w:rsidR="00E560DC" w:rsidRPr="001A2D36" w:rsidRDefault="00E560DC" w:rsidP="00E560DC">
      <w:pPr>
        <w:pStyle w:val="afa"/>
        <w:jc w:val="center"/>
        <w:rPr>
          <w:b/>
          <w:sz w:val="28"/>
          <w:szCs w:val="28"/>
        </w:rPr>
      </w:pPr>
      <w:r w:rsidRPr="001A2D36">
        <w:rPr>
          <w:b/>
          <w:sz w:val="28"/>
          <w:szCs w:val="28"/>
        </w:rPr>
        <w:lastRenderedPageBreak/>
        <w:t>СВЕДЕНИЯ О ПРЕТЕНДЕНТЕ (для физических лиц)</w:t>
      </w:r>
    </w:p>
    <w:p w:rsidR="00E560DC" w:rsidRPr="001A2D36" w:rsidRDefault="00E560DC" w:rsidP="00E560DC">
      <w:pPr>
        <w:pStyle w:val="afa"/>
        <w:jc w:val="center"/>
        <w:rPr>
          <w:b/>
          <w:sz w:val="28"/>
          <w:szCs w:val="28"/>
        </w:rPr>
      </w:pPr>
    </w:p>
    <w:p w:rsidR="00E560DC" w:rsidRPr="001A2D36" w:rsidRDefault="00E560DC" w:rsidP="00E560DC">
      <w:pPr>
        <w:pStyle w:val="afa"/>
        <w:jc w:val="center"/>
        <w:rPr>
          <w:b/>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Фамилия, имя, отчество ___________________________________</w:t>
      </w:r>
    </w:p>
    <w:p w:rsidR="00E560DC" w:rsidRPr="001A2D36" w:rsidRDefault="00E560DC" w:rsidP="00E560DC">
      <w:pPr>
        <w:pStyle w:val="afa"/>
        <w:ind w:left="709" w:firstLine="0"/>
        <w:jc w:val="left"/>
        <w:rPr>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Паспортные данные ______________________________________</w:t>
      </w:r>
    </w:p>
    <w:p w:rsidR="00E560DC" w:rsidRPr="001A2D36" w:rsidRDefault="00E560DC" w:rsidP="00E560DC">
      <w:pPr>
        <w:pStyle w:val="afa"/>
        <w:ind w:firstLine="0"/>
        <w:jc w:val="left"/>
        <w:rPr>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Место жительства ________________________________________</w:t>
      </w:r>
    </w:p>
    <w:p w:rsidR="00E560DC" w:rsidRPr="001A2D36" w:rsidRDefault="00E560DC" w:rsidP="00E560DC">
      <w:pPr>
        <w:pStyle w:val="afa"/>
        <w:ind w:firstLine="0"/>
        <w:jc w:val="left"/>
        <w:rPr>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Телефон</w:t>
      </w:r>
      <w:proofErr w:type="gramStart"/>
      <w:r w:rsidRPr="001A2D36">
        <w:rPr>
          <w:sz w:val="28"/>
          <w:szCs w:val="28"/>
        </w:rPr>
        <w:t xml:space="preserve"> (______) ________________________________________</w:t>
      </w:r>
      <w:proofErr w:type="gramEnd"/>
    </w:p>
    <w:p w:rsidR="00E560DC" w:rsidRPr="001A2D36" w:rsidRDefault="00E560DC" w:rsidP="00E560DC">
      <w:pPr>
        <w:pStyle w:val="afa"/>
        <w:ind w:left="709" w:firstLine="0"/>
        <w:jc w:val="left"/>
        <w:rPr>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Факс</w:t>
      </w:r>
      <w:proofErr w:type="gramStart"/>
      <w:r w:rsidRPr="001A2D36">
        <w:rPr>
          <w:sz w:val="28"/>
          <w:szCs w:val="28"/>
        </w:rPr>
        <w:t xml:space="preserve"> (______) ___________________________________________</w:t>
      </w:r>
      <w:proofErr w:type="gramEnd"/>
    </w:p>
    <w:p w:rsidR="00E560DC" w:rsidRPr="001A2D36" w:rsidRDefault="00E560DC" w:rsidP="00E560DC">
      <w:pPr>
        <w:pStyle w:val="afa"/>
        <w:ind w:firstLine="0"/>
        <w:jc w:val="left"/>
        <w:rPr>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Адрес электронной почты __________________@_____________</w:t>
      </w:r>
    </w:p>
    <w:p w:rsidR="00E560DC" w:rsidRPr="001A2D36" w:rsidRDefault="00E560DC" w:rsidP="00E560DC">
      <w:pPr>
        <w:pStyle w:val="afa"/>
        <w:ind w:firstLine="0"/>
        <w:jc w:val="left"/>
        <w:rPr>
          <w:sz w:val="28"/>
          <w:szCs w:val="28"/>
        </w:rPr>
      </w:pPr>
    </w:p>
    <w:p w:rsidR="00E560DC" w:rsidRPr="001A2D36" w:rsidRDefault="00E560DC" w:rsidP="00CB761B">
      <w:pPr>
        <w:pStyle w:val="afa"/>
        <w:numPr>
          <w:ilvl w:val="2"/>
          <w:numId w:val="16"/>
        </w:numPr>
        <w:tabs>
          <w:tab w:val="clear" w:pos="2160"/>
        </w:tabs>
        <w:ind w:left="0" w:firstLine="709"/>
        <w:jc w:val="left"/>
        <w:rPr>
          <w:sz w:val="28"/>
          <w:szCs w:val="28"/>
        </w:rPr>
      </w:pPr>
      <w:r w:rsidRPr="001A2D36">
        <w:rPr>
          <w:sz w:val="28"/>
          <w:szCs w:val="28"/>
        </w:rPr>
        <w:t>Банковские реквизиты_____________________________________</w:t>
      </w:r>
    </w:p>
    <w:p w:rsidR="00E560DC" w:rsidRPr="001A2D36" w:rsidRDefault="00E560DC" w:rsidP="00E560DC">
      <w:pPr>
        <w:pStyle w:val="aff8"/>
        <w:rPr>
          <w:sz w:val="28"/>
          <w:szCs w:val="28"/>
        </w:rPr>
      </w:pPr>
    </w:p>
    <w:p w:rsidR="00E560DC" w:rsidRPr="001A2D36" w:rsidRDefault="00E560DC" w:rsidP="00CB761B">
      <w:pPr>
        <w:pStyle w:val="afa"/>
        <w:numPr>
          <w:ilvl w:val="2"/>
          <w:numId w:val="16"/>
        </w:numPr>
        <w:tabs>
          <w:tab w:val="clear" w:pos="2160"/>
        </w:tabs>
        <w:ind w:left="720" w:firstLine="0"/>
        <w:jc w:val="left"/>
        <w:rPr>
          <w:sz w:val="28"/>
          <w:szCs w:val="28"/>
        </w:rPr>
      </w:pPr>
      <w:r w:rsidRPr="001A2D36">
        <w:rPr>
          <w:sz w:val="28"/>
          <w:szCs w:val="28"/>
        </w:rPr>
        <w:t>Указание на принадлежность к субъектам малого и среднего предпринимательства ______(да или нет)</w:t>
      </w:r>
    </w:p>
    <w:p w:rsidR="00E560DC" w:rsidRPr="001A2D36" w:rsidRDefault="00E560DC" w:rsidP="00E560DC">
      <w:pPr>
        <w:pStyle w:val="aff8"/>
        <w:rPr>
          <w:sz w:val="28"/>
          <w:szCs w:val="28"/>
        </w:rPr>
      </w:pPr>
    </w:p>
    <w:p w:rsidR="00E560DC" w:rsidRPr="001A2D36" w:rsidRDefault="00E560DC" w:rsidP="00E560DC">
      <w:pPr>
        <w:pStyle w:val="afa"/>
        <w:ind w:left="709" w:firstLine="0"/>
        <w:jc w:val="left"/>
        <w:rPr>
          <w:sz w:val="28"/>
          <w:szCs w:val="28"/>
        </w:rPr>
      </w:pPr>
    </w:p>
    <w:p w:rsidR="00E560DC" w:rsidRPr="001A2D36" w:rsidRDefault="00E560DC" w:rsidP="00E560DC">
      <w:pPr>
        <w:pStyle w:val="afa"/>
        <w:ind w:firstLine="0"/>
        <w:jc w:val="left"/>
        <w:rPr>
          <w:sz w:val="28"/>
          <w:szCs w:val="28"/>
        </w:rPr>
      </w:pPr>
    </w:p>
    <w:p w:rsidR="00E560DC" w:rsidRPr="001A2D36" w:rsidRDefault="00E560DC" w:rsidP="00E560DC">
      <w:pPr>
        <w:pStyle w:val="3"/>
        <w:spacing w:before="0" w:after="0"/>
        <w:ind w:left="0" w:firstLine="0"/>
        <w:jc w:val="both"/>
        <w:rPr>
          <w:b w:val="0"/>
          <w:sz w:val="28"/>
          <w:szCs w:val="28"/>
        </w:rPr>
      </w:pPr>
      <w:r w:rsidRPr="001A2D3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1A2D36" w:rsidRDefault="00E560DC" w:rsidP="00E560DC">
      <w:pPr>
        <w:tabs>
          <w:tab w:val="left" w:pos="8640"/>
        </w:tabs>
        <w:jc w:val="center"/>
        <w:rPr>
          <w:i/>
        </w:rPr>
      </w:pPr>
      <w:r w:rsidRPr="001A2D36">
        <w:rPr>
          <w:i/>
        </w:rPr>
        <w:t xml:space="preserve">                              (наименование претендента)</w:t>
      </w:r>
    </w:p>
    <w:p w:rsidR="00E560DC" w:rsidRPr="001A2D36" w:rsidRDefault="00E560DC" w:rsidP="00E560DC">
      <w:pPr>
        <w:pStyle w:val="32"/>
        <w:suppressAutoHyphens/>
        <w:spacing w:after="0"/>
        <w:rPr>
          <w:sz w:val="28"/>
          <w:szCs w:val="28"/>
        </w:rPr>
      </w:pPr>
      <w:r w:rsidRPr="001A2D36">
        <w:rPr>
          <w:sz w:val="28"/>
          <w:szCs w:val="28"/>
        </w:rPr>
        <w:t>___________________________________________________________________</w:t>
      </w:r>
    </w:p>
    <w:p w:rsidR="00E560DC" w:rsidRPr="001A2D36" w:rsidRDefault="00E560DC" w:rsidP="00E560DC">
      <w:pPr>
        <w:rPr>
          <w:i/>
        </w:rPr>
      </w:pPr>
      <w:r w:rsidRPr="001A2D36">
        <w:rPr>
          <w:i/>
        </w:rPr>
        <w:t xml:space="preserve">   </w:t>
      </w:r>
      <w:r w:rsidRPr="001A2D36">
        <w:rPr>
          <w:i/>
        </w:rPr>
        <w:tab/>
      </w:r>
      <w:r w:rsidRPr="001A2D36">
        <w:rPr>
          <w:i/>
        </w:rPr>
        <w:tab/>
      </w:r>
      <w:r w:rsidRPr="001A2D36">
        <w:rPr>
          <w:i/>
        </w:rPr>
        <w:tab/>
      </w:r>
      <w:r w:rsidRPr="001A2D36">
        <w:rPr>
          <w:i/>
        </w:rPr>
        <w:tab/>
      </w:r>
      <w:r w:rsidRPr="001A2D36">
        <w:rPr>
          <w:i/>
        </w:rPr>
        <w:tab/>
      </w:r>
      <w:r w:rsidRPr="001A2D36">
        <w:rPr>
          <w:i/>
        </w:rPr>
        <w:tab/>
        <w:t xml:space="preserve"> (должность, подпись, ФИО)</w:t>
      </w:r>
    </w:p>
    <w:p w:rsidR="00E560DC" w:rsidRPr="001A2D36" w:rsidRDefault="00E560DC" w:rsidP="00E560DC">
      <w:pPr>
        <w:rPr>
          <w:i/>
        </w:rPr>
      </w:pPr>
      <w:r w:rsidRPr="001A2D36">
        <w:rPr>
          <w:i/>
        </w:rPr>
        <w:t xml:space="preserve">   </w:t>
      </w:r>
    </w:p>
    <w:p w:rsidR="00E560DC" w:rsidRPr="001A2D36" w:rsidRDefault="00E560DC" w:rsidP="00E560DC">
      <w:pPr>
        <w:rPr>
          <w:i/>
        </w:rPr>
      </w:pPr>
      <w:r w:rsidRPr="001A2D36">
        <w:rPr>
          <w:i/>
        </w:rPr>
        <w:t>Место печати</w:t>
      </w:r>
      <w:r w:rsidRPr="001A2D36">
        <w:rPr>
          <w:i/>
        </w:rPr>
        <w:tab/>
      </w:r>
      <w:r w:rsidRPr="001A2D36">
        <w:rPr>
          <w:i/>
        </w:rPr>
        <w:tab/>
        <w:t xml:space="preserve">             </w:t>
      </w:r>
      <w:r w:rsidRPr="001A2D36">
        <w:rPr>
          <w:i/>
        </w:rPr>
        <w:tab/>
      </w:r>
    </w:p>
    <w:p w:rsidR="00E560DC" w:rsidRPr="001A2D36" w:rsidRDefault="00E560DC" w:rsidP="00E560DC">
      <w:pPr>
        <w:pStyle w:val="32"/>
        <w:suppressAutoHyphens/>
        <w:spacing w:after="0"/>
        <w:rPr>
          <w:b/>
          <w:i/>
          <w:sz w:val="28"/>
          <w:szCs w:val="28"/>
        </w:rPr>
      </w:pPr>
      <w:r w:rsidRPr="001A2D36">
        <w:rPr>
          <w:sz w:val="28"/>
          <w:szCs w:val="28"/>
        </w:rPr>
        <w:t>"____" _________ 201__ г.</w:t>
      </w:r>
    </w:p>
    <w:p w:rsidR="00E560DC" w:rsidRPr="001A2D36" w:rsidRDefault="00E560DC" w:rsidP="00E560DC">
      <w:pPr>
        <w:suppressAutoHyphens w:val="0"/>
        <w:rPr>
          <w:rFonts w:cs="Arial"/>
          <w:sz w:val="28"/>
          <w:szCs w:val="28"/>
        </w:rPr>
      </w:pPr>
      <w:r w:rsidRPr="001A2D36">
        <w:rPr>
          <w:b/>
          <w:bCs/>
          <w:i/>
          <w:iCs/>
        </w:rPr>
        <w:br w:type="page"/>
      </w:r>
    </w:p>
    <w:p w:rsidR="00E560DC" w:rsidRPr="001A2D36" w:rsidRDefault="00E560DC">
      <w:pPr>
        <w:suppressAutoHyphens w:val="0"/>
        <w:rPr>
          <w:rFonts w:cs="Arial"/>
          <w:sz w:val="28"/>
          <w:szCs w:val="28"/>
        </w:rPr>
      </w:pPr>
    </w:p>
    <w:p w:rsidR="000954FB" w:rsidRPr="001A2D36" w:rsidRDefault="000954FB" w:rsidP="000954FB">
      <w:pPr>
        <w:pStyle w:val="2"/>
        <w:spacing w:before="0" w:after="0"/>
        <w:jc w:val="right"/>
        <w:rPr>
          <w:b w:val="0"/>
          <w:bCs w:val="0"/>
          <w:i w:val="0"/>
          <w:iCs w:val="0"/>
        </w:rPr>
      </w:pPr>
      <w:r w:rsidRPr="001A2D36">
        <w:rPr>
          <w:b w:val="0"/>
          <w:bCs w:val="0"/>
          <w:i w:val="0"/>
          <w:iCs w:val="0"/>
        </w:rPr>
        <w:t>Приложение № 3</w:t>
      </w:r>
    </w:p>
    <w:p w:rsidR="000954FB" w:rsidRPr="001A2D36" w:rsidRDefault="000954FB" w:rsidP="000954FB">
      <w:pPr>
        <w:jc w:val="right"/>
        <w:rPr>
          <w:sz w:val="28"/>
          <w:szCs w:val="28"/>
        </w:rPr>
      </w:pPr>
      <w:r w:rsidRPr="001A2D36">
        <w:rPr>
          <w:bCs/>
          <w:iCs/>
          <w:sz w:val="28"/>
          <w:szCs w:val="28"/>
        </w:rPr>
        <w:t>к документации о закупке</w:t>
      </w:r>
    </w:p>
    <w:p w:rsidR="000954FB" w:rsidRPr="001A2D36" w:rsidRDefault="000954FB" w:rsidP="000954FB">
      <w:pPr>
        <w:pStyle w:val="3"/>
        <w:spacing w:before="0" w:after="0"/>
        <w:jc w:val="center"/>
        <w:rPr>
          <w:rFonts w:ascii="Times New Roman" w:hAnsi="Times New Roman"/>
          <w:b w:val="0"/>
          <w:bCs w:val="0"/>
          <w:sz w:val="28"/>
          <w:szCs w:val="28"/>
        </w:rPr>
      </w:pPr>
    </w:p>
    <w:p w:rsidR="000954FB" w:rsidRPr="001A2D36" w:rsidRDefault="000954FB" w:rsidP="000954FB">
      <w:pPr>
        <w:pStyle w:val="3"/>
        <w:spacing w:before="0" w:after="0"/>
        <w:jc w:val="center"/>
        <w:rPr>
          <w:rFonts w:ascii="Times New Roman" w:hAnsi="Times New Roman"/>
          <w:b w:val="0"/>
          <w:bCs w:val="0"/>
          <w:sz w:val="28"/>
          <w:szCs w:val="28"/>
        </w:rPr>
      </w:pPr>
    </w:p>
    <w:p w:rsidR="000954FB" w:rsidRPr="001A2D36" w:rsidRDefault="000954FB" w:rsidP="000954FB">
      <w:pPr>
        <w:pStyle w:val="3"/>
        <w:spacing w:before="0" w:after="0"/>
        <w:jc w:val="center"/>
        <w:rPr>
          <w:rFonts w:ascii="Times New Roman" w:hAnsi="Times New Roman"/>
          <w:bCs w:val="0"/>
          <w:sz w:val="28"/>
          <w:szCs w:val="28"/>
        </w:rPr>
      </w:pPr>
      <w:r w:rsidRPr="001A2D36">
        <w:rPr>
          <w:rFonts w:ascii="Times New Roman" w:hAnsi="Times New Roman"/>
          <w:bCs w:val="0"/>
          <w:sz w:val="28"/>
          <w:szCs w:val="28"/>
        </w:rPr>
        <w:t>Финансово-коммерческое предложение</w:t>
      </w:r>
    </w:p>
    <w:p w:rsidR="000954FB" w:rsidRPr="001A2D36" w:rsidRDefault="000954FB" w:rsidP="000954FB"/>
    <w:p w:rsidR="000954FB" w:rsidRPr="001A2D36" w:rsidRDefault="000954FB" w:rsidP="000954FB">
      <w:pPr>
        <w:rPr>
          <w:sz w:val="28"/>
          <w:szCs w:val="28"/>
        </w:rPr>
      </w:pPr>
      <w:r w:rsidRPr="001A2D36">
        <w:rPr>
          <w:sz w:val="28"/>
          <w:szCs w:val="28"/>
        </w:rPr>
        <w:t xml:space="preserve"> «____» ___________ 201_ г.  </w:t>
      </w:r>
      <w:r w:rsidR="008D67F8" w:rsidRPr="001A2D36">
        <w:rPr>
          <w:sz w:val="28"/>
          <w:szCs w:val="28"/>
        </w:rPr>
        <w:t xml:space="preserve">                            </w:t>
      </w:r>
      <w:r w:rsidR="00093F19" w:rsidRPr="001A2D36">
        <w:rPr>
          <w:sz w:val="28"/>
          <w:szCs w:val="28"/>
        </w:rPr>
        <w:t>Открытый конкурс</w:t>
      </w:r>
      <w:r w:rsidRPr="001A2D36">
        <w:rPr>
          <w:sz w:val="28"/>
          <w:szCs w:val="28"/>
        </w:rPr>
        <w:t xml:space="preserve"> </w:t>
      </w:r>
      <w:r w:rsidR="004A3077" w:rsidRPr="001A2D36">
        <w:rPr>
          <w:sz w:val="28"/>
          <w:szCs w:val="28"/>
        </w:rPr>
        <w:t xml:space="preserve">№ </w:t>
      </w:r>
      <w:proofErr w:type="spellStart"/>
      <w:r w:rsidR="004A3077" w:rsidRPr="001A2D36">
        <w:rPr>
          <w:sz w:val="28"/>
          <w:szCs w:val="28"/>
        </w:rPr>
        <w:t>ОКэ</w:t>
      </w:r>
      <w:proofErr w:type="spellEnd"/>
      <w:r w:rsidR="00C86C0E" w:rsidRPr="001A2D36">
        <w:rPr>
          <w:sz w:val="28"/>
          <w:szCs w:val="28"/>
        </w:rPr>
        <w:t>-</w:t>
      </w:r>
      <w:r w:rsidRPr="001A2D36">
        <w:rPr>
          <w:sz w:val="28"/>
          <w:szCs w:val="28"/>
        </w:rPr>
        <w:t xml:space="preserve">_____  </w:t>
      </w:r>
    </w:p>
    <w:p w:rsidR="000954FB" w:rsidRPr="001A2D36" w:rsidRDefault="000954FB" w:rsidP="000954FB">
      <w:pPr>
        <w:jc w:val="right"/>
        <w:rPr>
          <w:sz w:val="28"/>
          <w:szCs w:val="28"/>
        </w:rPr>
      </w:pPr>
      <w:r w:rsidRPr="001A2D36">
        <w:rPr>
          <w:sz w:val="28"/>
          <w:szCs w:val="28"/>
        </w:rPr>
        <w:tab/>
      </w:r>
      <w:r w:rsidRPr="001A2D36">
        <w:rPr>
          <w:sz w:val="28"/>
          <w:szCs w:val="28"/>
        </w:rPr>
        <w:tab/>
      </w:r>
      <w:r w:rsidRPr="001A2D36">
        <w:rPr>
          <w:sz w:val="28"/>
          <w:szCs w:val="28"/>
        </w:rPr>
        <w:tab/>
      </w:r>
      <w:r w:rsidRPr="001A2D36">
        <w:rPr>
          <w:sz w:val="28"/>
          <w:szCs w:val="28"/>
        </w:rPr>
        <w:tab/>
      </w:r>
      <w:r w:rsidRPr="001A2D36">
        <w:rPr>
          <w:sz w:val="28"/>
          <w:szCs w:val="28"/>
        </w:rPr>
        <w:tab/>
      </w:r>
      <w:r w:rsidRPr="001A2D36">
        <w:rPr>
          <w:sz w:val="28"/>
          <w:szCs w:val="28"/>
        </w:rPr>
        <w:tab/>
      </w:r>
      <w:r w:rsidRPr="001A2D36">
        <w:rPr>
          <w:sz w:val="28"/>
          <w:szCs w:val="28"/>
        </w:rPr>
        <w:tab/>
      </w:r>
      <w:r w:rsidRPr="001A2D36">
        <w:rPr>
          <w:sz w:val="28"/>
          <w:szCs w:val="28"/>
        </w:rPr>
        <w:tab/>
        <w:t xml:space="preserve">  (лот № _________________)</w:t>
      </w:r>
    </w:p>
    <w:p w:rsidR="000954FB" w:rsidRPr="001A2D36" w:rsidRDefault="000954FB" w:rsidP="000954FB">
      <w:pPr>
        <w:jc w:val="right"/>
        <w:rPr>
          <w:bCs/>
          <w:i/>
        </w:rPr>
      </w:pPr>
      <w:r w:rsidRPr="001A2D36">
        <w:rPr>
          <w:bCs/>
          <w:i/>
        </w:rPr>
        <w:t>Указывается  при необходимости</w:t>
      </w:r>
    </w:p>
    <w:p w:rsidR="000954FB" w:rsidRPr="001A2D36" w:rsidRDefault="000954FB" w:rsidP="000954FB"/>
    <w:p w:rsidR="000954FB" w:rsidRPr="001A2D36" w:rsidRDefault="000954FB" w:rsidP="000954FB">
      <w:pPr>
        <w:rPr>
          <w:sz w:val="28"/>
          <w:szCs w:val="28"/>
        </w:rPr>
      </w:pPr>
      <w:r w:rsidRPr="001A2D36">
        <w:rPr>
          <w:sz w:val="28"/>
          <w:szCs w:val="28"/>
        </w:rPr>
        <w:t>____________________________________________________________________</w:t>
      </w:r>
    </w:p>
    <w:p w:rsidR="000954FB" w:rsidRPr="001A2D36" w:rsidRDefault="000954FB" w:rsidP="000954FB">
      <w:pPr>
        <w:ind w:firstLine="3"/>
        <w:jc w:val="center"/>
        <w:rPr>
          <w:bCs/>
          <w:i/>
        </w:rPr>
      </w:pPr>
      <w:r w:rsidRPr="001A2D36">
        <w:rPr>
          <w:bCs/>
          <w:i/>
        </w:rPr>
        <w:t>(Полное наименование п</w:t>
      </w:r>
      <w:r w:rsidRPr="001A2D36">
        <w:rPr>
          <w:i/>
        </w:rPr>
        <w:t>ретендента</w:t>
      </w:r>
      <w:r w:rsidRPr="001A2D36">
        <w:rPr>
          <w:bCs/>
          <w:i/>
        </w:rPr>
        <w:t>)</w:t>
      </w:r>
    </w:p>
    <w:p w:rsidR="000954FB" w:rsidRPr="00773420" w:rsidRDefault="000954FB" w:rsidP="000954FB">
      <w:pPr>
        <w:ind w:firstLine="708"/>
        <w:rPr>
          <w:bCs/>
          <w:color w:val="FF0000"/>
          <w:sz w:val="28"/>
          <w:szCs w:val="28"/>
        </w:rPr>
      </w:pPr>
    </w:p>
    <w:tbl>
      <w:tblPr>
        <w:tblW w:w="4819" w:type="pct"/>
        <w:tblInd w:w="108" w:type="dxa"/>
        <w:tblLayout w:type="fixed"/>
        <w:tblLook w:val="0000" w:firstRow="0" w:lastRow="0" w:firstColumn="0" w:lastColumn="0" w:noHBand="0" w:noVBand="0"/>
      </w:tblPr>
      <w:tblGrid>
        <w:gridCol w:w="708"/>
        <w:gridCol w:w="1987"/>
        <w:gridCol w:w="1274"/>
        <w:gridCol w:w="1702"/>
        <w:gridCol w:w="1702"/>
        <w:gridCol w:w="2124"/>
      </w:tblGrid>
      <w:tr w:rsidR="00BC6D18" w:rsidRPr="001A2D36" w:rsidTr="00BC6D18">
        <w:trPr>
          <w:trHeight w:val="2484"/>
        </w:trPr>
        <w:tc>
          <w:tcPr>
            <w:tcW w:w="373" w:type="pct"/>
            <w:tcBorders>
              <w:top w:val="single" w:sz="4" w:space="0" w:color="auto"/>
              <w:left w:val="single" w:sz="4" w:space="0" w:color="auto"/>
              <w:bottom w:val="single" w:sz="4" w:space="0" w:color="auto"/>
              <w:right w:val="single" w:sz="4" w:space="0" w:color="auto"/>
            </w:tcBorders>
            <w:vAlign w:val="center"/>
          </w:tcPr>
          <w:p w:rsidR="00BC6D18" w:rsidRPr="001A2D36" w:rsidRDefault="00BC6D18" w:rsidP="00352947">
            <w:pPr>
              <w:jc w:val="center"/>
            </w:pPr>
            <w:r w:rsidRPr="001A2D36">
              <w:t xml:space="preserve">№ </w:t>
            </w:r>
            <w:proofErr w:type="gramStart"/>
            <w:r w:rsidRPr="001A2D36">
              <w:t>п</w:t>
            </w:r>
            <w:proofErr w:type="gramEnd"/>
            <w:r w:rsidRPr="001A2D36">
              <w:t>/п</w:t>
            </w:r>
          </w:p>
        </w:tc>
        <w:tc>
          <w:tcPr>
            <w:tcW w:w="1046" w:type="pct"/>
            <w:tcBorders>
              <w:top w:val="single" w:sz="4" w:space="0" w:color="auto"/>
              <w:left w:val="single" w:sz="4" w:space="0" w:color="auto"/>
              <w:bottom w:val="single" w:sz="4" w:space="0" w:color="auto"/>
              <w:right w:val="single" w:sz="4" w:space="0" w:color="auto"/>
            </w:tcBorders>
            <w:vAlign w:val="center"/>
          </w:tcPr>
          <w:p w:rsidR="00BC6D18" w:rsidRPr="001A2D36" w:rsidRDefault="00BC6D18" w:rsidP="00352947">
            <w:pPr>
              <w:jc w:val="center"/>
            </w:pPr>
            <w:r w:rsidRPr="001A2D36">
              <w:t>Наименование товара</w:t>
            </w:r>
          </w:p>
          <w:p w:rsidR="00BC6D18" w:rsidRPr="001A2D36" w:rsidRDefault="00BC6D18" w:rsidP="00352947">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BC6D18" w:rsidRPr="001A2D36" w:rsidRDefault="00BC6D18" w:rsidP="00352947">
            <w:pPr>
              <w:jc w:val="center"/>
            </w:pPr>
            <w:r w:rsidRPr="001A2D36">
              <w:t>Цена за единицу товара в руб., без учета НДС</w:t>
            </w:r>
          </w:p>
        </w:tc>
        <w:tc>
          <w:tcPr>
            <w:tcW w:w="896" w:type="pct"/>
            <w:tcBorders>
              <w:top w:val="single" w:sz="4" w:space="0" w:color="auto"/>
              <w:left w:val="single" w:sz="4" w:space="0" w:color="auto"/>
              <w:bottom w:val="single" w:sz="4" w:space="0" w:color="auto"/>
              <w:right w:val="single" w:sz="4" w:space="0" w:color="auto"/>
            </w:tcBorders>
            <w:vAlign w:val="center"/>
          </w:tcPr>
          <w:p w:rsidR="00BC6D18" w:rsidRPr="001A2D36" w:rsidRDefault="00BC6D18" w:rsidP="00352947">
            <w:pPr>
              <w:jc w:val="center"/>
            </w:pPr>
            <w:r w:rsidRPr="001A2D36">
              <w:t>Количество поставляемого товара</w:t>
            </w:r>
          </w:p>
        </w:tc>
        <w:tc>
          <w:tcPr>
            <w:tcW w:w="896" w:type="pct"/>
            <w:tcBorders>
              <w:top w:val="single" w:sz="4" w:space="0" w:color="auto"/>
              <w:left w:val="single" w:sz="4" w:space="0" w:color="auto"/>
              <w:bottom w:val="single" w:sz="4" w:space="0" w:color="auto"/>
              <w:right w:val="single" w:sz="4" w:space="0" w:color="auto"/>
            </w:tcBorders>
            <w:vAlign w:val="center"/>
          </w:tcPr>
          <w:p w:rsidR="00BC6D18" w:rsidRPr="001A2D36" w:rsidRDefault="00BC6D18" w:rsidP="00352947">
            <w:pPr>
              <w:jc w:val="center"/>
            </w:pPr>
            <w:r w:rsidRPr="001A2D36">
              <w:t>Срок поставки товара</w:t>
            </w:r>
          </w:p>
        </w:tc>
        <w:tc>
          <w:tcPr>
            <w:tcW w:w="1118" w:type="pct"/>
            <w:tcBorders>
              <w:top w:val="single" w:sz="4" w:space="0" w:color="auto"/>
              <w:left w:val="nil"/>
              <w:bottom w:val="single" w:sz="4" w:space="0" w:color="auto"/>
              <w:right w:val="single" w:sz="4" w:space="0" w:color="auto"/>
            </w:tcBorders>
            <w:vAlign w:val="center"/>
          </w:tcPr>
          <w:p w:rsidR="00BC6D18" w:rsidRPr="001A2D36" w:rsidRDefault="00BC6D18" w:rsidP="00352947">
            <w:pPr>
              <w:jc w:val="center"/>
            </w:pPr>
            <w:r w:rsidRPr="001A2D36">
              <w:t xml:space="preserve">Гарантийный срок, </w:t>
            </w:r>
            <w:proofErr w:type="spellStart"/>
            <w:proofErr w:type="gramStart"/>
            <w:r w:rsidRPr="001A2D36">
              <w:t>мес</w:t>
            </w:r>
            <w:proofErr w:type="spellEnd"/>
            <w:proofErr w:type="gramEnd"/>
          </w:p>
          <w:p w:rsidR="00BC6D18" w:rsidRPr="001A2D36" w:rsidRDefault="00BC6D18" w:rsidP="00352947">
            <w:pPr>
              <w:jc w:val="center"/>
            </w:pPr>
          </w:p>
        </w:tc>
      </w:tr>
      <w:tr w:rsidR="00BC6D18" w:rsidRPr="001A2D36" w:rsidTr="00BC6D18">
        <w:trPr>
          <w:trHeight w:val="315"/>
        </w:trPr>
        <w:tc>
          <w:tcPr>
            <w:tcW w:w="373" w:type="pct"/>
            <w:tcBorders>
              <w:top w:val="nil"/>
              <w:left w:val="single" w:sz="4" w:space="0" w:color="auto"/>
              <w:bottom w:val="single" w:sz="4" w:space="0" w:color="auto"/>
              <w:right w:val="single" w:sz="4" w:space="0" w:color="auto"/>
            </w:tcBorders>
            <w:noWrap/>
            <w:vAlign w:val="bottom"/>
          </w:tcPr>
          <w:p w:rsidR="00BC6D18" w:rsidRPr="001A2D36" w:rsidRDefault="00BC6D18" w:rsidP="00352947">
            <w:pPr>
              <w:jc w:val="center"/>
            </w:pPr>
          </w:p>
        </w:tc>
        <w:tc>
          <w:tcPr>
            <w:tcW w:w="1046" w:type="pct"/>
            <w:tcBorders>
              <w:top w:val="nil"/>
              <w:left w:val="nil"/>
              <w:bottom w:val="single" w:sz="4" w:space="0" w:color="auto"/>
              <w:right w:val="single" w:sz="4" w:space="0" w:color="auto"/>
            </w:tcBorders>
            <w:noWrap/>
            <w:vAlign w:val="bottom"/>
          </w:tcPr>
          <w:p w:rsidR="00BC6D18" w:rsidRPr="001A2D36" w:rsidRDefault="00BC6D18" w:rsidP="00352947">
            <w:pPr>
              <w:jc w:val="center"/>
            </w:pPr>
          </w:p>
        </w:tc>
        <w:tc>
          <w:tcPr>
            <w:tcW w:w="671" w:type="pct"/>
            <w:tcBorders>
              <w:top w:val="single" w:sz="4" w:space="0" w:color="auto"/>
              <w:left w:val="nil"/>
              <w:bottom w:val="single" w:sz="4" w:space="0" w:color="auto"/>
              <w:right w:val="single" w:sz="4" w:space="0" w:color="auto"/>
            </w:tcBorders>
          </w:tcPr>
          <w:p w:rsidR="00BC6D18" w:rsidRPr="001A2D36" w:rsidRDefault="00BC6D18" w:rsidP="00352947">
            <w:pPr>
              <w:jc w:val="center"/>
            </w:pPr>
          </w:p>
        </w:tc>
        <w:tc>
          <w:tcPr>
            <w:tcW w:w="896" w:type="pct"/>
            <w:tcBorders>
              <w:top w:val="single" w:sz="4" w:space="0" w:color="auto"/>
              <w:left w:val="single" w:sz="4" w:space="0" w:color="auto"/>
              <w:bottom w:val="single" w:sz="4" w:space="0" w:color="auto"/>
              <w:right w:val="single" w:sz="4" w:space="0" w:color="auto"/>
            </w:tcBorders>
          </w:tcPr>
          <w:p w:rsidR="00BC6D18" w:rsidRPr="001A2D36" w:rsidRDefault="00BC6D18" w:rsidP="00352947">
            <w:pPr>
              <w:jc w:val="center"/>
            </w:pPr>
          </w:p>
        </w:tc>
        <w:tc>
          <w:tcPr>
            <w:tcW w:w="896" w:type="pct"/>
            <w:tcBorders>
              <w:top w:val="single" w:sz="4" w:space="0" w:color="auto"/>
              <w:left w:val="single" w:sz="4" w:space="0" w:color="auto"/>
              <w:bottom w:val="single" w:sz="4" w:space="0" w:color="auto"/>
              <w:right w:val="single" w:sz="4" w:space="0" w:color="auto"/>
            </w:tcBorders>
            <w:noWrap/>
            <w:vAlign w:val="bottom"/>
          </w:tcPr>
          <w:p w:rsidR="00BC6D18" w:rsidRPr="001A2D36" w:rsidRDefault="00BC6D18" w:rsidP="00352947">
            <w:pPr>
              <w:jc w:val="center"/>
            </w:pPr>
          </w:p>
        </w:tc>
        <w:tc>
          <w:tcPr>
            <w:tcW w:w="1118" w:type="pct"/>
            <w:tcBorders>
              <w:top w:val="nil"/>
              <w:left w:val="nil"/>
              <w:bottom w:val="single" w:sz="4" w:space="0" w:color="auto"/>
              <w:right w:val="single" w:sz="4" w:space="0" w:color="auto"/>
            </w:tcBorders>
            <w:noWrap/>
            <w:vAlign w:val="bottom"/>
          </w:tcPr>
          <w:p w:rsidR="00BC6D18" w:rsidRPr="001A2D36" w:rsidRDefault="00BC6D18" w:rsidP="00352947">
            <w:pPr>
              <w:jc w:val="center"/>
            </w:pPr>
          </w:p>
        </w:tc>
      </w:tr>
      <w:tr w:rsidR="00BC6D18" w:rsidRPr="001A2D36" w:rsidTr="00BC6D18">
        <w:trPr>
          <w:trHeight w:val="335"/>
        </w:trPr>
        <w:tc>
          <w:tcPr>
            <w:tcW w:w="1419" w:type="pct"/>
            <w:gridSpan w:val="2"/>
            <w:tcBorders>
              <w:top w:val="nil"/>
              <w:left w:val="single" w:sz="4" w:space="0" w:color="auto"/>
              <w:bottom w:val="single" w:sz="4" w:space="0" w:color="auto"/>
              <w:right w:val="single" w:sz="4" w:space="0" w:color="auto"/>
            </w:tcBorders>
            <w:noWrap/>
            <w:vAlign w:val="bottom"/>
          </w:tcPr>
          <w:p w:rsidR="00BC6D18" w:rsidRPr="001A2D36" w:rsidRDefault="00BC6D18" w:rsidP="00352947">
            <w:pPr>
              <w:jc w:val="right"/>
            </w:pPr>
            <w:r w:rsidRPr="001A2D36">
              <w:t>Итого:</w:t>
            </w:r>
          </w:p>
        </w:tc>
        <w:tc>
          <w:tcPr>
            <w:tcW w:w="671" w:type="pct"/>
            <w:tcBorders>
              <w:top w:val="single" w:sz="4" w:space="0" w:color="auto"/>
              <w:left w:val="nil"/>
              <w:bottom w:val="single" w:sz="4" w:space="0" w:color="auto"/>
              <w:right w:val="single" w:sz="4" w:space="0" w:color="auto"/>
            </w:tcBorders>
          </w:tcPr>
          <w:p w:rsidR="00BC6D18" w:rsidRPr="001A2D36" w:rsidRDefault="00BC6D18" w:rsidP="00352947">
            <w:pPr>
              <w:jc w:val="center"/>
            </w:pPr>
          </w:p>
        </w:tc>
        <w:tc>
          <w:tcPr>
            <w:tcW w:w="896" w:type="pct"/>
            <w:tcBorders>
              <w:top w:val="single" w:sz="4" w:space="0" w:color="auto"/>
              <w:left w:val="single" w:sz="4" w:space="0" w:color="auto"/>
              <w:bottom w:val="single" w:sz="4" w:space="0" w:color="auto"/>
              <w:right w:val="single" w:sz="4" w:space="0" w:color="auto"/>
            </w:tcBorders>
          </w:tcPr>
          <w:p w:rsidR="00BC6D18" w:rsidRPr="001A2D36" w:rsidRDefault="00BC6D18" w:rsidP="00352947">
            <w:pPr>
              <w:jc w:val="center"/>
            </w:pPr>
          </w:p>
        </w:tc>
        <w:tc>
          <w:tcPr>
            <w:tcW w:w="896" w:type="pct"/>
            <w:tcBorders>
              <w:top w:val="single" w:sz="4" w:space="0" w:color="auto"/>
              <w:left w:val="single" w:sz="4" w:space="0" w:color="auto"/>
              <w:bottom w:val="single" w:sz="4" w:space="0" w:color="auto"/>
              <w:right w:val="single" w:sz="4" w:space="0" w:color="auto"/>
            </w:tcBorders>
            <w:noWrap/>
            <w:vAlign w:val="center"/>
          </w:tcPr>
          <w:p w:rsidR="00BC6D18" w:rsidRPr="001A2D36" w:rsidRDefault="00BC6D18" w:rsidP="00352947">
            <w:pPr>
              <w:jc w:val="center"/>
            </w:pPr>
            <w:r w:rsidRPr="001A2D36">
              <w:t>-</w:t>
            </w:r>
          </w:p>
        </w:tc>
        <w:tc>
          <w:tcPr>
            <w:tcW w:w="1118" w:type="pct"/>
            <w:tcBorders>
              <w:top w:val="nil"/>
              <w:left w:val="nil"/>
              <w:bottom w:val="single" w:sz="4" w:space="0" w:color="auto"/>
              <w:right w:val="single" w:sz="4" w:space="0" w:color="auto"/>
            </w:tcBorders>
            <w:noWrap/>
            <w:vAlign w:val="center"/>
          </w:tcPr>
          <w:p w:rsidR="00BC6D18" w:rsidRPr="001A2D36" w:rsidRDefault="00BC6D18" w:rsidP="00352947">
            <w:pPr>
              <w:jc w:val="center"/>
            </w:pPr>
            <w:r w:rsidRPr="001A2D36">
              <w:t>-</w:t>
            </w:r>
          </w:p>
        </w:tc>
      </w:tr>
    </w:tbl>
    <w:p w:rsidR="000954FB" w:rsidRPr="001A2D36" w:rsidRDefault="000954FB" w:rsidP="000954FB">
      <w:pPr>
        <w:ind w:firstLine="567"/>
        <w:jc w:val="both"/>
        <w:rPr>
          <w:sz w:val="28"/>
          <w:szCs w:val="28"/>
        </w:rPr>
      </w:pPr>
    </w:p>
    <w:p w:rsidR="000954FB" w:rsidRPr="001A2D36" w:rsidRDefault="004A3077" w:rsidP="000954FB">
      <w:pPr>
        <w:pStyle w:val="afd"/>
        <w:jc w:val="both"/>
        <w:rPr>
          <w:szCs w:val="28"/>
        </w:rPr>
      </w:pPr>
      <w:r w:rsidRPr="001A2D36">
        <w:rPr>
          <w:szCs w:val="28"/>
        </w:rPr>
        <w:t>1. Цена</w:t>
      </w:r>
      <w:r w:rsidR="0012105E" w:rsidRPr="001A2D36">
        <w:rPr>
          <w:szCs w:val="28"/>
        </w:rPr>
        <w:t>,</w:t>
      </w:r>
      <w:r w:rsidRPr="001A2D36">
        <w:rPr>
          <w:szCs w:val="28"/>
        </w:rPr>
        <w:t xml:space="preserve"> </w:t>
      </w:r>
      <w:r w:rsidR="000954FB" w:rsidRPr="001A2D36">
        <w:rPr>
          <w:szCs w:val="28"/>
        </w:rPr>
        <w:t>указанная в настоящем финансово-коммерческом предложении</w:t>
      </w:r>
      <w:r w:rsidR="00A22258" w:rsidRPr="001A2D36">
        <w:rPr>
          <w:szCs w:val="28"/>
        </w:rPr>
        <w:t xml:space="preserve"> по </w:t>
      </w:r>
      <w:r w:rsidR="00A22258" w:rsidRPr="001A2D36">
        <w:rPr>
          <w:i/>
          <w:sz w:val="24"/>
          <w:szCs w:val="24"/>
        </w:rPr>
        <w:t xml:space="preserve">(поставке товаров, выполнению </w:t>
      </w:r>
      <w:proofErr w:type="spellStart"/>
      <w:r w:rsidR="00A22258" w:rsidRPr="001A2D36">
        <w:rPr>
          <w:i/>
          <w:sz w:val="24"/>
          <w:szCs w:val="24"/>
        </w:rPr>
        <w:t>работ</w:t>
      </w:r>
      <w:proofErr w:type="gramStart"/>
      <w:r w:rsidR="00A22258" w:rsidRPr="001A2D36">
        <w:rPr>
          <w:i/>
          <w:sz w:val="24"/>
          <w:szCs w:val="24"/>
        </w:rPr>
        <w:t>,о</w:t>
      </w:r>
      <w:proofErr w:type="gramEnd"/>
      <w:r w:rsidR="00A22258" w:rsidRPr="001A2D36">
        <w:rPr>
          <w:i/>
          <w:sz w:val="24"/>
          <w:szCs w:val="24"/>
        </w:rPr>
        <w:t>казанием</w:t>
      </w:r>
      <w:proofErr w:type="spellEnd"/>
      <w:r w:rsidR="00A22258" w:rsidRPr="001A2D36">
        <w:rPr>
          <w:i/>
          <w:sz w:val="24"/>
          <w:szCs w:val="24"/>
        </w:rPr>
        <w:t xml:space="preserve"> услуг)</w:t>
      </w:r>
      <w:r w:rsidR="000954FB" w:rsidRPr="001A2D36">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1A2D36">
        <w:rPr>
          <w:i/>
          <w:sz w:val="24"/>
          <w:szCs w:val="24"/>
        </w:rPr>
        <w:t>(</w:t>
      </w:r>
      <w:r w:rsidR="00A22258" w:rsidRPr="001A2D36">
        <w:rPr>
          <w:i/>
          <w:sz w:val="24"/>
          <w:szCs w:val="24"/>
        </w:rPr>
        <w:t>поставке товаров, выполнении</w:t>
      </w:r>
      <w:r w:rsidR="000954FB" w:rsidRPr="001A2D36">
        <w:rPr>
          <w:i/>
          <w:sz w:val="24"/>
          <w:szCs w:val="24"/>
        </w:rPr>
        <w:t xml:space="preserve"> работ, оказани</w:t>
      </w:r>
      <w:r w:rsidR="00A22258" w:rsidRPr="001A2D36">
        <w:rPr>
          <w:i/>
          <w:sz w:val="24"/>
          <w:szCs w:val="24"/>
        </w:rPr>
        <w:t>и</w:t>
      </w:r>
      <w:r w:rsidR="000954FB" w:rsidRPr="001A2D36">
        <w:rPr>
          <w:i/>
          <w:sz w:val="24"/>
          <w:szCs w:val="24"/>
        </w:rPr>
        <w:t xml:space="preserve"> услуг).</w:t>
      </w:r>
    </w:p>
    <w:p w:rsidR="000954FB" w:rsidRPr="001A2D36" w:rsidRDefault="000954FB" w:rsidP="000954FB">
      <w:pPr>
        <w:pStyle w:val="afd"/>
        <w:jc w:val="both"/>
        <w:rPr>
          <w:szCs w:val="28"/>
        </w:rPr>
      </w:pPr>
      <w:r w:rsidRPr="001A2D36">
        <w:rPr>
          <w:szCs w:val="28"/>
        </w:rPr>
        <w:t>__________</w:t>
      </w:r>
      <w:r w:rsidRPr="001A2D36">
        <w:rPr>
          <w:i/>
          <w:sz w:val="24"/>
          <w:szCs w:val="24"/>
        </w:rPr>
        <w:t xml:space="preserve"> (</w:t>
      </w:r>
      <w:r w:rsidR="00A22258" w:rsidRPr="001A2D36">
        <w:rPr>
          <w:i/>
          <w:sz w:val="24"/>
          <w:szCs w:val="24"/>
        </w:rPr>
        <w:t>Поставка товаров, в</w:t>
      </w:r>
      <w:r w:rsidRPr="001A2D36">
        <w:rPr>
          <w:i/>
          <w:sz w:val="24"/>
          <w:szCs w:val="24"/>
        </w:rPr>
        <w:t>ыполнение работ, оказание услуг)</w:t>
      </w:r>
      <w:r w:rsidRPr="001A2D36">
        <w:rPr>
          <w:szCs w:val="28"/>
        </w:rPr>
        <w:t xml:space="preserve"> облагается НДС по ставке ____%, размер которого </w:t>
      </w:r>
      <w:proofErr w:type="gramStart"/>
      <w:r w:rsidRPr="001A2D36">
        <w:rPr>
          <w:szCs w:val="28"/>
        </w:rPr>
        <w:t>составляет ________/ НДС не облагается</w:t>
      </w:r>
      <w:proofErr w:type="gramEnd"/>
      <w:r w:rsidRPr="001A2D36">
        <w:rPr>
          <w:szCs w:val="28"/>
        </w:rPr>
        <w:t xml:space="preserve"> </w:t>
      </w:r>
      <w:r w:rsidRPr="001A2D36">
        <w:rPr>
          <w:i/>
          <w:sz w:val="24"/>
          <w:szCs w:val="24"/>
        </w:rPr>
        <w:t>(указать необходимое)</w:t>
      </w:r>
      <w:r w:rsidRPr="001A2D36">
        <w:rPr>
          <w:i/>
          <w:szCs w:val="28"/>
        </w:rPr>
        <w:t>.</w:t>
      </w:r>
    </w:p>
    <w:p w:rsidR="000954FB" w:rsidRPr="001A2D36" w:rsidRDefault="000954FB" w:rsidP="000954FB">
      <w:pPr>
        <w:pStyle w:val="afd"/>
        <w:jc w:val="center"/>
      </w:pPr>
      <w:r w:rsidRPr="001A2D36">
        <w:rPr>
          <w:szCs w:val="28"/>
        </w:rPr>
        <w:t xml:space="preserve">2. Дополнительные условия </w:t>
      </w:r>
      <w:r w:rsidR="00A22258" w:rsidRPr="001A2D36">
        <w:t xml:space="preserve">поставки товаров, </w:t>
      </w:r>
      <w:r w:rsidRPr="001A2D36">
        <w:t>выполнения работ</w:t>
      </w:r>
      <w:r w:rsidR="00A22258" w:rsidRPr="001A2D36">
        <w:t>, оказания услуг</w:t>
      </w:r>
      <w:r w:rsidRPr="001A2D36">
        <w:t xml:space="preserve"> _______________________________________________________ </w:t>
      </w:r>
    </w:p>
    <w:p w:rsidR="000954FB" w:rsidRPr="001A2D36" w:rsidRDefault="000954FB" w:rsidP="000954FB">
      <w:pPr>
        <w:pStyle w:val="afd"/>
        <w:jc w:val="center"/>
        <w:rPr>
          <w:i/>
          <w:sz w:val="24"/>
          <w:szCs w:val="24"/>
        </w:rPr>
      </w:pPr>
      <w:r w:rsidRPr="001A2D36">
        <w:rPr>
          <w:i/>
          <w:sz w:val="24"/>
          <w:szCs w:val="24"/>
        </w:rPr>
        <w:t>(заполняется претендентом при необходимости).</w:t>
      </w:r>
    </w:p>
    <w:p w:rsidR="000954FB" w:rsidRPr="001A2D36" w:rsidRDefault="000954FB" w:rsidP="000954FB">
      <w:pPr>
        <w:pStyle w:val="afd"/>
        <w:jc w:val="both"/>
        <w:rPr>
          <w:szCs w:val="28"/>
        </w:rPr>
      </w:pPr>
      <w:r w:rsidRPr="001A2D36">
        <w:rPr>
          <w:szCs w:val="28"/>
        </w:rPr>
        <w:t xml:space="preserve">3. </w:t>
      </w:r>
      <w:proofErr w:type="gramStart"/>
      <w:r w:rsidRPr="001A2D36">
        <w:rPr>
          <w:szCs w:val="28"/>
        </w:rPr>
        <w:t xml:space="preserve">Срок действия настоящего финансово-коммерческого предложения составляет _______________ </w:t>
      </w:r>
      <w:r w:rsidRPr="001A2D36">
        <w:rPr>
          <w:i/>
          <w:sz w:val="24"/>
          <w:szCs w:val="24"/>
        </w:rPr>
        <w:t>(указывается дата</w:t>
      </w:r>
      <w:r w:rsidR="005A6CE9" w:rsidRPr="001A2D36">
        <w:rPr>
          <w:i/>
          <w:sz w:val="24"/>
          <w:szCs w:val="24"/>
        </w:rPr>
        <w:t xml:space="preserve"> в соответствии с пунктом </w:t>
      </w:r>
      <w:r w:rsidR="003D2759" w:rsidRPr="001A2D36">
        <w:rPr>
          <w:i/>
          <w:sz w:val="24"/>
          <w:szCs w:val="24"/>
        </w:rPr>
        <w:t>7</w:t>
      </w:r>
      <w:r w:rsidR="005A6CE9" w:rsidRPr="001A2D36">
        <w:rPr>
          <w:i/>
          <w:sz w:val="24"/>
          <w:szCs w:val="24"/>
        </w:rPr>
        <w:t xml:space="preserve"> Информационной карты,</w:t>
      </w:r>
      <w:r w:rsidR="007C51E1" w:rsidRPr="001A2D36">
        <w:rPr>
          <w:i/>
          <w:sz w:val="24"/>
          <w:szCs w:val="24"/>
        </w:rPr>
        <w:t xml:space="preserve"> но</w:t>
      </w:r>
      <w:r w:rsidRPr="001A2D36">
        <w:rPr>
          <w:i/>
          <w:sz w:val="24"/>
          <w:szCs w:val="24"/>
        </w:rPr>
        <w:t xml:space="preserve"> не менее 60 (шестьдесят) календарных дней</w:t>
      </w:r>
      <w:r w:rsidR="00C43BD6" w:rsidRPr="001A2D36">
        <w:rPr>
          <w:i/>
          <w:sz w:val="24"/>
          <w:szCs w:val="24"/>
        </w:rPr>
        <w:t>)</w:t>
      </w:r>
      <w:r w:rsidR="007A334C" w:rsidRPr="001A2D36">
        <w:t xml:space="preserve"> </w:t>
      </w:r>
      <w:r w:rsidR="007A334C" w:rsidRPr="001A2D36">
        <w:rPr>
          <w:szCs w:val="28"/>
        </w:rPr>
        <w:t>с даты</w:t>
      </w:r>
      <w:r w:rsidR="005C3469" w:rsidRPr="001A2D36">
        <w:rPr>
          <w:szCs w:val="28"/>
        </w:rPr>
        <w:t xml:space="preserve"> </w:t>
      </w:r>
      <w:r w:rsidR="005C3469" w:rsidRPr="001A2D36">
        <w:t xml:space="preserve">окончания срока подачи </w:t>
      </w:r>
      <w:r w:rsidR="007A334C" w:rsidRPr="001A2D36">
        <w:rPr>
          <w:szCs w:val="28"/>
        </w:rPr>
        <w:t>Заявок</w:t>
      </w:r>
      <w:r w:rsidR="005C3469" w:rsidRPr="001A2D36">
        <w:rPr>
          <w:szCs w:val="28"/>
        </w:rPr>
        <w:t>, указанной в пункте 6</w:t>
      </w:r>
      <w:r w:rsidR="007A334C" w:rsidRPr="001A2D36">
        <w:rPr>
          <w:szCs w:val="28"/>
        </w:rPr>
        <w:t xml:space="preserve"> Информационной карты</w:t>
      </w:r>
      <w:r w:rsidRPr="001A2D36">
        <w:rPr>
          <w:szCs w:val="28"/>
        </w:rPr>
        <w:t>).</w:t>
      </w:r>
      <w:proofErr w:type="gramEnd"/>
    </w:p>
    <w:p w:rsidR="000954FB" w:rsidRPr="001A2D36" w:rsidRDefault="000954FB" w:rsidP="000954FB">
      <w:pPr>
        <w:pStyle w:val="afd"/>
        <w:jc w:val="both"/>
        <w:rPr>
          <w:szCs w:val="28"/>
        </w:rPr>
      </w:pPr>
      <w:r w:rsidRPr="001A2D36">
        <w:rPr>
          <w:szCs w:val="28"/>
        </w:rPr>
        <w:t xml:space="preserve">4. Если наши предложения, изложенные выше, будут приняты, мы берем на себя обязательство ____________ </w:t>
      </w:r>
      <w:r w:rsidRPr="001A2D36">
        <w:rPr>
          <w:i/>
          <w:sz w:val="24"/>
          <w:szCs w:val="24"/>
        </w:rPr>
        <w:t>(</w:t>
      </w:r>
      <w:r w:rsidR="00A22258" w:rsidRPr="001A2D36">
        <w:rPr>
          <w:i/>
          <w:sz w:val="24"/>
          <w:szCs w:val="24"/>
        </w:rPr>
        <w:t xml:space="preserve">поставить товар, </w:t>
      </w:r>
      <w:r w:rsidRPr="001A2D36">
        <w:rPr>
          <w:i/>
          <w:sz w:val="24"/>
          <w:szCs w:val="24"/>
        </w:rPr>
        <w:t>выполнить работы, оказать услуги)</w:t>
      </w:r>
      <w:r w:rsidRPr="001A2D36">
        <w:rPr>
          <w:szCs w:val="28"/>
        </w:rPr>
        <w:t xml:space="preserve"> в соответствии с требованиями документации о закупке и согласно нашим предложениям. </w:t>
      </w:r>
    </w:p>
    <w:p w:rsidR="000954FB" w:rsidRPr="001A2D36" w:rsidRDefault="000954FB" w:rsidP="000954FB">
      <w:pPr>
        <w:pStyle w:val="afd"/>
        <w:jc w:val="both"/>
        <w:rPr>
          <w:szCs w:val="28"/>
        </w:rPr>
      </w:pPr>
      <w:r w:rsidRPr="001A2D36">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1A2D36">
        <w:rPr>
          <w:szCs w:val="28"/>
        </w:rPr>
        <w:t>Открытом конкурсе</w:t>
      </w:r>
      <w:r w:rsidRPr="001A2D36">
        <w:rPr>
          <w:szCs w:val="28"/>
        </w:rPr>
        <w:t xml:space="preserve"> и на условиях настоящего финансово-коммерческого предложения.</w:t>
      </w:r>
    </w:p>
    <w:p w:rsidR="000954FB" w:rsidRPr="001A2D36" w:rsidRDefault="000954FB" w:rsidP="000954FB">
      <w:pPr>
        <w:pStyle w:val="afd"/>
        <w:jc w:val="both"/>
        <w:rPr>
          <w:szCs w:val="28"/>
        </w:rPr>
      </w:pPr>
      <w:r w:rsidRPr="001A2D36">
        <w:rPr>
          <w:szCs w:val="28"/>
        </w:rPr>
        <w:t xml:space="preserve">6. </w:t>
      </w:r>
      <w:proofErr w:type="gramStart"/>
      <w:r w:rsidRPr="001A2D36">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1A2D36">
        <w:rPr>
          <w:szCs w:val="28"/>
        </w:rPr>
        <w:t xml:space="preserve">направленном нам </w:t>
      </w:r>
      <w:r w:rsidR="005A6CE9" w:rsidRPr="001A2D36">
        <w:rPr>
          <w:szCs w:val="28"/>
        </w:rPr>
        <w:t>в соответствии с</w:t>
      </w:r>
      <w:r w:rsidRPr="001A2D36">
        <w:rPr>
          <w:szCs w:val="28"/>
        </w:rPr>
        <w:t xml:space="preserve"> пункт</w:t>
      </w:r>
      <w:r w:rsidR="005A6CE9" w:rsidRPr="001A2D36">
        <w:rPr>
          <w:szCs w:val="28"/>
        </w:rPr>
        <w:t>ом</w:t>
      </w:r>
      <w:r w:rsidRPr="001A2D36">
        <w:rPr>
          <w:szCs w:val="28"/>
        </w:rPr>
        <w:t xml:space="preserve"> 144 Положения о закупках, победителем будет признан другой участник.</w:t>
      </w:r>
      <w:proofErr w:type="gramEnd"/>
    </w:p>
    <w:p w:rsidR="000954FB" w:rsidRPr="001A2D36" w:rsidRDefault="000954FB" w:rsidP="000954FB">
      <w:pPr>
        <w:pStyle w:val="afd"/>
        <w:jc w:val="both"/>
        <w:rPr>
          <w:szCs w:val="28"/>
        </w:rPr>
      </w:pPr>
      <w:r w:rsidRPr="001A2D36">
        <w:rPr>
          <w:szCs w:val="28"/>
        </w:rPr>
        <w:t xml:space="preserve">7. Мы объявляем, что до подписания договора, настоящее предложение и </w:t>
      </w:r>
      <w:r w:rsidR="00A22258" w:rsidRPr="001A2D36">
        <w:rPr>
          <w:szCs w:val="28"/>
        </w:rPr>
        <w:t xml:space="preserve">информация </w:t>
      </w:r>
      <w:r w:rsidRPr="001A2D36">
        <w:rPr>
          <w:szCs w:val="28"/>
        </w:rPr>
        <w:t>о нашей победе будут считаться имеющими силу договора между нами.</w:t>
      </w:r>
    </w:p>
    <w:p w:rsidR="000954FB" w:rsidRPr="001A2D36" w:rsidRDefault="000954FB" w:rsidP="00352947">
      <w:pPr>
        <w:pStyle w:val="afd"/>
        <w:jc w:val="both"/>
        <w:rPr>
          <w:szCs w:val="28"/>
        </w:rPr>
      </w:pPr>
      <w:r w:rsidRPr="001A2D36">
        <w:rPr>
          <w:szCs w:val="28"/>
        </w:rPr>
        <w:t> </w:t>
      </w:r>
    </w:p>
    <w:p w:rsidR="000954FB" w:rsidRPr="001A2D36" w:rsidRDefault="000954FB" w:rsidP="000954FB">
      <w:pPr>
        <w:pStyle w:val="afa"/>
        <w:ind w:firstLine="0"/>
        <w:jc w:val="left"/>
        <w:rPr>
          <w:rFonts w:eastAsia="Times New Roman"/>
          <w:sz w:val="28"/>
          <w:szCs w:val="28"/>
        </w:rPr>
      </w:pPr>
    </w:p>
    <w:p w:rsidR="000954FB" w:rsidRPr="001A2D36" w:rsidRDefault="000954FB" w:rsidP="000954FB">
      <w:pPr>
        <w:pStyle w:val="afa"/>
        <w:ind w:firstLine="0"/>
        <w:jc w:val="left"/>
        <w:rPr>
          <w:rFonts w:eastAsia="Times New Roman"/>
          <w:sz w:val="28"/>
          <w:szCs w:val="28"/>
        </w:rPr>
      </w:pPr>
    </w:p>
    <w:p w:rsidR="008D67F8" w:rsidRPr="001A2D36" w:rsidRDefault="008D67F8" w:rsidP="008D67F8">
      <w:pPr>
        <w:pStyle w:val="3"/>
        <w:spacing w:before="0" w:after="0"/>
        <w:ind w:left="0" w:firstLine="706"/>
        <w:jc w:val="both"/>
        <w:rPr>
          <w:b w:val="0"/>
          <w:sz w:val="28"/>
          <w:szCs w:val="28"/>
        </w:rPr>
      </w:pPr>
      <w:r w:rsidRPr="001A2D3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1A2D36" w:rsidRDefault="008D67F8" w:rsidP="008D67F8">
      <w:pPr>
        <w:tabs>
          <w:tab w:val="left" w:pos="8640"/>
        </w:tabs>
        <w:jc w:val="center"/>
        <w:rPr>
          <w:i/>
        </w:rPr>
      </w:pPr>
      <w:r w:rsidRPr="001A2D36">
        <w:rPr>
          <w:i/>
        </w:rPr>
        <w:t>(наименование претендента)</w:t>
      </w:r>
    </w:p>
    <w:p w:rsidR="008D67F8" w:rsidRPr="001A2D36" w:rsidRDefault="008D67F8" w:rsidP="008D67F8">
      <w:pPr>
        <w:pStyle w:val="32"/>
        <w:suppressAutoHyphens/>
        <w:spacing w:after="0"/>
        <w:rPr>
          <w:sz w:val="28"/>
          <w:szCs w:val="28"/>
        </w:rPr>
      </w:pPr>
      <w:r w:rsidRPr="001A2D36">
        <w:rPr>
          <w:sz w:val="28"/>
          <w:szCs w:val="28"/>
        </w:rPr>
        <w:t>____________________________________________________________________</w:t>
      </w:r>
    </w:p>
    <w:p w:rsidR="008D67F8" w:rsidRPr="001A2D36" w:rsidRDefault="008D67F8" w:rsidP="008D67F8">
      <w:pPr>
        <w:rPr>
          <w:i/>
        </w:rPr>
      </w:pPr>
      <w:r w:rsidRPr="001A2D36">
        <w:rPr>
          <w:i/>
        </w:rPr>
        <w:t xml:space="preserve">       Печать</w:t>
      </w:r>
      <w:r w:rsidRPr="001A2D36">
        <w:rPr>
          <w:i/>
        </w:rPr>
        <w:tab/>
      </w:r>
      <w:r w:rsidRPr="001A2D36">
        <w:rPr>
          <w:i/>
        </w:rPr>
        <w:tab/>
      </w:r>
      <w:r w:rsidRPr="001A2D36">
        <w:rPr>
          <w:i/>
        </w:rPr>
        <w:tab/>
        <w:t>(должность, подпись, ФИО)</w:t>
      </w:r>
    </w:p>
    <w:p w:rsidR="008D67F8" w:rsidRPr="001A2D36" w:rsidRDefault="008D67F8" w:rsidP="008D67F8">
      <w:pPr>
        <w:pStyle w:val="32"/>
        <w:suppressAutoHyphens/>
        <w:spacing w:after="0"/>
        <w:rPr>
          <w:sz w:val="28"/>
          <w:szCs w:val="28"/>
        </w:rPr>
      </w:pPr>
      <w:r w:rsidRPr="001A2D36">
        <w:rPr>
          <w:sz w:val="28"/>
          <w:szCs w:val="28"/>
        </w:rPr>
        <w:t>"____" _________ 201__ г.</w:t>
      </w:r>
    </w:p>
    <w:p w:rsidR="000954FB" w:rsidRPr="001A2D36" w:rsidRDefault="000954FB" w:rsidP="000954FB">
      <w:pPr>
        <w:pStyle w:val="afa"/>
        <w:jc w:val="left"/>
        <w:rPr>
          <w:rFonts w:eastAsia="Times New Roman"/>
          <w:sz w:val="28"/>
          <w:szCs w:val="28"/>
        </w:rPr>
      </w:pPr>
    </w:p>
    <w:p w:rsidR="000954FB" w:rsidRPr="001A2D36" w:rsidRDefault="000954FB" w:rsidP="000954FB">
      <w:pPr>
        <w:rPr>
          <w:rFonts w:eastAsia="MS Mincho"/>
          <w:sz w:val="28"/>
          <w:szCs w:val="28"/>
        </w:rPr>
      </w:pPr>
      <w:r w:rsidRPr="001A2D36">
        <w:rPr>
          <w:sz w:val="28"/>
          <w:szCs w:val="28"/>
        </w:rPr>
        <w:br w:type="page"/>
      </w:r>
    </w:p>
    <w:p w:rsidR="000954FB" w:rsidRPr="001A2D36" w:rsidRDefault="00BC6D18" w:rsidP="000954FB">
      <w:pPr>
        <w:pStyle w:val="afa"/>
        <w:ind w:firstLine="0"/>
        <w:jc w:val="right"/>
        <w:rPr>
          <w:sz w:val="28"/>
          <w:szCs w:val="28"/>
        </w:rPr>
      </w:pPr>
      <w:r>
        <w:rPr>
          <w:sz w:val="28"/>
          <w:szCs w:val="28"/>
        </w:rPr>
        <w:lastRenderedPageBreak/>
        <w:t>П</w:t>
      </w:r>
      <w:r w:rsidR="000954FB" w:rsidRPr="001A2D36">
        <w:rPr>
          <w:sz w:val="28"/>
          <w:szCs w:val="28"/>
        </w:rPr>
        <w:t>риложение №</w:t>
      </w:r>
      <w:r>
        <w:rPr>
          <w:sz w:val="28"/>
          <w:szCs w:val="28"/>
        </w:rPr>
        <w:t>4</w:t>
      </w:r>
    </w:p>
    <w:p w:rsidR="000954FB" w:rsidRPr="001A2D36" w:rsidRDefault="000954FB" w:rsidP="000954FB">
      <w:pPr>
        <w:pStyle w:val="afa"/>
        <w:ind w:firstLine="0"/>
        <w:jc w:val="right"/>
        <w:rPr>
          <w:sz w:val="28"/>
          <w:szCs w:val="28"/>
        </w:rPr>
      </w:pPr>
      <w:r w:rsidRPr="001A2D36">
        <w:rPr>
          <w:sz w:val="28"/>
          <w:szCs w:val="28"/>
        </w:rPr>
        <w:t>к документации о закупке</w:t>
      </w:r>
    </w:p>
    <w:p w:rsidR="000954FB" w:rsidRPr="001A2D36" w:rsidRDefault="000954FB" w:rsidP="000954FB">
      <w:pPr>
        <w:pStyle w:val="afa"/>
        <w:ind w:firstLine="0"/>
        <w:jc w:val="left"/>
        <w:rPr>
          <w:sz w:val="28"/>
          <w:szCs w:val="28"/>
        </w:rPr>
      </w:pPr>
    </w:p>
    <w:p w:rsidR="000954FB" w:rsidRPr="001A2D36" w:rsidRDefault="000954FB" w:rsidP="000954FB">
      <w:pPr>
        <w:pStyle w:val="afa"/>
        <w:ind w:firstLine="0"/>
        <w:jc w:val="center"/>
        <w:rPr>
          <w:b/>
          <w:sz w:val="60"/>
          <w:szCs w:val="60"/>
        </w:rPr>
      </w:pPr>
      <w:r w:rsidRPr="001A2D36">
        <w:rPr>
          <w:b/>
          <w:sz w:val="60"/>
          <w:szCs w:val="60"/>
          <w:highlight w:val="cyan"/>
        </w:rPr>
        <w:t>ПРОЕКТ ДОГОВОРА</w:t>
      </w:r>
    </w:p>
    <w:p w:rsidR="00B40888" w:rsidRPr="001A2D36" w:rsidRDefault="00B40888" w:rsidP="00B40888">
      <w:pPr>
        <w:pStyle w:val="aff1"/>
        <w:rPr>
          <w:rFonts w:ascii="Times New Roman" w:hAnsi="Times New Roman"/>
          <w:sz w:val="28"/>
          <w:szCs w:val="28"/>
        </w:rPr>
      </w:pPr>
      <w:r w:rsidRPr="001A2D36">
        <w:rPr>
          <w:rFonts w:ascii="Times New Roman" w:hAnsi="Times New Roman"/>
          <w:sz w:val="28"/>
          <w:szCs w:val="28"/>
        </w:rPr>
        <w:t>Договор № _______</w:t>
      </w:r>
    </w:p>
    <w:p w:rsidR="00B40888" w:rsidRPr="001A2D36" w:rsidRDefault="00B40888" w:rsidP="00B40888">
      <w:pPr>
        <w:tabs>
          <w:tab w:val="left" w:pos="7371"/>
        </w:tabs>
        <w:ind w:firstLine="567"/>
        <w:jc w:val="center"/>
        <w:rPr>
          <w:sz w:val="28"/>
          <w:szCs w:val="28"/>
        </w:rPr>
      </w:pPr>
      <w:r w:rsidRPr="001A2D36">
        <w:rPr>
          <w:b/>
          <w:sz w:val="28"/>
          <w:szCs w:val="28"/>
        </w:rPr>
        <w:t>купли-продажи транспортного средства</w:t>
      </w:r>
    </w:p>
    <w:p w:rsidR="00B40888" w:rsidRPr="001A2D36" w:rsidRDefault="00B40888" w:rsidP="00B40888">
      <w:pPr>
        <w:tabs>
          <w:tab w:val="left" w:pos="7371"/>
        </w:tabs>
        <w:ind w:firstLine="567"/>
        <w:jc w:val="center"/>
        <w:rPr>
          <w:sz w:val="28"/>
          <w:szCs w:val="28"/>
        </w:rPr>
      </w:pPr>
    </w:p>
    <w:p w:rsidR="00B40888" w:rsidRPr="001A2D36" w:rsidRDefault="00B40888" w:rsidP="00B40888">
      <w:pPr>
        <w:tabs>
          <w:tab w:val="left" w:pos="7371"/>
        </w:tabs>
        <w:jc w:val="both"/>
        <w:rPr>
          <w:sz w:val="28"/>
          <w:szCs w:val="28"/>
        </w:rPr>
      </w:pPr>
      <w:r w:rsidRPr="001A2D36">
        <w:rPr>
          <w:sz w:val="28"/>
          <w:szCs w:val="28"/>
        </w:rPr>
        <w:t xml:space="preserve">г. Москва                                                                                </w:t>
      </w:r>
      <w:r w:rsidR="00314F96" w:rsidRPr="001A2D36">
        <w:rPr>
          <w:sz w:val="28"/>
          <w:szCs w:val="28"/>
        </w:rPr>
        <w:t>«___»_________2016</w:t>
      </w:r>
      <w:r w:rsidRPr="001A2D36">
        <w:rPr>
          <w:sz w:val="28"/>
          <w:szCs w:val="28"/>
        </w:rPr>
        <w:t xml:space="preserve"> г.</w:t>
      </w:r>
    </w:p>
    <w:p w:rsidR="00B40888" w:rsidRPr="001A2D36" w:rsidRDefault="00B40888" w:rsidP="00B40888">
      <w:pPr>
        <w:ind w:firstLine="708"/>
        <w:jc w:val="both"/>
        <w:rPr>
          <w:sz w:val="28"/>
          <w:szCs w:val="28"/>
        </w:rPr>
      </w:pPr>
    </w:p>
    <w:p w:rsidR="001A2D36" w:rsidRPr="001A2D36" w:rsidRDefault="00B40888" w:rsidP="001A2D36">
      <w:pPr>
        <w:ind w:firstLine="561"/>
        <w:jc w:val="both"/>
        <w:rPr>
          <w:sz w:val="28"/>
          <w:szCs w:val="28"/>
        </w:rPr>
      </w:pPr>
      <w:r w:rsidRPr="001A2D36">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sidR="001A2D36" w:rsidRPr="001A2D36">
        <w:rPr>
          <w:sz w:val="28"/>
          <w:szCs w:val="28"/>
        </w:rPr>
        <w:t>заместителя генерального директора_________________________, и Общество с ограниченной ответственностью «______» ( ______</w:t>
      </w:r>
      <w:r w:rsidR="001A2D36" w:rsidRPr="001A2D36" w:rsidDel="00257DD6">
        <w:rPr>
          <w:sz w:val="28"/>
          <w:szCs w:val="28"/>
        </w:rPr>
        <w:t xml:space="preserve"> </w:t>
      </w:r>
      <w:r w:rsidR="001A2D36" w:rsidRPr="001A2D36">
        <w:rPr>
          <w:sz w:val="28"/>
          <w:szCs w:val="28"/>
        </w:rPr>
        <w:t>«______»), именуемое в дальнейшем «Продавец», в лице генерального директора ______</w:t>
      </w:r>
      <w:proofErr w:type="gramStart"/>
      <w:r w:rsidR="001A2D36" w:rsidRPr="001A2D36">
        <w:rPr>
          <w:sz w:val="28"/>
          <w:szCs w:val="28"/>
        </w:rPr>
        <w:t xml:space="preserve"> ,</w:t>
      </w:r>
      <w:proofErr w:type="gramEnd"/>
      <w:r w:rsidR="001A2D36" w:rsidRPr="001A2D36">
        <w:rPr>
          <w:sz w:val="28"/>
          <w:szCs w:val="28"/>
        </w:rPr>
        <w:t xml:space="preserve"> действующего на основании ______ </w:t>
      </w:r>
      <w:r w:rsidR="001A2D36" w:rsidRPr="001A2D36">
        <w:rPr>
          <w:iCs/>
          <w:sz w:val="28"/>
          <w:szCs w:val="28"/>
        </w:rPr>
        <w:t>, с другой стороны, совместно</w:t>
      </w:r>
      <w:r w:rsidR="001A2D36" w:rsidRPr="001A2D36">
        <w:rPr>
          <w:sz w:val="28"/>
          <w:szCs w:val="28"/>
        </w:rPr>
        <w:t xml:space="preserve"> именуемые «Стороны», заключили настоящий Договор о нижеследующем:</w:t>
      </w:r>
    </w:p>
    <w:p w:rsidR="00B40888" w:rsidRPr="001A2D36" w:rsidRDefault="00B40888" w:rsidP="00B40888">
      <w:pPr>
        <w:ind w:firstLine="561"/>
        <w:jc w:val="both"/>
        <w:rPr>
          <w:sz w:val="28"/>
          <w:szCs w:val="28"/>
        </w:rPr>
      </w:pPr>
    </w:p>
    <w:p w:rsidR="00B40888" w:rsidRPr="003458DF" w:rsidRDefault="00B40888" w:rsidP="00CB761B">
      <w:pPr>
        <w:numPr>
          <w:ilvl w:val="0"/>
          <w:numId w:val="25"/>
        </w:numPr>
        <w:suppressAutoHyphens w:val="0"/>
        <w:jc w:val="center"/>
        <w:rPr>
          <w:b/>
          <w:bCs/>
          <w:sz w:val="28"/>
          <w:szCs w:val="28"/>
        </w:rPr>
      </w:pPr>
      <w:r w:rsidRPr="003458DF">
        <w:rPr>
          <w:b/>
          <w:bCs/>
          <w:sz w:val="28"/>
          <w:szCs w:val="28"/>
        </w:rPr>
        <w:t>Предмет Договора</w:t>
      </w:r>
    </w:p>
    <w:p w:rsidR="00B40888" w:rsidRPr="003458DF" w:rsidRDefault="00B40888" w:rsidP="00352947">
      <w:pPr>
        <w:ind w:firstLine="709"/>
        <w:jc w:val="both"/>
        <w:rPr>
          <w:sz w:val="28"/>
          <w:szCs w:val="28"/>
        </w:rPr>
      </w:pPr>
      <w:r w:rsidRPr="003458DF">
        <w:rPr>
          <w:sz w:val="28"/>
          <w:szCs w:val="28"/>
        </w:rPr>
        <w:t xml:space="preserve">1.1. По настоящему Договору Продавец обязуется передать в собственность Покупателю прошедший таможенное оформление </w:t>
      </w:r>
      <w:r w:rsidR="00352947" w:rsidRPr="003458DF">
        <w:rPr>
          <w:sz w:val="28"/>
          <w:szCs w:val="28"/>
        </w:rPr>
        <w:t xml:space="preserve">легковой </w:t>
      </w:r>
      <w:r w:rsidRPr="003458DF">
        <w:rPr>
          <w:sz w:val="28"/>
          <w:szCs w:val="28"/>
        </w:rPr>
        <w:t xml:space="preserve">автомобиль </w:t>
      </w:r>
      <w:r w:rsidR="00352947" w:rsidRPr="003458DF">
        <w:rPr>
          <w:sz w:val="28"/>
          <w:szCs w:val="28"/>
        </w:rPr>
        <w:t xml:space="preserve">марки </w:t>
      </w:r>
      <w:r w:rsidR="00D63729">
        <w:rPr>
          <w:sz w:val="28"/>
          <w:szCs w:val="28"/>
        </w:rPr>
        <w:t>_____________</w:t>
      </w:r>
      <w:r w:rsidRPr="003458DF">
        <w:rPr>
          <w:sz w:val="28"/>
          <w:szCs w:val="28"/>
        </w:rPr>
        <w:t xml:space="preserve"> (далее - Товар), </w:t>
      </w:r>
      <w:proofErr w:type="gramStart"/>
      <w:r w:rsidRPr="003458DF">
        <w:rPr>
          <w:sz w:val="28"/>
          <w:szCs w:val="28"/>
        </w:rPr>
        <w:t>имеющих</w:t>
      </w:r>
      <w:proofErr w:type="gramEnd"/>
      <w:r w:rsidRPr="003458DF">
        <w:rPr>
          <w:sz w:val="28"/>
          <w:szCs w:val="28"/>
        </w:rPr>
        <w:t xml:space="preserve"> следующие характеристики: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Марка, модель: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Комплектация: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Цвет кузова: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Цвет салона: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Год выпуска: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Тип ТС: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Идентификационный номер (VIN):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Паспорт транспортного средства: номер, выдан, дата выдачи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Номер двигателя: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Рама №: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Номер шасси: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Номер кузова: </w:t>
      </w:r>
    </w:p>
    <w:p w:rsidR="00B40888" w:rsidRPr="003458DF" w:rsidRDefault="00B40888" w:rsidP="00352947">
      <w:pPr>
        <w:tabs>
          <w:tab w:val="left" w:pos="540"/>
          <w:tab w:val="left" w:pos="1134"/>
        </w:tabs>
        <w:ind w:firstLine="709"/>
        <w:jc w:val="both"/>
        <w:rPr>
          <w:sz w:val="28"/>
          <w:szCs w:val="28"/>
        </w:rPr>
      </w:pPr>
      <w:r w:rsidRPr="003458DF">
        <w:rPr>
          <w:sz w:val="28"/>
          <w:szCs w:val="28"/>
        </w:rPr>
        <w:t xml:space="preserve">- Количество: </w:t>
      </w:r>
    </w:p>
    <w:p w:rsidR="00B40888" w:rsidRPr="003458DF" w:rsidRDefault="00B40888" w:rsidP="00352947">
      <w:pPr>
        <w:ind w:firstLine="561"/>
        <w:jc w:val="both"/>
        <w:rPr>
          <w:sz w:val="28"/>
          <w:szCs w:val="28"/>
        </w:rPr>
      </w:pPr>
      <w:r w:rsidRPr="003458DF">
        <w:rPr>
          <w:sz w:val="28"/>
          <w:szCs w:val="28"/>
        </w:rPr>
        <w:t xml:space="preserve">а Покупатель обязуется принять Товар и уплатить за него определенную настоящим Договором цену. </w:t>
      </w:r>
    </w:p>
    <w:p w:rsidR="00B40888" w:rsidRPr="003458DF" w:rsidRDefault="00B40888" w:rsidP="00B40888">
      <w:pPr>
        <w:ind w:firstLine="709"/>
        <w:jc w:val="both"/>
        <w:rPr>
          <w:sz w:val="28"/>
          <w:szCs w:val="28"/>
        </w:rPr>
      </w:pPr>
      <w:r w:rsidRPr="003458DF">
        <w:rPr>
          <w:sz w:val="28"/>
          <w:szCs w:val="28"/>
        </w:rP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B40888" w:rsidRPr="003458DF" w:rsidRDefault="00B40888" w:rsidP="00B40888">
      <w:pPr>
        <w:ind w:firstLine="709"/>
        <w:jc w:val="both"/>
        <w:rPr>
          <w:sz w:val="28"/>
          <w:szCs w:val="28"/>
        </w:rPr>
      </w:pPr>
      <w:r w:rsidRPr="003458DF">
        <w:rPr>
          <w:sz w:val="28"/>
          <w:szCs w:val="28"/>
        </w:rPr>
        <w:lastRenderedPageBreak/>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B40888" w:rsidRPr="003458DF" w:rsidRDefault="00B40888" w:rsidP="00B40888">
      <w:pPr>
        <w:ind w:firstLine="709"/>
        <w:jc w:val="both"/>
        <w:rPr>
          <w:sz w:val="28"/>
          <w:szCs w:val="28"/>
        </w:rPr>
      </w:pPr>
      <w:r w:rsidRPr="003458DF">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B40888" w:rsidRPr="003458DF" w:rsidRDefault="00B40888" w:rsidP="00B40888">
      <w:pPr>
        <w:ind w:firstLine="709"/>
        <w:jc w:val="both"/>
        <w:rPr>
          <w:sz w:val="28"/>
          <w:szCs w:val="28"/>
        </w:rPr>
      </w:pPr>
      <w:r w:rsidRPr="003458DF">
        <w:rPr>
          <w:sz w:val="28"/>
          <w:szCs w:val="28"/>
        </w:rPr>
        <w:t>1.5. Товар передается Покупателю в том виде, в котором он находится на дату заключения настоящего Договора.</w:t>
      </w:r>
    </w:p>
    <w:p w:rsidR="00B40888" w:rsidRPr="003458DF" w:rsidRDefault="00B40888" w:rsidP="00B40888">
      <w:pPr>
        <w:ind w:firstLine="709"/>
        <w:jc w:val="both"/>
        <w:rPr>
          <w:sz w:val="28"/>
          <w:szCs w:val="28"/>
        </w:rPr>
      </w:pPr>
    </w:p>
    <w:p w:rsidR="00B40888" w:rsidRPr="003458DF" w:rsidRDefault="00B40888" w:rsidP="00CB761B">
      <w:pPr>
        <w:pStyle w:val="afd"/>
        <w:numPr>
          <w:ilvl w:val="1"/>
          <w:numId w:val="26"/>
        </w:numPr>
        <w:tabs>
          <w:tab w:val="num" w:pos="0"/>
        </w:tabs>
        <w:suppressAutoHyphens w:val="0"/>
        <w:ind w:left="1440" w:hanging="360"/>
        <w:jc w:val="center"/>
        <w:rPr>
          <w:b/>
          <w:szCs w:val="28"/>
        </w:rPr>
      </w:pPr>
      <w:r w:rsidRPr="003458DF">
        <w:rPr>
          <w:b/>
          <w:szCs w:val="28"/>
        </w:rPr>
        <w:t>2. Цена Товара и порядок оплаты</w:t>
      </w:r>
    </w:p>
    <w:p w:rsidR="00B40888" w:rsidRPr="003458DF" w:rsidRDefault="00B40888" w:rsidP="00B40888">
      <w:pPr>
        <w:ind w:firstLine="709"/>
        <w:jc w:val="both"/>
        <w:rPr>
          <w:sz w:val="28"/>
          <w:szCs w:val="28"/>
        </w:rPr>
      </w:pPr>
      <w:r w:rsidRPr="003458DF">
        <w:rPr>
          <w:sz w:val="28"/>
          <w:szCs w:val="28"/>
        </w:rPr>
        <w:t>2.1. Цена единицы Товара составляет</w:t>
      </w:r>
      <w:proofErr w:type="gramStart"/>
      <w:r w:rsidRPr="003458DF">
        <w:rPr>
          <w:sz w:val="28"/>
          <w:szCs w:val="28"/>
        </w:rPr>
        <w:t xml:space="preserve"> ____________ (_______) </w:t>
      </w:r>
      <w:proofErr w:type="gramEnd"/>
      <w:r w:rsidRPr="003458DF">
        <w:rPr>
          <w:sz w:val="28"/>
          <w:szCs w:val="28"/>
        </w:rPr>
        <w:t>рублей 00 копеек, в том числе НДС 18% - ______ (_______) рублей 00 копеек.</w:t>
      </w:r>
    </w:p>
    <w:p w:rsidR="00B40888" w:rsidRPr="003458DF" w:rsidRDefault="00B40888" w:rsidP="00B40888">
      <w:pPr>
        <w:ind w:firstLine="709"/>
        <w:jc w:val="both"/>
        <w:rPr>
          <w:sz w:val="28"/>
          <w:szCs w:val="28"/>
        </w:rPr>
      </w:pPr>
      <w:r w:rsidRPr="003458DF">
        <w:rPr>
          <w:sz w:val="28"/>
          <w:szCs w:val="28"/>
        </w:rPr>
        <w:t>Общая сумма Договора составляет</w:t>
      </w:r>
      <w:proofErr w:type="gramStart"/>
      <w:r w:rsidRPr="003458DF">
        <w:rPr>
          <w:sz w:val="28"/>
          <w:szCs w:val="28"/>
        </w:rPr>
        <w:t xml:space="preserve"> ______ (_________) </w:t>
      </w:r>
      <w:proofErr w:type="gramEnd"/>
      <w:r w:rsidRPr="003458DF">
        <w:rPr>
          <w:sz w:val="28"/>
          <w:szCs w:val="28"/>
        </w:rPr>
        <w:t xml:space="preserve">рублей 00 копеек, в том числе НДС 18 % - ________ (_______) рублей 00 копеек. </w:t>
      </w:r>
    </w:p>
    <w:p w:rsidR="00B40888" w:rsidRPr="003458DF" w:rsidRDefault="00B40888" w:rsidP="00B40888">
      <w:pPr>
        <w:ind w:firstLine="709"/>
        <w:jc w:val="both"/>
        <w:rPr>
          <w:sz w:val="28"/>
          <w:szCs w:val="28"/>
        </w:rPr>
      </w:pPr>
      <w:r w:rsidRPr="003458DF">
        <w:rPr>
          <w:sz w:val="28"/>
          <w:szCs w:val="28"/>
        </w:rPr>
        <w:t xml:space="preserve">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 приложение № 1 к настоящему Договору. </w:t>
      </w:r>
    </w:p>
    <w:p w:rsidR="00D12846" w:rsidRDefault="00B40888" w:rsidP="00B40888">
      <w:pPr>
        <w:ind w:firstLine="709"/>
        <w:jc w:val="both"/>
        <w:rPr>
          <w:sz w:val="28"/>
          <w:szCs w:val="28"/>
        </w:rPr>
      </w:pPr>
      <w:r w:rsidRPr="00D12846">
        <w:rPr>
          <w:sz w:val="28"/>
          <w:szCs w:val="28"/>
        </w:rPr>
        <w:t xml:space="preserve">2.2. </w:t>
      </w:r>
      <w:r w:rsidR="00D12846" w:rsidRPr="00D12846">
        <w:rPr>
          <w:sz w:val="28"/>
          <w:szCs w:val="28"/>
        </w:rPr>
        <w:t>Оплата Товара по настоящему Договору производится Покупателем 100% авансовым платежом на основании выставленного Поставщиком счета после подписания Сторонами настоящего Договора</w:t>
      </w:r>
      <w:r w:rsidR="00A964DA">
        <w:rPr>
          <w:sz w:val="28"/>
          <w:szCs w:val="28"/>
        </w:rPr>
        <w:t xml:space="preserve"> в течение</w:t>
      </w:r>
      <w:proofErr w:type="gramStart"/>
      <w:r w:rsidR="00A964DA">
        <w:rPr>
          <w:sz w:val="28"/>
          <w:szCs w:val="28"/>
        </w:rPr>
        <w:t xml:space="preserve"> __(____) </w:t>
      </w:r>
      <w:proofErr w:type="gramEnd"/>
      <w:r w:rsidR="00A964DA">
        <w:rPr>
          <w:sz w:val="28"/>
          <w:szCs w:val="28"/>
        </w:rPr>
        <w:t>календарных дней с даты получения Покупателем счета от Поставщика.</w:t>
      </w:r>
      <w:r w:rsidR="00D12846" w:rsidRPr="00D12846">
        <w:rPr>
          <w:sz w:val="28"/>
          <w:szCs w:val="28"/>
        </w:rPr>
        <w:t xml:space="preserve"> </w:t>
      </w:r>
    </w:p>
    <w:p w:rsidR="00B40888" w:rsidRPr="00082BBC" w:rsidRDefault="00B40888" w:rsidP="00B40888">
      <w:pPr>
        <w:ind w:firstLine="709"/>
        <w:jc w:val="both"/>
        <w:rPr>
          <w:sz w:val="28"/>
          <w:szCs w:val="28"/>
        </w:rPr>
      </w:pPr>
      <w:r w:rsidRPr="00082BBC">
        <w:rPr>
          <w:sz w:val="28"/>
          <w:szCs w:val="28"/>
        </w:rPr>
        <w:t>2.</w:t>
      </w:r>
      <w:r w:rsidR="00D12846">
        <w:rPr>
          <w:sz w:val="28"/>
          <w:szCs w:val="28"/>
        </w:rPr>
        <w:t>3</w:t>
      </w:r>
      <w:r w:rsidRPr="00082BBC">
        <w:rPr>
          <w:sz w:val="28"/>
          <w:szCs w:val="28"/>
        </w:rPr>
        <w:t>. Оплата Товара производится Покупателем в безналичном порядке путем перечисления денежных средств на расчетный счет Продавца.</w:t>
      </w:r>
    </w:p>
    <w:p w:rsidR="00B40888" w:rsidRPr="00082BBC" w:rsidRDefault="00B40888" w:rsidP="00B40888">
      <w:pPr>
        <w:pStyle w:val="afd"/>
        <w:suppressAutoHyphens w:val="0"/>
        <w:ind w:firstLine="709"/>
        <w:jc w:val="both"/>
        <w:rPr>
          <w:szCs w:val="28"/>
        </w:rPr>
      </w:pPr>
      <w:r w:rsidRPr="00082BBC">
        <w:rPr>
          <w:szCs w:val="28"/>
        </w:rPr>
        <w:t>2.</w:t>
      </w:r>
      <w:r w:rsidR="00D12846">
        <w:rPr>
          <w:szCs w:val="28"/>
        </w:rPr>
        <w:t>4</w:t>
      </w:r>
      <w:r w:rsidRPr="00082BBC">
        <w:rPr>
          <w:szCs w:val="28"/>
        </w:rPr>
        <w:t>. Датой оплаты Товара является дата поступления денежных сре</w:t>
      </w:r>
      <w:proofErr w:type="gramStart"/>
      <w:r w:rsidRPr="00082BBC">
        <w:rPr>
          <w:szCs w:val="28"/>
        </w:rPr>
        <w:t>дств в п</w:t>
      </w:r>
      <w:proofErr w:type="gramEnd"/>
      <w:r w:rsidRPr="00082BBC">
        <w:rPr>
          <w:szCs w:val="28"/>
        </w:rPr>
        <w:t>олном объеме на расчетный счет Продавца.</w:t>
      </w:r>
    </w:p>
    <w:p w:rsidR="00B40888" w:rsidRPr="00773420" w:rsidRDefault="00B40888" w:rsidP="00B40888">
      <w:pPr>
        <w:ind w:left="561"/>
        <w:jc w:val="center"/>
        <w:rPr>
          <w:b/>
          <w:bCs/>
          <w:color w:val="FF0000"/>
          <w:sz w:val="28"/>
          <w:szCs w:val="28"/>
        </w:rPr>
      </w:pPr>
    </w:p>
    <w:p w:rsidR="00B40888" w:rsidRPr="00082BBC" w:rsidRDefault="00B40888" w:rsidP="00B40888">
      <w:pPr>
        <w:ind w:left="561"/>
        <w:jc w:val="center"/>
        <w:rPr>
          <w:b/>
          <w:bCs/>
          <w:sz w:val="28"/>
          <w:szCs w:val="28"/>
        </w:rPr>
      </w:pPr>
      <w:r w:rsidRPr="00082BBC">
        <w:rPr>
          <w:b/>
          <w:bCs/>
          <w:sz w:val="28"/>
          <w:szCs w:val="28"/>
        </w:rPr>
        <w:t>3. Срок и порядок передачи Товара</w:t>
      </w:r>
    </w:p>
    <w:p w:rsidR="00B40888" w:rsidRPr="00773420" w:rsidRDefault="00B40888" w:rsidP="00B40888">
      <w:pPr>
        <w:ind w:firstLine="709"/>
        <w:jc w:val="both"/>
        <w:rPr>
          <w:color w:val="FF0000"/>
          <w:sz w:val="28"/>
          <w:szCs w:val="28"/>
        </w:rPr>
      </w:pPr>
      <w:r w:rsidRPr="00082BBC">
        <w:rPr>
          <w:sz w:val="28"/>
          <w:szCs w:val="28"/>
        </w:rPr>
        <w:t xml:space="preserve">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w:t>
      </w:r>
      <w:r w:rsidR="00A10938" w:rsidRPr="00082BBC">
        <w:rPr>
          <w:sz w:val="28"/>
          <w:szCs w:val="28"/>
        </w:rPr>
        <w:t>_______________</w:t>
      </w:r>
      <w:r w:rsidRPr="00082BBC">
        <w:rPr>
          <w:sz w:val="28"/>
          <w:szCs w:val="28"/>
        </w:rPr>
        <w:t xml:space="preserve"> календарных дней с момента оплаты Товара в соответствии с п.</w:t>
      </w:r>
      <w:r w:rsidRPr="00082BBC" w:rsidDel="00F40100">
        <w:rPr>
          <w:sz w:val="28"/>
          <w:szCs w:val="28"/>
        </w:rPr>
        <w:t xml:space="preserve"> </w:t>
      </w:r>
      <w:r w:rsidRPr="00082BBC">
        <w:rPr>
          <w:sz w:val="28"/>
          <w:szCs w:val="28"/>
        </w:rPr>
        <w:t>2.2. Договора</w:t>
      </w:r>
      <w:r w:rsidRPr="00773420">
        <w:rPr>
          <w:color w:val="FF0000"/>
          <w:sz w:val="28"/>
          <w:szCs w:val="28"/>
        </w:rPr>
        <w:t>.</w:t>
      </w:r>
    </w:p>
    <w:p w:rsidR="00B40888" w:rsidRPr="00082BBC" w:rsidRDefault="00B40888" w:rsidP="00B40888">
      <w:pPr>
        <w:ind w:firstLine="709"/>
        <w:jc w:val="both"/>
        <w:rPr>
          <w:sz w:val="28"/>
          <w:szCs w:val="28"/>
        </w:rPr>
      </w:pPr>
      <w:r w:rsidRPr="00082BBC">
        <w:rPr>
          <w:sz w:val="28"/>
          <w:szCs w:val="28"/>
        </w:rPr>
        <w:t>3.2. Прием-передача Товара осуществляются Сторонами по акту приема-передачи, который с момента подписания Сторонами становится неотъемлемой 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B40888" w:rsidRPr="00082BBC" w:rsidRDefault="00B40888" w:rsidP="00B40888">
      <w:pPr>
        <w:ind w:firstLine="709"/>
        <w:jc w:val="both"/>
        <w:rPr>
          <w:sz w:val="28"/>
          <w:szCs w:val="28"/>
        </w:rPr>
      </w:pPr>
      <w:r w:rsidRPr="00082BBC">
        <w:rPr>
          <w:sz w:val="28"/>
          <w:szCs w:val="28"/>
        </w:rPr>
        <w:lastRenderedPageBreak/>
        <w:t>3.3. Товар передается Покупателю в течение</w:t>
      </w:r>
      <w:proofErr w:type="gramStart"/>
      <w:r w:rsidRPr="00082BBC">
        <w:rPr>
          <w:sz w:val="28"/>
          <w:szCs w:val="28"/>
        </w:rPr>
        <w:t xml:space="preserve"> ______ (_______________________) </w:t>
      </w:r>
      <w:proofErr w:type="gramEnd"/>
      <w:r w:rsidRPr="00082BBC">
        <w:rPr>
          <w:sz w:val="28"/>
          <w:szCs w:val="28"/>
        </w:rPr>
        <w:t>календарных дней с момента заключения Договора.</w:t>
      </w:r>
    </w:p>
    <w:p w:rsidR="001B4238" w:rsidRPr="001B4238" w:rsidRDefault="00B40888" w:rsidP="001B4238">
      <w:pPr>
        <w:pStyle w:val="afd"/>
        <w:numPr>
          <w:ilvl w:val="1"/>
          <w:numId w:val="25"/>
        </w:numPr>
        <w:tabs>
          <w:tab w:val="left" w:pos="426"/>
        </w:tabs>
        <w:suppressAutoHyphens w:val="0"/>
        <w:ind w:firstLine="709"/>
        <w:jc w:val="both"/>
      </w:pPr>
      <w:r w:rsidRPr="001B4238">
        <w:rPr>
          <w:szCs w:val="28"/>
        </w:rPr>
        <w:t xml:space="preserve">3.4. </w:t>
      </w:r>
      <w:r w:rsidR="001B4238" w:rsidRPr="001B4238">
        <w:t xml:space="preserve">. Продавец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телефону: +7 (495) 788-17-17, доб. 15-50 и электронной почте по адресу: </w:t>
      </w:r>
      <w:hyperlink r:id="rId21" w:history="1">
        <w:r w:rsidR="001B4238" w:rsidRPr="001B4238">
          <w:rPr>
            <w:u w:val="single"/>
          </w:rPr>
          <w:t>DedeAV@trcont.ru</w:t>
        </w:r>
      </w:hyperlink>
      <w:r w:rsidR="001B4238" w:rsidRPr="001B4238">
        <w:t>.</w:t>
      </w:r>
    </w:p>
    <w:p w:rsidR="00B40888" w:rsidRPr="001B4238" w:rsidRDefault="00B40888" w:rsidP="00B40888">
      <w:pPr>
        <w:ind w:firstLine="709"/>
        <w:jc w:val="both"/>
        <w:rPr>
          <w:sz w:val="28"/>
          <w:szCs w:val="28"/>
        </w:rPr>
      </w:pPr>
      <w:r w:rsidRPr="001B4238">
        <w:rPr>
          <w:sz w:val="28"/>
          <w:szCs w:val="28"/>
        </w:rPr>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rsidRPr="001B4238">
        <w:rPr>
          <w:sz w:val="28"/>
          <w:szCs w:val="28"/>
        </w:rPr>
        <w:t>осуществления приемки Товара несоответствия Товара</w:t>
      </w:r>
      <w:proofErr w:type="gramEnd"/>
      <w:r w:rsidRPr="001B4238">
        <w:rPr>
          <w:sz w:val="28"/>
          <w:szCs w:val="28"/>
        </w:rP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Поставщика. При этом Покупатель подписывает Акт приема-передачи автомобиля после полного устранения недостатков, указанных в вышеупомянутом акте.</w:t>
      </w:r>
    </w:p>
    <w:p w:rsidR="00B40888" w:rsidRPr="00082BBC" w:rsidRDefault="00B40888" w:rsidP="00B40888">
      <w:pPr>
        <w:ind w:firstLine="709"/>
        <w:jc w:val="both"/>
        <w:rPr>
          <w:sz w:val="28"/>
          <w:szCs w:val="28"/>
        </w:rPr>
      </w:pPr>
      <w:r w:rsidRPr="00082BBC">
        <w:rPr>
          <w:sz w:val="28"/>
          <w:szCs w:val="28"/>
        </w:rPr>
        <w:t>3.6. Покупатель обязуется в течение</w:t>
      </w:r>
      <w:proofErr w:type="gramStart"/>
      <w:r w:rsidRPr="00082BBC">
        <w:rPr>
          <w:sz w:val="28"/>
          <w:szCs w:val="28"/>
        </w:rPr>
        <w:t xml:space="preserve"> ___(___) </w:t>
      </w:r>
      <w:proofErr w:type="gramEnd"/>
      <w:r w:rsidRPr="00082BBC">
        <w:rPr>
          <w:sz w:val="28"/>
          <w:szCs w:val="28"/>
        </w:rPr>
        <w:t>рабочих дней с даты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B40888" w:rsidRPr="001B4238" w:rsidRDefault="00B40888" w:rsidP="00B40888">
      <w:pPr>
        <w:ind w:firstLine="709"/>
        <w:jc w:val="both"/>
        <w:rPr>
          <w:sz w:val="28"/>
          <w:szCs w:val="28"/>
        </w:rPr>
      </w:pPr>
      <w:r w:rsidRPr="001B4238">
        <w:rPr>
          <w:sz w:val="28"/>
          <w:szCs w:val="28"/>
        </w:rPr>
        <w:t>3.7.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B40888" w:rsidRPr="001B4238" w:rsidRDefault="00B40888" w:rsidP="00B40888">
      <w:pPr>
        <w:ind w:firstLine="709"/>
        <w:jc w:val="both"/>
        <w:rPr>
          <w:sz w:val="28"/>
          <w:szCs w:val="28"/>
        </w:rPr>
      </w:pPr>
      <w:r w:rsidRPr="001B4238">
        <w:rPr>
          <w:sz w:val="28"/>
          <w:szCs w:val="28"/>
        </w:rPr>
        <w:t>3.8.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B40888" w:rsidRPr="001B4238" w:rsidRDefault="00B40888" w:rsidP="00B40888">
      <w:pPr>
        <w:ind w:firstLine="709"/>
        <w:jc w:val="both"/>
        <w:rPr>
          <w:sz w:val="28"/>
          <w:szCs w:val="28"/>
        </w:rPr>
      </w:pPr>
      <w:r w:rsidRPr="001B4238">
        <w:rPr>
          <w:sz w:val="28"/>
          <w:szCs w:val="28"/>
        </w:rPr>
        <w:t>3.9. Право собственности на Товар и риск его случайной гибели переходят от Продавца к Покупателю с момента подписания Акта приема-передачи.</w:t>
      </w:r>
    </w:p>
    <w:p w:rsidR="00B40888" w:rsidRPr="001B4238" w:rsidRDefault="00B40888" w:rsidP="00B40888">
      <w:pPr>
        <w:pStyle w:val="afd"/>
        <w:ind w:firstLine="561"/>
        <w:rPr>
          <w:szCs w:val="28"/>
        </w:rPr>
      </w:pPr>
    </w:p>
    <w:p w:rsidR="00B40888" w:rsidRPr="00FE6DA6" w:rsidRDefault="00B40888" w:rsidP="00B40888">
      <w:pPr>
        <w:jc w:val="center"/>
        <w:rPr>
          <w:b/>
          <w:bCs/>
          <w:sz w:val="28"/>
          <w:szCs w:val="28"/>
        </w:rPr>
      </w:pPr>
      <w:r w:rsidRPr="00FE6DA6">
        <w:rPr>
          <w:b/>
          <w:bCs/>
          <w:sz w:val="28"/>
          <w:szCs w:val="28"/>
        </w:rPr>
        <w:t>4. Качество Товара и условия Гарантии</w:t>
      </w:r>
    </w:p>
    <w:p w:rsidR="00B40888" w:rsidRPr="00FE6DA6" w:rsidRDefault="00B40888" w:rsidP="00B40888">
      <w:pPr>
        <w:ind w:firstLine="709"/>
        <w:jc w:val="both"/>
        <w:rPr>
          <w:sz w:val="28"/>
          <w:szCs w:val="28"/>
        </w:rPr>
      </w:pPr>
      <w:r w:rsidRPr="00FE6DA6">
        <w:rPr>
          <w:sz w:val="28"/>
          <w:szCs w:val="28"/>
        </w:rPr>
        <w:t xml:space="preserve">4.1. Качество Товара должно соответствовать действующему законодательству, требованиям действующих ГОСТов, ТУ, иным документам, в </w:t>
      </w:r>
      <w:proofErr w:type="spellStart"/>
      <w:r w:rsidRPr="00FE6DA6">
        <w:rPr>
          <w:sz w:val="28"/>
          <w:szCs w:val="28"/>
        </w:rPr>
        <w:t>т.ч</w:t>
      </w:r>
      <w:proofErr w:type="spellEnd"/>
      <w:r w:rsidRPr="00FE6DA6">
        <w:rPr>
          <w:sz w:val="28"/>
          <w:szCs w:val="28"/>
        </w:rPr>
        <w:t>. сертификатам соответствия, паспорту качества, определяется заводом-изготовителем. Сведения о заводе-изготовителе указаны в паспорте транспортного средства Товара.</w:t>
      </w:r>
    </w:p>
    <w:p w:rsidR="00B40888" w:rsidRPr="00FE6DA6" w:rsidRDefault="00B40888" w:rsidP="00B40888">
      <w:pPr>
        <w:ind w:firstLine="709"/>
        <w:jc w:val="both"/>
        <w:rPr>
          <w:sz w:val="28"/>
          <w:szCs w:val="28"/>
        </w:rPr>
      </w:pPr>
      <w:r w:rsidRPr="00FE6DA6">
        <w:rPr>
          <w:sz w:val="28"/>
          <w:szCs w:val="28"/>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B40888" w:rsidRPr="00FE6DA6" w:rsidRDefault="00B40888" w:rsidP="00B40888">
      <w:pPr>
        <w:ind w:firstLine="709"/>
        <w:jc w:val="both"/>
        <w:rPr>
          <w:sz w:val="28"/>
          <w:szCs w:val="28"/>
        </w:rPr>
      </w:pPr>
      <w:r w:rsidRPr="00FE6DA6">
        <w:rPr>
          <w:sz w:val="28"/>
          <w:szCs w:val="28"/>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B40888" w:rsidRPr="00FE6DA6" w:rsidRDefault="00B40888" w:rsidP="00B40888">
      <w:pPr>
        <w:ind w:firstLine="709"/>
        <w:jc w:val="both"/>
        <w:rPr>
          <w:sz w:val="28"/>
          <w:szCs w:val="28"/>
        </w:rPr>
      </w:pPr>
      <w:r w:rsidRPr="00FE6DA6">
        <w:rPr>
          <w:sz w:val="28"/>
          <w:szCs w:val="28"/>
        </w:rPr>
        <w:lastRenderedPageBreak/>
        <w:t>4.2. Гарантийная книжка является неотъемлемой частью настоящего Договора.</w:t>
      </w:r>
    </w:p>
    <w:p w:rsidR="001E6951" w:rsidRPr="00FE6DA6" w:rsidRDefault="00B40888" w:rsidP="00B40888">
      <w:pPr>
        <w:ind w:firstLine="709"/>
        <w:jc w:val="both"/>
        <w:rPr>
          <w:sz w:val="28"/>
          <w:szCs w:val="28"/>
        </w:rPr>
      </w:pPr>
      <w:r w:rsidRPr="00FE6DA6">
        <w:rPr>
          <w:sz w:val="28"/>
          <w:szCs w:val="28"/>
        </w:rPr>
        <w:t>4.3. Продавец предоставляет гарантию качества Товара на срок</w:t>
      </w:r>
      <w:r w:rsidR="00314F96" w:rsidRPr="00FE6DA6">
        <w:rPr>
          <w:sz w:val="28"/>
          <w:szCs w:val="28"/>
        </w:rPr>
        <w:t xml:space="preserve"> </w:t>
      </w:r>
      <w:r w:rsidR="00314F96" w:rsidRPr="00D12846">
        <w:rPr>
          <w:sz w:val="28"/>
          <w:szCs w:val="28"/>
        </w:rPr>
        <w:t>__________________ (не менее 6</w:t>
      </w:r>
      <w:r w:rsidR="00FE6DA6" w:rsidRPr="00D12846">
        <w:rPr>
          <w:sz w:val="28"/>
          <w:szCs w:val="28"/>
        </w:rPr>
        <w:t>0</w:t>
      </w:r>
      <w:r w:rsidRPr="00D12846">
        <w:rPr>
          <w:sz w:val="28"/>
          <w:szCs w:val="28"/>
        </w:rPr>
        <w:t xml:space="preserve"> месяцев).</w:t>
      </w:r>
      <w:r w:rsidRPr="00FE6DA6">
        <w:rPr>
          <w:sz w:val="28"/>
          <w:szCs w:val="28"/>
        </w:rPr>
        <w:t xml:space="preserve"> </w:t>
      </w:r>
    </w:p>
    <w:p w:rsidR="00B40888" w:rsidRPr="00FE6DA6" w:rsidRDefault="00B40888" w:rsidP="00B40888">
      <w:pPr>
        <w:ind w:firstLine="709"/>
        <w:jc w:val="both"/>
        <w:rPr>
          <w:sz w:val="28"/>
          <w:szCs w:val="28"/>
        </w:rPr>
      </w:pPr>
      <w:r w:rsidRPr="00FE6DA6">
        <w:rPr>
          <w:sz w:val="28"/>
          <w:szCs w:val="28"/>
        </w:rPr>
        <w:t>4.4. Гарантийный срок на Товар исчисляется с момента подписания Сторонами акта приема-передачи Товара.</w:t>
      </w:r>
    </w:p>
    <w:p w:rsidR="00B40888" w:rsidRPr="00FE6DA6" w:rsidRDefault="00B40888" w:rsidP="00B40888">
      <w:pPr>
        <w:ind w:firstLine="709"/>
        <w:jc w:val="both"/>
        <w:rPr>
          <w:sz w:val="28"/>
          <w:szCs w:val="28"/>
        </w:rPr>
      </w:pPr>
      <w:r w:rsidRPr="00FE6DA6">
        <w:rPr>
          <w:sz w:val="28"/>
          <w:szCs w:val="28"/>
        </w:rPr>
        <w:t xml:space="preserve">4.5. </w:t>
      </w:r>
      <w:proofErr w:type="gramStart"/>
      <w:r w:rsidRPr="00FE6DA6">
        <w:rPr>
          <w:sz w:val="28"/>
          <w:szCs w:val="28"/>
        </w:rPr>
        <w:t>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roofErr w:type="gramEnd"/>
    </w:p>
    <w:p w:rsidR="00B40888" w:rsidRPr="00FE6DA6" w:rsidRDefault="00B40888" w:rsidP="00B40888">
      <w:pPr>
        <w:ind w:firstLine="709"/>
        <w:jc w:val="both"/>
        <w:rPr>
          <w:sz w:val="28"/>
          <w:szCs w:val="28"/>
        </w:rPr>
      </w:pPr>
      <w:r w:rsidRPr="00FE6DA6">
        <w:rPr>
          <w:sz w:val="28"/>
          <w:szCs w:val="28"/>
        </w:rPr>
        <w:t>4.6. Гарантийные сроки на комплектующие изделия и составные части Товара установлены в гарантийной книжке.</w:t>
      </w:r>
    </w:p>
    <w:p w:rsidR="00B40888" w:rsidRPr="00FE6DA6" w:rsidRDefault="00B40888" w:rsidP="00B40888">
      <w:pPr>
        <w:ind w:firstLine="709"/>
        <w:jc w:val="both"/>
        <w:rPr>
          <w:sz w:val="28"/>
          <w:szCs w:val="28"/>
        </w:rPr>
      </w:pPr>
      <w:r w:rsidRPr="00FE6DA6">
        <w:rPr>
          <w:sz w:val="28"/>
          <w:szCs w:val="28"/>
        </w:rPr>
        <w:t>Гарантийные сроки на окраску и против сквозной коррозии установлены в гарантийной книжке.</w:t>
      </w:r>
    </w:p>
    <w:p w:rsidR="00B40888" w:rsidRPr="00FE6DA6" w:rsidRDefault="00B40888" w:rsidP="00B40888">
      <w:pPr>
        <w:ind w:firstLine="709"/>
        <w:jc w:val="both"/>
        <w:rPr>
          <w:sz w:val="28"/>
          <w:szCs w:val="28"/>
        </w:rPr>
      </w:pPr>
      <w:r w:rsidRPr="00FE6DA6">
        <w:rPr>
          <w:sz w:val="28"/>
          <w:szCs w:val="28"/>
        </w:rPr>
        <w:t>Гарантия на шины предоставляется производителем шин.</w:t>
      </w:r>
    </w:p>
    <w:p w:rsidR="00B40888" w:rsidRPr="00FE6DA6" w:rsidRDefault="00B40888" w:rsidP="00B40888">
      <w:pPr>
        <w:ind w:firstLine="709"/>
        <w:jc w:val="both"/>
        <w:rPr>
          <w:sz w:val="28"/>
          <w:szCs w:val="28"/>
        </w:rPr>
      </w:pPr>
      <w:r w:rsidRPr="00FE6DA6">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B40888" w:rsidRPr="00FE6DA6" w:rsidRDefault="00B40888" w:rsidP="00B40888">
      <w:pPr>
        <w:ind w:firstLine="709"/>
        <w:jc w:val="both"/>
        <w:rPr>
          <w:sz w:val="28"/>
          <w:szCs w:val="28"/>
        </w:rPr>
      </w:pPr>
      <w:r w:rsidRPr="00FE6DA6">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B40888" w:rsidRPr="00FE6DA6" w:rsidRDefault="00B40888" w:rsidP="00B40888">
      <w:pPr>
        <w:ind w:firstLine="709"/>
        <w:jc w:val="both"/>
        <w:rPr>
          <w:sz w:val="28"/>
          <w:szCs w:val="28"/>
        </w:rPr>
      </w:pPr>
      <w:r w:rsidRPr="00FE6DA6">
        <w:rPr>
          <w:sz w:val="28"/>
          <w:szCs w:val="28"/>
        </w:rPr>
        <w:t xml:space="preserve"> 4.7.Случаи,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w:t>
      </w:r>
      <w:proofErr w:type="gramStart"/>
      <w:r w:rsidRPr="00FE6DA6">
        <w:rPr>
          <w:sz w:val="28"/>
          <w:szCs w:val="28"/>
        </w:rPr>
        <w:t>книжки</w:t>
      </w:r>
      <w:proofErr w:type="gramEnd"/>
      <w:r w:rsidRPr="00FE6DA6">
        <w:rPr>
          <w:sz w:val="28"/>
          <w:szCs w:val="28"/>
        </w:rPr>
        <w:t xml:space="preserve"> как во время, так и после истечения гарантийного срока на Товар, в дальнейшем на протяжении всего срока эксплуатации Товара.</w:t>
      </w:r>
    </w:p>
    <w:p w:rsidR="00B40888" w:rsidRPr="00FE6DA6" w:rsidRDefault="00B40888" w:rsidP="00B40888">
      <w:pPr>
        <w:ind w:firstLine="709"/>
        <w:jc w:val="both"/>
        <w:rPr>
          <w:sz w:val="28"/>
          <w:szCs w:val="28"/>
        </w:rPr>
      </w:pPr>
      <w:r w:rsidRPr="00FE6DA6">
        <w:rPr>
          <w:sz w:val="28"/>
          <w:szCs w:val="28"/>
        </w:rPr>
        <w:t>4.8.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недостатков не может превышать</w:t>
      </w:r>
      <w:proofErr w:type="gramStart"/>
      <w:r w:rsidRPr="00FE6DA6">
        <w:rPr>
          <w:sz w:val="28"/>
          <w:szCs w:val="28"/>
        </w:rPr>
        <w:t xml:space="preserve"> ___ (_____) </w:t>
      </w:r>
      <w:proofErr w:type="gramEnd"/>
      <w:r w:rsidRPr="00FE6DA6">
        <w:rPr>
          <w:sz w:val="28"/>
          <w:szCs w:val="28"/>
        </w:rPr>
        <w:t xml:space="preserve">дней с даты выявления недостатка на диагностическом оборудовании Продавца. </w:t>
      </w:r>
    </w:p>
    <w:p w:rsidR="00B40888" w:rsidRPr="00FE6DA6" w:rsidRDefault="00B40888" w:rsidP="00B40888">
      <w:pPr>
        <w:ind w:firstLine="709"/>
        <w:jc w:val="both"/>
        <w:rPr>
          <w:sz w:val="28"/>
          <w:szCs w:val="28"/>
        </w:rPr>
      </w:pPr>
      <w:r w:rsidRPr="00FE6DA6">
        <w:rPr>
          <w:sz w:val="28"/>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B40888" w:rsidRPr="00FE6DA6" w:rsidRDefault="00B40888" w:rsidP="00B40888">
      <w:pPr>
        <w:ind w:firstLine="709"/>
        <w:jc w:val="both"/>
        <w:rPr>
          <w:sz w:val="28"/>
          <w:szCs w:val="28"/>
        </w:rPr>
      </w:pPr>
      <w:r w:rsidRPr="00FE6DA6">
        <w:rPr>
          <w:sz w:val="28"/>
          <w:szCs w:val="28"/>
        </w:rPr>
        <w:t>4.9. Гарантийное обслуживание не производится в случаях:</w:t>
      </w:r>
    </w:p>
    <w:p w:rsidR="00B40888" w:rsidRPr="00FE6DA6" w:rsidRDefault="00B40888" w:rsidP="00B40888">
      <w:pPr>
        <w:ind w:firstLine="709"/>
        <w:jc w:val="both"/>
        <w:rPr>
          <w:sz w:val="28"/>
          <w:szCs w:val="28"/>
        </w:rPr>
      </w:pPr>
      <w:r w:rsidRPr="00FE6DA6">
        <w:rPr>
          <w:sz w:val="28"/>
          <w:szCs w:val="28"/>
        </w:rPr>
        <w:lastRenderedPageBreak/>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B40888" w:rsidRPr="00FE6DA6" w:rsidRDefault="00B40888" w:rsidP="00B40888">
      <w:pPr>
        <w:ind w:firstLine="709"/>
        <w:jc w:val="both"/>
        <w:rPr>
          <w:sz w:val="28"/>
          <w:szCs w:val="28"/>
        </w:rPr>
      </w:pPr>
      <w:r w:rsidRPr="00FE6DA6">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B40888" w:rsidRPr="00FE6DA6" w:rsidRDefault="00B40888" w:rsidP="00B40888">
      <w:pPr>
        <w:ind w:firstLine="709"/>
        <w:jc w:val="both"/>
        <w:rPr>
          <w:sz w:val="28"/>
          <w:szCs w:val="28"/>
        </w:rPr>
      </w:pPr>
      <w:r w:rsidRPr="00FE6DA6">
        <w:rPr>
          <w:sz w:val="28"/>
          <w:szCs w:val="28"/>
        </w:rPr>
        <w:t xml:space="preserve">воздействия дорожной соли, химически активных веществ, в том числе применяемых для борьбы с обледенением дорожного покрытия, града, </w:t>
      </w:r>
    </w:p>
    <w:p w:rsidR="00B40888" w:rsidRPr="00FE6DA6" w:rsidRDefault="00B40888" w:rsidP="00B40888">
      <w:pPr>
        <w:ind w:firstLine="709"/>
        <w:jc w:val="both"/>
        <w:rPr>
          <w:sz w:val="28"/>
          <w:szCs w:val="28"/>
        </w:rPr>
      </w:pPr>
      <w:r w:rsidRPr="00FE6DA6">
        <w:rPr>
          <w:sz w:val="28"/>
          <w:szCs w:val="28"/>
        </w:rPr>
        <w:t xml:space="preserve">несвоевременного (при первой возможности) устранения других неисправностей после их обнаружения, </w:t>
      </w:r>
    </w:p>
    <w:p w:rsidR="00B40888" w:rsidRPr="00FE6DA6" w:rsidRDefault="00B40888" w:rsidP="00B40888">
      <w:pPr>
        <w:ind w:firstLine="709"/>
        <w:jc w:val="both"/>
        <w:rPr>
          <w:sz w:val="28"/>
          <w:szCs w:val="28"/>
        </w:rPr>
      </w:pPr>
      <w:r w:rsidRPr="00FE6DA6">
        <w:rPr>
          <w:sz w:val="28"/>
          <w:szCs w:val="28"/>
        </w:rPr>
        <w:t>эксплуатации товара вне дорог общего пользования, на пересеченной местности, в полях, в лесах, в условиях бездорожья;</w:t>
      </w:r>
    </w:p>
    <w:p w:rsidR="00B40888" w:rsidRPr="00FE6DA6" w:rsidRDefault="00B40888" w:rsidP="00B40888">
      <w:pPr>
        <w:ind w:firstLine="709"/>
        <w:jc w:val="both"/>
        <w:rPr>
          <w:sz w:val="28"/>
          <w:szCs w:val="28"/>
        </w:rPr>
      </w:pPr>
      <w:r w:rsidRPr="00FE6DA6">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B40888" w:rsidRPr="00FE6DA6" w:rsidRDefault="00B40888" w:rsidP="00B40888">
      <w:pPr>
        <w:ind w:firstLine="709"/>
        <w:jc w:val="both"/>
        <w:rPr>
          <w:sz w:val="28"/>
          <w:szCs w:val="28"/>
        </w:rPr>
      </w:pPr>
      <w:r w:rsidRPr="00FE6DA6">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B40888" w:rsidRPr="00FE6DA6" w:rsidRDefault="00B40888" w:rsidP="00B40888">
      <w:pPr>
        <w:ind w:firstLine="709"/>
        <w:jc w:val="both"/>
        <w:rPr>
          <w:sz w:val="28"/>
          <w:szCs w:val="28"/>
        </w:rPr>
      </w:pPr>
      <w:r w:rsidRPr="00FE6DA6">
        <w:rPr>
          <w:sz w:val="28"/>
          <w:szCs w:val="28"/>
        </w:rPr>
        <w:t>естественного износа деталей внешней и внутренней отделки, лакокрасочного покрытия,</w:t>
      </w:r>
    </w:p>
    <w:p w:rsidR="00B40888" w:rsidRPr="00FE6DA6" w:rsidRDefault="00B40888" w:rsidP="00B40888">
      <w:pPr>
        <w:ind w:firstLine="709"/>
        <w:jc w:val="both"/>
        <w:rPr>
          <w:sz w:val="28"/>
          <w:szCs w:val="28"/>
        </w:rPr>
      </w:pPr>
      <w:r w:rsidRPr="00FE6DA6">
        <w:rPr>
          <w:sz w:val="28"/>
          <w:szCs w:val="28"/>
        </w:rPr>
        <w:t>незначительного (не влияющего на нормальный расход) просачивания масел, технических жидкостей, хладагентов или смазок сквозь прокладки и сальники,</w:t>
      </w:r>
    </w:p>
    <w:p w:rsidR="00B40888" w:rsidRPr="00FE6DA6" w:rsidRDefault="00B40888" w:rsidP="00B40888">
      <w:pPr>
        <w:ind w:firstLine="709"/>
        <w:jc w:val="both"/>
        <w:rPr>
          <w:sz w:val="28"/>
          <w:szCs w:val="28"/>
        </w:rPr>
      </w:pPr>
      <w:r w:rsidRPr="00FE6DA6">
        <w:rPr>
          <w:sz w:val="28"/>
          <w:szCs w:val="28"/>
        </w:rPr>
        <w:t>наличия незначительного в количественном выражении ярких или темных точек на экранах дисплеев, установленных в Товаре,</w:t>
      </w:r>
    </w:p>
    <w:p w:rsidR="00B40888" w:rsidRPr="00FE6DA6" w:rsidRDefault="00B40888" w:rsidP="00B40888">
      <w:pPr>
        <w:ind w:firstLine="709"/>
        <w:jc w:val="both"/>
        <w:rPr>
          <w:sz w:val="28"/>
          <w:szCs w:val="28"/>
        </w:rPr>
      </w:pPr>
      <w:r w:rsidRPr="00FE6DA6">
        <w:rPr>
          <w:sz w:val="28"/>
          <w:szCs w:val="28"/>
        </w:rPr>
        <w:t>наличия конденсации влаги на внутренней поверхности внешних осветительных приборов,</w:t>
      </w:r>
    </w:p>
    <w:p w:rsidR="00B40888" w:rsidRPr="00FE6DA6" w:rsidRDefault="00B40888" w:rsidP="00B40888">
      <w:pPr>
        <w:ind w:firstLine="709"/>
        <w:jc w:val="both"/>
        <w:rPr>
          <w:sz w:val="28"/>
          <w:szCs w:val="28"/>
        </w:rPr>
      </w:pPr>
      <w:r w:rsidRPr="00FE6DA6">
        <w:rPr>
          <w:sz w:val="28"/>
          <w:szCs w:val="28"/>
        </w:rPr>
        <w:t>наличия незначительных отклонений в работе различных систем и агрегатов, не влияющих на ходовые и эксплуатационные характеристики Товара.</w:t>
      </w:r>
    </w:p>
    <w:p w:rsidR="00B40888" w:rsidRPr="00FE6DA6" w:rsidRDefault="00B40888" w:rsidP="00B40888">
      <w:pPr>
        <w:ind w:firstLine="709"/>
        <w:jc w:val="both"/>
        <w:rPr>
          <w:sz w:val="28"/>
          <w:szCs w:val="28"/>
        </w:rPr>
      </w:pPr>
      <w:r w:rsidRPr="00FE6DA6">
        <w:rPr>
          <w:sz w:val="28"/>
          <w:szCs w:val="28"/>
        </w:rPr>
        <w:t>4.11. Нарушение  Покупателем  обязанностей,  установленных  в  п.5.6.  настоящего Договором, повлекшее возникновение неисправности Товара, является основанием для отказа в проведении гарантийного ремонта.</w:t>
      </w:r>
    </w:p>
    <w:p w:rsidR="00B40888" w:rsidRPr="00FE6DA6" w:rsidRDefault="00B40888" w:rsidP="00B40888">
      <w:pPr>
        <w:ind w:firstLine="709"/>
        <w:jc w:val="both"/>
        <w:rPr>
          <w:sz w:val="28"/>
          <w:szCs w:val="28"/>
        </w:rPr>
      </w:pPr>
      <w:r w:rsidRPr="00FE6DA6">
        <w:rPr>
          <w:sz w:val="28"/>
          <w:szCs w:val="28"/>
        </w:rPr>
        <w:t xml:space="preserve">4.12.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w:t>
      </w:r>
      <w:r w:rsidRPr="00FE6DA6">
        <w:rPr>
          <w:sz w:val="28"/>
          <w:szCs w:val="28"/>
        </w:rPr>
        <w:lastRenderedPageBreak/>
        <w:t xml:space="preserve">появлении сообщений Покупатель обязан выполнить  требования, изложенные в Гарантийной книжке и Руководстве по эксплуатации. </w:t>
      </w:r>
    </w:p>
    <w:p w:rsidR="00B40888" w:rsidRPr="00FE6DA6" w:rsidRDefault="00B40888" w:rsidP="00B40888">
      <w:pPr>
        <w:tabs>
          <w:tab w:val="num" w:pos="0"/>
        </w:tabs>
        <w:ind w:firstLine="709"/>
        <w:jc w:val="both"/>
        <w:rPr>
          <w:sz w:val="28"/>
          <w:szCs w:val="28"/>
        </w:rPr>
      </w:pPr>
      <w:r w:rsidRPr="00FE6DA6">
        <w:rPr>
          <w:sz w:val="28"/>
          <w:szCs w:val="28"/>
        </w:rPr>
        <w:t>4.13. Гарантийные обязательства, установленные в гарантийной книжке, являются дополнением к условиям, содержащимся в Договоре.</w:t>
      </w:r>
    </w:p>
    <w:p w:rsidR="00B40888" w:rsidRPr="00FE6DA6" w:rsidRDefault="00B40888" w:rsidP="00B40888">
      <w:pPr>
        <w:tabs>
          <w:tab w:val="num" w:pos="0"/>
        </w:tabs>
        <w:ind w:firstLine="709"/>
        <w:jc w:val="both"/>
        <w:rPr>
          <w:sz w:val="28"/>
          <w:szCs w:val="28"/>
        </w:rPr>
      </w:pPr>
      <w:r w:rsidRPr="00FE6DA6">
        <w:rPr>
          <w:sz w:val="28"/>
          <w:szCs w:val="28"/>
        </w:rPr>
        <w:t>4.14. В соответствии с законодательством Продавец не обязан на период гарантийного ремонта предоставлять Покупателю аналогичный Товар.</w:t>
      </w:r>
    </w:p>
    <w:p w:rsidR="00B40888" w:rsidRPr="00FE6DA6" w:rsidRDefault="00B40888" w:rsidP="00CB761B">
      <w:pPr>
        <w:pStyle w:val="afd"/>
        <w:numPr>
          <w:ilvl w:val="1"/>
          <w:numId w:val="25"/>
        </w:numPr>
        <w:tabs>
          <w:tab w:val="num" w:pos="0"/>
        </w:tabs>
        <w:suppressAutoHyphens w:val="0"/>
        <w:ind w:left="1440" w:hanging="360"/>
        <w:jc w:val="both"/>
        <w:rPr>
          <w:szCs w:val="28"/>
        </w:rPr>
      </w:pPr>
    </w:p>
    <w:p w:rsidR="00B40888" w:rsidRPr="00082BBC" w:rsidRDefault="00B40888" w:rsidP="00B40888">
      <w:pPr>
        <w:ind w:left="708"/>
        <w:jc w:val="center"/>
        <w:rPr>
          <w:b/>
          <w:bCs/>
          <w:sz w:val="28"/>
          <w:szCs w:val="28"/>
        </w:rPr>
      </w:pPr>
      <w:r w:rsidRPr="00082BBC">
        <w:rPr>
          <w:b/>
          <w:bCs/>
          <w:sz w:val="28"/>
          <w:szCs w:val="28"/>
        </w:rPr>
        <w:t>5. Ответственность сторон.</w:t>
      </w:r>
    </w:p>
    <w:p w:rsidR="00B40888" w:rsidRPr="00082BBC" w:rsidRDefault="00B40888" w:rsidP="00B40888">
      <w:pPr>
        <w:pStyle w:val="afd"/>
        <w:ind w:firstLine="709"/>
        <w:jc w:val="both"/>
        <w:rPr>
          <w:szCs w:val="28"/>
        </w:rPr>
      </w:pPr>
      <w:r w:rsidRPr="00082BBC">
        <w:rPr>
          <w:szCs w:val="28"/>
        </w:rPr>
        <w:t xml:space="preserve"> 5.1. </w:t>
      </w:r>
      <w:proofErr w:type="gramStart"/>
      <w:r w:rsidRPr="00082BBC">
        <w:rPr>
          <w:szCs w:val="28"/>
        </w:rPr>
        <w:t>В случае нарушения Покупателем срока окончательной оплаты Товара по Договору Продавец вправе начислить и потребовать от Покуп</w:t>
      </w:r>
      <w:r w:rsidR="00314F96" w:rsidRPr="00082BBC">
        <w:rPr>
          <w:szCs w:val="28"/>
        </w:rPr>
        <w:t>ателя уплаты пени в размере 0,</w:t>
      </w:r>
      <w:r w:rsidRPr="00082BBC">
        <w:rPr>
          <w:szCs w:val="28"/>
        </w:rPr>
        <w:t xml:space="preserve">1% (ноль целых одна </w:t>
      </w:r>
      <w:r w:rsidR="00314F96" w:rsidRPr="00082BBC">
        <w:rPr>
          <w:szCs w:val="28"/>
        </w:rPr>
        <w:t>десятая</w:t>
      </w:r>
      <w:r w:rsidRPr="00082BBC">
        <w:rPr>
          <w:szCs w:val="28"/>
        </w:rPr>
        <w:t xml:space="preserve"> процентов)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 непосредственно Покупателю под роспись.</w:t>
      </w:r>
      <w:proofErr w:type="gramEnd"/>
    </w:p>
    <w:p w:rsidR="00B40888" w:rsidRPr="00082BBC" w:rsidRDefault="00B40888" w:rsidP="00B40888">
      <w:pPr>
        <w:pStyle w:val="afd"/>
        <w:ind w:firstLine="561"/>
        <w:jc w:val="both"/>
        <w:rPr>
          <w:szCs w:val="28"/>
        </w:rPr>
      </w:pPr>
      <w:r w:rsidRPr="00082BBC">
        <w:rPr>
          <w:szCs w:val="28"/>
        </w:rPr>
        <w:t>5.2. Оплата хранения Товара производится на основании счета Продавца, который Покупатель обязуется оплатить в течение</w:t>
      </w:r>
      <w:proofErr w:type="gramStart"/>
      <w:r w:rsidRPr="00082BBC">
        <w:rPr>
          <w:szCs w:val="28"/>
        </w:rPr>
        <w:t xml:space="preserve"> ____ (____) </w:t>
      </w:r>
      <w:r w:rsidRPr="00082BBC">
        <w:rPr>
          <w:i/>
          <w:szCs w:val="28"/>
        </w:rPr>
        <w:t>(</w:t>
      </w:r>
      <w:proofErr w:type="gramEnd"/>
      <w:r w:rsidRPr="00082BBC">
        <w:rPr>
          <w:i/>
          <w:szCs w:val="28"/>
        </w:rPr>
        <w:t>не менее чем 10)</w:t>
      </w:r>
      <w:r w:rsidRPr="00082BBC">
        <w:rPr>
          <w:szCs w:val="28"/>
        </w:rPr>
        <w:t xml:space="preserve"> рабочих дней с момента выставления счета. </w:t>
      </w:r>
    </w:p>
    <w:p w:rsidR="00B40888" w:rsidRPr="008C6237" w:rsidRDefault="00B40888" w:rsidP="00B40888">
      <w:pPr>
        <w:pStyle w:val="afd"/>
        <w:ind w:firstLine="561"/>
        <w:jc w:val="both"/>
        <w:rPr>
          <w:szCs w:val="28"/>
        </w:rPr>
      </w:pPr>
      <w:r w:rsidRPr="008C6237">
        <w:rPr>
          <w:szCs w:val="28"/>
        </w:rPr>
        <w:t xml:space="preserve"> 5.3. Уплата штрафных санкций не освобождает виновную сторону от исполнения принятых на себя обязательств.</w:t>
      </w:r>
    </w:p>
    <w:p w:rsidR="00B40888" w:rsidRPr="008C6237" w:rsidRDefault="00B40888" w:rsidP="00B40888">
      <w:pPr>
        <w:pStyle w:val="afd"/>
        <w:ind w:firstLine="561"/>
        <w:jc w:val="both"/>
        <w:rPr>
          <w:szCs w:val="28"/>
        </w:rPr>
      </w:pPr>
      <w:r w:rsidRPr="008C6237">
        <w:rPr>
          <w:szCs w:val="28"/>
        </w:rPr>
        <w:t xml:space="preserve"> 5.4.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B40888" w:rsidRPr="008C6237" w:rsidRDefault="00B40888" w:rsidP="00B40888">
      <w:pPr>
        <w:ind w:firstLine="540"/>
        <w:jc w:val="both"/>
        <w:rPr>
          <w:sz w:val="28"/>
          <w:szCs w:val="28"/>
        </w:rPr>
      </w:pPr>
      <w:r w:rsidRPr="008C6237">
        <w:rPr>
          <w:sz w:val="28"/>
          <w:szCs w:val="28"/>
        </w:rPr>
        <w:t xml:space="preserve"> 5.5.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B40888" w:rsidRPr="008C6237" w:rsidRDefault="00B40888" w:rsidP="00B40888">
      <w:pPr>
        <w:pStyle w:val="afd"/>
        <w:ind w:firstLine="561"/>
        <w:rPr>
          <w:szCs w:val="28"/>
        </w:rPr>
      </w:pPr>
    </w:p>
    <w:p w:rsidR="00B40888" w:rsidRPr="008C6237" w:rsidRDefault="00B40888" w:rsidP="00B40888">
      <w:pPr>
        <w:ind w:left="708"/>
        <w:jc w:val="center"/>
        <w:rPr>
          <w:b/>
          <w:bCs/>
          <w:sz w:val="28"/>
          <w:szCs w:val="28"/>
        </w:rPr>
      </w:pPr>
      <w:r w:rsidRPr="008C6237">
        <w:rPr>
          <w:b/>
          <w:bCs/>
          <w:sz w:val="28"/>
          <w:szCs w:val="28"/>
        </w:rPr>
        <w:t xml:space="preserve">6. Обстоятельства непреодолимой силы </w:t>
      </w:r>
    </w:p>
    <w:p w:rsidR="00B40888" w:rsidRPr="008C6237" w:rsidRDefault="00B40888" w:rsidP="00B40888">
      <w:pPr>
        <w:ind w:firstLine="540"/>
        <w:jc w:val="both"/>
        <w:rPr>
          <w:sz w:val="28"/>
          <w:szCs w:val="28"/>
        </w:rPr>
      </w:pPr>
      <w:r w:rsidRPr="008C6237">
        <w:rPr>
          <w:sz w:val="28"/>
          <w:szCs w:val="28"/>
        </w:rP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rsidRPr="008C6237">
        <w:rPr>
          <w:sz w:val="28"/>
          <w:szCs w:val="28"/>
        </w:rP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w:t>
      </w:r>
      <w:proofErr w:type="spellStart"/>
      <w:r w:rsidRPr="008C6237">
        <w:rPr>
          <w:sz w:val="28"/>
          <w:szCs w:val="28"/>
        </w:rPr>
        <w:t>т.ч</w:t>
      </w:r>
      <w:proofErr w:type="spellEnd"/>
      <w:r w:rsidRPr="008C6237">
        <w:rPr>
          <w:sz w:val="28"/>
          <w:szCs w:val="28"/>
        </w:rPr>
        <w:t xml:space="preserve">.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B40888" w:rsidRPr="008C6237" w:rsidRDefault="00B40888" w:rsidP="00B40888">
      <w:pPr>
        <w:ind w:firstLine="540"/>
        <w:jc w:val="both"/>
        <w:rPr>
          <w:sz w:val="28"/>
          <w:szCs w:val="28"/>
        </w:rPr>
      </w:pPr>
      <w:r w:rsidRPr="008C6237">
        <w:rPr>
          <w:sz w:val="28"/>
          <w:szCs w:val="28"/>
        </w:rPr>
        <w:t xml:space="preserve">6.2. Сторона, которая не исполняет своего обязательства вследствие действия обстоятельств непреодолимой силы, должна незамедлительно </w:t>
      </w:r>
      <w:r w:rsidRPr="008C6237">
        <w:rPr>
          <w:sz w:val="28"/>
          <w:szCs w:val="28"/>
        </w:rPr>
        <w:lastRenderedPageBreak/>
        <w:t>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B40888" w:rsidRPr="008C6237" w:rsidRDefault="00B40888" w:rsidP="00B40888">
      <w:pPr>
        <w:ind w:firstLine="540"/>
        <w:jc w:val="both"/>
        <w:rPr>
          <w:sz w:val="28"/>
          <w:szCs w:val="28"/>
        </w:rPr>
      </w:pPr>
      <w:r w:rsidRPr="008C6237">
        <w:rPr>
          <w:sz w:val="28"/>
          <w:szCs w:val="28"/>
        </w:rPr>
        <w:t xml:space="preserve">6.3. Если обстоятельства непреодолимой силы действуют на протяжении </w:t>
      </w:r>
      <w:r w:rsidRPr="008C6237">
        <w:rPr>
          <w:sz w:val="28"/>
          <w:szCs w:val="28"/>
        </w:rPr>
        <w:br/>
        <w:t xml:space="preserve">3 (трех)  последовательных месяцев, </w:t>
      </w:r>
      <w:proofErr w:type="gramStart"/>
      <w:r w:rsidRPr="008C6237">
        <w:rPr>
          <w:sz w:val="28"/>
          <w:szCs w:val="28"/>
        </w:rPr>
        <w:t>Договор</w:t>
      </w:r>
      <w:proofErr w:type="gramEnd"/>
      <w:r w:rsidRPr="008C6237">
        <w:rPr>
          <w:sz w:val="28"/>
          <w:szCs w:val="28"/>
        </w:rPr>
        <w:t xml:space="preserve"> может быть расторгнут любой из Сторон путем направления письменного уведомления другой Стороне. </w:t>
      </w:r>
    </w:p>
    <w:p w:rsidR="00B40888" w:rsidRPr="008C6237" w:rsidRDefault="00B40888" w:rsidP="00B40888">
      <w:pPr>
        <w:ind w:firstLine="540"/>
        <w:jc w:val="both"/>
        <w:rPr>
          <w:sz w:val="28"/>
          <w:szCs w:val="28"/>
        </w:rPr>
      </w:pPr>
    </w:p>
    <w:p w:rsidR="00B40888" w:rsidRPr="008C6237" w:rsidRDefault="00B40888" w:rsidP="00B40888">
      <w:pPr>
        <w:pStyle w:val="aff8"/>
        <w:ind w:left="708"/>
        <w:jc w:val="center"/>
        <w:rPr>
          <w:b/>
          <w:bCs/>
          <w:sz w:val="28"/>
          <w:szCs w:val="28"/>
        </w:rPr>
      </w:pPr>
      <w:r w:rsidRPr="008C6237">
        <w:rPr>
          <w:b/>
          <w:bCs/>
          <w:sz w:val="28"/>
          <w:szCs w:val="28"/>
        </w:rPr>
        <w:t>7. Порядок рассмотрения споров</w:t>
      </w:r>
    </w:p>
    <w:p w:rsidR="00B40888" w:rsidRPr="008C6237" w:rsidRDefault="00B40888" w:rsidP="00B40888">
      <w:pPr>
        <w:ind w:firstLine="567"/>
        <w:jc w:val="both"/>
        <w:rPr>
          <w:sz w:val="28"/>
          <w:szCs w:val="28"/>
        </w:rPr>
      </w:pPr>
      <w:r w:rsidRPr="008C6237">
        <w:rPr>
          <w:sz w:val="28"/>
          <w:szCs w:val="28"/>
        </w:rPr>
        <w:t xml:space="preserve">7.1. Все споры, возникающие при исполнении настоящего Договора, решаются Сторонами путем переговоров, которые могут </w:t>
      </w:r>
      <w:proofErr w:type="gramStart"/>
      <w:r w:rsidRPr="008C6237">
        <w:rPr>
          <w:sz w:val="28"/>
          <w:szCs w:val="28"/>
        </w:rPr>
        <w:t>проводиться</w:t>
      </w:r>
      <w:proofErr w:type="gramEnd"/>
      <w:r w:rsidRPr="008C6237">
        <w:rPr>
          <w:sz w:val="28"/>
          <w:szCs w:val="28"/>
        </w:rPr>
        <w:t xml:space="preserve"> в том числе путем отправления писем по почте, обмена факсимильными сообщениями.</w:t>
      </w:r>
    </w:p>
    <w:p w:rsidR="00B40888" w:rsidRPr="008C6237" w:rsidRDefault="00B40888" w:rsidP="00B40888">
      <w:pPr>
        <w:ind w:firstLine="567"/>
        <w:jc w:val="both"/>
        <w:rPr>
          <w:sz w:val="28"/>
          <w:szCs w:val="28"/>
        </w:rPr>
      </w:pPr>
      <w:r w:rsidRPr="008C6237">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C6237">
        <w:rPr>
          <w:sz w:val="28"/>
          <w:szCs w:val="28"/>
        </w:rPr>
        <w:t>с даты получения</w:t>
      </w:r>
      <w:proofErr w:type="gramEnd"/>
      <w:r w:rsidRPr="008C6237">
        <w:rPr>
          <w:sz w:val="28"/>
          <w:szCs w:val="28"/>
        </w:rPr>
        <w:t xml:space="preserve"> претензии.</w:t>
      </w:r>
    </w:p>
    <w:p w:rsidR="00B40888" w:rsidRDefault="00B40888" w:rsidP="00B40888">
      <w:pPr>
        <w:ind w:firstLine="567"/>
        <w:jc w:val="both"/>
        <w:rPr>
          <w:sz w:val="28"/>
          <w:szCs w:val="28"/>
        </w:rPr>
      </w:pPr>
      <w:r w:rsidRPr="008C6237">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C5E1D" w:rsidRPr="00833006" w:rsidRDefault="005C5E1D" w:rsidP="00B40888">
      <w:pPr>
        <w:ind w:firstLine="567"/>
        <w:jc w:val="both"/>
        <w:rPr>
          <w:sz w:val="28"/>
          <w:szCs w:val="28"/>
        </w:rPr>
      </w:pPr>
    </w:p>
    <w:p w:rsidR="005C5E1D" w:rsidRPr="00845E69" w:rsidRDefault="005C5E1D" w:rsidP="005C5E1D">
      <w:pPr>
        <w:autoSpaceDE w:val="0"/>
        <w:autoSpaceDN w:val="0"/>
        <w:spacing w:line="276" w:lineRule="auto"/>
        <w:ind w:firstLine="709"/>
        <w:jc w:val="center"/>
        <w:rPr>
          <w:b/>
          <w:sz w:val="28"/>
          <w:szCs w:val="28"/>
        </w:rPr>
      </w:pPr>
      <w:r w:rsidRPr="00845E69">
        <w:rPr>
          <w:b/>
          <w:sz w:val="28"/>
          <w:szCs w:val="28"/>
        </w:rPr>
        <w:t>8. А</w:t>
      </w:r>
      <w:r w:rsidR="00845E69">
        <w:rPr>
          <w:b/>
          <w:sz w:val="28"/>
          <w:szCs w:val="28"/>
        </w:rPr>
        <w:t>нтикоррупционная оговорка</w:t>
      </w:r>
    </w:p>
    <w:p w:rsidR="005C5E1D" w:rsidRPr="00845E69" w:rsidRDefault="00833006" w:rsidP="005C5E1D">
      <w:pPr>
        <w:autoSpaceDE w:val="0"/>
        <w:autoSpaceDN w:val="0"/>
        <w:ind w:firstLine="709"/>
        <w:jc w:val="both"/>
        <w:rPr>
          <w:sz w:val="28"/>
          <w:szCs w:val="28"/>
        </w:rPr>
      </w:pPr>
      <w:r>
        <w:rPr>
          <w:sz w:val="28"/>
          <w:szCs w:val="28"/>
        </w:rPr>
        <w:t>8</w:t>
      </w:r>
      <w:r w:rsidR="005C5E1D" w:rsidRPr="00845E69">
        <w:rPr>
          <w:sz w:val="28"/>
          <w:szCs w:val="28"/>
        </w:rPr>
        <w:t xml:space="preserve">.1. </w:t>
      </w:r>
      <w:proofErr w:type="gramStart"/>
      <w:r w:rsidR="005C5E1D" w:rsidRPr="00845E69">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5E1D" w:rsidRPr="00845E69" w:rsidRDefault="005C5E1D" w:rsidP="005C5E1D">
      <w:pPr>
        <w:autoSpaceDE w:val="0"/>
        <w:autoSpaceDN w:val="0"/>
        <w:ind w:firstLine="709"/>
        <w:jc w:val="both"/>
        <w:rPr>
          <w:sz w:val="28"/>
          <w:szCs w:val="28"/>
        </w:rPr>
      </w:pPr>
      <w:r w:rsidRPr="00845E6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5E1D" w:rsidRPr="00845E69" w:rsidRDefault="00833006" w:rsidP="005C5E1D">
      <w:pPr>
        <w:autoSpaceDE w:val="0"/>
        <w:autoSpaceDN w:val="0"/>
        <w:ind w:firstLine="709"/>
        <w:jc w:val="both"/>
        <w:rPr>
          <w:sz w:val="28"/>
          <w:szCs w:val="28"/>
        </w:rPr>
      </w:pPr>
      <w:r>
        <w:rPr>
          <w:sz w:val="28"/>
          <w:szCs w:val="28"/>
        </w:rPr>
        <w:t>8</w:t>
      </w:r>
      <w:r w:rsidR="005C5E1D" w:rsidRPr="00845E69">
        <w:rPr>
          <w:sz w:val="28"/>
          <w:szCs w:val="28"/>
        </w:rPr>
        <w:t xml:space="preserve">.2. В случае возникновения у Стороны подозрений, что произошло или может произойти нарушение каких-либо положений пункта </w:t>
      </w:r>
      <w:r w:rsidR="00D21D7B">
        <w:rPr>
          <w:sz w:val="28"/>
          <w:szCs w:val="28"/>
        </w:rPr>
        <w:t>8</w:t>
      </w:r>
      <w:r w:rsidR="005C5E1D" w:rsidRPr="00845E69">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D21D7B">
        <w:rPr>
          <w:sz w:val="28"/>
          <w:szCs w:val="28"/>
        </w:rPr>
        <w:t>8</w:t>
      </w:r>
      <w:r w:rsidR="005C5E1D" w:rsidRPr="00845E69">
        <w:rPr>
          <w:sz w:val="28"/>
          <w:szCs w:val="28"/>
        </w:rPr>
        <w:t xml:space="preserve">.1 настоящего Договора другой Стороной, ее аффилированными лицами, работниками или посредниками. </w:t>
      </w:r>
    </w:p>
    <w:p w:rsidR="005C5E1D" w:rsidRPr="00845E69" w:rsidRDefault="005C5E1D" w:rsidP="005C5E1D">
      <w:pPr>
        <w:autoSpaceDE w:val="0"/>
        <w:autoSpaceDN w:val="0"/>
        <w:ind w:firstLine="709"/>
        <w:jc w:val="both"/>
        <w:rPr>
          <w:sz w:val="28"/>
          <w:szCs w:val="28"/>
        </w:rPr>
      </w:pPr>
      <w:r w:rsidRPr="00845E69">
        <w:rPr>
          <w:sz w:val="28"/>
          <w:szCs w:val="28"/>
        </w:rPr>
        <w:t xml:space="preserve">Каналы уведомления Поставщика о нарушениях каких-либо положений пункта </w:t>
      </w:r>
      <w:r w:rsidR="00833006">
        <w:rPr>
          <w:sz w:val="28"/>
          <w:szCs w:val="28"/>
        </w:rPr>
        <w:t>8</w:t>
      </w:r>
      <w:r w:rsidRPr="00845E69">
        <w:rPr>
          <w:sz w:val="28"/>
          <w:szCs w:val="28"/>
        </w:rPr>
        <w:t>.1 настоящего Договора:</w:t>
      </w:r>
      <w:r w:rsidRPr="00845E69">
        <w:rPr>
          <w:sz w:val="28"/>
          <w:szCs w:val="28"/>
          <w:lang w:eastAsia="ru-RU"/>
        </w:rPr>
        <w:t>___________</w:t>
      </w:r>
      <w:r w:rsidRPr="00845E69">
        <w:rPr>
          <w:sz w:val="28"/>
          <w:szCs w:val="28"/>
        </w:rPr>
        <w:t>.</w:t>
      </w:r>
    </w:p>
    <w:p w:rsidR="005C5E1D" w:rsidRPr="00845E69" w:rsidRDefault="005C5E1D" w:rsidP="005C5E1D">
      <w:pPr>
        <w:autoSpaceDE w:val="0"/>
        <w:autoSpaceDN w:val="0"/>
        <w:ind w:firstLine="709"/>
        <w:jc w:val="both"/>
        <w:rPr>
          <w:sz w:val="28"/>
          <w:szCs w:val="28"/>
        </w:rPr>
      </w:pPr>
      <w:r w:rsidRPr="00845E69">
        <w:rPr>
          <w:sz w:val="28"/>
          <w:szCs w:val="28"/>
        </w:rPr>
        <w:lastRenderedPageBreak/>
        <w:t xml:space="preserve">Каналы уведомления Покупателя о нарушениях каких-либо положений пункта </w:t>
      </w:r>
      <w:r w:rsidR="00833006">
        <w:rPr>
          <w:sz w:val="28"/>
          <w:szCs w:val="28"/>
        </w:rPr>
        <w:t>8</w:t>
      </w:r>
      <w:r w:rsidRPr="00845E69">
        <w:rPr>
          <w:sz w:val="28"/>
          <w:szCs w:val="28"/>
        </w:rPr>
        <w:t>.1 настоящего Договора: 8 (495) 788-17-17, официальный сайт www.trcont.ru.</w:t>
      </w:r>
    </w:p>
    <w:p w:rsidR="005C5E1D" w:rsidRPr="00845E69" w:rsidRDefault="005C5E1D" w:rsidP="005C5E1D">
      <w:pPr>
        <w:autoSpaceDE w:val="0"/>
        <w:autoSpaceDN w:val="0"/>
        <w:ind w:firstLine="709"/>
        <w:jc w:val="both"/>
        <w:rPr>
          <w:sz w:val="28"/>
          <w:szCs w:val="28"/>
        </w:rPr>
      </w:pPr>
      <w:r w:rsidRPr="00845E69">
        <w:rPr>
          <w:sz w:val="28"/>
          <w:szCs w:val="28"/>
        </w:rPr>
        <w:t xml:space="preserve">Сторона, получившая  уведомление  о  нарушении  каких-либо положений пункта </w:t>
      </w:r>
      <w:r w:rsidR="00833006">
        <w:rPr>
          <w:sz w:val="28"/>
          <w:szCs w:val="28"/>
        </w:rPr>
        <w:t>8</w:t>
      </w:r>
      <w:r w:rsidRPr="00845E69">
        <w:rPr>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45E69">
        <w:rPr>
          <w:sz w:val="28"/>
          <w:szCs w:val="28"/>
        </w:rPr>
        <w:t>с даты получения</w:t>
      </w:r>
      <w:proofErr w:type="gramEnd"/>
      <w:r w:rsidRPr="00845E69">
        <w:rPr>
          <w:sz w:val="28"/>
          <w:szCs w:val="28"/>
        </w:rPr>
        <w:t xml:space="preserve"> письменного уведомления.</w:t>
      </w:r>
    </w:p>
    <w:p w:rsidR="005C5E1D" w:rsidRPr="000B6515" w:rsidRDefault="00833006" w:rsidP="005C5E1D">
      <w:pPr>
        <w:autoSpaceDE w:val="0"/>
        <w:autoSpaceDN w:val="0"/>
        <w:ind w:firstLine="709"/>
        <w:jc w:val="both"/>
        <w:rPr>
          <w:sz w:val="28"/>
          <w:szCs w:val="28"/>
        </w:rPr>
      </w:pPr>
      <w:r>
        <w:rPr>
          <w:sz w:val="28"/>
          <w:szCs w:val="28"/>
        </w:rPr>
        <w:t>8</w:t>
      </w:r>
      <w:r w:rsidR="005C5E1D" w:rsidRPr="000B6515">
        <w:rPr>
          <w:sz w:val="28"/>
          <w:szCs w:val="28"/>
        </w:rPr>
        <w:t xml:space="preserve">.3. Стороны гарантируют осуществление надлежащего разбирательства по фактам нарушения положений пункта </w:t>
      </w:r>
      <w:r>
        <w:rPr>
          <w:sz w:val="28"/>
          <w:szCs w:val="28"/>
        </w:rPr>
        <w:t>8</w:t>
      </w:r>
      <w:r w:rsidR="005C5E1D" w:rsidRPr="000B6515">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5E1D" w:rsidRPr="00845E69" w:rsidRDefault="00833006" w:rsidP="005C5E1D">
      <w:pPr>
        <w:jc w:val="both"/>
        <w:rPr>
          <w:sz w:val="28"/>
          <w:szCs w:val="28"/>
        </w:rPr>
      </w:pPr>
      <w:r>
        <w:rPr>
          <w:sz w:val="28"/>
          <w:szCs w:val="28"/>
        </w:rPr>
        <w:t>8</w:t>
      </w:r>
      <w:r w:rsidR="005C5E1D" w:rsidRPr="00845E69">
        <w:rPr>
          <w:sz w:val="28"/>
          <w:szCs w:val="28"/>
        </w:rPr>
        <w:t xml:space="preserve">.4. В случае подтверждения факта нарушения одной Стороной положений пункта </w:t>
      </w:r>
      <w:r>
        <w:rPr>
          <w:sz w:val="28"/>
          <w:szCs w:val="28"/>
        </w:rPr>
        <w:t>8</w:t>
      </w:r>
      <w:r w:rsidR="005C5E1D" w:rsidRPr="00845E69">
        <w:rPr>
          <w:sz w:val="28"/>
          <w:szCs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8"/>
          <w:szCs w:val="28"/>
        </w:rPr>
        <w:t>8</w:t>
      </w:r>
      <w:r w:rsidR="005C5E1D" w:rsidRPr="00845E69">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5C5E1D" w:rsidRPr="00845E69">
        <w:rPr>
          <w:sz w:val="28"/>
          <w:szCs w:val="28"/>
        </w:rPr>
        <w:t>позднее</w:t>
      </w:r>
      <w:proofErr w:type="gramEnd"/>
      <w:r w:rsidR="005C5E1D" w:rsidRPr="00845E69">
        <w:rPr>
          <w:sz w:val="28"/>
          <w:szCs w:val="28"/>
        </w:rPr>
        <w:t xml:space="preserve"> чем за 30 (тридцать) календарных дней до даты прекращения действия настоящего Договора</w:t>
      </w:r>
      <w:r w:rsidR="00D21D7B">
        <w:rPr>
          <w:sz w:val="28"/>
          <w:szCs w:val="28"/>
        </w:rPr>
        <w:t>.</w:t>
      </w:r>
    </w:p>
    <w:p w:rsidR="00B40888" w:rsidRPr="008C6237" w:rsidRDefault="00B40888" w:rsidP="00B40888">
      <w:pPr>
        <w:ind w:firstLine="720"/>
        <w:jc w:val="both"/>
        <w:rPr>
          <w:sz w:val="28"/>
          <w:szCs w:val="28"/>
        </w:rPr>
      </w:pPr>
    </w:p>
    <w:p w:rsidR="00B40888" w:rsidRPr="008C6237" w:rsidRDefault="005C5E1D" w:rsidP="00B40888">
      <w:pPr>
        <w:ind w:firstLine="709"/>
        <w:jc w:val="center"/>
        <w:rPr>
          <w:b/>
          <w:sz w:val="28"/>
          <w:szCs w:val="28"/>
        </w:rPr>
      </w:pPr>
      <w:r>
        <w:rPr>
          <w:b/>
          <w:sz w:val="28"/>
          <w:szCs w:val="28"/>
        </w:rPr>
        <w:t>9</w:t>
      </w:r>
      <w:r w:rsidR="00B40888" w:rsidRPr="008C6237">
        <w:rPr>
          <w:b/>
          <w:sz w:val="28"/>
          <w:szCs w:val="28"/>
        </w:rPr>
        <w:t>.  Порядок внесения изменений, дополнений в Договор и его расторжения</w:t>
      </w:r>
    </w:p>
    <w:p w:rsidR="00B40888" w:rsidRPr="008C6237" w:rsidRDefault="005C5E1D" w:rsidP="00B40888">
      <w:pPr>
        <w:ind w:firstLine="567"/>
        <w:jc w:val="both"/>
        <w:rPr>
          <w:sz w:val="28"/>
          <w:szCs w:val="28"/>
        </w:rPr>
      </w:pPr>
      <w:r>
        <w:rPr>
          <w:sz w:val="28"/>
          <w:szCs w:val="28"/>
        </w:rPr>
        <w:t>9</w:t>
      </w:r>
      <w:r w:rsidR="00B40888" w:rsidRPr="008C6237">
        <w:rPr>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B40888" w:rsidRPr="008C6237" w:rsidRDefault="005C5E1D" w:rsidP="00B40888">
      <w:pPr>
        <w:ind w:firstLine="567"/>
        <w:jc w:val="both"/>
        <w:rPr>
          <w:sz w:val="28"/>
          <w:szCs w:val="28"/>
        </w:rPr>
      </w:pPr>
      <w:r>
        <w:rPr>
          <w:sz w:val="28"/>
          <w:szCs w:val="28"/>
        </w:rPr>
        <w:t>9</w:t>
      </w:r>
      <w:r w:rsidR="00B40888" w:rsidRPr="008C6237">
        <w:rPr>
          <w:sz w:val="28"/>
          <w:szCs w:val="28"/>
        </w:rPr>
        <w:t xml:space="preserve">.2. Настоящий Договор </w:t>
      </w:r>
      <w:proofErr w:type="gramStart"/>
      <w:r w:rsidR="00B40888" w:rsidRPr="008C6237">
        <w:rPr>
          <w:sz w:val="28"/>
          <w:szCs w:val="28"/>
        </w:rPr>
        <w:t>может быть досрочно расторгнут</w:t>
      </w:r>
      <w:proofErr w:type="gramEnd"/>
      <w:r w:rsidR="00B40888" w:rsidRPr="008C6237">
        <w:rPr>
          <w:sz w:val="28"/>
          <w:szCs w:val="28"/>
        </w:rPr>
        <w:t xml:space="preserve"> по основаниям, предусмотренным законодательством Российской Федерации и настоящим Договором.</w:t>
      </w:r>
    </w:p>
    <w:p w:rsidR="00B40888" w:rsidRDefault="005C5E1D" w:rsidP="00B40888">
      <w:pPr>
        <w:pStyle w:val="afd"/>
        <w:tabs>
          <w:tab w:val="num" w:pos="1068"/>
        </w:tabs>
        <w:ind w:firstLine="567"/>
        <w:jc w:val="both"/>
        <w:rPr>
          <w:szCs w:val="28"/>
        </w:rPr>
      </w:pPr>
      <w:r>
        <w:rPr>
          <w:szCs w:val="28"/>
        </w:rPr>
        <w:t>9</w:t>
      </w:r>
      <w:r w:rsidR="00B40888" w:rsidRPr="008C6237">
        <w:rPr>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w:t>
      </w:r>
      <w:r w:rsidR="0018277A">
        <w:rPr>
          <w:szCs w:val="28"/>
        </w:rPr>
        <w:t>рабочих</w:t>
      </w:r>
      <w:r w:rsidR="0018277A" w:rsidRPr="008C6237">
        <w:rPr>
          <w:szCs w:val="28"/>
        </w:rPr>
        <w:t xml:space="preserve"> </w:t>
      </w:r>
      <w:r w:rsidR="00B40888" w:rsidRPr="008C6237">
        <w:rPr>
          <w:szCs w:val="28"/>
        </w:rPr>
        <w:t>дней.</w:t>
      </w:r>
    </w:p>
    <w:p w:rsidR="002D3418" w:rsidRPr="008C6237" w:rsidRDefault="002D3418" w:rsidP="00B40888">
      <w:pPr>
        <w:ind w:firstLine="709"/>
        <w:jc w:val="both"/>
        <w:rPr>
          <w:b/>
          <w:sz w:val="28"/>
          <w:szCs w:val="28"/>
        </w:rPr>
      </w:pPr>
    </w:p>
    <w:p w:rsidR="00B40888" w:rsidRPr="008C6237" w:rsidRDefault="000A54B9" w:rsidP="00B40888">
      <w:pPr>
        <w:ind w:firstLine="709"/>
        <w:jc w:val="center"/>
        <w:rPr>
          <w:b/>
          <w:sz w:val="28"/>
          <w:szCs w:val="28"/>
        </w:rPr>
      </w:pPr>
      <w:r>
        <w:rPr>
          <w:b/>
          <w:sz w:val="28"/>
          <w:szCs w:val="28"/>
        </w:rPr>
        <w:t>10</w:t>
      </w:r>
      <w:r w:rsidR="00B40888" w:rsidRPr="008C6237">
        <w:rPr>
          <w:b/>
          <w:sz w:val="28"/>
          <w:szCs w:val="28"/>
        </w:rPr>
        <w:t>.Срок действия Договора</w:t>
      </w:r>
    </w:p>
    <w:p w:rsidR="00B40888" w:rsidRPr="008C6237" w:rsidRDefault="000A54B9" w:rsidP="00B40888">
      <w:pPr>
        <w:ind w:firstLine="709"/>
        <w:jc w:val="both"/>
        <w:rPr>
          <w:sz w:val="28"/>
          <w:szCs w:val="28"/>
        </w:rPr>
      </w:pPr>
      <w:r>
        <w:rPr>
          <w:sz w:val="28"/>
          <w:szCs w:val="28"/>
        </w:rPr>
        <w:t>10</w:t>
      </w:r>
      <w:r w:rsidR="00B40888" w:rsidRPr="008C6237">
        <w:rPr>
          <w:sz w:val="28"/>
          <w:szCs w:val="28"/>
        </w:rPr>
        <w:t xml:space="preserve">.1. </w:t>
      </w:r>
      <w:r w:rsidR="00314F96" w:rsidRPr="008C6237">
        <w:rPr>
          <w:bCs/>
          <w:sz w:val="28"/>
          <w:szCs w:val="28"/>
          <w:lang w:eastAsia="ru-RU"/>
        </w:rPr>
        <w:t>Договор вступает в силу с момента подписания Сторонами и действует до 31 декабря 2016 года включительно, а в части взаиморасчетов до полного выполнения своих обязательств.</w:t>
      </w:r>
    </w:p>
    <w:p w:rsidR="00B40888" w:rsidRPr="008C6237" w:rsidRDefault="00B40888" w:rsidP="00B40888">
      <w:pPr>
        <w:ind w:firstLine="709"/>
        <w:jc w:val="both"/>
        <w:rPr>
          <w:sz w:val="28"/>
          <w:szCs w:val="28"/>
        </w:rPr>
      </w:pPr>
    </w:p>
    <w:p w:rsidR="00B40888" w:rsidRPr="008C6237" w:rsidRDefault="00B40888" w:rsidP="00B40888">
      <w:pPr>
        <w:ind w:firstLine="709"/>
        <w:jc w:val="center"/>
        <w:rPr>
          <w:b/>
          <w:sz w:val="28"/>
          <w:szCs w:val="28"/>
        </w:rPr>
      </w:pPr>
      <w:r w:rsidRPr="008C6237">
        <w:rPr>
          <w:b/>
          <w:sz w:val="28"/>
          <w:szCs w:val="28"/>
        </w:rPr>
        <w:lastRenderedPageBreak/>
        <w:t>1</w:t>
      </w:r>
      <w:r w:rsidR="000A54B9">
        <w:rPr>
          <w:b/>
          <w:sz w:val="28"/>
          <w:szCs w:val="28"/>
        </w:rPr>
        <w:t>1</w:t>
      </w:r>
      <w:r w:rsidRPr="008C6237">
        <w:rPr>
          <w:b/>
          <w:sz w:val="28"/>
          <w:szCs w:val="28"/>
        </w:rPr>
        <w:t>. Дополнительные условия</w:t>
      </w:r>
    </w:p>
    <w:p w:rsidR="00B40888" w:rsidRPr="008C6237" w:rsidRDefault="00B40888" w:rsidP="00B40888">
      <w:pPr>
        <w:pStyle w:val="43"/>
        <w:ind w:firstLine="709"/>
        <w:jc w:val="both"/>
        <w:rPr>
          <w:sz w:val="28"/>
          <w:szCs w:val="28"/>
        </w:rPr>
      </w:pPr>
      <w:r w:rsidRPr="008C6237">
        <w:rPr>
          <w:sz w:val="28"/>
          <w:szCs w:val="28"/>
        </w:rPr>
        <w:t>1</w:t>
      </w:r>
      <w:r w:rsidR="000A54B9">
        <w:rPr>
          <w:sz w:val="28"/>
          <w:szCs w:val="28"/>
        </w:rPr>
        <w:t>1</w:t>
      </w:r>
      <w:r w:rsidRPr="008C6237">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0888" w:rsidRPr="008C6237" w:rsidRDefault="00B40888" w:rsidP="00B40888">
      <w:pPr>
        <w:pStyle w:val="43"/>
        <w:ind w:firstLine="709"/>
        <w:jc w:val="both"/>
        <w:rPr>
          <w:sz w:val="28"/>
          <w:szCs w:val="28"/>
        </w:rPr>
      </w:pPr>
      <w:r w:rsidRPr="008C6237">
        <w:rPr>
          <w:sz w:val="28"/>
          <w:szCs w:val="28"/>
        </w:rPr>
        <w:t>1</w:t>
      </w:r>
      <w:r w:rsidR="000A54B9">
        <w:rPr>
          <w:sz w:val="28"/>
          <w:szCs w:val="28"/>
        </w:rPr>
        <w:t>1</w:t>
      </w:r>
      <w:r w:rsidRPr="008C6237">
        <w:rPr>
          <w:sz w:val="28"/>
          <w:szCs w:val="28"/>
        </w:rPr>
        <w:t xml:space="preserve">.2. В случае изменения  у </w:t>
      </w:r>
      <w:proofErr w:type="gramStart"/>
      <w:r w:rsidRPr="008C6237">
        <w:rPr>
          <w:sz w:val="28"/>
          <w:szCs w:val="28"/>
        </w:rPr>
        <w:t>какой-либо</w:t>
      </w:r>
      <w:proofErr w:type="gramEnd"/>
      <w:r w:rsidRPr="008C6237">
        <w:rPr>
          <w:sz w:val="28"/>
          <w:szCs w:val="28"/>
        </w:rPr>
        <w:t xml:space="preserve"> из Сторон  юридического статуса, адреса и </w:t>
      </w:r>
      <w:r w:rsidR="003100A3">
        <w:rPr>
          <w:sz w:val="28"/>
          <w:szCs w:val="28"/>
        </w:rPr>
        <w:t>платежных</w:t>
      </w:r>
      <w:r w:rsidRPr="008C6237">
        <w:rPr>
          <w:sz w:val="28"/>
          <w:szCs w:val="28"/>
        </w:rPr>
        <w:t xml:space="preserve">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B40888" w:rsidRPr="008C6237" w:rsidRDefault="00B40888" w:rsidP="00B40888">
      <w:pPr>
        <w:ind w:firstLine="709"/>
        <w:jc w:val="both"/>
        <w:rPr>
          <w:sz w:val="28"/>
          <w:szCs w:val="28"/>
        </w:rPr>
      </w:pPr>
      <w:r w:rsidRPr="008C6237">
        <w:rPr>
          <w:sz w:val="28"/>
          <w:szCs w:val="28"/>
        </w:rPr>
        <w:t>1</w:t>
      </w:r>
      <w:r w:rsidR="000A54B9">
        <w:rPr>
          <w:sz w:val="28"/>
          <w:szCs w:val="28"/>
        </w:rPr>
        <w:t>1</w:t>
      </w:r>
      <w:r w:rsidRPr="008C6237">
        <w:rPr>
          <w:sz w:val="28"/>
          <w:szCs w:val="28"/>
        </w:rPr>
        <w:t>.3. Все вопросы, не предусмотренные настоящим Договором, регулируются законодательством Российской Федерации.</w:t>
      </w:r>
    </w:p>
    <w:p w:rsidR="00B40888" w:rsidRPr="008C6237" w:rsidRDefault="00314F96" w:rsidP="00B40888">
      <w:pPr>
        <w:pStyle w:val="afd"/>
        <w:ind w:firstLine="709"/>
        <w:rPr>
          <w:szCs w:val="28"/>
          <w:lang w:eastAsia="ru-RU"/>
        </w:rPr>
      </w:pPr>
      <w:r w:rsidRPr="008C6237">
        <w:rPr>
          <w:szCs w:val="28"/>
          <w:lang w:eastAsia="ru-RU"/>
        </w:rPr>
        <w:t>1</w:t>
      </w:r>
      <w:r w:rsidR="000A54B9">
        <w:rPr>
          <w:szCs w:val="28"/>
          <w:lang w:eastAsia="ru-RU"/>
        </w:rPr>
        <w:t>1</w:t>
      </w:r>
      <w:r w:rsidRPr="008C6237">
        <w:rPr>
          <w:szCs w:val="28"/>
          <w:lang w:eastAsia="ru-RU"/>
        </w:rPr>
        <w:t>.4. Договор составлен в 2</w:t>
      </w:r>
      <w:r w:rsidR="00B40888" w:rsidRPr="008C6237">
        <w:rPr>
          <w:szCs w:val="28"/>
          <w:lang w:eastAsia="ru-RU"/>
        </w:rPr>
        <w:t>-х экземплярах, каждый из которых имеет одинаковую силу, по одному для каждой из Сторон.</w:t>
      </w:r>
    </w:p>
    <w:p w:rsidR="00B40888" w:rsidRPr="008C6237" w:rsidRDefault="00B40888" w:rsidP="00B40888">
      <w:pPr>
        <w:ind w:firstLine="709"/>
        <w:jc w:val="both"/>
        <w:rPr>
          <w:sz w:val="28"/>
          <w:szCs w:val="28"/>
        </w:rPr>
      </w:pPr>
      <w:r w:rsidRPr="008C6237">
        <w:rPr>
          <w:sz w:val="28"/>
          <w:szCs w:val="28"/>
        </w:rPr>
        <w:t>1</w:t>
      </w:r>
      <w:r w:rsidR="000A54B9">
        <w:rPr>
          <w:sz w:val="28"/>
          <w:szCs w:val="28"/>
        </w:rPr>
        <w:t>1</w:t>
      </w:r>
      <w:r w:rsidRPr="008C6237">
        <w:rPr>
          <w:sz w:val="28"/>
          <w:szCs w:val="28"/>
        </w:rPr>
        <w:t>.5. Все приложения к настоящему Договору являются его неотъемлемыми частями.</w:t>
      </w:r>
    </w:p>
    <w:p w:rsidR="00B40888" w:rsidRPr="008C6237" w:rsidRDefault="00B40888" w:rsidP="00B40888">
      <w:pPr>
        <w:ind w:firstLine="709"/>
        <w:jc w:val="both"/>
        <w:rPr>
          <w:sz w:val="28"/>
          <w:szCs w:val="28"/>
        </w:rPr>
      </w:pPr>
      <w:r w:rsidRPr="008C6237">
        <w:rPr>
          <w:sz w:val="28"/>
          <w:szCs w:val="28"/>
        </w:rPr>
        <w:t>1</w:t>
      </w:r>
      <w:r w:rsidR="000A54B9">
        <w:rPr>
          <w:sz w:val="28"/>
          <w:szCs w:val="28"/>
        </w:rPr>
        <w:t>1</w:t>
      </w:r>
      <w:r w:rsidRPr="008C6237">
        <w:rPr>
          <w:sz w:val="28"/>
          <w:szCs w:val="28"/>
        </w:rPr>
        <w:t>.6. К настоящему договору прилагаются:</w:t>
      </w:r>
    </w:p>
    <w:p w:rsidR="00B40888" w:rsidRPr="008C6237" w:rsidRDefault="00B40888" w:rsidP="00B40888">
      <w:pPr>
        <w:ind w:firstLine="709"/>
        <w:jc w:val="both"/>
        <w:rPr>
          <w:sz w:val="28"/>
          <w:szCs w:val="28"/>
        </w:rPr>
      </w:pPr>
      <w:r w:rsidRPr="008C6237">
        <w:rPr>
          <w:sz w:val="28"/>
          <w:szCs w:val="28"/>
        </w:rPr>
        <w:t>1</w:t>
      </w:r>
      <w:r w:rsidR="000A54B9">
        <w:rPr>
          <w:sz w:val="28"/>
          <w:szCs w:val="28"/>
        </w:rPr>
        <w:t>1</w:t>
      </w:r>
      <w:r w:rsidRPr="008C6237">
        <w:rPr>
          <w:sz w:val="28"/>
          <w:szCs w:val="28"/>
        </w:rPr>
        <w:t>.6.1. Спецификация (Приложение № 1);</w:t>
      </w:r>
    </w:p>
    <w:p w:rsidR="00B40888" w:rsidRPr="008C6237" w:rsidRDefault="00B40888" w:rsidP="00B40888">
      <w:pPr>
        <w:ind w:firstLine="709"/>
        <w:jc w:val="both"/>
        <w:rPr>
          <w:sz w:val="28"/>
          <w:szCs w:val="28"/>
        </w:rPr>
      </w:pPr>
      <w:r w:rsidRPr="008C6237">
        <w:rPr>
          <w:sz w:val="28"/>
          <w:szCs w:val="28"/>
        </w:rPr>
        <w:t>1</w:t>
      </w:r>
      <w:r w:rsidR="000A54B9">
        <w:rPr>
          <w:sz w:val="28"/>
          <w:szCs w:val="28"/>
        </w:rPr>
        <w:t>1</w:t>
      </w:r>
      <w:r w:rsidRPr="008C6237">
        <w:rPr>
          <w:sz w:val="28"/>
          <w:szCs w:val="28"/>
        </w:rPr>
        <w:t>.6.2. Акт приема-передачи товара (Приложение № 2).</w:t>
      </w:r>
    </w:p>
    <w:p w:rsidR="00B40888" w:rsidRDefault="00B40888" w:rsidP="00B40888">
      <w:pPr>
        <w:ind w:firstLine="561"/>
        <w:jc w:val="both"/>
        <w:rPr>
          <w:b/>
          <w:bCs/>
          <w:sz w:val="28"/>
          <w:szCs w:val="28"/>
        </w:rPr>
      </w:pPr>
    </w:p>
    <w:p w:rsidR="00BC6D18" w:rsidRDefault="00BC6D18" w:rsidP="00B40888">
      <w:pPr>
        <w:ind w:firstLine="561"/>
        <w:jc w:val="both"/>
        <w:rPr>
          <w:b/>
          <w:bCs/>
          <w:sz w:val="28"/>
          <w:szCs w:val="28"/>
        </w:rPr>
      </w:pPr>
    </w:p>
    <w:p w:rsidR="00BC6D18" w:rsidRDefault="00BC6D18" w:rsidP="00B40888">
      <w:pPr>
        <w:ind w:firstLine="561"/>
        <w:jc w:val="both"/>
        <w:rPr>
          <w:b/>
          <w:bCs/>
          <w:sz w:val="28"/>
          <w:szCs w:val="28"/>
        </w:rPr>
      </w:pPr>
    </w:p>
    <w:p w:rsidR="00B40888" w:rsidRPr="008C6237" w:rsidRDefault="00B40888" w:rsidP="00B40888">
      <w:pPr>
        <w:pStyle w:val="aff8"/>
        <w:ind w:left="525"/>
        <w:jc w:val="both"/>
        <w:rPr>
          <w:b/>
          <w:bCs/>
          <w:sz w:val="28"/>
          <w:szCs w:val="28"/>
        </w:rPr>
      </w:pPr>
      <w:r w:rsidRPr="008C6237">
        <w:rPr>
          <w:b/>
          <w:bCs/>
          <w:sz w:val="28"/>
          <w:szCs w:val="28"/>
        </w:rPr>
        <w:t xml:space="preserve">                        1</w:t>
      </w:r>
      <w:r w:rsidR="000A54B9">
        <w:rPr>
          <w:b/>
          <w:bCs/>
          <w:sz w:val="28"/>
          <w:szCs w:val="28"/>
        </w:rPr>
        <w:t>2</w:t>
      </w:r>
      <w:r w:rsidRPr="008C6237">
        <w:rPr>
          <w:b/>
          <w:bCs/>
          <w:sz w:val="28"/>
          <w:szCs w:val="28"/>
        </w:rPr>
        <w:t xml:space="preserve">. Юридические адреса и </w:t>
      </w:r>
      <w:r w:rsidR="003100A3">
        <w:rPr>
          <w:b/>
          <w:bCs/>
          <w:sz w:val="28"/>
          <w:szCs w:val="28"/>
        </w:rPr>
        <w:t>платежные</w:t>
      </w:r>
      <w:r w:rsidRPr="008C6237">
        <w:rPr>
          <w:b/>
          <w:bCs/>
          <w:sz w:val="28"/>
          <w:szCs w:val="28"/>
        </w:rPr>
        <w:t xml:space="preserve"> реквизиты Сторон</w:t>
      </w:r>
    </w:p>
    <w:tbl>
      <w:tblPr>
        <w:tblW w:w="10031" w:type="dxa"/>
        <w:tblLayout w:type="fixed"/>
        <w:tblLook w:val="0000" w:firstRow="0" w:lastRow="0" w:firstColumn="0" w:lastColumn="0" w:noHBand="0" w:noVBand="0"/>
      </w:tblPr>
      <w:tblGrid>
        <w:gridCol w:w="4786"/>
        <w:gridCol w:w="142"/>
        <w:gridCol w:w="142"/>
        <w:gridCol w:w="4961"/>
      </w:tblGrid>
      <w:tr w:rsidR="00B40888" w:rsidRPr="008C6237" w:rsidTr="0058686A">
        <w:trPr>
          <w:trHeight w:val="1480"/>
        </w:trPr>
        <w:tc>
          <w:tcPr>
            <w:tcW w:w="4928" w:type="dxa"/>
            <w:gridSpan w:val="2"/>
          </w:tcPr>
          <w:p w:rsidR="00AE51EA" w:rsidRPr="008C6237" w:rsidRDefault="00AE51EA" w:rsidP="0058686A">
            <w:pPr>
              <w:ind w:left="709"/>
              <w:jc w:val="both"/>
              <w:rPr>
                <w:b/>
                <w:sz w:val="28"/>
                <w:szCs w:val="28"/>
              </w:rPr>
            </w:pPr>
          </w:p>
          <w:p w:rsidR="00B40888" w:rsidRPr="008C6237" w:rsidRDefault="00B40888" w:rsidP="0058686A">
            <w:pPr>
              <w:ind w:left="709"/>
              <w:jc w:val="both"/>
              <w:rPr>
                <w:b/>
                <w:sz w:val="28"/>
                <w:szCs w:val="28"/>
              </w:rPr>
            </w:pPr>
            <w:r w:rsidRPr="008C6237">
              <w:rPr>
                <w:b/>
                <w:sz w:val="28"/>
                <w:szCs w:val="28"/>
              </w:rPr>
              <w:t>ПОКУПАТЕЛЬ</w:t>
            </w:r>
          </w:p>
          <w:p w:rsidR="008C6237" w:rsidRPr="00BC6D18" w:rsidRDefault="008C6237" w:rsidP="008C6237">
            <w:pPr>
              <w:widowControl w:val="0"/>
              <w:rPr>
                <w:bCs/>
                <w:sz w:val="28"/>
                <w:szCs w:val="28"/>
              </w:rPr>
            </w:pPr>
            <w:r w:rsidRPr="00BC6D18">
              <w:rPr>
                <w:bCs/>
                <w:sz w:val="28"/>
                <w:szCs w:val="28"/>
              </w:rPr>
              <w:t>Публичное акционерное общество «Центр по перевозке грузов в контейнерах «ТрансКонтейнер»</w:t>
            </w:r>
          </w:p>
          <w:p w:rsidR="008C6237" w:rsidRPr="00BC6D18" w:rsidRDefault="008C6237" w:rsidP="008C6237">
            <w:pPr>
              <w:widowControl w:val="0"/>
              <w:rPr>
                <w:bCs/>
                <w:sz w:val="28"/>
                <w:szCs w:val="28"/>
              </w:rPr>
            </w:pPr>
            <w:r w:rsidRPr="00BC6D18">
              <w:rPr>
                <w:bCs/>
                <w:sz w:val="28"/>
                <w:szCs w:val="28"/>
              </w:rPr>
              <w:t>Место нахождения: Российская Федерация, 125047, г. Москва, Оружейный пер., д.19</w:t>
            </w:r>
          </w:p>
          <w:p w:rsidR="008C6237" w:rsidRPr="00BC6D18" w:rsidRDefault="008C6237" w:rsidP="008C6237">
            <w:pPr>
              <w:widowControl w:val="0"/>
              <w:rPr>
                <w:bCs/>
                <w:sz w:val="28"/>
                <w:szCs w:val="28"/>
              </w:rPr>
            </w:pPr>
            <w:r w:rsidRPr="00BC6D18">
              <w:rPr>
                <w:bCs/>
                <w:sz w:val="28"/>
                <w:szCs w:val="28"/>
              </w:rPr>
              <w:t>Почтовый адрес: 125047, г. Москва, Оружейный пер., д.19</w:t>
            </w:r>
          </w:p>
          <w:p w:rsidR="008C6237" w:rsidRPr="00BC6D18" w:rsidRDefault="008C6237" w:rsidP="008C6237">
            <w:pPr>
              <w:widowControl w:val="0"/>
              <w:rPr>
                <w:bCs/>
                <w:sz w:val="28"/>
                <w:szCs w:val="28"/>
              </w:rPr>
            </w:pPr>
            <w:r w:rsidRPr="00BC6D18">
              <w:rPr>
                <w:bCs/>
                <w:sz w:val="28"/>
                <w:szCs w:val="28"/>
              </w:rPr>
              <w:t>ИНН 7708591995</w:t>
            </w:r>
          </w:p>
          <w:p w:rsidR="008C6237" w:rsidRPr="00BC6D18" w:rsidRDefault="008C6237" w:rsidP="008C6237">
            <w:pPr>
              <w:widowControl w:val="0"/>
              <w:rPr>
                <w:bCs/>
                <w:sz w:val="28"/>
                <w:szCs w:val="28"/>
              </w:rPr>
            </w:pPr>
            <w:r w:rsidRPr="00BC6D18">
              <w:rPr>
                <w:bCs/>
                <w:sz w:val="28"/>
                <w:szCs w:val="28"/>
              </w:rPr>
              <w:t>ОКПО 94421386</w:t>
            </w:r>
          </w:p>
          <w:p w:rsidR="008C6237" w:rsidRPr="00BC6D18" w:rsidRDefault="008C6237" w:rsidP="008C6237">
            <w:pPr>
              <w:widowControl w:val="0"/>
              <w:rPr>
                <w:bCs/>
                <w:sz w:val="28"/>
                <w:szCs w:val="28"/>
              </w:rPr>
            </w:pPr>
            <w:r w:rsidRPr="00BC6D18">
              <w:rPr>
                <w:bCs/>
                <w:sz w:val="28"/>
                <w:szCs w:val="28"/>
              </w:rPr>
              <w:t>КПП 997650001</w:t>
            </w:r>
          </w:p>
          <w:p w:rsidR="008C6237" w:rsidRPr="00BC6D18" w:rsidRDefault="008C6237" w:rsidP="008C6237">
            <w:pPr>
              <w:widowControl w:val="0"/>
              <w:rPr>
                <w:bCs/>
                <w:sz w:val="28"/>
                <w:szCs w:val="28"/>
              </w:rPr>
            </w:pPr>
            <w:proofErr w:type="gramStart"/>
            <w:r w:rsidRPr="00BC6D18">
              <w:rPr>
                <w:bCs/>
                <w:sz w:val="28"/>
                <w:szCs w:val="28"/>
              </w:rPr>
              <w:t>Р</w:t>
            </w:r>
            <w:proofErr w:type="gramEnd"/>
            <w:r w:rsidRPr="00BC6D18">
              <w:rPr>
                <w:bCs/>
                <w:sz w:val="28"/>
                <w:szCs w:val="28"/>
              </w:rPr>
              <w:t xml:space="preserve">/с 40702810200030004399 в </w:t>
            </w:r>
            <w:r w:rsidR="003100A3" w:rsidRPr="00BC6D18">
              <w:rPr>
                <w:bCs/>
                <w:sz w:val="28"/>
                <w:szCs w:val="28"/>
              </w:rPr>
              <w:t>П</w:t>
            </w:r>
            <w:r w:rsidRPr="00BC6D18">
              <w:rPr>
                <w:bCs/>
                <w:sz w:val="28"/>
                <w:szCs w:val="28"/>
              </w:rPr>
              <w:t xml:space="preserve">АО Банк ВТБ </w:t>
            </w:r>
          </w:p>
          <w:p w:rsidR="008C6237" w:rsidRPr="00BC6D18" w:rsidRDefault="008C6237" w:rsidP="008C6237">
            <w:pPr>
              <w:widowControl w:val="0"/>
              <w:rPr>
                <w:bCs/>
                <w:sz w:val="28"/>
                <w:szCs w:val="28"/>
              </w:rPr>
            </w:pPr>
            <w:r w:rsidRPr="00BC6D18">
              <w:rPr>
                <w:bCs/>
                <w:sz w:val="28"/>
                <w:szCs w:val="28"/>
              </w:rPr>
              <w:t>БИК 044525187</w:t>
            </w:r>
          </w:p>
          <w:p w:rsidR="008C6237" w:rsidRPr="00BC6D18" w:rsidRDefault="008C6237" w:rsidP="008C6237">
            <w:pPr>
              <w:widowControl w:val="0"/>
              <w:rPr>
                <w:bCs/>
                <w:sz w:val="28"/>
                <w:szCs w:val="28"/>
              </w:rPr>
            </w:pPr>
            <w:proofErr w:type="gramStart"/>
            <w:r w:rsidRPr="00BC6D18">
              <w:rPr>
                <w:bCs/>
                <w:sz w:val="28"/>
                <w:szCs w:val="28"/>
              </w:rPr>
              <w:t>К</w:t>
            </w:r>
            <w:proofErr w:type="gramEnd"/>
            <w:r w:rsidRPr="00BC6D18">
              <w:rPr>
                <w:bCs/>
                <w:sz w:val="28"/>
                <w:szCs w:val="28"/>
              </w:rPr>
              <w:t xml:space="preserve">/с 30101810700000000187 </w:t>
            </w:r>
            <w:proofErr w:type="gramStart"/>
            <w:r w:rsidRPr="00BC6D18">
              <w:rPr>
                <w:bCs/>
                <w:sz w:val="28"/>
                <w:szCs w:val="28"/>
              </w:rPr>
              <w:t>в</w:t>
            </w:r>
            <w:proofErr w:type="gramEnd"/>
            <w:r w:rsidRPr="00BC6D18">
              <w:rPr>
                <w:bCs/>
                <w:sz w:val="28"/>
                <w:szCs w:val="28"/>
              </w:rPr>
              <w:t xml:space="preserve"> ОПЕРУ Московского ГТУ Банка России </w:t>
            </w:r>
          </w:p>
          <w:p w:rsidR="008C6237" w:rsidRPr="00BC6D18" w:rsidRDefault="008C6237" w:rsidP="008C6237">
            <w:pPr>
              <w:widowControl w:val="0"/>
              <w:rPr>
                <w:bCs/>
                <w:sz w:val="28"/>
                <w:szCs w:val="28"/>
              </w:rPr>
            </w:pPr>
            <w:r w:rsidRPr="00BC6D18">
              <w:rPr>
                <w:bCs/>
                <w:sz w:val="28"/>
                <w:szCs w:val="28"/>
              </w:rPr>
              <w:t>тел. (495) 788-17-17</w:t>
            </w:r>
          </w:p>
          <w:p w:rsidR="008C6237" w:rsidRPr="00BC6D18" w:rsidRDefault="008C6237" w:rsidP="008C6237">
            <w:pPr>
              <w:widowControl w:val="0"/>
              <w:rPr>
                <w:bCs/>
                <w:sz w:val="28"/>
                <w:szCs w:val="28"/>
              </w:rPr>
            </w:pPr>
            <w:r w:rsidRPr="00BC6D18">
              <w:rPr>
                <w:bCs/>
                <w:sz w:val="28"/>
                <w:szCs w:val="28"/>
              </w:rPr>
              <w:t>факс (499) 262-75-78</w:t>
            </w:r>
          </w:p>
          <w:p w:rsidR="008C6237" w:rsidRPr="00BC6D18" w:rsidRDefault="008C6237" w:rsidP="008C6237">
            <w:pPr>
              <w:pStyle w:val="afd"/>
              <w:ind w:firstLine="0"/>
              <w:rPr>
                <w:szCs w:val="28"/>
              </w:rPr>
            </w:pPr>
            <w:r w:rsidRPr="00BC6D18">
              <w:rPr>
                <w:bCs/>
                <w:szCs w:val="28"/>
              </w:rPr>
              <w:lastRenderedPageBreak/>
              <w:t>E-</w:t>
            </w:r>
            <w:proofErr w:type="spellStart"/>
            <w:r w:rsidRPr="00BC6D18">
              <w:rPr>
                <w:bCs/>
                <w:szCs w:val="28"/>
              </w:rPr>
              <w:t>mail</w:t>
            </w:r>
            <w:proofErr w:type="spellEnd"/>
            <w:r w:rsidRPr="00BC6D18">
              <w:rPr>
                <w:bCs/>
                <w:szCs w:val="28"/>
              </w:rPr>
              <w:t>: trcont@trcont.ru</w:t>
            </w:r>
          </w:p>
          <w:p w:rsidR="00B40888" w:rsidRPr="008C6237" w:rsidRDefault="00B40888" w:rsidP="0058686A">
            <w:pPr>
              <w:ind w:left="709"/>
              <w:jc w:val="both"/>
              <w:rPr>
                <w:sz w:val="28"/>
                <w:szCs w:val="28"/>
                <w:lang w:val="en-US"/>
              </w:rPr>
            </w:pPr>
          </w:p>
        </w:tc>
        <w:tc>
          <w:tcPr>
            <w:tcW w:w="5103" w:type="dxa"/>
            <w:gridSpan w:val="2"/>
          </w:tcPr>
          <w:p w:rsidR="00AE51EA" w:rsidRPr="008C6237" w:rsidRDefault="00AE51EA" w:rsidP="0058686A">
            <w:pPr>
              <w:ind w:left="709"/>
              <w:jc w:val="both"/>
              <w:rPr>
                <w:b/>
                <w:sz w:val="28"/>
                <w:szCs w:val="28"/>
                <w:lang w:val="en-US"/>
              </w:rPr>
            </w:pPr>
          </w:p>
          <w:p w:rsidR="00B40888" w:rsidRPr="008C6237" w:rsidRDefault="00B40888" w:rsidP="0058686A">
            <w:pPr>
              <w:ind w:left="709"/>
              <w:jc w:val="both"/>
              <w:rPr>
                <w:b/>
                <w:sz w:val="28"/>
                <w:szCs w:val="28"/>
              </w:rPr>
            </w:pPr>
            <w:r w:rsidRPr="008C6237">
              <w:rPr>
                <w:b/>
                <w:sz w:val="28"/>
                <w:szCs w:val="28"/>
              </w:rPr>
              <w:t>ПРОДАВЕЦ</w:t>
            </w:r>
          </w:p>
          <w:p w:rsidR="00B40888" w:rsidRPr="008C6237" w:rsidRDefault="00B40888" w:rsidP="0058686A">
            <w:pPr>
              <w:ind w:left="709"/>
              <w:jc w:val="both"/>
              <w:rPr>
                <w:sz w:val="28"/>
                <w:szCs w:val="28"/>
              </w:rPr>
            </w:pPr>
          </w:p>
        </w:tc>
      </w:tr>
      <w:tr w:rsidR="00773420" w:rsidRPr="008C6237" w:rsidTr="0058686A">
        <w:tc>
          <w:tcPr>
            <w:tcW w:w="4786" w:type="dxa"/>
          </w:tcPr>
          <w:p w:rsidR="00B40888" w:rsidRPr="008C6237" w:rsidRDefault="00B40888" w:rsidP="0058686A">
            <w:pPr>
              <w:ind w:firstLine="709"/>
              <w:jc w:val="both"/>
              <w:rPr>
                <w:sz w:val="28"/>
                <w:szCs w:val="28"/>
              </w:rPr>
            </w:pPr>
            <w:r w:rsidRPr="008C6237">
              <w:rPr>
                <w:sz w:val="28"/>
                <w:szCs w:val="28"/>
              </w:rPr>
              <w:lastRenderedPageBreak/>
              <w:t>ОТ «ПОКУПАТЕЛЯ»</w:t>
            </w:r>
          </w:p>
        </w:tc>
        <w:tc>
          <w:tcPr>
            <w:tcW w:w="284" w:type="dxa"/>
            <w:gridSpan w:val="2"/>
          </w:tcPr>
          <w:p w:rsidR="00B40888" w:rsidRPr="008C6237" w:rsidRDefault="00B40888" w:rsidP="0058686A">
            <w:pPr>
              <w:ind w:firstLine="709"/>
              <w:jc w:val="both"/>
              <w:rPr>
                <w:sz w:val="28"/>
                <w:szCs w:val="28"/>
              </w:rPr>
            </w:pPr>
          </w:p>
        </w:tc>
        <w:tc>
          <w:tcPr>
            <w:tcW w:w="4961" w:type="dxa"/>
          </w:tcPr>
          <w:p w:rsidR="00B40888" w:rsidRPr="008C6237" w:rsidRDefault="00B40888" w:rsidP="0058686A">
            <w:pPr>
              <w:ind w:firstLine="709"/>
              <w:jc w:val="both"/>
              <w:rPr>
                <w:sz w:val="28"/>
                <w:szCs w:val="28"/>
              </w:rPr>
            </w:pPr>
            <w:r w:rsidRPr="008C6237">
              <w:rPr>
                <w:sz w:val="28"/>
                <w:szCs w:val="28"/>
              </w:rPr>
              <w:t>ОТ «ПРОДАВЦА»</w:t>
            </w:r>
          </w:p>
        </w:tc>
      </w:tr>
      <w:tr w:rsidR="00B40888" w:rsidRPr="008C6237" w:rsidTr="0058686A">
        <w:trPr>
          <w:trHeight w:val="993"/>
        </w:trPr>
        <w:tc>
          <w:tcPr>
            <w:tcW w:w="4786" w:type="dxa"/>
          </w:tcPr>
          <w:p w:rsidR="00B40888" w:rsidRPr="008C6237" w:rsidRDefault="00B40888" w:rsidP="0058686A">
            <w:pPr>
              <w:ind w:firstLine="709"/>
              <w:jc w:val="both"/>
              <w:rPr>
                <w:sz w:val="28"/>
                <w:szCs w:val="28"/>
              </w:rPr>
            </w:pPr>
          </w:p>
          <w:p w:rsidR="00B40888" w:rsidRPr="008C6237" w:rsidRDefault="00B40888" w:rsidP="0058686A">
            <w:pPr>
              <w:ind w:firstLine="709"/>
              <w:jc w:val="both"/>
              <w:rPr>
                <w:sz w:val="28"/>
                <w:szCs w:val="28"/>
              </w:rPr>
            </w:pPr>
            <w:r w:rsidRPr="008C6237">
              <w:rPr>
                <w:sz w:val="28"/>
                <w:szCs w:val="28"/>
              </w:rPr>
              <w:t xml:space="preserve">__________________ </w:t>
            </w:r>
          </w:p>
          <w:p w:rsidR="00B40888" w:rsidRPr="008C6237" w:rsidRDefault="00B40888" w:rsidP="0058686A">
            <w:pPr>
              <w:ind w:firstLine="709"/>
              <w:jc w:val="both"/>
              <w:rPr>
                <w:sz w:val="28"/>
                <w:szCs w:val="28"/>
              </w:rPr>
            </w:pPr>
          </w:p>
        </w:tc>
        <w:tc>
          <w:tcPr>
            <w:tcW w:w="284" w:type="dxa"/>
            <w:gridSpan w:val="2"/>
          </w:tcPr>
          <w:p w:rsidR="00B40888" w:rsidRPr="008C6237" w:rsidRDefault="00B40888" w:rsidP="0058686A">
            <w:pPr>
              <w:ind w:firstLine="709"/>
              <w:jc w:val="both"/>
              <w:rPr>
                <w:sz w:val="28"/>
                <w:szCs w:val="28"/>
              </w:rPr>
            </w:pPr>
          </w:p>
        </w:tc>
        <w:tc>
          <w:tcPr>
            <w:tcW w:w="4961" w:type="dxa"/>
          </w:tcPr>
          <w:p w:rsidR="00B40888" w:rsidRPr="008C6237" w:rsidRDefault="00B40888" w:rsidP="0058686A">
            <w:pPr>
              <w:ind w:firstLine="709"/>
              <w:jc w:val="both"/>
              <w:rPr>
                <w:sz w:val="28"/>
                <w:szCs w:val="28"/>
              </w:rPr>
            </w:pPr>
          </w:p>
          <w:p w:rsidR="00B40888" w:rsidRPr="008C6237" w:rsidRDefault="00B40888" w:rsidP="0058686A">
            <w:pPr>
              <w:ind w:firstLine="709"/>
              <w:jc w:val="both"/>
              <w:rPr>
                <w:sz w:val="28"/>
                <w:szCs w:val="28"/>
              </w:rPr>
            </w:pPr>
            <w:r w:rsidRPr="008C6237">
              <w:rPr>
                <w:sz w:val="28"/>
                <w:szCs w:val="28"/>
              </w:rPr>
              <w:t xml:space="preserve">______________ </w:t>
            </w:r>
          </w:p>
          <w:p w:rsidR="00B40888" w:rsidRPr="008C6237" w:rsidRDefault="00B40888" w:rsidP="0058686A">
            <w:pPr>
              <w:ind w:firstLine="709"/>
              <w:jc w:val="both"/>
              <w:rPr>
                <w:sz w:val="28"/>
                <w:szCs w:val="28"/>
              </w:rPr>
            </w:pPr>
          </w:p>
        </w:tc>
      </w:tr>
    </w:tbl>
    <w:p w:rsidR="00B40888" w:rsidRPr="008C6237" w:rsidRDefault="00B40888" w:rsidP="00B40888">
      <w:pPr>
        <w:ind w:firstLine="709"/>
        <w:jc w:val="both"/>
        <w:rPr>
          <w:sz w:val="28"/>
          <w:szCs w:val="28"/>
        </w:rPr>
      </w:pPr>
    </w:p>
    <w:p w:rsidR="00B40888" w:rsidRPr="008C6237" w:rsidRDefault="00B40888" w:rsidP="00B40888">
      <w:pPr>
        <w:suppressAutoHyphens w:val="0"/>
        <w:rPr>
          <w:sz w:val="28"/>
          <w:szCs w:val="28"/>
        </w:rPr>
      </w:pPr>
      <w:r w:rsidRPr="008C6237">
        <w:rPr>
          <w:sz w:val="28"/>
          <w:szCs w:val="28"/>
        </w:rPr>
        <w:br w:type="page"/>
      </w:r>
    </w:p>
    <w:p w:rsidR="00B40888" w:rsidRPr="00773420" w:rsidRDefault="00B40888" w:rsidP="00B40888">
      <w:pPr>
        <w:ind w:firstLine="709"/>
        <w:jc w:val="both"/>
        <w:rPr>
          <w:color w:val="FF0000"/>
          <w:sz w:val="28"/>
          <w:szCs w:val="28"/>
        </w:rPr>
      </w:pPr>
    </w:p>
    <w:p w:rsidR="00B40888" w:rsidRPr="008C6237" w:rsidRDefault="00B40888" w:rsidP="00B40888">
      <w:pPr>
        <w:ind w:firstLine="709"/>
        <w:jc w:val="right"/>
        <w:rPr>
          <w:sz w:val="28"/>
          <w:szCs w:val="28"/>
        </w:rPr>
      </w:pPr>
      <w:r w:rsidRPr="008C6237">
        <w:rPr>
          <w:sz w:val="28"/>
          <w:szCs w:val="28"/>
        </w:rPr>
        <w:t>Приложение № 1</w:t>
      </w:r>
    </w:p>
    <w:p w:rsidR="00B40888" w:rsidRPr="008C6237" w:rsidRDefault="00B40888" w:rsidP="00B40888">
      <w:pPr>
        <w:tabs>
          <w:tab w:val="left" w:pos="7371"/>
        </w:tabs>
        <w:ind w:firstLine="567"/>
        <w:jc w:val="right"/>
        <w:rPr>
          <w:sz w:val="28"/>
          <w:szCs w:val="28"/>
        </w:rPr>
      </w:pPr>
      <w:r w:rsidRPr="008C6237">
        <w:rPr>
          <w:sz w:val="28"/>
          <w:szCs w:val="28"/>
        </w:rPr>
        <w:t xml:space="preserve">к договору купли-продажи </w:t>
      </w:r>
    </w:p>
    <w:p w:rsidR="00B40888" w:rsidRPr="008C6237" w:rsidRDefault="00B40888" w:rsidP="00B40888">
      <w:pPr>
        <w:tabs>
          <w:tab w:val="left" w:pos="7371"/>
        </w:tabs>
        <w:ind w:firstLine="567"/>
        <w:jc w:val="right"/>
        <w:rPr>
          <w:sz w:val="28"/>
          <w:szCs w:val="28"/>
        </w:rPr>
      </w:pPr>
      <w:r w:rsidRPr="008C6237">
        <w:rPr>
          <w:sz w:val="28"/>
          <w:szCs w:val="28"/>
        </w:rPr>
        <w:t>транспортного средства № __________</w:t>
      </w:r>
    </w:p>
    <w:p w:rsidR="00B40888" w:rsidRPr="008C6237" w:rsidRDefault="00B40888" w:rsidP="00B40888">
      <w:pPr>
        <w:ind w:firstLine="709"/>
        <w:jc w:val="right"/>
        <w:rPr>
          <w:sz w:val="28"/>
          <w:szCs w:val="28"/>
        </w:rPr>
      </w:pPr>
      <w:r w:rsidRPr="008C6237">
        <w:rPr>
          <w:sz w:val="28"/>
          <w:szCs w:val="28"/>
        </w:rPr>
        <w:t>от « ____</w:t>
      </w:r>
      <w:r w:rsidR="00314F96" w:rsidRPr="008C6237">
        <w:rPr>
          <w:sz w:val="28"/>
          <w:szCs w:val="28"/>
        </w:rPr>
        <w:t>» ____________ 2016</w:t>
      </w:r>
      <w:r w:rsidRPr="008C6237">
        <w:rPr>
          <w:sz w:val="28"/>
          <w:szCs w:val="28"/>
        </w:rPr>
        <w:t xml:space="preserve"> г.</w:t>
      </w:r>
    </w:p>
    <w:p w:rsidR="00B40888" w:rsidRPr="008C6237" w:rsidRDefault="00B40888" w:rsidP="00B40888">
      <w:pPr>
        <w:jc w:val="both"/>
        <w:rPr>
          <w:sz w:val="28"/>
          <w:szCs w:val="28"/>
        </w:rPr>
      </w:pPr>
    </w:p>
    <w:p w:rsidR="00B40888" w:rsidRPr="008C6237" w:rsidRDefault="00B40888" w:rsidP="00B40888">
      <w:pPr>
        <w:ind w:firstLine="709"/>
        <w:jc w:val="center"/>
        <w:rPr>
          <w:b/>
          <w:sz w:val="28"/>
          <w:szCs w:val="28"/>
        </w:rPr>
      </w:pPr>
      <w:r w:rsidRPr="008C6237">
        <w:rPr>
          <w:b/>
          <w:sz w:val="28"/>
          <w:szCs w:val="28"/>
        </w:rPr>
        <w:t>СПЕЦИФИКАЦИЯ</w:t>
      </w:r>
    </w:p>
    <w:p w:rsidR="00B40888" w:rsidRPr="008C6237" w:rsidRDefault="00B40888" w:rsidP="00B40888">
      <w:pPr>
        <w:jc w:val="both"/>
        <w:rPr>
          <w:b/>
          <w:sz w:val="28"/>
          <w:szCs w:val="28"/>
        </w:rPr>
      </w:pPr>
    </w:p>
    <w:p w:rsidR="00B40888" w:rsidRPr="008C6237" w:rsidRDefault="00B40888" w:rsidP="00B40888">
      <w:pPr>
        <w:tabs>
          <w:tab w:val="left" w:pos="7771"/>
        </w:tabs>
        <w:ind w:firstLine="567"/>
        <w:rPr>
          <w:sz w:val="28"/>
          <w:szCs w:val="28"/>
        </w:rPr>
      </w:pPr>
      <w:r w:rsidRPr="008C6237">
        <w:rPr>
          <w:sz w:val="28"/>
          <w:szCs w:val="28"/>
        </w:rPr>
        <w:t>г. Москва                                                                            «___»________201_г.</w:t>
      </w:r>
    </w:p>
    <w:p w:rsidR="00B40888" w:rsidRPr="008C6237" w:rsidRDefault="00B40888" w:rsidP="00B40888">
      <w:pPr>
        <w:jc w:val="both"/>
        <w:rPr>
          <w:sz w:val="28"/>
          <w:szCs w:val="28"/>
        </w:rPr>
      </w:pPr>
      <w:r w:rsidRPr="008C6237">
        <w:rPr>
          <w:sz w:val="28"/>
          <w:szCs w:val="28"/>
        </w:rPr>
        <w:t xml:space="preserve">                       </w:t>
      </w:r>
    </w:p>
    <w:p w:rsidR="00B40888" w:rsidRPr="008C6237" w:rsidRDefault="00B40888" w:rsidP="00B40888">
      <w:pPr>
        <w:pStyle w:val="afa"/>
        <w:rPr>
          <w:sz w:val="28"/>
          <w:szCs w:val="28"/>
        </w:rPr>
      </w:pPr>
      <w:r w:rsidRPr="008C6237">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B40888" w:rsidRPr="008C6237" w:rsidRDefault="00B40888" w:rsidP="00B40888">
      <w:pPr>
        <w:pStyle w:val="afa"/>
        <w:rPr>
          <w:bCs/>
          <w:sz w:val="28"/>
          <w:szCs w:val="28"/>
        </w:rPr>
      </w:pPr>
      <w:r w:rsidRPr="008C6237">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5103"/>
      </w:tblGrid>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sz w:val="28"/>
                <w:szCs w:val="28"/>
                <w:lang w:val="en-US"/>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sz w:val="28"/>
                <w:szCs w:val="28"/>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sz w:val="28"/>
                <w:szCs w:val="28"/>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bCs/>
                <w:sz w:val="28"/>
                <w:szCs w:val="28"/>
              </w:rPr>
            </w:pPr>
            <w:r w:rsidRPr="008C6237">
              <w:rPr>
                <w:bCs/>
                <w:sz w:val="28"/>
                <w:szCs w:val="28"/>
              </w:rPr>
              <w:t>Цвет интерьера:</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sz w:val="28"/>
                <w:szCs w:val="28"/>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bCs/>
                <w:sz w:val="28"/>
                <w:szCs w:val="28"/>
              </w:rPr>
            </w:pPr>
            <w:r w:rsidRPr="008C6237">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sz w:val="28"/>
                <w:szCs w:val="28"/>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bCs/>
                <w:sz w:val="28"/>
                <w:szCs w:val="28"/>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Cs/>
                <w:sz w:val="28"/>
                <w:szCs w:val="28"/>
                <w:lang w:eastAsia="ru-RU"/>
              </w:rPr>
            </w:pPr>
            <w:r w:rsidRPr="008C6237">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jc w:val="both"/>
              <w:rPr>
                <w:sz w:val="28"/>
                <w:szCs w:val="28"/>
              </w:rPr>
            </w:pPr>
            <w:r w:rsidRPr="008C6237">
              <w:rPr>
                <w:sz w:val="28"/>
                <w:szCs w:val="28"/>
              </w:rPr>
              <w:t>- паспорт транспортного средства (оригинал)</w:t>
            </w:r>
          </w:p>
          <w:p w:rsidR="00B40888" w:rsidRPr="008C6237" w:rsidRDefault="00B40888" w:rsidP="0058686A">
            <w:pPr>
              <w:jc w:val="both"/>
              <w:rPr>
                <w:sz w:val="28"/>
                <w:szCs w:val="28"/>
              </w:rPr>
            </w:pPr>
            <w:r w:rsidRPr="008C6237">
              <w:rPr>
                <w:sz w:val="28"/>
                <w:szCs w:val="28"/>
              </w:rPr>
              <w:t>- гарантийная книжка;</w:t>
            </w:r>
          </w:p>
          <w:p w:rsidR="00B40888" w:rsidRPr="008C6237" w:rsidRDefault="00B40888" w:rsidP="0058686A">
            <w:pPr>
              <w:jc w:val="both"/>
              <w:rPr>
                <w:sz w:val="28"/>
                <w:szCs w:val="28"/>
              </w:rPr>
            </w:pPr>
            <w:r w:rsidRPr="008C6237">
              <w:rPr>
                <w:sz w:val="28"/>
                <w:szCs w:val="28"/>
              </w:rPr>
              <w:t>- руководство по эксплуатации;</w:t>
            </w:r>
          </w:p>
          <w:p w:rsidR="00B40888" w:rsidRPr="008C6237" w:rsidRDefault="00B40888" w:rsidP="0058686A">
            <w:pPr>
              <w:pStyle w:val="afa"/>
              <w:ind w:firstLine="0"/>
              <w:rPr>
                <w:sz w:val="28"/>
                <w:szCs w:val="28"/>
                <w:lang w:eastAsia="ru-RU"/>
              </w:rPr>
            </w:pPr>
            <w:r w:rsidRPr="008C6237">
              <w:rPr>
                <w:sz w:val="28"/>
                <w:szCs w:val="28"/>
                <w:lang w:eastAsia="ru-RU"/>
              </w:rPr>
              <w:t>- комплект ключей зажигания (два ключа);</w:t>
            </w: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
                <w:sz w:val="28"/>
                <w:szCs w:val="28"/>
                <w:lang w:eastAsia="ru-RU"/>
              </w:rPr>
            </w:pPr>
            <w:r w:rsidRPr="008C6237">
              <w:rPr>
                <w:b/>
                <w:sz w:val="28"/>
                <w:szCs w:val="28"/>
                <w:lang w:eastAsia="ru-RU"/>
              </w:rPr>
              <w:t xml:space="preserve">Стоимость Товара в заводской комплектации, в </w:t>
            </w:r>
            <w:proofErr w:type="spellStart"/>
            <w:r w:rsidRPr="008C6237">
              <w:rPr>
                <w:b/>
                <w:sz w:val="28"/>
                <w:szCs w:val="28"/>
                <w:lang w:eastAsia="ru-RU"/>
              </w:rPr>
              <w:t>т.ч</w:t>
            </w:r>
            <w:proofErr w:type="spellEnd"/>
            <w:r w:rsidRPr="008C6237">
              <w:rPr>
                <w:b/>
                <w:sz w:val="28"/>
                <w:szCs w:val="28"/>
                <w:lang w:eastAsia="ru-RU"/>
              </w:rPr>
              <w:t>. НДС (18%):</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
                <w:sz w:val="28"/>
                <w:szCs w:val="28"/>
                <w:lang w:eastAsia="ru-RU"/>
              </w:rPr>
            </w:pPr>
            <w:r w:rsidRPr="008C6237">
              <w:rPr>
                <w:b/>
                <w:sz w:val="28"/>
                <w:szCs w:val="28"/>
                <w:lang w:eastAsia="ru-RU"/>
              </w:rPr>
              <w:t>Дополнительное оборудование:</w:t>
            </w:r>
          </w:p>
          <w:p w:rsidR="00B40888" w:rsidRPr="008C6237" w:rsidRDefault="00B40888" w:rsidP="0058686A">
            <w:pPr>
              <w:pStyle w:val="afa"/>
              <w:rPr>
                <w:b/>
                <w:sz w:val="28"/>
                <w:szCs w:val="28"/>
                <w:lang w:eastAsia="ru-RU"/>
              </w:rPr>
            </w:pPr>
            <w:r w:rsidRPr="008C6237">
              <w:rPr>
                <w:b/>
                <w:sz w:val="28"/>
                <w:szCs w:val="28"/>
                <w:lang w:eastAsia="ru-RU"/>
              </w:rPr>
              <w:t>(наименование и стоимость каждой единицы оборудования)</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
                <w:sz w:val="28"/>
                <w:szCs w:val="28"/>
                <w:lang w:eastAsia="ru-RU"/>
              </w:rPr>
            </w:pPr>
            <w:r w:rsidRPr="008C6237">
              <w:rPr>
                <w:b/>
                <w:sz w:val="28"/>
                <w:szCs w:val="28"/>
                <w:lang w:eastAsia="ru-RU"/>
              </w:rPr>
              <w:lastRenderedPageBreak/>
              <w:t xml:space="preserve">Стоимость дополнительного оборудования, включая работы по его установке, </w:t>
            </w:r>
          </w:p>
          <w:p w:rsidR="00B40888" w:rsidRPr="008C6237" w:rsidRDefault="00B40888" w:rsidP="0058686A">
            <w:pPr>
              <w:pStyle w:val="afa"/>
              <w:rPr>
                <w:b/>
                <w:sz w:val="28"/>
                <w:szCs w:val="28"/>
                <w:lang w:eastAsia="ru-RU"/>
              </w:rPr>
            </w:pPr>
            <w:r w:rsidRPr="008C6237">
              <w:rPr>
                <w:b/>
                <w:sz w:val="28"/>
                <w:szCs w:val="28"/>
                <w:lang w:eastAsia="ru-RU"/>
              </w:rPr>
              <w:t xml:space="preserve">в </w:t>
            </w:r>
            <w:proofErr w:type="spellStart"/>
            <w:r w:rsidRPr="008C6237">
              <w:rPr>
                <w:b/>
                <w:sz w:val="28"/>
                <w:szCs w:val="28"/>
                <w:lang w:eastAsia="ru-RU"/>
              </w:rPr>
              <w:t>т.ч</w:t>
            </w:r>
            <w:proofErr w:type="gramStart"/>
            <w:r w:rsidRPr="008C6237">
              <w:rPr>
                <w:b/>
                <w:sz w:val="28"/>
                <w:szCs w:val="28"/>
                <w:lang w:eastAsia="ru-RU"/>
              </w:rPr>
              <w:t>.Н</w:t>
            </w:r>
            <w:proofErr w:type="gramEnd"/>
            <w:r w:rsidRPr="008C6237">
              <w:rPr>
                <w:b/>
                <w:sz w:val="28"/>
                <w:szCs w:val="28"/>
                <w:lang w:eastAsia="ru-RU"/>
              </w:rPr>
              <w:t>ДС</w:t>
            </w:r>
            <w:proofErr w:type="spellEnd"/>
            <w:r w:rsidRPr="008C6237">
              <w:rPr>
                <w:b/>
                <w:sz w:val="28"/>
                <w:szCs w:val="28"/>
                <w:lang w:eastAsia="ru-RU"/>
              </w:rPr>
              <w:t xml:space="preserve"> (18%): </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r w:rsidR="00773420" w:rsidRPr="008C6237" w:rsidTr="0058686A">
        <w:trPr>
          <w:cantSplit/>
          <w:jc w:val="center"/>
        </w:trPr>
        <w:tc>
          <w:tcPr>
            <w:tcW w:w="4077"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b/>
                <w:sz w:val="28"/>
                <w:szCs w:val="28"/>
                <w:lang w:eastAsia="ru-RU"/>
              </w:rPr>
            </w:pPr>
            <w:r w:rsidRPr="008C6237">
              <w:rPr>
                <w:b/>
                <w:sz w:val="28"/>
                <w:szCs w:val="28"/>
                <w:lang w:eastAsia="ru-RU"/>
              </w:rPr>
              <w:t xml:space="preserve">ИТОГО стоимость Товара, </w:t>
            </w:r>
          </w:p>
          <w:p w:rsidR="00B40888" w:rsidRPr="008C6237" w:rsidRDefault="00B40888" w:rsidP="0058686A">
            <w:pPr>
              <w:pStyle w:val="afa"/>
              <w:rPr>
                <w:b/>
                <w:sz w:val="28"/>
                <w:szCs w:val="28"/>
                <w:lang w:eastAsia="ru-RU"/>
              </w:rPr>
            </w:pPr>
            <w:r w:rsidRPr="008C6237">
              <w:rPr>
                <w:b/>
                <w:sz w:val="28"/>
                <w:szCs w:val="28"/>
                <w:lang w:eastAsia="ru-RU"/>
              </w:rPr>
              <w:t xml:space="preserve">в </w:t>
            </w:r>
            <w:proofErr w:type="spellStart"/>
            <w:r w:rsidRPr="008C6237">
              <w:rPr>
                <w:b/>
                <w:sz w:val="28"/>
                <w:szCs w:val="28"/>
                <w:lang w:eastAsia="ru-RU"/>
              </w:rPr>
              <w:t>т.ч</w:t>
            </w:r>
            <w:proofErr w:type="gramStart"/>
            <w:r w:rsidRPr="008C6237">
              <w:rPr>
                <w:b/>
                <w:sz w:val="28"/>
                <w:szCs w:val="28"/>
                <w:lang w:eastAsia="ru-RU"/>
              </w:rPr>
              <w:t>.Н</w:t>
            </w:r>
            <w:proofErr w:type="gramEnd"/>
            <w:r w:rsidRPr="008C6237">
              <w:rPr>
                <w:b/>
                <w:sz w:val="28"/>
                <w:szCs w:val="28"/>
                <w:lang w:eastAsia="ru-RU"/>
              </w:rPr>
              <w:t>ДС</w:t>
            </w:r>
            <w:proofErr w:type="spellEnd"/>
            <w:r w:rsidRPr="008C6237">
              <w:rPr>
                <w:b/>
                <w:sz w:val="28"/>
                <w:szCs w:val="28"/>
                <w:lang w:eastAsia="ru-RU"/>
              </w:rPr>
              <w:t xml:space="preserve"> (18%):</w:t>
            </w:r>
          </w:p>
        </w:tc>
        <w:tc>
          <w:tcPr>
            <w:tcW w:w="5103" w:type="dxa"/>
            <w:tcBorders>
              <w:top w:val="single" w:sz="4" w:space="0" w:color="auto"/>
              <w:left w:val="single" w:sz="4" w:space="0" w:color="auto"/>
              <w:bottom w:val="single" w:sz="4" w:space="0" w:color="auto"/>
              <w:right w:val="single" w:sz="4" w:space="0" w:color="auto"/>
            </w:tcBorders>
          </w:tcPr>
          <w:p w:rsidR="00B40888" w:rsidRPr="008C6237" w:rsidRDefault="00B40888" w:rsidP="0058686A">
            <w:pPr>
              <w:pStyle w:val="afa"/>
              <w:rPr>
                <w:sz w:val="28"/>
                <w:szCs w:val="28"/>
                <w:lang w:eastAsia="ru-RU"/>
              </w:rPr>
            </w:pPr>
          </w:p>
        </w:tc>
      </w:tr>
    </w:tbl>
    <w:p w:rsidR="00B40888" w:rsidRPr="008C6237" w:rsidRDefault="00B40888" w:rsidP="00B40888">
      <w:pPr>
        <w:pStyle w:val="afa"/>
        <w:rPr>
          <w:sz w:val="28"/>
          <w:szCs w:val="28"/>
        </w:rPr>
      </w:pPr>
      <w:r w:rsidRPr="008C6237">
        <w:rPr>
          <w:sz w:val="28"/>
          <w:szCs w:val="28"/>
        </w:rPr>
        <w:t>2. Настоящая Спецификация является неотъемлемой частью Договора.</w:t>
      </w:r>
    </w:p>
    <w:p w:rsidR="00B40888" w:rsidRPr="008C6237" w:rsidRDefault="00B40888" w:rsidP="00B40888">
      <w:pPr>
        <w:pStyle w:val="afa"/>
        <w:rPr>
          <w:b/>
          <w:bCs/>
          <w:sz w:val="28"/>
          <w:szCs w:val="28"/>
        </w:rPr>
      </w:pPr>
    </w:p>
    <w:tbl>
      <w:tblPr>
        <w:tblW w:w="20985" w:type="dxa"/>
        <w:tblLook w:val="0000" w:firstRow="0" w:lastRow="0" w:firstColumn="0" w:lastColumn="0" w:noHBand="0" w:noVBand="0"/>
      </w:tblPr>
      <w:tblGrid>
        <w:gridCol w:w="5069"/>
        <w:gridCol w:w="709"/>
        <w:gridCol w:w="5069"/>
        <w:gridCol w:w="5069"/>
        <w:gridCol w:w="5069"/>
      </w:tblGrid>
      <w:tr w:rsidR="00773420" w:rsidRPr="008C6237" w:rsidTr="0058686A">
        <w:tc>
          <w:tcPr>
            <w:tcW w:w="5069" w:type="dxa"/>
          </w:tcPr>
          <w:p w:rsidR="00B40888" w:rsidRPr="008C6237" w:rsidDel="005D3429" w:rsidRDefault="00B40888" w:rsidP="0058686A">
            <w:pPr>
              <w:jc w:val="both"/>
              <w:rPr>
                <w:b/>
                <w:sz w:val="28"/>
                <w:szCs w:val="28"/>
              </w:rPr>
            </w:pPr>
            <w:r w:rsidRPr="008C6237">
              <w:rPr>
                <w:sz w:val="28"/>
                <w:szCs w:val="28"/>
              </w:rPr>
              <w:t>ОТ «ПОКУПАТЕЛЯ»</w:t>
            </w:r>
          </w:p>
        </w:tc>
        <w:tc>
          <w:tcPr>
            <w:tcW w:w="709" w:type="dxa"/>
          </w:tcPr>
          <w:p w:rsidR="00B40888" w:rsidRPr="008C6237" w:rsidDel="005D3429" w:rsidRDefault="00B40888" w:rsidP="0058686A">
            <w:pPr>
              <w:jc w:val="both"/>
              <w:rPr>
                <w:b/>
                <w:sz w:val="28"/>
                <w:szCs w:val="28"/>
              </w:rPr>
            </w:pPr>
          </w:p>
        </w:tc>
        <w:tc>
          <w:tcPr>
            <w:tcW w:w="5069" w:type="dxa"/>
          </w:tcPr>
          <w:p w:rsidR="00B40888" w:rsidRPr="008C6237" w:rsidDel="005D3429" w:rsidRDefault="00B40888" w:rsidP="0058686A">
            <w:pPr>
              <w:jc w:val="both"/>
              <w:rPr>
                <w:b/>
                <w:sz w:val="28"/>
                <w:szCs w:val="28"/>
              </w:rPr>
            </w:pPr>
            <w:r w:rsidRPr="008C6237">
              <w:rPr>
                <w:sz w:val="28"/>
                <w:szCs w:val="28"/>
              </w:rPr>
              <w:t>ОТ «ПРОДАВЦА»</w:t>
            </w:r>
          </w:p>
        </w:tc>
        <w:tc>
          <w:tcPr>
            <w:tcW w:w="5069" w:type="dxa"/>
          </w:tcPr>
          <w:p w:rsidR="00B40888" w:rsidRPr="008C6237" w:rsidRDefault="00B40888" w:rsidP="0058686A">
            <w:pPr>
              <w:jc w:val="both"/>
              <w:rPr>
                <w:sz w:val="28"/>
                <w:szCs w:val="28"/>
              </w:rPr>
            </w:pPr>
          </w:p>
        </w:tc>
        <w:tc>
          <w:tcPr>
            <w:tcW w:w="5069" w:type="dxa"/>
          </w:tcPr>
          <w:p w:rsidR="00B40888" w:rsidRPr="008C6237" w:rsidRDefault="00B40888" w:rsidP="0058686A">
            <w:pPr>
              <w:jc w:val="both"/>
              <w:rPr>
                <w:sz w:val="28"/>
                <w:szCs w:val="28"/>
              </w:rPr>
            </w:pPr>
          </w:p>
        </w:tc>
      </w:tr>
      <w:tr w:rsidR="00773420" w:rsidRPr="008C6237" w:rsidTr="0058686A">
        <w:tc>
          <w:tcPr>
            <w:tcW w:w="5069" w:type="dxa"/>
          </w:tcPr>
          <w:p w:rsidR="00B40888" w:rsidRPr="008C6237" w:rsidRDefault="00B40888" w:rsidP="0058686A">
            <w:pPr>
              <w:jc w:val="both"/>
              <w:rPr>
                <w:sz w:val="28"/>
                <w:szCs w:val="28"/>
              </w:rPr>
            </w:pPr>
          </w:p>
          <w:p w:rsidR="00B40888" w:rsidRPr="008C6237" w:rsidRDefault="00B40888" w:rsidP="0058686A">
            <w:pPr>
              <w:jc w:val="both"/>
              <w:rPr>
                <w:sz w:val="28"/>
                <w:szCs w:val="28"/>
              </w:rPr>
            </w:pPr>
            <w:r w:rsidRPr="008C6237">
              <w:rPr>
                <w:sz w:val="28"/>
                <w:szCs w:val="28"/>
              </w:rPr>
              <w:t xml:space="preserve">__________________ </w:t>
            </w:r>
          </w:p>
          <w:p w:rsidR="00B40888" w:rsidRPr="008C6237" w:rsidRDefault="00B40888" w:rsidP="0058686A">
            <w:pPr>
              <w:jc w:val="both"/>
              <w:rPr>
                <w:sz w:val="28"/>
                <w:szCs w:val="28"/>
              </w:rPr>
            </w:pPr>
          </w:p>
        </w:tc>
        <w:tc>
          <w:tcPr>
            <w:tcW w:w="709" w:type="dxa"/>
          </w:tcPr>
          <w:p w:rsidR="00B40888" w:rsidRPr="008C6237" w:rsidDel="005D3429" w:rsidRDefault="00B40888" w:rsidP="0058686A">
            <w:pPr>
              <w:jc w:val="both"/>
              <w:rPr>
                <w:b/>
                <w:sz w:val="28"/>
                <w:szCs w:val="28"/>
              </w:rPr>
            </w:pPr>
          </w:p>
        </w:tc>
        <w:tc>
          <w:tcPr>
            <w:tcW w:w="5069" w:type="dxa"/>
          </w:tcPr>
          <w:p w:rsidR="00B40888" w:rsidRPr="008C6237" w:rsidRDefault="00B40888" w:rsidP="0058686A">
            <w:pPr>
              <w:ind w:firstLine="709"/>
              <w:jc w:val="both"/>
              <w:rPr>
                <w:sz w:val="28"/>
                <w:szCs w:val="28"/>
              </w:rPr>
            </w:pPr>
          </w:p>
          <w:p w:rsidR="00B40888" w:rsidRPr="008C6237" w:rsidRDefault="00B40888" w:rsidP="0058686A">
            <w:pPr>
              <w:ind w:firstLine="34"/>
              <w:jc w:val="both"/>
              <w:rPr>
                <w:sz w:val="28"/>
                <w:szCs w:val="28"/>
              </w:rPr>
            </w:pPr>
            <w:r w:rsidRPr="008C6237">
              <w:rPr>
                <w:sz w:val="28"/>
                <w:szCs w:val="28"/>
              </w:rPr>
              <w:t xml:space="preserve">______________ </w:t>
            </w:r>
          </w:p>
          <w:p w:rsidR="00B40888" w:rsidRPr="008C6237" w:rsidRDefault="00B40888" w:rsidP="0058686A">
            <w:pPr>
              <w:jc w:val="both"/>
              <w:rPr>
                <w:sz w:val="28"/>
                <w:szCs w:val="28"/>
              </w:rPr>
            </w:pPr>
          </w:p>
        </w:tc>
        <w:tc>
          <w:tcPr>
            <w:tcW w:w="5069" w:type="dxa"/>
          </w:tcPr>
          <w:p w:rsidR="00B40888" w:rsidRPr="008C6237" w:rsidDel="005D3429" w:rsidRDefault="00B40888" w:rsidP="0058686A">
            <w:pPr>
              <w:jc w:val="both"/>
              <w:rPr>
                <w:b/>
                <w:sz w:val="28"/>
                <w:szCs w:val="28"/>
              </w:rPr>
            </w:pPr>
          </w:p>
        </w:tc>
        <w:tc>
          <w:tcPr>
            <w:tcW w:w="5069" w:type="dxa"/>
          </w:tcPr>
          <w:p w:rsidR="00B40888" w:rsidRPr="008C6237" w:rsidDel="005D3429" w:rsidRDefault="00B40888" w:rsidP="0058686A">
            <w:pPr>
              <w:jc w:val="both"/>
              <w:rPr>
                <w:b/>
                <w:sz w:val="28"/>
                <w:szCs w:val="28"/>
              </w:rPr>
            </w:pPr>
          </w:p>
        </w:tc>
      </w:tr>
    </w:tbl>
    <w:p w:rsidR="00B40888" w:rsidRPr="008C6237" w:rsidRDefault="00B40888" w:rsidP="00B40888">
      <w:pPr>
        <w:ind w:firstLine="709"/>
        <w:jc w:val="right"/>
        <w:rPr>
          <w:b/>
          <w:sz w:val="28"/>
          <w:szCs w:val="28"/>
        </w:rPr>
      </w:pPr>
      <w:r w:rsidRPr="008C6237">
        <w:rPr>
          <w:b/>
          <w:sz w:val="28"/>
          <w:szCs w:val="28"/>
        </w:rPr>
        <w:t xml:space="preserve"> </w:t>
      </w: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8C6237" w:rsidRDefault="00B40888" w:rsidP="00B40888">
      <w:pPr>
        <w:ind w:firstLine="709"/>
        <w:jc w:val="right"/>
        <w:rPr>
          <w:b/>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ind w:firstLine="709"/>
        <w:jc w:val="right"/>
        <w:rPr>
          <w:b/>
          <w:color w:val="FF0000"/>
          <w:sz w:val="28"/>
          <w:szCs w:val="28"/>
        </w:rPr>
      </w:pPr>
    </w:p>
    <w:p w:rsidR="00B40888" w:rsidRPr="00773420" w:rsidRDefault="00B40888" w:rsidP="00B40888">
      <w:pPr>
        <w:suppressAutoHyphens w:val="0"/>
        <w:rPr>
          <w:b/>
          <w:color w:val="FF0000"/>
          <w:sz w:val="28"/>
          <w:szCs w:val="28"/>
        </w:rPr>
      </w:pPr>
      <w:r w:rsidRPr="00773420">
        <w:rPr>
          <w:b/>
          <w:color w:val="FF0000"/>
          <w:sz w:val="28"/>
          <w:szCs w:val="28"/>
        </w:rPr>
        <w:br w:type="page"/>
      </w:r>
    </w:p>
    <w:p w:rsidR="00B40888" w:rsidRPr="008C6237" w:rsidRDefault="00B40888" w:rsidP="00B40888">
      <w:pPr>
        <w:ind w:firstLine="709"/>
        <w:jc w:val="right"/>
        <w:rPr>
          <w:sz w:val="28"/>
          <w:szCs w:val="28"/>
        </w:rPr>
      </w:pPr>
      <w:r w:rsidRPr="008C6237">
        <w:rPr>
          <w:sz w:val="28"/>
          <w:szCs w:val="28"/>
        </w:rPr>
        <w:lastRenderedPageBreak/>
        <w:t xml:space="preserve">Приложение № 2 к договору купли-продажи </w:t>
      </w:r>
    </w:p>
    <w:p w:rsidR="00B40888" w:rsidRPr="008C6237" w:rsidRDefault="00B40888" w:rsidP="00B40888">
      <w:pPr>
        <w:ind w:firstLine="709"/>
        <w:jc w:val="right"/>
        <w:rPr>
          <w:sz w:val="28"/>
          <w:szCs w:val="28"/>
        </w:rPr>
      </w:pPr>
      <w:r w:rsidRPr="008C6237">
        <w:rPr>
          <w:sz w:val="28"/>
          <w:szCs w:val="28"/>
        </w:rPr>
        <w:t xml:space="preserve">транспортного средства № __________ </w:t>
      </w:r>
    </w:p>
    <w:p w:rsidR="00B40888" w:rsidRPr="008C6237" w:rsidRDefault="00B40888" w:rsidP="00B40888">
      <w:pPr>
        <w:ind w:firstLine="709"/>
        <w:jc w:val="right"/>
        <w:rPr>
          <w:sz w:val="28"/>
          <w:szCs w:val="28"/>
        </w:rPr>
      </w:pPr>
      <w:r w:rsidRPr="008C6237">
        <w:rPr>
          <w:sz w:val="28"/>
          <w:szCs w:val="28"/>
        </w:rPr>
        <w:t>от «__</w:t>
      </w:r>
      <w:r w:rsidR="00314F96" w:rsidRPr="008C6237">
        <w:rPr>
          <w:sz w:val="28"/>
          <w:szCs w:val="28"/>
        </w:rPr>
        <w:t>» ____________ 2016</w:t>
      </w:r>
      <w:r w:rsidRPr="008C6237">
        <w:rPr>
          <w:sz w:val="28"/>
          <w:szCs w:val="28"/>
        </w:rPr>
        <w:t xml:space="preserve"> г.</w:t>
      </w:r>
    </w:p>
    <w:p w:rsidR="00B40888" w:rsidRPr="008C6237" w:rsidRDefault="00B40888" w:rsidP="00B40888">
      <w:pPr>
        <w:jc w:val="both"/>
        <w:rPr>
          <w:b/>
          <w:sz w:val="16"/>
          <w:szCs w:val="16"/>
        </w:rPr>
      </w:pPr>
    </w:p>
    <w:p w:rsidR="00B40888" w:rsidRPr="008C6237" w:rsidRDefault="00B40888" w:rsidP="00B40888">
      <w:pPr>
        <w:jc w:val="center"/>
        <w:rPr>
          <w:b/>
          <w:sz w:val="28"/>
          <w:szCs w:val="28"/>
        </w:rPr>
      </w:pPr>
      <w:r w:rsidRPr="008C6237">
        <w:rPr>
          <w:b/>
          <w:sz w:val="28"/>
          <w:szCs w:val="28"/>
        </w:rPr>
        <w:t>АКТ ПРИЕМА-ПЕРЕДАЧИ</w:t>
      </w:r>
    </w:p>
    <w:p w:rsidR="00B40888" w:rsidRPr="008C6237" w:rsidRDefault="00B40888" w:rsidP="00B40888">
      <w:pPr>
        <w:jc w:val="both"/>
        <w:rPr>
          <w:sz w:val="28"/>
          <w:szCs w:val="28"/>
        </w:rPr>
      </w:pPr>
      <w:proofErr w:type="spellStart"/>
      <w:r w:rsidRPr="008C6237">
        <w:rPr>
          <w:sz w:val="28"/>
          <w:szCs w:val="28"/>
        </w:rPr>
        <w:t>г</w:t>
      </w:r>
      <w:proofErr w:type="gramStart"/>
      <w:r w:rsidRPr="008C6237">
        <w:rPr>
          <w:sz w:val="28"/>
          <w:szCs w:val="28"/>
        </w:rPr>
        <w:t>.М</w:t>
      </w:r>
      <w:proofErr w:type="gramEnd"/>
      <w:r w:rsidRPr="008C6237">
        <w:rPr>
          <w:sz w:val="28"/>
          <w:szCs w:val="28"/>
        </w:rPr>
        <w:t>осква</w:t>
      </w:r>
      <w:proofErr w:type="spellEnd"/>
      <w:r w:rsidRPr="008C6237">
        <w:rPr>
          <w:sz w:val="28"/>
          <w:szCs w:val="28"/>
        </w:rPr>
        <w:t xml:space="preserve">                                                                           «___»___________20___ г.</w:t>
      </w:r>
    </w:p>
    <w:p w:rsidR="00B40888" w:rsidRPr="008C6237" w:rsidRDefault="00B40888" w:rsidP="00B40888">
      <w:pPr>
        <w:jc w:val="both"/>
        <w:rPr>
          <w:sz w:val="16"/>
          <w:szCs w:val="16"/>
        </w:rPr>
      </w:pPr>
    </w:p>
    <w:p w:rsidR="00B40888" w:rsidRPr="008C6237" w:rsidRDefault="00B40888" w:rsidP="00B40888">
      <w:pPr>
        <w:pStyle w:val="afd"/>
        <w:ind w:firstLine="567"/>
        <w:jc w:val="both"/>
        <w:rPr>
          <w:szCs w:val="28"/>
        </w:rPr>
      </w:pPr>
      <w:r w:rsidRPr="008C6237">
        <w:rPr>
          <w:szCs w:val="28"/>
        </w:rPr>
        <w:t>______________«_______», именуемое в дальнейшем «Продавец»,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sidRPr="008C6237">
        <w:rPr>
          <w:b/>
          <w:szCs w:val="28"/>
        </w:rPr>
        <w:t xml:space="preserve">, </w:t>
      </w:r>
      <w:r w:rsidRPr="008C6237">
        <w:rPr>
          <w:szCs w:val="28"/>
        </w:rPr>
        <w:t xml:space="preserve">в </w:t>
      </w:r>
      <w:proofErr w:type="spellStart"/>
      <w:r w:rsidRPr="008C6237">
        <w:rPr>
          <w:szCs w:val="28"/>
        </w:rPr>
        <w:t>лице_______действующего</w:t>
      </w:r>
      <w:proofErr w:type="spellEnd"/>
      <w:r w:rsidRPr="008C6237">
        <w:rPr>
          <w:szCs w:val="28"/>
        </w:rPr>
        <w:t xml:space="preserve"> на </w:t>
      </w:r>
      <w:proofErr w:type="spellStart"/>
      <w:r w:rsidRPr="008C6237">
        <w:rPr>
          <w:szCs w:val="28"/>
        </w:rPr>
        <w:t>основании</w:t>
      </w:r>
      <w:proofErr w:type="gramStart"/>
      <w:r w:rsidRPr="008C6237">
        <w:rPr>
          <w:szCs w:val="28"/>
        </w:rPr>
        <w:t>________,</w:t>
      </w:r>
      <w:proofErr w:type="gramEnd"/>
      <w:r w:rsidRPr="008C6237">
        <w:rPr>
          <w:szCs w:val="28"/>
        </w:rPr>
        <w:t>с</w:t>
      </w:r>
      <w:proofErr w:type="spellEnd"/>
      <w:r w:rsidRPr="008C6237">
        <w:rPr>
          <w:szCs w:val="28"/>
        </w:rPr>
        <w:t xml:space="preserve"> другой стороны, подписали настоящий акт о нижеследующем:</w:t>
      </w:r>
    </w:p>
    <w:p w:rsidR="00B40888" w:rsidRPr="008C6237" w:rsidRDefault="00B40888" w:rsidP="00B40888">
      <w:pPr>
        <w:pStyle w:val="afd"/>
        <w:ind w:firstLine="567"/>
        <w:jc w:val="both"/>
        <w:rPr>
          <w:b/>
          <w:szCs w:val="28"/>
        </w:rPr>
      </w:pPr>
      <w:r w:rsidRPr="008C6237">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089"/>
        <w:gridCol w:w="5657"/>
      </w:tblGrid>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идентификационный номер (</w:t>
            </w:r>
            <w:r w:rsidRPr="008C6237">
              <w:rPr>
                <w:sz w:val="28"/>
                <w:szCs w:val="28"/>
                <w:lang w:val="en-US"/>
              </w:rPr>
              <w:t>VIN</w:t>
            </w:r>
            <w:r w:rsidRPr="008C6237">
              <w:rPr>
                <w:sz w:val="28"/>
                <w:szCs w:val="28"/>
              </w:rPr>
              <w:t>):</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тип:</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паспорт транспортного средства (оригинал),</w:t>
            </w:r>
          </w:p>
          <w:p w:rsidR="00B40888" w:rsidRPr="008C6237" w:rsidRDefault="00B40888" w:rsidP="0058686A">
            <w:pPr>
              <w:jc w:val="both"/>
              <w:rPr>
                <w:sz w:val="28"/>
                <w:szCs w:val="28"/>
              </w:rPr>
            </w:pPr>
            <w:r w:rsidRPr="008C6237">
              <w:rPr>
                <w:sz w:val="28"/>
                <w:szCs w:val="28"/>
              </w:rPr>
              <w:t>- гарантийная книжка,</w:t>
            </w:r>
          </w:p>
          <w:p w:rsidR="00B40888" w:rsidRPr="008C6237" w:rsidRDefault="00B40888" w:rsidP="0058686A">
            <w:pPr>
              <w:jc w:val="both"/>
              <w:rPr>
                <w:sz w:val="28"/>
                <w:szCs w:val="28"/>
              </w:rPr>
            </w:pPr>
            <w:r w:rsidRPr="008C6237">
              <w:rPr>
                <w:sz w:val="28"/>
                <w:szCs w:val="28"/>
              </w:rPr>
              <w:t>- руководство по эксплуатации,</w:t>
            </w:r>
          </w:p>
          <w:p w:rsidR="00B40888" w:rsidRPr="008C6237" w:rsidRDefault="00B40888" w:rsidP="0058686A">
            <w:pPr>
              <w:jc w:val="both"/>
              <w:rPr>
                <w:sz w:val="28"/>
                <w:szCs w:val="28"/>
              </w:rPr>
            </w:pPr>
            <w:r w:rsidRPr="008C6237">
              <w:rPr>
                <w:sz w:val="28"/>
                <w:szCs w:val="28"/>
              </w:rPr>
              <w:t>- комплект ключей зажигания (два ключа)</w:t>
            </w: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r w:rsidR="00773420" w:rsidRPr="008C6237" w:rsidTr="0058686A">
        <w:trPr>
          <w:trHeight w:val="268"/>
        </w:trPr>
        <w:tc>
          <w:tcPr>
            <w:tcW w:w="4114"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r w:rsidRPr="008C6237">
              <w:rPr>
                <w:sz w:val="28"/>
                <w:szCs w:val="28"/>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B40888" w:rsidRPr="008C6237" w:rsidRDefault="00B40888" w:rsidP="0058686A">
            <w:pPr>
              <w:jc w:val="both"/>
              <w:rPr>
                <w:sz w:val="28"/>
                <w:szCs w:val="28"/>
              </w:rPr>
            </w:pPr>
          </w:p>
        </w:tc>
      </w:tr>
    </w:tbl>
    <w:p w:rsidR="00B40888" w:rsidRPr="008C6237" w:rsidRDefault="00B40888" w:rsidP="00B40888">
      <w:pPr>
        <w:pStyle w:val="affb"/>
        <w:ind w:firstLine="567"/>
        <w:jc w:val="both"/>
        <w:rPr>
          <w:rFonts w:ascii="Times New Roman" w:hAnsi="Times New Roman"/>
          <w:sz w:val="28"/>
          <w:szCs w:val="28"/>
        </w:rPr>
      </w:pPr>
      <w:r w:rsidRPr="008C6237">
        <w:rPr>
          <w:rFonts w:ascii="Times New Roman" w:hAnsi="Times New Roman"/>
          <w:sz w:val="28"/>
          <w:szCs w:val="28"/>
        </w:rPr>
        <w:t>2.</w:t>
      </w:r>
      <w:r w:rsidRPr="008C6237">
        <w:t xml:space="preserve"> </w:t>
      </w:r>
      <w:r w:rsidRPr="008C6237">
        <w:rPr>
          <w:rFonts w:ascii="Times New Roman" w:hAnsi="Times New Roman"/>
          <w:sz w:val="28"/>
          <w:szCs w:val="28"/>
        </w:rPr>
        <w:t>Комплектация Товара соответствует Спецификации (Приложение № 1 к Договору).</w:t>
      </w:r>
    </w:p>
    <w:p w:rsidR="00B40888" w:rsidRPr="008C6237" w:rsidRDefault="00B40888" w:rsidP="00B40888">
      <w:pPr>
        <w:pStyle w:val="affb"/>
        <w:ind w:firstLine="567"/>
        <w:jc w:val="both"/>
        <w:rPr>
          <w:rFonts w:ascii="Times New Roman" w:hAnsi="Times New Roman"/>
          <w:sz w:val="28"/>
          <w:szCs w:val="28"/>
        </w:rPr>
      </w:pPr>
      <w:r w:rsidRPr="008C6237">
        <w:rPr>
          <w:rFonts w:ascii="Times New Roman" w:hAnsi="Times New Roman"/>
          <w:sz w:val="28"/>
          <w:szCs w:val="28"/>
        </w:rPr>
        <w:t>Принадлежности Товара и относящиеся к нему документы переданы Покупателю полностью.</w:t>
      </w:r>
    </w:p>
    <w:p w:rsidR="00B40888" w:rsidRPr="008C6237" w:rsidRDefault="00B40888" w:rsidP="00B40888">
      <w:pPr>
        <w:pStyle w:val="affb"/>
        <w:ind w:firstLine="567"/>
        <w:jc w:val="both"/>
        <w:rPr>
          <w:rFonts w:ascii="Times New Roman" w:hAnsi="Times New Roman"/>
          <w:sz w:val="28"/>
          <w:szCs w:val="28"/>
        </w:rPr>
      </w:pPr>
      <w:r w:rsidRPr="008C6237">
        <w:rPr>
          <w:rFonts w:ascii="Times New Roman" w:hAnsi="Times New Roman"/>
          <w:sz w:val="28"/>
          <w:szCs w:val="28"/>
        </w:rPr>
        <w:t>Качество, комплектность и количество Товара соответствуют условиям Договора.</w:t>
      </w:r>
    </w:p>
    <w:p w:rsidR="00B40888" w:rsidRPr="008C6237" w:rsidRDefault="00B40888" w:rsidP="00B40888">
      <w:pPr>
        <w:pStyle w:val="affb"/>
        <w:ind w:firstLine="567"/>
        <w:jc w:val="both"/>
        <w:rPr>
          <w:rFonts w:ascii="Times New Roman" w:hAnsi="Times New Roman"/>
          <w:sz w:val="28"/>
          <w:szCs w:val="28"/>
        </w:rPr>
      </w:pPr>
      <w:r w:rsidRPr="008C6237">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B40888" w:rsidRPr="008C6237" w:rsidRDefault="00B40888" w:rsidP="00B40888">
      <w:pPr>
        <w:pStyle w:val="affb"/>
        <w:ind w:firstLine="567"/>
        <w:jc w:val="both"/>
        <w:rPr>
          <w:rFonts w:ascii="Times New Roman" w:hAnsi="Times New Roman"/>
          <w:sz w:val="28"/>
          <w:szCs w:val="28"/>
        </w:rPr>
      </w:pPr>
      <w:r w:rsidRPr="008C6237">
        <w:rPr>
          <w:rFonts w:ascii="Times New Roman" w:hAnsi="Times New Roman"/>
          <w:sz w:val="28"/>
          <w:szCs w:val="28"/>
        </w:rPr>
        <w:t xml:space="preserve">4. Претензий по количеству, качеству, комплектности, </w:t>
      </w:r>
      <w:proofErr w:type="gramStart"/>
      <w:r w:rsidRPr="008C6237">
        <w:rPr>
          <w:rFonts w:ascii="Times New Roman" w:hAnsi="Times New Roman"/>
          <w:sz w:val="28"/>
          <w:szCs w:val="28"/>
        </w:rPr>
        <w:t>принадлежностям Товара, относящимся к нему документам и срокам их передачи Покупатель  не  имеет</w:t>
      </w:r>
      <w:proofErr w:type="gramEnd"/>
      <w:r w:rsidRPr="008C6237">
        <w:rPr>
          <w:rFonts w:ascii="Times New Roman" w:hAnsi="Times New Roman"/>
          <w:sz w:val="28"/>
          <w:szCs w:val="28"/>
        </w:rPr>
        <w:t>.</w:t>
      </w:r>
    </w:p>
    <w:p w:rsidR="00B40888" w:rsidRPr="008C6237" w:rsidRDefault="00B40888" w:rsidP="00B40888">
      <w:pPr>
        <w:pStyle w:val="affb"/>
        <w:ind w:firstLine="567"/>
        <w:jc w:val="both"/>
        <w:rPr>
          <w:rFonts w:ascii="Times New Roman" w:hAnsi="Times New Roman"/>
          <w:b/>
          <w:sz w:val="28"/>
          <w:szCs w:val="28"/>
        </w:rPr>
      </w:pPr>
      <w:r w:rsidRPr="008C6237">
        <w:rPr>
          <w:rFonts w:ascii="Times New Roman" w:hAnsi="Times New Roman"/>
          <w:sz w:val="28"/>
          <w:szCs w:val="28"/>
        </w:rPr>
        <w:t>5. Настоящий Акт является неотъемлемой частью Договора.</w:t>
      </w:r>
      <w:r w:rsidRPr="008C6237">
        <w:rPr>
          <w:rFonts w:ascii="Times New Roman" w:hAnsi="Times New Roman"/>
          <w:b/>
          <w:sz w:val="28"/>
          <w:szCs w:val="28"/>
        </w:rPr>
        <w:t xml:space="preserve">  </w:t>
      </w:r>
    </w:p>
    <w:p w:rsidR="00B40888" w:rsidRPr="008C6237" w:rsidRDefault="00B40888" w:rsidP="00B40888">
      <w:pPr>
        <w:pStyle w:val="affb"/>
        <w:ind w:firstLine="567"/>
        <w:jc w:val="both"/>
        <w:rPr>
          <w:rFonts w:ascii="Times New Roman" w:hAnsi="Times New Roman"/>
          <w:b/>
          <w:sz w:val="16"/>
          <w:szCs w:val="1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862"/>
      </w:tblGrid>
      <w:tr w:rsidR="00B40888" w:rsidRPr="008C6237" w:rsidTr="0058686A">
        <w:tc>
          <w:tcPr>
            <w:tcW w:w="4927" w:type="dxa"/>
          </w:tcPr>
          <w:p w:rsidR="00B40888" w:rsidRPr="008C6237" w:rsidRDefault="00B40888" w:rsidP="0058686A">
            <w:pPr>
              <w:tabs>
                <w:tab w:val="left" w:pos="5825"/>
              </w:tabs>
              <w:jc w:val="both"/>
              <w:rPr>
                <w:sz w:val="28"/>
                <w:szCs w:val="28"/>
              </w:rPr>
            </w:pPr>
            <w:r w:rsidRPr="008C6237">
              <w:rPr>
                <w:sz w:val="28"/>
                <w:szCs w:val="28"/>
              </w:rPr>
              <w:t>ОТ «ПОКУПАТЕЛЯ»</w:t>
            </w:r>
          </w:p>
          <w:p w:rsidR="00B40888" w:rsidRPr="008C6237" w:rsidRDefault="00B40888" w:rsidP="0058686A">
            <w:pPr>
              <w:tabs>
                <w:tab w:val="left" w:pos="5825"/>
              </w:tabs>
              <w:jc w:val="both"/>
              <w:rPr>
                <w:sz w:val="28"/>
                <w:szCs w:val="28"/>
              </w:rPr>
            </w:pPr>
            <w:r w:rsidRPr="008C6237">
              <w:rPr>
                <w:sz w:val="28"/>
                <w:szCs w:val="28"/>
              </w:rPr>
              <w:t>___________________/______________/</w:t>
            </w:r>
          </w:p>
        </w:tc>
        <w:tc>
          <w:tcPr>
            <w:tcW w:w="4927" w:type="dxa"/>
          </w:tcPr>
          <w:p w:rsidR="00B40888" w:rsidRPr="008C6237" w:rsidRDefault="00B40888" w:rsidP="0058686A">
            <w:pPr>
              <w:pStyle w:val="affb"/>
              <w:jc w:val="both"/>
              <w:rPr>
                <w:rFonts w:ascii="Times New Roman" w:hAnsi="Times New Roman"/>
                <w:sz w:val="28"/>
                <w:szCs w:val="28"/>
              </w:rPr>
            </w:pPr>
            <w:r w:rsidRPr="008C6237">
              <w:rPr>
                <w:rFonts w:ascii="Times New Roman" w:hAnsi="Times New Roman"/>
                <w:sz w:val="28"/>
                <w:szCs w:val="28"/>
              </w:rPr>
              <w:t>ОТ «ПРОДАВЦА»</w:t>
            </w:r>
          </w:p>
          <w:p w:rsidR="00B40888" w:rsidRPr="008C6237" w:rsidRDefault="00B40888" w:rsidP="0058686A">
            <w:pPr>
              <w:pStyle w:val="affb"/>
              <w:jc w:val="both"/>
              <w:rPr>
                <w:rFonts w:ascii="Times New Roman" w:hAnsi="Times New Roman"/>
                <w:sz w:val="28"/>
                <w:szCs w:val="28"/>
              </w:rPr>
            </w:pPr>
            <w:r w:rsidRPr="008C6237">
              <w:rPr>
                <w:rFonts w:ascii="Times New Roman" w:hAnsi="Times New Roman"/>
                <w:sz w:val="28"/>
                <w:szCs w:val="28"/>
              </w:rPr>
              <w:t>_____________________/__________/</w:t>
            </w:r>
          </w:p>
        </w:tc>
      </w:tr>
    </w:tbl>
    <w:p w:rsidR="00B40888" w:rsidRPr="00773420" w:rsidRDefault="00B40888" w:rsidP="000954FB">
      <w:pPr>
        <w:rPr>
          <w:rFonts w:eastAsia="MS Mincho"/>
          <w:color w:val="FF0000"/>
          <w:sz w:val="28"/>
          <w:szCs w:val="28"/>
        </w:rPr>
      </w:pPr>
    </w:p>
    <w:sectPr w:rsidR="00B40888" w:rsidRPr="00773420"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8B" w:rsidRDefault="00AC458B">
      <w:r>
        <w:separator/>
      </w:r>
    </w:p>
  </w:endnote>
  <w:endnote w:type="continuationSeparator" w:id="0">
    <w:p w:rsidR="00AC458B" w:rsidRDefault="00AC458B">
      <w:r>
        <w:continuationSeparator/>
      </w:r>
    </w:p>
  </w:endnote>
  <w:endnote w:type="continuationNotice" w:id="1">
    <w:p w:rsidR="00AC458B" w:rsidRDefault="00AC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05" w:rsidRDefault="00906C0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06C05" w:rsidRDefault="00906C0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05" w:rsidRDefault="00906C05">
    <w:pPr>
      <w:pStyle w:val="afe"/>
      <w:jc w:val="center"/>
    </w:pPr>
  </w:p>
  <w:p w:rsidR="00906C05" w:rsidRDefault="00906C0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8B" w:rsidRDefault="00AC458B">
      <w:r>
        <w:separator/>
      </w:r>
    </w:p>
  </w:footnote>
  <w:footnote w:type="continuationSeparator" w:id="0">
    <w:p w:rsidR="00AC458B" w:rsidRDefault="00AC458B">
      <w:r>
        <w:continuationSeparator/>
      </w:r>
    </w:p>
  </w:footnote>
  <w:footnote w:type="continuationNotice" w:id="1">
    <w:p w:rsidR="00AC458B" w:rsidRDefault="00AC4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05" w:rsidRDefault="00906C05">
    <w:pPr>
      <w:pStyle w:val="afc"/>
      <w:jc w:val="center"/>
    </w:pPr>
    <w:r>
      <w:fldChar w:fldCharType="begin"/>
    </w:r>
    <w:r>
      <w:instrText xml:space="preserve"> PAGE   \* MERGEFORMAT </w:instrText>
    </w:r>
    <w:r>
      <w:fldChar w:fldCharType="separate"/>
    </w:r>
    <w:r w:rsidR="001D48F4">
      <w:rPr>
        <w:noProof/>
      </w:rPr>
      <w:t>2</w:t>
    </w:r>
    <w:r>
      <w:rPr>
        <w:noProof/>
      </w:rPr>
      <w:fldChar w:fldCharType="end"/>
    </w:r>
  </w:p>
  <w:p w:rsidR="00906C05" w:rsidRDefault="00906C0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5A68B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B87C92"/>
    <w:multiLevelType w:val="hybridMultilevel"/>
    <w:tmpl w:val="BD32A9CE"/>
    <w:lvl w:ilvl="0" w:tplc="30A80EBA">
      <w:start w:val="1"/>
      <w:numFmt w:val="bullet"/>
      <w:lvlText w:val="•"/>
      <w:lvlJc w:val="left"/>
      <w:pPr>
        <w:ind w:left="113" w:hanging="113"/>
      </w:pPr>
      <w:rPr>
        <w:rFonts w:ascii="Tahoma" w:eastAsia="Tahoma" w:hAnsi="Tahoma" w:cs="Times New Roman" w:hint="default"/>
        <w:color w:val="231F20"/>
        <w:sz w:val="16"/>
        <w:szCs w:val="16"/>
      </w:rPr>
    </w:lvl>
    <w:lvl w:ilvl="1" w:tplc="E174A338">
      <w:start w:val="1"/>
      <w:numFmt w:val="bullet"/>
      <w:lvlText w:val="-"/>
      <w:lvlJc w:val="left"/>
      <w:pPr>
        <w:ind w:left="284" w:hanging="113"/>
      </w:pPr>
      <w:rPr>
        <w:rFonts w:ascii="Tahoma" w:eastAsia="Tahoma" w:hAnsi="Tahoma" w:cs="Times New Roman" w:hint="default"/>
        <w:color w:val="231F20"/>
        <w:sz w:val="16"/>
        <w:szCs w:val="16"/>
      </w:rPr>
    </w:lvl>
    <w:lvl w:ilvl="2" w:tplc="A176A17E">
      <w:start w:val="1"/>
      <w:numFmt w:val="decimal"/>
      <w:lvlText w:val="%3."/>
      <w:lvlJc w:val="left"/>
      <w:pPr>
        <w:tabs>
          <w:tab w:val="num" w:pos="2160"/>
        </w:tabs>
        <w:ind w:left="2160" w:hanging="360"/>
      </w:pPr>
    </w:lvl>
    <w:lvl w:ilvl="3" w:tplc="ED6ABBEE">
      <w:start w:val="1"/>
      <w:numFmt w:val="decimal"/>
      <w:lvlText w:val="%4."/>
      <w:lvlJc w:val="left"/>
      <w:pPr>
        <w:tabs>
          <w:tab w:val="num" w:pos="2880"/>
        </w:tabs>
        <w:ind w:left="2880" w:hanging="360"/>
      </w:pPr>
    </w:lvl>
    <w:lvl w:ilvl="4" w:tplc="4FC6E05A">
      <w:start w:val="1"/>
      <w:numFmt w:val="decimal"/>
      <w:lvlText w:val="%5."/>
      <w:lvlJc w:val="left"/>
      <w:pPr>
        <w:tabs>
          <w:tab w:val="num" w:pos="3600"/>
        </w:tabs>
        <w:ind w:left="3600" w:hanging="360"/>
      </w:pPr>
    </w:lvl>
    <w:lvl w:ilvl="5" w:tplc="67E63F36">
      <w:start w:val="1"/>
      <w:numFmt w:val="decimal"/>
      <w:lvlText w:val="%6."/>
      <w:lvlJc w:val="left"/>
      <w:pPr>
        <w:tabs>
          <w:tab w:val="num" w:pos="4320"/>
        </w:tabs>
        <w:ind w:left="4320" w:hanging="360"/>
      </w:pPr>
    </w:lvl>
    <w:lvl w:ilvl="6" w:tplc="68A05D5C">
      <w:start w:val="1"/>
      <w:numFmt w:val="decimal"/>
      <w:lvlText w:val="%7."/>
      <w:lvlJc w:val="left"/>
      <w:pPr>
        <w:tabs>
          <w:tab w:val="num" w:pos="5040"/>
        </w:tabs>
        <w:ind w:left="5040" w:hanging="360"/>
      </w:pPr>
    </w:lvl>
    <w:lvl w:ilvl="7" w:tplc="EE2224EA">
      <w:start w:val="1"/>
      <w:numFmt w:val="decimal"/>
      <w:lvlText w:val="%8."/>
      <w:lvlJc w:val="left"/>
      <w:pPr>
        <w:tabs>
          <w:tab w:val="num" w:pos="5760"/>
        </w:tabs>
        <w:ind w:left="5760" w:hanging="360"/>
      </w:pPr>
    </w:lvl>
    <w:lvl w:ilvl="8" w:tplc="8B2A46C6">
      <w:start w:val="1"/>
      <w:numFmt w:val="decimal"/>
      <w:lvlText w:val="%9."/>
      <w:lvlJc w:val="left"/>
      <w:pPr>
        <w:tabs>
          <w:tab w:val="num" w:pos="6480"/>
        </w:tabs>
        <w:ind w:left="6480"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40"/>
  </w:num>
  <w:num w:numId="10">
    <w:abstractNumId w:val="26"/>
  </w:num>
  <w:num w:numId="11">
    <w:abstractNumId w:val="35"/>
  </w:num>
  <w:num w:numId="12">
    <w:abstractNumId w:val="34"/>
  </w:num>
  <w:num w:numId="13">
    <w:abstractNumId w:val="24"/>
  </w:num>
  <w:num w:numId="14">
    <w:abstractNumId w:val="31"/>
  </w:num>
  <w:num w:numId="15">
    <w:abstractNumId w:val="36"/>
  </w:num>
  <w:num w:numId="16">
    <w:abstractNumId w:val="33"/>
  </w:num>
  <w:num w:numId="17">
    <w:abstractNumId w:val="37"/>
  </w:num>
  <w:num w:numId="18">
    <w:abstractNumId w:val="27"/>
  </w:num>
  <w:num w:numId="19">
    <w:abstractNumId w:val="28"/>
  </w:num>
  <w:num w:numId="20">
    <w:abstractNumId w:val="41"/>
  </w:num>
  <w:num w:numId="21">
    <w:abstractNumId w:val="30"/>
  </w:num>
  <w:num w:numId="22">
    <w:abstractNumId w:val="32"/>
  </w:num>
  <w:num w:numId="23">
    <w:abstractNumId w:val="25"/>
  </w:num>
  <w:num w:numId="24">
    <w:abstractNumId w:val="29"/>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65535"/>
        <w:numFmt w:val="bullet"/>
        <w:lvlText w:val="•"/>
        <w:legacy w:legacy="1" w:legacySpace="0" w:legacyIndent="110"/>
        <w:lvlJc w:val="left"/>
        <w:rPr>
          <w:rFonts w:ascii="Tahoma" w:hAnsi="Tahoma" w:cs="Tahoma"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616F"/>
    <w:rsid w:val="000306B4"/>
    <w:rsid w:val="00033D48"/>
    <w:rsid w:val="00034E7D"/>
    <w:rsid w:val="000374AB"/>
    <w:rsid w:val="000454C8"/>
    <w:rsid w:val="00046B23"/>
    <w:rsid w:val="000476E3"/>
    <w:rsid w:val="00051B05"/>
    <w:rsid w:val="0005366B"/>
    <w:rsid w:val="000557B3"/>
    <w:rsid w:val="00057B02"/>
    <w:rsid w:val="000626C8"/>
    <w:rsid w:val="00066769"/>
    <w:rsid w:val="00067DAA"/>
    <w:rsid w:val="00067F7F"/>
    <w:rsid w:val="000728C1"/>
    <w:rsid w:val="00076F66"/>
    <w:rsid w:val="00077269"/>
    <w:rsid w:val="00080E8B"/>
    <w:rsid w:val="00082BBC"/>
    <w:rsid w:val="00083039"/>
    <w:rsid w:val="000846BC"/>
    <w:rsid w:val="00092D66"/>
    <w:rsid w:val="00093F19"/>
    <w:rsid w:val="000954FB"/>
    <w:rsid w:val="000978CE"/>
    <w:rsid w:val="000A0092"/>
    <w:rsid w:val="000A2B5E"/>
    <w:rsid w:val="000A2D97"/>
    <w:rsid w:val="000A3B81"/>
    <w:rsid w:val="000A54B9"/>
    <w:rsid w:val="000A63BB"/>
    <w:rsid w:val="000A679F"/>
    <w:rsid w:val="000B2068"/>
    <w:rsid w:val="000B2764"/>
    <w:rsid w:val="000B477E"/>
    <w:rsid w:val="000B5302"/>
    <w:rsid w:val="000B552C"/>
    <w:rsid w:val="000B6515"/>
    <w:rsid w:val="000B71C8"/>
    <w:rsid w:val="000C15B4"/>
    <w:rsid w:val="000C24C7"/>
    <w:rsid w:val="000C3FB4"/>
    <w:rsid w:val="000C4E2A"/>
    <w:rsid w:val="000C78BB"/>
    <w:rsid w:val="000C7CAF"/>
    <w:rsid w:val="000D3C0C"/>
    <w:rsid w:val="000E0A58"/>
    <w:rsid w:val="000E0CA2"/>
    <w:rsid w:val="000E1774"/>
    <w:rsid w:val="000E5B2C"/>
    <w:rsid w:val="000E5BB8"/>
    <w:rsid w:val="000E78CA"/>
    <w:rsid w:val="000F1048"/>
    <w:rsid w:val="00102C12"/>
    <w:rsid w:val="00102DA2"/>
    <w:rsid w:val="00107C51"/>
    <w:rsid w:val="001103F7"/>
    <w:rsid w:val="001122C1"/>
    <w:rsid w:val="001129C5"/>
    <w:rsid w:val="00116BFD"/>
    <w:rsid w:val="001174EB"/>
    <w:rsid w:val="00120404"/>
    <w:rsid w:val="0012105E"/>
    <w:rsid w:val="00122183"/>
    <w:rsid w:val="001242D3"/>
    <w:rsid w:val="0012610C"/>
    <w:rsid w:val="00127403"/>
    <w:rsid w:val="00130945"/>
    <w:rsid w:val="001346E7"/>
    <w:rsid w:val="00135004"/>
    <w:rsid w:val="00137307"/>
    <w:rsid w:val="00143902"/>
    <w:rsid w:val="00145E0A"/>
    <w:rsid w:val="00147121"/>
    <w:rsid w:val="00147277"/>
    <w:rsid w:val="00147709"/>
    <w:rsid w:val="00163FF9"/>
    <w:rsid w:val="00164D06"/>
    <w:rsid w:val="00164D0C"/>
    <w:rsid w:val="0016528F"/>
    <w:rsid w:val="00167626"/>
    <w:rsid w:val="00171665"/>
    <w:rsid w:val="00171FEC"/>
    <w:rsid w:val="00173319"/>
    <w:rsid w:val="001749AE"/>
    <w:rsid w:val="00174FFE"/>
    <w:rsid w:val="00175830"/>
    <w:rsid w:val="00175A7B"/>
    <w:rsid w:val="00176E05"/>
    <w:rsid w:val="00177D5C"/>
    <w:rsid w:val="00181E16"/>
    <w:rsid w:val="0018275C"/>
    <w:rsid w:val="0018277A"/>
    <w:rsid w:val="001837F3"/>
    <w:rsid w:val="0018682A"/>
    <w:rsid w:val="00190767"/>
    <w:rsid w:val="00194CB8"/>
    <w:rsid w:val="0019760E"/>
    <w:rsid w:val="001A068D"/>
    <w:rsid w:val="001A0C36"/>
    <w:rsid w:val="001A2D36"/>
    <w:rsid w:val="001A544E"/>
    <w:rsid w:val="001A619A"/>
    <w:rsid w:val="001A61AB"/>
    <w:rsid w:val="001B0A66"/>
    <w:rsid w:val="001B150C"/>
    <w:rsid w:val="001B34E4"/>
    <w:rsid w:val="001B408E"/>
    <w:rsid w:val="001B4238"/>
    <w:rsid w:val="001B5653"/>
    <w:rsid w:val="001C08FD"/>
    <w:rsid w:val="001C5E62"/>
    <w:rsid w:val="001C75ED"/>
    <w:rsid w:val="001D0D58"/>
    <w:rsid w:val="001D48F4"/>
    <w:rsid w:val="001D757C"/>
    <w:rsid w:val="001E2322"/>
    <w:rsid w:val="001E3E36"/>
    <w:rsid w:val="001E62C3"/>
    <w:rsid w:val="001E6511"/>
    <w:rsid w:val="001E6951"/>
    <w:rsid w:val="001E6E80"/>
    <w:rsid w:val="001F21DA"/>
    <w:rsid w:val="001F2F0D"/>
    <w:rsid w:val="001F32B2"/>
    <w:rsid w:val="001F53E8"/>
    <w:rsid w:val="001F604B"/>
    <w:rsid w:val="001F61C9"/>
    <w:rsid w:val="002001B4"/>
    <w:rsid w:val="00201D27"/>
    <w:rsid w:val="002023AF"/>
    <w:rsid w:val="0020341D"/>
    <w:rsid w:val="00214105"/>
    <w:rsid w:val="00216C08"/>
    <w:rsid w:val="00217FCD"/>
    <w:rsid w:val="00221BE8"/>
    <w:rsid w:val="00222125"/>
    <w:rsid w:val="00222142"/>
    <w:rsid w:val="002228DF"/>
    <w:rsid w:val="0022672E"/>
    <w:rsid w:val="00230108"/>
    <w:rsid w:val="00230181"/>
    <w:rsid w:val="00231822"/>
    <w:rsid w:val="002326E3"/>
    <w:rsid w:val="002376E6"/>
    <w:rsid w:val="002378E3"/>
    <w:rsid w:val="002379A3"/>
    <w:rsid w:val="00237EE7"/>
    <w:rsid w:val="002410DF"/>
    <w:rsid w:val="00243F0F"/>
    <w:rsid w:val="00244FCC"/>
    <w:rsid w:val="00257F85"/>
    <w:rsid w:val="00260962"/>
    <w:rsid w:val="00261326"/>
    <w:rsid w:val="00263C90"/>
    <w:rsid w:val="00265B2B"/>
    <w:rsid w:val="00267AAB"/>
    <w:rsid w:val="00267B69"/>
    <w:rsid w:val="0027130F"/>
    <w:rsid w:val="0027585A"/>
    <w:rsid w:val="00277A7F"/>
    <w:rsid w:val="00277AE8"/>
    <w:rsid w:val="00277ECA"/>
    <w:rsid w:val="0028168C"/>
    <w:rsid w:val="00282B03"/>
    <w:rsid w:val="00286541"/>
    <w:rsid w:val="00287B69"/>
    <w:rsid w:val="002910EA"/>
    <w:rsid w:val="00291899"/>
    <w:rsid w:val="002920E9"/>
    <w:rsid w:val="002977B0"/>
    <w:rsid w:val="002A0F4A"/>
    <w:rsid w:val="002A1180"/>
    <w:rsid w:val="002A138A"/>
    <w:rsid w:val="002A1D5F"/>
    <w:rsid w:val="002A2796"/>
    <w:rsid w:val="002A29C1"/>
    <w:rsid w:val="002A4D3C"/>
    <w:rsid w:val="002A7035"/>
    <w:rsid w:val="002A71D9"/>
    <w:rsid w:val="002B2C6B"/>
    <w:rsid w:val="002B52FD"/>
    <w:rsid w:val="002B6325"/>
    <w:rsid w:val="002B6F66"/>
    <w:rsid w:val="002C3531"/>
    <w:rsid w:val="002C3FF9"/>
    <w:rsid w:val="002C56A0"/>
    <w:rsid w:val="002C7848"/>
    <w:rsid w:val="002D3418"/>
    <w:rsid w:val="002D3612"/>
    <w:rsid w:val="002D3EAF"/>
    <w:rsid w:val="002D4A1D"/>
    <w:rsid w:val="002D4BBB"/>
    <w:rsid w:val="002D5120"/>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3D63"/>
    <w:rsid w:val="003056B6"/>
    <w:rsid w:val="003100A3"/>
    <w:rsid w:val="003104D8"/>
    <w:rsid w:val="00311A92"/>
    <w:rsid w:val="00313385"/>
    <w:rsid w:val="00314F96"/>
    <w:rsid w:val="00327C8A"/>
    <w:rsid w:val="003343CE"/>
    <w:rsid w:val="00335079"/>
    <w:rsid w:val="00335F0B"/>
    <w:rsid w:val="00341B7C"/>
    <w:rsid w:val="00343C35"/>
    <w:rsid w:val="003458DF"/>
    <w:rsid w:val="00345D9A"/>
    <w:rsid w:val="00352947"/>
    <w:rsid w:val="00354B98"/>
    <w:rsid w:val="00355133"/>
    <w:rsid w:val="003571CE"/>
    <w:rsid w:val="00357415"/>
    <w:rsid w:val="0036291B"/>
    <w:rsid w:val="003634C9"/>
    <w:rsid w:val="00364745"/>
    <w:rsid w:val="003657D7"/>
    <w:rsid w:val="00365B5D"/>
    <w:rsid w:val="00365D86"/>
    <w:rsid w:val="003663BC"/>
    <w:rsid w:val="00370C44"/>
    <w:rsid w:val="0037732C"/>
    <w:rsid w:val="003822F6"/>
    <w:rsid w:val="00384CD8"/>
    <w:rsid w:val="00386F7E"/>
    <w:rsid w:val="003870AC"/>
    <w:rsid w:val="00391D03"/>
    <w:rsid w:val="0039236D"/>
    <w:rsid w:val="00393CB1"/>
    <w:rsid w:val="003A0695"/>
    <w:rsid w:val="003A3E20"/>
    <w:rsid w:val="003B22CD"/>
    <w:rsid w:val="003C3005"/>
    <w:rsid w:val="003C30F3"/>
    <w:rsid w:val="003C34D2"/>
    <w:rsid w:val="003D2759"/>
    <w:rsid w:val="003D3596"/>
    <w:rsid w:val="003D598E"/>
    <w:rsid w:val="003D5E6C"/>
    <w:rsid w:val="003E2C12"/>
    <w:rsid w:val="003E4FE0"/>
    <w:rsid w:val="003E698A"/>
    <w:rsid w:val="003F1613"/>
    <w:rsid w:val="003F31F2"/>
    <w:rsid w:val="003F50AD"/>
    <w:rsid w:val="003F66FC"/>
    <w:rsid w:val="003F68FC"/>
    <w:rsid w:val="003F6D26"/>
    <w:rsid w:val="00401B82"/>
    <w:rsid w:val="00402A5C"/>
    <w:rsid w:val="00406902"/>
    <w:rsid w:val="00410B56"/>
    <w:rsid w:val="00411E38"/>
    <w:rsid w:val="004207F8"/>
    <w:rsid w:val="004224C0"/>
    <w:rsid w:val="004272B0"/>
    <w:rsid w:val="004314C8"/>
    <w:rsid w:val="0043423C"/>
    <w:rsid w:val="004354CA"/>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0F38"/>
    <w:rsid w:val="004A1CA3"/>
    <w:rsid w:val="004A25C0"/>
    <w:rsid w:val="004A25F0"/>
    <w:rsid w:val="004A3077"/>
    <w:rsid w:val="004B6190"/>
    <w:rsid w:val="004B6AF7"/>
    <w:rsid w:val="004C0A7F"/>
    <w:rsid w:val="004C2235"/>
    <w:rsid w:val="004C4F3A"/>
    <w:rsid w:val="004C7528"/>
    <w:rsid w:val="004D4D2B"/>
    <w:rsid w:val="004D4FA2"/>
    <w:rsid w:val="004D6625"/>
    <w:rsid w:val="004D6F94"/>
    <w:rsid w:val="004E3371"/>
    <w:rsid w:val="004E3757"/>
    <w:rsid w:val="004E5B00"/>
    <w:rsid w:val="004E5B13"/>
    <w:rsid w:val="004E7DA4"/>
    <w:rsid w:val="004F02AD"/>
    <w:rsid w:val="004F66D1"/>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0DA5"/>
    <w:rsid w:val="00532E29"/>
    <w:rsid w:val="00534697"/>
    <w:rsid w:val="00535228"/>
    <w:rsid w:val="00537119"/>
    <w:rsid w:val="005373EF"/>
    <w:rsid w:val="00544668"/>
    <w:rsid w:val="0054566D"/>
    <w:rsid w:val="005508EC"/>
    <w:rsid w:val="00551655"/>
    <w:rsid w:val="00560EC4"/>
    <w:rsid w:val="00565202"/>
    <w:rsid w:val="005712DF"/>
    <w:rsid w:val="005716FC"/>
    <w:rsid w:val="00571D62"/>
    <w:rsid w:val="00572036"/>
    <w:rsid w:val="00572C10"/>
    <w:rsid w:val="005833A4"/>
    <w:rsid w:val="005834BA"/>
    <w:rsid w:val="0058686A"/>
    <w:rsid w:val="00586A4F"/>
    <w:rsid w:val="00593786"/>
    <w:rsid w:val="00597BDD"/>
    <w:rsid w:val="005A0E3B"/>
    <w:rsid w:val="005A2B16"/>
    <w:rsid w:val="005A5098"/>
    <w:rsid w:val="005A6CE9"/>
    <w:rsid w:val="005B2C8C"/>
    <w:rsid w:val="005C231E"/>
    <w:rsid w:val="005C3469"/>
    <w:rsid w:val="005C3EBB"/>
    <w:rsid w:val="005C5E1D"/>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04404"/>
    <w:rsid w:val="00613848"/>
    <w:rsid w:val="00613DD7"/>
    <w:rsid w:val="006160F1"/>
    <w:rsid w:val="006164CD"/>
    <w:rsid w:val="006176F4"/>
    <w:rsid w:val="00623585"/>
    <w:rsid w:val="0062649B"/>
    <w:rsid w:val="00627696"/>
    <w:rsid w:val="00630036"/>
    <w:rsid w:val="006309B5"/>
    <w:rsid w:val="00631015"/>
    <w:rsid w:val="0063196D"/>
    <w:rsid w:val="00633768"/>
    <w:rsid w:val="00633831"/>
    <w:rsid w:val="00636C37"/>
    <w:rsid w:val="006400A0"/>
    <w:rsid w:val="006401A0"/>
    <w:rsid w:val="006402DD"/>
    <w:rsid w:val="00640698"/>
    <w:rsid w:val="006463DA"/>
    <w:rsid w:val="00653183"/>
    <w:rsid w:val="0065657D"/>
    <w:rsid w:val="006570A1"/>
    <w:rsid w:val="006575DD"/>
    <w:rsid w:val="00664449"/>
    <w:rsid w:val="006658EC"/>
    <w:rsid w:val="00670FD8"/>
    <w:rsid w:val="00674404"/>
    <w:rsid w:val="00676824"/>
    <w:rsid w:val="00680427"/>
    <w:rsid w:val="00690B2B"/>
    <w:rsid w:val="00695A0C"/>
    <w:rsid w:val="00696806"/>
    <w:rsid w:val="006A1CB3"/>
    <w:rsid w:val="006A3BC4"/>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179"/>
    <w:rsid w:val="007046B2"/>
    <w:rsid w:val="007063B2"/>
    <w:rsid w:val="00706C8C"/>
    <w:rsid w:val="00717EF9"/>
    <w:rsid w:val="0072064C"/>
    <w:rsid w:val="0072082F"/>
    <w:rsid w:val="00722AFD"/>
    <w:rsid w:val="00723E5E"/>
    <w:rsid w:val="00724949"/>
    <w:rsid w:val="00725483"/>
    <w:rsid w:val="0072632D"/>
    <w:rsid w:val="00726801"/>
    <w:rsid w:val="00727B51"/>
    <w:rsid w:val="00727D3C"/>
    <w:rsid w:val="00730FED"/>
    <w:rsid w:val="00733ADD"/>
    <w:rsid w:val="00734160"/>
    <w:rsid w:val="007341C2"/>
    <w:rsid w:val="00735CAE"/>
    <w:rsid w:val="007369F3"/>
    <w:rsid w:val="00736D40"/>
    <w:rsid w:val="00737675"/>
    <w:rsid w:val="00741BC4"/>
    <w:rsid w:val="007434C0"/>
    <w:rsid w:val="00752221"/>
    <w:rsid w:val="00752FEB"/>
    <w:rsid w:val="00754AD8"/>
    <w:rsid w:val="00763EDB"/>
    <w:rsid w:val="00765DAB"/>
    <w:rsid w:val="007668FE"/>
    <w:rsid w:val="00767D9E"/>
    <w:rsid w:val="00770546"/>
    <w:rsid w:val="00773420"/>
    <w:rsid w:val="00773563"/>
    <w:rsid w:val="007746DB"/>
    <w:rsid w:val="007768E4"/>
    <w:rsid w:val="00776B23"/>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3D35"/>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7F3315"/>
    <w:rsid w:val="0080188B"/>
    <w:rsid w:val="008035D3"/>
    <w:rsid w:val="00804946"/>
    <w:rsid w:val="00805082"/>
    <w:rsid w:val="008055C8"/>
    <w:rsid w:val="00805E6C"/>
    <w:rsid w:val="00806AAF"/>
    <w:rsid w:val="008075B1"/>
    <w:rsid w:val="00811CCD"/>
    <w:rsid w:val="00812285"/>
    <w:rsid w:val="00816DAF"/>
    <w:rsid w:val="00822575"/>
    <w:rsid w:val="00824AB9"/>
    <w:rsid w:val="00830D71"/>
    <w:rsid w:val="008314C4"/>
    <w:rsid w:val="00833006"/>
    <w:rsid w:val="00834269"/>
    <w:rsid w:val="00834551"/>
    <w:rsid w:val="00835CB1"/>
    <w:rsid w:val="008370AF"/>
    <w:rsid w:val="00837423"/>
    <w:rsid w:val="008377C6"/>
    <w:rsid w:val="00840340"/>
    <w:rsid w:val="00840B2A"/>
    <w:rsid w:val="00843399"/>
    <w:rsid w:val="008437AD"/>
    <w:rsid w:val="00844371"/>
    <w:rsid w:val="008444D5"/>
    <w:rsid w:val="00844556"/>
    <w:rsid w:val="00845E69"/>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103"/>
    <w:rsid w:val="00871748"/>
    <w:rsid w:val="00874B18"/>
    <w:rsid w:val="0087611C"/>
    <w:rsid w:val="0087623F"/>
    <w:rsid w:val="008825E9"/>
    <w:rsid w:val="00886A70"/>
    <w:rsid w:val="00891A2C"/>
    <w:rsid w:val="00894D72"/>
    <w:rsid w:val="00895376"/>
    <w:rsid w:val="00896790"/>
    <w:rsid w:val="0089720B"/>
    <w:rsid w:val="008A66CB"/>
    <w:rsid w:val="008B209F"/>
    <w:rsid w:val="008B23BC"/>
    <w:rsid w:val="008B6573"/>
    <w:rsid w:val="008B7A42"/>
    <w:rsid w:val="008C1BC9"/>
    <w:rsid w:val="008C378D"/>
    <w:rsid w:val="008C4183"/>
    <w:rsid w:val="008C6237"/>
    <w:rsid w:val="008D03EC"/>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06C05"/>
    <w:rsid w:val="00914E3D"/>
    <w:rsid w:val="00920729"/>
    <w:rsid w:val="00920884"/>
    <w:rsid w:val="0092198F"/>
    <w:rsid w:val="0092359B"/>
    <w:rsid w:val="00924905"/>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2A72"/>
    <w:rsid w:val="00964188"/>
    <w:rsid w:val="00965764"/>
    <w:rsid w:val="009660FA"/>
    <w:rsid w:val="00967B89"/>
    <w:rsid w:val="009709DB"/>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46B3"/>
    <w:rsid w:val="00997B7D"/>
    <w:rsid w:val="009A1114"/>
    <w:rsid w:val="009A4FB3"/>
    <w:rsid w:val="009A596F"/>
    <w:rsid w:val="009A7117"/>
    <w:rsid w:val="009A7C6C"/>
    <w:rsid w:val="009B006E"/>
    <w:rsid w:val="009B01AA"/>
    <w:rsid w:val="009B0A27"/>
    <w:rsid w:val="009B193E"/>
    <w:rsid w:val="009B347A"/>
    <w:rsid w:val="009B66AE"/>
    <w:rsid w:val="009C15AA"/>
    <w:rsid w:val="009C1C7A"/>
    <w:rsid w:val="009C211A"/>
    <w:rsid w:val="009C54F8"/>
    <w:rsid w:val="009D373F"/>
    <w:rsid w:val="009D3A40"/>
    <w:rsid w:val="009D48D6"/>
    <w:rsid w:val="009D5B97"/>
    <w:rsid w:val="009D7C4F"/>
    <w:rsid w:val="009E309D"/>
    <w:rsid w:val="009E3469"/>
    <w:rsid w:val="009E64D8"/>
    <w:rsid w:val="009F49F3"/>
    <w:rsid w:val="009F7E18"/>
    <w:rsid w:val="00A00DEA"/>
    <w:rsid w:val="00A023CD"/>
    <w:rsid w:val="00A04331"/>
    <w:rsid w:val="00A10938"/>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475AE"/>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2515"/>
    <w:rsid w:val="00A964DA"/>
    <w:rsid w:val="00AA0DBE"/>
    <w:rsid w:val="00AA107E"/>
    <w:rsid w:val="00AA4048"/>
    <w:rsid w:val="00AA4A21"/>
    <w:rsid w:val="00AA6C35"/>
    <w:rsid w:val="00AB0224"/>
    <w:rsid w:val="00AB066A"/>
    <w:rsid w:val="00AB265F"/>
    <w:rsid w:val="00AB67FE"/>
    <w:rsid w:val="00AB727D"/>
    <w:rsid w:val="00AC2828"/>
    <w:rsid w:val="00AC458B"/>
    <w:rsid w:val="00AD18C4"/>
    <w:rsid w:val="00AD4764"/>
    <w:rsid w:val="00AD6187"/>
    <w:rsid w:val="00AD6738"/>
    <w:rsid w:val="00AE2756"/>
    <w:rsid w:val="00AE34DD"/>
    <w:rsid w:val="00AE51EA"/>
    <w:rsid w:val="00AE660B"/>
    <w:rsid w:val="00AF1D35"/>
    <w:rsid w:val="00AF20F7"/>
    <w:rsid w:val="00AF2F62"/>
    <w:rsid w:val="00AF3413"/>
    <w:rsid w:val="00AF3554"/>
    <w:rsid w:val="00AF37A9"/>
    <w:rsid w:val="00AF6ABE"/>
    <w:rsid w:val="00B016BF"/>
    <w:rsid w:val="00B02654"/>
    <w:rsid w:val="00B043DA"/>
    <w:rsid w:val="00B129CC"/>
    <w:rsid w:val="00B152B6"/>
    <w:rsid w:val="00B20C51"/>
    <w:rsid w:val="00B22346"/>
    <w:rsid w:val="00B24553"/>
    <w:rsid w:val="00B25998"/>
    <w:rsid w:val="00B307E2"/>
    <w:rsid w:val="00B31747"/>
    <w:rsid w:val="00B346F5"/>
    <w:rsid w:val="00B36E7C"/>
    <w:rsid w:val="00B40888"/>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8CD"/>
    <w:rsid w:val="00B93D37"/>
    <w:rsid w:val="00BA39A0"/>
    <w:rsid w:val="00BB00D0"/>
    <w:rsid w:val="00BB21B3"/>
    <w:rsid w:val="00BB21E3"/>
    <w:rsid w:val="00BB2EF5"/>
    <w:rsid w:val="00BB3C30"/>
    <w:rsid w:val="00BB5B51"/>
    <w:rsid w:val="00BB7174"/>
    <w:rsid w:val="00BC1922"/>
    <w:rsid w:val="00BC1DDE"/>
    <w:rsid w:val="00BC6D18"/>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47551"/>
    <w:rsid w:val="00C502DA"/>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AA0"/>
    <w:rsid w:val="00C86C0E"/>
    <w:rsid w:val="00C872F8"/>
    <w:rsid w:val="00C931C2"/>
    <w:rsid w:val="00C93A4F"/>
    <w:rsid w:val="00CA234D"/>
    <w:rsid w:val="00CB0819"/>
    <w:rsid w:val="00CB383D"/>
    <w:rsid w:val="00CB5E99"/>
    <w:rsid w:val="00CB6258"/>
    <w:rsid w:val="00CB761B"/>
    <w:rsid w:val="00CC353E"/>
    <w:rsid w:val="00CC4D0D"/>
    <w:rsid w:val="00CC6D95"/>
    <w:rsid w:val="00CD0F32"/>
    <w:rsid w:val="00CD19B8"/>
    <w:rsid w:val="00CD4F5B"/>
    <w:rsid w:val="00CD621C"/>
    <w:rsid w:val="00CD64FD"/>
    <w:rsid w:val="00CE0E81"/>
    <w:rsid w:val="00CE3135"/>
    <w:rsid w:val="00CE5F9F"/>
    <w:rsid w:val="00CE7EB4"/>
    <w:rsid w:val="00CF3DA1"/>
    <w:rsid w:val="00D01C16"/>
    <w:rsid w:val="00D0685A"/>
    <w:rsid w:val="00D11463"/>
    <w:rsid w:val="00D11ED5"/>
    <w:rsid w:val="00D126A9"/>
    <w:rsid w:val="00D12846"/>
    <w:rsid w:val="00D13938"/>
    <w:rsid w:val="00D17BAC"/>
    <w:rsid w:val="00D21607"/>
    <w:rsid w:val="00D21D7B"/>
    <w:rsid w:val="00D32FFA"/>
    <w:rsid w:val="00D42E30"/>
    <w:rsid w:val="00D4516A"/>
    <w:rsid w:val="00D5331A"/>
    <w:rsid w:val="00D57C3F"/>
    <w:rsid w:val="00D61A81"/>
    <w:rsid w:val="00D63729"/>
    <w:rsid w:val="00D64EB5"/>
    <w:rsid w:val="00D65E96"/>
    <w:rsid w:val="00D6739A"/>
    <w:rsid w:val="00D703B6"/>
    <w:rsid w:val="00D70934"/>
    <w:rsid w:val="00D73CBB"/>
    <w:rsid w:val="00D75C46"/>
    <w:rsid w:val="00D7766E"/>
    <w:rsid w:val="00D77DE2"/>
    <w:rsid w:val="00D85FCA"/>
    <w:rsid w:val="00D86779"/>
    <w:rsid w:val="00D86EFD"/>
    <w:rsid w:val="00D86F2F"/>
    <w:rsid w:val="00D871C3"/>
    <w:rsid w:val="00D94307"/>
    <w:rsid w:val="00D943A9"/>
    <w:rsid w:val="00D953A5"/>
    <w:rsid w:val="00DA1170"/>
    <w:rsid w:val="00DA1416"/>
    <w:rsid w:val="00DA638A"/>
    <w:rsid w:val="00DB0C10"/>
    <w:rsid w:val="00DB238B"/>
    <w:rsid w:val="00DB2FF6"/>
    <w:rsid w:val="00DB6989"/>
    <w:rsid w:val="00DB77FB"/>
    <w:rsid w:val="00DC0783"/>
    <w:rsid w:val="00DC4097"/>
    <w:rsid w:val="00DC427E"/>
    <w:rsid w:val="00DC58D5"/>
    <w:rsid w:val="00DC5D58"/>
    <w:rsid w:val="00DC6D82"/>
    <w:rsid w:val="00DD09A8"/>
    <w:rsid w:val="00DD1123"/>
    <w:rsid w:val="00DD1DA5"/>
    <w:rsid w:val="00DD4105"/>
    <w:rsid w:val="00DD4243"/>
    <w:rsid w:val="00DD721D"/>
    <w:rsid w:val="00DD75A6"/>
    <w:rsid w:val="00DD7B26"/>
    <w:rsid w:val="00DE14FF"/>
    <w:rsid w:val="00DE29FF"/>
    <w:rsid w:val="00DE3BCD"/>
    <w:rsid w:val="00DE46D4"/>
    <w:rsid w:val="00DF69CD"/>
    <w:rsid w:val="00DF6AE3"/>
    <w:rsid w:val="00DF6BA4"/>
    <w:rsid w:val="00E01E95"/>
    <w:rsid w:val="00E035EA"/>
    <w:rsid w:val="00E063BA"/>
    <w:rsid w:val="00E11B6E"/>
    <w:rsid w:val="00E12DA7"/>
    <w:rsid w:val="00E13146"/>
    <w:rsid w:val="00E14CA3"/>
    <w:rsid w:val="00E14F30"/>
    <w:rsid w:val="00E15467"/>
    <w:rsid w:val="00E16219"/>
    <w:rsid w:val="00E17034"/>
    <w:rsid w:val="00E1780F"/>
    <w:rsid w:val="00E17A6D"/>
    <w:rsid w:val="00E22AD7"/>
    <w:rsid w:val="00E23760"/>
    <w:rsid w:val="00E24379"/>
    <w:rsid w:val="00E311A9"/>
    <w:rsid w:val="00E347BF"/>
    <w:rsid w:val="00E35BF3"/>
    <w:rsid w:val="00E35F32"/>
    <w:rsid w:val="00E3769D"/>
    <w:rsid w:val="00E37A17"/>
    <w:rsid w:val="00E409C9"/>
    <w:rsid w:val="00E437D1"/>
    <w:rsid w:val="00E43DAA"/>
    <w:rsid w:val="00E45E1C"/>
    <w:rsid w:val="00E50014"/>
    <w:rsid w:val="00E51DB0"/>
    <w:rsid w:val="00E5591B"/>
    <w:rsid w:val="00E560DC"/>
    <w:rsid w:val="00E56F16"/>
    <w:rsid w:val="00E572A9"/>
    <w:rsid w:val="00E61C0A"/>
    <w:rsid w:val="00E63C3D"/>
    <w:rsid w:val="00E7210E"/>
    <w:rsid w:val="00E7296E"/>
    <w:rsid w:val="00E751DF"/>
    <w:rsid w:val="00E7590F"/>
    <w:rsid w:val="00E771F1"/>
    <w:rsid w:val="00E80FEF"/>
    <w:rsid w:val="00E81704"/>
    <w:rsid w:val="00E82AA5"/>
    <w:rsid w:val="00E845C6"/>
    <w:rsid w:val="00E870E1"/>
    <w:rsid w:val="00E90BB5"/>
    <w:rsid w:val="00E92117"/>
    <w:rsid w:val="00E95525"/>
    <w:rsid w:val="00E95617"/>
    <w:rsid w:val="00EA00E6"/>
    <w:rsid w:val="00EA6DA5"/>
    <w:rsid w:val="00EB10CD"/>
    <w:rsid w:val="00EB1633"/>
    <w:rsid w:val="00EC35CE"/>
    <w:rsid w:val="00EC3DAA"/>
    <w:rsid w:val="00EC4BDA"/>
    <w:rsid w:val="00ED2904"/>
    <w:rsid w:val="00ED2921"/>
    <w:rsid w:val="00ED7B3B"/>
    <w:rsid w:val="00EE049C"/>
    <w:rsid w:val="00EE0F1B"/>
    <w:rsid w:val="00EE3988"/>
    <w:rsid w:val="00EE6F4F"/>
    <w:rsid w:val="00EE7930"/>
    <w:rsid w:val="00EF0519"/>
    <w:rsid w:val="00EF2E59"/>
    <w:rsid w:val="00EF475A"/>
    <w:rsid w:val="00EF48AC"/>
    <w:rsid w:val="00EF779C"/>
    <w:rsid w:val="00F00433"/>
    <w:rsid w:val="00F0097D"/>
    <w:rsid w:val="00F04862"/>
    <w:rsid w:val="00F05A3A"/>
    <w:rsid w:val="00F05F07"/>
    <w:rsid w:val="00F06609"/>
    <w:rsid w:val="00F06C24"/>
    <w:rsid w:val="00F101B7"/>
    <w:rsid w:val="00F13F92"/>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4F83"/>
    <w:rsid w:val="00F65B50"/>
    <w:rsid w:val="00F65CDB"/>
    <w:rsid w:val="00F65DC8"/>
    <w:rsid w:val="00F73EC8"/>
    <w:rsid w:val="00F75159"/>
    <w:rsid w:val="00F75B6F"/>
    <w:rsid w:val="00F76448"/>
    <w:rsid w:val="00F76F49"/>
    <w:rsid w:val="00F77D26"/>
    <w:rsid w:val="00F803E8"/>
    <w:rsid w:val="00F804A4"/>
    <w:rsid w:val="00F81FD6"/>
    <w:rsid w:val="00F85F23"/>
    <w:rsid w:val="00F86FAA"/>
    <w:rsid w:val="00F87826"/>
    <w:rsid w:val="00F87AE5"/>
    <w:rsid w:val="00F95FDA"/>
    <w:rsid w:val="00F97E18"/>
    <w:rsid w:val="00FA0AA4"/>
    <w:rsid w:val="00FA3C13"/>
    <w:rsid w:val="00FA40D7"/>
    <w:rsid w:val="00FA44EB"/>
    <w:rsid w:val="00FA5CA7"/>
    <w:rsid w:val="00FA6A0D"/>
    <w:rsid w:val="00FA6E88"/>
    <w:rsid w:val="00FA746D"/>
    <w:rsid w:val="00FB05D2"/>
    <w:rsid w:val="00FB06DC"/>
    <w:rsid w:val="00FB0E90"/>
    <w:rsid w:val="00FB1180"/>
    <w:rsid w:val="00FB1D5C"/>
    <w:rsid w:val="00FB34CC"/>
    <w:rsid w:val="00FB3EF7"/>
    <w:rsid w:val="00FC02E9"/>
    <w:rsid w:val="00FC63B6"/>
    <w:rsid w:val="00FC6D90"/>
    <w:rsid w:val="00FD052F"/>
    <w:rsid w:val="00FD0C2B"/>
    <w:rsid w:val="00FD3B12"/>
    <w:rsid w:val="00FD49D2"/>
    <w:rsid w:val="00FE2202"/>
    <w:rsid w:val="00FE5265"/>
    <w:rsid w:val="00FE6DA6"/>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d"/>
    <w:rsid w:val="00B40888"/>
    <w:rPr>
      <w:sz w:val="28"/>
      <w:lang w:eastAsia="ar-SA"/>
    </w:rPr>
  </w:style>
  <w:style w:type="character" w:customStyle="1" w:styleId="aff3">
    <w:name w:val="Название Знак"/>
    <w:basedOn w:val="a1"/>
    <w:link w:val="aff1"/>
    <w:rsid w:val="00B40888"/>
    <w:rPr>
      <w:rFonts w:ascii="Arial" w:hAnsi="Arial" w:cs="Arial"/>
      <w:b/>
      <w:bCs/>
      <w:kern w:val="1"/>
      <w:sz w:val="32"/>
      <w:szCs w:val="32"/>
      <w:lang w:eastAsia="ar-SA"/>
    </w:rPr>
  </w:style>
  <w:style w:type="paragraph" w:customStyle="1" w:styleId="43">
    <w:name w:val="Обычный4"/>
    <w:rsid w:val="00B40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d"/>
    <w:rsid w:val="00B40888"/>
    <w:rPr>
      <w:sz w:val="28"/>
      <w:lang w:eastAsia="ar-SA"/>
    </w:rPr>
  </w:style>
  <w:style w:type="character" w:customStyle="1" w:styleId="aff3">
    <w:name w:val="Название Знак"/>
    <w:basedOn w:val="a1"/>
    <w:link w:val="aff1"/>
    <w:rsid w:val="00B40888"/>
    <w:rPr>
      <w:rFonts w:ascii="Arial" w:hAnsi="Arial" w:cs="Arial"/>
      <w:b/>
      <w:bCs/>
      <w:kern w:val="1"/>
      <w:sz w:val="32"/>
      <w:szCs w:val="32"/>
      <w:lang w:eastAsia="ar-SA"/>
    </w:rPr>
  </w:style>
  <w:style w:type="paragraph" w:customStyle="1" w:styleId="43">
    <w:name w:val="Обычный4"/>
    <w:rsid w:val="00B4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6785777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edeAV@trcont.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E1E6C-2DED-4BC1-BD12-DDBB18AD673A}">
  <ds:schemaRefs>
    <ds:schemaRef ds:uri="http://schemas.openxmlformats.org/officeDocument/2006/bibliography"/>
  </ds:schemaRefs>
</ds:datastoreItem>
</file>

<file path=customXml/itemProps4.xml><?xml version="1.0" encoding="utf-8"?>
<ds:datastoreItem xmlns:ds="http://schemas.openxmlformats.org/officeDocument/2006/customXml" ds:itemID="{CD0952A8-F0AF-47CA-B016-CAC32EBA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52</Pages>
  <Words>15408</Words>
  <Characters>87832</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103034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10</cp:revision>
  <cp:lastPrinted>2016-11-30T11:01:00Z</cp:lastPrinted>
  <dcterms:created xsi:type="dcterms:W3CDTF">2016-11-29T14:41:00Z</dcterms:created>
  <dcterms:modified xsi:type="dcterms:W3CDTF">2016-11-30T15:06:00Z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