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Default="007D6548">
      <w:pPr>
        <w:ind w:firstLine="709"/>
        <w:rPr>
          <w:b/>
          <w:bCs/>
          <w:spacing w:val="20"/>
          <w:sz w:val="28"/>
          <w:szCs w:val="28"/>
        </w:rPr>
      </w:pPr>
    </w:p>
    <w:p w:rsidR="00D33290" w:rsidRPr="00D03F62" w:rsidRDefault="00D33290" w:rsidP="00D33290">
      <w:pPr>
        <w:tabs>
          <w:tab w:val="left" w:pos="4962"/>
        </w:tabs>
        <w:ind w:left="4820"/>
        <w:rPr>
          <w:b/>
          <w:bCs/>
          <w:sz w:val="28"/>
          <w:szCs w:val="28"/>
        </w:rPr>
      </w:pPr>
      <w:r w:rsidRPr="00D03F62">
        <w:rPr>
          <w:b/>
          <w:bCs/>
          <w:sz w:val="28"/>
          <w:szCs w:val="28"/>
        </w:rPr>
        <w:t>УТВЕРЖДАЮ</w:t>
      </w:r>
    </w:p>
    <w:p w:rsidR="00D33290" w:rsidRPr="00DD09A8" w:rsidRDefault="00D33290" w:rsidP="00D33290">
      <w:pPr>
        <w:tabs>
          <w:tab w:val="left" w:pos="4962"/>
        </w:tabs>
        <w:ind w:left="4820"/>
        <w:rPr>
          <w:rFonts w:eastAsia="Arial Unicode MS"/>
          <w:b/>
          <w:bCs/>
          <w:sz w:val="28"/>
          <w:szCs w:val="28"/>
          <w:highlight w:val="cyan"/>
        </w:rPr>
      </w:pPr>
    </w:p>
    <w:p w:rsidR="00D505CD" w:rsidRDefault="00D505CD" w:rsidP="00D33290">
      <w:pPr>
        <w:tabs>
          <w:tab w:val="left" w:pos="4962"/>
        </w:tabs>
        <w:ind w:left="4820"/>
        <w:rPr>
          <w:b/>
          <w:bCs/>
          <w:sz w:val="28"/>
          <w:szCs w:val="28"/>
        </w:rPr>
      </w:pPr>
      <w:r>
        <w:rPr>
          <w:b/>
          <w:bCs/>
          <w:sz w:val="28"/>
          <w:szCs w:val="28"/>
        </w:rPr>
        <w:t>Заместитель председателя Конкурсной комиссии филиала</w:t>
      </w:r>
    </w:p>
    <w:p w:rsidR="00D33290" w:rsidRPr="001F48B6" w:rsidRDefault="00D33290" w:rsidP="00D33290">
      <w:pPr>
        <w:tabs>
          <w:tab w:val="left" w:pos="4962"/>
        </w:tabs>
        <w:ind w:left="4820"/>
        <w:rPr>
          <w:b/>
          <w:bCs/>
          <w:sz w:val="28"/>
          <w:szCs w:val="28"/>
        </w:rPr>
      </w:pPr>
      <w:r w:rsidRPr="001F48B6">
        <w:rPr>
          <w:b/>
          <w:bCs/>
          <w:sz w:val="28"/>
          <w:szCs w:val="28"/>
        </w:rPr>
        <w:t>ПАО «</w:t>
      </w:r>
      <w:proofErr w:type="spellStart"/>
      <w:r w:rsidRPr="001F48B6">
        <w:rPr>
          <w:b/>
          <w:bCs/>
          <w:sz w:val="28"/>
          <w:szCs w:val="28"/>
        </w:rPr>
        <w:t>ТрансКонтейнер</w:t>
      </w:r>
      <w:proofErr w:type="spellEnd"/>
      <w:r w:rsidRPr="001F48B6">
        <w:rPr>
          <w:b/>
          <w:bCs/>
          <w:sz w:val="28"/>
          <w:szCs w:val="28"/>
        </w:rPr>
        <w:t>»  на Северной железной дороге</w:t>
      </w:r>
    </w:p>
    <w:p w:rsidR="00D33290" w:rsidRPr="00DD09A8" w:rsidRDefault="00D33290" w:rsidP="00D33290">
      <w:pPr>
        <w:tabs>
          <w:tab w:val="left" w:pos="4962"/>
        </w:tabs>
        <w:ind w:left="4820"/>
        <w:rPr>
          <w:b/>
          <w:bCs/>
          <w:sz w:val="28"/>
          <w:szCs w:val="28"/>
          <w:highlight w:val="cyan"/>
        </w:rPr>
      </w:pPr>
    </w:p>
    <w:p w:rsidR="00D33290" w:rsidRPr="00DD09A8" w:rsidRDefault="00D33290" w:rsidP="00D33290">
      <w:pPr>
        <w:tabs>
          <w:tab w:val="left" w:pos="4962"/>
        </w:tabs>
        <w:ind w:left="4820"/>
        <w:rPr>
          <w:b/>
          <w:bCs/>
          <w:sz w:val="28"/>
          <w:szCs w:val="28"/>
          <w:highlight w:val="cyan"/>
        </w:rPr>
      </w:pPr>
      <w:r w:rsidRPr="00D03F62">
        <w:rPr>
          <w:b/>
          <w:bCs/>
          <w:sz w:val="28"/>
          <w:szCs w:val="28"/>
        </w:rPr>
        <w:t xml:space="preserve">____________________ </w:t>
      </w:r>
      <w:r w:rsidR="00D505CD">
        <w:rPr>
          <w:b/>
          <w:bCs/>
          <w:sz w:val="28"/>
          <w:szCs w:val="28"/>
        </w:rPr>
        <w:t>В.П. Забелин</w:t>
      </w:r>
    </w:p>
    <w:p w:rsidR="00D33290" w:rsidRPr="00DD09A8" w:rsidRDefault="00D33290" w:rsidP="00D33290">
      <w:pPr>
        <w:tabs>
          <w:tab w:val="left" w:pos="4962"/>
        </w:tabs>
        <w:ind w:left="4820"/>
        <w:rPr>
          <w:rFonts w:eastAsia="Arial Unicode MS"/>
          <w:highlight w:val="cyan"/>
        </w:rPr>
      </w:pPr>
    </w:p>
    <w:p w:rsidR="00D33290" w:rsidRDefault="00D33290" w:rsidP="00D33290">
      <w:pPr>
        <w:tabs>
          <w:tab w:val="left" w:pos="4962"/>
        </w:tabs>
        <w:ind w:left="4820"/>
        <w:rPr>
          <w:b/>
          <w:bCs/>
          <w:sz w:val="28"/>
        </w:rPr>
      </w:pPr>
      <w:r w:rsidRPr="00D505CD">
        <w:rPr>
          <w:b/>
          <w:bCs/>
          <w:sz w:val="28"/>
        </w:rPr>
        <w:t>«</w:t>
      </w:r>
      <w:r w:rsidR="00D505CD" w:rsidRPr="00D505CD">
        <w:rPr>
          <w:b/>
          <w:bCs/>
          <w:sz w:val="28"/>
        </w:rPr>
        <w:t>28</w:t>
      </w:r>
      <w:r w:rsidRPr="00D505CD">
        <w:rPr>
          <w:b/>
          <w:bCs/>
          <w:sz w:val="28"/>
        </w:rPr>
        <w:t>» декабря 2016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w:t>
      </w:r>
      <w:proofErr w:type="spellStart"/>
      <w:r w:rsidR="007D6548">
        <w:rPr>
          <w:szCs w:val="28"/>
        </w:rPr>
        <w:t>ТрансКонтейнер</w:t>
      </w:r>
      <w:proofErr w:type="spellEnd"/>
      <w:r w:rsidR="007D6548">
        <w:rPr>
          <w:szCs w:val="28"/>
        </w:rPr>
        <w:t>»</w:t>
      </w:r>
      <w:r w:rsidR="0051529F">
        <w:rPr>
          <w:szCs w:val="28"/>
        </w:rPr>
        <w:t>,</w:t>
      </w:r>
      <w:r w:rsidR="007D6548">
        <w:rPr>
          <w:szCs w:val="28"/>
        </w:rPr>
        <w:t xml:space="preserve"> </w:t>
      </w:r>
      <w:r w:rsidR="0051529F">
        <w:t xml:space="preserve">утвержденным решением Совета директоров </w:t>
      </w:r>
      <w:r w:rsidR="004864C2">
        <w:t xml:space="preserve">ПАО </w:t>
      </w:r>
      <w:r w:rsidR="0051529F">
        <w:t>«</w:t>
      </w:r>
      <w:proofErr w:type="spellStart"/>
      <w:r w:rsidR="0051529F">
        <w:t>ТрансКонтейнер</w:t>
      </w:r>
      <w:proofErr w:type="spellEnd"/>
      <w:r w:rsidR="0051529F">
        <w:t>»</w:t>
      </w:r>
      <w:r w:rsidR="00B53CFD" w:rsidRPr="00B53CFD">
        <w:t xml:space="preserve"> </w:t>
      </w:r>
      <w:r w:rsidR="0051529F">
        <w:t>от</w:t>
      </w:r>
      <w:r w:rsidR="00B53CFD" w:rsidRPr="00B53CFD">
        <w:t xml:space="preserve"> </w:t>
      </w:r>
      <w:r w:rsidR="004864C2">
        <w:t xml:space="preserve">08 июля 2016 </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9D6F20">
        <w:rPr>
          <w:szCs w:val="28"/>
        </w:rPr>
        <w:t xml:space="preserve">№ </w:t>
      </w:r>
      <w:r w:rsidR="009D6F20" w:rsidRPr="0075188B">
        <w:t>ОК-</w:t>
      </w:r>
      <w:r w:rsidR="009D6F20">
        <w:t>НКПСЕВ-16-0015</w:t>
      </w:r>
      <w:r w:rsidR="009D6F20" w:rsidRPr="00D32FFA">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F356EB">
      <w:pPr>
        <w:pStyle w:val="19"/>
        <w:numPr>
          <w:ilvl w:val="2"/>
          <w:numId w:val="1"/>
        </w:numPr>
        <w:ind w:left="0" w:firstLine="70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225305">
        <w:rPr>
          <w:szCs w:val="28"/>
        </w:rPr>
        <w:t xml:space="preserve">право заключения договора </w:t>
      </w:r>
      <w:r w:rsidR="00225305" w:rsidRPr="00D37120">
        <w:rPr>
          <w:szCs w:val="28"/>
        </w:rPr>
        <w:t xml:space="preserve">поставки бывших в употреблении боковых рам тележки (модели 18-100) и </w:t>
      </w:r>
      <w:proofErr w:type="spellStart"/>
      <w:r w:rsidR="00225305" w:rsidRPr="00D37120">
        <w:rPr>
          <w:szCs w:val="28"/>
        </w:rPr>
        <w:t>надрессорных</w:t>
      </w:r>
      <w:proofErr w:type="spellEnd"/>
      <w:r w:rsidR="00225305" w:rsidRPr="00D37120">
        <w:rPr>
          <w:szCs w:val="28"/>
        </w:rPr>
        <w:t xml:space="preserve"> балок грузовых вагонов для нужд филиала ПАО «</w:t>
      </w:r>
      <w:proofErr w:type="spellStart"/>
      <w:r w:rsidR="00225305" w:rsidRPr="00D37120">
        <w:rPr>
          <w:szCs w:val="28"/>
        </w:rPr>
        <w:t>ТрансКонтейнер</w:t>
      </w:r>
      <w:proofErr w:type="spellEnd"/>
      <w:r w:rsidR="00225305" w:rsidRPr="00D37120">
        <w:rPr>
          <w:szCs w:val="28"/>
        </w:rPr>
        <w:t>» на Северной железной дороге</w:t>
      </w:r>
      <w:r w:rsidR="00225305">
        <w:rPr>
          <w:szCs w:val="28"/>
        </w:rPr>
        <w:t>.</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w:t>
      </w:r>
      <w:r w:rsidR="008A10F4">
        <w:rPr>
          <w:sz w:val="28"/>
          <w:szCs w:val="28"/>
        </w:rPr>
        <w:lastRenderedPageBreak/>
        <w:t>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045327">
      <w:pPr>
        <w:pStyle w:val="afa"/>
        <w:rPr>
          <w:sz w:val="28"/>
          <w:szCs w:val="28"/>
        </w:rPr>
      </w:pPr>
    </w:p>
    <w:p w:rsidR="00E81704"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Недобросовестные действия претендента/участника</w:t>
      </w:r>
    </w:p>
    <w:p w:rsidR="007D6548" w:rsidRPr="00D32FFA" w:rsidRDefault="007D6548" w:rsidP="00045327">
      <w:pPr>
        <w:ind w:firstLine="709"/>
        <w:rPr>
          <w:rFonts w:eastAsia="MS Mincho"/>
        </w:rPr>
      </w:pPr>
    </w:p>
    <w:p w:rsidR="007D6548" w:rsidRPr="00D32FFA" w:rsidRDefault="007D6548" w:rsidP="00F356E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356E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D20250" w:rsidP="00045327">
      <w:pPr>
        <w:ind w:firstLine="709"/>
        <w:jc w:val="both"/>
        <w:rPr>
          <w:sz w:val="28"/>
          <w:szCs w:val="28"/>
        </w:rPr>
      </w:pPr>
      <w:r>
        <w:rPr>
          <w:sz w:val="28"/>
          <w:szCs w:val="28"/>
        </w:rPr>
        <w:t xml:space="preserve">2.1.1. </w:t>
      </w:r>
      <w:r w:rsidR="007D6548"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007D6548"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5832FC" w:rsidP="00045327">
      <w:pPr>
        <w:ind w:firstLine="709"/>
        <w:jc w:val="both"/>
        <w:rPr>
          <w:sz w:val="28"/>
          <w:szCs w:val="28"/>
        </w:rPr>
      </w:pPr>
      <w:r>
        <w:rPr>
          <w:sz w:val="28"/>
          <w:szCs w:val="28"/>
        </w:rPr>
        <w:t xml:space="preserve">2.2.1. </w:t>
      </w:r>
      <w:r w:rsidR="00752FEB"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00752FEB"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w:t>
      </w:r>
      <w:r w:rsidRPr="00D32FFA">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F356EB">
      <w:pPr>
        <w:pStyle w:val="afa"/>
        <w:numPr>
          <w:ilvl w:val="0"/>
          <w:numId w:val="3"/>
        </w:numPr>
        <w:tabs>
          <w:tab w:val="left" w:pos="1440"/>
        </w:tabs>
        <w:ind w:left="0" w:firstLine="709"/>
        <w:rPr>
          <w:sz w:val="28"/>
        </w:rPr>
      </w:pPr>
      <w:r w:rsidRPr="003D0AAE">
        <w:rPr>
          <w:sz w:val="28"/>
          <w:szCs w:val="28"/>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w:t>
      </w:r>
      <w:r w:rsidRPr="003D0AAE">
        <w:rPr>
          <w:sz w:val="28"/>
          <w:szCs w:val="28"/>
        </w:rPr>
        <w:lastRenderedPageBreak/>
        <w:t>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045327">
      <w:pPr>
        <w:ind w:firstLine="709"/>
        <w:jc w:val="both"/>
        <w:rPr>
          <w:sz w:val="28"/>
          <w:szCs w:val="28"/>
        </w:rPr>
      </w:pPr>
      <w:r w:rsidRPr="003D0AAE">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w:t>
      </w:r>
      <w:r w:rsidR="00045327">
        <w:rPr>
          <w:sz w:val="28"/>
          <w:szCs w:val="28"/>
        </w:rPr>
        <w:t xml:space="preserve"> </w:t>
      </w:r>
      <w:hyperlink r:id="rId13" w:history="1">
        <w:r w:rsidR="00045327" w:rsidRPr="007F048E">
          <w:rPr>
            <w:rStyle w:val="a8"/>
            <w:sz w:val="28"/>
            <w:szCs w:val="28"/>
          </w:rPr>
          <w:t>https://service.nalog.ru/vyp/sign-help.html</w:t>
        </w:r>
      </w:hyperlink>
      <w:r w:rsidR="00045327">
        <w:rPr>
          <w:sz w:val="28"/>
          <w:szCs w:val="28"/>
        </w:rPr>
        <w:t xml:space="preserve"> </w:t>
      </w:r>
      <w:r w:rsidRPr="003D0AAE">
        <w:rPr>
          <w:sz w:val="28"/>
          <w:szCs w:val="28"/>
        </w:rPr>
        <w:t>.</w:t>
      </w:r>
    </w:p>
    <w:p w:rsidR="003D0AAE" w:rsidRPr="003D0AAE" w:rsidRDefault="003D0AAE" w:rsidP="00045327">
      <w:pPr>
        <w:ind w:firstLine="709"/>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F356EB">
      <w:pPr>
        <w:pStyle w:val="afa"/>
        <w:numPr>
          <w:ilvl w:val="0"/>
          <w:numId w:val="3"/>
        </w:numPr>
        <w:tabs>
          <w:tab w:val="left" w:pos="0"/>
          <w:tab w:val="left" w:pos="1440"/>
        </w:tabs>
        <w:ind w:left="0" w:firstLine="709"/>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a"/>
        <w:tabs>
          <w:tab w:val="left" w:pos="0"/>
          <w:tab w:val="left" w:pos="1440"/>
        </w:tabs>
        <w:rPr>
          <w:sz w:val="28"/>
        </w:rPr>
      </w:pPr>
      <w:r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lastRenderedPageBreak/>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proofErr w:type="gramStart"/>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roofErr w:type="gramEnd"/>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lastRenderedPageBreak/>
        <w:t>Все суммы денежных сре</w:t>
      </w:r>
      <w:proofErr w:type="gramStart"/>
      <w:r w:rsidRPr="00045327">
        <w:rPr>
          <w:sz w:val="28"/>
          <w:szCs w:val="28"/>
        </w:rPr>
        <w:t>дств в З</w:t>
      </w:r>
      <w:proofErr w:type="gramEnd"/>
      <w:r w:rsidRPr="00045327">
        <w:rPr>
          <w:sz w:val="28"/>
          <w:szCs w:val="28"/>
        </w:rPr>
        <w:t>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w:t>
      </w:r>
      <w:proofErr w:type="spellEnd"/>
      <w:r w:rsidRPr="00C103CF">
        <w:rPr>
          <w:sz w:val="28"/>
          <w:szCs w:val="28"/>
        </w:rPr>
        <w:t xml:space="preserve"> </w:t>
      </w:r>
      <w:r w:rsidR="00797371">
        <w:rPr>
          <w:sz w:val="28"/>
          <w:szCs w:val="28"/>
        </w:rPr>
        <w:t>электронной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w:t>
      </w:r>
      <w:r w:rsidRPr="00D32FFA">
        <w:rPr>
          <w:sz w:val="28"/>
        </w:rPr>
        <w:lastRenderedPageBreak/>
        <w:t xml:space="preserve">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w:t>
      </w:r>
      <w:r w:rsidRPr="00D32FFA">
        <w:rPr>
          <w:sz w:val="28"/>
          <w:szCs w:val="28"/>
        </w:rPr>
        <w:lastRenderedPageBreak/>
        <w:t xml:space="preserve">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F356EB">
      <w:pPr>
        <w:numPr>
          <w:ilvl w:val="0"/>
          <w:numId w:val="15"/>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lastRenderedPageBreak/>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4A66FA">
        <w:rPr>
          <w:sz w:val="28"/>
          <w:szCs w:val="28"/>
        </w:rPr>
        <w:lastRenderedPageBreak/>
        <w:t>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jc w:val="center"/>
        <w:rPr>
          <w:b/>
          <w:bCs/>
          <w:sz w:val="32"/>
          <w:szCs w:val="32"/>
        </w:rPr>
      </w:pPr>
    </w:p>
    <w:p w:rsidR="000954FB" w:rsidRPr="00D32FFA" w:rsidRDefault="006400A0" w:rsidP="00305BD2">
      <w:pPr>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8D1966"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DE2FF7" w:rsidRPr="007E6DE4" w:rsidRDefault="00DE2FF7" w:rsidP="000954FB">
                  <w:pPr>
                    <w:jc w:val="center"/>
                    <w:rPr>
                      <w:b/>
                      <w:sz w:val="28"/>
                      <w:szCs w:val="28"/>
                    </w:rPr>
                  </w:pPr>
                  <w:r w:rsidRPr="007E6DE4">
                    <w:rPr>
                      <w:b/>
                      <w:sz w:val="28"/>
                      <w:szCs w:val="28"/>
                    </w:rPr>
                    <w:t xml:space="preserve">_____________________________________________, </w:t>
                  </w:r>
                </w:p>
                <w:p w:rsidR="00DE2FF7" w:rsidRDefault="00DE2FF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E2FF7" w:rsidRPr="007E6DE4" w:rsidRDefault="00DE2FF7" w:rsidP="000954FB">
                  <w:pPr>
                    <w:jc w:val="center"/>
                    <w:rPr>
                      <w:b/>
                      <w:sz w:val="28"/>
                      <w:szCs w:val="28"/>
                    </w:rPr>
                  </w:pPr>
                  <w:r w:rsidRPr="007E6DE4">
                    <w:rPr>
                      <w:b/>
                      <w:sz w:val="28"/>
                      <w:szCs w:val="28"/>
                    </w:rPr>
                    <w:t>________________________________________</w:t>
                  </w:r>
                </w:p>
                <w:p w:rsidR="00DE2FF7" w:rsidRPr="007E6DE4" w:rsidRDefault="00DE2FF7" w:rsidP="000954FB">
                  <w:pPr>
                    <w:jc w:val="center"/>
                    <w:rPr>
                      <w:i/>
                      <w:sz w:val="20"/>
                      <w:szCs w:val="20"/>
                    </w:rPr>
                  </w:pPr>
                  <w:r w:rsidRPr="007E6DE4">
                    <w:rPr>
                      <w:i/>
                      <w:sz w:val="20"/>
                      <w:szCs w:val="20"/>
                    </w:rPr>
                    <w:t>государство регистрации претендента</w:t>
                  </w:r>
                </w:p>
                <w:p w:rsidR="00DE2FF7" w:rsidRPr="007E6DE4" w:rsidRDefault="00DE2FF7" w:rsidP="000954FB">
                  <w:pPr>
                    <w:jc w:val="center"/>
                    <w:rPr>
                      <w:b/>
                      <w:sz w:val="28"/>
                      <w:szCs w:val="28"/>
                    </w:rPr>
                  </w:pPr>
                  <w:r w:rsidRPr="007E6DE4">
                    <w:rPr>
                      <w:b/>
                      <w:sz w:val="28"/>
                      <w:szCs w:val="28"/>
                    </w:rPr>
                    <w:t>_____________________________</w:t>
                  </w:r>
                  <w:r>
                    <w:rPr>
                      <w:b/>
                      <w:sz w:val="28"/>
                      <w:szCs w:val="28"/>
                    </w:rPr>
                    <w:t>__________________</w:t>
                  </w:r>
                </w:p>
                <w:p w:rsidR="00DE2FF7" w:rsidRPr="007E6DE4" w:rsidRDefault="00DE2FF7" w:rsidP="000954FB">
                  <w:pPr>
                    <w:jc w:val="center"/>
                    <w:rPr>
                      <w:i/>
                      <w:sz w:val="20"/>
                      <w:szCs w:val="20"/>
                    </w:rPr>
                  </w:pPr>
                  <w:r w:rsidRPr="007E6DE4">
                    <w:rPr>
                      <w:i/>
                      <w:sz w:val="20"/>
                      <w:szCs w:val="20"/>
                    </w:rPr>
                    <w:t>ИНН претендента (для претендентов-резидентов Российской Федерации)</w:t>
                  </w:r>
                </w:p>
                <w:p w:rsidR="00DE2FF7" w:rsidRDefault="00DE2FF7" w:rsidP="000954FB">
                  <w:pPr>
                    <w:jc w:val="both"/>
                  </w:pPr>
                </w:p>
                <w:p w:rsidR="00DE2FF7" w:rsidRDefault="00DE2FF7" w:rsidP="000954FB">
                  <w:pPr>
                    <w:jc w:val="center"/>
                    <w:rPr>
                      <w:b/>
                    </w:rPr>
                  </w:pPr>
                  <w:r w:rsidRPr="00923E2D">
                    <w:rPr>
                      <w:b/>
                    </w:rPr>
                    <w:t xml:space="preserve">ЗАЯВКА НА УЧАСТИЕ В </w:t>
                  </w:r>
                  <w:r>
                    <w:rPr>
                      <w:b/>
                    </w:rPr>
                    <w:t xml:space="preserve">ОТКРЫТОМ КОНКУРСЕ № </w:t>
                  </w:r>
                  <w:r w:rsidRPr="005832FC">
                    <w:rPr>
                      <w:b/>
                    </w:rPr>
                    <w:t>ОК-НКПСЕВ-16-0015</w:t>
                  </w:r>
                </w:p>
                <w:p w:rsidR="00DE2FF7" w:rsidRPr="00923E2D" w:rsidRDefault="00DE2FF7" w:rsidP="000954FB">
                  <w:pPr>
                    <w:jc w:val="center"/>
                    <w:rPr>
                      <w:b/>
                    </w:rPr>
                  </w:pPr>
                </w:p>
                <w:p w:rsidR="00DE2FF7" w:rsidRPr="00923E2D" w:rsidRDefault="00DE2FF7"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w:t>
      </w:r>
      <w:r w:rsidRPr="00013D4E">
        <w:rPr>
          <w:rFonts w:eastAsia="Times New Roman"/>
          <w:sz w:val="28"/>
          <w:szCs w:val="28"/>
        </w:rPr>
        <w:lastRenderedPageBreak/>
        <w:t>данному лоту. Документы, указанные в 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E76AC5"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 xml:space="preserve"> </w:t>
      </w:r>
      <w:r w:rsidR="000954FB">
        <w:rPr>
          <w:rFonts w:cs="Times New Roman"/>
          <w:i w:val="0"/>
          <w:iCs w:val="0"/>
        </w:rPr>
        <w:t>Финансово-к</w:t>
      </w:r>
      <w:r w:rsidR="000954FB"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Default="000954FB" w:rsidP="009A1114">
      <w:pPr>
        <w:pStyle w:val="a"/>
        <w:numPr>
          <w:ilvl w:val="0"/>
          <w:numId w:val="0"/>
        </w:numPr>
        <w:ind w:left="709"/>
      </w:pPr>
    </w:p>
    <w:p w:rsidR="000954FB" w:rsidRDefault="006400A0" w:rsidP="00305BD2">
      <w:pPr>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340491" w:rsidRDefault="00340491" w:rsidP="00F90F34">
      <w:pPr>
        <w:jc w:val="center"/>
        <w:outlineLvl w:val="0"/>
        <w:rPr>
          <w:b/>
          <w:bCs/>
          <w:sz w:val="32"/>
          <w:szCs w:val="32"/>
        </w:rPr>
      </w:pPr>
    </w:p>
    <w:p w:rsidR="00D67E43" w:rsidRDefault="00F90F34" w:rsidP="00D67E43">
      <w:pPr>
        <w:ind w:firstLine="709"/>
        <w:jc w:val="both"/>
        <w:rPr>
          <w:sz w:val="28"/>
          <w:szCs w:val="28"/>
        </w:rPr>
      </w:pPr>
      <w:r>
        <w:rPr>
          <w:sz w:val="28"/>
          <w:szCs w:val="28"/>
        </w:rPr>
        <w:t>4.1.</w:t>
      </w:r>
      <w:r w:rsidR="00D67E43" w:rsidRPr="00A9269D">
        <w:rPr>
          <w:sz w:val="28"/>
          <w:szCs w:val="28"/>
        </w:rPr>
        <w:t xml:space="preserve"> Предметом открытого конкурса является право на заключение договора поставки </w:t>
      </w:r>
      <w:r w:rsidR="00D67E43">
        <w:rPr>
          <w:sz w:val="28"/>
          <w:szCs w:val="28"/>
        </w:rPr>
        <w:t xml:space="preserve">следующего товара: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9"/>
        <w:gridCol w:w="3402"/>
      </w:tblGrid>
      <w:tr w:rsidR="00D67E43" w:rsidRPr="007A7470" w:rsidTr="007A7470">
        <w:trPr>
          <w:trHeight w:val="344"/>
        </w:trPr>
        <w:tc>
          <w:tcPr>
            <w:tcW w:w="709" w:type="dxa"/>
            <w:vMerge w:val="restart"/>
            <w:shd w:val="clear" w:color="auto" w:fill="auto"/>
            <w:vAlign w:val="center"/>
            <w:hideMark/>
          </w:tcPr>
          <w:p w:rsidR="00D67E43" w:rsidRPr="007A7470" w:rsidRDefault="00D67E43" w:rsidP="0035187D">
            <w:pPr>
              <w:ind w:firstLine="709"/>
              <w:jc w:val="center"/>
              <w:rPr>
                <w:sz w:val="28"/>
                <w:szCs w:val="28"/>
              </w:rPr>
            </w:pPr>
            <w:r w:rsidRPr="007A7470">
              <w:rPr>
                <w:sz w:val="28"/>
                <w:szCs w:val="28"/>
              </w:rPr>
              <w:t xml:space="preserve">№ </w:t>
            </w:r>
            <w:proofErr w:type="spellStart"/>
            <w:proofErr w:type="gramStart"/>
            <w:r w:rsidRPr="007A7470">
              <w:rPr>
                <w:sz w:val="28"/>
                <w:szCs w:val="28"/>
              </w:rPr>
              <w:t>п</w:t>
            </w:r>
            <w:proofErr w:type="spellEnd"/>
            <w:proofErr w:type="gramEnd"/>
            <w:r w:rsidRPr="007A7470">
              <w:rPr>
                <w:sz w:val="28"/>
                <w:szCs w:val="28"/>
              </w:rPr>
              <w:t>/</w:t>
            </w:r>
            <w:proofErr w:type="spellStart"/>
            <w:r w:rsidRPr="007A7470">
              <w:rPr>
                <w:sz w:val="28"/>
                <w:szCs w:val="28"/>
              </w:rPr>
              <w:t>п</w:t>
            </w:r>
            <w:proofErr w:type="spellEnd"/>
          </w:p>
        </w:tc>
        <w:tc>
          <w:tcPr>
            <w:tcW w:w="5529" w:type="dxa"/>
            <w:vMerge w:val="restart"/>
            <w:shd w:val="clear" w:color="auto" w:fill="auto"/>
            <w:vAlign w:val="center"/>
            <w:hideMark/>
          </w:tcPr>
          <w:p w:rsidR="00D67E43" w:rsidRPr="007A7470" w:rsidRDefault="00D67E43" w:rsidP="0035187D">
            <w:pPr>
              <w:ind w:hanging="77"/>
              <w:jc w:val="center"/>
              <w:rPr>
                <w:sz w:val="28"/>
                <w:szCs w:val="28"/>
              </w:rPr>
            </w:pPr>
            <w:r w:rsidRPr="007A7470">
              <w:rPr>
                <w:sz w:val="28"/>
                <w:szCs w:val="28"/>
              </w:rPr>
              <w:t>Наименование товара</w:t>
            </w:r>
          </w:p>
        </w:tc>
        <w:tc>
          <w:tcPr>
            <w:tcW w:w="3402" w:type="dxa"/>
            <w:tcBorders>
              <w:bottom w:val="nil"/>
              <w:right w:val="single" w:sz="4" w:space="0" w:color="auto"/>
            </w:tcBorders>
            <w:shd w:val="clear" w:color="auto" w:fill="auto"/>
            <w:vAlign w:val="center"/>
            <w:hideMark/>
          </w:tcPr>
          <w:p w:rsidR="00D67E43" w:rsidRPr="007A7470" w:rsidRDefault="00D67E43" w:rsidP="0035187D">
            <w:pPr>
              <w:ind w:hanging="77"/>
              <w:jc w:val="center"/>
              <w:rPr>
                <w:sz w:val="28"/>
                <w:szCs w:val="28"/>
              </w:rPr>
            </w:pPr>
          </w:p>
        </w:tc>
      </w:tr>
      <w:tr w:rsidR="00D67E43" w:rsidRPr="007A7470" w:rsidTr="007A7470">
        <w:trPr>
          <w:trHeight w:val="563"/>
        </w:trPr>
        <w:tc>
          <w:tcPr>
            <w:tcW w:w="709" w:type="dxa"/>
            <w:vMerge/>
            <w:shd w:val="clear" w:color="auto" w:fill="auto"/>
            <w:vAlign w:val="center"/>
            <w:hideMark/>
          </w:tcPr>
          <w:p w:rsidR="00D67E43" w:rsidRPr="007A7470" w:rsidRDefault="00D67E43" w:rsidP="0035187D">
            <w:pPr>
              <w:ind w:firstLine="709"/>
              <w:jc w:val="center"/>
              <w:rPr>
                <w:sz w:val="28"/>
                <w:szCs w:val="28"/>
              </w:rPr>
            </w:pPr>
          </w:p>
        </w:tc>
        <w:tc>
          <w:tcPr>
            <w:tcW w:w="5529" w:type="dxa"/>
            <w:vMerge/>
            <w:shd w:val="clear" w:color="auto" w:fill="auto"/>
            <w:vAlign w:val="center"/>
            <w:hideMark/>
          </w:tcPr>
          <w:p w:rsidR="00D67E43" w:rsidRPr="007A7470" w:rsidRDefault="00D67E43" w:rsidP="0035187D">
            <w:pPr>
              <w:ind w:hanging="77"/>
              <w:jc w:val="center"/>
              <w:rPr>
                <w:sz w:val="28"/>
                <w:szCs w:val="28"/>
              </w:rPr>
            </w:pPr>
          </w:p>
        </w:tc>
        <w:tc>
          <w:tcPr>
            <w:tcW w:w="3402" w:type="dxa"/>
            <w:tcBorders>
              <w:top w:val="nil"/>
            </w:tcBorders>
            <w:shd w:val="clear" w:color="auto" w:fill="auto"/>
            <w:vAlign w:val="center"/>
            <w:hideMark/>
          </w:tcPr>
          <w:p w:rsidR="00D67E43" w:rsidRPr="007A7470" w:rsidRDefault="00D67E43" w:rsidP="0035187D">
            <w:pPr>
              <w:ind w:hanging="77"/>
              <w:jc w:val="center"/>
              <w:rPr>
                <w:sz w:val="28"/>
                <w:szCs w:val="28"/>
              </w:rPr>
            </w:pPr>
            <w:r w:rsidRPr="007A7470">
              <w:rPr>
                <w:sz w:val="28"/>
                <w:szCs w:val="28"/>
              </w:rPr>
              <w:t>Начальная (максимальная) цена без НДС, руб. за единицу (отремонтированная)</w:t>
            </w:r>
          </w:p>
        </w:tc>
      </w:tr>
      <w:tr w:rsidR="00D67E43" w:rsidRPr="007A7470" w:rsidTr="007A7470">
        <w:trPr>
          <w:trHeight w:val="20"/>
        </w:trPr>
        <w:tc>
          <w:tcPr>
            <w:tcW w:w="709" w:type="dxa"/>
            <w:shd w:val="clear" w:color="auto" w:fill="auto"/>
            <w:vAlign w:val="center"/>
            <w:hideMark/>
          </w:tcPr>
          <w:p w:rsidR="00D67E43" w:rsidRPr="007A7470" w:rsidRDefault="00D67E43" w:rsidP="007A7470">
            <w:pPr>
              <w:ind w:firstLine="709"/>
              <w:jc w:val="center"/>
              <w:rPr>
                <w:sz w:val="28"/>
                <w:szCs w:val="28"/>
              </w:rPr>
            </w:pPr>
            <w:r w:rsidRPr="007A7470">
              <w:rPr>
                <w:sz w:val="28"/>
                <w:szCs w:val="28"/>
              </w:rPr>
              <w:t>11</w:t>
            </w:r>
          </w:p>
        </w:tc>
        <w:tc>
          <w:tcPr>
            <w:tcW w:w="5529" w:type="dxa"/>
            <w:shd w:val="clear" w:color="auto" w:fill="auto"/>
            <w:vAlign w:val="center"/>
            <w:hideMark/>
          </w:tcPr>
          <w:p w:rsidR="00D67E43" w:rsidRPr="007A7470" w:rsidRDefault="00D67E43" w:rsidP="0035187D">
            <w:pPr>
              <w:rPr>
                <w:color w:val="000000"/>
                <w:sz w:val="28"/>
                <w:szCs w:val="28"/>
              </w:rPr>
            </w:pPr>
            <w:r w:rsidRPr="007A7470">
              <w:rPr>
                <w:color w:val="000000"/>
                <w:sz w:val="28"/>
                <w:szCs w:val="28"/>
              </w:rPr>
              <w:t>Рама боковая</w:t>
            </w:r>
            <w:r w:rsidR="00F746A4" w:rsidRPr="007A7470">
              <w:rPr>
                <w:color w:val="000000"/>
                <w:sz w:val="28"/>
                <w:szCs w:val="28"/>
              </w:rPr>
              <w:t xml:space="preserve"> (б/у)</w:t>
            </w:r>
            <w:r w:rsidRPr="007A7470">
              <w:rPr>
                <w:color w:val="000000"/>
                <w:sz w:val="28"/>
                <w:szCs w:val="28"/>
              </w:rPr>
              <w:t xml:space="preserve"> срок эксплуатации 1-5 лет</w:t>
            </w:r>
          </w:p>
        </w:tc>
        <w:tc>
          <w:tcPr>
            <w:tcW w:w="3402" w:type="dxa"/>
            <w:shd w:val="clear" w:color="auto" w:fill="auto"/>
            <w:vAlign w:val="center"/>
            <w:hideMark/>
          </w:tcPr>
          <w:p w:rsidR="00D67E43" w:rsidRPr="007A7470" w:rsidRDefault="00D67E43" w:rsidP="0035187D">
            <w:pPr>
              <w:ind w:firstLine="33"/>
              <w:jc w:val="center"/>
              <w:rPr>
                <w:sz w:val="28"/>
                <w:szCs w:val="28"/>
              </w:rPr>
            </w:pPr>
            <w:r w:rsidRPr="007A7470">
              <w:rPr>
                <w:sz w:val="28"/>
                <w:szCs w:val="28"/>
              </w:rPr>
              <w:t>43</w:t>
            </w:r>
            <w:r w:rsidR="000D5B51">
              <w:rPr>
                <w:sz w:val="28"/>
                <w:szCs w:val="28"/>
              </w:rPr>
              <w:t> </w:t>
            </w:r>
            <w:r w:rsidRPr="007A7470">
              <w:rPr>
                <w:sz w:val="28"/>
                <w:szCs w:val="28"/>
              </w:rPr>
              <w:t>000</w:t>
            </w:r>
            <w:r w:rsidR="000D5B51">
              <w:rPr>
                <w:sz w:val="28"/>
                <w:szCs w:val="28"/>
              </w:rPr>
              <w:t>,00</w:t>
            </w:r>
          </w:p>
        </w:tc>
      </w:tr>
      <w:tr w:rsidR="00D67E43" w:rsidRPr="007A7470" w:rsidTr="007A7470">
        <w:trPr>
          <w:trHeight w:val="772"/>
        </w:trPr>
        <w:tc>
          <w:tcPr>
            <w:tcW w:w="709" w:type="dxa"/>
            <w:shd w:val="clear" w:color="auto" w:fill="auto"/>
            <w:vAlign w:val="center"/>
          </w:tcPr>
          <w:p w:rsidR="00D67E43" w:rsidRPr="007A7470" w:rsidRDefault="00D67E43" w:rsidP="007A7470">
            <w:pPr>
              <w:ind w:firstLine="709"/>
              <w:jc w:val="center"/>
              <w:rPr>
                <w:sz w:val="28"/>
                <w:szCs w:val="28"/>
              </w:rPr>
            </w:pPr>
            <w:r w:rsidRPr="007A7470">
              <w:rPr>
                <w:sz w:val="28"/>
                <w:szCs w:val="28"/>
              </w:rPr>
              <w:t>2</w:t>
            </w:r>
          </w:p>
          <w:p w:rsidR="00D67E43" w:rsidRPr="007A7470" w:rsidRDefault="00D67E43" w:rsidP="007A7470">
            <w:pPr>
              <w:jc w:val="center"/>
              <w:rPr>
                <w:sz w:val="28"/>
                <w:szCs w:val="28"/>
              </w:rPr>
            </w:pPr>
            <w:r w:rsidRPr="007A7470">
              <w:rPr>
                <w:sz w:val="28"/>
                <w:szCs w:val="28"/>
              </w:rPr>
              <w:t>2</w:t>
            </w:r>
          </w:p>
        </w:tc>
        <w:tc>
          <w:tcPr>
            <w:tcW w:w="5529" w:type="dxa"/>
            <w:shd w:val="clear" w:color="auto" w:fill="auto"/>
            <w:vAlign w:val="center"/>
          </w:tcPr>
          <w:p w:rsidR="00D67E43" w:rsidRPr="007A7470" w:rsidRDefault="00D67E43" w:rsidP="0035187D">
            <w:pPr>
              <w:rPr>
                <w:color w:val="000000"/>
                <w:sz w:val="28"/>
                <w:szCs w:val="28"/>
              </w:rPr>
            </w:pPr>
            <w:r w:rsidRPr="007A7470">
              <w:rPr>
                <w:color w:val="000000"/>
                <w:sz w:val="28"/>
                <w:szCs w:val="28"/>
              </w:rPr>
              <w:t>Рама боковая</w:t>
            </w:r>
            <w:r w:rsidR="00F746A4" w:rsidRPr="007A7470">
              <w:rPr>
                <w:color w:val="000000"/>
                <w:sz w:val="28"/>
                <w:szCs w:val="28"/>
              </w:rPr>
              <w:t xml:space="preserve"> (б/у)</w:t>
            </w:r>
            <w:r w:rsidRPr="007A7470">
              <w:rPr>
                <w:color w:val="000000"/>
                <w:sz w:val="28"/>
                <w:szCs w:val="28"/>
              </w:rPr>
              <w:t xml:space="preserve"> срок эксплуатации 6-10 лет</w:t>
            </w:r>
          </w:p>
        </w:tc>
        <w:tc>
          <w:tcPr>
            <w:tcW w:w="3402" w:type="dxa"/>
            <w:shd w:val="clear" w:color="auto" w:fill="auto"/>
            <w:vAlign w:val="center"/>
          </w:tcPr>
          <w:p w:rsidR="00D67E43" w:rsidRPr="007A7470" w:rsidRDefault="00D67E43" w:rsidP="0035187D">
            <w:pPr>
              <w:ind w:firstLine="33"/>
              <w:jc w:val="center"/>
              <w:rPr>
                <w:sz w:val="28"/>
                <w:szCs w:val="28"/>
              </w:rPr>
            </w:pPr>
            <w:r w:rsidRPr="007A7470">
              <w:rPr>
                <w:sz w:val="28"/>
                <w:szCs w:val="28"/>
              </w:rPr>
              <w:t>37</w:t>
            </w:r>
            <w:r w:rsidR="000D5B51">
              <w:rPr>
                <w:sz w:val="28"/>
                <w:szCs w:val="28"/>
              </w:rPr>
              <w:t> </w:t>
            </w:r>
            <w:r w:rsidRPr="007A7470">
              <w:rPr>
                <w:sz w:val="28"/>
                <w:szCs w:val="28"/>
              </w:rPr>
              <w:t>000</w:t>
            </w:r>
            <w:r w:rsidR="000D5B51">
              <w:rPr>
                <w:sz w:val="28"/>
                <w:szCs w:val="28"/>
              </w:rPr>
              <w:t>,00</w:t>
            </w:r>
          </w:p>
        </w:tc>
      </w:tr>
      <w:tr w:rsidR="00D67E43" w:rsidRPr="007A7470" w:rsidTr="007A7470">
        <w:trPr>
          <w:trHeight w:val="772"/>
        </w:trPr>
        <w:tc>
          <w:tcPr>
            <w:tcW w:w="709" w:type="dxa"/>
            <w:shd w:val="clear" w:color="auto" w:fill="auto"/>
            <w:vAlign w:val="center"/>
          </w:tcPr>
          <w:p w:rsidR="00D67E43" w:rsidRPr="007A7470" w:rsidRDefault="00D67E43" w:rsidP="007A7470">
            <w:pPr>
              <w:ind w:firstLine="709"/>
              <w:jc w:val="center"/>
              <w:rPr>
                <w:sz w:val="28"/>
                <w:szCs w:val="28"/>
              </w:rPr>
            </w:pPr>
            <w:r w:rsidRPr="007A7470">
              <w:rPr>
                <w:sz w:val="28"/>
                <w:szCs w:val="28"/>
              </w:rPr>
              <w:t>33</w:t>
            </w:r>
          </w:p>
        </w:tc>
        <w:tc>
          <w:tcPr>
            <w:tcW w:w="5529" w:type="dxa"/>
            <w:shd w:val="clear" w:color="auto" w:fill="auto"/>
            <w:vAlign w:val="center"/>
          </w:tcPr>
          <w:p w:rsidR="00D67E43" w:rsidRPr="007A7470" w:rsidRDefault="00D67E43" w:rsidP="00F746A4">
            <w:pPr>
              <w:rPr>
                <w:color w:val="000000"/>
                <w:sz w:val="28"/>
                <w:szCs w:val="28"/>
              </w:rPr>
            </w:pPr>
            <w:r w:rsidRPr="007A7470">
              <w:rPr>
                <w:color w:val="000000"/>
                <w:sz w:val="28"/>
                <w:szCs w:val="28"/>
              </w:rPr>
              <w:t>Рама боковая</w:t>
            </w:r>
            <w:r w:rsidR="00F746A4" w:rsidRPr="007A7470">
              <w:rPr>
                <w:color w:val="000000"/>
                <w:sz w:val="28"/>
                <w:szCs w:val="28"/>
              </w:rPr>
              <w:t xml:space="preserve"> (б/у) </w:t>
            </w:r>
            <w:r w:rsidRPr="007A7470">
              <w:rPr>
                <w:color w:val="000000"/>
                <w:sz w:val="28"/>
                <w:szCs w:val="28"/>
              </w:rPr>
              <w:t>срок</w:t>
            </w:r>
            <w:r w:rsidR="00F746A4" w:rsidRPr="007A7470">
              <w:rPr>
                <w:color w:val="000000"/>
                <w:sz w:val="28"/>
                <w:szCs w:val="28"/>
              </w:rPr>
              <w:t xml:space="preserve"> </w:t>
            </w:r>
            <w:r w:rsidRPr="007A7470">
              <w:rPr>
                <w:color w:val="000000"/>
                <w:sz w:val="28"/>
                <w:szCs w:val="28"/>
              </w:rPr>
              <w:t>эксплуатации 11-15 лет</w:t>
            </w:r>
          </w:p>
        </w:tc>
        <w:tc>
          <w:tcPr>
            <w:tcW w:w="3402" w:type="dxa"/>
            <w:shd w:val="clear" w:color="auto" w:fill="auto"/>
            <w:vAlign w:val="center"/>
          </w:tcPr>
          <w:p w:rsidR="00D67E43" w:rsidRPr="007A7470" w:rsidRDefault="00D67E43" w:rsidP="0035187D">
            <w:pPr>
              <w:ind w:firstLine="33"/>
              <w:jc w:val="center"/>
              <w:rPr>
                <w:sz w:val="28"/>
                <w:szCs w:val="28"/>
              </w:rPr>
            </w:pPr>
            <w:r w:rsidRPr="007A7470">
              <w:rPr>
                <w:sz w:val="28"/>
                <w:szCs w:val="28"/>
              </w:rPr>
              <w:t>31</w:t>
            </w:r>
            <w:r w:rsidR="000D5B51">
              <w:rPr>
                <w:sz w:val="28"/>
                <w:szCs w:val="28"/>
              </w:rPr>
              <w:t> </w:t>
            </w:r>
            <w:r w:rsidRPr="007A7470">
              <w:rPr>
                <w:sz w:val="28"/>
                <w:szCs w:val="28"/>
              </w:rPr>
              <w:t>000</w:t>
            </w:r>
            <w:r w:rsidR="000D5B51">
              <w:rPr>
                <w:sz w:val="28"/>
                <w:szCs w:val="28"/>
              </w:rPr>
              <w:t>,00</w:t>
            </w:r>
          </w:p>
        </w:tc>
      </w:tr>
      <w:tr w:rsidR="00D67E43" w:rsidRPr="007A7470" w:rsidTr="007A7470">
        <w:trPr>
          <w:trHeight w:val="772"/>
        </w:trPr>
        <w:tc>
          <w:tcPr>
            <w:tcW w:w="709" w:type="dxa"/>
            <w:shd w:val="clear" w:color="auto" w:fill="auto"/>
            <w:vAlign w:val="center"/>
          </w:tcPr>
          <w:p w:rsidR="00D67E43" w:rsidRPr="007A7470" w:rsidRDefault="00D67E43" w:rsidP="007A7470">
            <w:pPr>
              <w:ind w:firstLine="709"/>
              <w:jc w:val="center"/>
              <w:rPr>
                <w:sz w:val="28"/>
                <w:szCs w:val="28"/>
              </w:rPr>
            </w:pPr>
            <w:r w:rsidRPr="007A7470">
              <w:rPr>
                <w:sz w:val="28"/>
                <w:szCs w:val="28"/>
              </w:rPr>
              <w:t>44</w:t>
            </w:r>
          </w:p>
        </w:tc>
        <w:tc>
          <w:tcPr>
            <w:tcW w:w="5529" w:type="dxa"/>
            <w:shd w:val="clear" w:color="auto" w:fill="auto"/>
            <w:vAlign w:val="center"/>
          </w:tcPr>
          <w:p w:rsidR="00D67E43" w:rsidRPr="007A7470" w:rsidRDefault="00D67E43" w:rsidP="00F746A4">
            <w:pPr>
              <w:rPr>
                <w:color w:val="000000"/>
                <w:sz w:val="28"/>
                <w:szCs w:val="28"/>
              </w:rPr>
            </w:pPr>
            <w:r w:rsidRPr="007A7470">
              <w:rPr>
                <w:color w:val="000000"/>
                <w:sz w:val="28"/>
                <w:szCs w:val="28"/>
              </w:rPr>
              <w:t>Рама боковая</w:t>
            </w:r>
            <w:r w:rsidR="00F746A4" w:rsidRPr="007A7470">
              <w:rPr>
                <w:color w:val="000000"/>
                <w:sz w:val="28"/>
                <w:szCs w:val="28"/>
              </w:rPr>
              <w:t xml:space="preserve"> (б/у) </w:t>
            </w:r>
            <w:r w:rsidRPr="007A7470">
              <w:rPr>
                <w:color w:val="000000"/>
                <w:sz w:val="28"/>
                <w:szCs w:val="28"/>
              </w:rPr>
              <w:t>срок эксплуатации 16-20 лет</w:t>
            </w:r>
          </w:p>
        </w:tc>
        <w:tc>
          <w:tcPr>
            <w:tcW w:w="3402" w:type="dxa"/>
            <w:shd w:val="clear" w:color="auto" w:fill="auto"/>
            <w:vAlign w:val="center"/>
          </w:tcPr>
          <w:p w:rsidR="00D67E43" w:rsidRPr="007A7470" w:rsidRDefault="00D67E43" w:rsidP="0035187D">
            <w:pPr>
              <w:ind w:firstLine="33"/>
              <w:jc w:val="center"/>
              <w:rPr>
                <w:sz w:val="28"/>
                <w:szCs w:val="28"/>
              </w:rPr>
            </w:pPr>
            <w:r w:rsidRPr="007A7470">
              <w:rPr>
                <w:sz w:val="28"/>
                <w:szCs w:val="28"/>
              </w:rPr>
              <w:t>25 000</w:t>
            </w:r>
            <w:r w:rsidR="000D5B51">
              <w:rPr>
                <w:sz w:val="28"/>
                <w:szCs w:val="28"/>
              </w:rPr>
              <w:t>,00</w:t>
            </w:r>
          </w:p>
        </w:tc>
      </w:tr>
      <w:tr w:rsidR="00D67E43" w:rsidRPr="007A7470" w:rsidTr="007A7470">
        <w:trPr>
          <w:trHeight w:val="772"/>
        </w:trPr>
        <w:tc>
          <w:tcPr>
            <w:tcW w:w="709" w:type="dxa"/>
            <w:shd w:val="clear" w:color="auto" w:fill="auto"/>
            <w:vAlign w:val="center"/>
          </w:tcPr>
          <w:p w:rsidR="00D67E43" w:rsidRPr="007A7470" w:rsidRDefault="00D67E43" w:rsidP="007A7470">
            <w:pPr>
              <w:ind w:firstLine="709"/>
              <w:jc w:val="center"/>
              <w:rPr>
                <w:sz w:val="28"/>
                <w:szCs w:val="28"/>
              </w:rPr>
            </w:pPr>
            <w:r w:rsidRPr="007A7470">
              <w:rPr>
                <w:sz w:val="28"/>
                <w:szCs w:val="28"/>
              </w:rPr>
              <w:t>55</w:t>
            </w:r>
          </w:p>
        </w:tc>
        <w:tc>
          <w:tcPr>
            <w:tcW w:w="5529" w:type="dxa"/>
            <w:shd w:val="clear" w:color="auto" w:fill="auto"/>
            <w:vAlign w:val="center"/>
          </w:tcPr>
          <w:p w:rsidR="00D67E43" w:rsidRPr="007A7470" w:rsidRDefault="00D67E43" w:rsidP="0035187D">
            <w:pPr>
              <w:rPr>
                <w:color w:val="000000"/>
                <w:sz w:val="28"/>
                <w:szCs w:val="28"/>
              </w:rPr>
            </w:pPr>
            <w:r w:rsidRPr="007A7470">
              <w:rPr>
                <w:color w:val="000000"/>
                <w:sz w:val="28"/>
                <w:szCs w:val="28"/>
              </w:rPr>
              <w:t xml:space="preserve">Рама боковая </w:t>
            </w:r>
            <w:r w:rsidR="00F746A4" w:rsidRPr="007A7470">
              <w:rPr>
                <w:color w:val="000000"/>
                <w:sz w:val="28"/>
                <w:szCs w:val="28"/>
              </w:rPr>
              <w:t xml:space="preserve">(б/у) </w:t>
            </w:r>
            <w:r w:rsidRPr="007A7470">
              <w:rPr>
                <w:color w:val="000000"/>
                <w:sz w:val="28"/>
                <w:szCs w:val="28"/>
              </w:rPr>
              <w:t>срок эксплуатации 21-25 лет</w:t>
            </w:r>
          </w:p>
        </w:tc>
        <w:tc>
          <w:tcPr>
            <w:tcW w:w="3402" w:type="dxa"/>
            <w:shd w:val="clear" w:color="auto" w:fill="auto"/>
            <w:vAlign w:val="center"/>
          </w:tcPr>
          <w:p w:rsidR="00D67E43" w:rsidRPr="007A7470" w:rsidRDefault="00D67E43" w:rsidP="0035187D">
            <w:pPr>
              <w:ind w:firstLine="33"/>
              <w:jc w:val="center"/>
              <w:rPr>
                <w:sz w:val="28"/>
                <w:szCs w:val="28"/>
              </w:rPr>
            </w:pPr>
            <w:r w:rsidRPr="007A7470">
              <w:rPr>
                <w:sz w:val="28"/>
                <w:szCs w:val="28"/>
              </w:rPr>
              <w:t>19</w:t>
            </w:r>
            <w:r w:rsidR="000D5B51">
              <w:rPr>
                <w:sz w:val="28"/>
                <w:szCs w:val="28"/>
              </w:rPr>
              <w:t> </w:t>
            </w:r>
            <w:r w:rsidRPr="007A7470">
              <w:rPr>
                <w:sz w:val="28"/>
                <w:szCs w:val="28"/>
              </w:rPr>
              <w:t>000</w:t>
            </w:r>
            <w:r w:rsidR="000D5B51">
              <w:rPr>
                <w:sz w:val="28"/>
                <w:szCs w:val="28"/>
              </w:rPr>
              <w:t>,00</w:t>
            </w:r>
          </w:p>
        </w:tc>
      </w:tr>
      <w:tr w:rsidR="00D67E43" w:rsidRPr="007A7470" w:rsidTr="007A7470">
        <w:trPr>
          <w:trHeight w:val="772"/>
        </w:trPr>
        <w:tc>
          <w:tcPr>
            <w:tcW w:w="709" w:type="dxa"/>
            <w:shd w:val="clear" w:color="auto" w:fill="auto"/>
            <w:vAlign w:val="center"/>
          </w:tcPr>
          <w:p w:rsidR="00D67E43" w:rsidRPr="007A7470" w:rsidRDefault="00D67E43" w:rsidP="007A7470">
            <w:pPr>
              <w:ind w:firstLine="709"/>
              <w:jc w:val="center"/>
              <w:rPr>
                <w:sz w:val="28"/>
                <w:szCs w:val="28"/>
              </w:rPr>
            </w:pPr>
            <w:r w:rsidRPr="007A7470">
              <w:rPr>
                <w:sz w:val="28"/>
                <w:szCs w:val="28"/>
              </w:rPr>
              <w:lastRenderedPageBreak/>
              <w:t>56</w:t>
            </w:r>
          </w:p>
        </w:tc>
        <w:tc>
          <w:tcPr>
            <w:tcW w:w="5529" w:type="dxa"/>
            <w:shd w:val="clear" w:color="auto" w:fill="auto"/>
            <w:vAlign w:val="center"/>
          </w:tcPr>
          <w:p w:rsidR="00D67E43" w:rsidRPr="007A7470" w:rsidRDefault="00D67E43" w:rsidP="00F746A4">
            <w:pPr>
              <w:rPr>
                <w:color w:val="000000"/>
                <w:sz w:val="28"/>
                <w:szCs w:val="28"/>
              </w:rPr>
            </w:pPr>
            <w:r w:rsidRPr="007A7470">
              <w:rPr>
                <w:color w:val="000000"/>
                <w:sz w:val="28"/>
                <w:szCs w:val="28"/>
              </w:rPr>
              <w:t xml:space="preserve">Балка </w:t>
            </w:r>
            <w:proofErr w:type="spellStart"/>
            <w:r w:rsidRPr="007A7470">
              <w:rPr>
                <w:color w:val="000000"/>
                <w:sz w:val="28"/>
                <w:szCs w:val="28"/>
              </w:rPr>
              <w:t>надрессорная</w:t>
            </w:r>
            <w:proofErr w:type="spellEnd"/>
            <w:r w:rsidR="00F746A4" w:rsidRPr="007A7470">
              <w:rPr>
                <w:color w:val="000000"/>
                <w:sz w:val="28"/>
                <w:szCs w:val="28"/>
              </w:rPr>
              <w:t xml:space="preserve"> (б/у) </w:t>
            </w:r>
            <w:r w:rsidRPr="007A7470">
              <w:rPr>
                <w:color w:val="000000"/>
                <w:sz w:val="28"/>
                <w:szCs w:val="28"/>
              </w:rPr>
              <w:t>срок эксплуатации 1-5 лет</w:t>
            </w:r>
          </w:p>
        </w:tc>
        <w:tc>
          <w:tcPr>
            <w:tcW w:w="3402" w:type="dxa"/>
            <w:shd w:val="clear" w:color="auto" w:fill="auto"/>
            <w:vAlign w:val="center"/>
          </w:tcPr>
          <w:p w:rsidR="00D67E43" w:rsidRPr="007A7470" w:rsidRDefault="00D67E43" w:rsidP="0035187D">
            <w:pPr>
              <w:ind w:firstLine="33"/>
              <w:jc w:val="center"/>
              <w:rPr>
                <w:sz w:val="28"/>
                <w:szCs w:val="28"/>
              </w:rPr>
            </w:pPr>
            <w:r w:rsidRPr="007A7470">
              <w:rPr>
                <w:sz w:val="28"/>
                <w:szCs w:val="28"/>
              </w:rPr>
              <w:t>41</w:t>
            </w:r>
            <w:r w:rsidR="000D5B51">
              <w:rPr>
                <w:sz w:val="28"/>
                <w:szCs w:val="28"/>
              </w:rPr>
              <w:t> </w:t>
            </w:r>
            <w:r w:rsidRPr="007A7470">
              <w:rPr>
                <w:sz w:val="28"/>
                <w:szCs w:val="28"/>
              </w:rPr>
              <w:t>000</w:t>
            </w:r>
            <w:r w:rsidR="000D5B51">
              <w:rPr>
                <w:sz w:val="28"/>
                <w:szCs w:val="28"/>
              </w:rPr>
              <w:t>,00</w:t>
            </w:r>
          </w:p>
        </w:tc>
      </w:tr>
      <w:tr w:rsidR="00D67E43" w:rsidRPr="007A7470" w:rsidTr="007A7470">
        <w:trPr>
          <w:trHeight w:val="772"/>
        </w:trPr>
        <w:tc>
          <w:tcPr>
            <w:tcW w:w="709" w:type="dxa"/>
            <w:shd w:val="clear" w:color="auto" w:fill="auto"/>
            <w:vAlign w:val="center"/>
          </w:tcPr>
          <w:p w:rsidR="00D67E43" w:rsidRPr="007A7470" w:rsidRDefault="00D67E43" w:rsidP="007A7470">
            <w:pPr>
              <w:ind w:firstLine="709"/>
              <w:jc w:val="center"/>
              <w:rPr>
                <w:sz w:val="28"/>
                <w:szCs w:val="28"/>
              </w:rPr>
            </w:pPr>
            <w:r w:rsidRPr="007A7470">
              <w:rPr>
                <w:sz w:val="28"/>
                <w:szCs w:val="28"/>
              </w:rPr>
              <w:t>77</w:t>
            </w:r>
          </w:p>
        </w:tc>
        <w:tc>
          <w:tcPr>
            <w:tcW w:w="5529" w:type="dxa"/>
            <w:shd w:val="clear" w:color="auto" w:fill="auto"/>
            <w:vAlign w:val="center"/>
          </w:tcPr>
          <w:p w:rsidR="00D67E43" w:rsidRPr="007A7470" w:rsidRDefault="00D67E43" w:rsidP="00F746A4">
            <w:pPr>
              <w:rPr>
                <w:color w:val="000000"/>
                <w:sz w:val="28"/>
                <w:szCs w:val="28"/>
              </w:rPr>
            </w:pPr>
            <w:r w:rsidRPr="007A7470">
              <w:rPr>
                <w:color w:val="000000"/>
                <w:sz w:val="28"/>
                <w:szCs w:val="28"/>
              </w:rPr>
              <w:t xml:space="preserve">Балка </w:t>
            </w:r>
            <w:proofErr w:type="spellStart"/>
            <w:r w:rsidRPr="007A7470">
              <w:rPr>
                <w:color w:val="000000"/>
                <w:sz w:val="28"/>
                <w:szCs w:val="28"/>
              </w:rPr>
              <w:t>надрессорна</w:t>
            </w:r>
            <w:proofErr w:type="gramStart"/>
            <w:r w:rsidRPr="007A7470">
              <w:rPr>
                <w:color w:val="000000"/>
                <w:sz w:val="28"/>
                <w:szCs w:val="28"/>
              </w:rPr>
              <w:t>я</w:t>
            </w:r>
            <w:proofErr w:type="spellEnd"/>
            <w:r w:rsidR="00F746A4" w:rsidRPr="007A7470">
              <w:rPr>
                <w:color w:val="000000"/>
                <w:sz w:val="28"/>
                <w:szCs w:val="28"/>
              </w:rPr>
              <w:t>(</w:t>
            </w:r>
            <w:proofErr w:type="gramEnd"/>
            <w:r w:rsidR="00F746A4" w:rsidRPr="007A7470">
              <w:rPr>
                <w:color w:val="000000"/>
                <w:sz w:val="28"/>
                <w:szCs w:val="28"/>
              </w:rPr>
              <w:t xml:space="preserve">б/у) </w:t>
            </w:r>
            <w:r w:rsidRPr="007A7470">
              <w:rPr>
                <w:color w:val="000000"/>
                <w:sz w:val="28"/>
                <w:szCs w:val="28"/>
              </w:rPr>
              <w:t>срок эксплуатации 6-10 лет</w:t>
            </w:r>
          </w:p>
        </w:tc>
        <w:tc>
          <w:tcPr>
            <w:tcW w:w="3402" w:type="dxa"/>
            <w:shd w:val="clear" w:color="auto" w:fill="auto"/>
            <w:vAlign w:val="center"/>
          </w:tcPr>
          <w:p w:rsidR="00D67E43" w:rsidRPr="007A7470" w:rsidRDefault="00D67E43" w:rsidP="0035187D">
            <w:pPr>
              <w:ind w:firstLine="33"/>
              <w:jc w:val="center"/>
              <w:rPr>
                <w:sz w:val="28"/>
                <w:szCs w:val="28"/>
              </w:rPr>
            </w:pPr>
            <w:r w:rsidRPr="007A7470">
              <w:rPr>
                <w:sz w:val="28"/>
                <w:szCs w:val="28"/>
              </w:rPr>
              <w:t>35</w:t>
            </w:r>
            <w:r w:rsidR="000D5B51">
              <w:rPr>
                <w:sz w:val="28"/>
                <w:szCs w:val="28"/>
              </w:rPr>
              <w:t> </w:t>
            </w:r>
            <w:r w:rsidRPr="007A7470">
              <w:rPr>
                <w:sz w:val="28"/>
                <w:szCs w:val="28"/>
              </w:rPr>
              <w:t>000</w:t>
            </w:r>
            <w:r w:rsidR="000D5B51">
              <w:rPr>
                <w:sz w:val="28"/>
                <w:szCs w:val="28"/>
              </w:rPr>
              <w:t>,00</w:t>
            </w:r>
          </w:p>
        </w:tc>
      </w:tr>
      <w:tr w:rsidR="00D67E43" w:rsidRPr="007A7470" w:rsidTr="007A7470">
        <w:trPr>
          <w:trHeight w:val="772"/>
        </w:trPr>
        <w:tc>
          <w:tcPr>
            <w:tcW w:w="709" w:type="dxa"/>
            <w:shd w:val="clear" w:color="auto" w:fill="auto"/>
            <w:vAlign w:val="center"/>
          </w:tcPr>
          <w:p w:rsidR="00D67E43" w:rsidRPr="007A7470" w:rsidRDefault="00D67E43" w:rsidP="007A7470">
            <w:pPr>
              <w:ind w:firstLine="709"/>
              <w:jc w:val="center"/>
              <w:rPr>
                <w:sz w:val="28"/>
                <w:szCs w:val="28"/>
              </w:rPr>
            </w:pPr>
            <w:r w:rsidRPr="007A7470">
              <w:rPr>
                <w:sz w:val="28"/>
                <w:szCs w:val="28"/>
              </w:rPr>
              <w:t>88</w:t>
            </w:r>
          </w:p>
        </w:tc>
        <w:tc>
          <w:tcPr>
            <w:tcW w:w="5529" w:type="dxa"/>
            <w:shd w:val="clear" w:color="auto" w:fill="auto"/>
            <w:vAlign w:val="center"/>
          </w:tcPr>
          <w:p w:rsidR="00D67E43" w:rsidRPr="007A7470" w:rsidRDefault="00D67E43" w:rsidP="00F746A4">
            <w:pPr>
              <w:rPr>
                <w:color w:val="000000"/>
                <w:sz w:val="28"/>
                <w:szCs w:val="28"/>
              </w:rPr>
            </w:pPr>
            <w:r w:rsidRPr="007A7470">
              <w:rPr>
                <w:color w:val="000000"/>
                <w:sz w:val="28"/>
                <w:szCs w:val="28"/>
              </w:rPr>
              <w:t xml:space="preserve">Балка </w:t>
            </w:r>
            <w:proofErr w:type="spellStart"/>
            <w:r w:rsidRPr="007A7470">
              <w:rPr>
                <w:color w:val="000000"/>
                <w:sz w:val="28"/>
                <w:szCs w:val="28"/>
              </w:rPr>
              <w:t>надрессорная</w:t>
            </w:r>
            <w:proofErr w:type="spellEnd"/>
            <w:r w:rsidR="00F746A4" w:rsidRPr="007A7470">
              <w:rPr>
                <w:color w:val="000000"/>
                <w:sz w:val="28"/>
                <w:szCs w:val="28"/>
              </w:rPr>
              <w:t xml:space="preserve"> (б/у) </w:t>
            </w:r>
            <w:r w:rsidRPr="007A7470">
              <w:rPr>
                <w:color w:val="000000"/>
                <w:sz w:val="28"/>
                <w:szCs w:val="28"/>
              </w:rPr>
              <w:t>срок эксплуатации 11-15 лет</w:t>
            </w:r>
          </w:p>
        </w:tc>
        <w:tc>
          <w:tcPr>
            <w:tcW w:w="3402" w:type="dxa"/>
            <w:shd w:val="clear" w:color="auto" w:fill="auto"/>
            <w:vAlign w:val="center"/>
          </w:tcPr>
          <w:p w:rsidR="00D67E43" w:rsidRPr="007A7470" w:rsidRDefault="00D67E43" w:rsidP="0035187D">
            <w:pPr>
              <w:ind w:firstLine="33"/>
              <w:jc w:val="center"/>
              <w:rPr>
                <w:sz w:val="28"/>
                <w:szCs w:val="28"/>
              </w:rPr>
            </w:pPr>
            <w:r w:rsidRPr="007A7470">
              <w:rPr>
                <w:sz w:val="28"/>
                <w:szCs w:val="28"/>
              </w:rPr>
              <w:t>29</w:t>
            </w:r>
            <w:r w:rsidR="000D5B51">
              <w:rPr>
                <w:sz w:val="28"/>
                <w:szCs w:val="28"/>
              </w:rPr>
              <w:t> </w:t>
            </w:r>
            <w:r w:rsidRPr="007A7470">
              <w:rPr>
                <w:sz w:val="28"/>
                <w:szCs w:val="28"/>
              </w:rPr>
              <w:t>000</w:t>
            </w:r>
            <w:r w:rsidR="000D5B51">
              <w:rPr>
                <w:sz w:val="28"/>
                <w:szCs w:val="28"/>
              </w:rPr>
              <w:t>,00</w:t>
            </w:r>
          </w:p>
        </w:tc>
      </w:tr>
      <w:tr w:rsidR="00D67E43" w:rsidRPr="007A7470" w:rsidTr="007A7470">
        <w:trPr>
          <w:trHeight w:val="772"/>
        </w:trPr>
        <w:tc>
          <w:tcPr>
            <w:tcW w:w="709" w:type="dxa"/>
            <w:shd w:val="clear" w:color="auto" w:fill="auto"/>
            <w:vAlign w:val="center"/>
          </w:tcPr>
          <w:p w:rsidR="00D67E43" w:rsidRPr="007A7470" w:rsidRDefault="00D67E43" w:rsidP="007A7470">
            <w:pPr>
              <w:ind w:firstLine="709"/>
              <w:jc w:val="center"/>
              <w:rPr>
                <w:sz w:val="28"/>
                <w:szCs w:val="28"/>
              </w:rPr>
            </w:pPr>
            <w:r w:rsidRPr="007A7470">
              <w:rPr>
                <w:sz w:val="28"/>
                <w:szCs w:val="28"/>
              </w:rPr>
              <w:t>99</w:t>
            </w:r>
          </w:p>
        </w:tc>
        <w:tc>
          <w:tcPr>
            <w:tcW w:w="5529" w:type="dxa"/>
            <w:shd w:val="clear" w:color="auto" w:fill="auto"/>
            <w:vAlign w:val="center"/>
          </w:tcPr>
          <w:p w:rsidR="00D67E43" w:rsidRPr="007A7470" w:rsidRDefault="00D67E43" w:rsidP="00F746A4">
            <w:pPr>
              <w:rPr>
                <w:color w:val="000000"/>
                <w:sz w:val="28"/>
                <w:szCs w:val="28"/>
              </w:rPr>
            </w:pPr>
            <w:r w:rsidRPr="007A7470">
              <w:rPr>
                <w:color w:val="000000"/>
                <w:sz w:val="28"/>
                <w:szCs w:val="28"/>
              </w:rPr>
              <w:t xml:space="preserve">Балка </w:t>
            </w:r>
            <w:proofErr w:type="spellStart"/>
            <w:r w:rsidRPr="007A7470">
              <w:rPr>
                <w:color w:val="000000"/>
                <w:sz w:val="28"/>
                <w:szCs w:val="28"/>
              </w:rPr>
              <w:t>надрессорная</w:t>
            </w:r>
            <w:proofErr w:type="spellEnd"/>
            <w:r w:rsidR="00F746A4" w:rsidRPr="007A7470">
              <w:rPr>
                <w:color w:val="000000"/>
                <w:sz w:val="28"/>
                <w:szCs w:val="28"/>
              </w:rPr>
              <w:t xml:space="preserve"> (б/у) </w:t>
            </w:r>
            <w:r w:rsidRPr="007A7470">
              <w:rPr>
                <w:color w:val="000000"/>
                <w:sz w:val="28"/>
                <w:szCs w:val="28"/>
              </w:rPr>
              <w:t>срок эксплуатации 16-20 лет</w:t>
            </w:r>
          </w:p>
        </w:tc>
        <w:tc>
          <w:tcPr>
            <w:tcW w:w="3402" w:type="dxa"/>
            <w:shd w:val="clear" w:color="auto" w:fill="auto"/>
            <w:vAlign w:val="center"/>
          </w:tcPr>
          <w:p w:rsidR="00D67E43" w:rsidRPr="007A7470" w:rsidRDefault="00D67E43" w:rsidP="0035187D">
            <w:pPr>
              <w:ind w:firstLine="33"/>
              <w:jc w:val="center"/>
              <w:rPr>
                <w:sz w:val="28"/>
                <w:szCs w:val="28"/>
              </w:rPr>
            </w:pPr>
            <w:r w:rsidRPr="007A7470">
              <w:rPr>
                <w:sz w:val="28"/>
                <w:szCs w:val="28"/>
              </w:rPr>
              <w:t>23</w:t>
            </w:r>
            <w:r w:rsidR="000D5B51">
              <w:rPr>
                <w:sz w:val="28"/>
                <w:szCs w:val="28"/>
              </w:rPr>
              <w:t> </w:t>
            </w:r>
            <w:r w:rsidRPr="007A7470">
              <w:rPr>
                <w:sz w:val="28"/>
                <w:szCs w:val="28"/>
              </w:rPr>
              <w:t>000</w:t>
            </w:r>
            <w:r w:rsidR="000D5B51">
              <w:rPr>
                <w:sz w:val="28"/>
                <w:szCs w:val="28"/>
              </w:rPr>
              <w:t>,00</w:t>
            </w:r>
          </w:p>
        </w:tc>
      </w:tr>
      <w:tr w:rsidR="00D67E43" w:rsidRPr="007A7470" w:rsidTr="007A7470">
        <w:trPr>
          <w:trHeight w:val="772"/>
        </w:trPr>
        <w:tc>
          <w:tcPr>
            <w:tcW w:w="709" w:type="dxa"/>
            <w:shd w:val="clear" w:color="auto" w:fill="auto"/>
            <w:vAlign w:val="center"/>
          </w:tcPr>
          <w:p w:rsidR="00D67E43" w:rsidRPr="007A7470" w:rsidRDefault="00D67E43" w:rsidP="007A7470">
            <w:pPr>
              <w:ind w:firstLine="709"/>
              <w:jc w:val="center"/>
              <w:rPr>
                <w:sz w:val="28"/>
                <w:szCs w:val="28"/>
              </w:rPr>
            </w:pPr>
            <w:r w:rsidRPr="007A7470">
              <w:rPr>
                <w:sz w:val="28"/>
                <w:szCs w:val="28"/>
              </w:rPr>
              <w:t>110</w:t>
            </w:r>
          </w:p>
        </w:tc>
        <w:tc>
          <w:tcPr>
            <w:tcW w:w="5529" w:type="dxa"/>
            <w:shd w:val="clear" w:color="auto" w:fill="auto"/>
            <w:vAlign w:val="center"/>
          </w:tcPr>
          <w:p w:rsidR="00D67E43" w:rsidRPr="007A7470" w:rsidRDefault="00D67E43" w:rsidP="0035187D">
            <w:pPr>
              <w:rPr>
                <w:color w:val="000000"/>
                <w:sz w:val="28"/>
                <w:szCs w:val="28"/>
              </w:rPr>
            </w:pPr>
            <w:r w:rsidRPr="007A7470">
              <w:rPr>
                <w:color w:val="000000"/>
                <w:sz w:val="28"/>
                <w:szCs w:val="28"/>
              </w:rPr>
              <w:t xml:space="preserve">Балка </w:t>
            </w:r>
            <w:proofErr w:type="spellStart"/>
            <w:r w:rsidRPr="007A7470">
              <w:rPr>
                <w:color w:val="000000"/>
                <w:sz w:val="28"/>
                <w:szCs w:val="28"/>
              </w:rPr>
              <w:t>надрессорная</w:t>
            </w:r>
            <w:proofErr w:type="spellEnd"/>
            <w:r w:rsidR="00F746A4" w:rsidRPr="007A7470">
              <w:rPr>
                <w:color w:val="000000"/>
                <w:sz w:val="28"/>
                <w:szCs w:val="28"/>
              </w:rPr>
              <w:t xml:space="preserve"> (б/у)</w:t>
            </w:r>
            <w:r w:rsidRPr="007A7470">
              <w:rPr>
                <w:color w:val="000000"/>
                <w:sz w:val="28"/>
                <w:szCs w:val="28"/>
              </w:rPr>
              <w:t xml:space="preserve"> срок эксплуатации 21-25 лет</w:t>
            </w:r>
          </w:p>
        </w:tc>
        <w:tc>
          <w:tcPr>
            <w:tcW w:w="3402" w:type="dxa"/>
            <w:shd w:val="clear" w:color="auto" w:fill="auto"/>
            <w:vAlign w:val="center"/>
          </w:tcPr>
          <w:p w:rsidR="00D67E43" w:rsidRPr="007A7470" w:rsidRDefault="00D67E43" w:rsidP="0035187D">
            <w:pPr>
              <w:ind w:firstLine="33"/>
              <w:jc w:val="center"/>
              <w:rPr>
                <w:sz w:val="28"/>
                <w:szCs w:val="28"/>
              </w:rPr>
            </w:pPr>
            <w:r w:rsidRPr="007A7470">
              <w:rPr>
                <w:sz w:val="28"/>
                <w:szCs w:val="28"/>
              </w:rPr>
              <w:t>17</w:t>
            </w:r>
            <w:r w:rsidR="000D5B51">
              <w:rPr>
                <w:sz w:val="28"/>
                <w:szCs w:val="28"/>
              </w:rPr>
              <w:t> </w:t>
            </w:r>
            <w:r w:rsidRPr="007A7470">
              <w:rPr>
                <w:sz w:val="28"/>
                <w:szCs w:val="28"/>
              </w:rPr>
              <w:t>000</w:t>
            </w:r>
            <w:r w:rsidR="000D5B51">
              <w:rPr>
                <w:sz w:val="28"/>
                <w:szCs w:val="28"/>
              </w:rPr>
              <w:t>,00</w:t>
            </w:r>
          </w:p>
        </w:tc>
      </w:tr>
    </w:tbl>
    <w:p w:rsidR="00D67E43" w:rsidRDefault="00D67E43" w:rsidP="00D67E43">
      <w:pPr>
        <w:ind w:firstLine="709"/>
        <w:jc w:val="both"/>
        <w:rPr>
          <w:sz w:val="28"/>
          <w:szCs w:val="28"/>
        </w:rPr>
      </w:pPr>
      <w:r w:rsidRPr="00722897">
        <w:rPr>
          <w:sz w:val="28"/>
          <w:szCs w:val="28"/>
        </w:rPr>
        <w:t>4.1.</w:t>
      </w:r>
      <w:r w:rsidR="00F90F34" w:rsidRPr="00722897">
        <w:rPr>
          <w:sz w:val="28"/>
          <w:szCs w:val="28"/>
        </w:rPr>
        <w:t>1</w:t>
      </w:r>
      <w:r w:rsidRPr="00722897">
        <w:rPr>
          <w:sz w:val="28"/>
          <w:szCs w:val="28"/>
        </w:rPr>
        <w:t>. В Заявке должны быть изложены условия, соответствующие требованиям технического задания, либо более выгодные для заказчика.</w:t>
      </w:r>
    </w:p>
    <w:p w:rsidR="00D67E43" w:rsidRDefault="00F90F34" w:rsidP="00D67E43">
      <w:pPr>
        <w:ind w:firstLine="709"/>
        <w:jc w:val="both"/>
        <w:rPr>
          <w:sz w:val="28"/>
          <w:szCs w:val="28"/>
        </w:rPr>
      </w:pPr>
      <w:r>
        <w:rPr>
          <w:sz w:val="28"/>
          <w:szCs w:val="28"/>
        </w:rPr>
        <w:t>4.1.2</w:t>
      </w:r>
      <w:r w:rsidR="00D67E43">
        <w:rPr>
          <w:sz w:val="28"/>
          <w:szCs w:val="28"/>
        </w:rPr>
        <w:t xml:space="preserve">. </w:t>
      </w:r>
      <w:r w:rsidR="00D67E43" w:rsidRPr="002F30DD">
        <w:rPr>
          <w:sz w:val="28"/>
          <w:szCs w:val="28"/>
        </w:rPr>
        <w:t>Предмет настоящ</w:t>
      </w:r>
      <w:r w:rsidR="00D67E43">
        <w:rPr>
          <w:sz w:val="28"/>
          <w:szCs w:val="28"/>
        </w:rPr>
        <w:t>его</w:t>
      </w:r>
      <w:r w:rsidR="00D67E43" w:rsidRPr="002F30DD">
        <w:rPr>
          <w:sz w:val="28"/>
          <w:szCs w:val="28"/>
        </w:rPr>
        <w:t xml:space="preserve"> </w:t>
      </w:r>
      <w:r w:rsidR="00D67E43">
        <w:rPr>
          <w:sz w:val="28"/>
          <w:szCs w:val="28"/>
        </w:rPr>
        <w:t>открытого конкурса</w:t>
      </w:r>
      <w:r w:rsidR="00D67E43" w:rsidRPr="002F30DD">
        <w:rPr>
          <w:sz w:val="28"/>
          <w:szCs w:val="28"/>
        </w:rPr>
        <w:t xml:space="preserve"> неделим, то есть претендент в случае победы в </w:t>
      </w:r>
      <w:r w:rsidR="00D67E43">
        <w:rPr>
          <w:sz w:val="28"/>
          <w:szCs w:val="28"/>
        </w:rPr>
        <w:t>открытом конкурсе</w:t>
      </w:r>
      <w:r w:rsidR="00D67E43" w:rsidRPr="002F30DD">
        <w:rPr>
          <w:sz w:val="28"/>
          <w:szCs w:val="28"/>
        </w:rPr>
        <w:t xml:space="preserve"> должен </w:t>
      </w:r>
      <w:r w:rsidR="00D67E43">
        <w:rPr>
          <w:sz w:val="28"/>
          <w:szCs w:val="28"/>
        </w:rPr>
        <w:t>поставить товар</w:t>
      </w:r>
      <w:r w:rsidR="00D67E43" w:rsidRPr="002F30DD">
        <w:rPr>
          <w:sz w:val="28"/>
          <w:szCs w:val="28"/>
        </w:rPr>
        <w:t>, прописанны</w:t>
      </w:r>
      <w:r w:rsidR="00D67E43">
        <w:rPr>
          <w:sz w:val="28"/>
          <w:szCs w:val="28"/>
        </w:rPr>
        <w:t>й</w:t>
      </w:r>
      <w:r w:rsidR="00D67E43" w:rsidRPr="002F30DD">
        <w:rPr>
          <w:sz w:val="28"/>
          <w:szCs w:val="28"/>
        </w:rPr>
        <w:t xml:space="preserve"> в техническом задании</w:t>
      </w:r>
      <w:r w:rsidR="00D67E43">
        <w:rPr>
          <w:sz w:val="28"/>
          <w:szCs w:val="28"/>
        </w:rPr>
        <w:t>,</w:t>
      </w:r>
      <w:r w:rsidR="00D67E43" w:rsidRPr="002F30DD">
        <w:rPr>
          <w:sz w:val="28"/>
          <w:szCs w:val="28"/>
        </w:rPr>
        <w:t xml:space="preserve"> </w:t>
      </w:r>
      <w:r w:rsidR="00D67E43" w:rsidRPr="00340491">
        <w:rPr>
          <w:sz w:val="28"/>
          <w:szCs w:val="28"/>
        </w:rPr>
        <w:t>в полном объеме</w:t>
      </w:r>
      <w:r w:rsidR="00D67E43" w:rsidRPr="002F30DD">
        <w:rPr>
          <w:sz w:val="28"/>
          <w:szCs w:val="28"/>
        </w:rPr>
        <w:t xml:space="preserve"> согласно настоящей документации о закупке.</w:t>
      </w:r>
    </w:p>
    <w:p w:rsidR="001D2B9A" w:rsidRDefault="001D2B9A" w:rsidP="00D67E43">
      <w:pPr>
        <w:ind w:firstLine="709"/>
        <w:jc w:val="both"/>
        <w:rPr>
          <w:sz w:val="28"/>
          <w:szCs w:val="28"/>
        </w:rPr>
      </w:pPr>
      <w:r>
        <w:rPr>
          <w:sz w:val="28"/>
          <w:szCs w:val="28"/>
        </w:rPr>
        <w:t>4.1.3. Количество закупаемой продукции зависит от потребности Заказчика.</w:t>
      </w:r>
    </w:p>
    <w:p w:rsidR="00340491" w:rsidRDefault="00D67E43" w:rsidP="00340491">
      <w:pPr>
        <w:ind w:firstLine="709"/>
        <w:jc w:val="both"/>
        <w:rPr>
          <w:b/>
          <w:sz w:val="28"/>
          <w:szCs w:val="28"/>
        </w:rPr>
      </w:pPr>
      <w:r w:rsidRPr="00FC27C7">
        <w:rPr>
          <w:bCs/>
          <w:sz w:val="28"/>
          <w:szCs w:val="28"/>
        </w:rPr>
        <w:t>4.</w:t>
      </w:r>
      <w:r>
        <w:rPr>
          <w:bCs/>
          <w:sz w:val="28"/>
          <w:szCs w:val="28"/>
        </w:rPr>
        <w:t xml:space="preserve">2. </w:t>
      </w:r>
      <w:r w:rsidRPr="00340491">
        <w:rPr>
          <w:b/>
          <w:sz w:val="28"/>
          <w:szCs w:val="28"/>
        </w:rPr>
        <w:t>Требования к качеству поставляемых товаров</w:t>
      </w:r>
    </w:p>
    <w:p w:rsidR="00D67E43" w:rsidRPr="00F8565F" w:rsidRDefault="00D67E43" w:rsidP="00340491">
      <w:pPr>
        <w:ind w:firstLine="709"/>
        <w:jc w:val="both"/>
        <w:rPr>
          <w:sz w:val="28"/>
          <w:szCs w:val="28"/>
        </w:rPr>
      </w:pPr>
      <w:r w:rsidRPr="00F8565F">
        <w:rPr>
          <w:sz w:val="28"/>
          <w:szCs w:val="28"/>
        </w:rPr>
        <w:t>Год изготовления</w:t>
      </w:r>
      <w:r>
        <w:rPr>
          <w:sz w:val="28"/>
          <w:szCs w:val="28"/>
        </w:rPr>
        <w:t xml:space="preserve"> боковых рам: с 1992 по 2016</w:t>
      </w:r>
      <w:r w:rsidRPr="00F8565F">
        <w:rPr>
          <w:sz w:val="28"/>
          <w:szCs w:val="28"/>
        </w:rPr>
        <w:t xml:space="preserve"> гг.</w:t>
      </w:r>
    </w:p>
    <w:p w:rsidR="00D67E43" w:rsidRDefault="00D67E43" w:rsidP="00340491">
      <w:pPr>
        <w:ind w:firstLine="709"/>
        <w:jc w:val="both"/>
        <w:rPr>
          <w:sz w:val="28"/>
          <w:szCs w:val="28"/>
        </w:rPr>
      </w:pPr>
      <w:r>
        <w:rPr>
          <w:sz w:val="28"/>
          <w:szCs w:val="28"/>
        </w:rPr>
        <w:t xml:space="preserve">Боковые рамы и </w:t>
      </w:r>
      <w:proofErr w:type="spellStart"/>
      <w:r>
        <w:rPr>
          <w:sz w:val="28"/>
          <w:szCs w:val="28"/>
        </w:rPr>
        <w:t>надрессорные</w:t>
      </w:r>
      <w:proofErr w:type="spellEnd"/>
      <w:r>
        <w:rPr>
          <w:sz w:val="28"/>
          <w:szCs w:val="28"/>
        </w:rPr>
        <w:t xml:space="preserve"> балки должны с</w:t>
      </w:r>
      <w:r w:rsidRPr="00F8565F">
        <w:rPr>
          <w:sz w:val="28"/>
          <w:szCs w:val="28"/>
        </w:rPr>
        <w:t>оответствовать:</w:t>
      </w:r>
    </w:p>
    <w:p w:rsidR="00D67E43" w:rsidRPr="00C8633A" w:rsidRDefault="00D67E43" w:rsidP="00340491">
      <w:pPr>
        <w:ind w:firstLine="709"/>
        <w:jc w:val="both"/>
        <w:rPr>
          <w:sz w:val="28"/>
          <w:szCs w:val="28"/>
        </w:rPr>
      </w:pPr>
      <w:r w:rsidRPr="00F8565F">
        <w:rPr>
          <w:sz w:val="28"/>
          <w:szCs w:val="28"/>
        </w:rPr>
        <w:t xml:space="preserve">- </w:t>
      </w:r>
      <w:r>
        <w:rPr>
          <w:sz w:val="28"/>
          <w:szCs w:val="28"/>
        </w:rPr>
        <w:t>т</w:t>
      </w:r>
      <w:r w:rsidRPr="00F8565F">
        <w:rPr>
          <w:sz w:val="28"/>
          <w:szCs w:val="28"/>
        </w:rPr>
        <w:t>ехниче</w:t>
      </w:r>
      <w:r>
        <w:rPr>
          <w:sz w:val="28"/>
          <w:szCs w:val="28"/>
        </w:rPr>
        <w:t>ским требованиям</w:t>
      </w:r>
      <w:r w:rsidRPr="00F8565F">
        <w:rPr>
          <w:sz w:val="28"/>
          <w:szCs w:val="28"/>
        </w:rPr>
        <w:t xml:space="preserve"> </w:t>
      </w:r>
      <w:r>
        <w:rPr>
          <w:sz w:val="28"/>
          <w:szCs w:val="28"/>
        </w:rPr>
        <w:t xml:space="preserve">«Детали литые из низколегированной стали для вагонов железных дорог колеи 1520 мм. Рама боковая и </w:t>
      </w:r>
      <w:proofErr w:type="spellStart"/>
      <w:r>
        <w:rPr>
          <w:sz w:val="28"/>
          <w:szCs w:val="28"/>
        </w:rPr>
        <w:t>надрессорная</w:t>
      </w:r>
      <w:proofErr w:type="spellEnd"/>
      <w:r>
        <w:rPr>
          <w:sz w:val="28"/>
          <w:szCs w:val="28"/>
        </w:rPr>
        <w:t xml:space="preserve"> балка». </w:t>
      </w:r>
      <w:proofErr w:type="gramStart"/>
      <w:r w:rsidRPr="00DA182A">
        <w:rPr>
          <w:caps/>
          <w:sz w:val="28"/>
          <w:szCs w:val="28"/>
        </w:rPr>
        <w:t>ТТ</w:t>
      </w:r>
      <w:proofErr w:type="gramEnd"/>
      <w:r w:rsidRPr="00DA182A">
        <w:rPr>
          <w:caps/>
          <w:sz w:val="28"/>
          <w:szCs w:val="28"/>
        </w:rPr>
        <w:t xml:space="preserve"> ЦВ-32-695-2006</w:t>
      </w:r>
      <w:r>
        <w:rPr>
          <w:sz w:val="28"/>
          <w:szCs w:val="28"/>
        </w:rPr>
        <w:t>,</w:t>
      </w:r>
      <w:r w:rsidRPr="00F8565F">
        <w:rPr>
          <w:sz w:val="28"/>
          <w:szCs w:val="28"/>
        </w:rPr>
        <w:t xml:space="preserve"> </w:t>
      </w:r>
      <w:proofErr w:type="spellStart"/>
      <w:r w:rsidRPr="00D66D91">
        <w:rPr>
          <w:sz w:val="28"/>
          <w:szCs w:val="28"/>
        </w:rPr>
        <w:t>утвержденым</w:t>
      </w:r>
      <w:proofErr w:type="spellEnd"/>
      <w:r w:rsidRPr="00D66D91">
        <w:rPr>
          <w:sz w:val="28"/>
          <w:szCs w:val="28"/>
        </w:rPr>
        <w:t xml:space="preserve"> Вице-президентом ОАО «РЖД»                            </w:t>
      </w:r>
      <w:r w:rsidRPr="00C8633A">
        <w:rPr>
          <w:sz w:val="28"/>
          <w:szCs w:val="28"/>
        </w:rPr>
        <w:t>Гапановичем;</w:t>
      </w:r>
    </w:p>
    <w:p w:rsidR="00D67E43" w:rsidRPr="00F8565F" w:rsidRDefault="00D67E43" w:rsidP="00340491">
      <w:pPr>
        <w:ind w:firstLine="709"/>
        <w:jc w:val="both"/>
        <w:rPr>
          <w:sz w:val="28"/>
          <w:szCs w:val="28"/>
        </w:rPr>
      </w:pPr>
      <w:r w:rsidRPr="00F8565F">
        <w:rPr>
          <w:sz w:val="28"/>
          <w:szCs w:val="28"/>
        </w:rPr>
        <w:t xml:space="preserve">- </w:t>
      </w:r>
      <w:r>
        <w:rPr>
          <w:sz w:val="28"/>
          <w:szCs w:val="28"/>
        </w:rPr>
        <w:t>техническим условиям «</w:t>
      </w:r>
      <w:r w:rsidRPr="00F8565F">
        <w:rPr>
          <w:sz w:val="28"/>
          <w:szCs w:val="28"/>
        </w:rPr>
        <w:t xml:space="preserve">Тележки двухосные грузовых вагонов колеи 1520 мм. Детали литые. Рама боковая и балка </w:t>
      </w:r>
      <w:proofErr w:type="spellStart"/>
      <w:r w:rsidRPr="00F8565F">
        <w:rPr>
          <w:sz w:val="28"/>
          <w:szCs w:val="28"/>
        </w:rPr>
        <w:t>над</w:t>
      </w:r>
      <w:r>
        <w:rPr>
          <w:sz w:val="28"/>
          <w:szCs w:val="28"/>
        </w:rPr>
        <w:t>рессорная</w:t>
      </w:r>
      <w:proofErr w:type="spellEnd"/>
      <w:r>
        <w:rPr>
          <w:sz w:val="28"/>
          <w:szCs w:val="28"/>
        </w:rPr>
        <w:t>».</w:t>
      </w:r>
      <w:r w:rsidRPr="00F8565F">
        <w:rPr>
          <w:sz w:val="28"/>
          <w:szCs w:val="28"/>
        </w:rPr>
        <w:t xml:space="preserve"> ОСТ 32.183-2001</w:t>
      </w:r>
      <w:r>
        <w:rPr>
          <w:sz w:val="28"/>
          <w:szCs w:val="28"/>
        </w:rPr>
        <w:t>,</w:t>
      </w:r>
      <w:r w:rsidRPr="00F8565F">
        <w:rPr>
          <w:sz w:val="28"/>
          <w:szCs w:val="28"/>
        </w:rPr>
        <w:t xml:space="preserve"> </w:t>
      </w:r>
      <w:r>
        <w:rPr>
          <w:sz w:val="28"/>
          <w:szCs w:val="28"/>
        </w:rPr>
        <w:t>утвержденным</w:t>
      </w:r>
      <w:r w:rsidRPr="00F8565F">
        <w:rPr>
          <w:sz w:val="28"/>
          <w:szCs w:val="28"/>
        </w:rPr>
        <w:t xml:space="preserve"> указанием Министерства путей сообщения Российской Федерации от 1 апреля 2002 г. № П-281у;</w:t>
      </w:r>
    </w:p>
    <w:p w:rsidR="00D67E43" w:rsidRPr="00F8565F" w:rsidRDefault="00D67E43" w:rsidP="00340491">
      <w:pPr>
        <w:ind w:firstLine="709"/>
        <w:jc w:val="both"/>
        <w:rPr>
          <w:sz w:val="28"/>
          <w:szCs w:val="28"/>
        </w:rPr>
      </w:pPr>
      <w:r w:rsidRPr="00F8565F">
        <w:rPr>
          <w:sz w:val="28"/>
          <w:szCs w:val="28"/>
        </w:rPr>
        <w:t xml:space="preserve">- </w:t>
      </w:r>
      <w:r>
        <w:rPr>
          <w:sz w:val="28"/>
          <w:szCs w:val="28"/>
        </w:rPr>
        <w:t>техническим требованиям «Тележки двухосные грузовых вагонов колеи 1520 (1524) мм. Детали литые стальные. ОСТ 24.153.08-78, утвержденным Министерством тяжелого и транспортного машиностроения от 28.11.78 РА-002/11938;</w:t>
      </w:r>
    </w:p>
    <w:p w:rsidR="00D67E43" w:rsidRPr="00F8565F" w:rsidRDefault="00D67E43" w:rsidP="00340491">
      <w:pPr>
        <w:ind w:firstLine="709"/>
        <w:jc w:val="both"/>
        <w:rPr>
          <w:sz w:val="28"/>
          <w:szCs w:val="28"/>
        </w:rPr>
      </w:pPr>
      <w:r>
        <w:rPr>
          <w:sz w:val="28"/>
          <w:szCs w:val="28"/>
        </w:rPr>
        <w:t xml:space="preserve">- </w:t>
      </w:r>
      <w:r w:rsidRPr="00F8565F">
        <w:rPr>
          <w:sz w:val="28"/>
          <w:szCs w:val="28"/>
        </w:rPr>
        <w:t>нормам безопасно</w:t>
      </w:r>
      <w:r>
        <w:rPr>
          <w:sz w:val="28"/>
          <w:szCs w:val="28"/>
        </w:rPr>
        <w:t>сти НБ ЖТ ТМ 02-98, утвержденных</w:t>
      </w:r>
      <w:r w:rsidRPr="00F8565F">
        <w:rPr>
          <w:sz w:val="28"/>
          <w:szCs w:val="28"/>
        </w:rPr>
        <w:t xml:space="preserve"> указанием МПС России от 24.07.1998 г. № Г-896у.</w:t>
      </w:r>
    </w:p>
    <w:p w:rsidR="00D67E43" w:rsidRDefault="00D67E43" w:rsidP="00340491">
      <w:pPr>
        <w:ind w:firstLine="709"/>
        <w:jc w:val="both"/>
        <w:rPr>
          <w:sz w:val="28"/>
          <w:szCs w:val="28"/>
        </w:rPr>
      </w:pPr>
      <w:r w:rsidRPr="00F8565F">
        <w:rPr>
          <w:sz w:val="28"/>
          <w:szCs w:val="28"/>
        </w:rPr>
        <w:t xml:space="preserve">Товар должен быть изготовлен </w:t>
      </w:r>
      <w:r>
        <w:rPr>
          <w:sz w:val="28"/>
          <w:szCs w:val="28"/>
        </w:rPr>
        <w:t>по чертежам</w:t>
      </w:r>
      <w:r w:rsidRPr="00F8565F">
        <w:rPr>
          <w:sz w:val="28"/>
          <w:szCs w:val="28"/>
        </w:rPr>
        <w:t xml:space="preserve"> №</w:t>
      </w:r>
      <w:r w:rsidR="0011609E">
        <w:rPr>
          <w:sz w:val="28"/>
          <w:szCs w:val="28"/>
        </w:rPr>
        <w:t xml:space="preserve"> </w:t>
      </w:r>
      <w:r w:rsidRPr="00F8565F">
        <w:rPr>
          <w:sz w:val="28"/>
          <w:szCs w:val="28"/>
        </w:rPr>
        <w:t>100.00.002-3, №</w:t>
      </w:r>
      <w:r w:rsidR="0011609E">
        <w:rPr>
          <w:sz w:val="28"/>
          <w:szCs w:val="28"/>
        </w:rPr>
        <w:t xml:space="preserve"> </w:t>
      </w:r>
      <w:r w:rsidRPr="00F8565F">
        <w:rPr>
          <w:sz w:val="28"/>
          <w:szCs w:val="28"/>
        </w:rPr>
        <w:t xml:space="preserve">100.00.002-0, №100.00.002-2, </w:t>
      </w:r>
      <w:r>
        <w:rPr>
          <w:sz w:val="28"/>
          <w:szCs w:val="28"/>
        </w:rPr>
        <w:t>№ 100.00.002-05, № 100.00.020-4 в соответствии с Руководящим документом «Ремонт тележек грузовых вагонов» РД 32 ЦВ 052-2009, утвержденным Советом по железнодорожному транспорту СНГ от 27 января 2010</w:t>
      </w:r>
      <w:r w:rsidR="00206486">
        <w:rPr>
          <w:sz w:val="28"/>
          <w:szCs w:val="28"/>
        </w:rPr>
        <w:t xml:space="preserve"> </w:t>
      </w:r>
      <w:r>
        <w:rPr>
          <w:sz w:val="28"/>
          <w:szCs w:val="28"/>
        </w:rPr>
        <w:t>г.</w:t>
      </w:r>
    </w:p>
    <w:p w:rsidR="004F7979" w:rsidRDefault="004F7979" w:rsidP="00340491">
      <w:pPr>
        <w:ind w:firstLine="709"/>
        <w:jc w:val="both"/>
        <w:rPr>
          <w:sz w:val="28"/>
          <w:szCs w:val="28"/>
        </w:rPr>
      </w:pPr>
    </w:p>
    <w:p w:rsidR="00D67E43" w:rsidRPr="00340491" w:rsidRDefault="00D67E43" w:rsidP="00D67E43">
      <w:pPr>
        <w:ind w:firstLine="540"/>
        <w:jc w:val="both"/>
        <w:rPr>
          <w:b/>
          <w:sz w:val="28"/>
          <w:szCs w:val="28"/>
          <w:highlight w:val="yellow"/>
        </w:rPr>
      </w:pPr>
      <w:r w:rsidRPr="00340491">
        <w:rPr>
          <w:b/>
          <w:sz w:val="28"/>
          <w:szCs w:val="28"/>
        </w:rPr>
        <w:lastRenderedPageBreak/>
        <w:t>Требования к маркировке Товара:</w:t>
      </w:r>
    </w:p>
    <w:p w:rsidR="00D67E43" w:rsidRPr="007C095F" w:rsidRDefault="00D67E43" w:rsidP="00D67E43">
      <w:pPr>
        <w:jc w:val="both"/>
        <w:rPr>
          <w:sz w:val="28"/>
          <w:szCs w:val="28"/>
        </w:rPr>
      </w:pPr>
      <w:r w:rsidRPr="007C095F">
        <w:rPr>
          <w:sz w:val="28"/>
          <w:szCs w:val="28"/>
        </w:rPr>
        <w:t xml:space="preserve">На Товаре должны быть отлиты следующие знаки маркировки: </w:t>
      </w:r>
    </w:p>
    <w:p w:rsidR="00D67E43" w:rsidRPr="007C095F" w:rsidRDefault="00D67E43" w:rsidP="00D67E43">
      <w:pPr>
        <w:ind w:firstLine="540"/>
        <w:jc w:val="both"/>
        <w:rPr>
          <w:sz w:val="28"/>
          <w:szCs w:val="28"/>
        </w:rPr>
      </w:pPr>
      <w:r w:rsidRPr="007C095F">
        <w:rPr>
          <w:sz w:val="28"/>
          <w:szCs w:val="28"/>
        </w:rPr>
        <w:t xml:space="preserve">- условный номер или товарный знак предприятия-изготовителя; </w:t>
      </w:r>
    </w:p>
    <w:p w:rsidR="00D67E43" w:rsidRPr="007C095F" w:rsidRDefault="00D67E43" w:rsidP="00D67E43">
      <w:pPr>
        <w:ind w:firstLine="540"/>
        <w:jc w:val="both"/>
        <w:rPr>
          <w:sz w:val="28"/>
          <w:szCs w:val="28"/>
        </w:rPr>
      </w:pPr>
      <w:r w:rsidRPr="007C095F">
        <w:rPr>
          <w:sz w:val="28"/>
          <w:szCs w:val="28"/>
        </w:rPr>
        <w:t xml:space="preserve">- две последние цифры года изготовления; </w:t>
      </w:r>
    </w:p>
    <w:p w:rsidR="00D67E43" w:rsidRPr="007C095F" w:rsidRDefault="00D67E43" w:rsidP="00D67E43">
      <w:pPr>
        <w:ind w:firstLine="540"/>
        <w:jc w:val="both"/>
        <w:rPr>
          <w:sz w:val="28"/>
          <w:szCs w:val="28"/>
        </w:rPr>
      </w:pPr>
      <w:r w:rsidRPr="007C095F">
        <w:rPr>
          <w:sz w:val="28"/>
          <w:szCs w:val="28"/>
        </w:rPr>
        <w:t xml:space="preserve">- порядковый номер рам и балок по системе нумерации предприятия- </w:t>
      </w:r>
    </w:p>
    <w:p w:rsidR="00D67E43" w:rsidRPr="007C095F" w:rsidRDefault="00D67E43" w:rsidP="00D67E43">
      <w:pPr>
        <w:ind w:firstLine="540"/>
        <w:jc w:val="both"/>
        <w:rPr>
          <w:sz w:val="28"/>
          <w:szCs w:val="28"/>
        </w:rPr>
      </w:pPr>
      <w:r w:rsidRPr="007C095F">
        <w:rPr>
          <w:sz w:val="28"/>
          <w:szCs w:val="28"/>
        </w:rPr>
        <w:t xml:space="preserve">изготовителя; </w:t>
      </w:r>
    </w:p>
    <w:p w:rsidR="00D67E43" w:rsidRPr="007C095F" w:rsidRDefault="00D67E43" w:rsidP="00D67E43">
      <w:pPr>
        <w:ind w:firstLine="540"/>
        <w:jc w:val="both"/>
        <w:rPr>
          <w:sz w:val="28"/>
          <w:szCs w:val="28"/>
        </w:rPr>
      </w:pPr>
      <w:r w:rsidRPr="007C095F">
        <w:rPr>
          <w:sz w:val="28"/>
          <w:szCs w:val="28"/>
        </w:rPr>
        <w:t xml:space="preserve">- условное обозначение марки стали, а также выбиты клейма: </w:t>
      </w:r>
    </w:p>
    <w:p w:rsidR="00D67E43" w:rsidRPr="007C095F" w:rsidRDefault="00D67E43" w:rsidP="00D67E43">
      <w:pPr>
        <w:ind w:firstLine="540"/>
        <w:jc w:val="both"/>
        <w:rPr>
          <w:sz w:val="28"/>
          <w:szCs w:val="28"/>
        </w:rPr>
      </w:pPr>
      <w:r w:rsidRPr="007C095F">
        <w:rPr>
          <w:sz w:val="28"/>
          <w:szCs w:val="28"/>
        </w:rPr>
        <w:t xml:space="preserve">- отдела технического контроля предприятия-изготовителя; </w:t>
      </w:r>
    </w:p>
    <w:p w:rsidR="00D67E43" w:rsidRPr="007C095F" w:rsidRDefault="00D67E43" w:rsidP="00EC0E35">
      <w:pPr>
        <w:ind w:firstLine="567"/>
        <w:jc w:val="both"/>
        <w:rPr>
          <w:sz w:val="28"/>
          <w:szCs w:val="28"/>
        </w:rPr>
      </w:pPr>
      <w:r w:rsidRPr="007C095F">
        <w:rPr>
          <w:sz w:val="28"/>
          <w:szCs w:val="28"/>
        </w:rPr>
        <w:t>Не допускаются исправления сваркой или иными спос</w:t>
      </w:r>
      <w:r>
        <w:rPr>
          <w:sz w:val="28"/>
          <w:szCs w:val="28"/>
        </w:rPr>
        <w:t>обами отлитые знаки маркировки.</w:t>
      </w:r>
    </w:p>
    <w:p w:rsidR="00D67E43" w:rsidRPr="002D271A" w:rsidRDefault="00D67E43" w:rsidP="00D67E43">
      <w:pPr>
        <w:ind w:firstLine="540"/>
        <w:jc w:val="both"/>
        <w:rPr>
          <w:sz w:val="28"/>
          <w:szCs w:val="28"/>
        </w:rPr>
      </w:pPr>
      <w:r w:rsidRPr="002D271A">
        <w:rPr>
          <w:sz w:val="28"/>
          <w:szCs w:val="28"/>
        </w:rPr>
        <w:t xml:space="preserve">При поставке нового Товара, не находившегося в эксплуатации, необходимо наличие сертификата соответствия (или паспорта качества), с указанием: </w:t>
      </w:r>
    </w:p>
    <w:p w:rsidR="00D67E43" w:rsidRPr="002D271A" w:rsidRDefault="00D67E43" w:rsidP="00D67E43">
      <w:pPr>
        <w:ind w:firstLine="540"/>
        <w:jc w:val="both"/>
        <w:rPr>
          <w:sz w:val="28"/>
          <w:szCs w:val="28"/>
        </w:rPr>
      </w:pPr>
      <w:r w:rsidRPr="002D271A">
        <w:rPr>
          <w:sz w:val="28"/>
          <w:szCs w:val="28"/>
        </w:rPr>
        <w:t xml:space="preserve">- наименование предприятия-изготовителя и его адрес; </w:t>
      </w:r>
    </w:p>
    <w:p w:rsidR="00D67E43" w:rsidRPr="002D271A" w:rsidRDefault="00D67E43" w:rsidP="00D67E43">
      <w:pPr>
        <w:ind w:firstLine="540"/>
        <w:jc w:val="both"/>
        <w:rPr>
          <w:sz w:val="28"/>
          <w:szCs w:val="28"/>
        </w:rPr>
      </w:pPr>
      <w:r w:rsidRPr="002D271A">
        <w:rPr>
          <w:sz w:val="28"/>
          <w:szCs w:val="28"/>
        </w:rPr>
        <w:t xml:space="preserve">- наименование продукции и номер чертежа; </w:t>
      </w:r>
    </w:p>
    <w:p w:rsidR="00D67E43" w:rsidRPr="002D271A" w:rsidRDefault="00D67E43" w:rsidP="00D67E43">
      <w:pPr>
        <w:ind w:firstLine="540"/>
        <w:jc w:val="both"/>
        <w:rPr>
          <w:sz w:val="28"/>
          <w:szCs w:val="28"/>
        </w:rPr>
      </w:pPr>
      <w:r w:rsidRPr="002D271A">
        <w:rPr>
          <w:sz w:val="28"/>
          <w:szCs w:val="28"/>
        </w:rPr>
        <w:t xml:space="preserve">- количество рам; </w:t>
      </w:r>
    </w:p>
    <w:p w:rsidR="00D67E43" w:rsidRPr="002D271A" w:rsidRDefault="00D67E43" w:rsidP="00D67E43">
      <w:pPr>
        <w:ind w:firstLine="540"/>
        <w:jc w:val="both"/>
        <w:rPr>
          <w:sz w:val="28"/>
          <w:szCs w:val="28"/>
        </w:rPr>
      </w:pPr>
      <w:r w:rsidRPr="002D271A">
        <w:rPr>
          <w:sz w:val="28"/>
          <w:szCs w:val="28"/>
        </w:rPr>
        <w:t xml:space="preserve">- порядковые номера рам - по системе нумерации предприятия - изготовителя; </w:t>
      </w:r>
    </w:p>
    <w:p w:rsidR="00D67E43" w:rsidRPr="002D271A" w:rsidRDefault="00D67E43" w:rsidP="00D67E43">
      <w:pPr>
        <w:ind w:firstLine="540"/>
        <w:jc w:val="both"/>
        <w:rPr>
          <w:sz w:val="28"/>
          <w:szCs w:val="28"/>
        </w:rPr>
      </w:pPr>
      <w:r w:rsidRPr="002D271A">
        <w:rPr>
          <w:sz w:val="28"/>
          <w:szCs w:val="28"/>
        </w:rPr>
        <w:t xml:space="preserve">- обозначение марки стали; </w:t>
      </w:r>
    </w:p>
    <w:p w:rsidR="00D67E43" w:rsidRPr="002D271A" w:rsidRDefault="00D67E43" w:rsidP="00D67E43">
      <w:pPr>
        <w:ind w:firstLine="540"/>
        <w:jc w:val="both"/>
        <w:rPr>
          <w:sz w:val="28"/>
          <w:szCs w:val="28"/>
        </w:rPr>
      </w:pPr>
      <w:r w:rsidRPr="002D271A">
        <w:rPr>
          <w:sz w:val="28"/>
          <w:szCs w:val="28"/>
        </w:rPr>
        <w:t xml:space="preserve">- номер стандарта. </w:t>
      </w:r>
    </w:p>
    <w:p w:rsidR="00D67E43" w:rsidRDefault="00D67E43" w:rsidP="00D67E43">
      <w:pPr>
        <w:ind w:firstLine="540"/>
        <w:jc w:val="both"/>
        <w:rPr>
          <w:sz w:val="28"/>
          <w:szCs w:val="28"/>
        </w:rPr>
      </w:pPr>
      <w:r w:rsidRPr="00282D36">
        <w:rPr>
          <w:bCs/>
          <w:sz w:val="28"/>
          <w:szCs w:val="28"/>
        </w:rPr>
        <w:t>При поставке</w:t>
      </w:r>
      <w:r>
        <w:rPr>
          <w:bCs/>
          <w:sz w:val="28"/>
          <w:szCs w:val="28"/>
        </w:rPr>
        <w:t xml:space="preserve"> Товара бывшего в употреблении необходимо заключение о годности и клеймо вагонного ремонтного депо, имеющее соответствующую аккредитацию</w:t>
      </w:r>
      <w:r w:rsidRPr="00F17988">
        <w:rPr>
          <w:sz w:val="28"/>
          <w:szCs w:val="28"/>
        </w:rPr>
        <w:t xml:space="preserve"> </w:t>
      </w:r>
      <w:r>
        <w:rPr>
          <w:sz w:val="28"/>
          <w:szCs w:val="28"/>
        </w:rPr>
        <w:t>в соответствии с Руководящим документом «Ремонт тележек грузовых вагонов» РД 32 ЦВ 052-2009, утвержденным Советом по железнодорожному транспорту СНГ от 27 января 2010</w:t>
      </w:r>
      <w:r w:rsidR="00655674">
        <w:rPr>
          <w:sz w:val="28"/>
          <w:szCs w:val="28"/>
        </w:rPr>
        <w:t xml:space="preserve"> </w:t>
      </w:r>
      <w:r>
        <w:rPr>
          <w:sz w:val="28"/>
          <w:szCs w:val="28"/>
        </w:rPr>
        <w:t>г.</w:t>
      </w:r>
    </w:p>
    <w:p w:rsidR="00D67E43" w:rsidRDefault="00D67E43" w:rsidP="00D67E43">
      <w:pPr>
        <w:ind w:firstLine="709"/>
        <w:jc w:val="both"/>
        <w:rPr>
          <w:rFonts w:eastAsia="MS Mincho"/>
          <w:bCs/>
          <w:sz w:val="28"/>
          <w:szCs w:val="28"/>
        </w:rPr>
      </w:pPr>
      <w:r>
        <w:rPr>
          <w:rFonts w:eastAsia="MS Mincho"/>
          <w:bCs/>
          <w:sz w:val="28"/>
          <w:szCs w:val="28"/>
        </w:rPr>
        <w:t xml:space="preserve">4.3. </w:t>
      </w:r>
      <w:r w:rsidRPr="00655674">
        <w:rPr>
          <w:rFonts w:eastAsia="MS Mincho"/>
          <w:b/>
          <w:bCs/>
          <w:sz w:val="28"/>
          <w:szCs w:val="28"/>
        </w:rPr>
        <w:t>Место поставки:</w:t>
      </w:r>
      <w:r>
        <w:rPr>
          <w:rFonts w:eastAsia="MS Mincho"/>
          <w:bCs/>
          <w:sz w:val="28"/>
          <w:szCs w:val="28"/>
        </w:rPr>
        <w:t xml:space="preserve"> </w:t>
      </w:r>
    </w:p>
    <w:p w:rsidR="00D67E43" w:rsidRPr="004D2332" w:rsidRDefault="00D67E43" w:rsidP="00D67E43">
      <w:pPr>
        <w:ind w:firstLine="709"/>
        <w:jc w:val="both"/>
        <w:rPr>
          <w:sz w:val="28"/>
          <w:szCs w:val="28"/>
        </w:rPr>
      </w:pPr>
      <w:r>
        <w:rPr>
          <w:rFonts w:eastAsia="MS Mincho"/>
          <w:bCs/>
          <w:sz w:val="28"/>
          <w:szCs w:val="28"/>
        </w:rPr>
        <w:t xml:space="preserve">Вагонные ремонтные депо и эксплуатационные </w:t>
      </w:r>
      <w:proofErr w:type="gramStart"/>
      <w:r>
        <w:rPr>
          <w:rFonts w:eastAsia="MS Mincho"/>
          <w:bCs/>
          <w:sz w:val="28"/>
          <w:szCs w:val="28"/>
        </w:rPr>
        <w:t>депо</w:t>
      </w:r>
      <w:proofErr w:type="gramEnd"/>
      <w:r>
        <w:rPr>
          <w:rFonts w:eastAsia="MS Mincho"/>
          <w:bCs/>
          <w:sz w:val="28"/>
          <w:szCs w:val="28"/>
        </w:rPr>
        <w:t xml:space="preserve"> находящиеся в пределах Северной железной дороги.</w:t>
      </w:r>
    </w:p>
    <w:p w:rsidR="00D67E43" w:rsidRDefault="00D67E43" w:rsidP="00D67E43">
      <w:pPr>
        <w:tabs>
          <w:tab w:val="left" w:pos="709"/>
        </w:tabs>
        <w:ind w:firstLine="567"/>
        <w:jc w:val="both"/>
        <w:rPr>
          <w:rFonts w:eastAsia="MS Mincho"/>
          <w:bCs/>
          <w:sz w:val="28"/>
          <w:szCs w:val="28"/>
        </w:rPr>
      </w:pPr>
      <w:r>
        <w:rPr>
          <w:rFonts w:eastAsia="MS Mincho"/>
          <w:bCs/>
          <w:sz w:val="28"/>
          <w:szCs w:val="28"/>
        </w:rPr>
        <w:t xml:space="preserve"> </w:t>
      </w:r>
      <w:r>
        <w:rPr>
          <w:sz w:val="28"/>
          <w:szCs w:val="28"/>
        </w:rPr>
        <w:t xml:space="preserve"> </w:t>
      </w:r>
      <w:r w:rsidRPr="00667527">
        <w:rPr>
          <w:rFonts w:eastAsia="MS Mincho"/>
          <w:bCs/>
          <w:sz w:val="28"/>
          <w:szCs w:val="28"/>
        </w:rPr>
        <w:t>4.</w:t>
      </w:r>
      <w:r>
        <w:rPr>
          <w:rFonts w:eastAsia="MS Mincho"/>
          <w:bCs/>
          <w:sz w:val="28"/>
          <w:szCs w:val="28"/>
        </w:rPr>
        <w:t>4</w:t>
      </w:r>
      <w:r w:rsidRPr="00655674">
        <w:rPr>
          <w:rFonts w:eastAsia="MS Mincho"/>
          <w:b/>
          <w:bCs/>
          <w:sz w:val="28"/>
          <w:szCs w:val="28"/>
        </w:rPr>
        <w:t>. Порядок поставки</w:t>
      </w:r>
      <w:r w:rsidRPr="00667527">
        <w:rPr>
          <w:rFonts w:eastAsia="MS Mincho"/>
          <w:bCs/>
          <w:sz w:val="28"/>
          <w:szCs w:val="28"/>
        </w:rPr>
        <w:t>:</w:t>
      </w:r>
      <w:r>
        <w:rPr>
          <w:rFonts w:eastAsia="MS Mincho"/>
          <w:bCs/>
          <w:sz w:val="28"/>
          <w:szCs w:val="28"/>
        </w:rPr>
        <w:t xml:space="preserve"> </w:t>
      </w:r>
    </w:p>
    <w:p w:rsidR="00D67E43" w:rsidRPr="00F8565F" w:rsidRDefault="00D67E43" w:rsidP="00D67E43">
      <w:pPr>
        <w:pStyle w:val="afa"/>
        <w:ind w:right="-284" w:firstLine="567"/>
        <w:rPr>
          <w:sz w:val="28"/>
          <w:szCs w:val="28"/>
        </w:rPr>
      </w:pPr>
      <w:r>
        <w:rPr>
          <w:bCs/>
          <w:sz w:val="28"/>
          <w:szCs w:val="28"/>
        </w:rPr>
        <w:t xml:space="preserve">  </w:t>
      </w:r>
      <w:r w:rsidRPr="00F8565F">
        <w:rPr>
          <w:sz w:val="28"/>
          <w:szCs w:val="28"/>
        </w:rPr>
        <w:t xml:space="preserve">Поставка Товара производится на основании подписанной сторонами Спецификации. Перед оформлением Поставщиком Спецификации Покупатель направляет заявку на </w:t>
      </w:r>
      <w:r>
        <w:rPr>
          <w:sz w:val="28"/>
          <w:szCs w:val="28"/>
        </w:rPr>
        <w:t xml:space="preserve">Товар </w:t>
      </w:r>
      <w:r w:rsidRPr="00F8565F">
        <w:rPr>
          <w:sz w:val="28"/>
          <w:szCs w:val="28"/>
        </w:rPr>
        <w:t xml:space="preserve">в произвольной письменной форме. </w:t>
      </w:r>
      <w:r>
        <w:rPr>
          <w:bCs/>
          <w:sz w:val="28"/>
          <w:szCs w:val="28"/>
        </w:rPr>
        <w:t xml:space="preserve">Заявка должна содержать место поставки Товара, </w:t>
      </w:r>
      <w:r w:rsidRPr="00F8565F">
        <w:rPr>
          <w:bCs/>
          <w:sz w:val="28"/>
          <w:szCs w:val="28"/>
        </w:rPr>
        <w:t xml:space="preserve">наименование </w:t>
      </w:r>
      <w:r w:rsidRPr="00F8565F">
        <w:rPr>
          <w:sz w:val="28"/>
          <w:szCs w:val="28"/>
        </w:rPr>
        <w:t>Покупателя</w:t>
      </w:r>
      <w:r w:rsidRPr="00F8565F">
        <w:rPr>
          <w:bCs/>
          <w:sz w:val="28"/>
          <w:szCs w:val="28"/>
        </w:rPr>
        <w:t>, дату составления, ассортимент и</w:t>
      </w:r>
      <w:r>
        <w:rPr>
          <w:bCs/>
          <w:sz w:val="28"/>
          <w:szCs w:val="28"/>
        </w:rPr>
        <w:t xml:space="preserve"> год изготовления Товара</w:t>
      </w:r>
      <w:r w:rsidRPr="00F8565F">
        <w:rPr>
          <w:bCs/>
          <w:sz w:val="28"/>
          <w:szCs w:val="28"/>
        </w:rPr>
        <w:t xml:space="preserve">, должность, фамилию и инициалы представителя, составившего заявку. </w:t>
      </w:r>
    </w:p>
    <w:p w:rsidR="00D67E43" w:rsidRPr="00F8565F" w:rsidRDefault="00D67E43" w:rsidP="00D67E43">
      <w:pPr>
        <w:pStyle w:val="afa"/>
        <w:ind w:right="-284" w:firstLine="567"/>
        <w:rPr>
          <w:bCs/>
          <w:sz w:val="28"/>
          <w:szCs w:val="28"/>
        </w:rPr>
      </w:pPr>
      <w:r w:rsidRPr="00F8565F">
        <w:rPr>
          <w:bCs/>
          <w:sz w:val="28"/>
          <w:szCs w:val="28"/>
        </w:rPr>
        <w:t xml:space="preserve">Поставщик в течение 24 часов с момента получения заявки информирует </w:t>
      </w:r>
      <w:r w:rsidRPr="00F8565F">
        <w:rPr>
          <w:sz w:val="28"/>
          <w:szCs w:val="28"/>
        </w:rPr>
        <w:t>Покупателя</w:t>
      </w:r>
      <w:r w:rsidRPr="00F8565F">
        <w:rPr>
          <w:bCs/>
          <w:sz w:val="28"/>
          <w:szCs w:val="28"/>
        </w:rPr>
        <w:t xml:space="preserve"> о возможности или невозможности выполнения</w:t>
      </w:r>
      <w:r>
        <w:rPr>
          <w:bCs/>
          <w:sz w:val="28"/>
          <w:szCs w:val="28"/>
        </w:rPr>
        <w:t xml:space="preserve"> заявки, оформляет спецификацию.</w:t>
      </w:r>
    </w:p>
    <w:p w:rsidR="00D67E43" w:rsidRPr="00175FFF" w:rsidRDefault="00D67E43" w:rsidP="00D67E43">
      <w:pPr>
        <w:ind w:firstLine="567"/>
        <w:jc w:val="both"/>
        <w:rPr>
          <w:color w:val="FF0000"/>
          <w:sz w:val="28"/>
          <w:szCs w:val="28"/>
        </w:rPr>
      </w:pPr>
      <w:r>
        <w:rPr>
          <w:sz w:val="28"/>
          <w:szCs w:val="28"/>
        </w:rPr>
        <w:t xml:space="preserve">Поставка Товара осуществляется Поставщиком самостоятельно и за свой счет в адрес вагоноремонтных депо, указанных в заявке. </w:t>
      </w:r>
    </w:p>
    <w:p w:rsidR="00D67E43" w:rsidRPr="00F118C1" w:rsidRDefault="00D67E43" w:rsidP="00D67E43">
      <w:pPr>
        <w:ind w:firstLine="567"/>
        <w:jc w:val="both"/>
        <w:rPr>
          <w:sz w:val="28"/>
          <w:szCs w:val="28"/>
        </w:rPr>
      </w:pPr>
      <w:r w:rsidRPr="00F118C1">
        <w:rPr>
          <w:sz w:val="28"/>
          <w:szCs w:val="28"/>
        </w:rPr>
        <w:t xml:space="preserve">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 </w:t>
      </w:r>
    </w:p>
    <w:p w:rsidR="00D67E43" w:rsidRDefault="00D67E43" w:rsidP="00D67E43">
      <w:pPr>
        <w:pStyle w:val="afa"/>
        <w:ind w:firstLine="567"/>
        <w:rPr>
          <w:sz w:val="28"/>
          <w:szCs w:val="28"/>
        </w:rPr>
      </w:pPr>
      <w:r w:rsidRPr="00F118C1">
        <w:rPr>
          <w:sz w:val="28"/>
          <w:szCs w:val="28"/>
        </w:rPr>
        <w:lastRenderedPageBreak/>
        <w:t xml:space="preserve">Поставка Товара производится в течение </w:t>
      </w:r>
      <w:r w:rsidR="000C5375">
        <w:rPr>
          <w:sz w:val="28"/>
          <w:szCs w:val="28"/>
        </w:rPr>
        <w:t>10</w:t>
      </w:r>
      <w:r w:rsidRPr="00F118C1">
        <w:rPr>
          <w:sz w:val="28"/>
          <w:szCs w:val="28"/>
        </w:rPr>
        <w:t xml:space="preserve"> (</w:t>
      </w:r>
      <w:r w:rsidR="000C5375">
        <w:rPr>
          <w:sz w:val="28"/>
          <w:szCs w:val="28"/>
        </w:rPr>
        <w:t>десяти</w:t>
      </w:r>
      <w:r w:rsidRPr="00F118C1">
        <w:rPr>
          <w:sz w:val="28"/>
          <w:szCs w:val="28"/>
        </w:rPr>
        <w:t>) рабочих дней с момента подписания Сторонами Спецификации.</w:t>
      </w:r>
      <w:r>
        <w:rPr>
          <w:sz w:val="28"/>
          <w:szCs w:val="28"/>
        </w:rPr>
        <w:t xml:space="preserve"> Разгрузка Товара на территории депо осуществляется силами и за счет Поставщика.</w:t>
      </w:r>
    </w:p>
    <w:p w:rsidR="00D67E43" w:rsidRPr="005B7BD2" w:rsidRDefault="00D67E43" w:rsidP="00D67E43">
      <w:pPr>
        <w:ind w:firstLine="567"/>
        <w:contextualSpacing/>
        <w:jc w:val="both"/>
        <w:rPr>
          <w:sz w:val="28"/>
          <w:szCs w:val="28"/>
        </w:rPr>
      </w:pPr>
      <w:r w:rsidRPr="005B7BD2">
        <w:rPr>
          <w:sz w:val="28"/>
          <w:szCs w:val="28"/>
        </w:rPr>
        <w:t xml:space="preserve">В случае не соответствия Товара по количеству с подписанной Сторонами Спецификацией </w:t>
      </w:r>
      <w:r>
        <w:rPr>
          <w:sz w:val="28"/>
          <w:szCs w:val="28"/>
        </w:rPr>
        <w:t>(</w:t>
      </w:r>
      <w:r w:rsidRPr="005B7BD2">
        <w:rPr>
          <w:sz w:val="28"/>
          <w:szCs w:val="28"/>
        </w:rPr>
        <w:t>по причине обнаружения дефектов в поставленном Товаре</w:t>
      </w:r>
      <w:r>
        <w:rPr>
          <w:sz w:val="28"/>
          <w:szCs w:val="28"/>
        </w:rPr>
        <w:t>)</w:t>
      </w:r>
      <w:r w:rsidRPr="005B7BD2">
        <w:rPr>
          <w:sz w:val="28"/>
          <w:szCs w:val="28"/>
        </w:rPr>
        <w:t xml:space="preserve"> его замена должна быть выполнена в течени</w:t>
      </w:r>
      <w:proofErr w:type="gramStart"/>
      <w:r w:rsidRPr="005B7BD2">
        <w:rPr>
          <w:sz w:val="28"/>
          <w:szCs w:val="28"/>
        </w:rPr>
        <w:t>и</w:t>
      </w:r>
      <w:proofErr w:type="gramEnd"/>
      <w:r w:rsidRPr="005B7BD2">
        <w:rPr>
          <w:sz w:val="28"/>
          <w:szCs w:val="28"/>
        </w:rPr>
        <w:t xml:space="preserve"> 7 (семи) рабочих дней. Замена на Товар соответствующего качества выполняется силами Поставщика. В случае нарушения этого срока Покупатель имеет право на расторжение договора.</w:t>
      </w:r>
    </w:p>
    <w:p w:rsidR="00D67E43" w:rsidRPr="00ED70F0" w:rsidRDefault="00D67E43" w:rsidP="00D67E43">
      <w:pPr>
        <w:ind w:firstLine="567"/>
        <w:contextualSpacing/>
        <w:jc w:val="both"/>
        <w:rPr>
          <w:sz w:val="28"/>
          <w:szCs w:val="28"/>
          <w:u w:val="single"/>
        </w:rPr>
      </w:pPr>
      <w:r>
        <w:rPr>
          <w:bCs/>
          <w:sz w:val="28"/>
          <w:szCs w:val="28"/>
        </w:rPr>
        <w:t xml:space="preserve">4.5. </w:t>
      </w:r>
      <w:r w:rsidRPr="00655674">
        <w:rPr>
          <w:b/>
          <w:bCs/>
          <w:sz w:val="28"/>
          <w:szCs w:val="28"/>
        </w:rPr>
        <w:t>Срок действия договора</w:t>
      </w:r>
      <w:r w:rsidRPr="006D4C52">
        <w:rPr>
          <w:sz w:val="28"/>
          <w:szCs w:val="28"/>
        </w:rPr>
        <w:t xml:space="preserve">: с момента заключения договора </w:t>
      </w:r>
      <w:r>
        <w:rPr>
          <w:sz w:val="28"/>
          <w:szCs w:val="28"/>
        </w:rPr>
        <w:t xml:space="preserve">по </w:t>
      </w:r>
      <w:r w:rsidRPr="006D4C52">
        <w:rPr>
          <w:sz w:val="28"/>
          <w:szCs w:val="28"/>
        </w:rPr>
        <w:t xml:space="preserve"> 3</w:t>
      </w:r>
      <w:r>
        <w:rPr>
          <w:sz w:val="28"/>
          <w:szCs w:val="28"/>
        </w:rPr>
        <w:t>1</w:t>
      </w:r>
      <w:r w:rsidRPr="006D4C52">
        <w:rPr>
          <w:sz w:val="28"/>
          <w:szCs w:val="28"/>
        </w:rPr>
        <w:t>.12</w:t>
      </w:r>
      <w:r>
        <w:rPr>
          <w:sz w:val="28"/>
          <w:szCs w:val="28"/>
        </w:rPr>
        <w:t>.2017</w:t>
      </w:r>
      <w:r w:rsidRPr="006D4C52">
        <w:rPr>
          <w:sz w:val="28"/>
          <w:szCs w:val="28"/>
        </w:rPr>
        <w:t xml:space="preserve"> г.</w:t>
      </w:r>
    </w:p>
    <w:p w:rsidR="00D67E43" w:rsidRDefault="00D67E43" w:rsidP="00D67E43">
      <w:pPr>
        <w:pStyle w:val="afa"/>
        <w:ind w:firstLine="567"/>
        <w:rPr>
          <w:spacing w:val="1"/>
          <w:sz w:val="28"/>
          <w:szCs w:val="28"/>
        </w:rPr>
      </w:pPr>
      <w:r>
        <w:rPr>
          <w:sz w:val="28"/>
          <w:szCs w:val="28"/>
        </w:rPr>
        <w:t>4.6</w:t>
      </w:r>
      <w:r w:rsidRPr="000F293C">
        <w:rPr>
          <w:b/>
          <w:sz w:val="28"/>
          <w:szCs w:val="28"/>
        </w:rPr>
        <w:t>. Максимальная цена договора</w:t>
      </w:r>
      <w:r w:rsidRPr="006D4C52">
        <w:rPr>
          <w:sz w:val="28"/>
          <w:szCs w:val="28"/>
        </w:rPr>
        <w:t xml:space="preserve"> </w:t>
      </w:r>
      <w:r w:rsidRPr="00495107">
        <w:rPr>
          <w:spacing w:val="1"/>
          <w:sz w:val="28"/>
          <w:szCs w:val="28"/>
        </w:rPr>
        <w:t>составляе</w:t>
      </w:r>
      <w:r w:rsidRPr="00722897">
        <w:rPr>
          <w:spacing w:val="1"/>
          <w:sz w:val="28"/>
          <w:szCs w:val="28"/>
        </w:rPr>
        <w:t>т 2 542</w:t>
      </w:r>
      <w:r w:rsidR="00655674" w:rsidRPr="00722897">
        <w:rPr>
          <w:spacing w:val="1"/>
          <w:sz w:val="28"/>
          <w:szCs w:val="28"/>
        </w:rPr>
        <w:t> 000,00</w:t>
      </w:r>
      <w:r w:rsidRPr="00722897">
        <w:rPr>
          <w:spacing w:val="1"/>
          <w:sz w:val="28"/>
          <w:szCs w:val="28"/>
        </w:rPr>
        <w:t xml:space="preserve"> (два миллиона пятьсот сорок две тысячи триста семьдесят два</w:t>
      </w:r>
      <w:r w:rsidR="005E4AC8" w:rsidRPr="00722897">
        <w:rPr>
          <w:spacing w:val="1"/>
          <w:sz w:val="28"/>
          <w:szCs w:val="28"/>
        </w:rPr>
        <w:t>)</w:t>
      </w:r>
      <w:r w:rsidRPr="00722897">
        <w:rPr>
          <w:spacing w:val="1"/>
          <w:sz w:val="28"/>
          <w:szCs w:val="28"/>
        </w:rPr>
        <w:t xml:space="preserve"> рубля </w:t>
      </w:r>
      <w:r w:rsidR="00655674" w:rsidRPr="00722897">
        <w:rPr>
          <w:spacing w:val="1"/>
          <w:sz w:val="28"/>
          <w:szCs w:val="28"/>
        </w:rPr>
        <w:t>00</w:t>
      </w:r>
      <w:r w:rsidRPr="00722897">
        <w:rPr>
          <w:spacing w:val="1"/>
          <w:sz w:val="28"/>
          <w:szCs w:val="28"/>
        </w:rPr>
        <w:t xml:space="preserve"> копеек с учетом всех затрат, издержек и иных расходов, связанных с осуществлением поставок, кроме НДС.</w:t>
      </w:r>
    </w:p>
    <w:p w:rsidR="00D67E43" w:rsidRPr="00394E81" w:rsidRDefault="00D67E43" w:rsidP="00D67E43">
      <w:pPr>
        <w:ind w:firstLine="567"/>
        <w:jc w:val="both"/>
        <w:rPr>
          <w:sz w:val="28"/>
          <w:szCs w:val="28"/>
        </w:rPr>
      </w:pPr>
      <w:r w:rsidRPr="00394E81">
        <w:rPr>
          <w:bCs/>
          <w:sz w:val="28"/>
          <w:szCs w:val="28"/>
        </w:rPr>
        <w:t>4.</w:t>
      </w:r>
      <w:r>
        <w:rPr>
          <w:bCs/>
          <w:sz w:val="28"/>
          <w:szCs w:val="28"/>
        </w:rPr>
        <w:t>7</w:t>
      </w:r>
      <w:r w:rsidRPr="00394E81">
        <w:rPr>
          <w:bCs/>
          <w:sz w:val="28"/>
          <w:szCs w:val="28"/>
        </w:rPr>
        <w:t xml:space="preserve">. </w:t>
      </w:r>
      <w:r w:rsidRPr="00394E81">
        <w:rPr>
          <w:sz w:val="28"/>
          <w:szCs w:val="28"/>
        </w:rPr>
        <w:t>Оплата Товара производится в течение 15 (пятнадцати) календарных дней с момента получения Товара путем перечисления денежных средств на расчетный счет Поставщика на основании счета. Моментом оплаты считается день списания денежных сре</w:t>
      </w:r>
      <w:proofErr w:type="gramStart"/>
      <w:r w:rsidRPr="00394E81">
        <w:rPr>
          <w:sz w:val="28"/>
          <w:szCs w:val="28"/>
        </w:rPr>
        <w:t>дств с р</w:t>
      </w:r>
      <w:proofErr w:type="gramEnd"/>
      <w:r w:rsidRPr="00394E81">
        <w:rPr>
          <w:sz w:val="28"/>
          <w:szCs w:val="28"/>
        </w:rPr>
        <w:t>асчетного счета Покупателя.</w:t>
      </w:r>
    </w:p>
    <w:p w:rsidR="00D67E43" w:rsidRPr="00394E81" w:rsidRDefault="00D67E43" w:rsidP="00D67E43">
      <w:pPr>
        <w:pStyle w:val="afa"/>
        <w:ind w:firstLine="567"/>
        <w:rPr>
          <w:sz w:val="28"/>
          <w:szCs w:val="28"/>
        </w:rPr>
      </w:pPr>
      <w:proofErr w:type="gramStart"/>
      <w:r w:rsidRPr="00394E81">
        <w:rPr>
          <w:sz w:val="28"/>
          <w:szCs w:val="28"/>
        </w:rPr>
        <w:t>В случае поставки Товара, который по качеству и (или) ассортименту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ассортименту согласно заявки.</w:t>
      </w:r>
      <w:proofErr w:type="gramEnd"/>
    </w:p>
    <w:p w:rsidR="00D67E43" w:rsidRPr="00394E81" w:rsidRDefault="00D67E43" w:rsidP="00D67E43">
      <w:pPr>
        <w:pStyle w:val="afa"/>
        <w:ind w:firstLine="567"/>
        <w:rPr>
          <w:sz w:val="28"/>
          <w:szCs w:val="28"/>
        </w:rPr>
      </w:pPr>
      <w:r w:rsidRPr="00394E81">
        <w:rPr>
          <w:sz w:val="28"/>
          <w:szCs w:val="28"/>
        </w:rPr>
        <w:t>В этом случае срок для оплаты в соответствии с п. 2.3. Договора начинает исчисляться с момента получения Товара надлежащего качества и (или) ассортимента.</w:t>
      </w:r>
    </w:p>
    <w:p w:rsidR="00D67E43" w:rsidRPr="00667527" w:rsidRDefault="00D67E43" w:rsidP="00D67E43">
      <w:pPr>
        <w:ind w:firstLine="567"/>
        <w:jc w:val="both"/>
        <w:rPr>
          <w:sz w:val="28"/>
          <w:szCs w:val="28"/>
        </w:rPr>
      </w:pPr>
      <w:r w:rsidRPr="00394E81">
        <w:rPr>
          <w:sz w:val="28"/>
          <w:szCs w:val="28"/>
        </w:rPr>
        <w:t>4.</w:t>
      </w:r>
      <w:r>
        <w:rPr>
          <w:sz w:val="28"/>
          <w:szCs w:val="28"/>
        </w:rPr>
        <w:t>8</w:t>
      </w:r>
      <w:r w:rsidRPr="00394E81">
        <w:rPr>
          <w:sz w:val="28"/>
          <w:szCs w:val="28"/>
        </w:rPr>
        <w:t>. Правила приемки Товара.</w:t>
      </w:r>
    </w:p>
    <w:p w:rsidR="00D67E43" w:rsidRPr="00163C10" w:rsidRDefault="00D67E43" w:rsidP="00D67E43">
      <w:pPr>
        <w:widowControl w:val="0"/>
        <w:autoSpaceDE w:val="0"/>
        <w:autoSpaceDN w:val="0"/>
        <w:adjustRightInd w:val="0"/>
        <w:ind w:firstLine="567"/>
        <w:jc w:val="both"/>
        <w:rPr>
          <w:sz w:val="28"/>
          <w:szCs w:val="28"/>
        </w:rPr>
      </w:pPr>
      <w:r w:rsidRPr="00163C10">
        <w:rPr>
          <w:sz w:val="28"/>
          <w:szCs w:val="28"/>
        </w:rPr>
        <w:t>Приемка Товара осуществляется представителями Поставщика и Покупателя с подписанием акта приема-передачи. Представитель Покупателя перед приемкой Товара предъявляет Поставщику следующие документы:</w:t>
      </w:r>
    </w:p>
    <w:p w:rsidR="00D67E43" w:rsidRPr="00163C10" w:rsidRDefault="00D67E43" w:rsidP="00D67E43">
      <w:pPr>
        <w:widowControl w:val="0"/>
        <w:autoSpaceDE w:val="0"/>
        <w:autoSpaceDN w:val="0"/>
        <w:adjustRightInd w:val="0"/>
        <w:ind w:firstLine="567"/>
        <w:jc w:val="both"/>
        <w:rPr>
          <w:sz w:val="28"/>
          <w:szCs w:val="28"/>
        </w:rPr>
      </w:pPr>
      <w:r w:rsidRPr="00163C10">
        <w:rPr>
          <w:sz w:val="28"/>
          <w:szCs w:val="28"/>
        </w:rPr>
        <w:t>- документ, удостоверяющий личность представителя Покупателя;</w:t>
      </w:r>
    </w:p>
    <w:p w:rsidR="00D67E43" w:rsidRPr="00163C10" w:rsidRDefault="00D67E43" w:rsidP="00D67E43">
      <w:pPr>
        <w:widowControl w:val="0"/>
        <w:autoSpaceDE w:val="0"/>
        <w:autoSpaceDN w:val="0"/>
        <w:adjustRightInd w:val="0"/>
        <w:ind w:firstLine="567"/>
        <w:jc w:val="both"/>
        <w:rPr>
          <w:sz w:val="28"/>
          <w:szCs w:val="28"/>
        </w:rPr>
      </w:pPr>
      <w:r>
        <w:rPr>
          <w:sz w:val="28"/>
          <w:szCs w:val="28"/>
        </w:rPr>
        <w:t>-</w:t>
      </w:r>
      <w:r w:rsidRPr="00163C10">
        <w:rPr>
          <w:sz w:val="28"/>
          <w:szCs w:val="28"/>
        </w:rPr>
        <w:t>доверенность на представителя Покупателя, оформленную надлежащим образом.</w:t>
      </w:r>
    </w:p>
    <w:p w:rsidR="00D67E43" w:rsidRPr="00163C10" w:rsidRDefault="00D67E43" w:rsidP="00D67E43">
      <w:pPr>
        <w:widowControl w:val="0"/>
        <w:autoSpaceDE w:val="0"/>
        <w:autoSpaceDN w:val="0"/>
        <w:adjustRightInd w:val="0"/>
        <w:ind w:firstLine="567"/>
        <w:jc w:val="both"/>
        <w:rPr>
          <w:bCs/>
          <w:sz w:val="28"/>
          <w:szCs w:val="28"/>
        </w:rPr>
      </w:pPr>
      <w:r w:rsidRPr="00163C10">
        <w:rPr>
          <w:bCs/>
          <w:sz w:val="28"/>
          <w:szCs w:val="28"/>
        </w:rPr>
        <w:t xml:space="preserve">При приемке Товара представитель </w:t>
      </w:r>
      <w:r w:rsidRPr="00163C10">
        <w:rPr>
          <w:sz w:val="28"/>
          <w:szCs w:val="28"/>
        </w:rPr>
        <w:t>Покупателя</w:t>
      </w:r>
      <w:r w:rsidRPr="00163C10">
        <w:rPr>
          <w:bCs/>
          <w:sz w:val="28"/>
          <w:szCs w:val="28"/>
        </w:rPr>
        <w:t xml:space="preserve"> осуществляет его проверку по количеству и номенклатуре в соответствии с согласованной Сторонами Спецификацией, наличие знаков маркировки, а также клейма</w:t>
      </w:r>
      <w:r>
        <w:rPr>
          <w:bCs/>
          <w:sz w:val="28"/>
          <w:szCs w:val="28"/>
        </w:rPr>
        <w:t>,</w:t>
      </w:r>
      <w:r w:rsidRPr="00163C10">
        <w:rPr>
          <w:bCs/>
          <w:sz w:val="28"/>
          <w:szCs w:val="28"/>
        </w:rPr>
        <w:t xml:space="preserve"> свидетельствующие о годности боковых рам, нанесенные вагонным ремонтным депо (имеющим соответствующую аккредитацию), производившего освидетельствование Товара.</w:t>
      </w:r>
    </w:p>
    <w:p w:rsidR="00D67E43" w:rsidRDefault="00D67E43" w:rsidP="00D67E43">
      <w:pPr>
        <w:pStyle w:val="afa"/>
        <w:ind w:firstLine="567"/>
        <w:rPr>
          <w:sz w:val="28"/>
          <w:szCs w:val="28"/>
        </w:rPr>
      </w:pPr>
      <w:r w:rsidRPr="004D3CD2">
        <w:rPr>
          <w:sz w:val="28"/>
          <w:szCs w:val="28"/>
        </w:rPr>
        <w:t>4</w:t>
      </w:r>
      <w:r>
        <w:rPr>
          <w:color w:val="000000" w:themeColor="text1"/>
          <w:sz w:val="28"/>
          <w:szCs w:val="28"/>
        </w:rPr>
        <w:t xml:space="preserve">.9. </w:t>
      </w:r>
      <w:r w:rsidRPr="00EA1D25">
        <w:rPr>
          <w:sz w:val="28"/>
          <w:szCs w:val="28"/>
        </w:rPr>
        <w:t>Согласие претендента с указанными условиями прописывается в Финансово-коммерческом предложении.</w:t>
      </w:r>
      <w:r>
        <w:rPr>
          <w:sz w:val="28"/>
          <w:szCs w:val="28"/>
        </w:rPr>
        <w:t xml:space="preserve"> </w:t>
      </w:r>
    </w:p>
    <w:p w:rsidR="00722897" w:rsidRDefault="00722897" w:rsidP="00D67E43">
      <w:pPr>
        <w:pStyle w:val="afa"/>
        <w:ind w:firstLine="567"/>
        <w:rPr>
          <w:sz w:val="28"/>
          <w:szCs w:val="28"/>
        </w:rPr>
      </w:pPr>
    </w:p>
    <w:p w:rsidR="00722897" w:rsidRPr="00E63A9A" w:rsidRDefault="00722897" w:rsidP="00D67E43">
      <w:pPr>
        <w:pStyle w:val="afa"/>
        <w:ind w:firstLine="567"/>
        <w:rPr>
          <w:sz w:val="28"/>
          <w:szCs w:val="28"/>
        </w:rPr>
      </w:pPr>
    </w:p>
    <w:p w:rsidR="000954FB" w:rsidRDefault="000954FB" w:rsidP="000954FB">
      <w:pPr>
        <w:ind w:firstLine="709"/>
        <w:jc w:val="both"/>
        <w:rPr>
          <w:b/>
          <w:sz w:val="28"/>
          <w:szCs w:val="28"/>
          <w:highlight w:val="cyan"/>
        </w:rPr>
      </w:pPr>
    </w:p>
    <w:p w:rsidR="002E18D3" w:rsidRPr="00305BD2" w:rsidRDefault="002E18D3" w:rsidP="00305BD2">
      <w:pPr>
        <w:spacing w:after="120"/>
        <w:jc w:val="center"/>
        <w:outlineLvl w:val="0"/>
        <w:rPr>
          <w:b/>
          <w:bCs/>
          <w:sz w:val="32"/>
          <w:szCs w:val="32"/>
        </w:rPr>
      </w:pPr>
      <w:r w:rsidRPr="00305BD2">
        <w:rPr>
          <w:b/>
          <w:bCs/>
          <w:sz w:val="32"/>
          <w:szCs w:val="32"/>
        </w:rPr>
        <w:lastRenderedPageBreak/>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0F293C" w:rsidRDefault="002E18D3" w:rsidP="000F293C">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2E59BD">
            <w:pPr>
              <w:jc w:val="both"/>
            </w:pPr>
            <w:r>
              <w:t>Открытый конкурс</w:t>
            </w:r>
            <w:r w:rsidR="00B4382C" w:rsidRPr="00F86FAA">
              <w:t xml:space="preserve"> № </w:t>
            </w:r>
            <w:r w:rsidR="002E59BD" w:rsidRPr="0075188B">
              <w:t>ОК-</w:t>
            </w:r>
            <w:r w:rsidR="002E59BD">
              <w:t>НКПСЕВ-16-0015</w:t>
            </w:r>
            <w:r w:rsidR="002E59BD" w:rsidRPr="00C64E36">
              <w:t xml:space="preserve"> </w:t>
            </w:r>
            <w:r w:rsidR="002E59BD" w:rsidRPr="00C64E36">
              <w:rPr>
                <w:szCs w:val="28"/>
              </w:rPr>
              <w:t xml:space="preserve">на </w:t>
            </w:r>
            <w:r w:rsidR="002E59BD">
              <w:rPr>
                <w:szCs w:val="28"/>
              </w:rPr>
              <w:t xml:space="preserve">право заключения договора </w:t>
            </w:r>
            <w:r w:rsidR="002E59BD" w:rsidRPr="00D37120">
              <w:rPr>
                <w:szCs w:val="28"/>
              </w:rPr>
              <w:t xml:space="preserve">поставки бывших в употреблении боковых рам тележки (модели 18-100) и </w:t>
            </w:r>
            <w:proofErr w:type="spellStart"/>
            <w:r w:rsidR="002E59BD" w:rsidRPr="00D37120">
              <w:rPr>
                <w:szCs w:val="28"/>
              </w:rPr>
              <w:t>надрессорных</w:t>
            </w:r>
            <w:proofErr w:type="spellEnd"/>
            <w:r w:rsidR="002E59BD" w:rsidRPr="00D37120">
              <w:rPr>
                <w:szCs w:val="28"/>
              </w:rPr>
              <w:t xml:space="preserve"> балок грузовых вагонов для нужд филиала ПАО «</w:t>
            </w:r>
            <w:proofErr w:type="spellStart"/>
            <w:r w:rsidR="002E59BD" w:rsidRPr="00D37120">
              <w:rPr>
                <w:szCs w:val="28"/>
              </w:rPr>
              <w:t>ТрансКонтейнер</w:t>
            </w:r>
            <w:proofErr w:type="spellEnd"/>
            <w:r w:rsidR="002E59BD" w:rsidRPr="00D37120">
              <w:rPr>
                <w:szCs w:val="28"/>
              </w:rPr>
              <w:t>» на Северной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 xml:space="preserve">». Функции Организатора выполняет: Постоянная рабочая группа Конкурсной комиссии филиала </w:t>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 xml:space="preserve">» </w:t>
            </w:r>
            <w:r w:rsidR="00C268E5">
              <w:rPr>
                <w:sz w:val="24"/>
                <w:szCs w:val="24"/>
              </w:rPr>
              <w:t>на Северной железной дороге.</w:t>
            </w:r>
          </w:p>
          <w:p w:rsidR="00DD3B11" w:rsidRPr="005F703D" w:rsidRDefault="00DD3B11" w:rsidP="00DD3B11">
            <w:pPr>
              <w:pStyle w:val="19"/>
              <w:ind w:firstLine="0"/>
              <w:rPr>
                <w:sz w:val="24"/>
                <w:szCs w:val="24"/>
              </w:rPr>
            </w:pPr>
            <w:r w:rsidRPr="005F703D">
              <w:rPr>
                <w:sz w:val="24"/>
                <w:szCs w:val="24"/>
              </w:rPr>
              <w:t xml:space="preserve">Адрес: </w:t>
            </w:r>
            <w:r w:rsidR="005F703D" w:rsidRPr="005F703D">
              <w:rPr>
                <w:sz w:val="24"/>
                <w:szCs w:val="24"/>
              </w:rPr>
              <w:t>150880, г</w:t>
            </w:r>
            <w:proofErr w:type="gramStart"/>
            <w:r w:rsidR="005F703D" w:rsidRPr="005F703D">
              <w:rPr>
                <w:sz w:val="24"/>
                <w:szCs w:val="24"/>
              </w:rPr>
              <w:t>.Я</w:t>
            </w:r>
            <w:proofErr w:type="gramEnd"/>
            <w:r w:rsidR="005F703D" w:rsidRPr="005F703D">
              <w:rPr>
                <w:sz w:val="24"/>
                <w:szCs w:val="24"/>
              </w:rPr>
              <w:t xml:space="preserve">рославль, </w:t>
            </w:r>
            <w:proofErr w:type="spellStart"/>
            <w:r w:rsidR="005F703D" w:rsidRPr="005F703D">
              <w:rPr>
                <w:sz w:val="24"/>
                <w:szCs w:val="24"/>
              </w:rPr>
              <w:t>пр-т</w:t>
            </w:r>
            <w:proofErr w:type="spellEnd"/>
            <w:r w:rsidR="005F703D" w:rsidRPr="005F703D">
              <w:rPr>
                <w:sz w:val="24"/>
                <w:szCs w:val="24"/>
              </w:rPr>
              <w:t xml:space="preserve"> Октября, д.16/21</w:t>
            </w:r>
            <w:r w:rsidRPr="005F703D">
              <w:rPr>
                <w:sz w:val="24"/>
                <w:szCs w:val="24"/>
              </w:rPr>
              <w:t>.</w:t>
            </w:r>
          </w:p>
          <w:p w:rsidR="00DD3B11" w:rsidRPr="00737B78" w:rsidRDefault="00737B78" w:rsidP="00DD3B11">
            <w:pPr>
              <w:pStyle w:val="19"/>
              <w:ind w:firstLine="0"/>
              <w:rPr>
                <w:sz w:val="24"/>
                <w:szCs w:val="24"/>
              </w:rPr>
            </w:pPr>
            <w:r w:rsidRPr="00FE6960">
              <w:rPr>
                <w:sz w:val="24"/>
                <w:szCs w:val="24"/>
              </w:rPr>
              <w:t>Контактно</w:t>
            </w:r>
            <w:proofErr w:type="gramStart"/>
            <w:r w:rsidRPr="00FE6960">
              <w:rPr>
                <w:sz w:val="24"/>
                <w:szCs w:val="24"/>
              </w:rPr>
              <w:t>е(</w:t>
            </w:r>
            <w:proofErr w:type="spellStart"/>
            <w:proofErr w:type="gramEnd"/>
            <w:r w:rsidRPr="00FE6960">
              <w:rPr>
                <w:sz w:val="24"/>
                <w:szCs w:val="24"/>
              </w:rPr>
              <w:t>ые</w:t>
            </w:r>
            <w:proofErr w:type="spellEnd"/>
            <w:r w:rsidRPr="00FE6960">
              <w:rPr>
                <w:sz w:val="24"/>
                <w:szCs w:val="24"/>
              </w:rPr>
              <w:t xml:space="preserve">) лицо(а) Заказчика: </w:t>
            </w:r>
            <w:r w:rsidR="00FE6960" w:rsidRPr="00FE6960">
              <w:rPr>
                <w:sz w:val="24"/>
                <w:szCs w:val="24"/>
              </w:rPr>
              <w:t>Шоренков Александр Анатольевич</w:t>
            </w:r>
            <w:r w:rsidRPr="00FE6960">
              <w:rPr>
                <w:sz w:val="24"/>
                <w:szCs w:val="24"/>
              </w:rPr>
              <w:t>, тел.</w:t>
            </w:r>
            <w:r w:rsidR="00FE6960">
              <w:t xml:space="preserve"> </w:t>
            </w:r>
            <w:r w:rsidR="00FE6960" w:rsidRPr="00FE6960">
              <w:rPr>
                <w:sz w:val="24"/>
                <w:szCs w:val="24"/>
              </w:rPr>
              <w:t>+7(4852) 23-04-10</w:t>
            </w:r>
            <w:r w:rsidRPr="00FE6960">
              <w:rPr>
                <w:sz w:val="24"/>
                <w:szCs w:val="24"/>
              </w:rPr>
              <w:t xml:space="preserve">, электронный адрес </w:t>
            </w:r>
            <w:hyperlink r:id="rId15" w:history="1">
              <w:r w:rsidR="00FE6960" w:rsidRPr="00FE6960">
                <w:rPr>
                  <w:rStyle w:val="a8"/>
                  <w:sz w:val="24"/>
                  <w:szCs w:val="24"/>
                </w:rPr>
                <w:t>ShorenkovAA@trcont.ru</w:t>
              </w:r>
            </w:hyperlink>
            <w:r w:rsidRPr="00FE6960">
              <w:rPr>
                <w:sz w:val="24"/>
                <w:szCs w:val="24"/>
              </w:rPr>
              <w:t>.</w:t>
            </w:r>
            <w:r w:rsidR="00DD3B11" w:rsidRPr="00737B78">
              <w:rPr>
                <w:sz w:val="24"/>
                <w:szCs w:val="24"/>
              </w:rPr>
              <w:t xml:space="preserve"> </w:t>
            </w:r>
          </w:p>
          <w:p w:rsidR="00670FD8" w:rsidRPr="00F86FAA" w:rsidRDefault="00DD3B11" w:rsidP="006B3BD2">
            <w:pPr>
              <w:pStyle w:val="19"/>
              <w:ind w:firstLine="0"/>
              <w:rPr>
                <w:sz w:val="24"/>
                <w:szCs w:val="24"/>
              </w:rPr>
            </w:pPr>
            <w:r w:rsidRPr="00ED46C1">
              <w:rPr>
                <w:sz w:val="24"/>
                <w:szCs w:val="24"/>
              </w:rPr>
              <w:t>Контактно</w:t>
            </w:r>
            <w:proofErr w:type="gramStart"/>
            <w:r w:rsidRPr="00ED46C1">
              <w:rPr>
                <w:sz w:val="24"/>
                <w:szCs w:val="24"/>
              </w:rPr>
              <w:t>е(</w:t>
            </w:r>
            <w:proofErr w:type="spellStart"/>
            <w:proofErr w:type="gramEnd"/>
            <w:r w:rsidRPr="00ED46C1">
              <w:rPr>
                <w:sz w:val="24"/>
                <w:szCs w:val="24"/>
              </w:rPr>
              <w:t>ые</w:t>
            </w:r>
            <w:proofErr w:type="spellEnd"/>
            <w:r w:rsidRPr="00ED46C1">
              <w:rPr>
                <w:sz w:val="24"/>
                <w:szCs w:val="24"/>
              </w:rPr>
              <w:t xml:space="preserve">) лицо(а) Организатора: </w:t>
            </w:r>
            <w:r w:rsidR="00ED46C1" w:rsidRPr="00ED46C1">
              <w:rPr>
                <w:sz w:val="24"/>
                <w:szCs w:val="24"/>
              </w:rPr>
              <w:t>Оводков Александр Львович</w:t>
            </w:r>
            <w:r w:rsidRPr="00ED46C1">
              <w:rPr>
                <w:sz w:val="24"/>
                <w:szCs w:val="24"/>
              </w:rPr>
              <w:t>, тел</w:t>
            </w:r>
            <w:r w:rsidR="00ED46C1" w:rsidRPr="00ED46C1">
              <w:rPr>
                <w:sz w:val="24"/>
                <w:szCs w:val="24"/>
              </w:rPr>
              <w:t>. +7(4852) 23-02-80,</w:t>
            </w:r>
            <w:r w:rsidRPr="00ED46C1">
              <w:rPr>
                <w:sz w:val="24"/>
                <w:szCs w:val="24"/>
              </w:rPr>
              <w:t xml:space="preserve"> электронный адрес </w:t>
            </w:r>
            <w:hyperlink r:id="rId16" w:history="1">
              <w:r w:rsidR="00ED46C1" w:rsidRPr="00ED46C1">
                <w:rPr>
                  <w:rStyle w:val="a8"/>
                  <w:sz w:val="24"/>
                  <w:szCs w:val="24"/>
                  <w:lang w:val="en-US"/>
                </w:rPr>
                <w:t>OvodkovAL</w:t>
              </w:r>
              <w:r w:rsidR="00ED46C1" w:rsidRPr="00ED46C1">
                <w:rPr>
                  <w:rStyle w:val="a8"/>
                  <w:sz w:val="24"/>
                  <w:szCs w:val="24"/>
                </w:rPr>
                <w:t>@</w:t>
              </w:r>
              <w:r w:rsidR="00ED46C1" w:rsidRPr="00ED46C1">
                <w:rPr>
                  <w:rStyle w:val="a8"/>
                  <w:sz w:val="24"/>
                  <w:szCs w:val="24"/>
                  <w:lang w:val="en-US"/>
                </w:rPr>
                <w:t>trcont</w:t>
              </w:r>
              <w:r w:rsidR="00ED46C1" w:rsidRPr="00ED46C1">
                <w:rPr>
                  <w:rStyle w:val="a8"/>
                  <w:sz w:val="24"/>
                  <w:szCs w:val="24"/>
                </w:rPr>
                <w:t>.</w:t>
              </w:r>
              <w:r w:rsidR="00ED46C1" w:rsidRPr="00ED46C1">
                <w:rPr>
                  <w:rStyle w:val="a8"/>
                  <w:sz w:val="24"/>
                  <w:szCs w:val="24"/>
                  <w:lang w:val="en-US"/>
                </w:rPr>
                <w:t>ru</w:t>
              </w:r>
            </w:hyperlink>
            <w:r w:rsidR="00ED46C1" w:rsidRPr="00ED46C1">
              <w:rPr>
                <w:sz w:val="24"/>
                <w:szCs w:val="24"/>
              </w:rPr>
              <w:t>.</w:t>
            </w:r>
          </w:p>
        </w:tc>
      </w:tr>
      <w:tr w:rsidR="000A679F" w:rsidRPr="00F86FAA" w:rsidTr="00EF779C">
        <w:tc>
          <w:tcPr>
            <w:tcW w:w="534" w:type="dxa"/>
          </w:tcPr>
          <w:p w:rsidR="000A679F" w:rsidRPr="00B361D1" w:rsidRDefault="00690B2B" w:rsidP="00736D40">
            <w:pPr>
              <w:pStyle w:val="19"/>
              <w:ind w:firstLine="0"/>
              <w:rPr>
                <w:b/>
                <w:sz w:val="24"/>
                <w:szCs w:val="24"/>
              </w:rPr>
            </w:pPr>
            <w:r w:rsidRPr="00B361D1">
              <w:rPr>
                <w:b/>
                <w:sz w:val="24"/>
                <w:szCs w:val="24"/>
              </w:rPr>
              <w:t>3</w:t>
            </w:r>
            <w:r w:rsidR="000A679F" w:rsidRPr="00B361D1">
              <w:rPr>
                <w:b/>
                <w:sz w:val="24"/>
                <w:szCs w:val="24"/>
              </w:rPr>
              <w:t>.</w:t>
            </w:r>
          </w:p>
        </w:tc>
        <w:tc>
          <w:tcPr>
            <w:tcW w:w="2551" w:type="dxa"/>
          </w:tcPr>
          <w:p w:rsidR="000A679F" w:rsidRPr="00B361D1" w:rsidRDefault="000A679F" w:rsidP="00736D40">
            <w:pPr>
              <w:pStyle w:val="Default"/>
              <w:rPr>
                <w:b/>
                <w:color w:val="auto"/>
              </w:rPr>
            </w:pPr>
            <w:r w:rsidRPr="00B361D1">
              <w:rPr>
                <w:b/>
                <w:color w:val="auto"/>
              </w:rPr>
              <w:t>Дата опубликования извещения о</w:t>
            </w:r>
            <w:r w:rsidR="00E14F30" w:rsidRPr="00B361D1">
              <w:rPr>
                <w:b/>
                <w:color w:val="auto"/>
              </w:rPr>
              <w:t xml:space="preserve"> проведении </w:t>
            </w:r>
            <w:r w:rsidR="008C4183" w:rsidRPr="00B361D1">
              <w:rPr>
                <w:b/>
                <w:color w:val="auto"/>
              </w:rPr>
              <w:t>Открытого конкурса</w:t>
            </w:r>
          </w:p>
        </w:tc>
        <w:tc>
          <w:tcPr>
            <w:tcW w:w="6768" w:type="dxa"/>
          </w:tcPr>
          <w:p w:rsidR="000A679F" w:rsidRPr="00B361D1" w:rsidRDefault="00B361D1" w:rsidP="00736D40">
            <w:pPr>
              <w:pStyle w:val="19"/>
              <w:ind w:firstLine="0"/>
              <w:rPr>
                <w:sz w:val="24"/>
                <w:szCs w:val="24"/>
              </w:rPr>
            </w:pPr>
            <w:r w:rsidRPr="00B361D1">
              <w:rPr>
                <w:sz w:val="24"/>
                <w:szCs w:val="24"/>
              </w:rPr>
              <w:t>«28» декабря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17"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w:t>
            </w:r>
            <w:proofErr w:type="gramEnd"/>
            <w:r w:rsidR="00814F46" w:rsidRPr="00814F46">
              <w:rPr>
                <w:sz w:val="24"/>
                <w:szCs w:val="24"/>
              </w:rPr>
              <w:t>,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18"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5834BA" w:rsidRPr="00076B2B" w:rsidRDefault="001356F1" w:rsidP="00076B2B">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356F1" w:rsidP="004B4B1F">
            <w:pPr>
              <w:pStyle w:val="19"/>
              <w:ind w:firstLine="0"/>
              <w:rPr>
                <w:i/>
                <w:sz w:val="24"/>
                <w:szCs w:val="24"/>
              </w:rPr>
            </w:pPr>
            <w:r w:rsidRPr="00EE6527">
              <w:rPr>
                <w:sz w:val="24"/>
                <w:szCs w:val="24"/>
              </w:rPr>
              <w:t>Начальная (максимальная) цена договора</w:t>
            </w:r>
            <w:r w:rsidR="004B0D75">
              <w:rPr>
                <w:i/>
                <w:sz w:val="24"/>
                <w:szCs w:val="24"/>
              </w:rPr>
              <w:t xml:space="preserve"> </w:t>
            </w:r>
            <w:r w:rsidR="00620833" w:rsidRPr="00620833">
              <w:rPr>
                <w:spacing w:val="1"/>
                <w:sz w:val="24"/>
                <w:szCs w:val="24"/>
              </w:rPr>
              <w:t>2 542 000 (два миллиона пятьсот сорок две тысячи) рублей 00 копеек с учетом всех затрат, издержек и иных расходов, связанных с осуществлением поставок, кроме НДС.</w:t>
            </w:r>
            <w:r w:rsidR="00620833" w:rsidRPr="00620833">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8C35EB">
            <w:pPr>
              <w:pStyle w:val="19"/>
              <w:ind w:firstLine="0"/>
              <w:rPr>
                <w:b/>
                <w:sz w:val="24"/>
                <w:szCs w:val="24"/>
              </w:rPr>
            </w:pPr>
            <w:proofErr w:type="gramStart"/>
            <w:r w:rsidRPr="00B654BE">
              <w:rPr>
                <w:sz w:val="24"/>
                <w:szCs w:val="24"/>
              </w:rPr>
              <w:t>Зая</w:t>
            </w:r>
            <w:r>
              <w:rPr>
                <w:sz w:val="24"/>
                <w:szCs w:val="24"/>
              </w:rPr>
              <w:t xml:space="preserve">вки принимаются по рабочим дням с 09 часов </w:t>
            </w:r>
            <w:r w:rsidR="00EF49DC">
              <w:rPr>
                <w:sz w:val="24"/>
                <w:szCs w:val="24"/>
              </w:rPr>
              <w:t>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EF49DC">
              <w:rPr>
                <w:sz w:val="24"/>
                <w:szCs w:val="24"/>
              </w:rPr>
              <w:t>инут и с 13 часов 00 минут до 16</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sidR="008C35EB">
              <w:rPr>
                <w:sz w:val="24"/>
                <w:szCs w:val="24"/>
              </w:rPr>
              <w:t xml:space="preserve"> «24» января 2017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8C35EB">
            <w:pPr>
              <w:pStyle w:val="19"/>
              <w:ind w:firstLine="0"/>
              <w:rPr>
                <w:i/>
                <w:sz w:val="24"/>
                <w:szCs w:val="24"/>
              </w:rPr>
            </w:pPr>
            <w:r>
              <w:rPr>
                <w:sz w:val="24"/>
                <w:szCs w:val="24"/>
              </w:rPr>
              <w:t>Вскрытие Заявок состоится</w:t>
            </w:r>
            <w:r w:rsidR="008C35EB">
              <w:rPr>
                <w:sz w:val="24"/>
                <w:szCs w:val="24"/>
              </w:rPr>
              <w:t xml:space="preserve"> «25» января 2017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8C35EB">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w:t>
            </w:r>
            <w:r w:rsidR="008C35EB">
              <w:rPr>
                <w:sz w:val="24"/>
                <w:szCs w:val="24"/>
              </w:rPr>
              <w:t xml:space="preserve"> «26» января 2017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w:t>
            </w:r>
            <w:r w:rsidR="00301118">
              <w:rPr>
                <w:sz w:val="24"/>
                <w:szCs w:val="24"/>
              </w:rPr>
              <w:t xml:space="preserve"> филиала ПАО «</w:t>
            </w:r>
            <w:proofErr w:type="spellStart"/>
            <w:r w:rsidR="00301118">
              <w:rPr>
                <w:sz w:val="24"/>
                <w:szCs w:val="24"/>
              </w:rPr>
              <w:t>ТрансКонтейнер</w:t>
            </w:r>
            <w:proofErr w:type="spellEnd"/>
            <w:r w:rsidR="00301118">
              <w:rPr>
                <w:sz w:val="24"/>
                <w:szCs w:val="24"/>
              </w:rPr>
              <w:t>» на Северной железной дороге</w:t>
            </w:r>
            <w:r w:rsidR="00EA13C0">
              <w:rPr>
                <w:sz w:val="24"/>
                <w:szCs w:val="24"/>
              </w:rPr>
              <w:t>.</w:t>
            </w:r>
          </w:p>
          <w:p w:rsidR="009830CC" w:rsidRPr="009830CC" w:rsidRDefault="009830CC" w:rsidP="005E0074">
            <w:pPr>
              <w:pStyle w:val="19"/>
              <w:ind w:firstLine="0"/>
              <w:rPr>
                <w:sz w:val="24"/>
                <w:szCs w:val="24"/>
                <w:highlight w:val="cyan"/>
              </w:rPr>
            </w:pPr>
            <w:r w:rsidRPr="00EA13C0">
              <w:rPr>
                <w:sz w:val="24"/>
                <w:szCs w:val="24"/>
              </w:rPr>
              <w:t>Адрес:</w:t>
            </w:r>
            <w:r w:rsidR="00EA13C0" w:rsidRPr="005F703D">
              <w:rPr>
                <w:sz w:val="24"/>
                <w:szCs w:val="24"/>
              </w:rPr>
              <w:t xml:space="preserve"> 150880, г</w:t>
            </w:r>
            <w:proofErr w:type="gramStart"/>
            <w:r w:rsidR="00EA13C0" w:rsidRPr="005F703D">
              <w:rPr>
                <w:sz w:val="24"/>
                <w:szCs w:val="24"/>
              </w:rPr>
              <w:t>.Я</w:t>
            </w:r>
            <w:proofErr w:type="gramEnd"/>
            <w:r w:rsidR="00EA13C0" w:rsidRPr="005F703D">
              <w:rPr>
                <w:sz w:val="24"/>
                <w:szCs w:val="24"/>
              </w:rPr>
              <w:t xml:space="preserve">рославль, </w:t>
            </w:r>
            <w:proofErr w:type="spellStart"/>
            <w:r w:rsidR="00EA13C0" w:rsidRPr="005F703D">
              <w:rPr>
                <w:sz w:val="24"/>
                <w:szCs w:val="24"/>
              </w:rPr>
              <w:t>пр-т</w:t>
            </w:r>
            <w:proofErr w:type="spellEnd"/>
            <w:r w:rsidR="00EA13C0" w:rsidRPr="005F703D">
              <w:rPr>
                <w:sz w:val="24"/>
                <w:szCs w:val="24"/>
              </w:rPr>
              <w:t xml:space="preserve"> Октября, д.16/21.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5C0A7B">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005C0A7B">
              <w:rPr>
                <w:sz w:val="24"/>
                <w:szCs w:val="24"/>
              </w:rPr>
              <w:t xml:space="preserve"> 14 часов 00 минут </w:t>
            </w:r>
            <w:r w:rsidR="0077115E">
              <w:rPr>
                <w:sz w:val="24"/>
                <w:szCs w:val="24"/>
              </w:rPr>
              <w:br/>
            </w:r>
            <w:r w:rsidR="00331930" w:rsidRPr="00F86FAA">
              <w:rPr>
                <w:sz w:val="24"/>
                <w:szCs w:val="24"/>
              </w:rPr>
              <w:t>местного времени</w:t>
            </w:r>
            <w:r w:rsidR="005C0A7B">
              <w:rPr>
                <w:sz w:val="24"/>
                <w:szCs w:val="24"/>
              </w:rPr>
              <w:t xml:space="preserve"> «30» января 2017 г. </w:t>
            </w:r>
            <w:r w:rsidR="0077115E" w:rsidRPr="00ED33D5">
              <w:rPr>
                <w:sz w:val="24"/>
                <w:szCs w:val="24"/>
                <w:highlight w:val="red"/>
                <w:shd w:val="clear" w:color="auto" w:fill="FFFF00"/>
              </w:rPr>
              <w:t xml:space="preserve"> г.</w:t>
            </w:r>
            <w:r w:rsidR="0077115E">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142EC3" w:rsidRDefault="00142EC3" w:rsidP="00FC53A5">
            <w:pPr>
              <w:pStyle w:val="19"/>
              <w:ind w:firstLine="0"/>
              <w:rPr>
                <w:sz w:val="24"/>
                <w:szCs w:val="24"/>
              </w:rPr>
            </w:pPr>
            <w:r w:rsidRPr="00142EC3">
              <w:rPr>
                <w:sz w:val="24"/>
                <w:szCs w:val="24"/>
              </w:rPr>
              <w:t>Оплата Товара производится в течение 15 (пятнадцати) календарных дней с момента получения Товара путем перечисления денежных средств на расчетный счет Поставщика на основании счета. Моментом оплаты считается день списания денежных сре</w:t>
            </w:r>
            <w:proofErr w:type="gramStart"/>
            <w:r w:rsidRPr="00142EC3">
              <w:rPr>
                <w:sz w:val="24"/>
                <w:szCs w:val="24"/>
              </w:rPr>
              <w:t>дств с р</w:t>
            </w:r>
            <w:proofErr w:type="gramEnd"/>
            <w:r w:rsidRPr="00142EC3">
              <w:rPr>
                <w:sz w:val="24"/>
                <w:szCs w:val="24"/>
              </w:rPr>
              <w:t>асчетного счета Покупателя</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D124AD"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E31BB9"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E31BB9" w:rsidRPr="00E31BB9">
              <w:t>с момента заключения договора по  31.12.2017 г.</w:t>
            </w:r>
          </w:p>
          <w:p w:rsidR="00174FFE" w:rsidRPr="00E31BB9"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726A16">
              <w:rPr>
                <w:szCs w:val="28"/>
              </w:rPr>
              <w:t>Ярославская область, Вологодская область, Архангельская область, Республика Коми.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D41013" w:rsidRDefault="00E14F30" w:rsidP="00D41013">
            <w:pPr>
              <w:pStyle w:val="19"/>
              <w:ind w:firstLine="0"/>
              <w:rPr>
                <w:sz w:val="24"/>
                <w:szCs w:val="24"/>
              </w:rPr>
            </w:pPr>
            <w:r w:rsidRPr="001D2B9A">
              <w:rPr>
                <w:sz w:val="24"/>
                <w:szCs w:val="24"/>
              </w:rPr>
              <w:t xml:space="preserve">Состав и </w:t>
            </w:r>
            <w:r w:rsidRPr="001D2B9A">
              <w:rPr>
                <w:b/>
                <w:sz w:val="24"/>
                <w:szCs w:val="24"/>
              </w:rPr>
              <w:t>объем</w:t>
            </w:r>
            <w:r w:rsidRPr="001D2B9A">
              <w:rPr>
                <w:sz w:val="24"/>
                <w:szCs w:val="24"/>
              </w:rPr>
              <w:t xml:space="preserve"> услуг определен в</w:t>
            </w:r>
            <w:r w:rsidR="00D41013" w:rsidRPr="001D2B9A">
              <w:rPr>
                <w:sz w:val="24"/>
                <w:szCs w:val="24"/>
              </w:rPr>
              <w:t xml:space="preserve"> разделе 4 «Техническое задание»</w:t>
            </w:r>
            <w:r w:rsidRPr="001D2B9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D33B99">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на русском языке или на </w:t>
            </w:r>
            <w:r w:rsidR="00D33B99">
              <w:rPr>
                <w:sz w:val="24"/>
                <w:szCs w:val="24"/>
              </w:rPr>
              <w:t>русском</w:t>
            </w:r>
            <w:r w:rsidRPr="00F86FAA">
              <w:rPr>
                <w:sz w:val="24"/>
                <w:szCs w:val="24"/>
              </w:rPr>
              <w:t xml:space="preserve"> языке</w:t>
            </w:r>
            <w:r w:rsidR="00B129CC"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D862B6" w:rsidRDefault="00D862B6" w:rsidP="00D862B6">
            <w:pPr>
              <w:pStyle w:val="19"/>
              <w:ind w:firstLine="0"/>
              <w:rPr>
                <w:b/>
                <w:sz w:val="24"/>
                <w:szCs w:val="24"/>
                <w:highlight w:val="yellow"/>
              </w:rPr>
            </w:pPr>
            <w:r w:rsidRPr="00D862B6">
              <w:rPr>
                <w:sz w:val="24"/>
                <w:szCs w:val="24"/>
              </w:rPr>
              <w:t>Р</w:t>
            </w:r>
            <w:r w:rsidR="003A0695" w:rsidRPr="00D862B6">
              <w:rPr>
                <w:sz w:val="24"/>
                <w:szCs w:val="24"/>
              </w:rPr>
              <w:t>убли</w:t>
            </w:r>
            <w:r w:rsidR="004A25F0" w:rsidRPr="00D862B6">
              <w:rPr>
                <w:sz w:val="24"/>
                <w:szCs w:val="24"/>
              </w:rPr>
              <w:t xml:space="preserve"> РФ</w:t>
            </w:r>
          </w:p>
        </w:tc>
      </w:tr>
      <w:tr w:rsidR="007D6548" w:rsidRPr="00F86FAA" w:rsidTr="00EF779C">
        <w:tc>
          <w:tcPr>
            <w:tcW w:w="534" w:type="dxa"/>
          </w:tcPr>
          <w:p w:rsidR="007D6548" w:rsidRPr="009514E8" w:rsidRDefault="00357415" w:rsidP="009830CC">
            <w:pPr>
              <w:pStyle w:val="19"/>
              <w:ind w:firstLine="0"/>
              <w:rPr>
                <w:b/>
                <w:sz w:val="24"/>
                <w:szCs w:val="24"/>
              </w:rPr>
            </w:pPr>
            <w:r w:rsidRPr="009514E8">
              <w:rPr>
                <w:b/>
                <w:sz w:val="24"/>
                <w:szCs w:val="24"/>
              </w:rPr>
              <w:lastRenderedPageBreak/>
              <w:t>1</w:t>
            </w:r>
            <w:r w:rsidR="009830CC" w:rsidRPr="009514E8">
              <w:rPr>
                <w:b/>
                <w:sz w:val="24"/>
                <w:szCs w:val="24"/>
              </w:rPr>
              <w:t>7</w:t>
            </w:r>
            <w:r w:rsidR="00B02654" w:rsidRPr="009514E8">
              <w:rPr>
                <w:b/>
                <w:sz w:val="24"/>
                <w:szCs w:val="24"/>
              </w:rPr>
              <w:t>.</w:t>
            </w:r>
          </w:p>
        </w:tc>
        <w:tc>
          <w:tcPr>
            <w:tcW w:w="2551" w:type="dxa"/>
          </w:tcPr>
          <w:p w:rsidR="007D6548" w:rsidRPr="009514E8" w:rsidRDefault="007D6548">
            <w:pPr>
              <w:pStyle w:val="Default"/>
              <w:rPr>
                <w:b/>
                <w:color w:val="auto"/>
              </w:rPr>
            </w:pPr>
            <w:r w:rsidRPr="009514E8">
              <w:rPr>
                <w:b/>
                <w:color w:val="auto"/>
              </w:rPr>
              <w:t xml:space="preserve">Требования, предъявляемые к претендентам </w:t>
            </w:r>
            <w:r w:rsidR="001174EB" w:rsidRPr="009514E8">
              <w:rPr>
                <w:b/>
                <w:color w:val="auto"/>
              </w:rPr>
              <w:t xml:space="preserve">и Заявке </w:t>
            </w:r>
            <w:r w:rsidRPr="009514E8">
              <w:rPr>
                <w:b/>
                <w:color w:val="auto"/>
              </w:rPr>
              <w:t xml:space="preserve">на участие в </w:t>
            </w:r>
            <w:r w:rsidR="005D0613" w:rsidRPr="009514E8">
              <w:rPr>
                <w:b/>
                <w:color w:val="auto"/>
              </w:rPr>
              <w:t>Открытом конкурсе</w:t>
            </w:r>
            <w:r w:rsidRPr="009514E8">
              <w:rPr>
                <w:b/>
                <w:color w:val="auto"/>
              </w:rPr>
              <w:t xml:space="preserve"> </w:t>
            </w:r>
          </w:p>
        </w:tc>
        <w:tc>
          <w:tcPr>
            <w:tcW w:w="6768" w:type="dxa"/>
          </w:tcPr>
          <w:p w:rsidR="00F805DC" w:rsidRPr="00F86FAA" w:rsidRDefault="00F805DC" w:rsidP="00DC2CAF">
            <w:pPr>
              <w:ind w:firstLine="601"/>
              <w:jc w:val="both"/>
            </w:pPr>
            <w:r w:rsidRPr="006A42E2">
              <w:t>1. Помимо указанных в пунктах 2.1 и 2.2 настоящей документации</w:t>
            </w:r>
            <w:r w:rsidR="001F504B">
              <w:t xml:space="preserve"> о закупке</w:t>
            </w:r>
            <w:r w:rsidRPr="006A42E2">
              <w:t xml:space="preserve"> требований к претенденту, участнику предъявляются следующие требования:</w:t>
            </w:r>
            <w:r>
              <w:t xml:space="preserve"> </w:t>
            </w:r>
          </w:p>
          <w:p w:rsidR="00F805DC" w:rsidRPr="009A4793" w:rsidRDefault="00F805DC" w:rsidP="00DC2CAF">
            <w:pPr>
              <w:ind w:firstLine="601"/>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805DC" w:rsidRPr="001E5A31" w:rsidRDefault="00142EC3" w:rsidP="00DC2CAF">
            <w:pPr>
              <w:pStyle w:val="afa"/>
              <w:ind w:firstLine="601"/>
              <w:rPr>
                <w:sz w:val="24"/>
              </w:rPr>
            </w:pPr>
            <w:proofErr w:type="gramStart"/>
            <w:r>
              <w:rPr>
                <w:sz w:val="24"/>
              </w:rPr>
              <w:t>1.2</w:t>
            </w:r>
            <w:r w:rsidR="00F805DC" w:rsidRPr="007D39D7">
              <w:rPr>
                <w:sz w:val="24"/>
              </w:rPr>
              <w:t xml:space="preserve"> наличие опыта поставки товара, выполнения работ, оказания услуг и т.д. за </w:t>
            </w:r>
            <w:r w:rsidR="000F3BFB">
              <w:rPr>
                <w:sz w:val="24"/>
              </w:rPr>
              <w:t xml:space="preserve">три последних года предшествующих </w:t>
            </w:r>
            <w:r w:rsidR="0057655F">
              <w:rPr>
                <w:sz w:val="24"/>
              </w:rPr>
              <w:t>году</w:t>
            </w:r>
            <w:r w:rsidR="000F3BFB">
              <w:rPr>
                <w:sz w:val="24"/>
              </w:rPr>
              <w:t xml:space="preserve"> подач</w:t>
            </w:r>
            <w:r w:rsidR="00DF7161">
              <w:rPr>
                <w:sz w:val="24"/>
              </w:rPr>
              <w:t xml:space="preserve">и Заявки, </w:t>
            </w:r>
            <w:r w:rsidR="0057655F">
              <w:rPr>
                <w:sz w:val="24"/>
              </w:rPr>
              <w:t xml:space="preserve">с </w:t>
            </w:r>
            <w:r w:rsidR="00DF7161">
              <w:rPr>
                <w:sz w:val="24"/>
              </w:rPr>
              <w:t>уч</w:t>
            </w:r>
            <w:r w:rsidR="0057655F">
              <w:rPr>
                <w:sz w:val="24"/>
              </w:rPr>
              <w:t>етом</w:t>
            </w:r>
            <w:r w:rsidR="00DF7161">
              <w:rPr>
                <w:sz w:val="24"/>
              </w:rPr>
              <w:t xml:space="preserve">, </w:t>
            </w:r>
            <w:r w:rsidR="0057655F">
              <w:rPr>
                <w:sz w:val="24"/>
              </w:rPr>
              <w:t>периода</w:t>
            </w:r>
            <w:r w:rsidR="00DF7161">
              <w:rPr>
                <w:sz w:val="24"/>
              </w:rPr>
              <w:t xml:space="preserve"> </w:t>
            </w:r>
            <w:r w:rsidR="0057655F">
              <w:rPr>
                <w:sz w:val="24"/>
              </w:rPr>
              <w:t>времени</w:t>
            </w:r>
            <w:r w:rsidR="0099438D">
              <w:rPr>
                <w:sz w:val="24"/>
              </w:rPr>
              <w:t xml:space="preserve"> в текущем году</w:t>
            </w:r>
            <w:r w:rsidR="000F3BFB">
              <w:rPr>
                <w:sz w:val="24"/>
              </w:rPr>
              <w:t xml:space="preserve"> до момента окончания приема Заявок</w:t>
            </w:r>
            <w:r w:rsidR="00DF7161">
              <w:rPr>
                <w:sz w:val="24"/>
              </w:rPr>
              <w:t>,</w:t>
            </w:r>
            <w:r w:rsidR="000F3BFB">
              <w:rPr>
                <w:sz w:val="24"/>
              </w:rPr>
              <w:t xml:space="preserve"> </w:t>
            </w:r>
            <w:r w:rsidR="00F805DC" w:rsidRPr="007D39D7">
              <w:rPr>
                <w:sz w:val="24"/>
              </w:rPr>
              <w:t xml:space="preserve">с предметом </w:t>
            </w:r>
            <w:r w:rsidR="00004762" w:rsidRPr="007D39D7">
              <w:rPr>
                <w:sz w:val="24"/>
              </w:rPr>
              <w:t>аналогичному предмету Открытого конкурса</w:t>
            </w:r>
            <w:r w:rsidR="00004762">
              <w:rPr>
                <w:sz w:val="24"/>
              </w:rPr>
              <w:t xml:space="preserve"> </w:t>
            </w:r>
            <w:r w:rsidR="00004762" w:rsidRPr="007D39D7">
              <w:rPr>
                <w:sz w:val="24"/>
              </w:rPr>
              <w:t>(</w:t>
            </w:r>
            <w:r w:rsidR="00004762" w:rsidRPr="00960BED">
              <w:rPr>
                <w:sz w:val="24"/>
              </w:rPr>
              <w:t>предметом настоящего Открытого конкурса является право заключения договора на</w:t>
            </w:r>
            <w:r w:rsidR="00004762" w:rsidRPr="007D39D7">
              <w:rPr>
                <w:sz w:val="24"/>
              </w:rPr>
              <w:t xml:space="preserve"> </w:t>
            </w:r>
            <w:r w:rsidR="00004762" w:rsidRPr="00004762">
              <w:rPr>
                <w:sz w:val="24"/>
              </w:rPr>
              <w:t xml:space="preserve">поставку бывших в употреблении боковых рам тележки (модели 18-100) и </w:t>
            </w:r>
            <w:proofErr w:type="spellStart"/>
            <w:r w:rsidR="00004762" w:rsidRPr="00004762">
              <w:rPr>
                <w:sz w:val="24"/>
              </w:rPr>
              <w:t>надрессорных</w:t>
            </w:r>
            <w:proofErr w:type="spellEnd"/>
            <w:r w:rsidR="00004762" w:rsidRPr="00004762">
              <w:rPr>
                <w:sz w:val="24"/>
              </w:rPr>
              <w:t xml:space="preserve"> балок грузовых</w:t>
            </w:r>
            <w:proofErr w:type="gramEnd"/>
            <w:r w:rsidR="00004762" w:rsidRPr="00004762">
              <w:rPr>
                <w:sz w:val="24"/>
              </w:rPr>
              <w:t xml:space="preserve"> вагонов</w:t>
            </w:r>
            <w:r w:rsidR="00004762">
              <w:rPr>
                <w:sz w:val="24"/>
              </w:rPr>
              <w:t>)</w:t>
            </w:r>
            <w:r w:rsidR="00F805DC" w:rsidRPr="007D39D7">
              <w:rPr>
                <w:sz w:val="24"/>
              </w:rPr>
              <w:t>, с суммарной стоимостью договоров не менее</w:t>
            </w:r>
            <w:r>
              <w:rPr>
                <w:sz w:val="24"/>
              </w:rPr>
              <w:t xml:space="preserve"> </w:t>
            </w:r>
            <w:r w:rsidRPr="00142EC3">
              <w:rPr>
                <w:sz w:val="24"/>
              </w:rPr>
              <w:t>20</w:t>
            </w:r>
            <w:r w:rsidR="00F805DC" w:rsidRPr="00142EC3">
              <w:rPr>
                <w:sz w:val="24"/>
              </w:rPr>
              <w:t xml:space="preserve"> % </w:t>
            </w:r>
            <w:r w:rsidR="00F805DC" w:rsidRPr="007D39D7">
              <w:rPr>
                <w:sz w:val="24"/>
              </w:rPr>
              <w:t xml:space="preserve"> от начально</w:t>
            </w:r>
            <w:r w:rsidR="00F805DC">
              <w:rPr>
                <w:sz w:val="24"/>
              </w:rPr>
              <w:t>й (максимальной) цены договора.</w:t>
            </w:r>
          </w:p>
          <w:p w:rsidR="00F805DC" w:rsidRPr="004E7D54" w:rsidRDefault="00F805DC" w:rsidP="00DC2CAF">
            <w:pPr>
              <w:ind w:firstLine="601"/>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F805DC" w:rsidRPr="009A4793" w:rsidRDefault="00F805DC" w:rsidP="00DC2CAF">
            <w:pPr>
              <w:pStyle w:val="afa"/>
              <w:tabs>
                <w:tab w:val="left" w:pos="0"/>
                <w:tab w:val="left" w:pos="1440"/>
              </w:tabs>
              <w:ind w:firstLine="601"/>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9A4793" w:rsidRDefault="00F805DC" w:rsidP="009514E8">
            <w:pPr>
              <w:pStyle w:val="afa"/>
              <w:tabs>
                <w:tab w:val="left" w:pos="0"/>
                <w:tab w:val="left" w:pos="1440"/>
              </w:tabs>
              <w:ind w:firstLine="601"/>
              <w:rPr>
                <w:sz w:val="24"/>
              </w:rPr>
            </w:pPr>
            <w:proofErr w:type="gramStart"/>
            <w:r w:rsidRPr="009A4793">
              <w:rPr>
                <w:sz w:val="24"/>
              </w:rPr>
              <w:t xml:space="preserve">2.2 </w:t>
            </w:r>
            <w:r w:rsidR="00426ED7"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426ED7" w:rsidRPr="00426ED7">
              <w:rPr>
                <w:sz w:val="24"/>
              </w:rPr>
              <w:t xml:space="preserve"> При отсутствии годовой бухгалтерской (финансовой) отчетности пояснительное письмо от претенд</w:t>
            </w:r>
            <w:r w:rsidR="00C94E72">
              <w:rPr>
                <w:sz w:val="24"/>
              </w:rPr>
              <w:t>ента с указанием причины ее отс</w:t>
            </w:r>
            <w:r w:rsidR="00426ED7" w:rsidRPr="00426ED7">
              <w:rPr>
                <w:sz w:val="24"/>
              </w:rPr>
              <w:t xml:space="preserve">утствия. </w:t>
            </w:r>
            <w:r w:rsidR="00426ED7">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9A4793" w:rsidRDefault="00F805DC" w:rsidP="009514E8">
            <w:pPr>
              <w:pStyle w:val="afa"/>
              <w:tabs>
                <w:tab w:val="left" w:pos="0"/>
                <w:tab w:val="left" w:pos="1440"/>
              </w:tabs>
              <w:ind w:firstLine="601"/>
              <w:rPr>
                <w:sz w:val="24"/>
              </w:rPr>
            </w:pPr>
            <w:proofErr w:type="gramStart"/>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sidR="00325CC8">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805DC" w:rsidRPr="009A4793" w:rsidRDefault="00F805DC" w:rsidP="009514E8">
            <w:pPr>
              <w:pStyle w:val="afa"/>
              <w:tabs>
                <w:tab w:val="left" w:pos="0"/>
                <w:tab w:val="left" w:pos="1440"/>
              </w:tabs>
              <w:ind w:firstLine="601"/>
              <w:rPr>
                <w:sz w:val="24"/>
              </w:rPr>
            </w:pPr>
            <w:r w:rsidRPr="009A4793">
              <w:rPr>
                <w:sz w:val="24"/>
              </w:rPr>
              <w:t xml:space="preserve">В случае наличия информации о неисполненной обязанности перед Федеральной налоговой службой </w:t>
            </w:r>
            <w:r w:rsidRPr="009A4793">
              <w:rPr>
                <w:sz w:val="24"/>
              </w:rPr>
              <w:lastRenderedPageBreak/>
              <w:t xml:space="preserve">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9A4793" w:rsidRDefault="00F805DC" w:rsidP="009514E8">
            <w:pPr>
              <w:pStyle w:val="afa"/>
              <w:tabs>
                <w:tab w:val="left" w:pos="0"/>
                <w:tab w:val="left" w:pos="1440"/>
              </w:tabs>
              <w:ind w:firstLine="601"/>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172AF" w:rsidRPr="00F172AF" w:rsidRDefault="00F805DC" w:rsidP="009514E8">
            <w:pPr>
              <w:pStyle w:val="afa"/>
              <w:tabs>
                <w:tab w:val="left" w:pos="0"/>
                <w:tab w:val="left" w:pos="1440"/>
              </w:tabs>
              <w:ind w:firstLine="601"/>
              <w:rPr>
                <w:sz w:val="24"/>
              </w:rPr>
            </w:pPr>
            <w:proofErr w:type="gramStart"/>
            <w:r w:rsidRPr="009A4793">
              <w:rPr>
                <w:sz w:val="24"/>
              </w:rPr>
              <w:t xml:space="preserve">2.4 </w:t>
            </w:r>
            <w:r w:rsidR="00F172AF" w:rsidRPr="00F172AF">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00F172AF" w:rsidRPr="00F172AF">
              <w:rPr>
                <w:sz w:val="24"/>
              </w:rPr>
              <w:t>неприостановлении</w:t>
            </w:r>
            <w:proofErr w:type="spellEnd"/>
            <w:r w:rsidR="00F172AF" w:rsidRPr="00F172AF">
              <w:rPr>
                <w:sz w:val="24"/>
              </w:rPr>
              <w:t xml:space="preserve"> деятельности претендента в административном порядке и/или задолжен</w:t>
            </w:r>
            <w:r w:rsidR="00A804B4">
              <w:rPr>
                <w:sz w:val="24"/>
              </w:rPr>
              <w:t>ности с суммарной суммой</w:t>
            </w:r>
            <w:r w:rsidR="00F172AF"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F172AF" w:rsidRPr="00F172AF">
              <w:rPr>
                <w:sz w:val="24"/>
              </w:rPr>
              <w:t>), а также информации в едином Федеральном реестре сведений о фактах деятельности юридических лиц http://www.fedresurs.ru/companies/IsSearching.</w:t>
            </w:r>
          </w:p>
          <w:p w:rsidR="00F172AF" w:rsidRPr="00F172AF" w:rsidRDefault="00F172AF" w:rsidP="009514E8">
            <w:pPr>
              <w:pStyle w:val="afa"/>
              <w:tabs>
                <w:tab w:val="left" w:pos="0"/>
                <w:tab w:val="left" w:pos="1440"/>
              </w:tabs>
              <w:ind w:firstLine="601"/>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Pr>
                <w:sz w:val="24"/>
              </w:rPr>
              <w:t xml:space="preserve">претендентом </w:t>
            </w:r>
            <w:r w:rsidRPr="00F172AF">
              <w:rPr>
                <w:sz w:val="24"/>
              </w:rPr>
              <w:t>постановления о прекращении исполнительного производства и т.п.).</w:t>
            </w:r>
          </w:p>
          <w:p w:rsidR="00F805DC" w:rsidRDefault="00F172AF" w:rsidP="009514E8">
            <w:pPr>
              <w:pStyle w:val="afa"/>
              <w:tabs>
                <w:tab w:val="left" w:pos="0"/>
                <w:tab w:val="left" w:pos="1418"/>
              </w:tabs>
              <w:ind w:firstLine="601"/>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D3596" w:rsidRPr="00C41096" w:rsidRDefault="00F805DC" w:rsidP="00C41096">
            <w:pPr>
              <w:pStyle w:val="afa"/>
              <w:tabs>
                <w:tab w:val="left" w:pos="1418"/>
              </w:tabs>
              <w:ind w:firstLine="601"/>
              <w:rPr>
                <w:sz w:val="24"/>
              </w:rPr>
            </w:pPr>
            <w:r w:rsidRPr="009514E8">
              <w:rPr>
                <w:sz w:val="24"/>
              </w:rPr>
              <w:t>2.</w:t>
            </w:r>
            <w:bookmarkStart w:id="2" w:name="_GoBack"/>
            <w:r w:rsidR="009514E8" w:rsidRPr="009514E8">
              <w:rPr>
                <w:sz w:val="24"/>
              </w:rPr>
              <w:t>5</w:t>
            </w:r>
            <w:r w:rsidRPr="009514E8">
              <w:rPr>
                <w:sz w:val="24"/>
              </w:rPr>
              <w:t xml:space="preserve"> </w:t>
            </w:r>
            <w:r w:rsidR="00BA72DB" w:rsidRPr="009514E8">
              <w:rPr>
                <w:sz w:val="24"/>
              </w:rPr>
              <w:t xml:space="preserve">документ по форме приложения № 4 к документации о </w:t>
            </w:r>
            <w:proofErr w:type="gramStart"/>
            <w:r w:rsidR="00BA72DB" w:rsidRPr="009514E8">
              <w:rPr>
                <w:sz w:val="24"/>
              </w:rPr>
              <w:t>закупке</w:t>
            </w:r>
            <w:proofErr w:type="gramEnd"/>
            <w:r w:rsidR="00BA72DB" w:rsidRPr="009514E8">
              <w:rPr>
                <w:sz w:val="24"/>
              </w:rPr>
              <w:t xml:space="preserve"> о наличии опыта поставки товара, выполнения работ, оказания услуг и т.д. </w:t>
            </w:r>
            <w:r w:rsidR="0099438D" w:rsidRPr="009514E8">
              <w:rPr>
                <w:sz w:val="24"/>
              </w:rPr>
              <w:t xml:space="preserve">за три последних года предшествующих году подачи Заявки, </w:t>
            </w:r>
            <w:r w:rsidR="006050B1" w:rsidRPr="009514E8">
              <w:rPr>
                <w:sz w:val="24"/>
              </w:rPr>
              <w:t xml:space="preserve">и </w:t>
            </w:r>
            <w:r w:rsidR="0099438D" w:rsidRPr="009514E8">
              <w:rPr>
                <w:sz w:val="24"/>
              </w:rPr>
              <w:t>период времени в текущем году до момента окончания приема Заявок,</w:t>
            </w:r>
            <w:r w:rsidR="001F57BC" w:rsidRPr="009514E8">
              <w:rPr>
                <w:sz w:val="24"/>
              </w:rPr>
              <w:t xml:space="preserve"> </w:t>
            </w:r>
            <w:r w:rsidR="0099438D" w:rsidRPr="009514E8">
              <w:rPr>
                <w:sz w:val="24"/>
              </w:rPr>
              <w:t xml:space="preserve">с предметом </w:t>
            </w:r>
            <w:r w:rsidR="00C41096">
              <w:rPr>
                <w:sz w:val="24"/>
              </w:rPr>
              <w:t xml:space="preserve">    </w:t>
            </w:r>
            <w:r w:rsidR="00C41096" w:rsidRPr="007D39D7">
              <w:rPr>
                <w:sz w:val="24"/>
              </w:rPr>
              <w:t>аналогичному предмету Открытого конкурса</w:t>
            </w:r>
            <w:r w:rsidR="00C41096">
              <w:rPr>
                <w:sz w:val="24"/>
              </w:rPr>
              <w:t xml:space="preserve"> </w:t>
            </w:r>
            <w:r w:rsidR="00C41096" w:rsidRPr="007D39D7">
              <w:rPr>
                <w:sz w:val="24"/>
              </w:rPr>
              <w:t>(</w:t>
            </w:r>
            <w:r w:rsidR="00C41096" w:rsidRPr="00960BED">
              <w:rPr>
                <w:sz w:val="24"/>
              </w:rPr>
              <w:t>предметом настоящего Открытого конкурса является право заключения договора на</w:t>
            </w:r>
            <w:r w:rsidR="00C41096" w:rsidRPr="007D39D7">
              <w:rPr>
                <w:sz w:val="24"/>
              </w:rPr>
              <w:t xml:space="preserve"> </w:t>
            </w:r>
            <w:r w:rsidR="00C41096" w:rsidRPr="00004762">
              <w:rPr>
                <w:sz w:val="24"/>
              </w:rPr>
              <w:t xml:space="preserve">поставку бывших в употреблении </w:t>
            </w:r>
            <w:proofErr w:type="gramStart"/>
            <w:r w:rsidR="00C41096" w:rsidRPr="00004762">
              <w:rPr>
                <w:sz w:val="24"/>
              </w:rPr>
              <w:t xml:space="preserve">боковых рам тележки (модели 18-100) и </w:t>
            </w:r>
            <w:proofErr w:type="spellStart"/>
            <w:r w:rsidR="00C41096" w:rsidRPr="00004762">
              <w:rPr>
                <w:sz w:val="24"/>
              </w:rPr>
              <w:t>надрессорных</w:t>
            </w:r>
            <w:proofErr w:type="spellEnd"/>
            <w:r w:rsidR="00C41096" w:rsidRPr="00004762">
              <w:rPr>
                <w:sz w:val="24"/>
              </w:rPr>
              <w:t xml:space="preserve"> балок грузовых вагонов</w:t>
            </w:r>
            <w:r w:rsidR="00C41096">
              <w:rPr>
                <w:sz w:val="24"/>
              </w:rPr>
              <w:t>)</w:t>
            </w:r>
            <w:r w:rsidR="00C41096" w:rsidRPr="007D39D7">
              <w:rPr>
                <w:sz w:val="24"/>
              </w:rPr>
              <w:t xml:space="preserve">, </w:t>
            </w:r>
            <w:r w:rsidR="00C41096">
              <w:rPr>
                <w:sz w:val="24"/>
              </w:rPr>
              <w:t xml:space="preserve">и </w:t>
            </w:r>
            <w:r w:rsidR="00C41096" w:rsidRPr="007D39D7">
              <w:rPr>
                <w:sz w:val="24"/>
              </w:rPr>
              <w:t>суммарной стоимостью договоров не менее</w:t>
            </w:r>
            <w:r w:rsidR="00C41096">
              <w:rPr>
                <w:sz w:val="24"/>
              </w:rPr>
              <w:t xml:space="preserve"> </w:t>
            </w:r>
            <w:r w:rsidR="00C41096" w:rsidRPr="00142EC3">
              <w:rPr>
                <w:sz w:val="24"/>
              </w:rPr>
              <w:t xml:space="preserve">20 % </w:t>
            </w:r>
            <w:r w:rsidR="00C41096" w:rsidRPr="007D39D7">
              <w:rPr>
                <w:sz w:val="24"/>
              </w:rPr>
              <w:t xml:space="preserve"> </w:t>
            </w:r>
            <w:r w:rsidR="00C41096" w:rsidRPr="007D39D7">
              <w:rPr>
                <w:sz w:val="24"/>
              </w:rPr>
              <w:lastRenderedPageBreak/>
              <w:t>от начально</w:t>
            </w:r>
            <w:r w:rsidR="00C41096">
              <w:rPr>
                <w:sz w:val="24"/>
              </w:rPr>
              <w:t>й (максимальной) цены договора</w:t>
            </w:r>
            <w:r w:rsidR="00C41096" w:rsidRPr="00C41096">
              <w:rPr>
                <w:sz w:val="24"/>
              </w:rPr>
              <w:t>,</w:t>
            </w:r>
            <w:r w:rsidR="0099438D" w:rsidRPr="00C41096">
              <w:rPr>
                <w:sz w:val="24"/>
              </w:rPr>
              <w:t xml:space="preserve"> а также </w:t>
            </w:r>
            <w:r w:rsidR="001F57BC" w:rsidRPr="00C41096">
              <w:rPr>
                <w:sz w:val="24"/>
              </w:rPr>
              <w:t xml:space="preserve">с приложением копий указанных договоров, </w:t>
            </w:r>
            <w:r w:rsidR="006050B1" w:rsidRPr="00C41096">
              <w:rPr>
                <w:sz w:val="24"/>
              </w:rPr>
              <w:t>и</w:t>
            </w:r>
            <w:r w:rsidR="00BA72DB" w:rsidRPr="00C41096">
              <w:rPr>
                <w:sz w:val="24"/>
              </w:rPr>
              <w:t xml:space="preserve"> </w:t>
            </w:r>
            <w:r w:rsidR="006050B1" w:rsidRPr="00C41096">
              <w:rPr>
                <w:sz w:val="24"/>
              </w:rPr>
              <w:t>копий</w:t>
            </w:r>
            <w:r w:rsidR="001F57BC" w:rsidRPr="00C41096">
              <w:rPr>
                <w:sz w:val="24"/>
              </w:rPr>
              <w:t xml:space="preserve"> документов подтверждающих факт поставки товара, выполнения работ, оказания услуг (накладные, акты сдачи-приемки выполненных работ, оказанных услуг, акт</w:t>
            </w:r>
            <w:r w:rsidR="001823CF" w:rsidRPr="00C41096">
              <w:rPr>
                <w:sz w:val="24"/>
              </w:rPr>
              <w:t>ы</w:t>
            </w:r>
            <w:r w:rsidR="001F57BC" w:rsidRPr="00C41096">
              <w:rPr>
                <w:sz w:val="24"/>
              </w:rPr>
              <w:t xml:space="preserve"> сверки</w:t>
            </w:r>
            <w:r w:rsidR="00166D95" w:rsidRPr="00C41096">
              <w:rPr>
                <w:sz w:val="24"/>
              </w:rPr>
              <w:t>)</w:t>
            </w:r>
            <w:r w:rsidR="001F57BC" w:rsidRPr="00C41096">
              <w:rPr>
                <w:sz w:val="24"/>
              </w:rPr>
              <w:t xml:space="preserve"> </w:t>
            </w:r>
            <w:r w:rsidR="00BA72DB" w:rsidRPr="00C41096">
              <w:rPr>
                <w:sz w:val="24"/>
              </w:rPr>
              <w:t>в объеме и стоимости</w:t>
            </w:r>
            <w:r w:rsidR="001F57BC" w:rsidRPr="00C41096">
              <w:rPr>
                <w:sz w:val="24"/>
              </w:rPr>
              <w:t>,</w:t>
            </w:r>
            <w:r w:rsidR="00BA72DB" w:rsidRPr="00C41096">
              <w:rPr>
                <w:sz w:val="24"/>
              </w:rPr>
              <w:t xml:space="preserve"> указанных в</w:t>
            </w:r>
            <w:r w:rsidR="001F57BC" w:rsidRPr="00C41096">
              <w:rPr>
                <w:sz w:val="24"/>
              </w:rPr>
              <w:t xml:space="preserve"> приложении № 4.</w:t>
            </w:r>
            <w:proofErr w:type="gramEnd"/>
            <w:r w:rsidR="001F57BC" w:rsidRPr="00C41096">
              <w:rPr>
                <w:sz w:val="24"/>
              </w:rPr>
              <w:t xml:space="preserve"> Допускается в качестве подтверждения опыта п</w:t>
            </w:r>
            <w:r w:rsidR="00AB7675" w:rsidRPr="00C41096">
              <w:rPr>
                <w:sz w:val="24"/>
              </w:rPr>
              <w:t>редоставление письма контрагента</w:t>
            </w:r>
            <w:r w:rsidR="00166D95" w:rsidRPr="00C41096">
              <w:rPr>
                <w:sz w:val="24"/>
              </w:rPr>
              <w:t xml:space="preserve"> </w:t>
            </w:r>
            <w:proofErr w:type="spellStart"/>
            <w:r w:rsidR="00166D95" w:rsidRPr="00C41096">
              <w:rPr>
                <w:sz w:val="24"/>
              </w:rPr>
              <w:t>претенедента</w:t>
            </w:r>
            <w:proofErr w:type="spellEnd"/>
            <w:r w:rsidR="00AB7675" w:rsidRPr="00C41096">
              <w:rPr>
                <w:sz w:val="24"/>
              </w:rPr>
              <w:t xml:space="preserve">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bookmarkEnd w:id="2"/>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6A5A7E" w:rsidRDefault="0098468A" w:rsidP="006A5A7E">
            <w:pPr>
              <w:pStyle w:val="afa"/>
              <w:ind w:firstLine="0"/>
              <w:rPr>
                <w:sz w:val="24"/>
                <w:highlight w:val="yellow"/>
              </w:rPr>
            </w:pPr>
            <w:r w:rsidRPr="006A5A7E">
              <w:rPr>
                <w:sz w:val="24"/>
              </w:rPr>
              <w:t xml:space="preserve">Особенности не предусмотрены. </w:t>
            </w:r>
          </w:p>
        </w:tc>
      </w:tr>
      <w:tr w:rsidR="007D6548" w:rsidRPr="00F86FAA" w:rsidTr="00F82EB1">
        <w:trPr>
          <w:trHeight w:val="8993"/>
        </w:trPr>
        <w:tc>
          <w:tcPr>
            <w:tcW w:w="534" w:type="dxa"/>
          </w:tcPr>
          <w:p w:rsidR="007D6548" w:rsidRPr="00F82EB1" w:rsidRDefault="00357415" w:rsidP="009830CC">
            <w:pPr>
              <w:pStyle w:val="19"/>
              <w:ind w:firstLine="0"/>
              <w:rPr>
                <w:b/>
                <w:sz w:val="24"/>
                <w:szCs w:val="24"/>
              </w:rPr>
            </w:pPr>
            <w:r w:rsidRPr="00F82EB1">
              <w:rPr>
                <w:b/>
                <w:sz w:val="24"/>
                <w:szCs w:val="24"/>
              </w:rPr>
              <w:t>1</w:t>
            </w:r>
            <w:r w:rsidR="00835CB1" w:rsidRPr="00F82EB1">
              <w:rPr>
                <w:b/>
                <w:sz w:val="24"/>
                <w:szCs w:val="24"/>
              </w:rPr>
              <w:t>9</w:t>
            </w:r>
            <w:r w:rsidR="00736D40" w:rsidRPr="00F82EB1">
              <w:rPr>
                <w:b/>
                <w:sz w:val="24"/>
                <w:szCs w:val="24"/>
              </w:rPr>
              <w:t>.</w:t>
            </w:r>
          </w:p>
        </w:tc>
        <w:tc>
          <w:tcPr>
            <w:tcW w:w="2551" w:type="dxa"/>
          </w:tcPr>
          <w:p w:rsidR="007D6548" w:rsidRPr="00F82EB1" w:rsidRDefault="00736D40">
            <w:pPr>
              <w:pStyle w:val="Default"/>
              <w:rPr>
                <w:b/>
                <w:color w:val="auto"/>
              </w:rPr>
            </w:pPr>
            <w:r w:rsidRPr="00F82EB1">
              <w:rPr>
                <w:b/>
                <w:color w:val="auto"/>
              </w:rPr>
              <w:t xml:space="preserve">Критерии оценки Заявок на участие в </w:t>
            </w:r>
            <w:r w:rsidR="005D0613" w:rsidRPr="00F82EB1">
              <w:rPr>
                <w:b/>
                <w:color w:val="auto"/>
              </w:rPr>
              <w:t>Открытом конкурсе</w:t>
            </w:r>
            <w:r w:rsidR="006A76EE" w:rsidRPr="00F82EB1">
              <w:rPr>
                <w:b/>
                <w:color w:val="auto"/>
              </w:rPr>
              <w:t xml:space="preserve"> и коэффициент их значимости</w:t>
            </w:r>
            <w:r w:rsidR="00120A5C" w:rsidRPr="00F82EB1">
              <w:rPr>
                <w:b/>
                <w:color w:val="auto"/>
              </w:rPr>
              <w:t xml:space="preserve"> (</w:t>
            </w:r>
            <w:proofErr w:type="spellStart"/>
            <w:r w:rsidR="00120A5C" w:rsidRPr="00F82EB1">
              <w:rPr>
                <w:b/>
                <w:color w:val="auto"/>
              </w:rPr>
              <w:t>Кз</w:t>
            </w:r>
            <w:proofErr w:type="spellEnd"/>
            <w:r w:rsidR="00120A5C" w:rsidRPr="00F82EB1">
              <w:rPr>
                <w:b/>
                <w:color w:val="auto"/>
              </w:rPr>
              <w:t>)</w:t>
            </w:r>
          </w:p>
        </w:tc>
        <w:tc>
          <w:tcPr>
            <w:tcW w:w="6768" w:type="dxa"/>
          </w:tcPr>
          <w:p w:rsidR="006C5D24" w:rsidRPr="00222142" w:rsidRDefault="006C5D24" w:rsidP="006C5D24">
            <w:pPr>
              <w:pStyle w:val="afa"/>
              <w:rPr>
                <w:i/>
                <w:sz w:val="24"/>
              </w:rPr>
            </w:pPr>
          </w:p>
          <w:tbl>
            <w:tblPr>
              <w:tblStyle w:val="afff2"/>
              <w:tblW w:w="0" w:type="auto"/>
              <w:tblLayout w:type="fixed"/>
              <w:tblLook w:val="04A0"/>
            </w:tblPr>
            <w:tblGrid>
              <w:gridCol w:w="4423"/>
              <w:gridCol w:w="2114"/>
            </w:tblGrid>
            <w:tr w:rsidR="006C5D24" w:rsidRPr="00222142" w:rsidTr="00F82EB1">
              <w:tc>
                <w:tcPr>
                  <w:tcW w:w="4423" w:type="dxa"/>
                  <w:shd w:val="clear" w:color="auto" w:fill="auto"/>
                  <w:vAlign w:val="center"/>
                </w:tcPr>
                <w:p w:rsidR="006C5D24" w:rsidRPr="008E75B4" w:rsidRDefault="006C5D24" w:rsidP="00F82EB1">
                  <w:pPr>
                    <w:pStyle w:val="afa"/>
                    <w:jc w:val="center"/>
                    <w:rPr>
                      <w:b/>
                      <w:sz w:val="24"/>
                    </w:rPr>
                  </w:pPr>
                  <w:r w:rsidRPr="008E75B4">
                    <w:rPr>
                      <w:b/>
                      <w:sz w:val="24"/>
                    </w:rPr>
                    <w:t>Критерий оценки</w:t>
                  </w:r>
                </w:p>
              </w:tc>
              <w:tc>
                <w:tcPr>
                  <w:tcW w:w="2114" w:type="dxa"/>
                  <w:shd w:val="clear" w:color="auto" w:fill="auto"/>
                  <w:vAlign w:val="center"/>
                </w:tcPr>
                <w:p w:rsidR="006C5D24" w:rsidRPr="008E75B4" w:rsidRDefault="006C5D24" w:rsidP="00F82EB1">
                  <w:pPr>
                    <w:pStyle w:val="afa"/>
                    <w:ind w:firstLine="0"/>
                    <w:jc w:val="center"/>
                    <w:rPr>
                      <w:b/>
                      <w:sz w:val="24"/>
                    </w:rPr>
                  </w:pPr>
                  <w:r w:rsidRPr="008E75B4">
                    <w:rPr>
                      <w:b/>
                      <w:sz w:val="24"/>
                    </w:rPr>
                    <w:t xml:space="preserve">Значение </w:t>
                  </w:r>
                  <w:proofErr w:type="spellStart"/>
                  <w:r w:rsidRPr="008E75B4">
                    <w:rPr>
                      <w:sz w:val="24"/>
                    </w:rPr>
                    <w:t>Кз</w:t>
                  </w:r>
                  <w:proofErr w:type="spellEnd"/>
                </w:p>
              </w:tc>
            </w:tr>
            <w:tr w:rsidR="006C5D24" w:rsidRPr="00222142" w:rsidTr="00F82EB1">
              <w:tc>
                <w:tcPr>
                  <w:tcW w:w="4423" w:type="dxa"/>
                  <w:vAlign w:val="center"/>
                </w:tcPr>
                <w:p w:rsidR="006C5D24" w:rsidRPr="008E75B4" w:rsidRDefault="008E75B4" w:rsidP="00F82EB1">
                  <w:pPr>
                    <w:pStyle w:val="afa"/>
                    <w:ind w:firstLine="0"/>
                    <w:jc w:val="left"/>
                    <w:rPr>
                      <w:sz w:val="24"/>
                      <w:highlight w:val="cyan"/>
                    </w:rPr>
                  </w:pPr>
                  <w:r w:rsidRPr="008E75B4">
                    <w:rPr>
                      <w:sz w:val="24"/>
                    </w:rPr>
                    <w:t>Стоимость единицы продукции</w:t>
                  </w:r>
                  <w:r>
                    <w:rPr>
                      <w:sz w:val="24"/>
                    </w:rPr>
                    <w:t>:</w:t>
                  </w:r>
                </w:p>
              </w:tc>
              <w:tc>
                <w:tcPr>
                  <w:tcW w:w="2114" w:type="dxa"/>
                  <w:vAlign w:val="center"/>
                </w:tcPr>
                <w:p w:rsidR="006C5D24" w:rsidRPr="008E75B4" w:rsidRDefault="006C5D24" w:rsidP="00F82EB1">
                  <w:pPr>
                    <w:pStyle w:val="afa"/>
                    <w:ind w:firstLine="0"/>
                    <w:jc w:val="center"/>
                    <w:rPr>
                      <w:sz w:val="24"/>
                      <w:highlight w:val="cyan"/>
                    </w:rPr>
                  </w:pPr>
                  <w:r w:rsidRPr="008E75B4">
                    <w:rPr>
                      <w:sz w:val="24"/>
                    </w:rPr>
                    <w:t>0,</w:t>
                  </w:r>
                  <w:r w:rsidR="008E75B4" w:rsidRPr="008E75B4">
                    <w:rPr>
                      <w:sz w:val="24"/>
                    </w:rPr>
                    <w:t>6</w:t>
                  </w:r>
                </w:p>
              </w:tc>
            </w:tr>
            <w:tr w:rsidR="008E75B4" w:rsidRPr="00222142" w:rsidTr="00F82EB1">
              <w:tc>
                <w:tcPr>
                  <w:tcW w:w="4423" w:type="dxa"/>
                  <w:vAlign w:val="center"/>
                </w:tcPr>
                <w:p w:rsidR="008E75B4" w:rsidRPr="008E75B4" w:rsidRDefault="008E75B4" w:rsidP="00F82EB1">
                  <w:pPr>
                    <w:pStyle w:val="afa"/>
                    <w:ind w:firstLine="488"/>
                    <w:jc w:val="left"/>
                    <w:rPr>
                      <w:sz w:val="24"/>
                    </w:rPr>
                  </w:pPr>
                  <w:r>
                    <w:rPr>
                      <w:sz w:val="24"/>
                    </w:rPr>
                    <w:t xml:space="preserve">- </w:t>
                  </w:r>
                  <w:r w:rsidRPr="008E75B4">
                    <w:rPr>
                      <w:color w:val="000000"/>
                      <w:sz w:val="24"/>
                    </w:rPr>
                    <w:t>Рама боковая (б/у) срок эксплуатации 1-5 лет</w:t>
                  </w:r>
                </w:p>
              </w:tc>
              <w:tc>
                <w:tcPr>
                  <w:tcW w:w="2114" w:type="dxa"/>
                  <w:vAlign w:val="center"/>
                </w:tcPr>
                <w:p w:rsidR="008E75B4" w:rsidRPr="008E75B4" w:rsidRDefault="00F82EB1" w:rsidP="00F82EB1">
                  <w:pPr>
                    <w:pStyle w:val="afa"/>
                    <w:ind w:firstLine="0"/>
                    <w:jc w:val="center"/>
                    <w:rPr>
                      <w:sz w:val="24"/>
                    </w:rPr>
                  </w:pPr>
                  <w:r>
                    <w:rPr>
                      <w:sz w:val="24"/>
                    </w:rPr>
                    <w:t>0,06</w:t>
                  </w:r>
                </w:p>
              </w:tc>
            </w:tr>
            <w:tr w:rsidR="008E75B4" w:rsidRPr="00222142" w:rsidTr="00F82EB1">
              <w:tc>
                <w:tcPr>
                  <w:tcW w:w="4423" w:type="dxa"/>
                  <w:vAlign w:val="center"/>
                </w:tcPr>
                <w:p w:rsidR="008E75B4" w:rsidRPr="008E75B4" w:rsidRDefault="008E75B4" w:rsidP="00F82EB1">
                  <w:pPr>
                    <w:pStyle w:val="afa"/>
                    <w:ind w:firstLine="488"/>
                    <w:jc w:val="left"/>
                    <w:rPr>
                      <w:sz w:val="24"/>
                    </w:rPr>
                  </w:pPr>
                  <w:r>
                    <w:rPr>
                      <w:sz w:val="24"/>
                    </w:rPr>
                    <w:t xml:space="preserve">- </w:t>
                  </w:r>
                  <w:r w:rsidRPr="008E75B4">
                    <w:rPr>
                      <w:color w:val="000000"/>
                      <w:sz w:val="24"/>
                    </w:rPr>
                    <w:t>Рама боковая (б/у) срок эксплуатации 6-10 лет</w:t>
                  </w:r>
                </w:p>
              </w:tc>
              <w:tc>
                <w:tcPr>
                  <w:tcW w:w="2114" w:type="dxa"/>
                  <w:vAlign w:val="center"/>
                </w:tcPr>
                <w:p w:rsidR="008E75B4" w:rsidRPr="008E75B4" w:rsidRDefault="00F82EB1" w:rsidP="00F82EB1">
                  <w:pPr>
                    <w:pStyle w:val="afa"/>
                    <w:ind w:firstLine="0"/>
                    <w:jc w:val="center"/>
                    <w:rPr>
                      <w:sz w:val="24"/>
                    </w:rPr>
                  </w:pPr>
                  <w:r>
                    <w:rPr>
                      <w:sz w:val="24"/>
                    </w:rPr>
                    <w:t>0,06</w:t>
                  </w:r>
                </w:p>
              </w:tc>
            </w:tr>
            <w:tr w:rsidR="008E75B4" w:rsidRPr="00222142" w:rsidTr="00F82EB1">
              <w:tc>
                <w:tcPr>
                  <w:tcW w:w="4423" w:type="dxa"/>
                  <w:vAlign w:val="center"/>
                </w:tcPr>
                <w:p w:rsidR="008E75B4" w:rsidRPr="008E75B4" w:rsidRDefault="008E75B4" w:rsidP="00F82EB1">
                  <w:pPr>
                    <w:pStyle w:val="afa"/>
                    <w:ind w:firstLine="488"/>
                    <w:jc w:val="left"/>
                    <w:rPr>
                      <w:sz w:val="24"/>
                    </w:rPr>
                  </w:pPr>
                  <w:r>
                    <w:rPr>
                      <w:sz w:val="24"/>
                    </w:rPr>
                    <w:t xml:space="preserve">- </w:t>
                  </w:r>
                  <w:r w:rsidRPr="008E75B4">
                    <w:rPr>
                      <w:color w:val="000000"/>
                      <w:sz w:val="24"/>
                    </w:rPr>
                    <w:t>Рама боковая (б/у) срок эксплуатации 11-15 лет</w:t>
                  </w:r>
                </w:p>
              </w:tc>
              <w:tc>
                <w:tcPr>
                  <w:tcW w:w="2114" w:type="dxa"/>
                  <w:vAlign w:val="center"/>
                </w:tcPr>
                <w:p w:rsidR="008E75B4" w:rsidRPr="008E75B4" w:rsidRDefault="00F82EB1" w:rsidP="00F82EB1">
                  <w:pPr>
                    <w:pStyle w:val="afa"/>
                    <w:ind w:firstLine="0"/>
                    <w:jc w:val="center"/>
                    <w:rPr>
                      <w:sz w:val="24"/>
                    </w:rPr>
                  </w:pPr>
                  <w:r>
                    <w:rPr>
                      <w:sz w:val="24"/>
                    </w:rPr>
                    <w:t>0,06</w:t>
                  </w:r>
                </w:p>
              </w:tc>
            </w:tr>
            <w:tr w:rsidR="008E75B4" w:rsidRPr="00222142" w:rsidTr="00F82EB1">
              <w:tc>
                <w:tcPr>
                  <w:tcW w:w="4423" w:type="dxa"/>
                  <w:vAlign w:val="center"/>
                </w:tcPr>
                <w:p w:rsidR="008E75B4" w:rsidRPr="008E75B4" w:rsidRDefault="008E75B4" w:rsidP="00F82EB1">
                  <w:pPr>
                    <w:pStyle w:val="afa"/>
                    <w:ind w:firstLine="488"/>
                    <w:jc w:val="left"/>
                    <w:rPr>
                      <w:sz w:val="24"/>
                    </w:rPr>
                  </w:pPr>
                  <w:r>
                    <w:rPr>
                      <w:sz w:val="24"/>
                    </w:rPr>
                    <w:t xml:space="preserve">- </w:t>
                  </w:r>
                  <w:r w:rsidRPr="008E75B4">
                    <w:rPr>
                      <w:color w:val="000000"/>
                      <w:sz w:val="24"/>
                    </w:rPr>
                    <w:t>Рама боковая (б/у) срок эксплуатации 16-20 лет</w:t>
                  </w:r>
                </w:p>
              </w:tc>
              <w:tc>
                <w:tcPr>
                  <w:tcW w:w="2114" w:type="dxa"/>
                  <w:vAlign w:val="center"/>
                </w:tcPr>
                <w:p w:rsidR="008E75B4" w:rsidRPr="008E75B4" w:rsidRDefault="00F82EB1" w:rsidP="00F82EB1">
                  <w:pPr>
                    <w:pStyle w:val="afa"/>
                    <w:ind w:firstLine="0"/>
                    <w:jc w:val="center"/>
                    <w:rPr>
                      <w:sz w:val="24"/>
                    </w:rPr>
                  </w:pPr>
                  <w:r>
                    <w:rPr>
                      <w:sz w:val="24"/>
                    </w:rPr>
                    <w:t>0,06</w:t>
                  </w:r>
                </w:p>
              </w:tc>
            </w:tr>
            <w:tr w:rsidR="008E75B4" w:rsidRPr="00222142" w:rsidTr="00F82EB1">
              <w:tc>
                <w:tcPr>
                  <w:tcW w:w="4423" w:type="dxa"/>
                  <w:vAlign w:val="center"/>
                </w:tcPr>
                <w:p w:rsidR="008E75B4" w:rsidRPr="008E75B4" w:rsidRDefault="008E75B4" w:rsidP="00F82EB1">
                  <w:pPr>
                    <w:pStyle w:val="afa"/>
                    <w:ind w:firstLine="488"/>
                    <w:jc w:val="left"/>
                    <w:rPr>
                      <w:sz w:val="24"/>
                    </w:rPr>
                  </w:pPr>
                  <w:r>
                    <w:rPr>
                      <w:sz w:val="24"/>
                    </w:rPr>
                    <w:t xml:space="preserve">- </w:t>
                  </w:r>
                  <w:r w:rsidRPr="008E75B4">
                    <w:rPr>
                      <w:color w:val="000000"/>
                      <w:sz w:val="24"/>
                    </w:rPr>
                    <w:t>Рама боковая (б/у) срок эксплуатации 21-25 лет</w:t>
                  </w:r>
                </w:p>
              </w:tc>
              <w:tc>
                <w:tcPr>
                  <w:tcW w:w="2114" w:type="dxa"/>
                  <w:vAlign w:val="center"/>
                </w:tcPr>
                <w:p w:rsidR="008E75B4" w:rsidRPr="008E75B4" w:rsidRDefault="00F82EB1" w:rsidP="00F82EB1">
                  <w:pPr>
                    <w:pStyle w:val="afa"/>
                    <w:ind w:firstLine="0"/>
                    <w:jc w:val="center"/>
                    <w:rPr>
                      <w:sz w:val="24"/>
                    </w:rPr>
                  </w:pPr>
                  <w:r>
                    <w:rPr>
                      <w:sz w:val="24"/>
                    </w:rPr>
                    <w:t>0,06</w:t>
                  </w:r>
                </w:p>
              </w:tc>
            </w:tr>
            <w:tr w:rsidR="008E75B4" w:rsidRPr="00222142" w:rsidTr="00F82EB1">
              <w:tc>
                <w:tcPr>
                  <w:tcW w:w="4423" w:type="dxa"/>
                  <w:vAlign w:val="center"/>
                </w:tcPr>
                <w:p w:rsidR="008E75B4" w:rsidRPr="008E75B4" w:rsidRDefault="008E75B4" w:rsidP="00F82EB1">
                  <w:pPr>
                    <w:pStyle w:val="afa"/>
                    <w:ind w:firstLine="488"/>
                    <w:jc w:val="left"/>
                    <w:rPr>
                      <w:sz w:val="24"/>
                    </w:rPr>
                  </w:pPr>
                  <w:r>
                    <w:rPr>
                      <w:sz w:val="24"/>
                    </w:rPr>
                    <w:t xml:space="preserve">- </w:t>
                  </w:r>
                  <w:r w:rsidRPr="008E75B4">
                    <w:rPr>
                      <w:color w:val="000000"/>
                      <w:sz w:val="24"/>
                    </w:rPr>
                    <w:t xml:space="preserve">Балка </w:t>
                  </w:r>
                  <w:proofErr w:type="spellStart"/>
                  <w:r w:rsidRPr="008E75B4">
                    <w:rPr>
                      <w:color w:val="000000"/>
                      <w:sz w:val="24"/>
                    </w:rPr>
                    <w:t>надрессорная</w:t>
                  </w:r>
                  <w:proofErr w:type="spellEnd"/>
                  <w:r w:rsidRPr="008E75B4">
                    <w:rPr>
                      <w:color w:val="000000"/>
                      <w:sz w:val="24"/>
                    </w:rPr>
                    <w:t xml:space="preserve"> (б/у) срок эксплуатации 1-5 лет</w:t>
                  </w:r>
                </w:p>
              </w:tc>
              <w:tc>
                <w:tcPr>
                  <w:tcW w:w="2114" w:type="dxa"/>
                  <w:vAlign w:val="center"/>
                </w:tcPr>
                <w:p w:rsidR="008E75B4" w:rsidRPr="008E75B4" w:rsidRDefault="00F82EB1" w:rsidP="00F82EB1">
                  <w:pPr>
                    <w:pStyle w:val="afa"/>
                    <w:ind w:firstLine="0"/>
                    <w:jc w:val="center"/>
                    <w:rPr>
                      <w:sz w:val="24"/>
                    </w:rPr>
                  </w:pPr>
                  <w:r>
                    <w:rPr>
                      <w:sz w:val="24"/>
                    </w:rPr>
                    <w:t>0,06</w:t>
                  </w:r>
                </w:p>
              </w:tc>
            </w:tr>
            <w:tr w:rsidR="008E75B4" w:rsidRPr="00222142" w:rsidTr="00F82EB1">
              <w:tc>
                <w:tcPr>
                  <w:tcW w:w="4423" w:type="dxa"/>
                  <w:vAlign w:val="center"/>
                </w:tcPr>
                <w:p w:rsidR="008E75B4" w:rsidRPr="008E75B4" w:rsidRDefault="008E75B4" w:rsidP="00F82EB1">
                  <w:pPr>
                    <w:pStyle w:val="afa"/>
                    <w:ind w:firstLine="488"/>
                    <w:jc w:val="left"/>
                    <w:rPr>
                      <w:sz w:val="24"/>
                    </w:rPr>
                  </w:pPr>
                  <w:r>
                    <w:rPr>
                      <w:sz w:val="24"/>
                    </w:rPr>
                    <w:t xml:space="preserve">- </w:t>
                  </w:r>
                  <w:r w:rsidR="00762F10" w:rsidRPr="00762F10">
                    <w:rPr>
                      <w:color w:val="000000"/>
                      <w:sz w:val="24"/>
                    </w:rPr>
                    <w:t xml:space="preserve">Балка </w:t>
                  </w:r>
                  <w:proofErr w:type="spellStart"/>
                  <w:r w:rsidR="00762F10" w:rsidRPr="00762F10">
                    <w:rPr>
                      <w:color w:val="000000"/>
                      <w:sz w:val="24"/>
                    </w:rPr>
                    <w:t>надрессорна</w:t>
                  </w:r>
                  <w:proofErr w:type="gramStart"/>
                  <w:r w:rsidR="00762F10" w:rsidRPr="00762F10">
                    <w:rPr>
                      <w:color w:val="000000"/>
                      <w:sz w:val="24"/>
                    </w:rPr>
                    <w:t>я</w:t>
                  </w:r>
                  <w:proofErr w:type="spellEnd"/>
                  <w:r w:rsidR="00762F10" w:rsidRPr="00762F10">
                    <w:rPr>
                      <w:color w:val="000000"/>
                      <w:sz w:val="24"/>
                    </w:rPr>
                    <w:t>(</w:t>
                  </w:r>
                  <w:proofErr w:type="gramEnd"/>
                  <w:r w:rsidR="00762F10" w:rsidRPr="00762F10">
                    <w:rPr>
                      <w:color w:val="000000"/>
                      <w:sz w:val="24"/>
                    </w:rPr>
                    <w:t>б/у) срок эксплуатации 6-10 лет</w:t>
                  </w:r>
                </w:p>
              </w:tc>
              <w:tc>
                <w:tcPr>
                  <w:tcW w:w="2114" w:type="dxa"/>
                  <w:vAlign w:val="center"/>
                </w:tcPr>
                <w:p w:rsidR="008E75B4" w:rsidRPr="008E75B4" w:rsidRDefault="00F82EB1" w:rsidP="00F82EB1">
                  <w:pPr>
                    <w:pStyle w:val="afa"/>
                    <w:ind w:firstLine="0"/>
                    <w:jc w:val="center"/>
                    <w:rPr>
                      <w:sz w:val="24"/>
                    </w:rPr>
                  </w:pPr>
                  <w:r>
                    <w:rPr>
                      <w:sz w:val="24"/>
                    </w:rPr>
                    <w:t>0,06</w:t>
                  </w:r>
                </w:p>
              </w:tc>
            </w:tr>
            <w:tr w:rsidR="008E75B4" w:rsidRPr="00222142" w:rsidTr="00F82EB1">
              <w:tc>
                <w:tcPr>
                  <w:tcW w:w="4423" w:type="dxa"/>
                  <w:vAlign w:val="center"/>
                </w:tcPr>
                <w:p w:rsidR="008E75B4" w:rsidRPr="008E75B4" w:rsidRDefault="008E75B4" w:rsidP="00F82EB1">
                  <w:pPr>
                    <w:pStyle w:val="afa"/>
                    <w:ind w:firstLine="488"/>
                    <w:jc w:val="left"/>
                    <w:rPr>
                      <w:sz w:val="24"/>
                    </w:rPr>
                  </w:pPr>
                  <w:r>
                    <w:rPr>
                      <w:sz w:val="24"/>
                    </w:rPr>
                    <w:t xml:space="preserve">- </w:t>
                  </w:r>
                  <w:r w:rsidR="00762F10" w:rsidRPr="00762F10">
                    <w:rPr>
                      <w:color w:val="000000"/>
                      <w:sz w:val="24"/>
                    </w:rPr>
                    <w:t xml:space="preserve">Балка </w:t>
                  </w:r>
                  <w:proofErr w:type="spellStart"/>
                  <w:r w:rsidR="00762F10" w:rsidRPr="00762F10">
                    <w:rPr>
                      <w:color w:val="000000"/>
                      <w:sz w:val="24"/>
                    </w:rPr>
                    <w:t>надрессорная</w:t>
                  </w:r>
                  <w:proofErr w:type="spellEnd"/>
                  <w:r w:rsidR="00762F10" w:rsidRPr="00762F10">
                    <w:rPr>
                      <w:color w:val="000000"/>
                      <w:sz w:val="24"/>
                    </w:rPr>
                    <w:t xml:space="preserve"> (б/у) срок эксплуатации 11-15 лет</w:t>
                  </w:r>
                </w:p>
              </w:tc>
              <w:tc>
                <w:tcPr>
                  <w:tcW w:w="2114" w:type="dxa"/>
                  <w:vAlign w:val="center"/>
                </w:tcPr>
                <w:p w:rsidR="008E75B4" w:rsidRPr="008E75B4" w:rsidRDefault="00F82EB1" w:rsidP="00F82EB1">
                  <w:pPr>
                    <w:pStyle w:val="afa"/>
                    <w:ind w:firstLine="0"/>
                    <w:jc w:val="center"/>
                    <w:rPr>
                      <w:sz w:val="24"/>
                    </w:rPr>
                  </w:pPr>
                  <w:r>
                    <w:rPr>
                      <w:sz w:val="24"/>
                    </w:rPr>
                    <w:t>0,06</w:t>
                  </w:r>
                </w:p>
              </w:tc>
            </w:tr>
            <w:tr w:rsidR="008E75B4" w:rsidRPr="00222142" w:rsidTr="00F82EB1">
              <w:tc>
                <w:tcPr>
                  <w:tcW w:w="4423" w:type="dxa"/>
                  <w:vAlign w:val="center"/>
                </w:tcPr>
                <w:p w:rsidR="008E75B4" w:rsidRPr="008E75B4" w:rsidRDefault="008E75B4" w:rsidP="00F82EB1">
                  <w:pPr>
                    <w:pStyle w:val="afa"/>
                    <w:ind w:firstLine="488"/>
                    <w:jc w:val="left"/>
                    <w:rPr>
                      <w:sz w:val="24"/>
                    </w:rPr>
                  </w:pPr>
                  <w:r>
                    <w:rPr>
                      <w:sz w:val="24"/>
                    </w:rPr>
                    <w:t xml:space="preserve">- </w:t>
                  </w:r>
                  <w:r w:rsidR="00762F10" w:rsidRPr="00762F10">
                    <w:rPr>
                      <w:color w:val="000000"/>
                      <w:sz w:val="24"/>
                    </w:rPr>
                    <w:t xml:space="preserve">Балка </w:t>
                  </w:r>
                  <w:proofErr w:type="spellStart"/>
                  <w:r w:rsidR="00762F10" w:rsidRPr="00762F10">
                    <w:rPr>
                      <w:color w:val="000000"/>
                      <w:sz w:val="24"/>
                    </w:rPr>
                    <w:t>надрессорная</w:t>
                  </w:r>
                  <w:proofErr w:type="spellEnd"/>
                  <w:r w:rsidR="00762F10" w:rsidRPr="00762F10">
                    <w:rPr>
                      <w:color w:val="000000"/>
                      <w:sz w:val="24"/>
                    </w:rPr>
                    <w:t xml:space="preserve"> (б/у) срок эксплуатации 16-20 лет</w:t>
                  </w:r>
                </w:p>
              </w:tc>
              <w:tc>
                <w:tcPr>
                  <w:tcW w:w="2114" w:type="dxa"/>
                  <w:vAlign w:val="center"/>
                </w:tcPr>
                <w:p w:rsidR="008E75B4" w:rsidRPr="008E75B4" w:rsidRDefault="00F82EB1" w:rsidP="00F82EB1">
                  <w:pPr>
                    <w:pStyle w:val="afa"/>
                    <w:ind w:firstLine="0"/>
                    <w:jc w:val="center"/>
                    <w:rPr>
                      <w:sz w:val="24"/>
                    </w:rPr>
                  </w:pPr>
                  <w:r>
                    <w:rPr>
                      <w:sz w:val="24"/>
                    </w:rPr>
                    <w:t>0,06</w:t>
                  </w:r>
                </w:p>
              </w:tc>
            </w:tr>
            <w:tr w:rsidR="008E75B4" w:rsidRPr="00222142" w:rsidTr="00F82EB1">
              <w:tc>
                <w:tcPr>
                  <w:tcW w:w="4423" w:type="dxa"/>
                  <w:vAlign w:val="center"/>
                </w:tcPr>
                <w:p w:rsidR="008E75B4" w:rsidRPr="008E75B4" w:rsidRDefault="008E75B4" w:rsidP="00F82EB1">
                  <w:pPr>
                    <w:pStyle w:val="afa"/>
                    <w:ind w:firstLine="488"/>
                    <w:jc w:val="left"/>
                    <w:rPr>
                      <w:sz w:val="24"/>
                    </w:rPr>
                  </w:pPr>
                  <w:r>
                    <w:rPr>
                      <w:sz w:val="24"/>
                    </w:rPr>
                    <w:t xml:space="preserve">- </w:t>
                  </w:r>
                  <w:r w:rsidR="00762F10" w:rsidRPr="00762F10">
                    <w:rPr>
                      <w:color w:val="000000"/>
                      <w:sz w:val="24"/>
                    </w:rPr>
                    <w:t xml:space="preserve">Балка </w:t>
                  </w:r>
                  <w:proofErr w:type="spellStart"/>
                  <w:r w:rsidR="00762F10" w:rsidRPr="00762F10">
                    <w:rPr>
                      <w:color w:val="000000"/>
                      <w:sz w:val="24"/>
                    </w:rPr>
                    <w:t>надрессорная</w:t>
                  </w:r>
                  <w:proofErr w:type="spellEnd"/>
                  <w:r w:rsidR="00762F10" w:rsidRPr="00762F10">
                    <w:rPr>
                      <w:color w:val="000000"/>
                      <w:sz w:val="24"/>
                    </w:rPr>
                    <w:t xml:space="preserve"> (б/у) срок эксплуатации 21-25 лет</w:t>
                  </w:r>
                </w:p>
              </w:tc>
              <w:tc>
                <w:tcPr>
                  <w:tcW w:w="2114" w:type="dxa"/>
                  <w:vAlign w:val="center"/>
                </w:tcPr>
                <w:p w:rsidR="008E75B4" w:rsidRPr="008E75B4" w:rsidRDefault="00F82EB1" w:rsidP="00F82EB1">
                  <w:pPr>
                    <w:pStyle w:val="afa"/>
                    <w:ind w:firstLine="0"/>
                    <w:jc w:val="center"/>
                    <w:rPr>
                      <w:sz w:val="24"/>
                    </w:rPr>
                  </w:pPr>
                  <w:r>
                    <w:rPr>
                      <w:sz w:val="24"/>
                    </w:rPr>
                    <w:t>0,06</w:t>
                  </w:r>
                </w:p>
              </w:tc>
            </w:tr>
            <w:tr w:rsidR="006C5D24" w:rsidRPr="00222142" w:rsidTr="00F82EB1">
              <w:tc>
                <w:tcPr>
                  <w:tcW w:w="4423" w:type="dxa"/>
                  <w:vAlign w:val="center"/>
                </w:tcPr>
                <w:p w:rsidR="006C5D24" w:rsidRPr="00762F10" w:rsidRDefault="007F1DFC" w:rsidP="00F82EB1">
                  <w:pPr>
                    <w:pStyle w:val="afa"/>
                    <w:ind w:firstLine="0"/>
                    <w:jc w:val="left"/>
                    <w:rPr>
                      <w:sz w:val="24"/>
                      <w:highlight w:val="cyan"/>
                    </w:rPr>
                  </w:pPr>
                  <w:r w:rsidRPr="00762F10">
                    <w:rPr>
                      <w:sz w:val="24"/>
                    </w:rPr>
                    <w:t xml:space="preserve">Опыт участника (суммарная стоимость договоров, аналогичных предмету Открытого конкурса, в соответствии с подпунктом </w:t>
                  </w:r>
                  <w:r w:rsidR="00762F10">
                    <w:rPr>
                      <w:sz w:val="24"/>
                    </w:rPr>
                    <w:t>2.5</w:t>
                  </w:r>
                  <w:r w:rsidRPr="00762F10">
                    <w:rPr>
                      <w:sz w:val="24"/>
                    </w:rPr>
                    <w:t xml:space="preserve"> части 2 пункта 17  Информационной карты)</w:t>
                  </w:r>
                </w:p>
              </w:tc>
              <w:tc>
                <w:tcPr>
                  <w:tcW w:w="2114" w:type="dxa"/>
                  <w:vAlign w:val="center"/>
                </w:tcPr>
                <w:p w:rsidR="006C5D24" w:rsidRPr="00F82EB1" w:rsidRDefault="006C5D24" w:rsidP="00F82EB1">
                  <w:pPr>
                    <w:pStyle w:val="afa"/>
                    <w:ind w:firstLine="0"/>
                    <w:jc w:val="center"/>
                    <w:rPr>
                      <w:sz w:val="24"/>
                      <w:highlight w:val="cyan"/>
                    </w:rPr>
                  </w:pPr>
                  <w:r w:rsidRPr="00F82EB1">
                    <w:rPr>
                      <w:sz w:val="24"/>
                    </w:rPr>
                    <w:t>0,</w:t>
                  </w:r>
                  <w:r w:rsidR="00F82EB1" w:rsidRPr="00F82EB1">
                    <w:rPr>
                      <w:sz w:val="24"/>
                    </w:rPr>
                    <w:t>1</w:t>
                  </w:r>
                  <w:r w:rsidRPr="00F82EB1">
                    <w:rPr>
                      <w:sz w:val="24"/>
                    </w:rPr>
                    <w:t>5</w:t>
                  </w:r>
                </w:p>
              </w:tc>
            </w:tr>
            <w:tr w:rsidR="006C5D24" w:rsidRPr="00222142" w:rsidTr="00F82EB1">
              <w:tc>
                <w:tcPr>
                  <w:tcW w:w="4423" w:type="dxa"/>
                  <w:vAlign w:val="center"/>
                </w:tcPr>
                <w:p w:rsidR="006C5D24" w:rsidRPr="00762F10" w:rsidRDefault="00762F10" w:rsidP="00F82EB1">
                  <w:pPr>
                    <w:pStyle w:val="afa"/>
                    <w:ind w:firstLine="0"/>
                    <w:jc w:val="left"/>
                    <w:rPr>
                      <w:b/>
                      <w:sz w:val="24"/>
                      <w:highlight w:val="cyan"/>
                    </w:rPr>
                  </w:pPr>
                  <w:r w:rsidRPr="00762F10">
                    <w:rPr>
                      <w:sz w:val="24"/>
                    </w:rPr>
                    <w:t>Условия и порядок оплаты товаров, работ, услуг</w:t>
                  </w:r>
                </w:p>
              </w:tc>
              <w:tc>
                <w:tcPr>
                  <w:tcW w:w="2114" w:type="dxa"/>
                  <w:vAlign w:val="center"/>
                </w:tcPr>
                <w:p w:rsidR="006C5D24" w:rsidRPr="00F82EB1" w:rsidRDefault="006C5D24" w:rsidP="00F82EB1">
                  <w:pPr>
                    <w:pStyle w:val="afa"/>
                    <w:ind w:firstLine="0"/>
                    <w:jc w:val="center"/>
                    <w:rPr>
                      <w:b/>
                      <w:sz w:val="24"/>
                    </w:rPr>
                  </w:pPr>
                  <w:r w:rsidRPr="00F82EB1">
                    <w:rPr>
                      <w:sz w:val="24"/>
                    </w:rPr>
                    <w:t>0,</w:t>
                  </w:r>
                  <w:r w:rsidR="00F82EB1" w:rsidRPr="00F82EB1">
                    <w:rPr>
                      <w:sz w:val="24"/>
                    </w:rPr>
                    <w:t>25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 xml:space="preserve">Особенности </w:t>
            </w:r>
            <w:r w:rsidRPr="00F86FAA">
              <w:rPr>
                <w:b/>
                <w:color w:val="auto"/>
              </w:rPr>
              <w:lastRenderedPageBreak/>
              <w:t>заключения договора</w:t>
            </w:r>
          </w:p>
        </w:tc>
        <w:tc>
          <w:tcPr>
            <w:tcW w:w="6768" w:type="dxa"/>
          </w:tcPr>
          <w:p w:rsidR="007341C2" w:rsidRPr="006A5A7E" w:rsidRDefault="006A5A7E" w:rsidP="007341C2">
            <w:pPr>
              <w:pStyle w:val="-3"/>
              <w:numPr>
                <w:ilvl w:val="2"/>
                <w:numId w:val="0"/>
              </w:numPr>
              <w:tabs>
                <w:tab w:val="num" w:pos="1985"/>
              </w:tabs>
              <w:suppressAutoHyphens/>
              <w:ind w:firstLine="709"/>
              <w:rPr>
                <w:sz w:val="24"/>
              </w:rPr>
            </w:pPr>
            <w:r w:rsidRPr="006A5A7E">
              <w:rPr>
                <w:sz w:val="24"/>
              </w:rPr>
              <w:lastRenderedPageBreak/>
              <w:t>1</w:t>
            </w:r>
            <w:r w:rsidR="007341C2" w:rsidRPr="006A5A7E">
              <w:rPr>
                <w:sz w:val="24"/>
              </w:rPr>
              <w:t xml:space="preserve">. Победитель вправе направить </w:t>
            </w:r>
            <w:r w:rsidR="00DB6989" w:rsidRPr="006A5A7E">
              <w:rPr>
                <w:sz w:val="24"/>
              </w:rPr>
              <w:t xml:space="preserve">Заказчику </w:t>
            </w:r>
            <w:r w:rsidR="007341C2" w:rsidRPr="006A5A7E">
              <w:rPr>
                <w:sz w:val="24"/>
              </w:rPr>
              <w:t xml:space="preserve">предложения </w:t>
            </w:r>
            <w:r w:rsidR="007341C2" w:rsidRPr="006A5A7E">
              <w:rPr>
                <w:sz w:val="24"/>
              </w:rPr>
              <w:lastRenderedPageBreak/>
              <w:t xml:space="preserve">по внесению изменений в договор, размещенный в составе настоящей документации </w:t>
            </w:r>
            <w:r w:rsidR="002B41FD" w:rsidRPr="006A5A7E">
              <w:rPr>
                <w:sz w:val="24"/>
              </w:rPr>
              <w:t xml:space="preserve">о закупке </w:t>
            </w:r>
            <w:r w:rsidR="007341C2" w:rsidRPr="006A5A7E">
              <w:rPr>
                <w:sz w:val="24"/>
              </w:rPr>
              <w:t xml:space="preserve">(приложение № 5), до момента его подписания победителем. </w:t>
            </w:r>
          </w:p>
          <w:p w:rsidR="007341C2" w:rsidRPr="006A5A7E" w:rsidRDefault="007341C2" w:rsidP="007341C2">
            <w:pPr>
              <w:pStyle w:val="-3"/>
              <w:numPr>
                <w:ilvl w:val="2"/>
                <w:numId w:val="0"/>
              </w:numPr>
              <w:tabs>
                <w:tab w:val="num" w:pos="1985"/>
              </w:tabs>
              <w:suppressAutoHyphens/>
              <w:ind w:firstLine="709"/>
              <w:rPr>
                <w:sz w:val="24"/>
              </w:rPr>
            </w:pPr>
            <w:r w:rsidRPr="006A5A7E">
              <w:rPr>
                <w:sz w:val="24"/>
              </w:rPr>
              <w:t xml:space="preserve">Указанные предложения должны быть получены </w:t>
            </w:r>
            <w:r w:rsidR="00DB6989" w:rsidRPr="006A5A7E">
              <w:rPr>
                <w:sz w:val="24"/>
              </w:rPr>
              <w:t>Заказчиком</w:t>
            </w:r>
            <w:r w:rsidRPr="006A5A7E">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6A5A7E" w:rsidRDefault="007341C2" w:rsidP="007341C2">
            <w:pPr>
              <w:pStyle w:val="-3"/>
              <w:numPr>
                <w:ilvl w:val="2"/>
                <w:numId w:val="0"/>
              </w:numPr>
              <w:tabs>
                <w:tab w:val="num" w:pos="1985"/>
              </w:tabs>
              <w:suppressAutoHyphens/>
              <w:ind w:firstLine="709"/>
              <w:rPr>
                <w:sz w:val="24"/>
              </w:rPr>
            </w:pPr>
            <w:r w:rsidRPr="006A5A7E">
              <w:rPr>
                <w:sz w:val="24"/>
              </w:rPr>
              <w:t>Изменения могут касаться только положений договора, которые не были одним из оценочных критериев для выбора побе</w:t>
            </w:r>
            <w:r w:rsidR="00493AB2" w:rsidRPr="006A5A7E">
              <w:rPr>
                <w:sz w:val="24"/>
              </w:rPr>
              <w:t>дителя, указанных в пункте 1</w:t>
            </w:r>
            <w:r w:rsidR="00DF69CD" w:rsidRPr="006A5A7E">
              <w:rPr>
                <w:sz w:val="24"/>
              </w:rPr>
              <w:t>9</w:t>
            </w:r>
            <w:r w:rsidR="00493AB2" w:rsidRPr="006A5A7E">
              <w:rPr>
                <w:sz w:val="24"/>
              </w:rPr>
              <w:t xml:space="preserve"> Информационной карты</w:t>
            </w:r>
            <w:r w:rsidRPr="006A5A7E">
              <w:rPr>
                <w:sz w:val="24"/>
              </w:rPr>
              <w:t xml:space="preserve"> настоящей документации</w:t>
            </w:r>
            <w:r w:rsidR="00493AB2" w:rsidRPr="006A5A7E">
              <w:rPr>
                <w:sz w:val="24"/>
              </w:rPr>
              <w:t xml:space="preserve"> о закупке</w:t>
            </w:r>
            <w:r w:rsidRPr="006A5A7E">
              <w:rPr>
                <w:sz w:val="24"/>
              </w:rPr>
              <w:t>.</w:t>
            </w:r>
          </w:p>
          <w:p w:rsidR="007341C2" w:rsidRPr="006A5A7E" w:rsidRDefault="007341C2" w:rsidP="007341C2">
            <w:pPr>
              <w:pStyle w:val="-3"/>
              <w:numPr>
                <w:ilvl w:val="2"/>
                <w:numId w:val="0"/>
              </w:numPr>
              <w:tabs>
                <w:tab w:val="num" w:pos="1985"/>
              </w:tabs>
              <w:suppressAutoHyphens/>
              <w:ind w:firstLine="709"/>
              <w:rPr>
                <w:sz w:val="24"/>
              </w:rPr>
            </w:pPr>
            <w:r w:rsidRPr="006A5A7E">
              <w:rPr>
                <w:sz w:val="24"/>
              </w:rPr>
              <w:t xml:space="preserve">Внесение изменений в договор по предложениям победителя является правом </w:t>
            </w:r>
            <w:r w:rsidR="00DF69CD" w:rsidRPr="006A5A7E">
              <w:rPr>
                <w:sz w:val="24"/>
              </w:rPr>
              <w:t>Заказчика</w:t>
            </w:r>
            <w:r w:rsidRPr="006A5A7E">
              <w:rPr>
                <w:sz w:val="24"/>
              </w:rPr>
              <w:t xml:space="preserve"> и осуществляется по </w:t>
            </w:r>
            <w:proofErr w:type="spellStart"/>
            <w:r w:rsidRPr="006A5A7E">
              <w:rPr>
                <w:sz w:val="24"/>
              </w:rPr>
              <w:t>усмотрению</w:t>
            </w:r>
            <w:r w:rsidR="00DF69CD" w:rsidRPr="006A5A7E">
              <w:rPr>
                <w:sz w:val="24"/>
              </w:rPr>
              <w:t>Заказчика</w:t>
            </w:r>
            <w:proofErr w:type="spellEnd"/>
            <w:r w:rsidRPr="006A5A7E">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6A5A7E">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A5A7E">
              <w:rPr>
                <w:sz w:val="24"/>
              </w:rPr>
              <w:t xml:space="preserve"> </w:t>
            </w:r>
            <w:r w:rsidR="00DF69CD" w:rsidRPr="006A5A7E">
              <w:rPr>
                <w:sz w:val="24"/>
              </w:rPr>
              <w:t>Заказчиком</w:t>
            </w:r>
            <w:r w:rsidRPr="006A5A7E">
              <w:rPr>
                <w:sz w:val="24"/>
              </w:rPr>
              <w:t>.</w:t>
            </w:r>
          </w:p>
        </w:tc>
      </w:tr>
      <w:tr w:rsidR="007D6548" w:rsidRPr="00F86FAA" w:rsidTr="00EF779C">
        <w:tc>
          <w:tcPr>
            <w:tcW w:w="534" w:type="dxa"/>
          </w:tcPr>
          <w:p w:rsidR="007D6548" w:rsidRPr="00C83EB8" w:rsidRDefault="009830CC" w:rsidP="00835CB1">
            <w:pPr>
              <w:pStyle w:val="19"/>
              <w:ind w:firstLine="0"/>
              <w:rPr>
                <w:b/>
                <w:sz w:val="24"/>
                <w:szCs w:val="24"/>
              </w:rPr>
            </w:pPr>
            <w:r w:rsidRPr="00C83EB8">
              <w:rPr>
                <w:b/>
                <w:sz w:val="24"/>
                <w:szCs w:val="24"/>
              </w:rPr>
              <w:lastRenderedPageBreak/>
              <w:t>2</w:t>
            </w:r>
            <w:r w:rsidR="00835CB1" w:rsidRPr="00C83EB8">
              <w:rPr>
                <w:b/>
                <w:sz w:val="24"/>
                <w:szCs w:val="24"/>
              </w:rPr>
              <w:t>1</w:t>
            </w:r>
            <w:r w:rsidR="00357415" w:rsidRPr="00C83EB8">
              <w:rPr>
                <w:b/>
                <w:sz w:val="24"/>
                <w:szCs w:val="24"/>
              </w:rPr>
              <w:t>.</w:t>
            </w:r>
          </w:p>
        </w:tc>
        <w:tc>
          <w:tcPr>
            <w:tcW w:w="2551" w:type="dxa"/>
          </w:tcPr>
          <w:p w:rsidR="007D6548" w:rsidRPr="00C83EB8" w:rsidRDefault="007D6548">
            <w:pPr>
              <w:pStyle w:val="Default"/>
              <w:rPr>
                <w:b/>
                <w:color w:val="auto"/>
              </w:rPr>
            </w:pPr>
            <w:r w:rsidRPr="00C83EB8">
              <w:rPr>
                <w:b/>
                <w:color w:val="auto"/>
              </w:rPr>
              <w:t>Привлечение субподрядчиков, соисполнителей</w:t>
            </w:r>
          </w:p>
        </w:tc>
        <w:tc>
          <w:tcPr>
            <w:tcW w:w="6768" w:type="dxa"/>
          </w:tcPr>
          <w:p w:rsidR="007D6548" w:rsidRPr="00C83EB8" w:rsidRDefault="00C83EB8" w:rsidP="006164CD">
            <w:pPr>
              <w:pStyle w:val="19"/>
              <w:ind w:firstLine="0"/>
              <w:rPr>
                <w:sz w:val="24"/>
                <w:szCs w:val="24"/>
              </w:rPr>
            </w:pPr>
            <w:r>
              <w:rPr>
                <w:sz w:val="24"/>
                <w:szCs w:val="24"/>
              </w:rPr>
              <w:t>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6A5A7E">
            <w:pPr>
              <w:pStyle w:val="19"/>
              <w:ind w:firstLine="0"/>
              <w:rPr>
                <w:i/>
                <w:sz w:val="24"/>
                <w:szCs w:val="24"/>
              </w:rPr>
            </w:pPr>
            <w:r w:rsidRPr="003D2759">
              <w:rPr>
                <w:sz w:val="24"/>
                <w:szCs w:val="24"/>
              </w:rPr>
              <w:t xml:space="preserve">Заявка должна действовать не менее </w:t>
            </w:r>
            <w:r w:rsidR="006A5A7E">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116B10" w:rsidRDefault="00116B10" w:rsidP="00305BD2">
      <w:pPr>
        <w:pStyle w:val="19"/>
        <w:ind w:firstLine="0"/>
        <w:jc w:val="right"/>
        <w:outlineLvl w:val="0"/>
        <w:rPr>
          <w:rFonts w:eastAsia="MS Mincho"/>
          <w:sz w:val="24"/>
          <w:szCs w:val="24"/>
        </w:rPr>
      </w:pPr>
    </w:p>
    <w:p w:rsidR="000954FB" w:rsidRPr="005028BD" w:rsidRDefault="000954FB" w:rsidP="00305BD2">
      <w:pPr>
        <w:pStyle w:val="19"/>
        <w:ind w:firstLine="0"/>
        <w:jc w:val="right"/>
        <w:outlineLvl w:val="0"/>
        <w:rPr>
          <w:rFonts w:eastAsia="MS Mincho"/>
          <w:sz w:val="24"/>
          <w:szCs w:val="24"/>
        </w:rPr>
      </w:pPr>
      <w:r w:rsidRPr="005028BD">
        <w:rPr>
          <w:rFonts w:eastAsia="MS Mincho"/>
          <w:sz w:val="24"/>
          <w:szCs w:val="24"/>
        </w:rPr>
        <w:t>Приложение № 1</w:t>
      </w:r>
    </w:p>
    <w:p w:rsidR="000954FB" w:rsidRPr="005028BD" w:rsidRDefault="000954FB" w:rsidP="000954FB">
      <w:pPr>
        <w:ind w:firstLine="425"/>
        <w:jc w:val="right"/>
      </w:pPr>
      <w:r w:rsidRPr="005028BD">
        <w:lastRenderedPageBreak/>
        <w:t>к документации о закупке</w:t>
      </w:r>
    </w:p>
    <w:p w:rsidR="000954FB" w:rsidRDefault="000954FB" w:rsidP="000954FB">
      <w:pPr>
        <w:ind w:firstLine="425"/>
        <w:jc w:val="right"/>
        <w:rPr>
          <w:sz w:val="28"/>
          <w:szCs w:val="28"/>
        </w:rPr>
      </w:pPr>
    </w:p>
    <w:p w:rsidR="000954FB" w:rsidRDefault="000954FB" w:rsidP="000954FB">
      <w:pPr>
        <w:jc w:val="center"/>
      </w:pPr>
      <w:r w:rsidRPr="005028BD">
        <w:rPr>
          <w:b/>
          <w:i/>
        </w:rPr>
        <w:t>На бланке претенден</w:t>
      </w:r>
      <w:r w:rsidRPr="00E312B4">
        <w:rPr>
          <w:b/>
          <w:i/>
        </w:rPr>
        <w:t>та</w:t>
      </w:r>
    </w:p>
    <w:p w:rsidR="005028BD" w:rsidRPr="00445DDD" w:rsidRDefault="005028BD" w:rsidP="000954FB">
      <w:pPr>
        <w:jc w:val="center"/>
        <w:rPr>
          <w:b/>
          <w:sz w:val="28"/>
          <w:szCs w:val="28"/>
        </w:rPr>
      </w:pP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w:t>
      </w:r>
      <w:r w:rsidRPr="005028BD">
        <w:rPr>
          <w:i/>
          <w:sz w:val="24"/>
        </w:rPr>
        <w:t>(наименование претендента)</w:t>
      </w:r>
      <w:r w:rsidRPr="00305BD2">
        <w:rPr>
          <w:b/>
          <w:sz w:val="28"/>
          <w:szCs w:val="28"/>
        </w:rPr>
        <w:t xml:space="preserve">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r w:rsidR="004774CF" w:rsidRPr="00305BD2">
        <w:rPr>
          <w:b/>
          <w:sz w:val="28"/>
          <w:szCs w:val="28"/>
        </w:rPr>
        <w:t>-</w:t>
      </w:r>
      <w:r w:rsidR="005028BD">
        <w:rPr>
          <w:b/>
          <w:sz w:val="28"/>
          <w:szCs w:val="28"/>
        </w:rPr>
        <w:t>НКПСЕВ-16-0015</w:t>
      </w:r>
      <w:r w:rsidRPr="00305BD2">
        <w:rPr>
          <w:b/>
          <w:sz w:val="28"/>
          <w:szCs w:val="28"/>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 xml:space="preserve">________________ </w:t>
      </w:r>
      <w:r w:rsidRPr="00A12F14">
        <w:rPr>
          <w:i/>
          <w:sz w:val="24"/>
          <w:szCs w:val="24"/>
        </w:rPr>
        <w:t>(</w:t>
      </w:r>
      <w:r w:rsidRPr="00A12F14">
        <w:rPr>
          <w:bCs/>
          <w:i/>
          <w:iCs/>
          <w:sz w:val="24"/>
          <w:szCs w:val="24"/>
        </w:rPr>
        <w:t>наименование претендента или, в случае участия нескольких лиц на стороне одного участника, наименования таких лиц</w:t>
      </w:r>
      <w:r w:rsidRPr="00A12F14">
        <w:rPr>
          <w:i/>
          <w:sz w:val="24"/>
          <w:szCs w:val="24"/>
        </w:rPr>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ОК</w:t>
      </w:r>
      <w:r w:rsidR="004774CF" w:rsidRPr="004774CF">
        <w:rPr>
          <w:szCs w:val="28"/>
        </w:rPr>
        <w:t>-</w:t>
      </w:r>
      <w:r w:rsidR="00EA08DA">
        <w:rPr>
          <w:szCs w:val="28"/>
        </w:rPr>
        <w:t>НКПСЕВ-16-0015</w:t>
      </w:r>
      <w:r w:rsidRPr="00002090">
        <w:rPr>
          <w:szCs w:val="28"/>
        </w:rPr>
        <w:t xml:space="preserve"> </w:t>
      </w:r>
      <w:r>
        <w:rPr>
          <w:szCs w:val="28"/>
        </w:rPr>
        <w:t xml:space="preserve">на </w:t>
      </w:r>
      <w:r w:rsidR="00EA08DA">
        <w:rPr>
          <w:szCs w:val="28"/>
        </w:rPr>
        <w:t xml:space="preserve">право заключения договора </w:t>
      </w:r>
      <w:r w:rsidR="00EA08DA" w:rsidRPr="00D37120">
        <w:rPr>
          <w:szCs w:val="28"/>
        </w:rPr>
        <w:t xml:space="preserve">поставки бывших в употреблении боковых рам тележки (модели 18-100) и </w:t>
      </w:r>
      <w:proofErr w:type="spellStart"/>
      <w:r w:rsidR="00EA08DA" w:rsidRPr="00D37120">
        <w:rPr>
          <w:szCs w:val="28"/>
        </w:rPr>
        <w:t>надрессорных</w:t>
      </w:r>
      <w:proofErr w:type="spellEnd"/>
      <w:r w:rsidR="00EA08DA" w:rsidRPr="00D37120">
        <w:rPr>
          <w:szCs w:val="28"/>
        </w:rPr>
        <w:t xml:space="preserve"> балок грузовых вагонов для нужд филиала ПАО «</w:t>
      </w:r>
      <w:proofErr w:type="spellStart"/>
      <w:r w:rsidR="00EA08DA" w:rsidRPr="00D37120">
        <w:rPr>
          <w:szCs w:val="28"/>
        </w:rPr>
        <w:t>ТрансКонтейнер</w:t>
      </w:r>
      <w:proofErr w:type="spellEnd"/>
      <w:r w:rsidR="00EA08DA" w:rsidRPr="00D37120">
        <w:rPr>
          <w:szCs w:val="28"/>
        </w:rPr>
        <w:t>» на Северной железной дороге</w:t>
      </w:r>
      <w:r w:rsidR="00EA08DA">
        <w:rPr>
          <w:i/>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00821B36">
        <w:rPr>
          <w:szCs w:val="28"/>
        </w:rPr>
        <w:t xml:space="preserve"> </w:t>
      </w:r>
      <w:r w:rsidRPr="00821B36">
        <w:rPr>
          <w:i/>
          <w:sz w:val="24"/>
          <w:szCs w:val="24"/>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 xml:space="preserve">В частности, _______ </w:t>
      </w:r>
      <w:r w:rsidRPr="00F8022D">
        <w:rPr>
          <w:i/>
          <w:sz w:val="24"/>
          <w:szCs w:val="24"/>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 xml:space="preserve">______________ </w:t>
      </w:r>
      <w:r w:rsidRPr="00F8022D">
        <w:rPr>
          <w:i/>
          <w:sz w:val="24"/>
          <w:szCs w:val="24"/>
        </w:rPr>
        <w:t>(наименование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w:t>
      </w:r>
      <w:r w:rsidRPr="00F8022D">
        <w:rPr>
          <w:i/>
          <w:sz w:val="24"/>
          <w:szCs w:val="24"/>
        </w:rPr>
        <w:t>(наименование претендента)</w:t>
      </w:r>
      <w:r w:rsidRPr="00002090">
        <w:rPr>
          <w:i/>
          <w:szCs w:val="28"/>
        </w:rPr>
        <w:t xml:space="preserve"> </w:t>
      </w:r>
      <w:r>
        <w:rPr>
          <w:szCs w:val="28"/>
        </w:rPr>
        <w:t>Заяв</w:t>
      </w:r>
      <w:r w:rsidRPr="00002090">
        <w:rPr>
          <w:szCs w:val="28"/>
        </w:rPr>
        <w:t xml:space="preserve">ке ответственность целиком и полностью будет лежать на </w:t>
      </w:r>
      <w:r w:rsidRPr="00002090">
        <w:rPr>
          <w:i/>
          <w:szCs w:val="28"/>
        </w:rPr>
        <w:t xml:space="preserve">__________________ </w:t>
      </w:r>
      <w:r w:rsidRPr="00F8022D">
        <w:rPr>
          <w:i/>
          <w:sz w:val="24"/>
          <w:szCs w:val="24"/>
        </w:rPr>
        <w:t>(наименование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F8022D">
        <w:rPr>
          <w:i/>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sidRPr="00F8022D">
        <w:rPr>
          <w:i/>
        </w:rPr>
        <w:t>(указать срок не менее указанного в пу</w:t>
      </w:r>
      <w:r w:rsidR="00505622" w:rsidRPr="00F8022D">
        <w:rPr>
          <w:i/>
        </w:rPr>
        <w:t>нкт</w:t>
      </w:r>
      <w:r w:rsidR="004E202E" w:rsidRPr="00F8022D">
        <w:rPr>
          <w:i/>
        </w:rPr>
        <w:t>е</w:t>
      </w:r>
      <w:r w:rsidR="00505622" w:rsidRPr="00F8022D">
        <w:rPr>
          <w:i/>
        </w:rPr>
        <w:t xml:space="preserve"> 22</w:t>
      </w:r>
      <w:r w:rsidR="003D2759" w:rsidRPr="00F8022D">
        <w:rPr>
          <w:i/>
        </w:rPr>
        <w:t xml:space="preserve"> </w:t>
      </w:r>
      <w:r w:rsidR="00945B21" w:rsidRPr="00F8022D">
        <w:rPr>
          <w:i/>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F8022D">
        <w:rPr>
          <w:i/>
        </w:rPr>
        <w:t>(наименование претендента)</w:t>
      </w:r>
      <w:r w:rsidRPr="00446BD7">
        <w:rPr>
          <w:sz w:val="28"/>
          <w:szCs w:val="20"/>
        </w:rPr>
        <w:t xml:space="preserve">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F8022D">
        <w:rPr>
          <w:rFonts w:eastAsia="Times New Roman"/>
          <w:i/>
          <w:sz w:val="24"/>
        </w:rPr>
        <w:t>(результаты работ, оказания услуг, товары и т.д.)</w:t>
      </w:r>
      <w:r w:rsidRPr="00002090">
        <w:rPr>
          <w:rFonts w:eastAsia="Times New Roman"/>
          <w:sz w:val="28"/>
        </w:rPr>
        <w:t xml:space="preserve"> предлагаемые _______ </w:t>
      </w:r>
      <w:r w:rsidR="00F8022D">
        <w:rPr>
          <w:rFonts w:eastAsia="Times New Roman"/>
          <w:sz w:val="28"/>
        </w:rPr>
        <w:t xml:space="preserve"> </w:t>
      </w:r>
      <w:r w:rsidRPr="00F8022D">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F8022D">
        <w:rPr>
          <w:rFonts w:eastAsia="Times New Roman"/>
          <w:i/>
          <w:sz w:val="24"/>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00F8022D">
        <w:rPr>
          <w:rFonts w:eastAsia="Times New Roman"/>
          <w:sz w:val="28"/>
        </w:rPr>
        <w:t xml:space="preserve"> </w:t>
      </w:r>
      <w:r w:rsidRPr="0077656B">
        <w:rPr>
          <w:rFonts w:eastAsia="Times New Roman"/>
          <w:sz w:val="28"/>
        </w:rPr>
        <w:t>___________</w:t>
      </w:r>
      <w:r>
        <w:rPr>
          <w:rFonts w:eastAsia="Times New Roman"/>
          <w:sz w:val="28"/>
        </w:rPr>
        <w:t xml:space="preserve"> </w:t>
      </w:r>
      <w:r w:rsidRPr="00F8022D">
        <w:rPr>
          <w:rFonts w:eastAsia="Times New Roman"/>
          <w:sz w:val="24"/>
        </w:rPr>
        <w:t>(</w:t>
      </w:r>
      <w:r w:rsidRPr="00F8022D">
        <w:rPr>
          <w:rFonts w:eastAsia="Times New Roman"/>
          <w:i/>
          <w:sz w:val="24"/>
        </w:rPr>
        <w:t>результаты работ, оказания услуг, товары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00F8022D">
        <w:rPr>
          <w:rFonts w:eastAsia="Times New Roman"/>
          <w:sz w:val="28"/>
        </w:rPr>
        <w:t xml:space="preserve"> </w:t>
      </w:r>
      <w:r w:rsidRPr="00F8022D">
        <w:rPr>
          <w:rFonts w:eastAsia="Times New Roman"/>
          <w:i/>
          <w:sz w:val="24"/>
        </w:rPr>
        <w:t>(наименование претендента)</w:t>
      </w:r>
      <w:r w:rsidRPr="00002090">
        <w:rPr>
          <w:rFonts w:eastAsia="Times New Roman"/>
          <w:sz w:val="28"/>
        </w:rPr>
        <w:t xml:space="preserve">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________</w:t>
      </w:r>
      <w:r w:rsidR="00F8022D">
        <w:rPr>
          <w:rFonts w:eastAsia="Times New Roman"/>
          <w:sz w:val="28"/>
        </w:rPr>
        <w:t xml:space="preserve"> </w:t>
      </w:r>
      <w:r w:rsidRPr="00F8022D">
        <w:rPr>
          <w:rFonts w:eastAsia="Times New Roman"/>
          <w:i/>
          <w:sz w:val="24"/>
        </w:rPr>
        <w:t>(наименование претендента)</w:t>
      </w:r>
      <w:r w:rsidRPr="00002090">
        <w:rPr>
          <w:rFonts w:eastAsia="Times New Roman"/>
          <w:sz w:val="28"/>
        </w:rPr>
        <w:t xml:space="preserve">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xml:space="preserve">- на имущество ________ </w:t>
      </w:r>
      <w:r w:rsidRPr="00F8022D">
        <w:rPr>
          <w:i/>
        </w:rPr>
        <w:t>(наименование претендента)</w:t>
      </w:r>
      <w:r w:rsidRPr="00002090">
        <w:rPr>
          <w:sz w:val="28"/>
        </w:rPr>
        <w:t xml:space="preserve">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00F8022D">
        <w:rPr>
          <w:sz w:val="28"/>
          <w:szCs w:val="28"/>
        </w:rPr>
        <w:t xml:space="preserve"> </w:t>
      </w:r>
      <w:r w:rsidRPr="00F8022D">
        <w:rPr>
          <w:i/>
        </w:rPr>
        <w:t xml:space="preserve">(наименование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xml:space="preserve">- у _______ </w:t>
      </w:r>
      <w:r w:rsidR="00F1042E">
        <w:rPr>
          <w:sz w:val="28"/>
        </w:rPr>
        <w:t xml:space="preserve"> </w:t>
      </w:r>
      <w:r w:rsidRPr="00F8022D">
        <w:rPr>
          <w:i/>
        </w:rPr>
        <w:t>(наименование претендента)</w:t>
      </w:r>
      <w:r w:rsidRPr="00002090">
        <w:rPr>
          <w:sz w:val="28"/>
        </w:rPr>
        <w:t xml:space="preserve">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________</w:t>
      </w:r>
      <w:r w:rsidR="00F8022D">
        <w:rPr>
          <w:rFonts w:eastAsia="Times New Roman"/>
          <w:sz w:val="28"/>
        </w:rPr>
        <w:t xml:space="preserve"> </w:t>
      </w:r>
      <w:r w:rsidRPr="00F8022D">
        <w:rPr>
          <w:rFonts w:eastAsia="Times New Roman"/>
          <w:i/>
          <w:sz w:val="24"/>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00F8022D">
        <w:rPr>
          <w:rFonts w:eastAsia="Times New Roman"/>
          <w:sz w:val="28"/>
        </w:rPr>
        <w:t xml:space="preserve"> </w:t>
      </w:r>
      <w:r w:rsidRPr="00F8022D">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00F8022D">
        <w:rPr>
          <w:rFonts w:eastAsia="Times New Roman"/>
          <w:sz w:val="28"/>
        </w:rPr>
        <w:t xml:space="preserve"> </w:t>
      </w:r>
      <w:r w:rsidR="00F1042E">
        <w:rPr>
          <w:rFonts w:eastAsia="Times New Roman"/>
          <w:sz w:val="28"/>
        </w:rPr>
        <w:t xml:space="preserve"> </w:t>
      </w:r>
      <w:r w:rsidRPr="00F8022D">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F8022D">
        <w:rPr>
          <w:rFonts w:eastAsia="Times New Roman"/>
          <w:sz w:val="28"/>
        </w:rPr>
        <w:t xml:space="preserve"> </w:t>
      </w:r>
      <w:r w:rsidRPr="00F8022D">
        <w:rPr>
          <w:rFonts w:eastAsia="Times New Roman"/>
          <w:i/>
          <w:sz w:val="24"/>
        </w:rPr>
        <w:t>(наименование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имеющий полномочия подписать З</w:t>
      </w:r>
      <w:r w:rsidRPr="00305BD2">
        <w:rPr>
          <w:b/>
          <w:sz w:val="28"/>
          <w:szCs w:val="28"/>
        </w:rPr>
        <w:t xml:space="preserve">аявку на участие </w:t>
      </w:r>
      <w:r w:rsidR="00E47C93" w:rsidRPr="00305BD2">
        <w:rPr>
          <w:b/>
          <w:sz w:val="28"/>
          <w:szCs w:val="28"/>
        </w:rPr>
        <w:t xml:space="preserve">в Открытом конкурсе </w:t>
      </w:r>
      <w:r w:rsidRPr="00305BD2">
        <w:rPr>
          <w:b/>
          <w:sz w:val="28"/>
          <w:szCs w:val="28"/>
        </w:rPr>
        <w:t xml:space="preserve">от имени </w:t>
      </w:r>
      <w:r>
        <w:rPr>
          <w:sz w:val="28"/>
          <w:szCs w:val="28"/>
        </w:rPr>
        <w:t>____________________</w:t>
      </w:r>
      <w:r w:rsidR="00F8022D">
        <w:rPr>
          <w:sz w:val="28"/>
          <w:szCs w:val="28"/>
        </w:rPr>
        <w:t>____</w:t>
      </w:r>
      <w:r>
        <w:rPr>
          <w:sz w:val="28"/>
          <w:szCs w:val="28"/>
        </w:rPr>
        <w:t>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00F8022D">
        <w:rPr>
          <w:i/>
        </w:rPr>
        <w:t xml:space="preserve">                                                           </w:t>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F8022D" w:rsidRDefault="00110975" w:rsidP="00305BD2">
      <w:pPr>
        <w:pStyle w:val="19"/>
        <w:ind w:firstLine="0"/>
        <w:jc w:val="right"/>
        <w:outlineLvl w:val="0"/>
        <w:rPr>
          <w:rFonts w:eastAsia="MS Mincho"/>
          <w:sz w:val="24"/>
          <w:szCs w:val="24"/>
        </w:rPr>
      </w:pPr>
      <w:r w:rsidRPr="00F8022D">
        <w:rPr>
          <w:rFonts w:eastAsia="MS Mincho"/>
          <w:sz w:val="24"/>
          <w:szCs w:val="24"/>
        </w:rPr>
        <w:lastRenderedPageBreak/>
        <w:t>Приложение № 2</w:t>
      </w:r>
    </w:p>
    <w:p w:rsidR="00110975" w:rsidRPr="00F8022D" w:rsidRDefault="00110975" w:rsidP="00110975">
      <w:pPr>
        <w:ind w:firstLine="425"/>
        <w:jc w:val="right"/>
      </w:pPr>
      <w:r w:rsidRPr="00F8022D">
        <w:t>к документации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Pr="00F8022D" w:rsidRDefault="00110975" w:rsidP="00110975">
      <w:pPr>
        <w:pStyle w:val="afa"/>
        <w:jc w:val="center"/>
        <w:rPr>
          <w:i/>
          <w:sz w:val="24"/>
        </w:rPr>
      </w:pPr>
      <w:r w:rsidRPr="00F8022D">
        <w:rPr>
          <w:i/>
          <w:sz w:val="24"/>
        </w:rPr>
        <w:t>(в случае</w:t>
      </w:r>
      <w:proofErr w:type="gramStart"/>
      <w:r w:rsidRPr="00F8022D">
        <w:rPr>
          <w:i/>
          <w:sz w:val="24"/>
        </w:rPr>
        <w:t>,</w:t>
      </w:r>
      <w:proofErr w:type="gramEnd"/>
      <w:r w:rsidRPr="00F8022D">
        <w:rPr>
          <w:i/>
          <w:sz w:val="24"/>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sidR="00F8022D">
        <w:rPr>
          <w:sz w:val="28"/>
          <w:szCs w:val="28"/>
        </w:rPr>
        <w:t xml:space="preserve"> </w:t>
      </w:r>
      <w:r w:rsidRPr="00F8022D">
        <w:rPr>
          <w:i/>
          <w:sz w:val="24"/>
        </w:rPr>
        <w:t>(да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w:t>
      </w:r>
      <w:r w:rsidR="00DA7060">
        <w:rPr>
          <w:sz w:val="28"/>
        </w:rPr>
        <w:t xml:space="preserve"> </w:t>
      </w:r>
      <w:r w:rsidRPr="00DA7060">
        <w:rPr>
          <w:i/>
        </w:rPr>
        <w:t xml:space="preserve">(наименование претендента) </w:t>
      </w:r>
      <w:r>
        <w:rPr>
          <w:sz w:val="28"/>
        </w:rPr>
        <w:t>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w:t>
      </w:r>
      <w:r w:rsidRPr="00982C0E">
        <w:rPr>
          <w:i/>
          <w:sz w:val="28"/>
          <w:szCs w:val="28"/>
        </w:rPr>
        <w:lastRenderedPageBreak/>
        <w:t>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w:t>
      </w:r>
      <w:r w:rsidR="00DA7060">
        <w:rPr>
          <w:sz w:val="28"/>
          <w:szCs w:val="28"/>
        </w:rPr>
        <w:t xml:space="preserve"> ____________________</w:t>
      </w:r>
      <w:r w:rsidRPr="00982C0E">
        <w:rPr>
          <w:sz w:val="28"/>
          <w:szCs w:val="28"/>
        </w:rPr>
        <w:t>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7415F9" w:rsidRDefault="00D20AD0" w:rsidP="00D20AD0">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w:t>
      </w:r>
      <w:r w:rsidR="00DA7060">
        <w:rPr>
          <w:sz w:val="28"/>
          <w:szCs w:val="28"/>
        </w:rPr>
        <w:t>____</w:t>
      </w:r>
      <w:r>
        <w:rPr>
          <w:sz w:val="28"/>
          <w:szCs w:val="28"/>
        </w:rPr>
        <w:t>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w:t>
      </w:r>
      <w:r w:rsidR="00DA7060">
        <w:rPr>
          <w:sz w:val="28"/>
          <w:szCs w:val="28"/>
        </w:rPr>
        <w:t>___</w:t>
      </w:r>
      <w:r w:rsidRPr="00445DDD">
        <w:rPr>
          <w:sz w:val="28"/>
          <w:szCs w:val="28"/>
        </w:rPr>
        <w:t>________</w:t>
      </w:r>
      <w:r>
        <w:rPr>
          <w:sz w:val="28"/>
          <w:szCs w:val="28"/>
        </w:rPr>
        <w:t>_________________________</w:t>
      </w:r>
      <w:r w:rsidR="00DA7060">
        <w:rPr>
          <w:sz w:val="28"/>
          <w:szCs w:val="28"/>
        </w:rPr>
        <w:t>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00DA7060">
        <w:rPr>
          <w:i/>
        </w:rPr>
        <w:t xml:space="preserve">                                                       </w:t>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sidR="00DA7060">
        <w:rPr>
          <w:sz w:val="28"/>
          <w:szCs w:val="28"/>
        </w:rPr>
        <w:t xml:space="preserve"> </w:t>
      </w:r>
      <w:r w:rsidRPr="00DA7060">
        <w:rPr>
          <w:i/>
          <w:sz w:val="24"/>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D20AD0" w:rsidRPr="007415F9" w:rsidRDefault="00D20AD0" w:rsidP="00D20AD0">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w:t>
      </w:r>
      <w:r w:rsidR="00DA7060">
        <w:rPr>
          <w:sz w:val="28"/>
          <w:szCs w:val="28"/>
        </w:rPr>
        <w:t>____</w:t>
      </w:r>
      <w:r>
        <w:rPr>
          <w:sz w:val="28"/>
          <w:szCs w:val="28"/>
        </w:rPr>
        <w:t>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00DA7060">
        <w:rPr>
          <w:i/>
        </w:rPr>
        <w:t xml:space="preserve">                                                      </w:t>
      </w:r>
      <w:r w:rsidRPr="007415F9">
        <w:rPr>
          <w:i/>
        </w:rPr>
        <w:tab/>
        <w:t>(должность, подпись, ФИО)</w:t>
      </w:r>
    </w:p>
    <w:p w:rsidR="00DA7060" w:rsidRDefault="00D20AD0" w:rsidP="00D20AD0">
      <w:pPr>
        <w:pStyle w:val="32"/>
        <w:suppressAutoHyphens/>
        <w:spacing w:after="0"/>
        <w:rPr>
          <w:sz w:val="28"/>
          <w:szCs w:val="28"/>
        </w:rPr>
        <w:sectPr w:rsidR="00DA7060"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pPr>
      <w:r w:rsidRPr="00445DDD">
        <w:rPr>
          <w:sz w:val="28"/>
          <w:szCs w:val="28"/>
        </w:rPr>
        <w:t>"____" _________ 20</w:t>
      </w:r>
      <w:r>
        <w:rPr>
          <w:sz w:val="28"/>
          <w:szCs w:val="28"/>
        </w:rPr>
        <w:t>1__</w:t>
      </w:r>
      <w:r w:rsidRPr="00445DDD">
        <w:rPr>
          <w:sz w:val="28"/>
          <w:szCs w:val="28"/>
        </w:rPr>
        <w:t> г.</w:t>
      </w:r>
    </w:p>
    <w:p w:rsidR="000954FB" w:rsidRPr="00DA7060" w:rsidRDefault="000954FB" w:rsidP="005B6216">
      <w:pPr>
        <w:pStyle w:val="19"/>
        <w:ind w:firstLine="0"/>
        <w:jc w:val="right"/>
        <w:outlineLvl w:val="0"/>
        <w:rPr>
          <w:rFonts w:eastAsia="MS Mincho"/>
          <w:sz w:val="24"/>
          <w:szCs w:val="24"/>
        </w:rPr>
      </w:pPr>
      <w:r w:rsidRPr="00DA7060">
        <w:rPr>
          <w:rFonts w:eastAsia="MS Mincho"/>
          <w:sz w:val="24"/>
          <w:szCs w:val="24"/>
        </w:rPr>
        <w:lastRenderedPageBreak/>
        <w:t>Приложение № 3</w:t>
      </w:r>
    </w:p>
    <w:p w:rsidR="000954FB" w:rsidRPr="00DA7060" w:rsidRDefault="000954FB" w:rsidP="000954FB">
      <w:pPr>
        <w:jc w:val="right"/>
      </w:pPr>
      <w:r w:rsidRPr="00DA7060">
        <w:rPr>
          <w:bCs/>
          <w:iCs/>
        </w:rPr>
        <w:t>к документации о закупке</w:t>
      </w:r>
    </w:p>
    <w:p w:rsidR="000954FB" w:rsidRDefault="000954FB" w:rsidP="00D20AD0">
      <w:pPr>
        <w:pStyle w:val="afa"/>
        <w:ind w:firstLine="0"/>
        <w:rPr>
          <w:b/>
          <w:bCs/>
          <w:sz w:val="28"/>
          <w:szCs w:val="28"/>
        </w:rPr>
      </w:pPr>
    </w:p>
    <w:p w:rsidR="000954FB" w:rsidRDefault="000954FB" w:rsidP="00D20AD0">
      <w:pPr>
        <w:pStyle w:val="afa"/>
        <w:ind w:firstLine="0"/>
        <w:rPr>
          <w:b/>
          <w:bCs/>
          <w:sz w:val="28"/>
          <w:szCs w:val="28"/>
        </w:rPr>
      </w:pP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DA7060">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00DA7060">
        <w:rPr>
          <w:sz w:val="28"/>
          <w:szCs w:val="28"/>
        </w:rPr>
        <w:t>НКПСЕВ-16-0015</w:t>
      </w:r>
      <w:r>
        <w:rPr>
          <w:sz w:val="28"/>
          <w:szCs w:val="28"/>
        </w:rPr>
        <w:t xml:space="preserve"> </w:t>
      </w:r>
    </w:p>
    <w:p w:rsidR="000954FB" w:rsidRPr="008F1253" w:rsidRDefault="000954FB" w:rsidP="00DA7060">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w:t>
      </w:r>
      <w:r w:rsidR="00DA7060">
        <w:rPr>
          <w:sz w:val="28"/>
          <w:szCs w:val="28"/>
        </w:rPr>
        <w:t>____________________________________</w:t>
      </w:r>
      <w:r w:rsidRPr="0065769F">
        <w:rPr>
          <w:sz w:val="28"/>
          <w:szCs w:val="28"/>
        </w:rPr>
        <w:t>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DA7060" w:rsidRPr="003E7259" w:rsidRDefault="00DA7060" w:rsidP="000954FB">
      <w:pPr>
        <w:ind w:firstLine="3"/>
        <w:jc w:val="center"/>
        <w:rPr>
          <w:bCs/>
          <w:i/>
        </w:rPr>
      </w:pPr>
    </w:p>
    <w:tbl>
      <w:tblPr>
        <w:tblW w:w="151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5"/>
        <w:gridCol w:w="1559"/>
        <w:gridCol w:w="1134"/>
        <w:gridCol w:w="1843"/>
        <w:gridCol w:w="1843"/>
        <w:gridCol w:w="1842"/>
        <w:gridCol w:w="1985"/>
        <w:gridCol w:w="1985"/>
      </w:tblGrid>
      <w:tr w:rsidR="00F82EB1" w:rsidRPr="004D3CD2" w:rsidTr="00F82EB1">
        <w:trPr>
          <w:trHeight w:val="563"/>
        </w:trPr>
        <w:tc>
          <w:tcPr>
            <w:tcW w:w="99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DA7060">
            <w:pPr>
              <w:tabs>
                <w:tab w:val="left" w:pos="0"/>
              </w:tabs>
              <w:ind w:firstLine="6"/>
              <w:jc w:val="center"/>
              <w:rPr>
                <w:sz w:val="28"/>
                <w:szCs w:val="28"/>
              </w:rPr>
            </w:pPr>
            <w:r w:rsidRPr="009B06A9">
              <w:rPr>
                <w:sz w:val="28"/>
                <w:szCs w:val="28"/>
              </w:rPr>
              <w:t>№</w:t>
            </w:r>
          </w:p>
          <w:p w:rsidR="00F82EB1" w:rsidRPr="009B06A9" w:rsidRDefault="00F82EB1" w:rsidP="00DA7060">
            <w:pPr>
              <w:tabs>
                <w:tab w:val="left" w:pos="0"/>
              </w:tabs>
              <w:ind w:firstLine="6"/>
              <w:jc w:val="center"/>
              <w:rPr>
                <w:sz w:val="28"/>
                <w:szCs w:val="28"/>
              </w:rPr>
            </w:pPr>
            <w:proofErr w:type="spellStart"/>
            <w:proofErr w:type="gramStart"/>
            <w:r w:rsidRPr="009B06A9">
              <w:rPr>
                <w:sz w:val="28"/>
                <w:szCs w:val="28"/>
              </w:rPr>
              <w:t>п</w:t>
            </w:r>
            <w:proofErr w:type="spellEnd"/>
            <w:proofErr w:type="gramEnd"/>
            <w:r w:rsidRPr="009B06A9">
              <w:rPr>
                <w:sz w:val="28"/>
                <w:szCs w:val="28"/>
              </w:rPr>
              <w:t>/</w:t>
            </w:r>
            <w:proofErr w:type="spellStart"/>
            <w:r w:rsidRPr="009B06A9">
              <w:rPr>
                <w:sz w:val="28"/>
                <w:szCs w:val="28"/>
              </w:rPr>
              <w:t>п</w:t>
            </w:r>
            <w:proofErr w:type="spellEnd"/>
          </w:p>
          <w:p w:rsidR="00F82EB1" w:rsidRPr="009B06A9" w:rsidRDefault="00F82EB1" w:rsidP="00DA7060">
            <w:pPr>
              <w:tabs>
                <w:tab w:val="left" w:pos="0"/>
              </w:tabs>
              <w:ind w:firstLine="6"/>
              <w:jc w:val="center"/>
              <w:rPr>
                <w:sz w:val="28"/>
                <w:szCs w:val="28"/>
              </w:rPr>
            </w:pPr>
          </w:p>
          <w:p w:rsidR="00F82EB1" w:rsidRPr="009B06A9" w:rsidRDefault="00F82EB1" w:rsidP="00DA7060">
            <w:pPr>
              <w:tabs>
                <w:tab w:val="left" w:pos="798"/>
              </w:tabs>
              <w:ind w:left="-21"/>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82EB1" w:rsidRPr="009B06A9" w:rsidRDefault="00F82EB1" w:rsidP="00DA7060">
            <w:pPr>
              <w:tabs>
                <w:tab w:val="left" w:pos="0"/>
              </w:tabs>
              <w:jc w:val="center"/>
              <w:rPr>
                <w:sz w:val="28"/>
                <w:szCs w:val="28"/>
              </w:rPr>
            </w:pPr>
            <w:r w:rsidRPr="009B06A9">
              <w:rPr>
                <w:sz w:val="28"/>
                <w:szCs w:val="28"/>
              </w:rPr>
              <w:t>Наименование Товара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2EB1" w:rsidRPr="009B06A9" w:rsidRDefault="00F82EB1" w:rsidP="00DA7060">
            <w:pPr>
              <w:tabs>
                <w:tab w:val="left" w:pos="0"/>
              </w:tabs>
              <w:jc w:val="center"/>
              <w:rPr>
                <w:sz w:val="28"/>
                <w:szCs w:val="28"/>
                <w:lang w:eastAsia="en-US"/>
              </w:rPr>
            </w:pPr>
            <w:r w:rsidRPr="009B06A9">
              <w:rPr>
                <w:sz w:val="28"/>
                <w:szCs w:val="28"/>
                <w:lang w:eastAsia="en-US"/>
              </w:rPr>
              <w:t>Срок эксплуатации</w:t>
            </w:r>
          </w:p>
          <w:p w:rsidR="00F82EB1" w:rsidRPr="009B06A9" w:rsidRDefault="00F82EB1" w:rsidP="00DA7060">
            <w:pPr>
              <w:tabs>
                <w:tab w:val="left" w:pos="0"/>
              </w:tabs>
              <w:jc w:val="center"/>
              <w:rPr>
                <w:sz w:val="28"/>
                <w:szCs w:val="28"/>
              </w:rPr>
            </w:pPr>
            <w:r w:rsidRPr="009B06A9">
              <w:rPr>
                <w:sz w:val="28"/>
                <w:szCs w:val="28"/>
                <w:lang w:eastAsia="en-US"/>
              </w:rPr>
              <w:t>(в годах)</w:t>
            </w:r>
          </w:p>
        </w:tc>
        <w:tc>
          <w:tcPr>
            <w:tcW w:w="1134"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DA7060">
            <w:pPr>
              <w:tabs>
                <w:tab w:val="left" w:pos="38"/>
              </w:tabs>
              <w:jc w:val="center"/>
              <w:rPr>
                <w:sz w:val="28"/>
                <w:szCs w:val="28"/>
              </w:rPr>
            </w:pPr>
            <w:r w:rsidRPr="009B06A9">
              <w:rPr>
                <w:sz w:val="28"/>
                <w:szCs w:val="28"/>
              </w:rPr>
              <w:t xml:space="preserve">Ед. </w:t>
            </w:r>
            <w:proofErr w:type="spellStart"/>
            <w:r w:rsidRPr="009B06A9">
              <w:rPr>
                <w:sz w:val="28"/>
                <w:szCs w:val="28"/>
              </w:rPr>
              <w:t>изм</w:t>
            </w:r>
            <w:proofErr w:type="spellEnd"/>
            <w:r w:rsidRPr="009B06A9">
              <w:rPr>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2EB1" w:rsidRPr="009B06A9" w:rsidRDefault="00F82EB1" w:rsidP="00DA7060">
            <w:pPr>
              <w:tabs>
                <w:tab w:val="left" w:pos="38"/>
              </w:tabs>
              <w:jc w:val="center"/>
              <w:rPr>
                <w:sz w:val="28"/>
                <w:szCs w:val="28"/>
              </w:rPr>
            </w:pPr>
          </w:p>
          <w:p w:rsidR="00F82EB1" w:rsidRPr="009B06A9" w:rsidRDefault="00F82EB1" w:rsidP="00DA7060">
            <w:pPr>
              <w:tabs>
                <w:tab w:val="left" w:pos="38"/>
              </w:tabs>
              <w:jc w:val="center"/>
              <w:rPr>
                <w:sz w:val="28"/>
                <w:szCs w:val="28"/>
              </w:rPr>
            </w:pPr>
            <w:r w:rsidRPr="009B06A9">
              <w:rPr>
                <w:sz w:val="28"/>
                <w:szCs w:val="28"/>
              </w:rPr>
              <w:t xml:space="preserve">Цена за ед. </w:t>
            </w:r>
            <w:proofErr w:type="spellStart"/>
            <w:r w:rsidRPr="009B06A9">
              <w:rPr>
                <w:sz w:val="28"/>
                <w:szCs w:val="28"/>
              </w:rPr>
              <w:t>изм</w:t>
            </w:r>
            <w:proofErr w:type="spellEnd"/>
            <w:r w:rsidRPr="009B06A9">
              <w:rPr>
                <w:sz w:val="28"/>
                <w:szCs w:val="28"/>
              </w:rPr>
              <w:t>., руб. с НДС 18%</w:t>
            </w:r>
          </w:p>
          <w:p w:rsidR="00F82EB1" w:rsidRPr="009B06A9" w:rsidRDefault="00F82EB1" w:rsidP="00DA7060">
            <w:pPr>
              <w:tabs>
                <w:tab w:val="left" w:pos="38"/>
              </w:tabs>
              <w:jc w:val="center"/>
              <w:rPr>
                <w:sz w:val="28"/>
                <w:szCs w:val="28"/>
              </w:rPr>
            </w:pPr>
          </w:p>
          <w:p w:rsidR="00F82EB1" w:rsidRPr="009B06A9" w:rsidRDefault="00F82EB1" w:rsidP="00DA7060">
            <w:pPr>
              <w:tabs>
                <w:tab w:val="left" w:pos="3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82EB1" w:rsidRPr="009B06A9" w:rsidRDefault="00F82EB1" w:rsidP="00DA7060">
            <w:pPr>
              <w:tabs>
                <w:tab w:val="left" w:pos="38"/>
              </w:tabs>
              <w:jc w:val="center"/>
              <w:rPr>
                <w:sz w:val="28"/>
                <w:szCs w:val="28"/>
              </w:rPr>
            </w:pPr>
            <w:r w:rsidRPr="009B06A9">
              <w:rPr>
                <w:sz w:val="28"/>
                <w:szCs w:val="28"/>
              </w:rPr>
              <w:t xml:space="preserve">Цена за ед. </w:t>
            </w:r>
            <w:proofErr w:type="spellStart"/>
            <w:r w:rsidRPr="009B06A9">
              <w:rPr>
                <w:sz w:val="28"/>
                <w:szCs w:val="28"/>
              </w:rPr>
              <w:t>изм</w:t>
            </w:r>
            <w:proofErr w:type="spellEnd"/>
            <w:r w:rsidRPr="009B06A9">
              <w:rPr>
                <w:sz w:val="28"/>
                <w:szCs w:val="28"/>
              </w:rPr>
              <w:t>., руб. без НДС 18%</w:t>
            </w:r>
          </w:p>
        </w:tc>
        <w:tc>
          <w:tcPr>
            <w:tcW w:w="1842" w:type="dxa"/>
            <w:tcBorders>
              <w:top w:val="single" w:sz="4" w:space="0" w:color="auto"/>
              <w:left w:val="single" w:sz="4" w:space="0" w:color="auto"/>
              <w:bottom w:val="single" w:sz="4" w:space="0" w:color="auto"/>
              <w:right w:val="single" w:sz="4" w:space="0" w:color="auto"/>
            </w:tcBorders>
            <w:vAlign w:val="center"/>
          </w:tcPr>
          <w:p w:rsidR="00F82EB1" w:rsidRPr="00EC0E35" w:rsidRDefault="00EC0E35" w:rsidP="00DA7060">
            <w:pPr>
              <w:tabs>
                <w:tab w:val="left" w:pos="798"/>
              </w:tabs>
              <w:jc w:val="center"/>
              <w:rPr>
                <w:sz w:val="28"/>
                <w:szCs w:val="28"/>
              </w:rPr>
            </w:pPr>
            <w:r w:rsidRPr="00EC0E35">
              <w:rPr>
                <w:sz w:val="28"/>
                <w:szCs w:val="28"/>
              </w:rPr>
              <w:t>Условия и порядок оплаты товаров, работ, услуг</w:t>
            </w:r>
          </w:p>
        </w:tc>
        <w:tc>
          <w:tcPr>
            <w:tcW w:w="1985" w:type="dxa"/>
            <w:tcBorders>
              <w:top w:val="single" w:sz="4" w:space="0" w:color="auto"/>
              <w:left w:val="single" w:sz="4" w:space="0" w:color="auto"/>
              <w:bottom w:val="single" w:sz="4" w:space="0" w:color="auto"/>
              <w:right w:val="single" w:sz="4" w:space="0" w:color="auto"/>
            </w:tcBorders>
            <w:vAlign w:val="center"/>
          </w:tcPr>
          <w:p w:rsidR="00F82EB1" w:rsidRPr="009B06A9" w:rsidRDefault="00176C48" w:rsidP="00F82EB1">
            <w:pPr>
              <w:tabs>
                <w:tab w:val="left" w:pos="798"/>
              </w:tabs>
              <w:jc w:val="center"/>
              <w:rPr>
                <w:sz w:val="28"/>
                <w:szCs w:val="28"/>
              </w:rPr>
            </w:pPr>
            <w:r>
              <w:rPr>
                <w:sz w:val="28"/>
                <w:szCs w:val="28"/>
              </w:rPr>
              <w:t>Срок поставки товара, работ, услуг</w:t>
            </w:r>
            <w:r w:rsidR="00E37012">
              <w:rPr>
                <w:sz w:val="28"/>
                <w:szCs w:val="28"/>
              </w:rPr>
              <w:t>, в рабочих днях</w:t>
            </w:r>
            <w:r w:rsidR="005E392D">
              <w:t xml:space="preserve"> </w:t>
            </w:r>
            <w:r w:rsidR="005E392D" w:rsidRPr="005E392D">
              <w:rPr>
                <w:sz w:val="28"/>
                <w:szCs w:val="28"/>
              </w:rPr>
              <w:t>с момента получения Заявки Поставщиком</w:t>
            </w:r>
          </w:p>
        </w:tc>
        <w:tc>
          <w:tcPr>
            <w:tcW w:w="1985"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176C48">
            <w:pPr>
              <w:tabs>
                <w:tab w:val="left" w:pos="798"/>
              </w:tabs>
              <w:jc w:val="center"/>
              <w:rPr>
                <w:sz w:val="28"/>
                <w:szCs w:val="28"/>
              </w:rPr>
            </w:pPr>
            <w:r w:rsidRPr="009B06A9">
              <w:rPr>
                <w:sz w:val="28"/>
                <w:szCs w:val="28"/>
              </w:rPr>
              <w:t>Срок выполнения работ, оказания услуг, поставки товаров</w:t>
            </w:r>
          </w:p>
        </w:tc>
      </w:tr>
      <w:tr w:rsidR="00F82EB1" w:rsidRPr="004D3CD2" w:rsidTr="00F82EB1">
        <w:trPr>
          <w:trHeight w:val="563"/>
        </w:trPr>
        <w:tc>
          <w:tcPr>
            <w:tcW w:w="993" w:type="dxa"/>
            <w:tcBorders>
              <w:top w:val="single" w:sz="4" w:space="0" w:color="auto"/>
              <w:left w:val="single" w:sz="4" w:space="0" w:color="auto"/>
              <w:bottom w:val="single" w:sz="4" w:space="0" w:color="auto"/>
              <w:right w:val="single" w:sz="4" w:space="0" w:color="auto"/>
            </w:tcBorders>
            <w:vAlign w:val="center"/>
            <w:hideMark/>
          </w:tcPr>
          <w:p w:rsidR="00F82EB1" w:rsidRPr="009B06A9" w:rsidRDefault="00F82EB1" w:rsidP="009B06A9">
            <w:pPr>
              <w:tabs>
                <w:tab w:val="left" w:pos="0"/>
              </w:tabs>
              <w:ind w:firstLine="6"/>
              <w:jc w:val="center"/>
              <w:rPr>
                <w:sz w:val="28"/>
                <w:szCs w:val="28"/>
              </w:rPr>
            </w:pPr>
            <w:r w:rsidRPr="009B06A9">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r w:rsidRPr="009B06A9">
              <w:rPr>
                <w:sz w:val="28"/>
                <w:szCs w:val="28"/>
              </w:rPr>
              <w:t>Боковая рама б/у</w:t>
            </w:r>
          </w:p>
        </w:tc>
        <w:tc>
          <w:tcPr>
            <w:tcW w:w="1559"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r w:rsidRPr="009B06A9">
              <w:rPr>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2" w:type="dxa"/>
            <w:vMerge w:val="restart"/>
            <w:tcBorders>
              <w:top w:val="single" w:sz="4" w:space="0" w:color="auto"/>
              <w:left w:val="single" w:sz="4" w:space="0" w:color="auto"/>
              <w:right w:val="single" w:sz="4" w:space="0" w:color="auto"/>
            </w:tcBorders>
            <w:vAlign w:val="center"/>
          </w:tcPr>
          <w:p w:rsidR="00F82EB1" w:rsidRPr="004D3CD2" w:rsidRDefault="00F82EB1" w:rsidP="009B06A9">
            <w:pPr>
              <w:tabs>
                <w:tab w:val="left" w:pos="798"/>
              </w:tabs>
              <w:jc w:val="center"/>
              <w:rPr>
                <w:sz w:val="22"/>
                <w:szCs w:val="22"/>
              </w:rPr>
            </w:pPr>
          </w:p>
        </w:tc>
        <w:tc>
          <w:tcPr>
            <w:tcW w:w="1985" w:type="dxa"/>
            <w:vMerge w:val="restart"/>
            <w:tcBorders>
              <w:top w:val="single" w:sz="4" w:space="0" w:color="auto"/>
              <w:left w:val="single" w:sz="4" w:space="0" w:color="auto"/>
              <w:right w:val="single" w:sz="4" w:space="0" w:color="auto"/>
            </w:tcBorders>
            <w:vAlign w:val="center"/>
          </w:tcPr>
          <w:p w:rsidR="00F82EB1" w:rsidRPr="004D3CD2" w:rsidRDefault="00F82EB1" w:rsidP="00F82EB1">
            <w:pPr>
              <w:tabs>
                <w:tab w:val="left" w:pos="798"/>
              </w:tabs>
              <w:jc w:val="center"/>
              <w:rPr>
                <w:sz w:val="22"/>
                <w:szCs w:val="22"/>
              </w:rPr>
            </w:pPr>
          </w:p>
        </w:tc>
        <w:tc>
          <w:tcPr>
            <w:tcW w:w="1985" w:type="dxa"/>
            <w:vMerge w:val="restart"/>
            <w:tcBorders>
              <w:top w:val="single" w:sz="4" w:space="0" w:color="auto"/>
              <w:left w:val="single" w:sz="4" w:space="0" w:color="auto"/>
              <w:right w:val="single" w:sz="4" w:space="0" w:color="auto"/>
            </w:tcBorders>
            <w:vAlign w:val="center"/>
          </w:tcPr>
          <w:p w:rsidR="00F82EB1" w:rsidRPr="004D3CD2" w:rsidRDefault="00F82EB1" w:rsidP="009B06A9">
            <w:pPr>
              <w:tabs>
                <w:tab w:val="left" w:pos="798"/>
              </w:tabs>
              <w:jc w:val="center"/>
              <w:rPr>
                <w:sz w:val="22"/>
                <w:szCs w:val="22"/>
              </w:rPr>
            </w:pPr>
          </w:p>
        </w:tc>
      </w:tr>
      <w:tr w:rsidR="00F82EB1" w:rsidRPr="004D3CD2" w:rsidTr="00F82EB1">
        <w:trPr>
          <w:trHeight w:val="563"/>
        </w:trPr>
        <w:tc>
          <w:tcPr>
            <w:tcW w:w="993" w:type="dxa"/>
            <w:tcBorders>
              <w:top w:val="single" w:sz="4" w:space="0" w:color="auto"/>
              <w:left w:val="single" w:sz="4" w:space="0" w:color="auto"/>
              <w:bottom w:val="single" w:sz="4" w:space="0" w:color="auto"/>
              <w:right w:val="single" w:sz="4" w:space="0" w:color="auto"/>
            </w:tcBorders>
            <w:vAlign w:val="center"/>
            <w:hideMark/>
          </w:tcPr>
          <w:p w:rsidR="00F82EB1" w:rsidRPr="009B06A9" w:rsidRDefault="00F82EB1" w:rsidP="009B06A9">
            <w:pPr>
              <w:tabs>
                <w:tab w:val="left" w:pos="0"/>
              </w:tabs>
              <w:ind w:firstLine="6"/>
              <w:jc w:val="center"/>
              <w:rPr>
                <w:sz w:val="28"/>
                <w:szCs w:val="28"/>
              </w:rPr>
            </w:pPr>
            <w:r w:rsidRPr="009B06A9">
              <w:rPr>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r w:rsidRPr="009B06A9">
              <w:rPr>
                <w:sz w:val="28"/>
                <w:szCs w:val="28"/>
              </w:rPr>
              <w:t>Боковая рама б/у</w:t>
            </w:r>
          </w:p>
        </w:tc>
        <w:tc>
          <w:tcPr>
            <w:tcW w:w="1559"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r w:rsidRPr="009B06A9">
              <w:rPr>
                <w:sz w:val="28"/>
                <w:szCs w:val="28"/>
              </w:rPr>
              <w:t>6-10</w:t>
            </w:r>
          </w:p>
        </w:tc>
        <w:tc>
          <w:tcPr>
            <w:tcW w:w="1134"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2" w:type="dxa"/>
            <w:vMerge/>
            <w:tcBorders>
              <w:left w:val="single" w:sz="4" w:space="0" w:color="auto"/>
              <w:right w:val="single" w:sz="4" w:space="0" w:color="auto"/>
            </w:tcBorders>
            <w:vAlign w:val="center"/>
          </w:tcPr>
          <w:p w:rsidR="00F82EB1" w:rsidRPr="004D3CD2" w:rsidRDefault="00F82EB1" w:rsidP="009B06A9">
            <w:pPr>
              <w:tabs>
                <w:tab w:val="left" w:pos="798"/>
              </w:tabs>
              <w:jc w:val="center"/>
              <w:rPr>
                <w:sz w:val="22"/>
                <w:szCs w:val="22"/>
              </w:rPr>
            </w:pPr>
          </w:p>
        </w:tc>
        <w:tc>
          <w:tcPr>
            <w:tcW w:w="1985" w:type="dxa"/>
            <w:vMerge/>
            <w:tcBorders>
              <w:left w:val="single" w:sz="4" w:space="0" w:color="auto"/>
              <w:right w:val="single" w:sz="4" w:space="0" w:color="auto"/>
            </w:tcBorders>
            <w:vAlign w:val="center"/>
          </w:tcPr>
          <w:p w:rsidR="00F82EB1" w:rsidRPr="004D3CD2" w:rsidRDefault="00F82EB1" w:rsidP="00F82EB1">
            <w:pPr>
              <w:tabs>
                <w:tab w:val="left" w:pos="798"/>
              </w:tabs>
              <w:jc w:val="center"/>
              <w:rPr>
                <w:sz w:val="22"/>
                <w:szCs w:val="22"/>
              </w:rPr>
            </w:pPr>
          </w:p>
        </w:tc>
        <w:tc>
          <w:tcPr>
            <w:tcW w:w="1985" w:type="dxa"/>
            <w:vMerge/>
            <w:tcBorders>
              <w:left w:val="single" w:sz="4" w:space="0" w:color="auto"/>
              <w:right w:val="single" w:sz="4" w:space="0" w:color="auto"/>
            </w:tcBorders>
            <w:vAlign w:val="center"/>
          </w:tcPr>
          <w:p w:rsidR="00F82EB1" w:rsidRPr="004D3CD2" w:rsidRDefault="00F82EB1" w:rsidP="009B06A9">
            <w:pPr>
              <w:tabs>
                <w:tab w:val="left" w:pos="798"/>
              </w:tabs>
              <w:jc w:val="center"/>
              <w:rPr>
                <w:sz w:val="22"/>
                <w:szCs w:val="22"/>
              </w:rPr>
            </w:pPr>
          </w:p>
        </w:tc>
      </w:tr>
      <w:tr w:rsidR="00F82EB1" w:rsidRPr="004D3CD2" w:rsidTr="00F82EB1">
        <w:trPr>
          <w:trHeight w:val="563"/>
        </w:trPr>
        <w:tc>
          <w:tcPr>
            <w:tcW w:w="993" w:type="dxa"/>
            <w:tcBorders>
              <w:top w:val="single" w:sz="4" w:space="0" w:color="auto"/>
              <w:left w:val="single" w:sz="4" w:space="0" w:color="auto"/>
              <w:bottom w:val="single" w:sz="4" w:space="0" w:color="auto"/>
              <w:right w:val="single" w:sz="4" w:space="0" w:color="auto"/>
            </w:tcBorders>
            <w:vAlign w:val="center"/>
            <w:hideMark/>
          </w:tcPr>
          <w:p w:rsidR="00F82EB1" w:rsidRPr="009B06A9" w:rsidRDefault="00F82EB1" w:rsidP="009B06A9">
            <w:pPr>
              <w:tabs>
                <w:tab w:val="left" w:pos="0"/>
              </w:tabs>
              <w:ind w:firstLine="6"/>
              <w:jc w:val="center"/>
              <w:rPr>
                <w:sz w:val="28"/>
                <w:szCs w:val="28"/>
              </w:rPr>
            </w:pPr>
            <w:r w:rsidRPr="009B06A9">
              <w:rPr>
                <w:sz w:val="28"/>
                <w:szCs w:val="28"/>
              </w:rPr>
              <w:t>3</w:t>
            </w:r>
          </w:p>
        </w:tc>
        <w:tc>
          <w:tcPr>
            <w:tcW w:w="1985"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r w:rsidRPr="009B06A9">
              <w:rPr>
                <w:sz w:val="28"/>
                <w:szCs w:val="28"/>
              </w:rPr>
              <w:t>Боковая рама б/у</w:t>
            </w:r>
          </w:p>
        </w:tc>
        <w:tc>
          <w:tcPr>
            <w:tcW w:w="1559"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r w:rsidRPr="009B06A9">
              <w:rPr>
                <w:sz w:val="28"/>
                <w:szCs w:val="28"/>
              </w:rPr>
              <w:t>11-15</w:t>
            </w:r>
          </w:p>
        </w:tc>
        <w:tc>
          <w:tcPr>
            <w:tcW w:w="1134"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2" w:type="dxa"/>
            <w:vMerge/>
            <w:tcBorders>
              <w:left w:val="single" w:sz="4" w:space="0" w:color="auto"/>
              <w:right w:val="single" w:sz="4" w:space="0" w:color="auto"/>
            </w:tcBorders>
            <w:vAlign w:val="center"/>
          </w:tcPr>
          <w:p w:rsidR="00F82EB1" w:rsidRPr="004D3CD2" w:rsidRDefault="00F82EB1" w:rsidP="009B06A9">
            <w:pPr>
              <w:tabs>
                <w:tab w:val="left" w:pos="798"/>
              </w:tabs>
              <w:jc w:val="center"/>
              <w:rPr>
                <w:sz w:val="22"/>
                <w:szCs w:val="22"/>
              </w:rPr>
            </w:pPr>
          </w:p>
        </w:tc>
        <w:tc>
          <w:tcPr>
            <w:tcW w:w="1985" w:type="dxa"/>
            <w:vMerge/>
            <w:tcBorders>
              <w:left w:val="single" w:sz="4" w:space="0" w:color="auto"/>
              <w:right w:val="single" w:sz="4" w:space="0" w:color="auto"/>
            </w:tcBorders>
            <w:vAlign w:val="center"/>
          </w:tcPr>
          <w:p w:rsidR="00F82EB1" w:rsidRPr="004D3CD2" w:rsidRDefault="00F82EB1" w:rsidP="00F82EB1">
            <w:pPr>
              <w:tabs>
                <w:tab w:val="left" w:pos="798"/>
              </w:tabs>
              <w:jc w:val="center"/>
              <w:rPr>
                <w:sz w:val="22"/>
                <w:szCs w:val="22"/>
              </w:rPr>
            </w:pPr>
          </w:p>
        </w:tc>
        <w:tc>
          <w:tcPr>
            <w:tcW w:w="1985" w:type="dxa"/>
            <w:vMerge/>
            <w:tcBorders>
              <w:left w:val="single" w:sz="4" w:space="0" w:color="auto"/>
              <w:right w:val="single" w:sz="4" w:space="0" w:color="auto"/>
            </w:tcBorders>
            <w:vAlign w:val="center"/>
          </w:tcPr>
          <w:p w:rsidR="00F82EB1" w:rsidRPr="004D3CD2" w:rsidRDefault="00F82EB1" w:rsidP="009B06A9">
            <w:pPr>
              <w:tabs>
                <w:tab w:val="left" w:pos="798"/>
              </w:tabs>
              <w:jc w:val="center"/>
              <w:rPr>
                <w:sz w:val="22"/>
                <w:szCs w:val="22"/>
              </w:rPr>
            </w:pPr>
          </w:p>
        </w:tc>
      </w:tr>
      <w:tr w:rsidR="00F82EB1" w:rsidRPr="004D3CD2" w:rsidTr="00F82EB1">
        <w:trPr>
          <w:trHeight w:val="563"/>
        </w:trPr>
        <w:tc>
          <w:tcPr>
            <w:tcW w:w="993" w:type="dxa"/>
            <w:tcBorders>
              <w:top w:val="single" w:sz="4" w:space="0" w:color="auto"/>
              <w:left w:val="single" w:sz="4" w:space="0" w:color="auto"/>
              <w:bottom w:val="single" w:sz="4" w:space="0" w:color="auto"/>
              <w:right w:val="single" w:sz="4" w:space="0" w:color="auto"/>
            </w:tcBorders>
            <w:vAlign w:val="center"/>
            <w:hideMark/>
          </w:tcPr>
          <w:p w:rsidR="00F82EB1" w:rsidRPr="009B06A9" w:rsidRDefault="00F82EB1" w:rsidP="009B06A9">
            <w:pPr>
              <w:tabs>
                <w:tab w:val="left" w:pos="0"/>
              </w:tabs>
              <w:ind w:firstLine="6"/>
              <w:jc w:val="center"/>
              <w:rPr>
                <w:sz w:val="28"/>
                <w:szCs w:val="28"/>
              </w:rPr>
            </w:pPr>
            <w:r w:rsidRPr="009B06A9">
              <w:rPr>
                <w:sz w:val="28"/>
                <w:szCs w:val="28"/>
              </w:rPr>
              <w:t>4</w:t>
            </w:r>
          </w:p>
        </w:tc>
        <w:tc>
          <w:tcPr>
            <w:tcW w:w="1985"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r w:rsidRPr="009B06A9">
              <w:rPr>
                <w:sz w:val="28"/>
                <w:szCs w:val="28"/>
              </w:rPr>
              <w:t>Боковая рама б/у</w:t>
            </w:r>
          </w:p>
        </w:tc>
        <w:tc>
          <w:tcPr>
            <w:tcW w:w="1559"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r w:rsidRPr="009B06A9">
              <w:rPr>
                <w:sz w:val="28"/>
                <w:szCs w:val="28"/>
              </w:rPr>
              <w:t>16-20</w:t>
            </w:r>
          </w:p>
        </w:tc>
        <w:tc>
          <w:tcPr>
            <w:tcW w:w="1134"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2" w:type="dxa"/>
            <w:vMerge/>
            <w:tcBorders>
              <w:left w:val="single" w:sz="4" w:space="0" w:color="auto"/>
              <w:right w:val="single" w:sz="4" w:space="0" w:color="auto"/>
            </w:tcBorders>
            <w:vAlign w:val="center"/>
          </w:tcPr>
          <w:p w:rsidR="00F82EB1" w:rsidRPr="004D3CD2" w:rsidRDefault="00F82EB1" w:rsidP="009B06A9">
            <w:pPr>
              <w:tabs>
                <w:tab w:val="left" w:pos="798"/>
              </w:tabs>
              <w:jc w:val="center"/>
              <w:rPr>
                <w:sz w:val="22"/>
                <w:szCs w:val="22"/>
              </w:rPr>
            </w:pPr>
          </w:p>
        </w:tc>
        <w:tc>
          <w:tcPr>
            <w:tcW w:w="1985" w:type="dxa"/>
            <w:vMerge/>
            <w:tcBorders>
              <w:left w:val="single" w:sz="4" w:space="0" w:color="auto"/>
              <w:right w:val="single" w:sz="4" w:space="0" w:color="auto"/>
            </w:tcBorders>
            <w:vAlign w:val="center"/>
          </w:tcPr>
          <w:p w:rsidR="00F82EB1" w:rsidRPr="004D3CD2" w:rsidRDefault="00F82EB1" w:rsidP="00F82EB1">
            <w:pPr>
              <w:tabs>
                <w:tab w:val="left" w:pos="798"/>
              </w:tabs>
              <w:jc w:val="center"/>
              <w:rPr>
                <w:sz w:val="22"/>
                <w:szCs w:val="22"/>
              </w:rPr>
            </w:pPr>
          </w:p>
        </w:tc>
        <w:tc>
          <w:tcPr>
            <w:tcW w:w="1985" w:type="dxa"/>
            <w:vMerge/>
            <w:tcBorders>
              <w:left w:val="single" w:sz="4" w:space="0" w:color="auto"/>
              <w:right w:val="single" w:sz="4" w:space="0" w:color="auto"/>
            </w:tcBorders>
            <w:vAlign w:val="center"/>
          </w:tcPr>
          <w:p w:rsidR="00F82EB1" w:rsidRPr="004D3CD2" w:rsidRDefault="00F82EB1" w:rsidP="009B06A9">
            <w:pPr>
              <w:tabs>
                <w:tab w:val="left" w:pos="798"/>
              </w:tabs>
              <w:jc w:val="center"/>
              <w:rPr>
                <w:sz w:val="22"/>
                <w:szCs w:val="22"/>
              </w:rPr>
            </w:pPr>
          </w:p>
        </w:tc>
      </w:tr>
      <w:tr w:rsidR="00F82EB1" w:rsidRPr="003A7D23" w:rsidTr="00F82EB1">
        <w:trPr>
          <w:trHeight w:val="563"/>
        </w:trPr>
        <w:tc>
          <w:tcPr>
            <w:tcW w:w="993" w:type="dxa"/>
            <w:tcBorders>
              <w:top w:val="single" w:sz="4" w:space="0" w:color="auto"/>
              <w:left w:val="single" w:sz="4" w:space="0" w:color="auto"/>
              <w:bottom w:val="single" w:sz="4" w:space="0" w:color="auto"/>
              <w:right w:val="single" w:sz="4" w:space="0" w:color="auto"/>
            </w:tcBorders>
            <w:vAlign w:val="center"/>
            <w:hideMark/>
          </w:tcPr>
          <w:p w:rsidR="00F82EB1" w:rsidRPr="009B06A9" w:rsidRDefault="00F82EB1" w:rsidP="009B06A9">
            <w:pPr>
              <w:tabs>
                <w:tab w:val="left" w:pos="0"/>
              </w:tabs>
              <w:ind w:firstLine="6"/>
              <w:jc w:val="center"/>
              <w:rPr>
                <w:sz w:val="28"/>
                <w:szCs w:val="28"/>
              </w:rPr>
            </w:pPr>
            <w:r w:rsidRPr="009B06A9">
              <w:rPr>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r w:rsidRPr="009B06A9">
              <w:rPr>
                <w:sz w:val="28"/>
                <w:szCs w:val="28"/>
              </w:rPr>
              <w:t>Боковая рама б/у</w:t>
            </w:r>
          </w:p>
        </w:tc>
        <w:tc>
          <w:tcPr>
            <w:tcW w:w="1559"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r w:rsidRPr="009B06A9">
              <w:rPr>
                <w:sz w:val="28"/>
                <w:szCs w:val="28"/>
              </w:rPr>
              <w:t>21-25</w:t>
            </w:r>
          </w:p>
        </w:tc>
        <w:tc>
          <w:tcPr>
            <w:tcW w:w="1134"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2" w:type="dxa"/>
            <w:vMerge/>
            <w:tcBorders>
              <w:left w:val="single" w:sz="4" w:space="0" w:color="auto"/>
              <w:right w:val="single" w:sz="4" w:space="0" w:color="auto"/>
            </w:tcBorders>
            <w:vAlign w:val="center"/>
          </w:tcPr>
          <w:p w:rsidR="00F82EB1" w:rsidRPr="003A7D23" w:rsidRDefault="00F82EB1" w:rsidP="009B06A9">
            <w:pPr>
              <w:tabs>
                <w:tab w:val="left" w:pos="798"/>
              </w:tabs>
              <w:jc w:val="center"/>
              <w:rPr>
                <w:sz w:val="22"/>
                <w:szCs w:val="22"/>
              </w:rPr>
            </w:pPr>
          </w:p>
        </w:tc>
        <w:tc>
          <w:tcPr>
            <w:tcW w:w="1985" w:type="dxa"/>
            <w:vMerge/>
            <w:tcBorders>
              <w:left w:val="single" w:sz="4" w:space="0" w:color="auto"/>
              <w:right w:val="single" w:sz="4" w:space="0" w:color="auto"/>
            </w:tcBorders>
            <w:vAlign w:val="center"/>
          </w:tcPr>
          <w:p w:rsidR="00F82EB1" w:rsidRPr="003A7D23" w:rsidRDefault="00F82EB1" w:rsidP="00F82EB1">
            <w:pPr>
              <w:tabs>
                <w:tab w:val="left" w:pos="798"/>
              </w:tabs>
              <w:jc w:val="center"/>
              <w:rPr>
                <w:sz w:val="22"/>
                <w:szCs w:val="22"/>
              </w:rPr>
            </w:pPr>
          </w:p>
        </w:tc>
        <w:tc>
          <w:tcPr>
            <w:tcW w:w="1985" w:type="dxa"/>
            <w:vMerge/>
            <w:tcBorders>
              <w:left w:val="single" w:sz="4" w:space="0" w:color="auto"/>
              <w:right w:val="single" w:sz="4" w:space="0" w:color="auto"/>
            </w:tcBorders>
            <w:vAlign w:val="center"/>
          </w:tcPr>
          <w:p w:rsidR="00F82EB1" w:rsidRPr="003A7D23" w:rsidRDefault="00F82EB1" w:rsidP="009B06A9">
            <w:pPr>
              <w:tabs>
                <w:tab w:val="left" w:pos="798"/>
              </w:tabs>
              <w:jc w:val="center"/>
              <w:rPr>
                <w:sz w:val="22"/>
                <w:szCs w:val="22"/>
              </w:rPr>
            </w:pPr>
          </w:p>
        </w:tc>
      </w:tr>
      <w:tr w:rsidR="00F82EB1" w:rsidRPr="003A7D23" w:rsidTr="00F82EB1">
        <w:trPr>
          <w:trHeight w:val="563"/>
        </w:trPr>
        <w:tc>
          <w:tcPr>
            <w:tcW w:w="993" w:type="dxa"/>
            <w:tcBorders>
              <w:top w:val="single" w:sz="4" w:space="0" w:color="auto"/>
              <w:left w:val="single" w:sz="4" w:space="0" w:color="auto"/>
              <w:bottom w:val="single" w:sz="4" w:space="0" w:color="auto"/>
              <w:right w:val="single" w:sz="4" w:space="0" w:color="auto"/>
            </w:tcBorders>
            <w:vAlign w:val="center"/>
            <w:hideMark/>
          </w:tcPr>
          <w:p w:rsidR="00F82EB1" w:rsidRPr="009B06A9" w:rsidRDefault="00F82EB1" w:rsidP="009B06A9">
            <w:pPr>
              <w:tabs>
                <w:tab w:val="left" w:pos="0"/>
              </w:tabs>
              <w:ind w:firstLine="6"/>
              <w:jc w:val="center"/>
              <w:rPr>
                <w:sz w:val="28"/>
                <w:szCs w:val="28"/>
              </w:rPr>
            </w:pPr>
            <w:r w:rsidRPr="009B06A9">
              <w:rPr>
                <w:sz w:val="28"/>
                <w:szCs w:val="28"/>
              </w:rPr>
              <w:lastRenderedPageBreak/>
              <w:t>6</w:t>
            </w:r>
          </w:p>
        </w:tc>
        <w:tc>
          <w:tcPr>
            <w:tcW w:w="1985"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proofErr w:type="spellStart"/>
            <w:r w:rsidRPr="009B06A9">
              <w:rPr>
                <w:sz w:val="28"/>
                <w:szCs w:val="28"/>
              </w:rPr>
              <w:t>Надрессорная</w:t>
            </w:r>
            <w:proofErr w:type="spellEnd"/>
            <w:r w:rsidRPr="009B06A9">
              <w:rPr>
                <w:sz w:val="28"/>
                <w:szCs w:val="28"/>
              </w:rPr>
              <w:t xml:space="preserve"> балка (б/у)</w:t>
            </w:r>
          </w:p>
        </w:tc>
        <w:tc>
          <w:tcPr>
            <w:tcW w:w="1559"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r w:rsidRPr="009B06A9">
              <w:rPr>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2" w:type="dxa"/>
            <w:vMerge/>
            <w:tcBorders>
              <w:left w:val="single" w:sz="4" w:space="0" w:color="auto"/>
              <w:right w:val="single" w:sz="4" w:space="0" w:color="auto"/>
            </w:tcBorders>
            <w:vAlign w:val="center"/>
          </w:tcPr>
          <w:p w:rsidR="00F82EB1" w:rsidRPr="003A7D23" w:rsidRDefault="00F82EB1" w:rsidP="009B06A9">
            <w:pPr>
              <w:tabs>
                <w:tab w:val="left" w:pos="798"/>
              </w:tabs>
              <w:jc w:val="center"/>
              <w:rPr>
                <w:sz w:val="22"/>
                <w:szCs w:val="22"/>
              </w:rPr>
            </w:pPr>
          </w:p>
        </w:tc>
        <w:tc>
          <w:tcPr>
            <w:tcW w:w="1985" w:type="dxa"/>
            <w:vMerge/>
            <w:tcBorders>
              <w:left w:val="single" w:sz="4" w:space="0" w:color="auto"/>
              <w:right w:val="single" w:sz="4" w:space="0" w:color="auto"/>
            </w:tcBorders>
            <w:vAlign w:val="center"/>
          </w:tcPr>
          <w:p w:rsidR="00F82EB1" w:rsidRPr="003A7D23" w:rsidRDefault="00F82EB1" w:rsidP="00F82EB1">
            <w:pPr>
              <w:tabs>
                <w:tab w:val="left" w:pos="798"/>
              </w:tabs>
              <w:jc w:val="center"/>
              <w:rPr>
                <w:sz w:val="22"/>
                <w:szCs w:val="22"/>
              </w:rPr>
            </w:pPr>
          </w:p>
        </w:tc>
        <w:tc>
          <w:tcPr>
            <w:tcW w:w="1985" w:type="dxa"/>
            <w:vMerge/>
            <w:tcBorders>
              <w:left w:val="single" w:sz="4" w:space="0" w:color="auto"/>
              <w:right w:val="single" w:sz="4" w:space="0" w:color="auto"/>
            </w:tcBorders>
            <w:vAlign w:val="center"/>
          </w:tcPr>
          <w:p w:rsidR="00F82EB1" w:rsidRPr="003A7D23" w:rsidRDefault="00F82EB1" w:rsidP="009B06A9">
            <w:pPr>
              <w:tabs>
                <w:tab w:val="left" w:pos="798"/>
              </w:tabs>
              <w:jc w:val="center"/>
              <w:rPr>
                <w:sz w:val="22"/>
                <w:szCs w:val="22"/>
              </w:rPr>
            </w:pPr>
          </w:p>
        </w:tc>
      </w:tr>
      <w:tr w:rsidR="00F82EB1" w:rsidRPr="003A7D23" w:rsidTr="00F82EB1">
        <w:trPr>
          <w:trHeight w:val="563"/>
        </w:trPr>
        <w:tc>
          <w:tcPr>
            <w:tcW w:w="993" w:type="dxa"/>
            <w:tcBorders>
              <w:top w:val="single" w:sz="4" w:space="0" w:color="auto"/>
              <w:left w:val="single" w:sz="4" w:space="0" w:color="auto"/>
              <w:bottom w:val="single" w:sz="4" w:space="0" w:color="auto"/>
              <w:right w:val="single" w:sz="4" w:space="0" w:color="auto"/>
            </w:tcBorders>
            <w:vAlign w:val="center"/>
            <w:hideMark/>
          </w:tcPr>
          <w:p w:rsidR="00F82EB1" w:rsidRPr="009B06A9" w:rsidRDefault="00F82EB1" w:rsidP="009B06A9">
            <w:pPr>
              <w:tabs>
                <w:tab w:val="left" w:pos="0"/>
              </w:tabs>
              <w:ind w:firstLine="6"/>
              <w:jc w:val="center"/>
              <w:rPr>
                <w:sz w:val="28"/>
                <w:szCs w:val="28"/>
              </w:rPr>
            </w:pPr>
            <w:r w:rsidRPr="009B06A9">
              <w:rPr>
                <w:sz w:val="28"/>
                <w:szCs w:val="28"/>
              </w:rPr>
              <w:t>7</w:t>
            </w:r>
          </w:p>
        </w:tc>
        <w:tc>
          <w:tcPr>
            <w:tcW w:w="1985"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proofErr w:type="spellStart"/>
            <w:r w:rsidRPr="009B06A9">
              <w:rPr>
                <w:sz w:val="28"/>
                <w:szCs w:val="28"/>
              </w:rPr>
              <w:t>Надрессорная</w:t>
            </w:r>
            <w:proofErr w:type="spellEnd"/>
            <w:r w:rsidRPr="009B06A9">
              <w:rPr>
                <w:sz w:val="28"/>
                <w:szCs w:val="28"/>
              </w:rPr>
              <w:t xml:space="preserve"> балка (б/у)</w:t>
            </w:r>
          </w:p>
        </w:tc>
        <w:tc>
          <w:tcPr>
            <w:tcW w:w="1559"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r w:rsidRPr="009B06A9">
              <w:rPr>
                <w:sz w:val="28"/>
                <w:szCs w:val="28"/>
              </w:rPr>
              <w:t>6-10</w:t>
            </w:r>
          </w:p>
        </w:tc>
        <w:tc>
          <w:tcPr>
            <w:tcW w:w="1134"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2" w:type="dxa"/>
            <w:vMerge/>
            <w:tcBorders>
              <w:left w:val="single" w:sz="4" w:space="0" w:color="auto"/>
              <w:right w:val="single" w:sz="4" w:space="0" w:color="auto"/>
            </w:tcBorders>
            <w:vAlign w:val="center"/>
          </w:tcPr>
          <w:p w:rsidR="00F82EB1" w:rsidRPr="003A7D23" w:rsidRDefault="00F82EB1" w:rsidP="009B06A9">
            <w:pPr>
              <w:tabs>
                <w:tab w:val="left" w:pos="798"/>
              </w:tabs>
              <w:jc w:val="center"/>
              <w:rPr>
                <w:sz w:val="22"/>
                <w:szCs w:val="22"/>
              </w:rPr>
            </w:pPr>
          </w:p>
        </w:tc>
        <w:tc>
          <w:tcPr>
            <w:tcW w:w="1985" w:type="dxa"/>
            <w:vMerge/>
            <w:tcBorders>
              <w:left w:val="single" w:sz="4" w:space="0" w:color="auto"/>
              <w:right w:val="single" w:sz="4" w:space="0" w:color="auto"/>
            </w:tcBorders>
            <w:vAlign w:val="center"/>
          </w:tcPr>
          <w:p w:rsidR="00F82EB1" w:rsidRPr="003A7D23" w:rsidRDefault="00F82EB1" w:rsidP="00F82EB1">
            <w:pPr>
              <w:tabs>
                <w:tab w:val="left" w:pos="798"/>
              </w:tabs>
              <w:jc w:val="center"/>
              <w:rPr>
                <w:sz w:val="22"/>
                <w:szCs w:val="22"/>
              </w:rPr>
            </w:pPr>
          </w:p>
        </w:tc>
        <w:tc>
          <w:tcPr>
            <w:tcW w:w="1985" w:type="dxa"/>
            <w:vMerge/>
            <w:tcBorders>
              <w:left w:val="single" w:sz="4" w:space="0" w:color="auto"/>
              <w:right w:val="single" w:sz="4" w:space="0" w:color="auto"/>
            </w:tcBorders>
            <w:vAlign w:val="center"/>
          </w:tcPr>
          <w:p w:rsidR="00F82EB1" w:rsidRPr="003A7D23" w:rsidRDefault="00F82EB1" w:rsidP="009B06A9">
            <w:pPr>
              <w:tabs>
                <w:tab w:val="left" w:pos="798"/>
              </w:tabs>
              <w:jc w:val="center"/>
              <w:rPr>
                <w:sz w:val="22"/>
                <w:szCs w:val="22"/>
              </w:rPr>
            </w:pPr>
          </w:p>
        </w:tc>
      </w:tr>
      <w:tr w:rsidR="00F82EB1" w:rsidRPr="003A7D23" w:rsidTr="00F82EB1">
        <w:trPr>
          <w:trHeight w:val="563"/>
        </w:trPr>
        <w:tc>
          <w:tcPr>
            <w:tcW w:w="993" w:type="dxa"/>
            <w:tcBorders>
              <w:top w:val="single" w:sz="4" w:space="0" w:color="auto"/>
              <w:left w:val="single" w:sz="4" w:space="0" w:color="auto"/>
              <w:bottom w:val="single" w:sz="4" w:space="0" w:color="auto"/>
              <w:right w:val="single" w:sz="4" w:space="0" w:color="auto"/>
            </w:tcBorders>
            <w:vAlign w:val="center"/>
            <w:hideMark/>
          </w:tcPr>
          <w:p w:rsidR="00F82EB1" w:rsidRPr="009B06A9" w:rsidRDefault="00F82EB1" w:rsidP="009B06A9">
            <w:pPr>
              <w:tabs>
                <w:tab w:val="left" w:pos="0"/>
              </w:tabs>
              <w:ind w:firstLine="6"/>
              <w:jc w:val="center"/>
              <w:rPr>
                <w:sz w:val="28"/>
                <w:szCs w:val="28"/>
              </w:rPr>
            </w:pPr>
            <w:r w:rsidRPr="009B06A9">
              <w:rPr>
                <w:sz w:val="28"/>
                <w:szCs w:val="28"/>
              </w:rPr>
              <w:t>8</w:t>
            </w:r>
          </w:p>
        </w:tc>
        <w:tc>
          <w:tcPr>
            <w:tcW w:w="1985"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proofErr w:type="spellStart"/>
            <w:r w:rsidRPr="009B06A9">
              <w:rPr>
                <w:sz w:val="28"/>
                <w:szCs w:val="28"/>
              </w:rPr>
              <w:t>Надрессорная</w:t>
            </w:r>
            <w:proofErr w:type="spellEnd"/>
            <w:r w:rsidRPr="009B06A9">
              <w:rPr>
                <w:sz w:val="28"/>
                <w:szCs w:val="28"/>
              </w:rPr>
              <w:t xml:space="preserve"> балка (б/у)</w:t>
            </w:r>
          </w:p>
        </w:tc>
        <w:tc>
          <w:tcPr>
            <w:tcW w:w="1559"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r w:rsidRPr="009B06A9">
              <w:rPr>
                <w:sz w:val="28"/>
                <w:szCs w:val="28"/>
              </w:rPr>
              <w:t>11-15</w:t>
            </w:r>
          </w:p>
        </w:tc>
        <w:tc>
          <w:tcPr>
            <w:tcW w:w="1134"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2" w:type="dxa"/>
            <w:vMerge/>
            <w:tcBorders>
              <w:left w:val="single" w:sz="4" w:space="0" w:color="auto"/>
              <w:right w:val="single" w:sz="4" w:space="0" w:color="auto"/>
            </w:tcBorders>
            <w:vAlign w:val="center"/>
          </w:tcPr>
          <w:p w:rsidR="00F82EB1" w:rsidRPr="003A7D23" w:rsidRDefault="00F82EB1" w:rsidP="009B06A9">
            <w:pPr>
              <w:tabs>
                <w:tab w:val="left" w:pos="798"/>
              </w:tabs>
              <w:jc w:val="center"/>
              <w:rPr>
                <w:sz w:val="22"/>
                <w:szCs w:val="22"/>
              </w:rPr>
            </w:pPr>
          </w:p>
        </w:tc>
        <w:tc>
          <w:tcPr>
            <w:tcW w:w="1985" w:type="dxa"/>
            <w:vMerge/>
            <w:tcBorders>
              <w:left w:val="single" w:sz="4" w:space="0" w:color="auto"/>
              <w:right w:val="single" w:sz="4" w:space="0" w:color="auto"/>
            </w:tcBorders>
            <w:vAlign w:val="center"/>
          </w:tcPr>
          <w:p w:rsidR="00F82EB1" w:rsidRPr="003A7D23" w:rsidRDefault="00F82EB1" w:rsidP="00F82EB1">
            <w:pPr>
              <w:tabs>
                <w:tab w:val="left" w:pos="798"/>
              </w:tabs>
              <w:jc w:val="center"/>
              <w:rPr>
                <w:sz w:val="22"/>
                <w:szCs w:val="22"/>
              </w:rPr>
            </w:pPr>
          </w:p>
        </w:tc>
        <w:tc>
          <w:tcPr>
            <w:tcW w:w="1985" w:type="dxa"/>
            <w:vMerge/>
            <w:tcBorders>
              <w:left w:val="single" w:sz="4" w:space="0" w:color="auto"/>
              <w:right w:val="single" w:sz="4" w:space="0" w:color="auto"/>
            </w:tcBorders>
            <w:vAlign w:val="center"/>
          </w:tcPr>
          <w:p w:rsidR="00F82EB1" w:rsidRPr="003A7D23" w:rsidRDefault="00F82EB1" w:rsidP="009B06A9">
            <w:pPr>
              <w:tabs>
                <w:tab w:val="left" w:pos="798"/>
              </w:tabs>
              <w:jc w:val="center"/>
              <w:rPr>
                <w:sz w:val="22"/>
                <w:szCs w:val="22"/>
              </w:rPr>
            </w:pPr>
          </w:p>
        </w:tc>
      </w:tr>
      <w:tr w:rsidR="00F82EB1" w:rsidRPr="003A7D23" w:rsidTr="00F82EB1">
        <w:trPr>
          <w:trHeight w:val="563"/>
        </w:trPr>
        <w:tc>
          <w:tcPr>
            <w:tcW w:w="993" w:type="dxa"/>
            <w:tcBorders>
              <w:top w:val="single" w:sz="4" w:space="0" w:color="auto"/>
              <w:left w:val="single" w:sz="4" w:space="0" w:color="auto"/>
              <w:bottom w:val="single" w:sz="4" w:space="0" w:color="auto"/>
              <w:right w:val="single" w:sz="4" w:space="0" w:color="auto"/>
            </w:tcBorders>
            <w:vAlign w:val="center"/>
            <w:hideMark/>
          </w:tcPr>
          <w:p w:rsidR="00F82EB1" w:rsidRPr="009B06A9" w:rsidRDefault="00F82EB1" w:rsidP="009B06A9">
            <w:pPr>
              <w:tabs>
                <w:tab w:val="left" w:pos="0"/>
              </w:tabs>
              <w:ind w:firstLine="6"/>
              <w:jc w:val="center"/>
              <w:rPr>
                <w:sz w:val="28"/>
                <w:szCs w:val="28"/>
              </w:rPr>
            </w:pPr>
            <w:r w:rsidRPr="009B06A9">
              <w:rPr>
                <w:sz w:val="28"/>
                <w:szCs w:val="28"/>
              </w:rPr>
              <w:t>9</w:t>
            </w:r>
          </w:p>
        </w:tc>
        <w:tc>
          <w:tcPr>
            <w:tcW w:w="1985"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proofErr w:type="spellStart"/>
            <w:r w:rsidRPr="009B06A9">
              <w:rPr>
                <w:sz w:val="28"/>
                <w:szCs w:val="28"/>
              </w:rPr>
              <w:t>Надрессорная</w:t>
            </w:r>
            <w:proofErr w:type="spellEnd"/>
            <w:r w:rsidRPr="009B06A9">
              <w:rPr>
                <w:sz w:val="28"/>
                <w:szCs w:val="28"/>
              </w:rPr>
              <w:t xml:space="preserve"> балка (б/у)</w:t>
            </w:r>
          </w:p>
        </w:tc>
        <w:tc>
          <w:tcPr>
            <w:tcW w:w="1559"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r w:rsidRPr="009B06A9">
              <w:rPr>
                <w:sz w:val="28"/>
                <w:szCs w:val="28"/>
              </w:rPr>
              <w:t>16-20</w:t>
            </w:r>
          </w:p>
        </w:tc>
        <w:tc>
          <w:tcPr>
            <w:tcW w:w="1134"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2" w:type="dxa"/>
            <w:vMerge/>
            <w:tcBorders>
              <w:left w:val="single" w:sz="4" w:space="0" w:color="auto"/>
              <w:right w:val="single" w:sz="4" w:space="0" w:color="auto"/>
            </w:tcBorders>
            <w:vAlign w:val="center"/>
          </w:tcPr>
          <w:p w:rsidR="00F82EB1" w:rsidRPr="003A7D23" w:rsidRDefault="00F82EB1" w:rsidP="009B06A9">
            <w:pPr>
              <w:tabs>
                <w:tab w:val="left" w:pos="798"/>
              </w:tabs>
              <w:jc w:val="center"/>
              <w:rPr>
                <w:sz w:val="22"/>
                <w:szCs w:val="22"/>
              </w:rPr>
            </w:pPr>
          </w:p>
        </w:tc>
        <w:tc>
          <w:tcPr>
            <w:tcW w:w="1985" w:type="dxa"/>
            <w:vMerge/>
            <w:tcBorders>
              <w:left w:val="single" w:sz="4" w:space="0" w:color="auto"/>
              <w:right w:val="single" w:sz="4" w:space="0" w:color="auto"/>
            </w:tcBorders>
            <w:vAlign w:val="center"/>
          </w:tcPr>
          <w:p w:rsidR="00F82EB1" w:rsidRPr="003A7D23" w:rsidRDefault="00F82EB1" w:rsidP="00F82EB1">
            <w:pPr>
              <w:tabs>
                <w:tab w:val="left" w:pos="798"/>
              </w:tabs>
              <w:jc w:val="center"/>
              <w:rPr>
                <w:sz w:val="22"/>
                <w:szCs w:val="22"/>
              </w:rPr>
            </w:pPr>
          </w:p>
        </w:tc>
        <w:tc>
          <w:tcPr>
            <w:tcW w:w="1985" w:type="dxa"/>
            <w:vMerge/>
            <w:tcBorders>
              <w:left w:val="single" w:sz="4" w:space="0" w:color="auto"/>
              <w:right w:val="single" w:sz="4" w:space="0" w:color="auto"/>
            </w:tcBorders>
            <w:vAlign w:val="center"/>
          </w:tcPr>
          <w:p w:rsidR="00F82EB1" w:rsidRPr="003A7D23" w:rsidRDefault="00F82EB1" w:rsidP="009B06A9">
            <w:pPr>
              <w:tabs>
                <w:tab w:val="left" w:pos="798"/>
              </w:tabs>
              <w:jc w:val="center"/>
              <w:rPr>
                <w:sz w:val="22"/>
                <w:szCs w:val="22"/>
              </w:rPr>
            </w:pPr>
          </w:p>
        </w:tc>
      </w:tr>
      <w:tr w:rsidR="00F82EB1" w:rsidRPr="003A7D23" w:rsidTr="00F82EB1">
        <w:trPr>
          <w:trHeight w:val="563"/>
        </w:trPr>
        <w:tc>
          <w:tcPr>
            <w:tcW w:w="993" w:type="dxa"/>
            <w:tcBorders>
              <w:top w:val="single" w:sz="4" w:space="0" w:color="auto"/>
              <w:left w:val="single" w:sz="4" w:space="0" w:color="auto"/>
              <w:bottom w:val="single" w:sz="4" w:space="0" w:color="auto"/>
              <w:right w:val="single" w:sz="4" w:space="0" w:color="auto"/>
            </w:tcBorders>
            <w:vAlign w:val="center"/>
            <w:hideMark/>
          </w:tcPr>
          <w:p w:rsidR="00F82EB1" w:rsidRPr="009B06A9" w:rsidRDefault="00F82EB1" w:rsidP="009B06A9">
            <w:pPr>
              <w:tabs>
                <w:tab w:val="left" w:pos="0"/>
              </w:tabs>
              <w:ind w:firstLine="6"/>
              <w:jc w:val="center"/>
              <w:rPr>
                <w:sz w:val="28"/>
                <w:szCs w:val="28"/>
              </w:rPr>
            </w:pPr>
            <w:r w:rsidRPr="009B06A9">
              <w:rPr>
                <w:sz w:val="28"/>
                <w:szCs w:val="28"/>
              </w:rPr>
              <w:t>10</w:t>
            </w:r>
          </w:p>
        </w:tc>
        <w:tc>
          <w:tcPr>
            <w:tcW w:w="1985"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proofErr w:type="spellStart"/>
            <w:r w:rsidRPr="009B06A9">
              <w:rPr>
                <w:sz w:val="28"/>
                <w:szCs w:val="28"/>
              </w:rPr>
              <w:t>Надрессорная</w:t>
            </w:r>
            <w:proofErr w:type="spellEnd"/>
            <w:r w:rsidRPr="009B06A9">
              <w:rPr>
                <w:sz w:val="28"/>
                <w:szCs w:val="28"/>
              </w:rPr>
              <w:t xml:space="preserve"> балка (б/у)</w:t>
            </w:r>
          </w:p>
        </w:tc>
        <w:tc>
          <w:tcPr>
            <w:tcW w:w="1559"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jc w:val="center"/>
              <w:rPr>
                <w:sz w:val="28"/>
                <w:szCs w:val="28"/>
              </w:rPr>
            </w:pPr>
            <w:r w:rsidRPr="009B06A9">
              <w:rPr>
                <w:sz w:val="28"/>
                <w:szCs w:val="28"/>
              </w:rPr>
              <w:t>21-25</w:t>
            </w:r>
          </w:p>
        </w:tc>
        <w:tc>
          <w:tcPr>
            <w:tcW w:w="1134"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82EB1" w:rsidRPr="009B06A9" w:rsidRDefault="00F82EB1" w:rsidP="009B06A9">
            <w:pPr>
              <w:tabs>
                <w:tab w:val="left" w:pos="798"/>
              </w:tabs>
              <w:jc w:val="center"/>
              <w:rPr>
                <w:sz w:val="28"/>
                <w:szCs w:val="28"/>
              </w:rPr>
            </w:pPr>
          </w:p>
        </w:tc>
        <w:tc>
          <w:tcPr>
            <w:tcW w:w="1842" w:type="dxa"/>
            <w:vMerge/>
            <w:tcBorders>
              <w:left w:val="single" w:sz="4" w:space="0" w:color="auto"/>
              <w:bottom w:val="single" w:sz="4" w:space="0" w:color="auto"/>
              <w:right w:val="single" w:sz="4" w:space="0" w:color="auto"/>
            </w:tcBorders>
            <w:vAlign w:val="center"/>
          </w:tcPr>
          <w:p w:rsidR="00F82EB1" w:rsidRPr="003A7D23" w:rsidRDefault="00F82EB1" w:rsidP="009B06A9">
            <w:pPr>
              <w:tabs>
                <w:tab w:val="left" w:pos="798"/>
              </w:tabs>
              <w:jc w:val="center"/>
              <w:rPr>
                <w:sz w:val="22"/>
                <w:szCs w:val="22"/>
              </w:rPr>
            </w:pPr>
          </w:p>
        </w:tc>
        <w:tc>
          <w:tcPr>
            <w:tcW w:w="1985" w:type="dxa"/>
            <w:vMerge/>
            <w:tcBorders>
              <w:left w:val="single" w:sz="4" w:space="0" w:color="auto"/>
              <w:bottom w:val="single" w:sz="4" w:space="0" w:color="auto"/>
              <w:right w:val="single" w:sz="4" w:space="0" w:color="auto"/>
            </w:tcBorders>
            <w:vAlign w:val="center"/>
          </w:tcPr>
          <w:p w:rsidR="00F82EB1" w:rsidRPr="003A7D23" w:rsidRDefault="00F82EB1" w:rsidP="00F82EB1">
            <w:pPr>
              <w:tabs>
                <w:tab w:val="left" w:pos="798"/>
              </w:tabs>
              <w:jc w:val="center"/>
              <w:rPr>
                <w:sz w:val="22"/>
                <w:szCs w:val="22"/>
              </w:rPr>
            </w:pPr>
          </w:p>
        </w:tc>
        <w:tc>
          <w:tcPr>
            <w:tcW w:w="1985" w:type="dxa"/>
            <w:vMerge/>
            <w:tcBorders>
              <w:left w:val="single" w:sz="4" w:space="0" w:color="auto"/>
              <w:bottom w:val="single" w:sz="4" w:space="0" w:color="auto"/>
              <w:right w:val="single" w:sz="4" w:space="0" w:color="auto"/>
            </w:tcBorders>
            <w:vAlign w:val="center"/>
          </w:tcPr>
          <w:p w:rsidR="00F82EB1" w:rsidRPr="003A7D23" w:rsidRDefault="00F82EB1" w:rsidP="009B06A9">
            <w:pPr>
              <w:tabs>
                <w:tab w:val="left" w:pos="798"/>
              </w:tabs>
              <w:jc w:val="center"/>
              <w:rPr>
                <w:sz w:val="22"/>
                <w:szCs w:val="22"/>
              </w:rPr>
            </w:pPr>
          </w:p>
        </w:tc>
      </w:tr>
    </w:tbl>
    <w:p w:rsidR="0035187D" w:rsidRDefault="0035187D" w:rsidP="0035187D"/>
    <w:p w:rsidR="000954FB" w:rsidRPr="000379F8" w:rsidRDefault="009B06A9" w:rsidP="009B06A9">
      <w:pPr>
        <w:tabs>
          <w:tab w:val="left" w:pos="13830"/>
        </w:tabs>
        <w:ind w:firstLine="567"/>
        <w:jc w:val="both"/>
        <w:rPr>
          <w:color w:val="BFBFBF"/>
          <w:sz w:val="28"/>
          <w:szCs w:val="28"/>
        </w:rPr>
      </w:pPr>
      <w:r>
        <w:rPr>
          <w:color w:val="BFBFBF"/>
          <w:sz w:val="28"/>
          <w:szCs w:val="28"/>
        </w:rPr>
        <w:tab/>
      </w:r>
    </w:p>
    <w:p w:rsidR="006A6E7D" w:rsidRPr="00CD03ED" w:rsidRDefault="006A6E7D" w:rsidP="006A6E7D">
      <w:pPr>
        <w:pStyle w:val="afd"/>
        <w:jc w:val="both"/>
        <w:rPr>
          <w:i/>
          <w:szCs w:val="28"/>
        </w:rPr>
      </w:pPr>
      <w:r w:rsidRPr="00CD03ED">
        <w:rPr>
          <w:szCs w:val="28"/>
        </w:rPr>
        <w:t>1. Цена, указанная в настоящем финансово-коммерческом предложении</w:t>
      </w:r>
      <w:r w:rsidR="00CD03ED" w:rsidRPr="00CD03ED">
        <w:rPr>
          <w:szCs w:val="28"/>
        </w:rPr>
        <w:t xml:space="preserve"> по </w:t>
      </w:r>
      <w:r w:rsidRPr="00CD03ED">
        <w:rPr>
          <w:szCs w:val="28"/>
        </w:rPr>
        <w:t>поставке товаров</w:t>
      </w:r>
      <w:r w:rsidR="00CD03ED" w:rsidRPr="00CD03ED">
        <w:rPr>
          <w:i/>
          <w:szCs w:val="28"/>
        </w:rPr>
        <w:t xml:space="preserve"> </w:t>
      </w:r>
      <w:r w:rsidRPr="00CD03ED">
        <w:rPr>
          <w:szCs w:val="28"/>
        </w:rPr>
        <w:t xml:space="preserve">учитывает стоимость всех </w:t>
      </w:r>
      <w:r w:rsidR="00CD03ED" w:rsidRPr="00CD03ED">
        <w:rPr>
          <w:szCs w:val="28"/>
        </w:rPr>
        <w:t xml:space="preserve">затрат, издержек и иных расходов, связанных </w:t>
      </w:r>
      <w:r w:rsidR="00CD03ED" w:rsidRPr="00CD03ED">
        <w:rPr>
          <w:spacing w:val="1"/>
          <w:szCs w:val="28"/>
        </w:rPr>
        <w:t>с осуществлением поставок</w:t>
      </w:r>
      <w:r w:rsidR="00CD03ED" w:rsidRPr="00CD03ED">
        <w:rPr>
          <w:szCs w:val="28"/>
        </w:rPr>
        <w:t xml:space="preserve">, </w:t>
      </w:r>
      <w:r w:rsidRPr="00CD03ED">
        <w:rPr>
          <w:szCs w:val="28"/>
        </w:rPr>
        <w:t>кроме НДС</w:t>
      </w:r>
      <w:r w:rsidRPr="00CD03ED">
        <w:rPr>
          <w:i/>
          <w:szCs w:val="28"/>
        </w:rPr>
        <w:t>.</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CD03ED">
      <w:pPr>
        <w:pStyle w:val="afd"/>
        <w:ind w:firstLine="709"/>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F1042E">
        <w:rPr>
          <w:i/>
          <w:sz w:val="24"/>
          <w:szCs w:val="24"/>
        </w:rPr>
        <w:t xml:space="preserve"> </w:t>
      </w:r>
      <w:r>
        <w:rPr>
          <w:i/>
          <w:sz w:val="24"/>
          <w:szCs w:val="24"/>
        </w:rPr>
        <w:t xml:space="preserve">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384CDC" w:rsidRDefault="006A6E7D" w:rsidP="00DA7060">
      <w:pPr>
        <w:pStyle w:val="afd"/>
        <w:jc w:val="both"/>
        <w:rPr>
          <w:szCs w:val="28"/>
        </w:rPr>
      </w:pPr>
      <w:r w:rsidRPr="00205668">
        <w:rPr>
          <w:szCs w:val="28"/>
        </w:rPr>
        <w:t> </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D20AD0" w:rsidRPr="007415F9" w:rsidRDefault="00D20AD0" w:rsidP="00D20AD0">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w:t>
      </w:r>
      <w:r w:rsidR="00190B71">
        <w:rPr>
          <w:sz w:val="28"/>
          <w:szCs w:val="28"/>
        </w:rPr>
        <w:t>______________________________________</w:t>
      </w:r>
      <w:r>
        <w:rPr>
          <w:sz w:val="28"/>
          <w:szCs w:val="28"/>
        </w:rPr>
        <w:t>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w:t>
      </w:r>
      <w:r w:rsidR="00190B71">
        <w:rPr>
          <w:sz w:val="28"/>
          <w:szCs w:val="28"/>
        </w:rPr>
        <w:t>____________________________________</w:t>
      </w:r>
      <w:r w:rsidRPr="00445DDD">
        <w:rPr>
          <w:sz w:val="28"/>
          <w:szCs w:val="28"/>
        </w:rPr>
        <w:t>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00190B71">
        <w:rPr>
          <w:i/>
        </w:rPr>
        <w:t xml:space="preserve">                                                                                                                                 </w:t>
      </w:r>
      <w:r w:rsidRPr="007415F9">
        <w:rPr>
          <w:i/>
        </w:rPr>
        <w:tab/>
        <w:t>(должность, подпись, ФИО)</w:t>
      </w:r>
    </w:p>
    <w:p w:rsidR="00DA7060" w:rsidRDefault="00D20AD0" w:rsidP="00D20AD0">
      <w:pPr>
        <w:pStyle w:val="32"/>
        <w:suppressAutoHyphens/>
        <w:spacing w:after="0"/>
        <w:rPr>
          <w:sz w:val="28"/>
          <w:szCs w:val="28"/>
        </w:rPr>
        <w:sectPr w:rsidR="00DA7060" w:rsidSect="00DA7060">
          <w:pgSz w:w="16840" w:h="11907" w:orient="landscape" w:code="9"/>
          <w:pgMar w:top="851" w:right="1134" w:bottom="1418" w:left="1134" w:header="794" w:footer="794" w:gutter="0"/>
          <w:cols w:space="720"/>
          <w:titlePg/>
          <w:docGrid w:linePitch="326"/>
        </w:sectPr>
      </w:pPr>
      <w:r w:rsidRPr="00445DDD">
        <w:rPr>
          <w:sz w:val="28"/>
          <w:szCs w:val="28"/>
        </w:rPr>
        <w:t>"____" _________ 20</w:t>
      </w:r>
      <w:r>
        <w:rPr>
          <w:sz w:val="28"/>
          <w:szCs w:val="28"/>
        </w:rPr>
        <w:t>1__</w:t>
      </w:r>
      <w:r w:rsidRPr="00445DDD">
        <w:rPr>
          <w:sz w:val="28"/>
          <w:szCs w:val="28"/>
        </w:rPr>
        <w:t> г.</w:t>
      </w:r>
    </w:p>
    <w:p w:rsidR="003D485E" w:rsidRPr="009220DA" w:rsidRDefault="003D485E" w:rsidP="00305BD2">
      <w:pPr>
        <w:pStyle w:val="19"/>
        <w:ind w:firstLine="0"/>
        <w:jc w:val="right"/>
        <w:outlineLvl w:val="0"/>
        <w:rPr>
          <w:rFonts w:eastAsia="MS Mincho"/>
          <w:sz w:val="24"/>
          <w:szCs w:val="24"/>
        </w:rPr>
      </w:pPr>
      <w:r w:rsidRPr="009220DA">
        <w:rPr>
          <w:rFonts w:eastAsia="MS Mincho"/>
          <w:sz w:val="24"/>
          <w:szCs w:val="24"/>
        </w:rPr>
        <w:lastRenderedPageBreak/>
        <w:t>Приложение № 4</w:t>
      </w:r>
    </w:p>
    <w:p w:rsidR="003D485E" w:rsidRPr="009220DA" w:rsidRDefault="003D485E" w:rsidP="00F356EB">
      <w:pPr>
        <w:keepNext/>
        <w:numPr>
          <w:ilvl w:val="0"/>
          <w:numId w:val="7"/>
        </w:numPr>
        <w:tabs>
          <w:tab w:val="clear" w:pos="432"/>
        </w:tabs>
        <w:ind w:left="0" w:firstLine="0"/>
        <w:jc w:val="right"/>
        <w:rPr>
          <w:rFonts w:cs="Arial"/>
          <w:bCs/>
          <w:i/>
          <w:iCs/>
        </w:rPr>
      </w:pPr>
      <w:r w:rsidRPr="009220DA">
        <w:rPr>
          <w:bCs/>
        </w:rPr>
        <w:t>к документации о закупке</w:t>
      </w:r>
    </w:p>
    <w:p w:rsidR="003D485E" w:rsidRPr="009220DA" w:rsidRDefault="003D485E" w:rsidP="003D485E">
      <w:pPr>
        <w:rPr>
          <w:rFonts w:eastAsia="MS Mincho"/>
        </w:rPr>
      </w:pPr>
    </w:p>
    <w:p w:rsidR="00305BD2" w:rsidRPr="00305BD2" w:rsidRDefault="003D485E" w:rsidP="00D20AD0">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 xml:space="preserve">по предмету Открытого конкурса № ___________, </w:t>
      </w:r>
      <w:proofErr w:type="gramStart"/>
      <w:r w:rsidRPr="003D485E">
        <w:rPr>
          <w:b/>
          <w:bCs/>
          <w:sz w:val="28"/>
          <w:szCs w:val="28"/>
        </w:rPr>
        <w:t>выполненных</w:t>
      </w:r>
      <w:proofErr w:type="gramEnd"/>
      <w:r w:rsidRPr="003D485E">
        <w:rPr>
          <w:b/>
          <w:bCs/>
          <w:sz w:val="28"/>
          <w:szCs w:val="28"/>
        </w:rPr>
        <w:t>,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8"/>
        <w:gridCol w:w="2665"/>
        <w:gridCol w:w="1735"/>
        <w:gridCol w:w="1919"/>
        <w:gridCol w:w="1643"/>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142EC3">
            <w:pPr>
              <w:jc w:val="center"/>
            </w:pPr>
            <w:r w:rsidRPr="003D485E">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7415F9" w:rsidRDefault="00D20AD0" w:rsidP="00D20AD0">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006E7128">
        <w:rPr>
          <w:i/>
        </w:rPr>
        <w:t xml:space="preserve">                                                                 </w:t>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531D9C" w:rsidRPr="009220DA" w:rsidRDefault="00531D9C" w:rsidP="00531D9C">
      <w:pPr>
        <w:pStyle w:val="afa"/>
        <w:ind w:firstLine="0"/>
        <w:jc w:val="right"/>
        <w:rPr>
          <w:sz w:val="24"/>
        </w:rPr>
      </w:pPr>
      <w:r w:rsidRPr="009220DA">
        <w:rPr>
          <w:sz w:val="24"/>
        </w:rPr>
        <w:lastRenderedPageBreak/>
        <w:t>Приложение № 5</w:t>
      </w:r>
    </w:p>
    <w:p w:rsidR="00531D9C" w:rsidRPr="009220DA" w:rsidRDefault="00531D9C" w:rsidP="00531D9C">
      <w:pPr>
        <w:pStyle w:val="afa"/>
        <w:ind w:firstLine="0"/>
        <w:jc w:val="right"/>
        <w:rPr>
          <w:sz w:val="24"/>
        </w:rPr>
      </w:pPr>
      <w:r w:rsidRPr="009220DA">
        <w:rPr>
          <w:sz w:val="24"/>
        </w:rPr>
        <w:t>к документации о закупке</w:t>
      </w:r>
    </w:p>
    <w:p w:rsidR="00F746A4" w:rsidRDefault="00F746A4" w:rsidP="00531D9C">
      <w:pPr>
        <w:jc w:val="center"/>
        <w:rPr>
          <w:b/>
        </w:rPr>
      </w:pPr>
    </w:p>
    <w:p w:rsidR="00531D9C" w:rsidRPr="0032224F" w:rsidRDefault="00531D9C" w:rsidP="00531D9C">
      <w:pPr>
        <w:jc w:val="center"/>
        <w:rPr>
          <w:b/>
        </w:rPr>
      </w:pPr>
      <w:r w:rsidRPr="0032224F">
        <w:rPr>
          <w:b/>
        </w:rPr>
        <w:t xml:space="preserve">ДОГОВОР ПОСТАВКИ № НКП </w:t>
      </w:r>
      <w:r>
        <w:rPr>
          <w:b/>
        </w:rPr>
        <w:t xml:space="preserve"> </w:t>
      </w:r>
      <w:r w:rsidRPr="0032224F">
        <w:rPr>
          <w:b/>
        </w:rPr>
        <w:t>/____/____</w:t>
      </w:r>
    </w:p>
    <w:p w:rsidR="00531D9C" w:rsidRDefault="00531D9C" w:rsidP="00531D9C">
      <w:pPr>
        <w:ind w:firstLine="993"/>
        <w:jc w:val="center"/>
        <w:rPr>
          <w:b/>
        </w:rPr>
      </w:pPr>
    </w:p>
    <w:p w:rsidR="00531D9C" w:rsidRPr="0032224F" w:rsidRDefault="00531D9C" w:rsidP="00531D9C">
      <w:pPr>
        <w:ind w:firstLine="993"/>
        <w:jc w:val="center"/>
        <w:rPr>
          <w:b/>
        </w:rPr>
      </w:pPr>
    </w:p>
    <w:tbl>
      <w:tblPr>
        <w:tblStyle w:val="afff2"/>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96"/>
      </w:tblGrid>
      <w:tr w:rsidR="00531D9C" w:rsidRPr="0032224F" w:rsidTr="0035187D">
        <w:tc>
          <w:tcPr>
            <w:tcW w:w="4785" w:type="dxa"/>
          </w:tcPr>
          <w:p w:rsidR="00531D9C" w:rsidRPr="0032224F" w:rsidRDefault="00531D9C" w:rsidP="00531D9C">
            <w:pPr>
              <w:ind w:hanging="108"/>
              <w:jc w:val="both"/>
              <w:rPr>
                <w:b/>
              </w:rPr>
            </w:pPr>
            <w:r w:rsidRPr="0032224F">
              <w:rPr>
                <w:b/>
              </w:rPr>
              <w:t xml:space="preserve">г. </w:t>
            </w:r>
            <w:r>
              <w:rPr>
                <w:b/>
              </w:rPr>
              <w:t>Ярославль</w:t>
            </w:r>
          </w:p>
        </w:tc>
        <w:tc>
          <w:tcPr>
            <w:tcW w:w="4996" w:type="dxa"/>
          </w:tcPr>
          <w:p w:rsidR="00531D9C" w:rsidRPr="0032224F" w:rsidRDefault="00531D9C" w:rsidP="00F746A4">
            <w:pPr>
              <w:ind w:firstLine="993"/>
              <w:jc w:val="right"/>
              <w:rPr>
                <w:b/>
              </w:rPr>
            </w:pPr>
            <w:r>
              <w:rPr>
                <w:b/>
              </w:rPr>
              <w:t xml:space="preserve">       </w:t>
            </w:r>
            <w:r w:rsidRPr="0032224F">
              <w:rPr>
                <w:b/>
              </w:rPr>
              <w:t>«___» __________ 201</w:t>
            </w:r>
            <w:r w:rsidR="00F746A4">
              <w:rPr>
                <w:b/>
              </w:rPr>
              <w:t xml:space="preserve">   </w:t>
            </w:r>
            <w:r w:rsidRPr="0032224F">
              <w:rPr>
                <w:b/>
              </w:rPr>
              <w:t xml:space="preserve"> г.</w:t>
            </w:r>
          </w:p>
        </w:tc>
      </w:tr>
    </w:tbl>
    <w:p w:rsidR="00531D9C" w:rsidRPr="0032224F" w:rsidRDefault="00531D9C" w:rsidP="00531D9C">
      <w:pPr>
        <w:ind w:firstLine="993"/>
        <w:jc w:val="both"/>
      </w:pPr>
    </w:p>
    <w:p w:rsidR="00531D9C" w:rsidRPr="0032224F" w:rsidRDefault="00531D9C" w:rsidP="00552C82">
      <w:pPr>
        <w:spacing w:line="276" w:lineRule="auto"/>
        <w:ind w:firstLine="993"/>
        <w:jc w:val="both"/>
      </w:pPr>
      <w:r>
        <w:t>_____________________________________________</w:t>
      </w:r>
      <w:r w:rsidRPr="0032224F">
        <w:t xml:space="preserve">, именуемое в дальнейшем </w:t>
      </w:r>
      <w:r w:rsidRPr="0032224F">
        <w:rPr>
          <w:b/>
        </w:rPr>
        <w:t>«Поставщик»</w:t>
      </w:r>
      <w:r w:rsidRPr="0032224F">
        <w:t xml:space="preserve">, в </w:t>
      </w:r>
      <w:proofErr w:type="spellStart"/>
      <w:r w:rsidRPr="0032224F">
        <w:t>лице</w:t>
      </w:r>
      <w:r>
        <w:t>____________________________________</w:t>
      </w:r>
      <w:proofErr w:type="spellEnd"/>
      <w:r w:rsidRPr="0032224F">
        <w:t xml:space="preserve">, действующего на основании устава, с одной стороны, и </w:t>
      </w:r>
      <w:r w:rsidRPr="0032224F">
        <w:rPr>
          <w:b/>
        </w:rPr>
        <w:t>Публичное акционерное общество «Центр по перевозке грузов в контейнерах «</w:t>
      </w:r>
      <w:proofErr w:type="spellStart"/>
      <w:r w:rsidRPr="0032224F">
        <w:rPr>
          <w:b/>
        </w:rPr>
        <w:t>ТрансКонтейнер</w:t>
      </w:r>
      <w:proofErr w:type="spellEnd"/>
      <w:r w:rsidRPr="0032224F">
        <w:rPr>
          <w:b/>
        </w:rPr>
        <w:t>» (ПАО «</w:t>
      </w:r>
      <w:proofErr w:type="spellStart"/>
      <w:r w:rsidRPr="0032224F">
        <w:rPr>
          <w:b/>
        </w:rPr>
        <w:t>ТрансКонтейнер</w:t>
      </w:r>
      <w:proofErr w:type="spellEnd"/>
      <w:r w:rsidRPr="0032224F">
        <w:rPr>
          <w:b/>
        </w:rPr>
        <w:t>»)</w:t>
      </w:r>
      <w:r w:rsidRPr="0032224F">
        <w:t xml:space="preserve">, именуемое в дальнейшем </w:t>
      </w:r>
      <w:r w:rsidRPr="0032224F">
        <w:rPr>
          <w:b/>
        </w:rPr>
        <w:t>«Покупатель»</w:t>
      </w:r>
      <w:r w:rsidRPr="0032224F">
        <w:t>, в лице директора филиала ПАО «</w:t>
      </w:r>
      <w:proofErr w:type="spellStart"/>
      <w:r w:rsidRPr="0032224F">
        <w:t>ТрансКонтейнер</w:t>
      </w:r>
      <w:proofErr w:type="spellEnd"/>
      <w:r w:rsidRPr="0032224F">
        <w:t>» на С</w:t>
      </w:r>
      <w:r>
        <w:t>еверной</w:t>
      </w:r>
      <w:r w:rsidRPr="0032224F">
        <w:t xml:space="preserve"> железной дороге</w:t>
      </w:r>
      <w:proofErr w:type="gramStart"/>
      <w:r w:rsidRPr="0032224F">
        <w:t xml:space="preserve"> </w:t>
      </w:r>
      <w:r>
        <w:t xml:space="preserve">   </w:t>
      </w:r>
      <w:r w:rsidRPr="0032224F">
        <w:t>,</w:t>
      </w:r>
      <w:proofErr w:type="gramEnd"/>
      <w:r w:rsidRPr="0032224F">
        <w:t xml:space="preserve"> с другой стороны, далее совместно именуемые </w:t>
      </w:r>
      <w:r w:rsidRPr="0032224F">
        <w:rPr>
          <w:b/>
        </w:rPr>
        <w:t>«Стороны»</w:t>
      </w:r>
      <w:r w:rsidRPr="0032224F">
        <w:t>, заключили настоящий договор (далее – Договор) о нижеследующем:</w:t>
      </w:r>
    </w:p>
    <w:p w:rsidR="00531D9C" w:rsidRPr="0032224F" w:rsidRDefault="00531D9C" w:rsidP="00552C82">
      <w:pPr>
        <w:pStyle w:val="afa"/>
        <w:spacing w:line="276" w:lineRule="auto"/>
        <w:ind w:firstLine="993"/>
        <w:rPr>
          <w:sz w:val="24"/>
        </w:rPr>
      </w:pPr>
    </w:p>
    <w:p w:rsidR="00531D9C" w:rsidRDefault="00531D9C" w:rsidP="00552C82">
      <w:pPr>
        <w:pStyle w:val="afa"/>
        <w:numPr>
          <w:ilvl w:val="0"/>
          <w:numId w:val="21"/>
        </w:numPr>
        <w:spacing w:line="276" w:lineRule="auto"/>
        <w:jc w:val="center"/>
        <w:rPr>
          <w:b/>
          <w:sz w:val="24"/>
        </w:rPr>
      </w:pPr>
      <w:r w:rsidRPr="0032224F">
        <w:rPr>
          <w:b/>
          <w:sz w:val="24"/>
        </w:rPr>
        <w:t>ПРЕДМЕТ ДОГОВОРА</w:t>
      </w:r>
    </w:p>
    <w:p w:rsidR="00531D9C" w:rsidRPr="0032224F" w:rsidRDefault="00531D9C" w:rsidP="00552C82">
      <w:pPr>
        <w:pStyle w:val="afa"/>
        <w:spacing w:line="276" w:lineRule="auto"/>
        <w:ind w:left="720" w:firstLine="0"/>
        <w:rPr>
          <w:b/>
          <w:sz w:val="24"/>
        </w:rPr>
      </w:pPr>
    </w:p>
    <w:p w:rsidR="00531D9C" w:rsidRPr="0032224F" w:rsidRDefault="00531D9C" w:rsidP="00552C82">
      <w:pPr>
        <w:spacing w:line="276" w:lineRule="auto"/>
        <w:ind w:firstLine="993"/>
        <w:jc w:val="both"/>
      </w:pPr>
      <w:r w:rsidRPr="0032224F">
        <w:t xml:space="preserve">1.1. </w:t>
      </w:r>
      <w:proofErr w:type="gramStart"/>
      <w:r w:rsidRPr="0032224F">
        <w:t xml:space="preserve">В соответствии с настоящим Договором Поставщик обязуется передавать в собственность Покупателя </w:t>
      </w:r>
      <w:r w:rsidRPr="005A3548">
        <w:rPr>
          <w:b/>
          <w:szCs w:val="28"/>
        </w:rPr>
        <w:t>бывшие в употреблении боковые рамы тележки (модели  18-100) грузовых вагонов для нужд филиала ПАО "</w:t>
      </w:r>
      <w:proofErr w:type="spellStart"/>
      <w:r w:rsidRPr="005A3548">
        <w:rPr>
          <w:b/>
          <w:szCs w:val="28"/>
        </w:rPr>
        <w:t>ТрансКонтейнер</w:t>
      </w:r>
      <w:proofErr w:type="spellEnd"/>
      <w:r w:rsidRPr="00100D92">
        <w:rPr>
          <w:b/>
          <w:szCs w:val="28"/>
        </w:rPr>
        <w:t xml:space="preserve">" на </w:t>
      </w:r>
      <w:r>
        <w:rPr>
          <w:b/>
          <w:szCs w:val="28"/>
        </w:rPr>
        <w:t>Северной железной дороге</w:t>
      </w:r>
      <w:r w:rsidRPr="0032224F">
        <w:t xml:space="preserve"> в ассортименте, количестве и качестве, установленных Договором, а Покупатель обязуется принять этот Товар и уплатить за него определенные Договором денежные средства (цену).</w:t>
      </w:r>
      <w:proofErr w:type="gramEnd"/>
    </w:p>
    <w:p w:rsidR="00531D9C" w:rsidRPr="0032224F" w:rsidRDefault="00531D9C" w:rsidP="00552C82">
      <w:pPr>
        <w:spacing w:line="276" w:lineRule="auto"/>
        <w:ind w:firstLine="993"/>
        <w:jc w:val="both"/>
      </w:pPr>
      <w:r w:rsidRPr="0032224F">
        <w:t xml:space="preserve">1.2. Номенклатура, количество, </w:t>
      </w:r>
      <w:r>
        <w:t>срок эксплуатации (в годах),</w:t>
      </w:r>
      <w:r w:rsidRPr="0032224F">
        <w:t xml:space="preserve"> цена единицы Товара определяются Сторонами и отражаются в Спецификациях на каждую партию Товара, являющихся неотъемлемой частью настоящего Договора.</w:t>
      </w:r>
    </w:p>
    <w:p w:rsidR="00531D9C" w:rsidRPr="0032224F" w:rsidRDefault="00531D9C" w:rsidP="00552C82">
      <w:pPr>
        <w:spacing w:line="276" w:lineRule="auto"/>
        <w:ind w:firstLine="993"/>
        <w:jc w:val="both"/>
        <w:rPr>
          <w:color w:val="000000"/>
        </w:rPr>
      </w:pPr>
      <w:r w:rsidRPr="0032224F">
        <w:t xml:space="preserve">1.3. </w:t>
      </w:r>
      <w:r w:rsidRPr="0032224F">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31D9C" w:rsidRPr="0032224F" w:rsidRDefault="00531D9C" w:rsidP="00552C82">
      <w:pPr>
        <w:spacing w:line="276" w:lineRule="auto"/>
        <w:ind w:firstLine="993"/>
        <w:jc w:val="both"/>
        <w:rPr>
          <w:b/>
        </w:rPr>
      </w:pPr>
    </w:p>
    <w:p w:rsidR="00531D9C" w:rsidRPr="0032224F" w:rsidRDefault="00531D9C" w:rsidP="00552C82">
      <w:pPr>
        <w:pStyle w:val="afa"/>
        <w:spacing w:line="276" w:lineRule="auto"/>
        <w:ind w:firstLine="0"/>
        <w:jc w:val="center"/>
        <w:rPr>
          <w:b/>
          <w:bCs/>
          <w:sz w:val="24"/>
        </w:rPr>
      </w:pPr>
      <w:r w:rsidRPr="0032224F">
        <w:rPr>
          <w:b/>
          <w:sz w:val="24"/>
        </w:rPr>
        <w:t xml:space="preserve">2. </w:t>
      </w:r>
      <w:r w:rsidRPr="0032224F">
        <w:rPr>
          <w:b/>
          <w:bCs/>
          <w:sz w:val="24"/>
        </w:rPr>
        <w:t>ЦЕНА И ПОРЯДОК РАСЧЁТОВ</w:t>
      </w:r>
    </w:p>
    <w:p w:rsidR="00531D9C" w:rsidRDefault="00531D9C" w:rsidP="00552C82">
      <w:pPr>
        <w:pStyle w:val="ConsNormal"/>
        <w:widowControl/>
        <w:suppressAutoHyphens w:val="0"/>
        <w:autoSpaceDN w:val="0"/>
        <w:adjustRightInd w:val="0"/>
        <w:spacing w:line="276" w:lineRule="auto"/>
        <w:ind w:firstLine="993"/>
        <w:jc w:val="both"/>
        <w:rPr>
          <w:rFonts w:ascii="Times New Roman" w:hAnsi="Times New Roman" w:cs="Times New Roman"/>
          <w:sz w:val="24"/>
          <w:szCs w:val="24"/>
        </w:rPr>
      </w:pPr>
    </w:p>
    <w:p w:rsidR="00531D9C" w:rsidRPr="0032224F" w:rsidRDefault="00531D9C" w:rsidP="00552C82">
      <w:pPr>
        <w:pStyle w:val="ConsNormal"/>
        <w:widowControl/>
        <w:suppressAutoHyphens w:val="0"/>
        <w:autoSpaceDN w:val="0"/>
        <w:adjustRightInd w:val="0"/>
        <w:spacing w:line="276" w:lineRule="auto"/>
        <w:ind w:firstLine="993"/>
        <w:jc w:val="both"/>
        <w:rPr>
          <w:rFonts w:ascii="Times New Roman" w:hAnsi="Times New Roman" w:cs="Times New Roman"/>
          <w:sz w:val="24"/>
          <w:szCs w:val="24"/>
        </w:rPr>
      </w:pPr>
      <w:r w:rsidRPr="0032224F">
        <w:rPr>
          <w:rFonts w:ascii="Times New Roman" w:hAnsi="Times New Roman" w:cs="Times New Roman"/>
          <w:sz w:val="24"/>
          <w:szCs w:val="24"/>
        </w:rPr>
        <w:t xml:space="preserve">2.1. </w:t>
      </w:r>
      <w:proofErr w:type="gramStart"/>
      <w:r w:rsidRPr="0032224F">
        <w:rPr>
          <w:rFonts w:ascii="Times New Roman" w:hAnsi="Times New Roman" w:cs="Times New Roman"/>
          <w:sz w:val="24"/>
          <w:szCs w:val="24"/>
        </w:rPr>
        <w:t>Стоимость Товара, поставляемого по Договору, определяется Сторонами в Протоколе согласования договорной цены (Приложение № 1</w:t>
      </w:r>
      <w:r>
        <w:rPr>
          <w:rFonts w:ascii="Times New Roman" w:hAnsi="Times New Roman" w:cs="Times New Roman"/>
          <w:sz w:val="24"/>
          <w:szCs w:val="24"/>
        </w:rPr>
        <w:t xml:space="preserve"> к настоящему Договору), являющи</w:t>
      </w:r>
      <w:r w:rsidRPr="0032224F">
        <w:rPr>
          <w:rFonts w:ascii="Times New Roman" w:hAnsi="Times New Roman" w:cs="Times New Roman"/>
          <w:sz w:val="24"/>
          <w:szCs w:val="24"/>
        </w:rPr>
        <w:t xml:space="preserve">мся неотъемлемой частью настоящего Договора. </w:t>
      </w:r>
      <w:proofErr w:type="gramEnd"/>
    </w:p>
    <w:p w:rsidR="00531D9C" w:rsidRPr="00D13F20" w:rsidRDefault="00531D9C" w:rsidP="002172C9">
      <w:pPr>
        <w:pStyle w:val="afa"/>
        <w:spacing w:line="276" w:lineRule="auto"/>
        <w:ind w:firstLine="993"/>
        <w:rPr>
          <w:sz w:val="24"/>
        </w:rPr>
      </w:pPr>
      <w:r w:rsidRPr="00D13F20">
        <w:rPr>
          <w:sz w:val="24"/>
        </w:rPr>
        <w:t>2.2. Оплата Товара производится в течение 15 (пятнадцати) календарных дней с момента получения Товара путем перечисления денежных средств на расчетный счет Поставщика. Моментом оплаты считается день списания денежных сре</w:t>
      </w:r>
      <w:proofErr w:type="gramStart"/>
      <w:r w:rsidRPr="00D13F20">
        <w:rPr>
          <w:sz w:val="24"/>
        </w:rPr>
        <w:t>дств с р</w:t>
      </w:r>
      <w:proofErr w:type="gramEnd"/>
      <w:r w:rsidRPr="00D13F20">
        <w:rPr>
          <w:sz w:val="24"/>
        </w:rPr>
        <w:t xml:space="preserve">асчетного счета Покупателя. </w:t>
      </w:r>
      <w:proofErr w:type="gramStart"/>
      <w:r w:rsidRPr="00D13F20">
        <w:rPr>
          <w:sz w:val="24"/>
        </w:rPr>
        <w:t>В случае поставки Товара, который по качеству и (или) ассортименту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ассортименту согласно заявки.</w:t>
      </w:r>
      <w:proofErr w:type="gramEnd"/>
      <w:r>
        <w:rPr>
          <w:sz w:val="24"/>
        </w:rPr>
        <w:t xml:space="preserve"> </w:t>
      </w:r>
      <w:r w:rsidRPr="00D13F20">
        <w:rPr>
          <w:sz w:val="24"/>
        </w:rPr>
        <w:t>В этом случае срок для оплаты начинает исчисляться с момента получения Товара надлежащего качества и (или) ассортимента.</w:t>
      </w:r>
    </w:p>
    <w:p w:rsidR="00531D9C" w:rsidRDefault="00531D9C" w:rsidP="00552C82">
      <w:pPr>
        <w:spacing w:line="276" w:lineRule="auto"/>
        <w:ind w:firstLine="993"/>
        <w:jc w:val="both"/>
        <w:rPr>
          <w:b/>
        </w:rPr>
      </w:pPr>
      <w:r w:rsidRPr="0032224F">
        <w:lastRenderedPageBreak/>
        <w:t>2.3. Общая с</w:t>
      </w:r>
      <w:r w:rsidRPr="0032224F">
        <w:rPr>
          <w:snapToGrid w:val="0"/>
        </w:rPr>
        <w:t xml:space="preserve">умма по Договору складывается исходя из подписанных обеими Сторонами Спецификаций к настоящему Договору и не может превышать </w:t>
      </w:r>
      <w:r w:rsidR="00871FFF" w:rsidRPr="00871FFF">
        <w:rPr>
          <w:spacing w:val="1"/>
        </w:rPr>
        <w:t>2 542 000 (два миллиона пятьсот сорок две тысячи</w:t>
      </w:r>
      <w:r w:rsidR="00C44056">
        <w:rPr>
          <w:spacing w:val="1"/>
        </w:rPr>
        <w:t>)</w:t>
      </w:r>
      <w:r w:rsidR="00871FFF" w:rsidRPr="00871FFF">
        <w:rPr>
          <w:spacing w:val="1"/>
        </w:rPr>
        <w:t xml:space="preserve"> рублей 00 копеек с учетом всех затрат, издержек и иных расходов, связанных с осуществлением поставок, кроме НДС</w:t>
      </w:r>
      <w:r w:rsidR="00871FFF">
        <w:rPr>
          <w:spacing w:val="1"/>
        </w:rPr>
        <w:t>.</w:t>
      </w:r>
    </w:p>
    <w:p w:rsidR="00531D9C" w:rsidRDefault="00531D9C" w:rsidP="00552C82">
      <w:pPr>
        <w:spacing w:line="276" w:lineRule="auto"/>
        <w:ind w:firstLine="993"/>
        <w:jc w:val="both"/>
        <w:rPr>
          <w:b/>
        </w:rPr>
      </w:pPr>
    </w:p>
    <w:p w:rsidR="00531D9C" w:rsidRPr="0032224F" w:rsidRDefault="00531D9C" w:rsidP="00552C82">
      <w:pPr>
        <w:spacing w:line="276" w:lineRule="auto"/>
        <w:jc w:val="center"/>
        <w:rPr>
          <w:b/>
        </w:rPr>
      </w:pPr>
      <w:r w:rsidRPr="0032224F">
        <w:rPr>
          <w:b/>
        </w:rPr>
        <w:t>3. ПРАВА И ОБЯЗАННОСТИ СТОРОН</w:t>
      </w:r>
    </w:p>
    <w:p w:rsidR="00531D9C" w:rsidRDefault="00531D9C" w:rsidP="00552C82">
      <w:pPr>
        <w:spacing w:line="276" w:lineRule="auto"/>
        <w:ind w:firstLine="993"/>
        <w:jc w:val="both"/>
      </w:pPr>
    </w:p>
    <w:p w:rsidR="00531D9C" w:rsidRDefault="00531D9C" w:rsidP="00552C82">
      <w:pPr>
        <w:spacing w:line="276" w:lineRule="auto"/>
        <w:ind w:firstLine="993"/>
        <w:jc w:val="both"/>
      </w:pPr>
      <w:r w:rsidRPr="0032224F">
        <w:t>3.1. Поставщик обязан:</w:t>
      </w:r>
    </w:p>
    <w:p w:rsidR="00531D9C" w:rsidRDefault="00531D9C" w:rsidP="00552C82">
      <w:pPr>
        <w:spacing w:line="276" w:lineRule="auto"/>
        <w:ind w:firstLine="993"/>
        <w:jc w:val="both"/>
      </w:pPr>
      <w:r>
        <w:t xml:space="preserve">3.1.1. Передать Покупателю Товар надлежащего качества и в обусловленные настоящим Договором </w:t>
      </w:r>
      <w:proofErr w:type="gramStart"/>
      <w:r>
        <w:t>количестве</w:t>
      </w:r>
      <w:proofErr w:type="gramEnd"/>
      <w:r>
        <w:t>, ассортименте и сроки.</w:t>
      </w:r>
    </w:p>
    <w:p w:rsidR="00531D9C" w:rsidRDefault="00531D9C" w:rsidP="00552C82">
      <w:pPr>
        <w:spacing w:line="276" w:lineRule="auto"/>
        <w:ind w:firstLine="993"/>
        <w:jc w:val="both"/>
        <w:rPr>
          <w:bCs/>
        </w:rPr>
      </w:pPr>
      <w:r>
        <w:t xml:space="preserve">3.1.2. В момент передачи Товара предоставить Покупателю товарную накладную (ТОРГ-12), акт приема-передачи, счет-фактуру, счет на оплату Товара и документы, подтверждающие качество Товара </w:t>
      </w:r>
      <w:r w:rsidRPr="006E3558">
        <w:t>(</w:t>
      </w:r>
      <w:r w:rsidRPr="006E3558">
        <w:rPr>
          <w:bCs/>
        </w:rPr>
        <w:t>заключение о годности и клеймо вагонного ремонтного депо, име</w:t>
      </w:r>
      <w:r>
        <w:rPr>
          <w:bCs/>
        </w:rPr>
        <w:t>ю</w:t>
      </w:r>
      <w:r w:rsidRPr="006E3558">
        <w:rPr>
          <w:bCs/>
        </w:rPr>
        <w:t>щее соответству</w:t>
      </w:r>
      <w:r>
        <w:rPr>
          <w:bCs/>
        </w:rPr>
        <w:t>ющую</w:t>
      </w:r>
      <w:r w:rsidRPr="006E3558">
        <w:rPr>
          <w:bCs/>
        </w:rPr>
        <w:t xml:space="preserve"> аккредитацию).</w:t>
      </w:r>
    </w:p>
    <w:p w:rsidR="00531D9C" w:rsidRDefault="00531D9C" w:rsidP="00552C82">
      <w:pPr>
        <w:spacing w:line="276" w:lineRule="auto"/>
        <w:ind w:firstLine="993"/>
        <w:jc w:val="both"/>
      </w:pPr>
      <w:r>
        <w:t xml:space="preserve">3.1.3. Своими силами и за свой счет осуществлять разгрузку Товара на территории </w:t>
      </w:r>
      <w:r w:rsidRPr="00443657">
        <w:rPr>
          <w:bCs/>
        </w:rPr>
        <w:t>вагонного</w:t>
      </w:r>
      <w:r w:rsidR="00F746A4">
        <w:rPr>
          <w:bCs/>
        </w:rPr>
        <w:t xml:space="preserve"> и эксплуатационного</w:t>
      </w:r>
      <w:r w:rsidRPr="00443657">
        <w:rPr>
          <w:bCs/>
        </w:rPr>
        <w:t xml:space="preserve"> ремонтного депо</w:t>
      </w:r>
      <w:r>
        <w:t>.</w:t>
      </w:r>
    </w:p>
    <w:p w:rsidR="00531D9C" w:rsidRPr="0032224F" w:rsidRDefault="00531D9C" w:rsidP="00552C82">
      <w:pPr>
        <w:spacing w:line="276" w:lineRule="auto"/>
        <w:ind w:left="596" w:firstLine="397"/>
        <w:jc w:val="both"/>
      </w:pPr>
      <w:r w:rsidRPr="0032224F">
        <w:t>3.2. Покупатель обязан:</w:t>
      </w:r>
    </w:p>
    <w:p w:rsidR="00531D9C" w:rsidRPr="0032224F" w:rsidRDefault="00531D9C" w:rsidP="00552C82">
      <w:pPr>
        <w:spacing w:line="276" w:lineRule="auto"/>
        <w:ind w:firstLine="993"/>
        <w:jc w:val="both"/>
      </w:pPr>
      <w:r w:rsidRPr="0032224F">
        <w:t>3.2.1. Осуществить проверку при приемке Товара по количеству и ассортименту в соответствии со Спецификацией</w:t>
      </w:r>
      <w:r>
        <w:t xml:space="preserve">, </w:t>
      </w:r>
      <w:r w:rsidRPr="0032224F">
        <w:t>подписать соответствующие документы (товарную накладную (ТОРГ-12)</w:t>
      </w:r>
      <w:r>
        <w:t xml:space="preserve"> и</w:t>
      </w:r>
      <w:r w:rsidRPr="0032224F">
        <w:t xml:space="preserve"> акт приема-передачи).</w:t>
      </w:r>
    </w:p>
    <w:p w:rsidR="00531D9C" w:rsidRPr="0032224F" w:rsidRDefault="00531D9C" w:rsidP="00552C82">
      <w:pPr>
        <w:spacing w:line="276" w:lineRule="auto"/>
        <w:ind w:firstLine="993"/>
        <w:jc w:val="both"/>
      </w:pPr>
      <w:r w:rsidRPr="0032224F">
        <w:t>3.2.2. Оплатить купленный Товар в срок, установленный в настоящем Договоре.</w:t>
      </w:r>
    </w:p>
    <w:p w:rsidR="00531D9C" w:rsidRPr="0032224F" w:rsidRDefault="00531D9C" w:rsidP="00552C82">
      <w:pPr>
        <w:spacing w:line="276" w:lineRule="auto"/>
        <w:ind w:firstLine="993"/>
        <w:jc w:val="both"/>
      </w:pPr>
    </w:p>
    <w:p w:rsidR="00531D9C" w:rsidRPr="0032224F" w:rsidRDefault="00531D9C" w:rsidP="00552C82">
      <w:pPr>
        <w:pStyle w:val="afa"/>
        <w:tabs>
          <w:tab w:val="left" w:pos="3969"/>
        </w:tabs>
        <w:spacing w:line="276" w:lineRule="auto"/>
        <w:ind w:firstLine="0"/>
        <w:jc w:val="center"/>
        <w:rPr>
          <w:b/>
          <w:bCs/>
          <w:sz w:val="24"/>
        </w:rPr>
      </w:pPr>
      <w:r w:rsidRPr="0032224F">
        <w:rPr>
          <w:b/>
          <w:bCs/>
          <w:sz w:val="24"/>
        </w:rPr>
        <w:t>4. ПОРЯДОК ПОСТАВКИ</w:t>
      </w:r>
    </w:p>
    <w:p w:rsidR="00531D9C" w:rsidRDefault="00531D9C" w:rsidP="00552C82">
      <w:pPr>
        <w:pStyle w:val="afa"/>
        <w:spacing w:line="276" w:lineRule="auto"/>
        <w:ind w:firstLine="993"/>
        <w:rPr>
          <w:sz w:val="24"/>
        </w:rPr>
      </w:pPr>
    </w:p>
    <w:p w:rsidR="00531D9C" w:rsidRPr="0032224F" w:rsidRDefault="00531D9C" w:rsidP="00552C82">
      <w:pPr>
        <w:pStyle w:val="afa"/>
        <w:spacing w:line="276" w:lineRule="auto"/>
        <w:ind w:firstLine="993"/>
        <w:rPr>
          <w:bCs/>
          <w:sz w:val="24"/>
        </w:rPr>
      </w:pPr>
      <w:r w:rsidRPr="0032224F">
        <w:rPr>
          <w:sz w:val="24"/>
        </w:rPr>
        <w:t xml:space="preserve">4.1. Поставка Товара производится на основании подписанной </w:t>
      </w:r>
      <w:r>
        <w:rPr>
          <w:sz w:val="24"/>
        </w:rPr>
        <w:t>С</w:t>
      </w:r>
      <w:r w:rsidRPr="0032224F">
        <w:rPr>
          <w:sz w:val="24"/>
        </w:rPr>
        <w:t xml:space="preserve">торонами Спецификации. Перед оформлением Поставщиком Спецификации Покупатель направляет заявку на Товар в произвольной письменной форме. </w:t>
      </w:r>
      <w:proofErr w:type="gramStart"/>
      <w:r w:rsidRPr="0032224F">
        <w:rPr>
          <w:bCs/>
          <w:sz w:val="24"/>
        </w:rPr>
        <w:t xml:space="preserve">Заявка должна содержать наименование </w:t>
      </w:r>
      <w:r w:rsidRPr="0032224F">
        <w:rPr>
          <w:sz w:val="24"/>
        </w:rPr>
        <w:t>Покупателя</w:t>
      </w:r>
      <w:r w:rsidRPr="0032224F">
        <w:rPr>
          <w:bCs/>
          <w:sz w:val="24"/>
        </w:rPr>
        <w:t>, дату составления, ассортимент</w:t>
      </w:r>
      <w:r>
        <w:rPr>
          <w:bCs/>
          <w:sz w:val="24"/>
        </w:rPr>
        <w:t xml:space="preserve">, </w:t>
      </w:r>
      <w:r w:rsidRPr="00580CE1">
        <w:rPr>
          <w:bCs/>
          <w:sz w:val="24"/>
        </w:rPr>
        <w:t>количество,</w:t>
      </w:r>
      <w:r>
        <w:rPr>
          <w:bCs/>
          <w:sz w:val="24"/>
        </w:rPr>
        <w:t xml:space="preserve"> срок эксплуатации (в годах) Товара</w:t>
      </w:r>
      <w:r w:rsidRPr="0032224F">
        <w:rPr>
          <w:bCs/>
          <w:sz w:val="24"/>
        </w:rPr>
        <w:t>, место поставки Товара,</w:t>
      </w:r>
      <w:r>
        <w:rPr>
          <w:bCs/>
          <w:sz w:val="24"/>
        </w:rPr>
        <w:t xml:space="preserve"> </w:t>
      </w:r>
      <w:r w:rsidRPr="0032224F">
        <w:rPr>
          <w:bCs/>
          <w:sz w:val="24"/>
        </w:rPr>
        <w:t xml:space="preserve">должность, фамилию и инициалы представителя, составившего заявку. </w:t>
      </w:r>
      <w:proofErr w:type="gramEnd"/>
    </w:p>
    <w:p w:rsidR="00531D9C" w:rsidRDefault="00531D9C" w:rsidP="00552C82">
      <w:pPr>
        <w:pStyle w:val="afa"/>
        <w:spacing w:line="276" w:lineRule="auto"/>
        <w:ind w:firstLine="993"/>
        <w:rPr>
          <w:bCs/>
          <w:sz w:val="24"/>
        </w:rPr>
      </w:pPr>
      <w:r w:rsidRPr="0032224F">
        <w:rPr>
          <w:bCs/>
          <w:sz w:val="24"/>
        </w:rPr>
        <w:t xml:space="preserve">4.2. Поставщик в течение 24 часов с момента получения заявки информирует </w:t>
      </w:r>
      <w:r w:rsidRPr="0032224F">
        <w:rPr>
          <w:sz w:val="24"/>
        </w:rPr>
        <w:t>Покупателя</w:t>
      </w:r>
      <w:r w:rsidRPr="0032224F">
        <w:rPr>
          <w:bCs/>
          <w:sz w:val="24"/>
        </w:rPr>
        <w:t xml:space="preserve"> о возможности или невозможности выполнения заявки, оформляет Спецификацию по форме, указанной в Приложении № 2 к настоящему Договору. </w:t>
      </w:r>
    </w:p>
    <w:p w:rsidR="00531D9C" w:rsidRPr="006E3558" w:rsidRDefault="00531D9C" w:rsidP="00552C82">
      <w:pPr>
        <w:pStyle w:val="afa"/>
        <w:spacing w:line="276" w:lineRule="auto"/>
        <w:ind w:firstLine="993"/>
        <w:rPr>
          <w:sz w:val="24"/>
        </w:rPr>
      </w:pPr>
      <w:r w:rsidRPr="006E3558">
        <w:rPr>
          <w:sz w:val="24"/>
        </w:rPr>
        <w:t xml:space="preserve">4.3. Поставка Товара производится в течение </w:t>
      </w:r>
      <w:r w:rsidR="000C5375">
        <w:rPr>
          <w:sz w:val="24"/>
        </w:rPr>
        <w:t>10</w:t>
      </w:r>
      <w:r w:rsidRPr="006E3558">
        <w:rPr>
          <w:sz w:val="24"/>
        </w:rPr>
        <w:t xml:space="preserve"> (</w:t>
      </w:r>
      <w:r w:rsidR="000C5375">
        <w:rPr>
          <w:sz w:val="24"/>
        </w:rPr>
        <w:t>десяти</w:t>
      </w:r>
      <w:r w:rsidRPr="006E3558">
        <w:rPr>
          <w:sz w:val="24"/>
        </w:rPr>
        <w:t>) рабочих дней с момента подписания Сторонами Спецификации.</w:t>
      </w:r>
    </w:p>
    <w:p w:rsidR="00531D9C" w:rsidRPr="006E3558" w:rsidRDefault="00531D9C" w:rsidP="00552C82">
      <w:pPr>
        <w:spacing w:line="276" w:lineRule="auto"/>
        <w:ind w:firstLine="993"/>
        <w:jc w:val="both"/>
      </w:pPr>
      <w:r w:rsidRPr="006E3558">
        <w:t xml:space="preserve">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 </w:t>
      </w:r>
    </w:p>
    <w:p w:rsidR="00531D9C" w:rsidRDefault="00531D9C" w:rsidP="00552C82">
      <w:pPr>
        <w:spacing w:line="276" w:lineRule="auto"/>
        <w:ind w:firstLine="993"/>
        <w:jc w:val="both"/>
      </w:pPr>
      <w:r w:rsidRPr="006E3558">
        <w:t>4.4. Поставка Товара осуществляется Поставщиком самостоятельно и за свой счет в</w:t>
      </w:r>
      <w:r w:rsidRPr="0032224F">
        <w:t xml:space="preserve"> адрес </w:t>
      </w:r>
      <w:r w:rsidRPr="00443657">
        <w:rPr>
          <w:bCs/>
        </w:rPr>
        <w:t>вагонного ремонтного депо</w:t>
      </w:r>
      <w:r w:rsidRPr="0032224F">
        <w:t>, указанн</w:t>
      </w:r>
      <w:r>
        <w:t>ого</w:t>
      </w:r>
      <w:r w:rsidRPr="0032224F">
        <w:t xml:space="preserve"> в </w:t>
      </w:r>
      <w:r>
        <w:t xml:space="preserve">согласованной </w:t>
      </w:r>
      <w:r w:rsidRPr="0032224F">
        <w:t xml:space="preserve">Сторонами Спецификации. </w:t>
      </w:r>
    </w:p>
    <w:p w:rsidR="00531D9C" w:rsidRPr="00531D9C" w:rsidRDefault="00531D9C" w:rsidP="002172C9">
      <w:pPr>
        <w:spacing w:line="276" w:lineRule="auto"/>
        <w:ind w:firstLine="993"/>
        <w:jc w:val="both"/>
      </w:pPr>
      <w:r>
        <w:rPr>
          <w:bCs/>
        </w:rPr>
        <w:t>4.4.1.В в</w:t>
      </w:r>
      <w:r w:rsidRPr="00531D9C">
        <w:rPr>
          <w:rFonts w:eastAsia="MS Mincho"/>
          <w:bCs/>
        </w:rPr>
        <w:t xml:space="preserve">агонные ремонтные депо и эксплуатационные </w:t>
      </w:r>
      <w:proofErr w:type="gramStart"/>
      <w:r w:rsidRPr="00531D9C">
        <w:rPr>
          <w:rFonts w:eastAsia="MS Mincho"/>
          <w:bCs/>
        </w:rPr>
        <w:t>депо</w:t>
      </w:r>
      <w:proofErr w:type="gramEnd"/>
      <w:r w:rsidRPr="00531D9C">
        <w:rPr>
          <w:rFonts w:eastAsia="MS Mincho"/>
          <w:bCs/>
        </w:rPr>
        <w:t xml:space="preserve"> находящиеся в пределах Северной железной дороги.</w:t>
      </w:r>
    </w:p>
    <w:p w:rsidR="00531D9C" w:rsidRDefault="00531D9C" w:rsidP="00552C82">
      <w:pPr>
        <w:spacing w:line="276" w:lineRule="auto"/>
        <w:ind w:firstLine="993"/>
        <w:jc w:val="both"/>
      </w:pPr>
      <w:r w:rsidRPr="0032224F">
        <w:t>4.</w:t>
      </w:r>
      <w:r>
        <w:t>5</w:t>
      </w:r>
      <w:r w:rsidRPr="0032224F">
        <w:t xml:space="preserve">. </w:t>
      </w:r>
      <w:r>
        <w:t xml:space="preserve">В случае не соответствия Товара по количеству с </w:t>
      </w:r>
      <w:r w:rsidRPr="0032224F">
        <w:t xml:space="preserve">подписанной </w:t>
      </w:r>
      <w:r>
        <w:t xml:space="preserve">Сторонами Спецификацией по причине обнаружения дефектов в поставленном Товаре его замена </w:t>
      </w:r>
      <w:r>
        <w:lastRenderedPageBreak/>
        <w:t xml:space="preserve">должна быть выполнена </w:t>
      </w:r>
      <w:r w:rsidRPr="00E71944">
        <w:t xml:space="preserve">в </w:t>
      </w:r>
      <w:r>
        <w:t>течени</w:t>
      </w:r>
      <w:proofErr w:type="gramStart"/>
      <w:r>
        <w:t>и</w:t>
      </w:r>
      <w:proofErr w:type="gramEnd"/>
      <w:r>
        <w:t xml:space="preserve"> 7 (семи) рабочих дней. Замена</w:t>
      </w:r>
      <w:r w:rsidRPr="00E71944">
        <w:t xml:space="preserve"> на Товар соответствующего качества</w:t>
      </w:r>
      <w:r>
        <w:t xml:space="preserve"> выполняется силами Поставщика</w:t>
      </w:r>
      <w:r w:rsidRPr="00E71944">
        <w:t xml:space="preserve">. </w:t>
      </w:r>
      <w:r>
        <w:t>В случае нарушения этого срока Покупатель имеет право на расторжение договора.</w:t>
      </w:r>
    </w:p>
    <w:p w:rsidR="00531D9C" w:rsidRPr="0032224F" w:rsidRDefault="00531D9C" w:rsidP="00552C82">
      <w:pPr>
        <w:pStyle w:val="afa"/>
        <w:spacing w:line="276" w:lineRule="auto"/>
        <w:ind w:firstLine="993"/>
        <w:rPr>
          <w:spacing w:val="-2"/>
          <w:sz w:val="24"/>
        </w:rPr>
      </w:pPr>
      <w:r>
        <w:rPr>
          <w:sz w:val="24"/>
        </w:rPr>
        <w:t xml:space="preserve">4.6. </w:t>
      </w:r>
      <w:r w:rsidRPr="0032224F">
        <w:rPr>
          <w:sz w:val="24"/>
        </w:rPr>
        <w:t>Риск случайной гибели переходит на Покупателя с момента передачи Товара.</w:t>
      </w:r>
      <w:r w:rsidRPr="0032224F">
        <w:rPr>
          <w:spacing w:val="-2"/>
          <w:sz w:val="24"/>
        </w:rPr>
        <w:t xml:space="preserve"> Товар считается принятым с момента подписания накладной </w:t>
      </w:r>
      <w:r w:rsidRPr="0032224F">
        <w:rPr>
          <w:bCs/>
          <w:sz w:val="24"/>
        </w:rPr>
        <w:t>(ТОРГ-12)</w:t>
      </w:r>
      <w:r w:rsidRPr="0032224F">
        <w:rPr>
          <w:spacing w:val="-2"/>
          <w:sz w:val="24"/>
        </w:rPr>
        <w:t>.</w:t>
      </w:r>
    </w:p>
    <w:p w:rsidR="00531D9C" w:rsidRPr="0032224F" w:rsidRDefault="00531D9C" w:rsidP="00552C82">
      <w:pPr>
        <w:pStyle w:val="afa"/>
        <w:spacing w:line="276" w:lineRule="auto"/>
        <w:ind w:firstLine="993"/>
        <w:rPr>
          <w:spacing w:val="-2"/>
          <w:sz w:val="24"/>
        </w:rPr>
      </w:pPr>
    </w:p>
    <w:p w:rsidR="00531D9C" w:rsidRPr="0032224F" w:rsidRDefault="00531D9C" w:rsidP="00552C82">
      <w:pPr>
        <w:pStyle w:val="aff7"/>
        <w:spacing w:line="276" w:lineRule="auto"/>
        <w:ind w:left="0"/>
        <w:jc w:val="center"/>
        <w:rPr>
          <w:b/>
        </w:rPr>
      </w:pPr>
      <w:r w:rsidRPr="0032224F">
        <w:rPr>
          <w:b/>
        </w:rPr>
        <w:t>5. ПОРЯДОК ПРИЕМКИ ТОВАРА</w:t>
      </w:r>
    </w:p>
    <w:p w:rsidR="00531D9C" w:rsidRDefault="00531D9C" w:rsidP="00552C82">
      <w:pPr>
        <w:widowControl w:val="0"/>
        <w:autoSpaceDE w:val="0"/>
        <w:autoSpaceDN w:val="0"/>
        <w:adjustRightInd w:val="0"/>
        <w:spacing w:line="276" w:lineRule="auto"/>
        <w:ind w:firstLine="993"/>
        <w:jc w:val="both"/>
      </w:pPr>
    </w:p>
    <w:p w:rsidR="00531D9C" w:rsidRPr="0032224F" w:rsidRDefault="00531D9C" w:rsidP="00552C82">
      <w:pPr>
        <w:widowControl w:val="0"/>
        <w:autoSpaceDE w:val="0"/>
        <w:autoSpaceDN w:val="0"/>
        <w:adjustRightInd w:val="0"/>
        <w:spacing w:line="276" w:lineRule="auto"/>
        <w:ind w:firstLine="993"/>
        <w:jc w:val="both"/>
      </w:pPr>
      <w:r w:rsidRPr="0032224F">
        <w:t>5.1. Приемка Товара осуществляется представителями Поставщика и Покупателя с подписанием акта приема-передачи. Представитель Покупателя перед приемкой Товара предъявляет Поставщику следующие документы:</w:t>
      </w:r>
    </w:p>
    <w:p w:rsidR="00531D9C" w:rsidRPr="0032224F" w:rsidRDefault="00531D9C" w:rsidP="00552C82">
      <w:pPr>
        <w:widowControl w:val="0"/>
        <w:autoSpaceDE w:val="0"/>
        <w:autoSpaceDN w:val="0"/>
        <w:adjustRightInd w:val="0"/>
        <w:spacing w:line="276" w:lineRule="auto"/>
        <w:ind w:firstLine="993"/>
        <w:jc w:val="both"/>
      </w:pPr>
      <w:r w:rsidRPr="0032224F">
        <w:t>- документ, удостоверяющий личность представителя Покупателя;</w:t>
      </w:r>
    </w:p>
    <w:p w:rsidR="00531D9C" w:rsidRPr="0032224F" w:rsidRDefault="00531D9C" w:rsidP="00552C82">
      <w:pPr>
        <w:widowControl w:val="0"/>
        <w:autoSpaceDE w:val="0"/>
        <w:autoSpaceDN w:val="0"/>
        <w:adjustRightInd w:val="0"/>
        <w:spacing w:line="276" w:lineRule="auto"/>
        <w:ind w:firstLine="993"/>
        <w:jc w:val="both"/>
      </w:pPr>
      <w:r w:rsidRPr="0032224F">
        <w:t>- доверенность на представителя Покупателя, оформленную надлежащим образом.</w:t>
      </w:r>
    </w:p>
    <w:p w:rsidR="00531D9C" w:rsidRPr="0032224F" w:rsidRDefault="00531D9C" w:rsidP="00552C82">
      <w:pPr>
        <w:widowControl w:val="0"/>
        <w:autoSpaceDE w:val="0"/>
        <w:autoSpaceDN w:val="0"/>
        <w:adjustRightInd w:val="0"/>
        <w:spacing w:line="276" w:lineRule="auto"/>
        <w:ind w:firstLine="993"/>
        <w:jc w:val="both"/>
        <w:rPr>
          <w:bCs/>
        </w:rPr>
      </w:pPr>
      <w:r w:rsidRPr="0032224F">
        <w:rPr>
          <w:bCs/>
        </w:rPr>
        <w:t xml:space="preserve">При приемке Товара представитель </w:t>
      </w:r>
      <w:r w:rsidRPr="0032224F">
        <w:t>Покупателя</w:t>
      </w:r>
      <w:r w:rsidRPr="0032224F">
        <w:rPr>
          <w:bCs/>
        </w:rPr>
        <w:t xml:space="preserve"> осуществляет его проверку по количеству и номенклатуре в соответствии с согласованной Сторонами Спецификацией, наличие знаков маркировки, а также </w:t>
      </w:r>
      <w:proofErr w:type="gramStart"/>
      <w:r w:rsidRPr="0032224F">
        <w:rPr>
          <w:bCs/>
        </w:rPr>
        <w:t>клейма</w:t>
      </w:r>
      <w:proofErr w:type="gramEnd"/>
      <w:r w:rsidRPr="0032224F">
        <w:rPr>
          <w:bCs/>
        </w:rPr>
        <w:t xml:space="preserve"> свидетельствующие о годности </w:t>
      </w:r>
      <w:r>
        <w:rPr>
          <w:bCs/>
        </w:rPr>
        <w:t>боковых рам</w:t>
      </w:r>
      <w:r w:rsidRPr="0032224F">
        <w:rPr>
          <w:bCs/>
        </w:rPr>
        <w:t>, нанесенные вагонным ремонтным депо (имеющим соответствующую аккредитацию), производившего освидетельствование Товара.</w:t>
      </w:r>
    </w:p>
    <w:p w:rsidR="00531D9C" w:rsidRPr="0032224F" w:rsidRDefault="00531D9C" w:rsidP="00552C82">
      <w:pPr>
        <w:spacing w:line="276" w:lineRule="auto"/>
        <w:ind w:firstLine="993"/>
        <w:jc w:val="both"/>
        <w:rPr>
          <w:bCs/>
          <w:highlight w:val="yellow"/>
        </w:rPr>
      </w:pPr>
    </w:p>
    <w:p w:rsidR="00531D9C" w:rsidRPr="0032224F" w:rsidRDefault="00531D9C" w:rsidP="00552C82">
      <w:pPr>
        <w:pStyle w:val="ConsNormal"/>
        <w:spacing w:line="276" w:lineRule="auto"/>
        <w:ind w:firstLine="0"/>
        <w:jc w:val="center"/>
        <w:rPr>
          <w:rFonts w:ascii="Times New Roman" w:hAnsi="Times New Roman" w:cs="Times New Roman"/>
          <w:b/>
          <w:sz w:val="24"/>
          <w:szCs w:val="24"/>
        </w:rPr>
      </w:pPr>
      <w:r w:rsidRPr="0032224F">
        <w:rPr>
          <w:rFonts w:ascii="Times New Roman" w:hAnsi="Times New Roman" w:cs="Times New Roman"/>
          <w:b/>
          <w:sz w:val="24"/>
          <w:szCs w:val="24"/>
        </w:rPr>
        <w:t xml:space="preserve">6. </w:t>
      </w:r>
      <w:r>
        <w:rPr>
          <w:rFonts w:ascii="Times New Roman" w:hAnsi="Times New Roman" w:cs="Times New Roman"/>
          <w:b/>
          <w:sz w:val="24"/>
          <w:szCs w:val="24"/>
        </w:rPr>
        <w:t>КОМПЛЕКТНОСТЬ И КАЧЕСТВО</w:t>
      </w:r>
    </w:p>
    <w:p w:rsidR="00531D9C" w:rsidRDefault="00531D9C" w:rsidP="00552C82">
      <w:pPr>
        <w:pStyle w:val="ConsNormal"/>
        <w:spacing w:line="276" w:lineRule="auto"/>
        <w:ind w:firstLine="993"/>
        <w:jc w:val="both"/>
        <w:rPr>
          <w:rFonts w:ascii="Times New Roman" w:hAnsi="Times New Roman" w:cs="Times New Roman"/>
          <w:sz w:val="24"/>
          <w:szCs w:val="24"/>
        </w:rPr>
      </w:pPr>
    </w:p>
    <w:p w:rsidR="00531D9C" w:rsidRDefault="00531D9C" w:rsidP="00552C82">
      <w:pPr>
        <w:pStyle w:val="ConsNormal"/>
        <w:spacing w:line="276" w:lineRule="auto"/>
        <w:ind w:firstLine="993"/>
        <w:jc w:val="both"/>
        <w:rPr>
          <w:rFonts w:ascii="Times New Roman" w:hAnsi="Times New Roman" w:cs="Times New Roman"/>
          <w:sz w:val="24"/>
          <w:szCs w:val="24"/>
        </w:rPr>
      </w:pPr>
      <w:r w:rsidRPr="0032224F">
        <w:rPr>
          <w:rFonts w:ascii="Times New Roman" w:hAnsi="Times New Roman" w:cs="Times New Roman"/>
          <w:sz w:val="24"/>
          <w:szCs w:val="24"/>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качества и сертификаты соответствия.</w:t>
      </w:r>
    </w:p>
    <w:p w:rsidR="00531D9C" w:rsidRPr="00E71944" w:rsidRDefault="00531D9C" w:rsidP="00552C82">
      <w:pPr>
        <w:pStyle w:val="afa"/>
        <w:spacing w:line="276" w:lineRule="auto"/>
        <w:ind w:firstLine="993"/>
        <w:rPr>
          <w:sz w:val="24"/>
        </w:rPr>
      </w:pPr>
      <w:r w:rsidRPr="00E71944">
        <w:rPr>
          <w:sz w:val="24"/>
        </w:rPr>
        <w:t xml:space="preserve">6.2. В случае обнаружения </w:t>
      </w:r>
      <w:proofErr w:type="spellStart"/>
      <w:r w:rsidRPr="00E71944">
        <w:rPr>
          <w:sz w:val="24"/>
        </w:rPr>
        <w:t>неремонтопригодности</w:t>
      </w:r>
      <w:proofErr w:type="spellEnd"/>
      <w:r w:rsidRPr="00E71944">
        <w:rPr>
          <w:sz w:val="24"/>
        </w:rPr>
        <w:t xml:space="preserve"> поставленного Товар</w:t>
      </w:r>
      <w:r>
        <w:rPr>
          <w:sz w:val="24"/>
        </w:rPr>
        <w:t>а Покупатель вправе в течение 15 (пятнадцати</w:t>
      </w:r>
      <w:r w:rsidRPr="00E71944">
        <w:rPr>
          <w:sz w:val="24"/>
        </w:rPr>
        <w:t xml:space="preserve">) </w:t>
      </w:r>
      <w:r>
        <w:rPr>
          <w:sz w:val="24"/>
        </w:rPr>
        <w:t xml:space="preserve">рабочих </w:t>
      </w:r>
      <w:r w:rsidRPr="00E71944">
        <w:rPr>
          <w:sz w:val="24"/>
        </w:rPr>
        <w:t xml:space="preserve">дней с момента получения Товара заявить Поставщику претензию по качеству Товара. Документом, обосновывающим претензию, является акт </w:t>
      </w:r>
      <w:proofErr w:type="spellStart"/>
      <w:r w:rsidRPr="00E71944">
        <w:rPr>
          <w:sz w:val="24"/>
        </w:rPr>
        <w:t>забраковки</w:t>
      </w:r>
      <w:proofErr w:type="spellEnd"/>
      <w:r w:rsidRPr="00E71944">
        <w:rPr>
          <w:sz w:val="24"/>
        </w:rPr>
        <w:t xml:space="preserve">, составленный вагоноремонтным депо либо иным вагоноремонтным предприятием, имеющим право определять ремонтопригодность запасных частей грузовых вагонов. </w:t>
      </w:r>
    </w:p>
    <w:p w:rsidR="00531D9C" w:rsidRPr="00E71944" w:rsidRDefault="00531D9C" w:rsidP="00552C82">
      <w:pPr>
        <w:spacing w:line="276" w:lineRule="auto"/>
        <w:ind w:firstLine="993"/>
        <w:jc w:val="both"/>
      </w:pPr>
      <w:r w:rsidRPr="00E71944">
        <w:t xml:space="preserve">Поставщик обязан в </w:t>
      </w:r>
      <w:r>
        <w:t>течени</w:t>
      </w:r>
      <w:proofErr w:type="gramStart"/>
      <w:r>
        <w:t>и</w:t>
      </w:r>
      <w:proofErr w:type="gramEnd"/>
      <w:r>
        <w:t xml:space="preserve"> 7 (семи) рабочих дней и </w:t>
      </w:r>
      <w:r w:rsidRPr="00E71944">
        <w:t xml:space="preserve">за свой счет осуществить его замену на Товар соответствующего качества. </w:t>
      </w:r>
    </w:p>
    <w:p w:rsidR="00531D9C" w:rsidRDefault="00531D9C" w:rsidP="00552C82">
      <w:pPr>
        <w:pStyle w:val="ConsNormal"/>
        <w:spacing w:line="276" w:lineRule="auto"/>
        <w:ind w:firstLine="993"/>
        <w:jc w:val="both"/>
        <w:rPr>
          <w:rFonts w:ascii="Times New Roman" w:hAnsi="Times New Roman" w:cs="Times New Roman"/>
          <w:bCs/>
          <w:sz w:val="24"/>
          <w:szCs w:val="24"/>
        </w:rPr>
      </w:pPr>
      <w:r w:rsidRPr="0032224F">
        <w:rPr>
          <w:rFonts w:ascii="Times New Roman" w:hAnsi="Times New Roman" w:cs="Times New Roman"/>
          <w:bCs/>
          <w:sz w:val="24"/>
          <w:szCs w:val="24"/>
        </w:rPr>
        <w:t xml:space="preserve">  </w:t>
      </w:r>
    </w:p>
    <w:p w:rsidR="00531D9C" w:rsidRPr="0032224F" w:rsidRDefault="00531D9C" w:rsidP="00552C82">
      <w:pPr>
        <w:pStyle w:val="afa"/>
        <w:tabs>
          <w:tab w:val="left" w:pos="2977"/>
          <w:tab w:val="left" w:pos="3261"/>
          <w:tab w:val="left" w:pos="3828"/>
        </w:tabs>
        <w:spacing w:line="276" w:lineRule="auto"/>
        <w:ind w:firstLine="0"/>
        <w:jc w:val="center"/>
        <w:rPr>
          <w:b/>
          <w:bCs/>
          <w:sz w:val="24"/>
        </w:rPr>
      </w:pPr>
      <w:r w:rsidRPr="0032224F">
        <w:rPr>
          <w:b/>
          <w:bCs/>
          <w:sz w:val="24"/>
        </w:rPr>
        <w:t>7. ОТВЕТСТВЕННОСТЬ СТОРОН</w:t>
      </w:r>
    </w:p>
    <w:p w:rsidR="00531D9C" w:rsidRDefault="00531D9C" w:rsidP="00552C82">
      <w:pPr>
        <w:pStyle w:val="afa"/>
        <w:spacing w:line="276" w:lineRule="auto"/>
        <w:ind w:firstLine="993"/>
        <w:rPr>
          <w:sz w:val="24"/>
        </w:rPr>
      </w:pPr>
    </w:p>
    <w:p w:rsidR="00531D9C" w:rsidRPr="0032224F" w:rsidRDefault="00531D9C" w:rsidP="00552C82">
      <w:pPr>
        <w:pStyle w:val="afa"/>
        <w:spacing w:line="276" w:lineRule="auto"/>
        <w:ind w:firstLine="993"/>
        <w:rPr>
          <w:spacing w:val="-6"/>
          <w:sz w:val="24"/>
        </w:rPr>
      </w:pPr>
      <w:r w:rsidRPr="0032224F">
        <w:rPr>
          <w:sz w:val="24"/>
        </w:rPr>
        <w:t xml:space="preserve">7.1. </w:t>
      </w:r>
      <w:r w:rsidRPr="0032224F">
        <w:rPr>
          <w:spacing w:val="-6"/>
          <w:sz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31D9C" w:rsidRPr="0032224F" w:rsidRDefault="00531D9C" w:rsidP="00552C82">
      <w:pPr>
        <w:pStyle w:val="afa"/>
        <w:spacing w:line="276" w:lineRule="auto"/>
        <w:ind w:firstLine="993"/>
        <w:rPr>
          <w:sz w:val="24"/>
        </w:rPr>
      </w:pPr>
      <w:r w:rsidRPr="0032224F">
        <w:rPr>
          <w:spacing w:val="-6"/>
          <w:sz w:val="24"/>
        </w:rPr>
        <w:t xml:space="preserve">7.2. </w:t>
      </w:r>
      <w:r w:rsidRPr="0032224F">
        <w:rPr>
          <w:sz w:val="24"/>
        </w:rPr>
        <w:t>Стороны освобождаются от ответственности за неисполнение или ненадлежащее исполнение возложенных на них обязательств,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w:t>
      </w:r>
    </w:p>
    <w:p w:rsidR="00531D9C" w:rsidRPr="0032224F" w:rsidRDefault="00531D9C" w:rsidP="00552C82">
      <w:pPr>
        <w:pStyle w:val="afa"/>
        <w:spacing w:line="276" w:lineRule="auto"/>
        <w:ind w:firstLine="0"/>
        <w:jc w:val="center"/>
        <w:rPr>
          <w:b/>
          <w:bCs/>
          <w:sz w:val="24"/>
        </w:rPr>
      </w:pPr>
      <w:r w:rsidRPr="0032224F">
        <w:rPr>
          <w:b/>
          <w:bCs/>
          <w:sz w:val="24"/>
        </w:rPr>
        <w:lastRenderedPageBreak/>
        <w:t>8. СРОК ДЕЙСТВИЯ ДОГОВОРА И ПОРЯДОК ЕГО РАСТОРЖЕНИЯ</w:t>
      </w:r>
    </w:p>
    <w:p w:rsidR="00531D9C" w:rsidRDefault="00531D9C" w:rsidP="00552C82">
      <w:pPr>
        <w:pStyle w:val="ConsNormal"/>
        <w:spacing w:line="276" w:lineRule="auto"/>
        <w:ind w:firstLine="993"/>
        <w:jc w:val="both"/>
        <w:rPr>
          <w:rFonts w:ascii="Times New Roman" w:hAnsi="Times New Roman" w:cs="Times New Roman"/>
          <w:sz w:val="24"/>
          <w:szCs w:val="24"/>
        </w:rPr>
      </w:pPr>
    </w:p>
    <w:p w:rsidR="00531D9C" w:rsidRPr="0032224F" w:rsidRDefault="00531D9C" w:rsidP="00552C82">
      <w:pPr>
        <w:pStyle w:val="ConsNormal"/>
        <w:spacing w:line="276" w:lineRule="auto"/>
        <w:ind w:firstLine="993"/>
        <w:jc w:val="both"/>
        <w:rPr>
          <w:rFonts w:ascii="Times New Roman" w:hAnsi="Times New Roman" w:cs="Times New Roman"/>
          <w:sz w:val="24"/>
          <w:szCs w:val="24"/>
        </w:rPr>
      </w:pPr>
      <w:r w:rsidRPr="0032224F">
        <w:rPr>
          <w:rFonts w:ascii="Times New Roman" w:hAnsi="Times New Roman" w:cs="Times New Roman"/>
          <w:sz w:val="24"/>
          <w:szCs w:val="24"/>
        </w:rPr>
        <w:t xml:space="preserve">8.1. Настоящий Договор вступает в силу со дня его подписания Сторонами и действует до </w:t>
      </w:r>
      <w:r>
        <w:rPr>
          <w:rFonts w:ascii="Times New Roman" w:hAnsi="Times New Roman" w:cs="Times New Roman"/>
          <w:sz w:val="24"/>
          <w:szCs w:val="24"/>
        </w:rPr>
        <w:t>31.12.2017 года включительно</w:t>
      </w:r>
      <w:r w:rsidRPr="0032224F">
        <w:rPr>
          <w:rFonts w:ascii="Times New Roman" w:hAnsi="Times New Roman" w:cs="Times New Roman"/>
          <w:sz w:val="24"/>
          <w:szCs w:val="24"/>
        </w:rPr>
        <w:t>.</w:t>
      </w:r>
    </w:p>
    <w:p w:rsidR="00531D9C" w:rsidRPr="0032224F" w:rsidRDefault="00531D9C" w:rsidP="00552C82">
      <w:pPr>
        <w:pStyle w:val="ConsNormal"/>
        <w:spacing w:line="276" w:lineRule="auto"/>
        <w:ind w:firstLine="993"/>
        <w:jc w:val="both"/>
        <w:rPr>
          <w:rFonts w:ascii="Times New Roman" w:hAnsi="Times New Roman" w:cs="Times New Roman"/>
          <w:sz w:val="24"/>
          <w:szCs w:val="24"/>
        </w:rPr>
      </w:pPr>
      <w:r w:rsidRPr="0032224F">
        <w:rPr>
          <w:rFonts w:ascii="Times New Roman" w:hAnsi="Times New Roman" w:cs="Times New Roman"/>
          <w:sz w:val="24"/>
          <w:szCs w:val="24"/>
        </w:rPr>
        <w:t xml:space="preserve">8.2. Настоящий Договор </w:t>
      </w:r>
      <w:proofErr w:type="gramStart"/>
      <w:r w:rsidRPr="0032224F">
        <w:rPr>
          <w:rFonts w:ascii="Times New Roman" w:hAnsi="Times New Roman" w:cs="Times New Roman"/>
          <w:sz w:val="24"/>
          <w:szCs w:val="24"/>
        </w:rPr>
        <w:t>может быть досрочно расторгнут</w:t>
      </w:r>
      <w:proofErr w:type="gramEnd"/>
      <w:r w:rsidRPr="0032224F">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31D9C" w:rsidRPr="0032224F" w:rsidRDefault="00531D9C" w:rsidP="00552C82">
      <w:pPr>
        <w:pStyle w:val="ConsNormal"/>
        <w:spacing w:line="276" w:lineRule="auto"/>
        <w:ind w:firstLine="993"/>
        <w:jc w:val="both"/>
        <w:rPr>
          <w:rFonts w:ascii="Times New Roman" w:hAnsi="Times New Roman" w:cs="Times New Roman"/>
          <w:sz w:val="24"/>
          <w:szCs w:val="24"/>
        </w:rPr>
      </w:pPr>
      <w:r w:rsidRPr="0032224F">
        <w:rPr>
          <w:rFonts w:ascii="Times New Roman" w:hAnsi="Times New Roman" w:cs="Times New Roman"/>
          <w:sz w:val="24"/>
          <w:szCs w:val="24"/>
        </w:rPr>
        <w:t>8.3.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531D9C" w:rsidRDefault="00531D9C" w:rsidP="00552C82">
      <w:pPr>
        <w:pStyle w:val="afa"/>
        <w:spacing w:line="276" w:lineRule="auto"/>
        <w:ind w:firstLine="993"/>
        <w:rPr>
          <w:snapToGrid w:val="0"/>
          <w:sz w:val="24"/>
        </w:rPr>
      </w:pPr>
    </w:p>
    <w:p w:rsidR="00531D9C" w:rsidRPr="0032224F" w:rsidRDefault="00531D9C" w:rsidP="00552C82">
      <w:pPr>
        <w:autoSpaceDE w:val="0"/>
        <w:autoSpaceDN w:val="0"/>
        <w:spacing w:line="276" w:lineRule="auto"/>
        <w:jc w:val="center"/>
        <w:rPr>
          <w:b/>
        </w:rPr>
      </w:pPr>
      <w:r>
        <w:rPr>
          <w:b/>
        </w:rPr>
        <w:t>9</w:t>
      </w:r>
      <w:r w:rsidRPr="0032224F">
        <w:rPr>
          <w:b/>
        </w:rPr>
        <w:t>. АНТИКОРРУПЦИОННАЯ ОГОВОРКА</w:t>
      </w:r>
    </w:p>
    <w:p w:rsidR="00531D9C" w:rsidRDefault="00531D9C" w:rsidP="00552C82">
      <w:pPr>
        <w:autoSpaceDE w:val="0"/>
        <w:autoSpaceDN w:val="0"/>
        <w:spacing w:line="276" w:lineRule="auto"/>
        <w:ind w:firstLine="993"/>
        <w:jc w:val="both"/>
      </w:pPr>
    </w:p>
    <w:p w:rsidR="00531D9C" w:rsidRPr="0032224F" w:rsidRDefault="00531D9C" w:rsidP="00552C82">
      <w:pPr>
        <w:autoSpaceDE w:val="0"/>
        <w:autoSpaceDN w:val="0"/>
        <w:spacing w:line="276" w:lineRule="auto"/>
        <w:ind w:firstLine="993"/>
        <w:jc w:val="both"/>
      </w:pPr>
      <w:r>
        <w:t>9</w:t>
      </w:r>
      <w:r w:rsidRPr="0032224F">
        <w:t xml:space="preserve">.1. </w:t>
      </w:r>
      <w:proofErr w:type="gramStart"/>
      <w:r w:rsidRPr="0032224F">
        <w:t xml:space="preserve">При исполнении своих обязательств по настоящему Договору Стороны, их </w:t>
      </w:r>
      <w:proofErr w:type="spellStart"/>
      <w:r w:rsidRPr="0032224F">
        <w:t>аффилированные</w:t>
      </w:r>
      <w:proofErr w:type="spellEnd"/>
      <w:r w:rsidRPr="0032224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31D9C" w:rsidRPr="0032224F" w:rsidRDefault="00531D9C" w:rsidP="00552C82">
      <w:pPr>
        <w:autoSpaceDE w:val="0"/>
        <w:autoSpaceDN w:val="0"/>
        <w:spacing w:line="276" w:lineRule="auto"/>
        <w:ind w:firstLine="993"/>
        <w:jc w:val="both"/>
      </w:pPr>
      <w:r w:rsidRPr="0032224F">
        <w:t xml:space="preserve">При исполнении своих обязательств по настоящему Договору Стороны, их </w:t>
      </w:r>
      <w:proofErr w:type="spellStart"/>
      <w:r w:rsidRPr="0032224F">
        <w:t>аффилированные</w:t>
      </w:r>
      <w:proofErr w:type="spellEnd"/>
      <w:r w:rsidRPr="0032224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31D9C" w:rsidRPr="0032224F" w:rsidRDefault="00531D9C" w:rsidP="00552C82">
      <w:pPr>
        <w:autoSpaceDE w:val="0"/>
        <w:autoSpaceDN w:val="0"/>
        <w:spacing w:line="276" w:lineRule="auto"/>
        <w:ind w:firstLine="993"/>
        <w:jc w:val="both"/>
      </w:pPr>
      <w:r>
        <w:t>9</w:t>
      </w:r>
      <w:r w:rsidRPr="0032224F">
        <w:t>.2. В случае возникновения у Стороны подозрений, что произошло или может произойти нарушен</w:t>
      </w:r>
      <w:r>
        <w:t>ие каких-либо положений пункта 9</w:t>
      </w:r>
      <w:r w:rsidRPr="0032224F">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9</w:t>
      </w:r>
      <w:r w:rsidRPr="0032224F">
        <w:t xml:space="preserve">.1 настоящего Договора другой Стороной, ее </w:t>
      </w:r>
      <w:proofErr w:type="spellStart"/>
      <w:r w:rsidRPr="0032224F">
        <w:t>аффилированными</w:t>
      </w:r>
      <w:proofErr w:type="spellEnd"/>
      <w:r w:rsidRPr="0032224F">
        <w:t xml:space="preserve"> лицами, работниками или посредниками. </w:t>
      </w:r>
    </w:p>
    <w:p w:rsidR="00531D9C" w:rsidRPr="003A5678" w:rsidRDefault="00531D9C" w:rsidP="00552C82">
      <w:pPr>
        <w:pStyle w:val="afa"/>
        <w:spacing w:line="276" w:lineRule="auto"/>
        <w:ind w:firstLine="993"/>
        <w:rPr>
          <w:sz w:val="24"/>
        </w:rPr>
      </w:pPr>
      <w:r w:rsidRPr="003A5678">
        <w:rPr>
          <w:sz w:val="24"/>
        </w:rPr>
        <w:t>Каналы уведомления Поставщика о нарушениях каких-либо положени</w:t>
      </w:r>
      <w:r>
        <w:rPr>
          <w:sz w:val="24"/>
        </w:rPr>
        <w:t>й</w:t>
      </w:r>
      <w:r w:rsidRPr="003A5678">
        <w:rPr>
          <w:sz w:val="24"/>
        </w:rPr>
        <w:t xml:space="preserve"> пункта 9.1 настоящего </w:t>
      </w:r>
      <w:proofErr w:type="spellStart"/>
      <w:r w:rsidRPr="003A5678">
        <w:rPr>
          <w:sz w:val="24"/>
        </w:rPr>
        <w:t>Договора:</w:t>
      </w:r>
      <w:r>
        <w:rPr>
          <w:sz w:val="24"/>
        </w:rPr>
        <w:t>___________________</w:t>
      </w:r>
      <w:proofErr w:type="spellEnd"/>
      <w:r w:rsidRPr="00F50F32">
        <w:rPr>
          <w:color w:val="000000" w:themeColor="text1"/>
          <w:sz w:val="24"/>
        </w:rPr>
        <w:t>,</w:t>
      </w:r>
      <w:r w:rsidRPr="00F50F32">
        <w:rPr>
          <w:sz w:val="24"/>
        </w:rPr>
        <w:t xml:space="preserve"> </w:t>
      </w:r>
      <w:r w:rsidRPr="00F50F32">
        <w:rPr>
          <w:color w:val="000000" w:themeColor="text1"/>
          <w:sz w:val="24"/>
        </w:rPr>
        <w:t>эл</w:t>
      </w:r>
      <w:r>
        <w:rPr>
          <w:color w:val="000000" w:themeColor="text1"/>
          <w:sz w:val="24"/>
        </w:rPr>
        <w:t>ектронный</w:t>
      </w:r>
      <w:r w:rsidRPr="00F50F32">
        <w:rPr>
          <w:color w:val="000000" w:themeColor="text1"/>
          <w:sz w:val="24"/>
        </w:rPr>
        <w:t xml:space="preserve"> адрес: </w:t>
      </w:r>
      <w:r>
        <w:rPr>
          <w:color w:val="000000" w:themeColor="text1"/>
          <w:sz w:val="24"/>
        </w:rPr>
        <w:t>_________________________</w:t>
      </w:r>
      <w:r w:rsidRPr="00F50F32">
        <w:rPr>
          <w:sz w:val="24"/>
        </w:rPr>
        <w:t>(для заполнения специальной формы).</w:t>
      </w:r>
    </w:p>
    <w:p w:rsidR="00531D9C" w:rsidRPr="0032224F" w:rsidRDefault="00531D9C" w:rsidP="00552C82">
      <w:pPr>
        <w:autoSpaceDE w:val="0"/>
        <w:autoSpaceDN w:val="0"/>
        <w:spacing w:line="276" w:lineRule="auto"/>
        <w:ind w:firstLine="993"/>
        <w:jc w:val="both"/>
      </w:pPr>
      <w:r w:rsidRPr="0032224F">
        <w:t xml:space="preserve">Каналы уведомления Покупателя о нарушениях каких-либо положений пункта </w:t>
      </w:r>
      <w:r>
        <w:t>9</w:t>
      </w:r>
      <w:r w:rsidRPr="0032224F">
        <w:t xml:space="preserve">.1 настоящего Договора: </w:t>
      </w:r>
      <w:r w:rsidRPr="00E605CE">
        <w:t xml:space="preserve">8 (495) 788-17-17, официальный сайт </w:t>
      </w:r>
      <w:r w:rsidRPr="00E605CE">
        <w:rPr>
          <w:lang w:val="en-US"/>
        </w:rPr>
        <w:t>www</w:t>
      </w:r>
      <w:r w:rsidRPr="00E605CE">
        <w:t>.</w:t>
      </w:r>
      <w:proofErr w:type="spellStart"/>
      <w:r w:rsidRPr="00E605CE">
        <w:rPr>
          <w:lang w:val="en-US"/>
        </w:rPr>
        <w:t>trcont</w:t>
      </w:r>
      <w:proofErr w:type="spellEnd"/>
      <w:r w:rsidRPr="00E605CE">
        <w:t>.</w:t>
      </w:r>
      <w:proofErr w:type="spellStart"/>
      <w:r w:rsidRPr="00E605CE">
        <w:rPr>
          <w:lang w:val="en-US"/>
        </w:rPr>
        <w:t>ru</w:t>
      </w:r>
      <w:proofErr w:type="spellEnd"/>
      <w:r w:rsidRPr="00E605CE">
        <w:t>.</w:t>
      </w:r>
    </w:p>
    <w:p w:rsidR="00531D9C" w:rsidRPr="0032224F" w:rsidRDefault="00531D9C" w:rsidP="00552C82">
      <w:pPr>
        <w:autoSpaceDE w:val="0"/>
        <w:autoSpaceDN w:val="0"/>
        <w:spacing w:line="276" w:lineRule="auto"/>
        <w:ind w:firstLine="993"/>
        <w:jc w:val="both"/>
      </w:pPr>
      <w:r w:rsidRPr="0032224F">
        <w:t>Сторона, получившая  уведомление  о  нарушени</w:t>
      </w:r>
      <w:r>
        <w:t>и  каких-либо положений пункта 9</w:t>
      </w:r>
      <w:r w:rsidRPr="0032224F">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2224F">
        <w:t>с даты получения</w:t>
      </w:r>
      <w:proofErr w:type="gramEnd"/>
      <w:r w:rsidRPr="0032224F">
        <w:t xml:space="preserve"> письменного уведомления.</w:t>
      </w:r>
    </w:p>
    <w:p w:rsidR="00531D9C" w:rsidRPr="0032224F" w:rsidRDefault="00531D9C" w:rsidP="00552C82">
      <w:pPr>
        <w:autoSpaceDE w:val="0"/>
        <w:autoSpaceDN w:val="0"/>
        <w:spacing w:line="276" w:lineRule="auto"/>
        <w:ind w:firstLine="993"/>
        <w:jc w:val="both"/>
      </w:pPr>
      <w:r>
        <w:lastRenderedPageBreak/>
        <w:t>9</w:t>
      </w:r>
      <w:r w:rsidRPr="0032224F">
        <w:t xml:space="preserve">.3. Стороны гарантируют осуществление надлежащего разбирательства по фактам нарушения положений пункта </w:t>
      </w:r>
      <w:r>
        <w:t>9</w:t>
      </w:r>
      <w:r w:rsidRPr="0032224F">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31D9C" w:rsidRPr="0032224F" w:rsidRDefault="00531D9C" w:rsidP="00552C82">
      <w:pPr>
        <w:autoSpaceDE w:val="0"/>
        <w:autoSpaceDN w:val="0"/>
        <w:spacing w:line="276" w:lineRule="auto"/>
        <w:ind w:firstLine="993"/>
        <w:jc w:val="both"/>
      </w:pPr>
      <w:r>
        <w:t>9</w:t>
      </w:r>
      <w:r w:rsidRPr="0032224F">
        <w:t xml:space="preserve">.4. </w:t>
      </w:r>
      <w:proofErr w:type="gramStart"/>
      <w:r w:rsidRPr="0032224F">
        <w:t xml:space="preserve">В случае подтверждения факта нарушения одной Стороной положений пункта </w:t>
      </w:r>
      <w:r>
        <w:t>9</w:t>
      </w:r>
      <w:r w:rsidRPr="0032224F">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t>9</w:t>
      </w:r>
      <w:r w:rsidRPr="0032224F">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31D9C" w:rsidRPr="0032224F" w:rsidRDefault="00531D9C" w:rsidP="00552C82">
      <w:pPr>
        <w:autoSpaceDE w:val="0"/>
        <w:autoSpaceDN w:val="0"/>
        <w:spacing w:line="276" w:lineRule="auto"/>
        <w:ind w:firstLine="993"/>
        <w:jc w:val="center"/>
        <w:rPr>
          <w:b/>
          <w:smallCaps/>
        </w:rPr>
      </w:pPr>
    </w:p>
    <w:p w:rsidR="00531D9C" w:rsidRPr="0032224F" w:rsidRDefault="00531D9C" w:rsidP="00552C82">
      <w:pPr>
        <w:autoSpaceDE w:val="0"/>
        <w:autoSpaceDN w:val="0"/>
        <w:spacing w:line="276" w:lineRule="auto"/>
        <w:jc w:val="center"/>
        <w:rPr>
          <w:b/>
        </w:rPr>
      </w:pPr>
      <w:r>
        <w:rPr>
          <w:b/>
          <w:smallCaps/>
        </w:rPr>
        <w:t>10</w:t>
      </w:r>
      <w:r w:rsidRPr="0032224F">
        <w:rPr>
          <w:b/>
          <w:smallCaps/>
        </w:rPr>
        <w:t xml:space="preserve">. </w:t>
      </w:r>
      <w:r w:rsidRPr="0032224F">
        <w:rPr>
          <w:b/>
        </w:rPr>
        <w:t>ГАРАНТИИ И ЗАВЕРЕНИЯ ПОСТАВЩИКА</w:t>
      </w:r>
    </w:p>
    <w:p w:rsidR="00531D9C" w:rsidRDefault="00531D9C" w:rsidP="00552C82">
      <w:pPr>
        <w:autoSpaceDE w:val="0"/>
        <w:autoSpaceDN w:val="0"/>
        <w:spacing w:line="276" w:lineRule="auto"/>
        <w:ind w:firstLine="993"/>
        <w:jc w:val="both"/>
      </w:pPr>
    </w:p>
    <w:p w:rsidR="00531D9C" w:rsidRPr="0032224F" w:rsidRDefault="00531D9C" w:rsidP="00552C82">
      <w:pPr>
        <w:autoSpaceDE w:val="0"/>
        <w:autoSpaceDN w:val="0"/>
        <w:spacing w:line="276" w:lineRule="auto"/>
        <w:ind w:firstLine="993"/>
        <w:jc w:val="both"/>
      </w:pPr>
      <w:r>
        <w:t>10</w:t>
      </w:r>
      <w:r w:rsidRPr="0032224F">
        <w:t>.1. Поставщик настоящим заверяет Покупателя и гарантирует, что на дату заключения настоящего Договора:</w:t>
      </w:r>
    </w:p>
    <w:p w:rsidR="00531D9C" w:rsidRPr="0032224F" w:rsidRDefault="00531D9C" w:rsidP="00552C82">
      <w:pPr>
        <w:autoSpaceDE w:val="0"/>
        <w:autoSpaceDN w:val="0"/>
        <w:spacing w:line="276" w:lineRule="auto"/>
        <w:ind w:firstLine="993"/>
        <w:jc w:val="both"/>
      </w:pPr>
      <w:r>
        <w:t>10</w:t>
      </w:r>
      <w:r w:rsidRPr="0032224F">
        <w:t xml:space="preserve">.1.1. Поставщик является надлежащим </w:t>
      </w:r>
      <w:proofErr w:type="gramStart"/>
      <w:r w:rsidRPr="0032224F">
        <w:t>образом</w:t>
      </w:r>
      <w:proofErr w:type="gramEnd"/>
      <w:r w:rsidRPr="0032224F">
        <w:t xml:space="preserve"> созданным юридическим лицом, действующим в соответствии с законодательством Российской Федерации;</w:t>
      </w:r>
    </w:p>
    <w:p w:rsidR="00531D9C" w:rsidRPr="0032224F" w:rsidRDefault="00531D9C" w:rsidP="00552C82">
      <w:pPr>
        <w:autoSpaceDE w:val="0"/>
        <w:autoSpaceDN w:val="0"/>
        <w:spacing w:line="276" w:lineRule="auto"/>
        <w:ind w:firstLine="993"/>
        <w:jc w:val="both"/>
      </w:pPr>
      <w:r>
        <w:t>10</w:t>
      </w:r>
      <w:r w:rsidRPr="0032224F">
        <w:t xml:space="preserve">.1.2.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sidRPr="00E605CE">
        <w:t>Поставщика;</w:t>
      </w:r>
    </w:p>
    <w:p w:rsidR="00531D9C" w:rsidRPr="0032224F" w:rsidRDefault="00531D9C" w:rsidP="00552C82">
      <w:pPr>
        <w:autoSpaceDE w:val="0"/>
        <w:autoSpaceDN w:val="0"/>
        <w:spacing w:line="276" w:lineRule="auto"/>
        <w:ind w:firstLine="993"/>
        <w:jc w:val="both"/>
      </w:pPr>
      <w:r>
        <w:t>10</w:t>
      </w:r>
      <w:r w:rsidRPr="0032224F">
        <w:t>.1.3. настоящий Договор от имени Поставщика подписан лицом, которое надлежащим образом уполномочено совершать такие действия;</w:t>
      </w:r>
    </w:p>
    <w:p w:rsidR="00531D9C" w:rsidRPr="0032224F" w:rsidRDefault="00531D9C" w:rsidP="00552C82">
      <w:pPr>
        <w:autoSpaceDE w:val="0"/>
        <w:autoSpaceDN w:val="0"/>
        <w:spacing w:line="276" w:lineRule="auto"/>
        <w:ind w:firstLine="993"/>
        <w:jc w:val="both"/>
      </w:pPr>
      <w:r>
        <w:t>10</w:t>
      </w:r>
      <w:r w:rsidRPr="0032224F">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31D9C" w:rsidRPr="0032224F" w:rsidRDefault="00531D9C" w:rsidP="00552C82">
      <w:pPr>
        <w:autoSpaceDE w:val="0"/>
        <w:autoSpaceDN w:val="0"/>
        <w:spacing w:line="276" w:lineRule="auto"/>
        <w:ind w:firstLine="993"/>
        <w:jc w:val="both"/>
      </w:pPr>
      <w:r>
        <w:t>10</w:t>
      </w:r>
      <w:r w:rsidRPr="0032224F">
        <w:t>.1.5. не существует каких-либо обстоятельств, которые ограничивают, запрещают исполнение Поставщиком обязательств по настоящему Договору.</w:t>
      </w:r>
    </w:p>
    <w:p w:rsidR="00531D9C" w:rsidRPr="0032224F" w:rsidRDefault="00531D9C" w:rsidP="00552C82">
      <w:pPr>
        <w:pStyle w:val="aff7"/>
        <w:spacing w:line="276" w:lineRule="auto"/>
        <w:ind w:left="0" w:firstLine="993"/>
        <w:jc w:val="both"/>
      </w:pPr>
    </w:p>
    <w:p w:rsidR="00531D9C" w:rsidRPr="0032224F" w:rsidRDefault="00531D9C" w:rsidP="00552C82">
      <w:pPr>
        <w:pStyle w:val="afa"/>
        <w:spacing w:line="276" w:lineRule="auto"/>
        <w:ind w:firstLine="0"/>
        <w:jc w:val="center"/>
        <w:rPr>
          <w:b/>
          <w:sz w:val="24"/>
        </w:rPr>
      </w:pPr>
      <w:r w:rsidRPr="0032224F">
        <w:rPr>
          <w:b/>
          <w:bCs/>
          <w:sz w:val="24"/>
        </w:rPr>
        <w:t>1</w:t>
      </w:r>
      <w:r>
        <w:rPr>
          <w:b/>
          <w:bCs/>
          <w:sz w:val="24"/>
        </w:rPr>
        <w:t>1</w:t>
      </w:r>
      <w:r w:rsidRPr="0032224F">
        <w:rPr>
          <w:b/>
          <w:bCs/>
          <w:sz w:val="24"/>
        </w:rPr>
        <w:t>. ПРОЧИЕ УСЛОВИЯ</w:t>
      </w:r>
    </w:p>
    <w:p w:rsidR="00531D9C" w:rsidRDefault="00531D9C" w:rsidP="00552C82">
      <w:pPr>
        <w:pStyle w:val="afa"/>
        <w:spacing w:line="276" w:lineRule="auto"/>
        <w:ind w:firstLine="993"/>
        <w:rPr>
          <w:bCs/>
          <w:sz w:val="24"/>
        </w:rPr>
      </w:pPr>
    </w:p>
    <w:p w:rsidR="00531D9C" w:rsidRPr="0032224F" w:rsidRDefault="00531D9C" w:rsidP="00552C82">
      <w:pPr>
        <w:pStyle w:val="afa"/>
        <w:spacing w:line="276" w:lineRule="auto"/>
        <w:ind w:firstLine="993"/>
        <w:rPr>
          <w:sz w:val="24"/>
        </w:rPr>
      </w:pPr>
      <w:r w:rsidRPr="0032224F">
        <w:rPr>
          <w:bCs/>
          <w:sz w:val="24"/>
        </w:rPr>
        <w:t>1</w:t>
      </w:r>
      <w:r>
        <w:rPr>
          <w:bCs/>
          <w:sz w:val="24"/>
        </w:rPr>
        <w:t>1</w:t>
      </w:r>
      <w:r w:rsidRPr="0032224F">
        <w:rPr>
          <w:bCs/>
          <w:sz w:val="24"/>
        </w:rPr>
        <w:t xml:space="preserve">.1. </w:t>
      </w:r>
      <w:r w:rsidRPr="0032224F">
        <w:rPr>
          <w:sz w:val="24"/>
        </w:rPr>
        <w:t>Все споры и разногласия, возникающие в связи с исполнением и расторжением настоящего договора, предварительно разрешаются сторонами в претензионном порядке. Срок ответа на претензию составляет 30 (тридцать) календарных дней с момента ее получения. В случае невозможности урегулирования возникших разногласий в претензионном порядке, либо в случае неполучения ответа на предъявленную претензию в течение установленного настоящим договором срока, заинтересованная сторона вправе обратится в Арбитражный суд в соответствии с действующим законодательством Российской Федерации.</w:t>
      </w:r>
    </w:p>
    <w:p w:rsidR="00531D9C" w:rsidRPr="0032224F" w:rsidRDefault="00531D9C" w:rsidP="00552C82">
      <w:pPr>
        <w:pStyle w:val="afa"/>
        <w:spacing w:line="276" w:lineRule="auto"/>
        <w:ind w:firstLine="993"/>
        <w:rPr>
          <w:sz w:val="24"/>
        </w:rPr>
      </w:pPr>
      <w:r w:rsidRPr="0032224F">
        <w:rPr>
          <w:sz w:val="24"/>
        </w:rPr>
        <w:t>1</w:t>
      </w:r>
      <w:r>
        <w:rPr>
          <w:sz w:val="24"/>
        </w:rPr>
        <w:t>1</w:t>
      </w:r>
      <w:r w:rsidRPr="0032224F">
        <w:rPr>
          <w:sz w:val="24"/>
        </w:rPr>
        <w:t xml:space="preserve">.2. </w:t>
      </w:r>
      <w:r w:rsidRPr="0032224F">
        <w:rPr>
          <w:sz w:val="24"/>
          <w:lang w:eastAsia="en-US"/>
        </w:rPr>
        <w:t>П</w:t>
      </w:r>
      <w:r w:rsidRPr="0032224F">
        <w:rPr>
          <w:snapToGrid w:val="0"/>
          <w:sz w:val="24"/>
        </w:rPr>
        <w:t>роценты по денежному обязательству, установленные статьей 317.1 Гражданского кодекса Российской Федерации, не подлежат применению в отношении Покупателя.</w:t>
      </w:r>
    </w:p>
    <w:p w:rsidR="00531D9C" w:rsidRPr="0032224F" w:rsidRDefault="00531D9C" w:rsidP="00552C82">
      <w:pPr>
        <w:pStyle w:val="afa"/>
        <w:spacing w:line="276" w:lineRule="auto"/>
        <w:ind w:firstLine="993"/>
        <w:rPr>
          <w:bCs/>
          <w:sz w:val="24"/>
        </w:rPr>
      </w:pPr>
      <w:r w:rsidRPr="0032224F">
        <w:rPr>
          <w:bCs/>
          <w:sz w:val="24"/>
        </w:rPr>
        <w:lastRenderedPageBreak/>
        <w:t>1</w:t>
      </w:r>
      <w:r>
        <w:rPr>
          <w:bCs/>
          <w:sz w:val="24"/>
        </w:rPr>
        <w:t>1</w:t>
      </w:r>
      <w:r w:rsidRPr="0032224F">
        <w:rPr>
          <w:bCs/>
          <w:sz w:val="24"/>
        </w:rPr>
        <w:t>.3. Во всем остальном, что не предусмотрено настоящим Договором, Стороны руководствуются действующим законодательством Российской Федерации.</w:t>
      </w:r>
    </w:p>
    <w:p w:rsidR="00531D9C" w:rsidRPr="0032224F" w:rsidRDefault="00531D9C" w:rsidP="00552C82">
      <w:pPr>
        <w:pStyle w:val="afa"/>
        <w:spacing w:line="276" w:lineRule="auto"/>
        <w:ind w:firstLine="993"/>
        <w:rPr>
          <w:sz w:val="24"/>
        </w:rPr>
      </w:pPr>
      <w:r w:rsidRPr="0032224F">
        <w:rPr>
          <w:sz w:val="24"/>
        </w:rPr>
        <w:t>1</w:t>
      </w:r>
      <w:r>
        <w:rPr>
          <w:sz w:val="24"/>
        </w:rPr>
        <w:t>1</w:t>
      </w:r>
      <w:r w:rsidRPr="0032224F">
        <w:rPr>
          <w:sz w:val="24"/>
        </w:rPr>
        <w:t xml:space="preserve">.4. Стороны обязуются в письменной форме или факсом в пятидневный срок сообщать друг другу об изменениях юридического и фактического адресов, банковских реквизитов, формы собственности, других реквизитов, влияющих на надлежащее исполнение договора. </w:t>
      </w:r>
    </w:p>
    <w:p w:rsidR="00531D9C" w:rsidRPr="0032224F" w:rsidRDefault="00531D9C" w:rsidP="00552C82">
      <w:pPr>
        <w:pStyle w:val="afa"/>
        <w:spacing w:line="276" w:lineRule="auto"/>
        <w:ind w:firstLine="993"/>
        <w:rPr>
          <w:sz w:val="24"/>
        </w:rPr>
      </w:pPr>
      <w:r w:rsidRPr="0032224F">
        <w:rPr>
          <w:sz w:val="24"/>
        </w:rPr>
        <w:t>1</w:t>
      </w:r>
      <w:r>
        <w:rPr>
          <w:sz w:val="24"/>
        </w:rPr>
        <w:t>1</w:t>
      </w:r>
      <w:r w:rsidRPr="0032224F">
        <w:rPr>
          <w:sz w:val="24"/>
        </w:rPr>
        <w:t xml:space="preserve">.5. Стороны обязуются в письменной форме или факсом в пятидневный срок сообщать друг другу о  принятии решения о своей ликвидации (введении процедуры банкротства), реорганизации в течение 7 дней с момента принятия </w:t>
      </w:r>
      <w:r>
        <w:rPr>
          <w:sz w:val="24"/>
        </w:rPr>
        <w:t xml:space="preserve">такого </w:t>
      </w:r>
      <w:r w:rsidRPr="0032224F">
        <w:rPr>
          <w:sz w:val="24"/>
        </w:rPr>
        <w:t xml:space="preserve">решения. </w:t>
      </w:r>
    </w:p>
    <w:p w:rsidR="00531D9C" w:rsidRPr="0032224F" w:rsidRDefault="00531D9C" w:rsidP="00552C82">
      <w:pPr>
        <w:pStyle w:val="afa"/>
        <w:spacing w:line="276" w:lineRule="auto"/>
        <w:ind w:firstLine="993"/>
        <w:rPr>
          <w:bCs/>
          <w:sz w:val="24"/>
        </w:rPr>
      </w:pPr>
      <w:r w:rsidRPr="0032224F">
        <w:rPr>
          <w:bCs/>
          <w:sz w:val="24"/>
        </w:rPr>
        <w:t>1</w:t>
      </w:r>
      <w:r>
        <w:rPr>
          <w:bCs/>
          <w:sz w:val="24"/>
        </w:rPr>
        <w:t>1</w:t>
      </w:r>
      <w:r w:rsidRPr="0032224F">
        <w:rPr>
          <w:bCs/>
          <w:sz w:val="24"/>
        </w:rPr>
        <w:t>.6. Настоящий Договор составлен в двух экземплярах, имеющих одинаковую юридическую силу, по одному для каждой из Сторон.</w:t>
      </w:r>
    </w:p>
    <w:p w:rsidR="00531D9C" w:rsidRPr="0032224F" w:rsidRDefault="00531D9C" w:rsidP="00552C82">
      <w:pPr>
        <w:pStyle w:val="afa"/>
        <w:spacing w:line="276" w:lineRule="auto"/>
        <w:ind w:firstLine="993"/>
        <w:rPr>
          <w:bCs/>
          <w:sz w:val="24"/>
        </w:rPr>
      </w:pPr>
    </w:p>
    <w:p w:rsidR="00531D9C" w:rsidRPr="0032224F" w:rsidRDefault="00531D9C" w:rsidP="00552C82">
      <w:pPr>
        <w:pStyle w:val="afa"/>
        <w:spacing w:line="276" w:lineRule="auto"/>
        <w:ind w:firstLine="0"/>
        <w:jc w:val="center"/>
        <w:rPr>
          <w:b/>
          <w:sz w:val="24"/>
        </w:rPr>
      </w:pPr>
      <w:r w:rsidRPr="0032224F">
        <w:rPr>
          <w:b/>
          <w:sz w:val="24"/>
        </w:rPr>
        <w:t>1</w:t>
      </w:r>
      <w:r>
        <w:rPr>
          <w:b/>
          <w:sz w:val="24"/>
        </w:rPr>
        <w:t>2</w:t>
      </w:r>
      <w:r w:rsidRPr="0032224F">
        <w:rPr>
          <w:b/>
          <w:sz w:val="24"/>
        </w:rPr>
        <w:t>. АДРЕСА, РЕКВИЗИТЫ И ПОДПИСИ СТОРОН</w:t>
      </w:r>
    </w:p>
    <w:p w:rsidR="00531D9C" w:rsidRPr="0032224F" w:rsidRDefault="00531D9C" w:rsidP="00552C82">
      <w:pPr>
        <w:pStyle w:val="afa"/>
        <w:spacing w:line="276" w:lineRule="auto"/>
        <w:ind w:firstLine="993"/>
        <w:jc w:val="center"/>
        <w:rPr>
          <w:sz w:val="24"/>
        </w:rPr>
      </w:pPr>
    </w:p>
    <w:tbl>
      <w:tblPr>
        <w:tblW w:w="11023" w:type="dxa"/>
        <w:tblInd w:w="-852" w:type="dxa"/>
        <w:tblLook w:val="04A0"/>
      </w:tblPr>
      <w:tblGrid>
        <w:gridCol w:w="5638"/>
        <w:gridCol w:w="5385"/>
      </w:tblGrid>
      <w:tr w:rsidR="00531D9C" w:rsidRPr="0032224F" w:rsidTr="00552C82">
        <w:trPr>
          <w:trHeight w:val="1491"/>
        </w:trPr>
        <w:tc>
          <w:tcPr>
            <w:tcW w:w="5638" w:type="dxa"/>
          </w:tcPr>
          <w:p w:rsidR="00531D9C" w:rsidRPr="0032224F" w:rsidRDefault="00531D9C" w:rsidP="00552C82">
            <w:pPr>
              <w:pStyle w:val="afa"/>
              <w:spacing w:line="276" w:lineRule="auto"/>
              <w:ind w:left="852" w:firstLine="0"/>
              <w:jc w:val="left"/>
              <w:rPr>
                <w:b/>
                <w:sz w:val="24"/>
              </w:rPr>
            </w:pPr>
            <w:r w:rsidRPr="0032224F">
              <w:rPr>
                <w:b/>
                <w:sz w:val="24"/>
              </w:rPr>
              <w:t>Поставщик:</w:t>
            </w:r>
          </w:p>
          <w:p w:rsidR="00531D9C" w:rsidRDefault="00531D9C" w:rsidP="00552C82">
            <w:pPr>
              <w:pStyle w:val="afa"/>
              <w:spacing w:line="276" w:lineRule="auto"/>
              <w:ind w:left="852" w:firstLine="0"/>
              <w:jc w:val="left"/>
              <w:rPr>
                <w:sz w:val="24"/>
              </w:rPr>
            </w:pPr>
          </w:p>
          <w:p w:rsidR="00531D9C" w:rsidRDefault="00531D9C" w:rsidP="00552C82">
            <w:pPr>
              <w:pStyle w:val="afa"/>
              <w:spacing w:line="276" w:lineRule="auto"/>
              <w:ind w:left="852" w:firstLine="0"/>
              <w:jc w:val="left"/>
              <w:rPr>
                <w:sz w:val="24"/>
              </w:rPr>
            </w:pPr>
          </w:p>
          <w:p w:rsidR="00531D9C" w:rsidRDefault="00531D9C" w:rsidP="00552C82">
            <w:pPr>
              <w:pStyle w:val="afa"/>
              <w:spacing w:line="276" w:lineRule="auto"/>
              <w:ind w:left="852" w:firstLine="0"/>
              <w:jc w:val="left"/>
              <w:rPr>
                <w:sz w:val="24"/>
              </w:rPr>
            </w:pPr>
          </w:p>
          <w:p w:rsidR="00531D9C" w:rsidRDefault="00531D9C" w:rsidP="00552C82">
            <w:pPr>
              <w:pStyle w:val="afa"/>
              <w:spacing w:line="276" w:lineRule="auto"/>
              <w:ind w:left="852" w:firstLine="0"/>
              <w:jc w:val="left"/>
              <w:rPr>
                <w:sz w:val="24"/>
              </w:rPr>
            </w:pPr>
          </w:p>
          <w:p w:rsidR="00531D9C" w:rsidRDefault="00531D9C" w:rsidP="00552C82">
            <w:pPr>
              <w:pStyle w:val="afa"/>
              <w:spacing w:line="276" w:lineRule="auto"/>
              <w:ind w:left="852" w:firstLine="0"/>
              <w:jc w:val="left"/>
              <w:rPr>
                <w:sz w:val="24"/>
              </w:rPr>
            </w:pPr>
          </w:p>
          <w:p w:rsidR="00531D9C" w:rsidRDefault="00531D9C" w:rsidP="00552C82">
            <w:pPr>
              <w:pStyle w:val="afa"/>
              <w:spacing w:line="276" w:lineRule="auto"/>
              <w:ind w:left="852" w:firstLine="0"/>
              <w:jc w:val="left"/>
              <w:rPr>
                <w:sz w:val="24"/>
              </w:rPr>
            </w:pPr>
          </w:p>
          <w:p w:rsidR="00531D9C" w:rsidRDefault="00531D9C" w:rsidP="00552C82">
            <w:pPr>
              <w:pStyle w:val="afa"/>
              <w:spacing w:line="276" w:lineRule="auto"/>
              <w:ind w:left="852" w:firstLine="0"/>
              <w:jc w:val="left"/>
              <w:rPr>
                <w:sz w:val="24"/>
              </w:rPr>
            </w:pPr>
          </w:p>
          <w:p w:rsidR="00531D9C" w:rsidRDefault="00531D9C" w:rsidP="00552C82">
            <w:pPr>
              <w:pStyle w:val="afa"/>
              <w:spacing w:line="276" w:lineRule="auto"/>
              <w:ind w:left="852" w:firstLine="0"/>
              <w:jc w:val="left"/>
              <w:rPr>
                <w:sz w:val="24"/>
              </w:rPr>
            </w:pPr>
          </w:p>
          <w:p w:rsidR="00531D9C" w:rsidRDefault="00531D9C" w:rsidP="00552C82">
            <w:pPr>
              <w:pStyle w:val="afa"/>
              <w:spacing w:line="276" w:lineRule="auto"/>
              <w:ind w:left="852" w:firstLine="0"/>
              <w:jc w:val="left"/>
              <w:rPr>
                <w:sz w:val="24"/>
              </w:rPr>
            </w:pPr>
          </w:p>
          <w:p w:rsidR="00531D9C" w:rsidRDefault="00531D9C" w:rsidP="00552C82">
            <w:pPr>
              <w:pStyle w:val="afa"/>
              <w:spacing w:line="276" w:lineRule="auto"/>
              <w:ind w:left="852" w:firstLine="0"/>
              <w:jc w:val="left"/>
              <w:rPr>
                <w:sz w:val="24"/>
              </w:rPr>
            </w:pPr>
          </w:p>
          <w:p w:rsidR="00531D9C" w:rsidRDefault="00531D9C" w:rsidP="00552C82">
            <w:pPr>
              <w:pStyle w:val="afa"/>
              <w:spacing w:line="276" w:lineRule="auto"/>
              <w:ind w:left="852" w:firstLine="0"/>
              <w:jc w:val="left"/>
              <w:rPr>
                <w:sz w:val="24"/>
              </w:rPr>
            </w:pPr>
          </w:p>
          <w:p w:rsidR="00531D9C" w:rsidRDefault="00531D9C" w:rsidP="00552C82">
            <w:pPr>
              <w:pStyle w:val="afa"/>
              <w:spacing w:line="276" w:lineRule="auto"/>
              <w:ind w:left="852" w:firstLine="0"/>
              <w:jc w:val="left"/>
              <w:rPr>
                <w:sz w:val="24"/>
              </w:rPr>
            </w:pPr>
          </w:p>
          <w:p w:rsidR="00531D9C" w:rsidRDefault="00531D9C" w:rsidP="00552C82">
            <w:pPr>
              <w:pStyle w:val="afa"/>
              <w:spacing w:line="276" w:lineRule="auto"/>
              <w:ind w:left="852" w:firstLine="0"/>
              <w:jc w:val="left"/>
              <w:rPr>
                <w:sz w:val="24"/>
              </w:rPr>
            </w:pPr>
          </w:p>
          <w:p w:rsidR="00531D9C" w:rsidRDefault="00531D9C" w:rsidP="00552C82">
            <w:pPr>
              <w:pStyle w:val="afa"/>
              <w:spacing w:line="276" w:lineRule="auto"/>
              <w:ind w:left="852" w:firstLine="0"/>
              <w:jc w:val="left"/>
              <w:rPr>
                <w:sz w:val="24"/>
              </w:rPr>
            </w:pPr>
          </w:p>
          <w:p w:rsidR="00531D9C" w:rsidRPr="00552C82" w:rsidRDefault="00531D9C" w:rsidP="00552C82">
            <w:pPr>
              <w:pStyle w:val="afa"/>
              <w:spacing w:line="276" w:lineRule="auto"/>
              <w:ind w:left="852" w:firstLine="0"/>
              <w:jc w:val="left"/>
              <w:rPr>
                <w:sz w:val="28"/>
                <w:szCs w:val="28"/>
              </w:rPr>
            </w:pPr>
          </w:p>
          <w:p w:rsidR="00531D9C" w:rsidRDefault="00531D9C" w:rsidP="00552C82">
            <w:pPr>
              <w:pStyle w:val="afa"/>
              <w:spacing w:line="276" w:lineRule="auto"/>
              <w:ind w:left="852" w:firstLine="0"/>
              <w:jc w:val="left"/>
              <w:rPr>
                <w:sz w:val="24"/>
              </w:rPr>
            </w:pPr>
          </w:p>
          <w:p w:rsidR="00531D9C" w:rsidRPr="0032224F" w:rsidRDefault="00531D9C" w:rsidP="00552C82">
            <w:pPr>
              <w:pStyle w:val="afa"/>
              <w:spacing w:line="276" w:lineRule="auto"/>
              <w:ind w:firstLine="0"/>
              <w:jc w:val="left"/>
              <w:rPr>
                <w:sz w:val="24"/>
              </w:rPr>
            </w:pPr>
          </w:p>
          <w:p w:rsidR="00531D9C" w:rsidRPr="0032224F" w:rsidRDefault="00531D9C" w:rsidP="00552C82">
            <w:pPr>
              <w:pStyle w:val="afa"/>
              <w:spacing w:line="276" w:lineRule="auto"/>
              <w:ind w:left="852" w:firstLine="0"/>
              <w:jc w:val="left"/>
              <w:rPr>
                <w:b/>
                <w:sz w:val="24"/>
              </w:rPr>
            </w:pPr>
            <w:r w:rsidRPr="0032224F">
              <w:rPr>
                <w:b/>
                <w:sz w:val="24"/>
              </w:rPr>
              <w:t xml:space="preserve">_________________ </w:t>
            </w:r>
          </w:p>
          <w:p w:rsidR="00531D9C" w:rsidRPr="0032224F" w:rsidRDefault="00531D9C" w:rsidP="00552C82">
            <w:pPr>
              <w:pStyle w:val="afa"/>
              <w:spacing w:line="276" w:lineRule="auto"/>
              <w:ind w:left="852" w:firstLine="0"/>
              <w:jc w:val="left"/>
              <w:rPr>
                <w:b/>
                <w:sz w:val="24"/>
              </w:rPr>
            </w:pPr>
            <w:r w:rsidRPr="0032224F">
              <w:rPr>
                <w:b/>
                <w:sz w:val="24"/>
              </w:rPr>
              <w:t>м.п.</w:t>
            </w:r>
          </w:p>
          <w:p w:rsidR="00531D9C" w:rsidRDefault="00531D9C" w:rsidP="00552C82">
            <w:pPr>
              <w:pStyle w:val="afa"/>
              <w:spacing w:line="276" w:lineRule="auto"/>
              <w:ind w:firstLine="993"/>
              <w:jc w:val="left"/>
              <w:rPr>
                <w:sz w:val="24"/>
              </w:rPr>
            </w:pPr>
          </w:p>
          <w:p w:rsidR="002172C9" w:rsidRDefault="002172C9" w:rsidP="00552C82">
            <w:pPr>
              <w:pStyle w:val="afa"/>
              <w:spacing w:line="276" w:lineRule="auto"/>
              <w:ind w:firstLine="993"/>
              <w:jc w:val="left"/>
              <w:rPr>
                <w:sz w:val="24"/>
              </w:rPr>
            </w:pPr>
          </w:p>
          <w:p w:rsidR="002172C9" w:rsidRDefault="002172C9" w:rsidP="00552C82">
            <w:pPr>
              <w:pStyle w:val="afa"/>
              <w:spacing w:line="276" w:lineRule="auto"/>
              <w:ind w:firstLine="993"/>
              <w:jc w:val="left"/>
              <w:rPr>
                <w:sz w:val="24"/>
              </w:rPr>
            </w:pPr>
          </w:p>
          <w:p w:rsidR="002172C9" w:rsidRDefault="002172C9" w:rsidP="00552C82">
            <w:pPr>
              <w:pStyle w:val="afa"/>
              <w:spacing w:line="276" w:lineRule="auto"/>
              <w:ind w:firstLine="993"/>
              <w:jc w:val="left"/>
              <w:rPr>
                <w:sz w:val="24"/>
              </w:rPr>
            </w:pPr>
          </w:p>
          <w:p w:rsidR="002172C9" w:rsidRDefault="002172C9" w:rsidP="00552C82">
            <w:pPr>
              <w:pStyle w:val="afa"/>
              <w:spacing w:line="276" w:lineRule="auto"/>
              <w:ind w:firstLine="993"/>
              <w:jc w:val="left"/>
              <w:rPr>
                <w:sz w:val="24"/>
              </w:rPr>
            </w:pPr>
          </w:p>
          <w:p w:rsidR="002172C9" w:rsidRDefault="002172C9" w:rsidP="00552C82">
            <w:pPr>
              <w:pStyle w:val="afa"/>
              <w:spacing w:line="276" w:lineRule="auto"/>
              <w:ind w:firstLine="993"/>
              <w:jc w:val="left"/>
              <w:rPr>
                <w:sz w:val="24"/>
              </w:rPr>
            </w:pPr>
          </w:p>
          <w:p w:rsidR="002172C9" w:rsidRDefault="002172C9" w:rsidP="00552C82">
            <w:pPr>
              <w:pStyle w:val="afa"/>
              <w:spacing w:line="276" w:lineRule="auto"/>
              <w:ind w:firstLine="993"/>
              <w:jc w:val="left"/>
              <w:rPr>
                <w:sz w:val="24"/>
              </w:rPr>
            </w:pPr>
          </w:p>
          <w:p w:rsidR="002172C9" w:rsidRDefault="002172C9" w:rsidP="00552C82">
            <w:pPr>
              <w:pStyle w:val="afa"/>
              <w:spacing w:line="276" w:lineRule="auto"/>
              <w:ind w:firstLine="993"/>
              <w:jc w:val="left"/>
              <w:rPr>
                <w:sz w:val="24"/>
              </w:rPr>
            </w:pPr>
          </w:p>
          <w:p w:rsidR="002172C9" w:rsidRPr="0032224F" w:rsidRDefault="002172C9" w:rsidP="00552C82">
            <w:pPr>
              <w:pStyle w:val="afa"/>
              <w:spacing w:line="276" w:lineRule="auto"/>
              <w:ind w:firstLine="993"/>
              <w:jc w:val="left"/>
              <w:rPr>
                <w:sz w:val="24"/>
              </w:rPr>
            </w:pPr>
          </w:p>
        </w:tc>
        <w:tc>
          <w:tcPr>
            <w:tcW w:w="5385" w:type="dxa"/>
          </w:tcPr>
          <w:p w:rsidR="00531D9C" w:rsidRPr="0032224F" w:rsidRDefault="00531D9C" w:rsidP="00552C82">
            <w:pPr>
              <w:pStyle w:val="afa"/>
              <w:spacing w:line="276" w:lineRule="auto"/>
              <w:ind w:firstLine="0"/>
              <w:jc w:val="left"/>
              <w:rPr>
                <w:b/>
                <w:sz w:val="24"/>
              </w:rPr>
            </w:pPr>
            <w:r w:rsidRPr="0032224F">
              <w:rPr>
                <w:b/>
                <w:sz w:val="24"/>
              </w:rPr>
              <w:t>Покупатель:</w:t>
            </w:r>
          </w:p>
          <w:p w:rsidR="00531D9C" w:rsidRPr="00D92735" w:rsidRDefault="00531D9C" w:rsidP="00552C82">
            <w:pPr>
              <w:spacing w:line="276" w:lineRule="auto"/>
              <w:ind w:left="-345"/>
              <w:rPr>
                <w:sz w:val="23"/>
                <w:szCs w:val="23"/>
              </w:rPr>
            </w:pPr>
            <w:proofErr w:type="gramStart"/>
            <w:r w:rsidRPr="00D92735">
              <w:rPr>
                <w:sz w:val="23"/>
                <w:szCs w:val="23"/>
              </w:rPr>
              <w:t>П</w:t>
            </w:r>
            <w:proofErr w:type="gramEnd"/>
            <w:r>
              <w:rPr>
                <w:sz w:val="23"/>
                <w:szCs w:val="23"/>
              </w:rPr>
              <w:t xml:space="preserve">    П</w:t>
            </w:r>
            <w:r w:rsidRPr="00D92735">
              <w:rPr>
                <w:sz w:val="23"/>
                <w:szCs w:val="23"/>
              </w:rPr>
              <w:t xml:space="preserve">убличное акционерное общество «Центр по </w:t>
            </w:r>
            <w:r>
              <w:rPr>
                <w:sz w:val="23"/>
                <w:szCs w:val="23"/>
              </w:rPr>
              <w:t xml:space="preserve">           </w:t>
            </w:r>
            <w:r w:rsidRPr="00D92735">
              <w:rPr>
                <w:sz w:val="23"/>
                <w:szCs w:val="23"/>
              </w:rPr>
              <w:t>ер</w:t>
            </w:r>
            <w:r>
              <w:rPr>
                <w:sz w:val="23"/>
                <w:szCs w:val="23"/>
              </w:rPr>
              <w:t xml:space="preserve">  п</w:t>
            </w:r>
            <w:r w:rsidRPr="00D92735">
              <w:rPr>
                <w:sz w:val="23"/>
                <w:szCs w:val="23"/>
              </w:rPr>
              <w:t>е</w:t>
            </w:r>
            <w:r>
              <w:rPr>
                <w:sz w:val="23"/>
                <w:szCs w:val="23"/>
              </w:rPr>
              <w:t>ре</w:t>
            </w:r>
            <w:r w:rsidRPr="00D92735">
              <w:rPr>
                <w:sz w:val="23"/>
                <w:szCs w:val="23"/>
              </w:rPr>
              <w:t>возке грузов в контейнерах «</w:t>
            </w:r>
            <w:proofErr w:type="spellStart"/>
            <w:r w:rsidRPr="00D92735">
              <w:rPr>
                <w:sz w:val="23"/>
                <w:szCs w:val="23"/>
              </w:rPr>
              <w:t>ТрансКонтейнер</w:t>
            </w:r>
            <w:proofErr w:type="spellEnd"/>
            <w:r w:rsidRPr="00D92735">
              <w:rPr>
                <w:sz w:val="23"/>
                <w:szCs w:val="23"/>
              </w:rPr>
              <w:t>»</w:t>
            </w:r>
          </w:p>
          <w:p w:rsidR="00531D9C" w:rsidRPr="00D92735" w:rsidRDefault="00531D9C" w:rsidP="00552C82">
            <w:pPr>
              <w:spacing w:line="276" w:lineRule="auto"/>
              <w:rPr>
                <w:sz w:val="23"/>
                <w:szCs w:val="23"/>
              </w:rPr>
            </w:pPr>
            <w:r w:rsidRPr="00D92735">
              <w:rPr>
                <w:sz w:val="23"/>
                <w:szCs w:val="23"/>
              </w:rPr>
              <w:t>125047, г. Москва, Оружейный переулок, д.19</w:t>
            </w:r>
          </w:p>
          <w:p w:rsidR="00531D9C" w:rsidRPr="00D92735" w:rsidRDefault="00531D9C" w:rsidP="00552C82">
            <w:pPr>
              <w:spacing w:line="276" w:lineRule="auto"/>
              <w:rPr>
                <w:sz w:val="23"/>
                <w:szCs w:val="23"/>
              </w:rPr>
            </w:pPr>
            <w:r w:rsidRPr="00D92735">
              <w:rPr>
                <w:sz w:val="23"/>
                <w:szCs w:val="23"/>
              </w:rPr>
              <w:t>Филиал ПАО «</w:t>
            </w:r>
            <w:proofErr w:type="spellStart"/>
            <w:r w:rsidRPr="00D92735">
              <w:rPr>
                <w:sz w:val="23"/>
                <w:szCs w:val="23"/>
              </w:rPr>
              <w:t>ТрансКонтейнер</w:t>
            </w:r>
            <w:proofErr w:type="spellEnd"/>
            <w:r w:rsidRPr="00D92735">
              <w:rPr>
                <w:sz w:val="23"/>
                <w:szCs w:val="23"/>
              </w:rPr>
              <w:t>» на Северной железной дороге</w:t>
            </w:r>
          </w:p>
          <w:p w:rsidR="00531D9C" w:rsidRPr="00D92735" w:rsidRDefault="00531D9C" w:rsidP="00552C82">
            <w:pPr>
              <w:spacing w:line="276" w:lineRule="auto"/>
              <w:rPr>
                <w:sz w:val="23"/>
                <w:szCs w:val="23"/>
              </w:rPr>
            </w:pPr>
            <w:r w:rsidRPr="00D92735">
              <w:rPr>
                <w:sz w:val="23"/>
                <w:szCs w:val="23"/>
              </w:rPr>
              <w:t xml:space="preserve">150999, г. Ярославль, </w:t>
            </w:r>
            <w:r>
              <w:rPr>
                <w:sz w:val="23"/>
                <w:szCs w:val="23"/>
              </w:rPr>
              <w:t>пр</w:t>
            </w:r>
            <w:proofErr w:type="gramStart"/>
            <w:r>
              <w:rPr>
                <w:sz w:val="23"/>
                <w:szCs w:val="23"/>
              </w:rPr>
              <w:t>.О</w:t>
            </w:r>
            <w:proofErr w:type="gramEnd"/>
            <w:r>
              <w:rPr>
                <w:sz w:val="23"/>
                <w:szCs w:val="23"/>
              </w:rPr>
              <w:t>ктября, д.16/21</w:t>
            </w:r>
            <w:r w:rsidRPr="00D92735">
              <w:rPr>
                <w:sz w:val="23"/>
                <w:szCs w:val="23"/>
              </w:rPr>
              <w:t xml:space="preserve"> </w:t>
            </w:r>
          </w:p>
          <w:p w:rsidR="00531D9C" w:rsidRPr="00D92735" w:rsidRDefault="00531D9C" w:rsidP="00552C82">
            <w:pPr>
              <w:spacing w:line="276" w:lineRule="auto"/>
              <w:rPr>
                <w:sz w:val="23"/>
                <w:szCs w:val="23"/>
              </w:rPr>
            </w:pPr>
            <w:r w:rsidRPr="00D92735">
              <w:rPr>
                <w:sz w:val="23"/>
                <w:szCs w:val="23"/>
              </w:rPr>
              <w:t xml:space="preserve">ОГРН 1067746341024, </w:t>
            </w:r>
          </w:p>
          <w:p w:rsidR="00531D9C" w:rsidRPr="00D92735" w:rsidRDefault="00531D9C" w:rsidP="00552C82">
            <w:pPr>
              <w:spacing w:line="276" w:lineRule="auto"/>
              <w:rPr>
                <w:sz w:val="23"/>
                <w:szCs w:val="23"/>
              </w:rPr>
            </w:pPr>
            <w:r w:rsidRPr="00D92735">
              <w:rPr>
                <w:sz w:val="23"/>
                <w:szCs w:val="23"/>
              </w:rPr>
              <w:t>ИНН / КПП 7708591995 / 997650001</w:t>
            </w:r>
          </w:p>
          <w:p w:rsidR="00531D9C" w:rsidRPr="00D92735" w:rsidRDefault="00531D9C" w:rsidP="00552C82">
            <w:pPr>
              <w:spacing w:line="276" w:lineRule="auto"/>
              <w:rPr>
                <w:sz w:val="23"/>
                <w:szCs w:val="23"/>
              </w:rPr>
            </w:pPr>
            <w:r w:rsidRPr="00D92735">
              <w:rPr>
                <w:sz w:val="23"/>
                <w:szCs w:val="23"/>
              </w:rPr>
              <w:t>ОКПО 94526530, ОКФС 41, ОКОПФ 90</w:t>
            </w:r>
          </w:p>
          <w:p w:rsidR="00531D9C" w:rsidRPr="00D92735" w:rsidRDefault="00531D9C" w:rsidP="00552C82">
            <w:pPr>
              <w:spacing w:line="276" w:lineRule="auto"/>
              <w:rPr>
                <w:sz w:val="23"/>
                <w:szCs w:val="23"/>
              </w:rPr>
            </w:pPr>
            <w:r w:rsidRPr="00D92735">
              <w:rPr>
                <w:sz w:val="23"/>
                <w:szCs w:val="23"/>
              </w:rPr>
              <w:t>тел/факс (4852) 79-44-77, 52-02-53</w:t>
            </w:r>
          </w:p>
          <w:p w:rsidR="00531D9C" w:rsidRPr="00D92735" w:rsidRDefault="00531D9C" w:rsidP="00552C82">
            <w:pPr>
              <w:spacing w:line="276" w:lineRule="auto"/>
              <w:rPr>
                <w:sz w:val="23"/>
                <w:szCs w:val="23"/>
              </w:rPr>
            </w:pPr>
            <w:r w:rsidRPr="00D92735">
              <w:rPr>
                <w:sz w:val="23"/>
                <w:szCs w:val="23"/>
              </w:rPr>
              <w:t>Банковские реквизиты для расчета в российских рублях (RUR):</w:t>
            </w:r>
          </w:p>
          <w:p w:rsidR="00531D9C" w:rsidRPr="00D92735" w:rsidRDefault="00531D9C" w:rsidP="00552C82">
            <w:pPr>
              <w:spacing w:line="276" w:lineRule="auto"/>
              <w:rPr>
                <w:sz w:val="23"/>
                <w:szCs w:val="23"/>
              </w:rPr>
            </w:pPr>
            <w:proofErr w:type="spellStart"/>
            <w:proofErr w:type="gramStart"/>
            <w:r w:rsidRPr="00D92735">
              <w:rPr>
                <w:sz w:val="23"/>
                <w:szCs w:val="23"/>
              </w:rPr>
              <w:t>р</w:t>
            </w:r>
            <w:proofErr w:type="spellEnd"/>
            <w:proofErr w:type="gramEnd"/>
            <w:r w:rsidRPr="00D92735">
              <w:rPr>
                <w:sz w:val="23"/>
                <w:szCs w:val="23"/>
              </w:rPr>
              <w:t xml:space="preserve">/с № 40702810916250002632  </w:t>
            </w:r>
          </w:p>
          <w:p w:rsidR="00531D9C" w:rsidRPr="00D92735" w:rsidRDefault="00531D9C" w:rsidP="00552C82">
            <w:pPr>
              <w:spacing w:line="276" w:lineRule="auto"/>
              <w:rPr>
                <w:sz w:val="23"/>
                <w:szCs w:val="23"/>
              </w:rPr>
            </w:pPr>
            <w:r w:rsidRPr="00D92735">
              <w:rPr>
                <w:sz w:val="23"/>
                <w:szCs w:val="23"/>
              </w:rPr>
              <w:t xml:space="preserve">в филиале Банка ВТБ (ПАО) в </w:t>
            </w:r>
            <w:proofErr w:type="gramStart"/>
            <w:r w:rsidRPr="00D92735">
              <w:rPr>
                <w:sz w:val="23"/>
                <w:szCs w:val="23"/>
              </w:rPr>
              <w:t>г</w:t>
            </w:r>
            <w:proofErr w:type="gramEnd"/>
            <w:r w:rsidRPr="00D92735">
              <w:rPr>
                <w:sz w:val="23"/>
                <w:szCs w:val="23"/>
              </w:rPr>
              <w:t xml:space="preserve">. Воронеже </w:t>
            </w:r>
          </w:p>
          <w:p w:rsidR="00531D9C" w:rsidRPr="00D92735" w:rsidRDefault="00531D9C" w:rsidP="00552C82">
            <w:pPr>
              <w:spacing w:line="276" w:lineRule="auto"/>
              <w:rPr>
                <w:sz w:val="23"/>
                <w:szCs w:val="23"/>
              </w:rPr>
            </w:pPr>
            <w:r w:rsidRPr="00D92735">
              <w:rPr>
                <w:sz w:val="23"/>
                <w:szCs w:val="23"/>
              </w:rPr>
              <w:t>к/с 30101810100000000835</w:t>
            </w:r>
          </w:p>
          <w:p w:rsidR="00531D9C" w:rsidRPr="00D92735" w:rsidRDefault="00531D9C" w:rsidP="00552C82">
            <w:pPr>
              <w:spacing w:line="276" w:lineRule="auto"/>
              <w:rPr>
                <w:sz w:val="23"/>
                <w:szCs w:val="23"/>
              </w:rPr>
            </w:pPr>
            <w:r w:rsidRPr="00D92735">
              <w:rPr>
                <w:sz w:val="23"/>
                <w:szCs w:val="23"/>
              </w:rPr>
              <w:t>БИК 042007835</w:t>
            </w:r>
          </w:p>
          <w:p w:rsidR="00531D9C" w:rsidRPr="00D92735" w:rsidRDefault="00531D9C" w:rsidP="00552C82">
            <w:pPr>
              <w:spacing w:line="276" w:lineRule="auto"/>
              <w:rPr>
                <w:sz w:val="23"/>
                <w:szCs w:val="23"/>
              </w:rPr>
            </w:pPr>
          </w:p>
          <w:p w:rsidR="00531D9C" w:rsidRPr="0032224F" w:rsidRDefault="00531D9C" w:rsidP="00552C82">
            <w:pPr>
              <w:pStyle w:val="afa"/>
              <w:spacing w:line="276" w:lineRule="auto"/>
              <w:ind w:firstLine="0"/>
              <w:jc w:val="left"/>
              <w:rPr>
                <w:b/>
                <w:sz w:val="24"/>
              </w:rPr>
            </w:pPr>
          </w:p>
          <w:p w:rsidR="00531D9C" w:rsidRPr="0032224F" w:rsidRDefault="00531D9C" w:rsidP="00552C82">
            <w:pPr>
              <w:pStyle w:val="afa"/>
              <w:spacing w:line="276" w:lineRule="auto"/>
              <w:ind w:firstLine="0"/>
              <w:jc w:val="left"/>
              <w:rPr>
                <w:b/>
                <w:sz w:val="24"/>
              </w:rPr>
            </w:pPr>
            <w:r w:rsidRPr="0032224F">
              <w:rPr>
                <w:b/>
                <w:sz w:val="24"/>
              </w:rPr>
              <w:t xml:space="preserve">_____________________ </w:t>
            </w:r>
            <w:r>
              <w:rPr>
                <w:b/>
                <w:sz w:val="24"/>
              </w:rPr>
              <w:t>М.Р. Гончаров</w:t>
            </w:r>
            <w:r w:rsidRPr="0032224F">
              <w:rPr>
                <w:b/>
                <w:sz w:val="24"/>
              </w:rPr>
              <w:t xml:space="preserve"> </w:t>
            </w:r>
          </w:p>
          <w:p w:rsidR="00531D9C" w:rsidRPr="0032224F" w:rsidRDefault="00531D9C" w:rsidP="00552C82">
            <w:pPr>
              <w:pStyle w:val="afa"/>
              <w:spacing w:line="276" w:lineRule="auto"/>
              <w:ind w:firstLine="0"/>
              <w:jc w:val="left"/>
              <w:rPr>
                <w:sz w:val="24"/>
              </w:rPr>
            </w:pPr>
            <w:r w:rsidRPr="0032224F">
              <w:rPr>
                <w:b/>
                <w:sz w:val="24"/>
              </w:rPr>
              <w:t>м.п.</w:t>
            </w:r>
          </w:p>
          <w:p w:rsidR="00531D9C" w:rsidRDefault="00531D9C" w:rsidP="00552C82">
            <w:pPr>
              <w:pStyle w:val="afa"/>
              <w:spacing w:line="276" w:lineRule="auto"/>
              <w:ind w:firstLine="993"/>
              <w:jc w:val="left"/>
              <w:rPr>
                <w:sz w:val="24"/>
              </w:rPr>
            </w:pPr>
          </w:p>
          <w:p w:rsidR="00531D9C" w:rsidRDefault="00531D9C" w:rsidP="00552C82">
            <w:pPr>
              <w:pStyle w:val="afa"/>
              <w:spacing w:line="276" w:lineRule="auto"/>
              <w:ind w:firstLine="993"/>
              <w:jc w:val="left"/>
              <w:rPr>
                <w:sz w:val="24"/>
              </w:rPr>
            </w:pPr>
          </w:p>
          <w:p w:rsidR="00531D9C" w:rsidRDefault="00531D9C" w:rsidP="00552C82">
            <w:pPr>
              <w:pStyle w:val="afa"/>
              <w:spacing w:line="276" w:lineRule="auto"/>
              <w:ind w:firstLine="993"/>
              <w:jc w:val="left"/>
              <w:rPr>
                <w:sz w:val="24"/>
              </w:rPr>
            </w:pPr>
          </w:p>
          <w:p w:rsidR="002172C9" w:rsidRDefault="002172C9" w:rsidP="00552C82">
            <w:pPr>
              <w:pStyle w:val="afa"/>
              <w:spacing w:line="276" w:lineRule="auto"/>
              <w:ind w:firstLine="993"/>
              <w:jc w:val="left"/>
              <w:rPr>
                <w:sz w:val="24"/>
              </w:rPr>
            </w:pPr>
          </w:p>
          <w:p w:rsidR="002172C9" w:rsidRDefault="002172C9" w:rsidP="00552C82">
            <w:pPr>
              <w:pStyle w:val="afa"/>
              <w:spacing w:line="276" w:lineRule="auto"/>
              <w:ind w:firstLine="993"/>
              <w:jc w:val="left"/>
              <w:rPr>
                <w:sz w:val="24"/>
              </w:rPr>
            </w:pPr>
          </w:p>
          <w:p w:rsidR="002172C9" w:rsidRDefault="002172C9" w:rsidP="00552C82">
            <w:pPr>
              <w:pStyle w:val="afa"/>
              <w:spacing w:line="276" w:lineRule="auto"/>
              <w:ind w:firstLine="993"/>
              <w:jc w:val="left"/>
              <w:rPr>
                <w:sz w:val="24"/>
              </w:rPr>
            </w:pPr>
          </w:p>
          <w:p w:rsidR="002172C9" w:rsidRDefault="002172C9" w:rsidP="00552C82">
            <w:pPr>
              <w:pStyle w:val="afa"/>
              <w:spacing w:line="276" w:lineRule="auto"/>
              <w:ind w:firstLine="993"/>
              <w:jc w:val="left"/>
              <w:rPr>
                <w:sz w:val="24"/>
              </w:rPr>
            </w:pPr>
          </w:p>
          <w:p w:rsidR="002172C9" w:rsidRDefault="002172C9" w:rsidP="00552C82">
            <w:pPr>
              <w:pStyle w:val="afa"/>
              <w:spacing w:line="276" w:lineRule="auto"/>
              <w:ind w:firstLine="993"/>
              <w:jc w:val="left"/>
              <w:rPr>
                <w:sz w:val="24"/>
              </w:rPr>
            </w:pPr>
          </w:p>
          <w:p w:rsidR="002172C9" w:rsidRPr="0032224F" w:rsidRDefault="002172C9" w:rsidP="00552C82">
            <w:pPr>
              <w:pStyle w:val="afa"/>
              <w:spacing w:line="276" w:lineRule="auto"/>
              <w:ind w:firstLine="993"/>
              <w:jc w:val="left"/>
              <w:rPr>
                <w:sz w:val="24"/>
              </w:rPr>
            </w:pPr>
          </w:p>
        </w:tc>
      </w:tr>
    </w:tbl>
    <w:p w:rsidR="00871FFF" w:rsidRPr="0032224F" w:rsidRDefault="00552C82" w:rsidP="00552C82">
      <w:pPr>
        <w:tabs>
          <w:tab w:val="left" w:pos="5245"/>
        </w:tabs>
        <w:jc w:val="right"/>
        <w:rPr>
          <w:b/>
        </w:rPr>
      </w:pPr>
      <w:r>
        <w:rPr>
          <w:b/>
        </w:rPr>
        <w:lastRenderedPageBreak/>
        <w:t>П</w:t>
      </w:r>
      <w:r w:rsidR="00871FFF" w:rsidRPr="0032224F">
        <w:rPr>
          <w:b/>
        </w:rPr>
        <w:t>риложение №</w:t>
      </w:r>
      <w:r w:rsidR="00871FFF">
        <w:rPr>
          <w:b/>
        </w:rPr>
        <w:t xml:space="preserve"> </w:t>
      </w:r>
      <w:r w:rsidR="00871FFF" w:rsidRPr="0032224F">
        <w:rPr>
          <w:b/>
        </w:rPr>
        <w:t>1</w:t>
      </w:r>
      <w:r>
        <w:rPr>
          <w:b/>
        </w:rPr>
        <w:t xml:space="preserve"> </w:t>
      </w:r>
      <w:r w:rsidR="00871FFF" w:rsidRPr="0032224F">
        <w:rPr>
          <w:b/>
        </w:rPr>
        <w:t xml:space="preserve">к Договору поставки </w:t>
      </w:r>
    </w:p>
    <w:p w:rsidR="00871FFF" w:rsidRPr="0032224F" w:rsidRDefault="00871FFF" w:rsidP="00871FFF">
      <w:pPr>
        <w:tabs>
          <w:tab w:val="left" w:pos="5245"/>
        </w:tabs>
        <w:jc w:val="both"/>
        <w:rPr>
          <w:b/>
        </w:rPr>
      </w:pPr>
      <w:r>
        <w:rPr>
          <w:b/>
        </w:rPr>
        <w:tab/>
      </w:r>
      <w:r>
        <w:rPr>
          <w:b/>
        </w:rPr>
        <w:tab/>
      </w:r>
      <w:r>
        <w:rPr>
          <w:b/>
        </w:rPr>
        <w:tab/>
      </w:r>
      <w:r w:rsidRPr="0032224F">
        <w:rPr>
          <w:b/>
        </w:rPr>
        <w:t xml:space="preserve">№ НКП </w:t>
      </w:r>
      <w:r w:rsidR="00F746A4">
        <w:rPr>
          <w:b/>
        </w:rPr>
        <w:t xml:space="preserve">    </w:t>
      </w:r>
      <w:r>
        <w:rPr>
          <w:b/>
        </w:rPr>
        <w:t>/___/___</w:t>
      </w:r>
      <w:r w:rsidRPr="0032224F">
        <w:rPr>
          <w:b/>
        </w:rPr>
        <w:t xml:space="preserve">               </w:t>
      </w:r>
    </w:p>
    <w:p w:rsidR="00871FFF" w:rsidRPr="0032224F" w:rsidRDefault="00871FFF" w:rsidP="00871FFF">
      <w:pPr>
        <w:tabs>
          <w:tab w:val="left" w:pos="5245"/>
        </w:tabs>
        <w:jc w:val="both"/>
        <w:rPr>
          <w:b/>
        </w:rPr>
      </w:pPr>
      <w:r>
        <w:rPr>
          <w:b/>
        </w:rPr>
        <w:tab/>
      </w:r>
      <w:r>
        <w:rPr>
          <w:b/>
        </w:rPr>
        <w:tab/>
      </w:r>
      <w:r>
        <w:rPr>
          <w:b/>
        </w:rPr>
        <w:tab/>
      </w:r>
      <w:r w:rsidRPr="0032224F">
        <w:rPr>
          <w:b/>
        </w:rPr>
        <w:t>от «_</w:t>
      </w:r>
      <w:r>
        <w:rPr>
          <w:b/>
        </w:rPr>
        <w:t>__</w:t>
      </w:r>
      <w:r w:rsidRPr="0032224F">
        <w:rPr>
          <w:b/>
        </w:rPr>
        <w:t>»</w:t>
      </w:r>
      <w:r>
        <w:rPr>
          <w:b/>
        </w:rPr>
        <w:t xml:space="preserve"> </w:t>
      </w:r>
      <w:r w:rsidRPr="0032224F">
        <w:rPr>
          <w:b/>
        </w:rPr>
        <w:t>___________ 201</w:t>
      </w:r>
      <w:r w:rsidR="00F746A4">
        <w:rPr>
          <w:b/>
        </w:rPr>
        <w:t xml:space="preserve">   </w:t>
      </w:r>
      <w:r>
        <w:rPr>
          <w:b/>
        </w:rPr>
        <w:t xml:space="preserve"> </w:t>
      </w:r>
      <w:r w:rsidRPr="0032224F">
        <w:rPr>
          <w:b/>
        </w:rPr>
        <w:t>г.</w:t>
      </w:r>
    </w:p>
    <w:p w:rsidR="00552C82" w:rsidRDefault="00552C82" w:rsidP="00871FFF">
      <w:pPr>
        <w:jc w:val="center"/>
        <w:rPr>
          <w:b/>
        </w:rPr>
      </w:pPr>
    </w:p>
    <w:p w:rsidR="00871FFF" w:rsidRDefault="00871FFF" w:rsidP="00871FFF">
      <w:pPr>
        <w:jc w:val="center"/>
        <w:rPr>
          <w:b/>
        </w:rPr>
      </w:pPr>
      <w:r w:rsidRPr="0032224F">
        <w:rPr>
          <w:b/>
        </w:rPr>
        <w:t>ПРОТОКОЛ</w:t>
      </w:r>
      <w:r>
        <w:rPr>
          <w:b/>
        </w:rPr>
        <w:t xml:space="preserve"> </w:t>
      </w:r>
    </w:p>
    <w:p w:rsidR="00871FFF" w:rsidRPr="0032224F" w:rsidRDefault="00871FFF" w:rsidP="00871FFF">
      <w:pPr>
        <w:jc w:val="center"/>
        <w:rPr>
          <w:b/>
        </w:rPr>
      </w:pPr>
      <w:r w:rsidRPr="0032224F">
        <w:rPr>
          <w:b/>
        </w:rPr>
        <w:t xml:space="preserve">согласования договорной цены </w:t>
      </w:r>
    </w:p>
    <w:p w:rsidR="00871FFF" w:rsidRPr="0032224F" w:rsidRDefault="00871FFF" w:rsidP="00871FFF">
      <w:pPr>
        <w:ind w:firstLine="993"/>
        <w:jc w:val="center"/>
        <w:rPr>
          <w:b/>
        </w:rPr>
      </w:pPr>
    </w:p>
    <w:p w:rsidR="00871FFF" w:rsidRDefault="00871FFF" w:rsidP="00871FFF">
      <w:pPr>
        <w:ind w:firstLine="993"/>
        <w:jc w:val="both"/>
      </w:pPr>
      <w:r>
        <w:t>___________________________________________</w:t>
      </w:r>
      <w:r w:rsidRPr="0032224F">
        <w:t xml:space="preserve">, именуемое в дальнейшем </w:t>
      </w:r>
      <w:r w:rsidRPr="0032224F">
        <w:rPr>
          <w:b/>
        </w:rPr>
        <w:t>«Поставщик»</w:t>
      </w:r>
      <w:r w:rsidRPr="0032224F">
        <w:t xml:space="preserve">, в </w:t>
      </w:r>
      <w:proofErr w:type="spellStart"/>
      <w:r w:rsidRPr="0032224F">
        <w:t>лице</w:t>
      </w:r>
      <w:r>
        <w:t>_____________________________________</w:t>
      </w:r>
      <w:proofErr w:type="spellEnd"/>
      <w:r w:rsidRPr="0032224F">
        <w:t xml:space="preserve">, с одной стороны, и </w:t>
      </w:r>
      <w:r w:rsidRPr="0032224F">
        <w:rPr>
          <w:b/>
        </w:rPr>
        <w:t>Публичное акционерное общество «Центр по перевозке грузов в контейнерах «</w:t>
      </w:r>
      <w:proofErr w:type="spellStart"/>
      <w:r w:rsidRPr="0032224F">
        <w:rPr>
          <w:b/>
        </w:rPr>
        <w:t>ТрансКонтейнер</w:t>
      </w:r>
      <w:proofErr w:type="spellEnd"/>
      <w:r w:rsidRPr="0032224F">
        <w:rPr>
          <w:b/>
        </w:rPr>
        <w:t>» (ПАО «</w:t>
      </w:r>
      <w:proofErr w:type="spellStart"/>
      <w:r w:rsidRPr="0032224F">
        <w:rPr>
          <w:b/>
        </w:rPr>
        <w:t>ТрансКонтейнер</w:t>
      </w:r>
      <w:proofErr w:type="spellEnd"/>
      <w:r w:rsidRPr="0032224F">
        <w:rPr>
          <w:b/>
        </w:rPr>
        <w:t>»)</w:t>
      </w:r>
      <w:r w:rsidRPr="0032224F">
        <w:t xml:space="preserve">, именуемое в дальнейшем </w:t>
      </w:r>
      <w:r w:rsidRPr="0032224F">
        <w:rPr>
          <w:b/>
        </w:rPr>
        <w:t>«Покупатель»</w:t>
      </w:r>
      <w:r w:rsidRPr="0032224F">
        <w:t>, в лице директора филиала ПАО «</w:t>
      </w:r>
      <w:proofErr w:type="spellStart"/>
      <w:r w:rsidRPr="0032224F">
        <w:t>ТрансКонтейнер</w:t>
      </w:r>
      <w:proofErr w:type="spellEnd"/>
      <w:r w:rsidRPr="0032224F">
        <w:t xml:space="preserve">» на </w:t>
      </w:r>
      <w:r w:rsidR="00F746A4">
        <w:t>Северной</w:t>
      </w:r>
      <w:r w:rsidRPr="0032224F">
        <w:t xml:space="preserve"> железной дороге</w:t>
      </w:r>
      <w:r>
        <w:t xml:space="preserve">, с другой стороны, </w:t>
      </w:r>
      <w:r w:rsidRPr="0032224F">
        <w:t>подписали настоящий Протокол согласования договорной цены на поставку Товара:</w:t>
      </w:r>
    </w:p>
    <w:p w:rsidR="00871FFF" w:rsidRPr="0032224F" w:rsidRDefault="00871FFF" w:rsidP="00871FFF">
      <w:pPr>
        <w:ind w:firstLine="993"/>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1954"/>
        <w:gridCol w:w="1731"/>
        <w:gridCol w:w="1180"/>
        <w:gridCol w:w="2088"/>
        <w:gridCol w:w="1877"/>
      </w:tblGrid>
      <w:tr w:rsidR="00871FFF" w:rsidRPr="0032224F" w:rsidTr="0035187D">
        <w:tc>
          <w:tcPr>
            <w:tcW w:w="809" w:type="dxa"/>
          </w:tcPr>
          <w:p w:rsidR="00871FFF" w:rsidRDefault="00871FFF" w:rsidP="0035187D">
            <w:pPr>
              <w:ind w:firstLine="993"/>
              <w:jc w:val="both"/>
              <w:rPr>
                <w:b/>
                <w:lang w:eastAsia="en-US"/>
              </w:rPr>
            </w:pPr>
            <w:r>
              <w:rPr>
                <w:b/>
                <w:lang w:eastAsia="en-US"/>
              </w:rPr>
              <w:t xml:space="preserve">                 </w:t>
            </w:r>
          </w:p>
          <w:p w:rsidR="00871FFF" w:rsidRDefault="00871FFF" w:rsidP="0035187D">
            <w:pPr>
              <w:jc w:val="both"/>
              <w:rPr>
                <w:b/>
                <w:lang w:eastAsia="en-US"/>
              </w:rPr>
            </w:pPr>
            <w:r>
              <w:rPr>
                <w:b/>
                <w:lang w:eastAsia="en-US"/>
              </w:rPr>
              <w:t xml:space="preserve">   №           </w:t>
            </w:r>
          </w:p>
          <w:p w:rsidR="00871FFF" w:rsidRDefault="00871FFF" w:rsidP="0035187D">
            <w:pPr>
              <w:jc w:val="both"/>
              <w:rPr>
                <w:b/>
                <w:lang w:eastAsia="en-US"/>
              </w:rPr>
            </w:pPr>
            <w:r>
              <w:rPr>
                <w:b/>
                <w:lang w:eastAsia="en-US"/>
              </w:rPr>
              <w:t xml:space="preserve">  п./</w:t>
            </w:r>
            <w:proofErr w:type="spellStart"/>
            <w:proofErr w:type="gramStart"/>
            <w:r>
              <w:rPr>
                <w:b/>
                <w:lang w:eastAsia="en-US"/>
              </w:rPr>
              <w:t>п</w:t>
            </w:r>
            <w:proofErr w:type="spellEnd"/>
            <w:proofErr w:type="gramEnd"/>
          </w:p>
          <w:p w:rsidR="00871FFF" w:rsidRPr="00E77EB8" w:rsidRDefault="00871FFF" w:rsidP="0035187D">
            <w:pPr>
              <w:jc w:val="both"/>
              <w:rPr>
                <w:b/>
                <w:lang w:eastAsia="en-US"/>
              </w:rPr>
            </w:pPr>
          </w:p>
        </w:tc>
        <w:tc>
          <w:tcPr>
            <w:tcW w:w="1954" w:type="dxa"/>
            <w:vAlign w:val="center"/>
          </w:tcPr>
          <w:p w:rsidR="00871FFF" w:rsidRPr="00E77EB8" w:rsidRDefault="00871FFF" w:rsidP="0035187D">
            <w:pPr>
              <w:jc w:val="center"/>
              <w:rPr>
                <w:b/>
                <w:lang w:eastAsia="en-US"/>
              </w:rPr>
            </w:pPr>
            <w:r w:rsidRPr="00E77EB8">
              <w:rPr>
                <w:b/>
                <w:lang w:eastAsia="en-US"/>
              </w:rPr>
              <w:t>Наименование продукции</w:t>
            </w:r>
          </w:p>
        </w:tc>
        <w:tc>
          <w:tcPr>
            <w:tcW w:w="1731" w:type="dxa"/>
            <w:vAlign w:val="center"/>
          </w:tcPr>
          <w:p w:rsidR="00871FFF" w:rsidRPr="00E77EB8" w:rsidRDefault="00871FFF" w:rsidP="0035187D">
            <w:pPr>
              <w:jc w:val="center"/>
              <w:rPr>
                <w:b/>
                <w:lang w:eastAsia="en-US"/>
              </w:rPr>
            </w:pPr>
            <w:r w:rsidRPr="006E3558">
              <w:rPr>
                <w:b/>
                <w:lang w:eastAsia="en-US"/>
              </w:rPr>
              <w:t>Срок эксплуатации (в годах)</w:t>
            </w:r>
            <w:r>
              <w:rPr>
                <w:b/>
                <w:lang w:eastAsia="en-US"/>
              </w:rPr>
              <w:t xml:space="preserve"> </w:t>
            </w:r>
          </w:p>
        </w:tc>
        <w:tc>
          <w:tcPr>
            <w:tcW w:w="1180" w:type="dxa"/>
            <w:vAlign w:val="center"/>
          </w:tcPr>
          <w:p w:rsidR="00871FFF" w:rsidRPr="00E77EB8" w:rsidRDefault="00871FFF" w:rsidP="0035187D">
            <w:pPr>
              <w:jc w:val="center"/>
              <w:rPr>
                <w:b/>
                <w:lang w:eastAsia="en-US"/>
              </w:rPr>
            </w:pPr>
            <w:r w:rsidRPr="00E77EB8">
              <w:rPr>
                <w:b/>
                <w:lang w:eastAsia="en-US"/>
              </w:rPr>
              <w:t>Кол-во</w:t>
            </w:r>
          </w:p>
          <w:p w:rsidR="00871FFF" w:rsidRPr="00E77EB8" w:rsidRDefault="00871FFF" w:rsidP="0035187D">
            <w:pPr>
              <w:jc w:val="center"/>
              <w:rPr>
                <w:b/>
                <w:lang w:eastAsia="en-US"/>
              </w:rPr>
            </w:pPr>
            <w:r w:rsidRPr="00E77EB8">
              <w:rPr>
                <w:b/>
                <w:lang w:eastAsia="en-US"/>
              </w:rPr>
              <w:t>(шт.)</w:t>
            </w:r>
          </w:p>
        </w:tc>
        <w:tc>
          <w:tcPr>
            <w:tcW w:w="2088" w:type="dxa"/>
            <w:vAlign w:val="center"/>
          </w:tcPr>
          <w:p w:rsidR="00871FFF" w:rsidRPr="00E77EB8" w:rsidRDefault="00871FFF" w:rsidP="0035187D">
            <w:pPr>
              <w:tabs>
                <w:tab w:val="left" w:pos="415"/>
              </w:tabs>
              <w:ind w:hanging="108"/>
              <w:jc w:val="center"/>
              <w:rPr>
                <w:b/>
                <w:lang w:eastAsia="en-US"/>
              </w:rPr>
            </w:pPr>
            <w:r w:rsidRPr="00E77EB8">
              <w:rPr>
                <w:b/>
                <w:lang w:eastAsia="en-US"/>
              </w:rPr>
              <w:t>Стоимость ед.</w:t>
            </w:r>
          </w:p>
          <w:p w:rsidR="00871FFF" w:rsidRPr="00E77EB8" w:rsidRDefault="00871FFF" w:rsidP="0035187D">
            <w:pPr>
              <w:tabs>
                <w:tab w:val="left" w:pos="415"/>
              </w:tabs>
              <w:ind w:hanging="108"/>
              <w:jc w:val="center"/>
              <w:rPr>
                <w:b/>
                <w:lang w:eastAsia="en-US"/>
              </w:rPr>
            </w:pPr>
            <w:r w:rsidRPr="00E77EB8">
              <w:rPr>
                <w:b/>
                <w:lang w:eastAsia="en-US"/>
              </w:rPr>
              <w:t>товара без учета НДС 18%, руб.</w:t>
            </w:r>
          </w:p>
        </w:tc>
        <w:tc>
          <w:tcPr>
            <w:tcW w:w="1877" w:type="dxa"/>
            <w:vAlign w:val="center"/>
          </w:tcPr>
          <w:p w:rsidR="00871FFF" w:rsidRPr="00E77EB8" w:rsidRDefault="00871FFF" w:rsidP="0035187D">
            <w:pPr>
              <w:ind w:firstLine="34"/>
              <w:jc w:val="center"/>
              <w:rPr>
                <w:b/>
                <w:lang w:eastAsia="en-US"/>
              </w:rPr>
            </w:pPr>
            <w:r>
              <w:rPr>
                <w:b/>
                <w:lang w:eastAsia="en-US"/>
              </w:rPr>
              <w:t>С</w:t>
            </w:r>
            <w:r w:rsidRPr="00E77EB8">
              <w:rPr>
                <w:b/>
                <w:lang w:eastAsia="en-US"/>
              </w:rPr>
              <w:t xml:space="preserve">тоимость товара </w:t>
            </w:r>
            <w:r>
              <w:rPr>
                <w:b/>
                <w:lang w:eastAsia="en-US"/>
              </w:rPr>
              <w:t xml:space="preserve">с учетом </w:t>
            </w:r>
            <w:r w:rsidRPr="00E77EB8">
              <w:rPr>
                <w:b/>
                <w:lang w:eastAsia="en-US"/>
              </w:rPr>
              <w:t xml:space="preserve"> НДС 18%, руб.</w:t>
            </w:r>
          </w:p>
        </w:tc>
      </w:tr>
      <w:tr w:rsidR="00871FFF" w:rsidRPr="0032224F" w:rsidTr="0035187D">
        <w:tc>
          <w:tcPr>
            <w:tcW w:w="809" w:type="dxa"/>
          </w:tcPr>
          <w:p w:rsidR="00871FFF" w:rsidRPr="0032224F" w:rsidRDefault="00871FFF" w:rsidP="0035187D">
            <w:pPr>
              <w:ind w:firstLine="993"/>
              <w:jc w:val="center"/>
              <w:rPr>
                <w:lang w:eastAsia="en-US"/>
              </w:rPr>
            </w:pPr>
            <w:r>
              <w:rPr>
                <w:lang w:eastAsia="en-US"/>
              </w:rPr>
              <w:t>11</w:t>
            </w:r>
          </w:p>
        </w:tc>
        <w:tc>
          <w:tcPr>
            <w:tcW w:w="1954" w:type="dxa"/>
            <w:vAlign w:val="center"/>
          </w:tcPr>
          <w:p w:rsidR="00871FFF" w:rsidRPr="006E3558" w:rsidRDefault="00871FFF" w:rsidP="00F746A4">
            <w:pPr>
              <w:jc w:val="center"/>
            </w:pPr>
            <w:r>
              <w:t>Боковая рама</w:t>
            </w:r>
            <w:r w:rsidR="00F746A4">
              <w:t xml:space="preserve">      (б/у)</w:t>
            </w:r>
            <w:r>
              <w:t xml:space="preserve"> </w:t>
            </w:r>
          </w:p>
        </w:tc>
        <w:tc>
          <w:tcPr>
            <w:tcW w:w="1731" w:type="dxa"/>
            <w:vAlign w:val="center"/>
          </w:tcPr>
          <w:p w:rsidR="00871FFF" w:rsidRPr="006E3558" w:rsidRDefault="00871FFF" w:rsidP="0035187D">
            <w:pPr>
              <w:jc w:val="center"/>
            </w:pPr>
            <w:r w:rsidRPr="006E3558">
              <w:t>1-5</w:t>
            </w:r>
          </w:p>
        </w:tc>
        <w:tc>
          <w:tcPr>
            <w:tcW w:w="1180" w:type="dxa"/>
            <w:vAlign w:val="center"/>
          </w:tcPr>
          <w:p w:rsidR="00871FFF" w:rsidRPr="0032224F" w:rsidRDefault="00871FFF" w:rsidP="0035187D">
            <w:pPr>
              <w:jc w:val="center"/>
              <w:rPr>
                <w:lang w:eastAsia="en-US"/>
              </w:rPr>
            </w:pPr>
            <w:r>
              <w:rPr>
                <w:lang w:eastAsia="en-US"/>
              </w:rPr>
              <w:t>1</w:t>
            </w:r>
          </w:p>
        </w:tc>
        <w:tc>
          <w:tcPr>
            <w:tcW w:w="2088" w:type="dxa"/>
            <w:vAlign w:val="center"/>
          </w:tcPr>
          <w:p w:rsidR="00871FFF" w:rsidRPr="0032224F" w:rsidRDefault="00871FFF" w:rsidP="0035187D">
            <w:pPr>
              <w:tabs>
                <w:tab w:val="left" w:pos="415"/>
              </w:tabs>
              <w:ind w:hanging="108"/>
              <w:jc w:val="center"/>
              <w:rPr>
                <w:lang w:eastAsia="en-US"/>
              </w:rPr>
            </w:pPr>
          </w:p>
        </w:tc>
        <w:tc>
          <w:tcPr>
            <w:tcW w:w="1877" w:type="dxa"/>
            <w:vAlign w:val="center"/>
          </w:tcPr>
          <w:p w:rsidR="00871FFF" w:rsidRPr="0032224F" w:rsidRDefault="00871FFF" w:rsidP="0035187D">
            <w:pPr>
              <w:ind w:firstLine="34"/>
              <w:jc w:val="center"/>
              <w:rPr>
                <w:lang w:eastAsia="en-US"/>
              </w:rPr>
            </w:pPr>
          </w:p>
        </w:tc>
      </w:tr>
      <w:tr w:rsidR="00871FFF" w:rsidRPr="0032224F" w:rsidTr="0035187D">
        <w:tc>
          <w:tcPr>
            <w:tcW w:w="809" w:type="dxa"/>
          </w:tcPr>
          <w:p w:rsidR="00871FFF" w:rsidRPr="0032224F" w:rsidRDefault="00871FFF" w:rsidP="0035187D">
            <w:pPr>
              <w:ind w:firstLine="993"/>
              <w:jc w:val="center"/>
              <w:rPr>
                <w:lang w:eastAsia="en-US"/>
              </w:rPr>
            </w:pPr>
            <w:r>
              <w:rPr>
                <w:lang w:eastAsia="en-US"/>
              </w:rPr>
              <w:t xml:space="preserve"> 2</w:t>
            </w:r>
          </w:p>
        </w:tc>
        <w:tc>
          <w:tcPr>
            <w:tcW w:w="1954" w:type="dxa"/>
            <w:vAlign w:val="center"/>
          </w:tcPr>
          <w:p w:rsidR="00871FFF" w:rsidRPr="006E3558" w:rsidRDefault="00F746A4" w:rsidP="00F746A4">
            <w:pPr>
              <w:jc w:val="center"/>
            </w:pPr>
            <w:r>
              <w:t>Боковая рама      (б/у)</w:t>
            </w:r>
          </w:p>
        </w:tc>
        <w:tc>
          <w:tcPr>
            <w:tcW w:w="1731" w:type="dxa"/>
            <w:vAlign w:val="center"/>
          </w:tcPr>
          <w:p w:rsidR="00871FFF" w:rsidRPr="006E3558" w:rsidRDefault="00871FFF" w:rsidP="0035187D">
            <w:pPr>
              <w:jc w:val="center"/>
            </w:pPr>
            <w:r w:rsidRPr="006E3558">
              <w:t>6-10</w:t>
            </w:r>
          </w:p>
        </w:tc>
        <w:tc>
          <w:tcPr>
            <w:tcW w:w="1180" w:type="dxa"/>
            <w:vAlign w:val="center"/>
          </w:tcPr>
          <w:p w:rsidR="00871FFF" w:rsidRPr="0032224F" w:rsidRDefault="00871FFF" w:rsidP="0035187D">
            <w:pPr>
              <w:jc w:val="center"/>
              <w:rPr>
                <w:lang w:eastAsia="en-US"/>
              </w:rPr>
            </w:pPr>
            <w:r>
              <w:rPr>
                <w:lang w:eastAsia="en-US"/>
              </w:rPr>
              <w:t>1</w:t>
            </w:r>
          </w:p>
        </w:tc>
        <w:tc>
          <w:tcPr>
            <w:tcW w:w="2088" w:type="dxa"/>
            <w:vAlign w:val="center"/>
          </w:tcPr>
          <w:p w:rsidR="00871FFF" w:rsidRPr="0032224F" w:rsidRDefault="00871FFF" w:rsidP="0035187D">
            <w:pPr>
              <w:tabs>
                <w:tab w:val="left" w:pos="415"/>
              </w:tabs>
              <w:ind w:hanging="108"/>
              <w:jc w:val="center"/>
              <w:rPr>
                <w:lang w:eastAsia="en-US"/>
              </w:rPr>
            </w:pPr>
          </w:p>
        </w:tc>
        <w:tc>
          <w:tcPr>
            <w:tcW w:w="1877" w:type="dxa"/>
            <w:vAlign w:val="center"/>
          </w:tcPr>
          <w:p w:rsidR="00871FFF" w:rsidRPr="0032224F" w:rsidRDefault="00871FFF" w:rsidP="0035187D">
            <w:pPr>
              <w:ind w:firstLine="34"/>
              <w:jc w:val="center"/>
              <w:rPr>
                <w:lang w:eastAsia="en-US"/>
              </w:rPr>
            </w:pPr>
          </w:p>
        </w:tc>
      </w:tr>
      <w:tr w:rsidR="00871FFF" w:rsidRPr="0032224F" w:rsidTr="0035187D">
        <w:tc>
          <w:tcPr>
            <w:tcW w:w="809" w:type="dxa"/>
          </w:tcPr>
          <w:p w:rsidR="00871FFF" w:rsidRDefault="00871FFF" w:rsidP="0035187D">
            <w:pPr>
              <w:ind w:firstLine="993"/>
              <w:jc w:val="center"/>
              <w:rPr>
                <w:lang w:eastAsia="en-US"/>
              </w:rPr>
            </w:pPr>
          </w:p>
          <w:p w:rsidR="00871FFF" w:rsidRPr="0032224F" w:rsidRDefault="00871FFF" w:rsidP="0035187D">
            <w:pPr>
              <w:rPr>
                <w:lang w:eastAsia="en-US"/>
              </w:rPr>
            </w:pPr>
            <w:r>
              <w:rPr>
                <w:lang w:eastAsia="en-US"/>
              </w:rPr>
              <w:t xml:space="preserve">    3</w:t>
            </w:r>
          </w:p>
        </w:tc>
        <w:tc>
          <w:tcPr>
            <w:tcW w:w="1954" w:type="dxa"/>
            <w:vAlign w:val="center"/>
          </w:tcPr>
          <w:p w:rsidR="00871FFF" w:rsidRPr="006E3558" w:rsidRDefault="00F746A4" w:rsidP="00F746A4">
            <w:pPr>
              <w:jc w:val="center"/>
            </w:pPr>
            <w:r>
              <w:t>Боковая рама      (б/у)</w:t>
            </w:r>
          </w:p>
        </w:tc>
        <w:tc>
          <w:tcPr>
            <w:tcW w:w="1731" w:type="dxa"/>
            <w:vAlign w:val="center"/>
          </w:tcPr>
          <w:p w:rsidR="00871FFF" w:rsidRPr="006E3558" w:rsidRDefault="00871FFF" w:rsidP="0035187D">
            <w:pPr>
              <w:jc w:val="center"/>
            </w:pPr>
            <w:r w:rsidRPr="006E3558">
              <w:t>11-15</w:t>
            </w:r>
          </w:p>
        </w:tc>
        <w:tc>
          <w:tcPr>
            <w:tcW w:w="1180" w:type="dxa"/>
            <w:vAlign w:val="center"/>
          </w:tcPr>
          <w:p w:rsidR="00871FFF" w:rsidRPr="0032224F" w:rsidRDefault="00871FFF" w:rsidP="0035187D">
            <w:pPr>
              <w:jc w:val="center"/>
              <w:rPr>
                <w:lang w:eastAsia="en-US"/>
              </w:rPr>
            </w:pPr>
            <w:r>
              <w:rPr>
                <w:lang w:eastAsia="en-US"/>
              </w:rPr>
              <w:t>1</w:t>
            </w:r>
          </w:p>
        </w:tc>
        <w:tc>
          <w:tcPr>
            <w:tcW w:w="2088" w:type="dxa"/>
            <w:vAlign w:val="center"/>
          </w:tcPr>
          <w:p w:rsidR="00871FFF" w:rsidRPr="0032224F" w:rsidRDefault="00871FFF" w:rsidP="0035187D">
            <w:pPr>
              <w:tabs>
                <w:tab w:val="left" w:pos="415"/>
              </w:tabs>
              <w:ind w:hanging="108"/>
              <w:jc w:val="center"/>
              <w:rPr>
                <w:lang w:eastAsia="en-US"/>
              </w:rPr>
            </w:pPr>
          </w:p>
        </w:tc>
        <w:tc>
          <w:tcPr>
            <w:tcW w:w="1877" w:type="dxa"/>
            <w:vAlign w:val="center"/>
          </w:tcPr>
          <w:p w:rsidR="00871FFF" w:rsidRPr="0032224F" w:rsidRDefault="00871FFF" w:rsidP="0035187D">
            <w:pPr>
              <w:ind w:firstLine="34"/>
              <w:jc w:val="center"/>
              <w:rPr>
                <w:lang w:eastAsia="en-US"/>
              </w:rPr>
            </w:pPr>
          </w:p>
        </w:tc>
      </w:tr>
      <w:tr w:rsidR="00871FFF" w:rsidRPr="0032224F" w:rsidTr="0035187D">
        <w:tc>
          <w:tcPr>
            <w:tcW w:w="809" w:type="dxa"/>
          </w:tcPr>
          <w:p w:rsidR="00871FFF" w:rsidRDefault="00871FFF" w:rsidP="0035187D">
            <w:pPr>
              <w:ind w:firstLine="993"/>
              <w:jc w:val="center"/>
              <w:rPr>
                <w:lang w:eastAsia="en-US"/>
              </w:rPr>
            </w:pPr>
          </w:p>
          <w:p w:rsidR="00871FFF" w:rsidRPr="0032224F" w:rsidRDefault="00871FFF" w:rsidP="0035187D">
            <w:pPr>
              <w:rPr>
                <w:lang w:eastAsia="en-US"/>
              </w:rPr>
            </w:pPr>
            <w:r>
              <w:rPr>
                <w:lang w:eastAsia="en-US"/>
              </w:rPr>
              <w:t xml:space="preserve">    4</w:t>
            </w:r>
          </w:p>
        </w:tc>
        <w:tc>
          <w:tcPr>
            <w:tcW w:w="1954" w:type="dxa"/>
            <w:vAlign w:val="center"/>
          </w:tcPr>
          <w:p w:rsidR="00871FFF" w:rsidRPr="006E3558" w:rsidRDefault="00F746A4" w:rsidP="00F746A4">
            <w:pPr>
              <w:jc w:val="center"/>
            </w:pPr>
            <w:r>
              <w:t>Боковая рама      (б/у)</w:t>
            </w:r>
          </w:p>
        </w:tc>
        <w:tc>
          <w:tcPr>
            <w:tcW w:w="1731" w:type="dxa"/>
            <w:vAlign w:val="center"/>
          </w:tcPr>
          <w:p w:rsidR="00871FFF" w:rsidRPr="006E3558" w:rsidRDefault="00871FFF" w:rsidP="0035187D">
            <w:pPr>
              <w:jc w:val="center"/>
            </w:pPr>
            <w:r w:rsidRPr="006E3558">
              <w:t>16-20</w:t>
            </w:r>
          </w:p>
        </w:tc>
        <w:tc>
          <w:tcPr>
            <w:tcW w:w="1180" w:type="dxa"/>
            <w:vAlign w:val="center"/>
          </w:tcPr>
          <w:p w:rsidR="00871FFF" w:rsidRPr="0032224F" w:rsidRDefault="00871FFF" w:rsidP="0035187D">
            <w:pPr>
              <w:jc w:val="center"/>
              <w:rPr>
                <w:lang w:eastAsia="en-US"/>
              </w:rPr>
            </w:pPr>
            <w:r>
              <w:rPr>
                <w:lang w:eastAsia="en-US"/>
              </w:rPr>
              <w:t>1</w:t>
            </w:r>
          </w:p>
        </w:tc>
        <w:tc>
          <w:tcPr>
            <w:tcW w:w="2088" w:type="dxa"/>
            <w:vAlign w:val="center"/>
          </w:tcPr>
          <w:p w:rsidR="00871FFF" w:rsidRPr="0032224F" w:rsidRDefault="00871FFF" w:rsidP="0035187D">
            <w:pPr>
              <w:tabs>
                <w:tab w:val="left" w:pos="415"/>
              </w:tabs>
              <w:ind w:hanging="108"/>
              <w:jc w:val="center"/>
              <w:rPr>
                <w:lang w:eastAsia="en-US"/>
              </w:rPr>
            </w:pPr>
          </w:p>
        </w:tc>
        <w:tc>
          <w:tcPr>
            <w:tcW w:w="1877" w:type="dxa"/>
            <w:vAlign w:val="center"/>
          </w:tcPr>
          <w:p w:rsidR="00871FFF" w:rsidRPr="0032224F" w:rsidRDefault="00871FFF" w:rsidP="0035187D">
            <w:pPr>
              <w:ind w:firstLine="34"/>
              <w:jc w:val="center"/>
              <w:rPr>
                <w:lang w:eastAsia="en-US"/>
              </w:rPr>
            </w:pPr>
          </w:p>
        </w:tc>
      </w:tr>
      <w:tr w:rsidR="00871FFF" w:rsidRPr="0032224F" w:rsidTr="0035187D">
        <w:tc>
          <w:tcPr>
            <w:tcW w:w="809" w:type="dxa"/>
          </w:tcPr>
          <w:p w:rsidR="00871FFF" w:rsidRDefault="00871FFF" w:rsidP="0035187D">
            <w:pPr>
              <w:ind w:firstLine="993"/>
              <w:jc w:val="center"/>
              <w:rPr>
                <w:lang w:eastAsia="en-US"/>
              </w:rPr>
            </w:pPr>
          </w:p>
          <w:p w:rsidR="00871FFF" w:rsidRPr="0032224F" w:rsidRDefault="00871FFF" w:rsidP="003973A4">
            <w:pPr>
              <w:rPr>
                <w:lang w:eastAsia="en-US"/>
              </w:rPr>
            </w:pPr>
            <w:r>
              <w:rPr>
                <w:lang w:eastAsia="en-US"/>
              </w:rPr>
              <w:t xml:space="preserve">    5</w:t>
            </w:r>
          </w:p>
        </w:tc>
        <w:tc>
          <w:tcPr>
            <w:tcW w:w="1954" w:type="dxa"/>
            <w:vAlign w:val="center"/>
          </w:tcPr>
          <w:p w:rsidR="00871FFF" w:rsidRPr="006E3558" w:rsidRDefault="00F746A4" w:rsidP="00F746A4">
            <w:pPr>
              <w:jc w:val="center"/>
            </w:pPr>
            <w:r>
              <w:t>Боковая рама      (б/у)</w:t>
            </w:r>
          </w:p>
        </w:tc>
        <w:tc>
          <w:tcPr>
            <w:tcW w:w="1731" w:type="dxa"/>
            <w:vAlign w:val="center"/>
          </w:tcPr>
          <w:p w:rsidR="00871FFF" w:rsidRPr="006E3558" w:rsidRDefault="00871FFF" w:rsidP="0035187D">
            <w:pPr>
              <w:jc w:val="center"/>
            </w:pPr>
            <w:r w:rsidRPr="006E3558">
              <w:t>21-25</w:t>
            </w:r>
          </w:p>
        </w:tc>
        <w:tc>
          <w:tcPr>
            <w:tcW w:w="1180" w:type="dxa"/>
            <w:vAlign w:val="center"/>
          </w:tcPr>
          <w:p w:rsidR="00871FFF" w:rsidRPr="0032224F" w:rsidRDefault="00871FFF" w:rsidP="0035187D">
            <w:pPr>
              <w:jc w:val="center"/>
              <w:rPr>
                <w:lang w:eastAsia="en-US"/>
              </w:rPr>
            </w:pPr>
            <w:r>
              <w:rPr>
                <w:lang w:eastAsia="en-US"/>
              </w:rPr>
              <w:t>1</w:t>
            </w:r>
          </w:p>
        </w:tc>
        <w:tc>
          <w:tcPr>
            <w:tcW w:w="2088" w:type="dxa"/>
            <w:vAlign w:val="center"/>
          </w:tcPr>
          <w:p w:rsidR="00871FFF" w:rsidRPr="0032224F" w:rsidRDefault="00871FFF" w:rsidP="0035187D">
            <w:pPr>
              <w:tabs>
                <w:tab w:val="left" w:pos="415"/>
              </w:tabs>
              <w:ind w:hanging="108"/>
              <w:jc w:val="center"/>
              <w:rPr>
                <w:lang w:eastAsia="en-US"/>
              </w:rPr>
            </w:pPr>
          </w:p>
        </w:tc>
        <w:tc>
          <w:tcPr>
            <w:tcW w:w="1877" w:type="dxa"/>
            <w:vAlign w:val="center"/>
          </w:tcPr>
          <w:p w:rsidR="00871FFF" w:rsidRPr="0032224F" w:rsidRDefault="00871FFF" w:rsidP="0035187D">
            <w:pPr>
              <w:ind w:firstLine="34"/>
              <w:jc w:val="center"/>
              <w:rPr>
                <w:lang w:eastAsia="en-US"/>
              </w:rPr>
            </w:pPr>
          </w:p>
        </w:tc>
      </w:tr>
      <w:tr w:rsidR="00F746A4" w:rsidRPr="0032224F" w:rsidTr="0035187D">
        <w:tc>
          <w:tcPr>
            <w:tcW w:w="809" w:type="dxa"/>
          </w:tcPr>
          <w:p w:rsidR="00F746A4" w:rsidRDefault="00F746A4" w:rsidP="00F746A4">
            <w:pPr>
              <w:ind w:firstLine="993"/>
              <w:jc w:val="center"/>
              <w:rPr>
                <w:lang w:eastAsia="en-US"/>
              </w:rPr>
            </w:pPr>
            <w:r>
              <w:rPr>
                <w:lang w:eastAsia="en-US"/>
              </w:rPr>
              <w:t>66</w:t>
            </w:r>
          </w:p>
        </w:tc>
        <w:tc>
          <w:tcPr>
            <w:tcW w:w="1954" w:type="dxa"/>
            <w:vAlign w:val="center"/>
          </w:tcPr>
          <w:p w:rsidR="00F746A4" w:rsidRDefault="00F746A4" w:rsidP="00F746A4">
            <w:pPr>
              <w:jc w:val="center"/>
            </w:pPr>
            <w:proofErr w:type="spellStart"/>
            <w:r>
              <w:t>Надрессорная</w:t>
            </w:r>
            <w:proofErr w:type="spellEnd"/>
            <w:r>
              <w:t xml:space="preserve"> балка (б/у)</w:t>
            </w:r>
          </w:p>
        </w:tc>
        <w:tc>
          <w:tcPr>
            <w:tcW w:w="1731" w:type="dxa"/>
            <w:vAlign w:val="center"/>
          </w:tcPr>
          <w:p w:rsidR="00F746A4" w:rsidRPr="006E3558" w:rsidRDefault="00F746A4" w:rsidP="0035187D">
            <w:pPr>
              <w:jc w:val="center"/>
            </w:pPr>
            <w:r w:rsidRPr="006E3558">
              <w:t>1-5</w:t>
            </w:r>
          </w:p>
        </w:tc>
        <w:tc>
          <w:tcPr>
            <w:tcW w:w="1180" w:type="dxa"/>
            <w:vAlign w:val="center"/>
          </w:tcPr>
          <w:p w:rsidR="00F746A4" w:rsidRPr="0032224F" w:rsidRDefault="00F746A4" w:rsidP="0035187D">
            <w:pPr>
              <w:jc w:val="center"/>
              <w:rPr>
                <w:lang w:eastAsia="en-US"/>
              </w:rPr>
            </w:pPr>
            <w:r>
              <w:rPr>
                <w:lang w:eastAsia="en-US"/>
              </w:rPr>
              <w:t>1</w:t>
            </w:r>
          </w:p>
        </w:tc>
        <w:tc>
          <w:tcPr>
            <w:tcW w:w="2088" w:type="dxa"/>
            <w:vAlign w:val="center"/>
          </w:tcPr>
          <w:p w:rsidR="00F746A4" w:rsidRPr="0032224F" w:rsidRDefault="00F746A4" w:rsidP="0035187D">
            <w:pPr>
              <w:tabs>
                <w:tab w:val="left" w:pos="415"/>
              </w:tabs>
              <w:ind w:hanging="108"/>
              <w:jc w:val="center"/>
              <w:rPr>
                <w:lang w:eastAsia="en-US"/>
              </w:rPr>
            </w:pPr>
          </w:p>
        </w:tc>
        <w:tc>
          <w:tcPr>
            <w:tcW w:w="1877" w:type="dxa"/>
            <w:vAlign w:val="center"/>
          </w:tcPr>
          <w:p w:rsidR="00F746A4" w:rsidRPr="0032224F" w:rsidRDefault="00F746A4" w:rsidP="0035187D">
            <w:pPr>
              <w:ind w:firstLine="34"/>
              <w:jc w:val="center"/>
              <w:rPr>
                <w:lang w:eastAsia="en-US"/>
              </w:rPr>
            </w:pPr>
          </w:p>
        </w:tc>
      </w:tr>
      <w:tr w:rsidR="00F746A4" w:rsidRPr="0032224F" w:rsidTr="0035187D">
        <w:tc>
          <w:tcPr>
            <w:tcW w:w="809" w:type="dxa"/>
          </w:tcPr>
          <w:p w:rsidR="00F746A4" w:rsidRDefault="00F746A4" w:rsidP="0035187D">
            <w:pPr>
              <w:ind w:firstLine="993"/>
              <w:jc w:val="center"/>
              <w:rPr>
                <w:lang w:eastAsia="en-US"/>
              </w:rPr>
            </w:pPr>
            <w:r>
              <w:rPr>
                <w:lang w:eastAsia="en-US"/>
              </w:rPr>
              <w:t>77</w:t>
            </w:r>
          </w:p>
        </w:tc>
        <w:tc>
          <w:tcPr>
            <w:tcW w:w="1954" w:type="dxa"/>
            <w:vAlign w:val="center"/>
          </w:tcPr>
          <w:p w:rsidR="00F746A4" w:rsidRDefault="00F746A4" w:rsidP="00F746A4">
            <w:pPr>
              <w:jc w:val="center"/>
            </w:pPr>
            <w:proofErr w:type="spellStart"/>
            <w:r>
              <w:t>Надрессорная</w:t>
            </w:r>
            <w:proofErr w:type="spellEnd"/>
            <w:r>
              <w:t xml:space="preserve"> балка (б/у)</w:t>
            </w:r>
          </w:p>
        </w:tc>
        <w:tc>
          <w:tcPr>
            <w:tcW w:w="1731" w:type="dxa"/>
            <w:vAlign w:val="center"/>
          </w:tcPr>
          <w:p w:rsidR="00F746A4" w:rsidRPr="006E3558" w:rsidRDefault="00F746A4" w:rsidP="0035187D">
            <w:pPr>
              <w:jc w:val="center"/>
            </w:pPr>
            <w:r w:rsidRPr="006E3558">
              <w:t>6-10</w:t>
            </w:r>
          </w:p>
        </w:tc>
        <w:tc>
          <w:tcPr>
            <w:tcW w:w="1180" w:type="dxa"/>
            <w:vAlign w:val="center"/>
          </w:tcPr>
          <w:p w:rsidR="00F746A4" w:rsidRPr="0032224F" w:rsidRDefault="00F746A4" w:rsidP="0035187D">
            <w:pPr>
              <w:jc w:val="center"/>
              <w:rPr>
                <w:lang w:eastAsia="en-US"/>
              </w:rPr>
            </w:pPr>
            <w:r>
              <w:rPr>
                <w:lang w:eastAsia="en-US"/>
              </w:rPr>
              <w:t>1</w:t>
            </w:r>
          </w:p>
        </w:tc>
        <w:tc>
          <w:tcPr>
            <w:tcW w:w="2088" w:type="dxa"/>
            <w:vAlign w:val="center"/>
          </w:tcPr>
          <w:p w:rsidR="00F746A4" w:rsidRPr="0032224F" w:rsidRDefault="00F746A4" w:rsidP="0035187D">
            <w:pPr>
              <w:tabs>
                <w:tab w:val="left" w:pos="415"/>
              </w:tabs>
              <w:ind w:hanging="108"/>
              <w:jc w:val="center"/>
              <w:rPr>
                <w:lang w:eastAsia="en-US"/>
              </w:rPr>
            </w:pPr>
          </w:p>
        </w:tc>
        <w:tc>
          <w:tcPr>
            <w:tcW w:w="1877" w:type="dxa"/>
            <w:vAlign w:val="center"/>
          </w:tcPr>
          <w:p w:rsidR="00F746A4" w:rsidRPr="0032224F" w:rsidRDefault="00F746A4" w:rsidP="0035187D">
            <w:pPr>
              <w:ind w:firstLine="34"/>
              <w:jc w:val="center"/>
              <w:rPr>
                <w:lang w:eastAsia="en-US"/>
              </w:rPr>
            </w:pPr>
          </w:p>
        </w:tc>
      </w:tr>
      <w:tr w:rsidR="00F746A4" w:rsidRPr="0032224F" w:rsidTr="0035187D">
        <w:tc>
          <w:tcPr>
            <w:tcW w:w="809" w:type="dxa"/>
          </w:tcPr>
          <w:p w:rsidR="00F746A4" w:rsidRDefault="00F746A4" w:rsidP="0035187D">
            <w:pPr>
              <w:ind w:firstLine="993"/>
              <w:jc w:val="center"/>
              <w:rPr>
                <w:lang w:eastAsia="en-US"/>
              </w:rPr>
            </w:pPr>
            <w:r>
              <w:rPr>
                <w:lang w:eastAsia="en-US"/>
              </w:rPr>
              <w:t>88</w:t>
            </w:r>
          </w:p>
        </w:tc>
        <w:tc>
          <w:tcPr>
            <w:tcW w:w="1954" w:type="dxa"/>
            <w:vAlign w:val="center"/>
          </w:tcPr>
          <w:p w:rsidR="00F746A4" w:rsidRDefault="00F746A4" w:rsidP="00F746A4">
            <w:pPr>
              <w:jc w:val="center"/>
            </w:pPr>
            <w:proofErr w:type="spellStart"/>
            <w:r>
              <w:t>Надрессорная</w:t>
            </w:r>
            <w:proofErr w:type="spellEnd"/>
            <w:r>
              <w:t xml:space="preserve"> балка (б/у)</w:t>
            </w:r>
          </w:p>
        </w:tc>
        <w:tc>
          <w:tcPr>
            <w:tcW w:w="1731" w:type="dxa"/>
            <w:vAlign w:val="center"/>
          </w:tcPr>
          <w:p w:rsidR="00F746A4" w:rsidRPr="006E3558" w:rsidRDefault="00F746A4" w:rsidP="0035187D">
            <w:pPr>
              <w:jc w:val="center"/>
            </w:pPr>
            <w:r w:rsidRPr="006E3558">
              <w:t>11-15</w:t>
            </w:r>
          </w:p>
        </w:tc>
        <w:tc>
          <w:tcPr>
            <w:tcW w:w="1180" w:type="dxa"/>
            <w:vAlign w:val="center"/>
          </w:tcPr>
          <w:p w:rsidR="00F746A4" w:rsidRPr="0032224F" w:rsidRDefault="00F746A4" w:rsidP="0035187D">
            <w:pPr>
              <w:jc w:val="center"/>
              <w:rPr>
                <w:lang w:eastAsia="en-US"/>
              </w:rPr>
            </w:pPr>
            <w:r>
              <w:rPr>
                <w:lang w:eastAsia="en-US"/>
              </w:rPr>
              <w:t>1</w:t>
            </w:r>
          </w:p>
        </w:tc>
        <w:tc>
          <w:tcPr>
            <w:tcW w:w="2088" w:type="dxa"/>
            <w:vAlign w:val="center"/>
          </w:tcPr>
          <w:p w:rsidR="00F746A4" w:rsidRPr="0032224F" w:rsidRDefault="00F746A4" w:rsidP="0035187D">
            <w:pPr>
              <w:tabs>
                <w:tab w:val="left" w:pos="415"/>
              </w:tabs>
              <w:ind w:hanging="108"/>
              <w:jc w:val="center"/>
              <w:rPr>
                <w:lang w:eastAsia="en-US"/>
              </w:rPr>
            </w:pPr>
          </w:p>
        </w:tc>
        <w:tc>
          <w:tcPr>
            <w:tcW w:w="1877" w:type="dxa"/>
            <w:vAlign w:val="center"/>
          </w:tcPr>
          <w:p w:rsidR="00F746A4" w:rsidRPr="0032224F" w:rsidRDefault="00F746A4" w:rsidP="0035187D">
            <w:pPr>
              <w:ind w:firstLine="34"/>
              <w:jc w:val="center"/>
              <w:rPr>
                <w:lang w:eastAsia="en-US"/>
              </w:rPr>
            </w:pPr>
          </w:p>
        </w:tc>
      </w:tr>
      <w:tr w:rsidR="00F746A4" w:rsidRPr="0032224F" w:rsidTr="0035187D">
        <w:tc>
          <w:tcPr>
            <w:tcW w:w="809" w:type="dxa"/>
          </w:tcPr>
          <w:p w:rsidR="00F746A4" w:rsidRDefault="00F746A4" w:rsidP="0035187D">
            <w:pPr>
              <w:ind w:firstLine="993"/>
              <w:jc w:val="center"/>
              <w:rPr>
                <w:lang w:eastAsia="en-US"/>
              </w:rPr>
            </w:pPr>
            <w:r>
              <w:rPr>
                <w:lang w:eastAsia="en-US"/>
              </w:rPr>
              <w:t>99</w:t>
            </w:r>
          </w:p>
        </w:tc>
        <w:tc>
          <w:tcPr>
            <w:tcW w:w="1954" w:type="dxa"/>
            <w:vAlign w:val="center"/>
          </w:tcPr>
          <w:p w:rsidR="00F746A4" w:rsidRDefault="00F746A4" w:rsidP="00F746A4">
            <w:pPr>
              <w:jc w:val="center"/>
            </w:pPr>
            <w:proofErr w:type="spellStart"/>
            <w:r>
              <w:t>Надрессорная</w:t>
            </w:r>
            <w:proofErr w:type="spellEnd"/>
            <w:r>
              <w:t xml:space="preserve"> балка (б/у)</w:t>
            </w:r>
          </w:p>
        </w:tc>
        <w:tc>
          <w:tcPr>
            <w:tcW w:w="1731" w:type="dxa"/>
            <w:vAlign w:val="center"/>
          </w:tcPr>
          <w:p w:rsidR="00F746A4" w:rsidRPr="006E3558" w:rsidRDefault="00F746A4" w:rsidP="0035187D">
            <w:pPr>
              <w:jc w:val="center"/>
            </w:pPr>
            <w:r w:rsidRPr="006E3558">
              <w:t>16-20</w:t>
            </w:r>
          </w:p>
        </w:tc>
        <w:tc>
          <w:tcPr>
            <w:tcW w:w="1180" w:type="dxa"/>
            <w:vAlign w:val="center"/>
          </w:tcPr>
          <w:p w:rsidR="00F746A4" w:rsidRPr="0032224F" w:rsidRDefault="00F746A4" w:rsidP="0035187D">
            <w:pPr>
              <w:jc w:val="center"/>
              <w:rPr>
                <w:lang w:eastAsia="en-US"/>
              </w:rPr>
            </w:pPr>
            <w:r>
              <w:rPr>
                <w:lang w:eastAsia="en-US"/>
              </w:rPr>
              <w:t>1</w:t>
            </w:r>
          </w:p>
        </w:tc>
        <w:tc>
          <w:tcPr>
            <w:tcW w:w="2088" w:type="dxa"/>
            <w:vAlign w:val="center"/>
          </w:tcPr>
          <w:p w:rsidR="00F746A4" w:rsidRPr="0032224F" w:rsidRDefault="00F746A4" w:rsidP="0035187D">
            <w:pPr>
              <w:tabs>
                <w:tab w:val="left" w:pos="415"/>
              </w:tabs>
              <w:ind w:hanging="108"/>
              <w:jc w:val="center"/>
              <w:rPr>
                <w:lang w:eastAsia="en-US"/>
              </w:rPr>
            </w:pPr>
          </w:p>
        </w:tc>
        <w:tc>
          <w:tcPr>
            <w:tcW w:w="1877" w:type="dxa"/>
            <w:vAlign w:val="center"/>
          </w:tcPr>
          <w:p w:rsidR="00F746A4" w:rsidRPr="0032224F" w:rsidRDefault="00F746A4" w:rsidP="0035187D">
            <w:pPr>
              <w:ind w:firstLine="34"/>
              <w:jc w:val="center"/>
              <w:rPr>
                <w:lang w:eastAsia="en-US"/>
              </w:rPr>
            </w:pPr>
          </w:p>
        </w:tc>
      </w:tr>
      <w:tr w:rsidR="00F746A4" w:rsidRPr="0032224F" w:rsidTr="0035187D">
        <w:tc>
          <w:tcPr>
            <w:tcW w:w="809" w:type="dxa"/>
          </w:tcPr>
          <w:p w:rsidR="00F746A4" w:rsidRDefault="00F746A4" w:rsidP="0035187D">
            <w:pPr>
              <w:ind w:firstLine="993"/>
              <w:jc w:val="center"/>
              <w:rPr>
                <w:lang w:eastAsia="en-US"/>
              </w:rPr>
            </w:pPr>
            <w:r>
              <w:rPr>
                <w:lang w:eastAsia="en-US"/>
              </w:rPr>
              <w:t>110</w:t>
            </w:r>
          </w:p>
        </w:tc>
        <w:tc>
          <w:tcPr>
            <w:tcW w:w="1954" w:type="dxa"/>
            <w:vAlign w:val="center"/>
          </w:tcPr>
          <w:p w:rsidR="00F746A4" w:rsidRDefault="00F746A4" w:rsidP="00F746A4">
            <w:pPr>
              <w:jc w:val="center"/>
            </w:pPr>
            <w:proofErr w:type="spellStart"/>
            <w:r>
              <w:t>Надрессорная</w:t>
            </w:r>
            <w:proofErr w:type="spellEnd"/>
            <w:r>
              <w:t xml:space="preserve"> балка (б/у)</w:t>
            </w:r>
          </w:p>
        </w:tc>
        <w:tc>
          <w:tcPr>
            <w:tcW w:w="1731" w:type="dxa"/>
            <w:vAlign w:val="center"/>
          </w:tcPr>
          <w:p w:rsidR="00F746A4" w:rsidRPr="006E3558" w:rsidRDefault="00F746A4" w:rsidP="0035187D">
            <w:pPr>
              <w:jc w:val="center"/>
            </w:pPr>
            <w:r w:rsidRPr="006E3558">
              <w:t>21-25</w:t>
            </w:r>
          </w:p>
        </w:tc>
        <w:tc>
          <w:tcPr>
            <w:tcW w:w="1180" w:type="dxa"/>
            <w:vAlign w:val="center"/>
          </w:tcPr>
          <w:p w:rsidR="00F746A4" w:rsidRPr="0032224F" w:rsidRDefault="00F746A4" w:rsidP="0035187D">
            <w:pPr>
              <w:jc w:val="center"/>
              <w:rPr>
                <w:lang w:eastAsia="en-US"/>
              </w:rPr>
            </w:pPr>
            <w:r>
              <w:rPr>
                <w:lang w:eastAsia="en-US"/>
              </w:rPr>
              <w:t>1</w:t>
            </w:r>
          </w:p>
        </w:tc>
        <w:tc>
          <w:tcPr>
            <w:tcW w:w="2088" w:type="dxa"/>
            <w:vAlign w:val="center"/>
          </w:tcPr>
          <w:p w:rsidR="00F746A4" w:rsidRPr="0032224F" w:rsidRDefault="00F746A4" w:rsidP="0035187D">
            <w:pPr>
              <w:tabs>
                <w:tab w:val="left" w:pos="415"/>
              </w:tabs>
              <w:ind w:hanging="108"/>
              <w:jc w:val="center"/>
              <w:rPr>
                <w:lang w:eastAsia="en-US"/>
              </w:rPr>
            </w:pPr>
          </w:p>
        </w:tc>
        <w:tc>
          <w:tcPr>
            <w:tcW w:w="1877" w:type="dxa"/>
            <w:vAlign w:val="center"/>
          </w:tcPr>
          <w:p w:rsidR="00F746A4" w:rsidRPr="0032224F" w:rsidRDefault="00F746A4" w:rsidP="0035187D">
            <w:pPr>
              <w:ind w:firstLine="34"/>
              <w:jc w:val="center"/>
              <w:rPr>
                <w:lang w:eastAsia="en-US"/>
              </w:rPr>
            </w:pPr>
          </w:p>
        </w:tc>
      </w:tr>
    </w:tbl>
    <w:p w:rsidR="00871FFF" w:rsidRDefault="00871FFF" w:rsidP="00871FFF">
      <w:pPr>
        <w:jc w:val="both"/>
        <w:rPr>
          <w:b/>
        </w:rPr>
      </w:pPr>
    </w:p>
    <w:p w:rsidR="00871FFF" w:rsidRDefault="00871FFF" w:rsidP="00871FFF">
      <w:pPr>
        <w:jc w:val="both"/>
        <w:rPr>
          <w:b/>
        </w:rPr>
      </w:pPr>
    </w:p>
    <w:p w:rsidR="00871FFF" w:rsidRDefault="00871FFF" w:rsidP="00871FFF">
      <w:pPr>
        <w:jc w:val="both"/>
        <w:rPr>
          <w:b/>
        </w:rPr>
      </w:pPr>
    </w:p>
    <w:p w:rsidR="00871FFF" w:rsidRDefault="00871FFF" w:rsidP="00871FFF">
      <w:pPr>
        <w:jc w:val="both"/>
        <w:rPr>
          <w:b/>
        </w:rPr>
      </w:pPr>
    </w:p>
    <w:p w:rsidR="00871FFF" w:rsidRDefault="00871FFF" w:rsidP="00871FFF">
      <w:pPr>
        <w:jc w:val="both"/>
        <w:rPr>
          <w:b/>
        </w:rPr>
      </w:pPr>
    </w:p>
    <w:p w:rsidR="00871FFF" w:rsidRPr="006A124C" w:rsidRDefault="00871FFF" w:rsidP="00871FFF">
      <w:pPr>
        <w:jc w:val="both"/>
        <w:rPr>
          <w:b/>
        </w:rPr>
      </w:pPr>
      <w:r w:rsidRPr="006A124C">
        <w:rPr>
          <w:b/>
        </w:rPr>
        <w:t>Поставщик:</w:t>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Pr>
          <w:b/>
        </w:rPr>
        <w:tab/>
      </w:r>
      <w:r w:rsidR="00552C82">
        <w:rPr>
          <w:b/>
        </w:rPr>
        <w:t>П</w:t>
      </w:r>
      <w:r w:rsidRPr="006A124C">
        <w:rPr>
          <w:b/>
        </w:rPr>
        <w:t>окупатель:</w:t>
      </w:r>
    </w:p>
    <w:p w:rsidR="00871FFF" w:rsidRPr="006A124C" w:rsidRDefault="00871FFF" w:rsidP="00871FFF">
      <w:pPr>
        <w:jc w:val="both"/>
        <w:rPr>
          <w:b/>
        </w:rPr>
      </w:pPr>
    </w:p>
    <w:p w:rsidR="00871FFF" w:rsidRPr="006A124C" w:rsidRDefault="00871FFF" w:rsidP="00871FFF">
      <w:pPr>
        <w:jc w:val="both"/>
        <w:rPr>
          <w:b/>
        </w:rPr>
      </w:pPr>
      <w:r w:rsidRPr="006A124C">
        <w:rPr>
          <w:b/>
        </w:rPr>
        <w:t>__________</w:t>
      </w:r>
      <w:r w:rsidR="005F18F6">
        <w:rPr>
          <w:b/>
        </w:rPr>
        <w:t>_</w:t>
      </w:r>
      <w:r w:rsidRPr="006A124C">
        <w:rPr>
          <w:b/>
        </w:rPr>
        <w:t>____</w:t>
      </w:r>
      <w:r>
        <w:rPr>
          <w:b/>
        </w:rPr>
        <w:tab/>
      </w:r>
      <w:r>
        <w:rPr>
          <w:b/>
        </w:rPr>
        <w:tab/>
      </w:r>
      <w:r>
        <w:rPr>
          <w:b/>
        </w:rPr>
        <w:tab/>
      </w:r>
      <w:r>
        <w:rPr>
          <w:b/>
        </w:rPr>
        <w:tab/>
      </w:r>
      <w:r>
        <w:rPr>
          <w:b/>
        </w:rPr>
        <w:tab/>
      </w:r>
      <w:r w:rsidRPr="006A124C">
        <w:rPr>
          <w:b/>
        </w:rPr>
        <w:tab/>
      </w:r>
      <w:r w:rsidRPr="006A124C">
        <w:rPr>
          <w:b/>
        </w:rPr>
        <w:tab/>
      </w:r>
      <w:r w:rsidRPr="006A124C">
        <w:rPr>
          <w:b/>
        </w:rPr>
        <w:tab/>
      </w:r>
      <w:r w:rsidRPr="006A124C">
        <w:rPr>
          <w:b/>
        </w:rPr>
        <w:tab/>
      </w:r>
      <w:r w:rsidRPr="006A124C">
        <w:rPr>
          <w:b/>
        </w:rPr>
        <w:tab/>
      </w:r>
      <w:r w:rsidRPr="006A124C">
        <w:rPr>
          <w:b/>
        </w:rPr>
        <w:tab/>
        <w:t xml:space="preserve">_____________ </w:t>
      </w:r>
      <w:r w:rsidR="00F746A4">
        <w:rPr>
          <w:b/>
        </w:rPr>
        <w:t>М.Р. Гончаров</w:t>
      </w:r>
    </w:p>
    <w:p w:rsidR="00871FFF" w:rsidRDefault="00871FFF" w:rsidP="00871FFF">
      <w:pPr>
        <w:jc w:val="both"/>
        <w:rPr>
          <w:b/>
        </w:rPr>
      </w:pPr>
      <w:r w:rsidRPr="006A124C">
        <w:rPr>
          <w:b/>
        </w:rPr>
        <w:t>м.п.</w:t>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00552C82">
        <w:rPr>
          <w:b/>
        </w:rPr>
        <w:t xml:space="preserve">      </w:t>
      </w:r>
      <w:r w:rsidRPr="006A124C">
        <w:rPr>
          <w:b/>
        </w:rPr>
        <w:t>м.п</w:t>
      </w:r>
      <w:r>
        <w:rPr>
          <w:b/>
        </w:rPr>
        <w:t>.</w:t>
      </w:r>
    </w:p>
    <w:p w:rsidR="00871FFF" w:rsidRDefault="00871FFF" w:rsidP="00871FFF">
      <w:pPr>
        <w:suppressAutoHyphens w:val="0"/>
        <w:rPr>
          <w:b/>
        </w:rPr>
      </w:pPr>
    </w:p>
    <w:p w:rsidR="00871FFF" w:rsidRDefault="00871FFF" w:rsidP="00871FFF">
      <w:pPr>
        <w:suppressAutoHyphens w:val="0"/>
        <w:rPr>
          <w:b/>
        </w:rPr>
      </w:pPr>
    </w:p>
    <w:p w:rsidR="005F18F6" w:rsidRDefault="005F18F6" w:rsidP="005F18F6">
      <w:pPr>
        <w:rPr>
          <w:b/>
        </w:rPr>
      </w:pPr>
      <w:r>
        <w:rPr>
          <w:b/>
        </w:rPr>
        <w:lastRenderedPageBreak/>
        <w:t>ОБРАЗЕЦ</w:t>
      </w:r>
    </w:p>
    <w:p w:rsidR="00871FFF" w:rsidRPr="00FE29A7" w:rsidRDefault="00871FFF" w:rsidP="00871FFF">
      <w:pPr>
        <w:ind w:left="6230" w:firstLine="142"/>
        <w:jc w:val="both"/>
        <w:rPr>
          <w:b/>
        </w:rPr>
      </w:pPr>
      <w:r w:rsidRPr="00FE29A7">
        <w:rPr>
          <w:b/>
        </w:rPr>
        <w:t>Приложение №</w:t>
      </w:r>
      <w:r>
        <w:rPr>
          <w:b/>
        </w:rPr>
        <w:t xml:space="preserve"> 2</w:t>
      </w:r>
      <w:r w:rsidRPr="00FE29A7">
        <w:rPr>
          <w:b/>
        </w:rPr>
        <w:t xml:space="preserve"> </w:t>
      </w:r>
    </w:p>
    <w:p w:rsidR="00871FFF" w:rsidRPr="00FE29A7" w:rsidRDefault="00871FFF" w:rsidP="00871FFF">
      <w:pPr>
        <w:ind w:left="5522" w:firstLine="850"/>
        <w:jc w:val="both"/>
        <w:rPr>
          <w:b/>
        </w:rPr>
      </w:pPr>
      <w:r w:rsidRPr="00FE29A7">
        <w:rPr>
          <w:b/>
        </w:rPr>
        <w:t xml:space="preserve">к Договору поставки </w:t>
      </w:r>
    </w:p>
    <w:p w:rsidR="00871FFF" w:rsidRPr="00FE29A7" w:rsidRDefault="00871FFF" w:rsidP="00871FFF">
      <w:pPr>
        <w:ind w:left="5522" w:firstLine="850"/>
        <w:jc w:val="both"/>
        <w:rPr>
          <w:b/>
        </w:rPr>
      </w:pPr>
      <w:r w:rsidRPr="00FE29A7">
        <w:rPr>
          <w:b/>
        </w:rPr>
        <w:t xml:space="preserve">№ НКП </w:t>
      </w:r>
      <w:r w:rsidR="00F746A4">
        <w:rPr>
          <w:b/>
        </w:rPr>
        <w:t xml:space="preserve">   </w:t>
      </w:r>
      <w:r w:rsidRPr="00FE29A7">
        <w:rPr>
          <w:b/>
        </w:rPr>
        <w:t>/___/___</w:t>
      </w:r>
    </w:p>
    <w:p w:rsidR="00871FFF" w:rsidRPr="00FE29A7" w:rsidRDefault="00871FFF" w:rsidP="00871FFF">
      <w:pPr>
        <w:ind w:left="5522" w:firstLine="850"/>
        <w:jc w:val="both"/>
        <w:rPr>
          <w:b/>
        </w:rPr>
      </w:pPr>
      <w:r w:rsidRPr="00FE29A7">
        <w:rPr>
          <w:b/>
        </w:rPr>
        <w:t>от «___»__________201</w:t>
      </w:r>
      <w:r w:rsidR="00F746A4">
        <w:rPr>
          <w:b/>
        </w:rPr>
        <w:t xml:space="preserve">  </w:t>
      </w:r>
      <w:r w:rsidRPr="00FE29A7">
        <w:rPr>
          <w:b/>
        </w:rPr>
        <w:t xml:space="preserve"> г.</w:t>
      </w:r>
    </w:p>
    <w:p w:rsidR="00871FFF" w:rsidRDefault="00871FFF" w:rsidP="00871FFF">
      <w:pPr>
        <w:ind w:firstLine="567"/>
        <w:rPr>
          <w:b/>
        </w:rPr>
      </w:pPr>
    </w:p>
    <w:p w:rsidR="00871FFF" w:rsidRDefault="00871FFF" w:rsidP="00871FFF">
      <w:pPr>
        <w:ind w:firstLine="567"/>
        <w:jc w:val="center"/>
        <w:rPr>
          <w:b/>
        </w:rPr>
      </w:pPr>
      <w:r>
        <w:rPr>
          <w:b/>
        </w:rPr>
        <w:t>Спецификация № ____ от «___»_____________ 201__ г.</w:t>
      </w:r>
    </w:p>
    <w:p w:rsidR="00871FFF" w:rsidRDefault="00871FFF" w:rsidP="00871FFF">
      <w:pPr>
        <w:ind w:firstLine="567"/>
        <w:jc w:val="center"/>
        <w:rPr>
          <w:b/>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1715"/>
        <w:gridCol w:w="1668"/>
        <w:gridCol w:w="726"/>
        <w:gridCol w:w="1542"/>
        <w:gridCol w:w="1695"/>
        <w:gridCol w:w="1672"/>
      </w:tblGrid>
      <w:tr w:rsidR="00871FFF" w:rsidRPr="0032224F" w:rsidTr="0035187D">
        <w:tc>
          <w:tcPr>
            <w:tcW w:w="728" w:type="dxa"/>
          </w:tcPr>
          <w:p w:rsidR="00871FFF" w:rsidRPr="00746551" w:rsidRDefault="00871FFF" w:rsidP="0035187D">
            <w:pPr>
              <w:ind w:firstLine="993"/>
              <w:jc w:val="both"/>
              <w:rPr>
                <w:lang w:eastAsia="en-US"/>
              </w:rPr>
            </w:pPr>
            <w:r w:rsidRPr="00746551">
              <w:rPr>
                <w:lang w:eastAsia="en-US"/>
              </w:rPr>
              <w:t xml:space="preserve">                 </w:t>
            </w:r>
          </w:p>
          <w:p w:rsidR="00871FFF" w:rsidRPr="00746551" w:rsidRDefault="00871FFF" w:rsidP="0035187D">
            <w:pPr>
              <w:jc w:val="both"/>
              <w:rPr>
                <w:lang w:eastAsia="en-US"/>
              </w:rPr>
            </w:pPr>
            <w:r w:rsidRPr="00746551">
              <w:rPr>
                <w:lang w:eastAsia="en-US"/>
              </w:rPr>
              <w:t xml:space="preserve">   №           </w:t>
            </w:r>
          </w:p>
          <w:p w:rsidR="00871FFF" w:rsidRPr="00746551" w:rsidRDefault="00871FFF" w:rsidP="0035187D">
            <w:pPr>
              <w:jc w:val="both"/>
              <w:rPr>
                <w:lang w:eastAsia="en-US"/>
              </w:rPr>
            </w:pPr>
            <w:r w:rsidRPr="00746551">
              <w:rPr>
                <w:lang w:eastAsia="en-US"/>
              </w:rPr>
              <w:t xml:space="preserve">  п./</w:t>
            </w:r>
            <w:proofErr w:type="spellStart"/>
            <w:proofErr w:type="gramStart"/>
            <w:r w:rsidRPr="00746551">
              <w:rPr>
                <w:lang w:eastAsia="en-US"/>
              </w:rPr>
              <w:t>п</w:t>
            </w:r>
            <w:proofErr w:type="spellEnd"/>
            <w:proofErr w:type="gramEnd"/>
          </w:p>
          <w:p w:rsidR="00871FFF" w:rsidRPr="00746551" w:rsidRDefault="00871FFF" w:rsidP="0035187D">
            <w:pPr>
              <w:jc w:val="both"/>
              <w:rPr>
                <w:lang w:eastAsia="en-US"/>
              </w:rPr>
            </w:pPr>
          </w:p>
        </w:tc>
        <w:tc>
          <w:tcPr>
            <w:tcW w:w="1715" w:type="dxa"/>
            <w:vAlign w:val="center"/>
          </w:tcPr>
          <w:p w:rsidR="00871FFF" w:rsidRPr="00746551" w:rsidRDefault="00871FFF" w:rsidP="0035187D">
            <w:pPr>
              <w:jc w:val="center"/>
              <w:rPr>
                <w:lang w:eastAsia="en-US"/>
              </w:rPr>
            </w:pPr>
            <w:r w:rsidRPr="00746551">
              <w:rPr>
                <w:lang w:eastAsia="en-US"/>
              </w:rPr>
              <w:t>Наименование продукции</w:t>
            </w:r>
          </w:p>
        </w:tc>
        <w:tc>
          <w:tcPr>
            <w:tcW w:w="1668" w:type="dxa"/>
            <w:vAlign w:val="center"/>
          </w:tcPr>
          <w:p w:rsidR="00871FFF" w:rsidRPr="00746551" w:rsidRDefault="00871FFF" w:rsidP="0035187D">
            <w:pPr>
              <w:jc w:val="center"/>
              <w:rPr>
                <w:lang w:eastAsia="en-US"/>
              </w:rPr>
            </w:pPr>
            <w:r w:rsidRPr="00746551">
              <w:rPr>
                <w:lang w:eastAsia="en-US"/>
              </w:rPr>
              <w:t xml:space="preserve">Срок эксплуатации (в годах) </w:t>
            </w:r>
          </w:p>
        </w:tc>
        <w:tc>
          <w:tcPr>
            <w:tcW w:w="726" w:type="dxa"/>
            <w:vAlign w:val="center"/>
          </w:tcPr>
          <w:p w:rsidR="00871FFF" w:rsidRPr="00746551" w:rsidRDefault="00871FFF" w:rsidP="0035187D">
            <w:pPr>
              <w:jc w:val="center"/>
              <w:rPr>
                <w:lang w:eastAsia="en-US"/>
              </w:rPr>
            </w:pPr>
            <w:r w:rsidRPr="00746551">
              <w:rPr>
                <w:lang w:eastAsia="en-US"/>
              </w:rPr>
              <w:t>Кол-во</w:t>
            </w:r>
          </w:p>
          <w:p w:rsidR="00871FFF" w:rsidRPr="00746551" w:rsidRDefault="00871FFF" w:rsidP="0035187D">
            <w:pPr>
              <w:jc w:val="center"/>
              <w:rPr>
                <w:lang w:eastAsia="en-US"/>
              </w:rPr>
            </w:pPr>
            <w:r w:rsidRPr="00746551">
              <w:rPr>
                <w:lang w:eastAsia="en-US"/>
              </w:rPr>
              <w:t>(шт.)</w:t>
            </w:r>
          </w:p>
        </w:tc>
        <w:tc>
          <w:tcPr>
            <w:tcW w:w="1542" w:type="dxa"/>
            <w:vAlign w:val="center"/>
          </w:tcPr>
          <w:p w:rsidR="00871FFF" w:rsidRPr="00746551" w:rsidRDefault="00871FFF" w:rsidP="0035187D">
            <w:pPr>
              <w:tabs>
                <w:tab w:val="left" w:pos="415"/>
              </w:tabs>
              <w:ind w:hanging="108"/>
              <w:jc w:val="center"/>
              <w:rPr>
                <w:lang w:eastAsia="en-US"/>
              </w:rPr>
            </w:pPr>
            <w:r w:rsidRPr="00746551">
              <w:rPr>
                <w:lang w:eastAsia="en-US"/>
              </w:rPr>
              <w:t>Цена за ед.</w:t>
            </w:r>
          </w:p>
          <w:p w:rsidR="00871FFF" w:rsidRPr="00746551" w:rsidRDefault="00871FFF" w:rsidP="0035187D">
            <w:pPr>
              <w:tabs>
                <w:tab w:val="left" w:pos="415"/>
              </w:tabs>
              <w:ind w:hanging="108"/>
              <w:jc w:val="center"/>
              <w:rPr>
                <w:lang w:eastAsia="en-US"/>
              </w:rPr>
            </w:pPr>
            <w:r w:rsidRPr="00746551">
              <w:rPr>
                <w:lang w:eastAsia="en-US"/>
              </w:rPr>
              <w:t>товара без учета НДС 18%, руб.</w:t>
            </w:r>
          </w:p>
        </w:tc>
        <w:tc>
          <w:tcPr>
            <w:tcW w:w="1695" w:type="dxa"/>
          </w:tcPr>
          <w:p w:rsidR="00871FFF" w:rsidRPr="00746551" w:rsidRDefault="00871FFF" w:rsidP="0035187D">
            <w:pPr>
              <w:tabs>
                <w:tab w:val="left" w:pos="415"/>
              </w:tabs>
              <w:ind w:hanging="108"/>
              <w:jc w:val="center"/>
              <w:rPr>
                <w:lang w:eastAsia="en-US"/>
              </w:rPr>
            </w:pPr>
            <w:r w:rsidRPr="00746551">
              <w:rPr>
                <w:lang w:eastAsia="en-US"/>
              </w:rPr>
              <w:t>Цена за ед.</w:t>
            </w:r>
          </w:p>
          <w:p w:rsidR="00871FFF" w:rsidRPr="00746551" w:rsidRDefault="00871FFF" w:rsidP="0035187D">
            <w:pPr>
              <w:ind w:firstLine="34"/>
              <w:jc w:val="center"/>
              <w:rPr>
                <w:lang w:eastAsia="en-US"/>
              </w:rPr>
            </w:pPr>
            <w:r w:rsidRPr="00746551">
              <w:rPr>
                <w:lang w:eastAsia="en-US"/>
              </w:rPr>
              <w:t>товара с учетом НДС 18%, руб.</w:t>
            </w:r>
          </w:p>
        </w:tc>
        <w:tc>
          <w:tcPr>
            <w:tcW w:w="1672" w:type="dxa"/>
            <w:vAlign w:val="center"/>
          </w:tcPr>
          <w:p w:rsidR="00871FFF" w:rsidRPr="00746551" w:rsidRDefault="00871FFF" w:rsidP="0035187D">
            <w:pPr>
              <w:ind w:firstLine="34"/>
              <w:jc w:val="center"/>
              <w:rPr>
                <w:lang w:eastAsia="en-US"/>
              </w:rPr>
            </w:pPr>
            <w:r w:rsidRPr="00746551">
              <w:rPr>
                <w:lang w:eastAsia="en-US"/>
              </w:rPr>
              <w:t>Стоимость товара с учетом НДС 18%, руб.</w:t>
            </w:r>
          </w:p>
        </w:tc>
      </w:tr>
      <w:tr w:rsidR="00F746A4" w:rsidRPr="0032224F" w:rsidTr="0035187D">
        <w:tc>
          <w:tcPr>
            <w:tcW w:w="728" w:type="dxa"/>
          </w:tcPr>
          <w:p w:rsidR="00F746A4" w:rsidRPr="0032224F" w:rsidRDefault="00F746A4" w:rsidP="0035187D">
            <w:pPr>
              <w:ind w:firstLine="993"/>
              <w:jc w:val="center"/>
              <w:rPr>
                <w:lang w:eastAsia="en-US"/>
              </w:rPr>
            </w:pPr>
            <w:r>
              <w:rPr>
                <w:lang w:eastAsia="en-US"/>
              </w:rPr>
              <w:t>11</w:t>
            </w:r>
          </w:p>
        </w:tc>
        <w:tc>
          <w:tcPr>
            <w:tcW w:w="1715" w:type="dxa"/>
            <w:vAlign w:val="center"/>
          </w:tcPr>
          <w:p w:rsidR="00F746A4" w:rsidRPr="006E3558" w:rsidRDefault="00F746A4" w:rsidP="0035187D">
            <w:pPr>
              <w:jc w:val="center"/>
            </w:pPr>
            <w:r>
              <w:t xml:space="preserve">Боковая рама      (б/у) </w:t>
            </w:r>
          </w:p>
        </w:tc>
        <w:tc>
          <w:tcPr>
            <w:tcW w:w="1668" w:type="dxa"/>
            <w:vAlign w:val="center"/>
          </w:tcPr>
          <w:p w:rsidR="00F746A4" w:rsidRPr="006E3558" w:rsidRDefault="00F746A4" w:rsidP="0035187D">
            <w:pPr>
              <w:jc w:val="center"/>
            </w:pPr>
            <w:r w:rsidRPr="006E3558">
              <w:t>1-5</w:t>
            </w:r>
          </w:p>
        </w:tc>
        <w:tc>
          <w:tcPr>
            <w:tcW w:w="726" w:type="dxa"/>
            <w:vAlign w:val="center"/>
          </w:tcPr>
          <w:p w:rsidR="00F746A4" w:rsidRPr="0032224F" w:rsidRDefault="00F746A4" w:rsidP="0035187D">
            <w:pPr>
              <w:jc w:val="center"/>
              <w:rPr>
                <w:lang w:eastAsia="en-US"/>
              </w:rPr>
            </w:pPr>
            <w:r>
              <w:rPr>
                <w:lang w:eastAsia="en-US"/>
              </w:rPr>
              <w:t>1</w:t>
            </w:r>
          </w:p>
        </w:tc>
        <w:tc>
          <w:tcPr>
            <w:tcW w:w="1542" w:type="dxa"/>
            <w:vAlign w:val="center"/>
          </w:tcPr>
          <w:p w:rsidR="00F746A4" w:rsidRPr="0032224F" w:rsidRDefault="00F746A4" w:rsidP="0035187D">
            <w:pPr>
              <w:tabs>
                <w:tab w:val="left" w:pos="415"/>
              </w:tabs>
              <w:ind w:hanging="108"/>
              <w:jc w:val="center"/>
              <w:rPr>
                <w:lang w:eastAsia="en-US"/>
              </w:rPr>
            </w:pPr>
          </w:p>
        </w:tc>
        <w:tc>
          <w:tcPr>
            <w:tcW w:w="1695" w:type="dxa"/>
          </w:tcPr>
          <w:p w:rsidR="00F746A4" w:rsidRPr="0032224F" w:rsidRDefault="00F746A4" w:rsidP="0035187D">
            <w:pPr>
              <w:ind w:firstLine="34"/>
              <w:jc w:val="center"/>
              <w:rPr>
                <w:lang w:eastAsia="en-US"/>
              </w:rPr>
            </w:pPr>
          </w:p>
        </w:tc>
        <w:tc>
          <w:tcPr>
            <w:tcW w:w="1672" w:type="dxa"/>
            <w:vAlign w:val="center"/>
          </w:tcPr>
          <w:p w:rsidR="00F746A4" w:rsidRPr="0032224F" w:rsidRDefault="00F746A4" w:rsidP="0035187D">
            <w:pPr>
              <w:ind w:firstLine="34"/>
              <w:jc w:val="center"/>
              <w:rPr>
                <w:lang w:eastAsia="en-US"/>
              </w:rPr>
            </w:pPr>
          </w:p>
        </w:tc>
      </w:tr>
      <w:tr w:rsidR="00F746A4" w:rsidRPr="0032224F" w:rsidTr="0035187D">
        <w:tc>
          <w:tcPr>
            <w:tcW w:w="728" w:type="dxa"/>
          </w:tcPr>
          <w:p w:rsidR="00F746A4" w:rsidRPr="0032224F" w:rsidRDefault="00F746A4" w:rsidP="0035187D">
            <w:pPr>
              <w:ind w:firstLine="993"/>
              <w:jc w:val="center"/>
              <w:rPr>
                <w:lang w:eastAsia="en-US"/>
              </w:rPr>
            </w:pPr>
            <w:r>
              <w:rPr>
                <w:lang w:eastAsia="en-US"/>
              </w:rPr>
              <w:t xml:space="preserve"> 2</w:t>
            </w:r>
          </w:p>
        </w:tc>
        <w:tc>
          <w:tcPr>
            <w:tcW w:w="1715" w:type="dxa"/>
            <w:vAlign w:val="center"/>
          </w:tcPr>
          <w:p w:rsidR="00F746A4" w:rsidRPr="006E3558" w:rsidRDefault="00F746A4" w:rsidP="0035187D">
            <w:pPr>
              <w:jc w:val="center"/>
            </w:pPr>
            <w:r>
              <w:t>Боковая рама      (б/у)</w:t>
            </w:r>
          </w:p>
        </w:tc>
        <w:tc>
          <w:tcPr>
            <w:tcW w:w="1668" w:type="dxa"/>
            <w:vAlign w:val="center"/>
          </w:tcPr>
          <w:p w:rsidR="00F746A4" w:rsidRPr="006E3558" w:rsidRDefault="00F746A4" w:rsidP="0035187D">
            <w:pPr>
              <w:jc w:val="center"/>
            </w:pPr>
            <w:r w:rsidRPr="006E3558">
              <w:t>6-10</w:t>
            </w:r>
          </w:p>
        </w:tc>
        <w:tc>
          <w:tcPr>
            <w:tcW w:w="726" w:type="dxa"/>
            <w:vAlign w:val="center"/>
          </w:tcPr>
          <w:p w:rsidR="00F746A4" w:rsidRPr="0032224F" w:rsidRDefault="00F746A4" w:rsidP="0035187D">
            <w:pPr>
              <w:jc w:val="center"/>
              <w:rPr>
                <w:lang w:eastAsia="en-US"/>
              </w:rPr>
            </w:pPr>
            <w:r>
              <w:rPr>
                <w:lang w:eastAsia="en-US"/>
              </w:rPr>
              <w:t>1</w:t>
            </w:r>
          </w:p>
        </w:tc>
        <w:tc>
          <w:tcPr>
            <w:tcW w:w="1542" w:type="dxa"/>
            <w:vAlign w:val="center"/>
          </w:tcPr>
          <w:p w:rsidR="00F746A4" w:rsidRPr="0032224F" w:rsidRDefault="00F746A4" w:rsidP="0035187D">
            <w:pPr>
              <w:tabs>
                <w:tab w:val="left" w:pos="415"/>
              </w:tabs>
              <w:ind w:hanging="108"/>
              <w:jc w:val="center"/>
              <w:rPr>
                <w:lang w:eastAsia="en-US"/>
              </w:rPr>
            </w:pPr>
          </w:p>
        </w:tc>
        <w:tc>
          <w:tcPr>
            <w:tcW w:w="1695" w:type="dxa"/>
          </w:tcPr>
          <w:p w:rsidR="00F746A4" w:rsidRPr="0032224F" w:rsidRDefault="00F746A4" w:rsidP="0035187D">
            <w:pPr>
              <w:ind w:firstLine="34"/>
              <w:jc w:val="center"/>
              <w:rPr>
                <w:lang w:eastAsia="en-US"/>
              </w:rPr>
            </w:pPr>
          </w:p>
        </w:tc>
        <w:tc>
          <w:tcPr>
            <w:tcW w:w="1672" w:type="dxa"/>
            <w:vAlign w:val="center"/>
          </w:tcPr>
          <w:p w:rsidR="00F746A4" w:rsidRPr="0032224F" w:rsidRDefault="00F746A4" w:rsidP="0035187D">
            <w:pPr>
              <w:ind w:firstLine="34"/>
              <w:jc w:val="center"/>
              <w:rPr>
                <w:lang w:eastAsia="en-US"/>
              </w:rPr>
            </w:pPr>
          </w:p>
        </w:tc>
      </w:tr>
      <w:tr w:rsidR="00F746A4" w:rsidRPr="0032224F" w:rsidTr="0035187D">
        <w:tc>
          <w:tcPr>
            <w:tcW w:w="728" w:type="dxa"/>
          </w:tcPr>
          <w:p w:rsidR="00F746A4" w:rsidRDefault="00F746A4" w:rsidP="0035187D">
            <w:pPr>
              <w:ind w:firstLine="993"/>
              <w:jc w:val="center"/>
              <w:rPr>
                <w:lang w:eastAsia="en-US"/>
              </w:rPr>
            </w:pPr>
          </w:p>
          <w:p w:rsidR="00F746A4" w:rsidRPr="0032224F" w:rsidRDefault="00F746A4" w:rsidP="0035187D">
            <w:pPr>
              <w:rPr>
                <w:lang w:eastAsia="en-US"/>
              </w:rPr>
            </w:pPr>
            <w:r>
              <w:rPr>
                <w:lang w:eastAsia="en-US"/>
              </w:rPr>
              <w:t xml:space="preserve">    3</w:t>
            </w:r>
          </w:p>
        </w:tc>
        <w:tc>
          <w:tcPr>
            <w:tcW w:w="1715" w:type="dxa"/>
            <w:vAlign w:val="center"/>
          </w:tcPr>
          <w:p w:rsidR="00F746A4" w:rsidRPr="006E3558" w:rsidRDefault="00F746A4" w:rsidP="0035187D">
            <w:pPr>
              <w:jc w:val="center"/>
            </w:pPr>
            <w:r>
              <w:t>Боковая рама      (б/у)</w:t>
            </w:r>
          </w:p>
        </w:tc>
        <w:tc>
          <w:tcPr>
            <w:tcW w:w="1668" w:type="dxa"/>
            <w:vAlign w:val="center"/>
          </w:tcPr>
          <w:p w:rsidR="00F746A4" w:rsidRPr="006E3558" w:rsidRDefault="00F746A4" w:rsidP="0035187D">
            <w:pPr>
              <w:jc w:val="center"/>
            </w:pPr>
            <w:r w:rsidRPr="006E3558">
              <w:t>11-15</w:t>
            </w:r>
          </w:p>
        </w:tc>
        <w:tc>
          <w:tcPr>
            <w:tcW w:w="726" w:type="dxa"/>
            <w:vAlign w:val="center"/>
          </w:tcPr>
          <w:p w:rsidR="00F746A4" w:rsidRPr="0032224F" w:rsidRDefault="00F746A4" w:rsidP="0035187D">
            <w:pPr>
              <w:jc w:val="center"/>
              <w:rPr>
                <w:lang w:eastAsia="en-US"/>
              </w:rPr>
            </w:pPr>
            <w:r>
              <w:rPr>
                <w:lang w:eastAsia="en-US"/>
              </w:rPr>
              <w:t>1</w:t>
            </w:r>
          </w:p>
        </w:tc>
        <w:tc>
          <w:tcPr>
            <w:tcW w:w="1542" w:type="dxa"/>
            <w:vAlign w:val="center"/>
          </w:tcPr>
          <w:p w:rsidR="00F746A4" w:rsidRPr="0032224F" w:rsidRDefault="00F746A4" w:rsidP="0035187D">
            <w:pPr>
              <w:tabs>
                <w:tab w:val="left" w:pos="415"/>
              </w:tabs>
              <w:ind w:hanging="108"/>
              <w:jc w:val="center"/>
              <w:rPr>
                <w:lang w:eastAsia="en-US"/>
              </w:rPr>
            </w:pPr>
          </w:p>
        </w:tc>
        <w:tc>
          <w:tcPr>
            <w:tcW w:w="1695" w:type="dxa"/>
          </w:tcPr>
          <w:p w:rsidR="00F746A4" w:rsidRPr="0032224F" w:rsidRDefault="00F746A4" w:rsidP="0035187D">
            <w:pPr>
              <w:ind w:firstLine="34"/>
              <w:jc w:val="center"/>
              <w:rPr>
                <w:lang w:eastAsia="en-US"/>
              </w:rPr>
            </w:pPr>
          </w:p>
        </w:tc>
        <w:tc>
          <w:tcPr>
            <w:tcW w:w="1672" w:type="dxa"/>
            <w:vAlign w:val="center"/>
          </w:tcPr>
          <w:p w:rsidR="00F746A4" w:rsidRPr="0032224F" w:rsidRDefault="00F746A4" w:rsidP="0035187D">
            <w:pPr>
              <w:ind w:firstLine="34"/>
              <w:jc w:val="center"/>
              <w:rPr>
                <w:lang w:eastAsia="en-US"/>
              </w:rPr>
            </w:pPr>
          </w:p>
        </w:tc>
      </w:tr>
      <w:tr w:rsidR="00F746A4" w:rsidRPr="0032224F" w:rsidTr="0035187D">
        <w:tc>
          <w:tcPr>
            <w:tcW w:w="728" w:type="dxa"/>
          </w:tcPr>
          <w:p w:rsidR="00F746A4" w:rsidRDefault="00F746A4" w:rsidP="0035187D">
            <w:pPr>
              <w:ind w:firstLine="993"/>
              <w:jc w:val="center"/>
              <w:rPr>
                <w:lang w:eastAsia="en-US"/>
              </w:rPr>
            </w:pPr>
          </w:p>
          <w:p w:rsidR="00F746A4" w:rsidRPr="0032224F" w:rsidRDefault="00F746A4" w:rsidP="0035187D">
            <w:pPr>
              <w:rPr>
                <w:lang w:eastAsia="en-US"/>
              </w:rPr>
            </w:pPr>
            <w:r>
              <w:rPr>
                <w:lang w:eastAsia="en-US"/>
              </w:rPr>
              <w:t xml:space="preserve">    4</w:t>
            </w:r>
          </w:p>
        </w:tc>
        <w:tc>
          <w:tcPr>
            <w:tcW w:w="1715" w:type="dxa"/>
            <w:vAlign w:val="center"/>
          </w:tcPr>
          <w:p w:rsidR="00F746A4" w:rsidRPr="006E3558" w:rsidRDefault="00F746A4" w:rsidP="0035187D">
            <w:pPr>
              <w:jc w:val="center"/>
            </w:pPr>
            <w:r>
              <w:t>Боковая рама      (б/у)</w:t>
            </w:r>
          </w:p>
        </w:tc>
        <w:tc>
          <w:tcPr>
            <w:tcW w:w="1668" w:type="dxa"/>
            <w:vAlign w:val="center"/>
          </w:tcPr>
          <w:p w:rsidR="00F746A4" w:rsidRPr="006E3558" w:rsidRDefault="00F746A4" w:rsidP="0035187D">
            <w:pPr>
              <w:jc w:val="center"/>
            </w:pPr>
            <w:r w:rsidRPr="006E3558">
              <w:t>16-20</w:t>
            </w:r>
          </w:p>
        </w:tc>
        <w:tc>
          <w:tcPr>
            <w:tcW w:w="726" w:type="dxa"/>
            <w:vAlign w:val="center"/>
          </w:tcPr>
          <w:p w:rsidR="00F746A4" w:rsidRPr="0032224F" w:rsidRDefault="00F746A4" w:rsidP="0035187D">
            <w:pPr>
              <w:jc w:val="center"/>
              <w:rPr>
                <w:lang w:eastAsia="en-US"/>
              </w:rPr>
            </w:pPr>
            <w:r>
              <w:rPr>
                <w:lang w:eastAsia="en-US"/>
              </w:rPr>
              <w:t>1</w:t>
            </w:r>
          </w:p>
        </w:tc>
        <w:tc>
          <w:tcPr>
            <w:tcW w:w="1542" w:type="dxa"/>
            <w:vAlign w:val="center"/>
          </w:tcPr>
          <w:p w:rsidR="00F746A4" w:rsidRPr="0032224F" w:rsidRDefault="00F746A4" w:rsidP="0035187D">
            <w:pPr>
              <w:tabs>
                <w:tab w:val="left" w:pos="415"/>
              </w:tabs>
              <w:ind w:hanging="108"/>
              <w:jc w:val="center"/>
              <w:rPr>
                <w:lang w:eastAsia="en-US"/>
              </w:rPr>
            </w:pPr>
          </w:p>
        </w:tc>
        <w:tc>
          <w:tcPr>
            <w:tcW w:w="1695" w:type="dxa"/>
          </w:tcPr>
          <w:p w:rsidR="00F746A4" w:rsidRPr="0032224F" w:rsidRDefault="00F746A4" w:rsidP="0035187D">
            <w:pPr>
              <w:ind w:firstLine="34"/>
              <w:jc w:val="center"/>
              <w:rPr>
                <w:lang w:eastAsia="en-US"/>
              </w:rPr>
            </w:pPr>
          </w:p>
        </w:tc>
        <w:tc>
          <w:tcPr>
            <w:tcW w:w="1672" w:type="dxa"/>
            <w:vAlign w:val="center"/>
          </w:tcPr>
          <w:p w:rsidR="00F746A4" w:rsidRPr="0032224F" w:rsidRDefault="00F746A4" w:rsidP="0035187D">
            <w:pPr>
              <w:ind w:firstLine="34"/>
              <w:jc w:val="center"/>
              <w:rPr>
                <w:lang w:eastAsia="en-US"/>
              </w:rPr>
            </w:pPr>
          </w:p>
        </w:tc>
      </w:tr>
      <w:tr w:rsidR="00F746A4" w:rsidRPr="0032224F" w:rsidTr="0035187D">
        <w:tc>
          <w:tcPr>
            <w:tcW w:w="728" w:type="dxa"/>
          </w:tcPr>
          <w:p w:rsidR="00F746A4" w:rsidRDefault="00F746A4" w:rsidP="0035187D">
            <w:pPr>
              <w:ind w:firstLine="993"/>
              <w:jc w:val="center"/>
              <w:rPr>
                <w:lang w:eastAsia="en-US"/>
              </w:rPr>
            </w:pPr>
          </w:p>
          <w:p w:rsidR="00F746A4" w:rsidRPr="0032224F" w:rsidRDefault="00F746A4" w:rsidP="0035187D">
            <w:pPr>
              <w:rPr>
                <w:lang w:eastAsia="en-US"/>
              </w:rPr>
            </w:pPr>
            <w:r>
              <w:rPr>
                <w:lang w:eastAsia="en-US"/>
              </w:rPr>
              <w:t xml:space="preserve">     5</w:t>
            </w:r>
          </w:p>
        </w:tc>
        <w:tc>
          <w:tcPr>
            <w:tcW w:w="1715" w:type="dxa"/>
            <w:vAlign w:val="center"/>
          </w:tcPr>
          <w:p w:rsidR="00F746A4" w:rsidRPr="006E3558" w:rsidRDefault="00F746A4" w:rsidP="0035187D">
            <w:pPr>
              <w:jc w:val="center"/>
            </w:pPr>
            <w:r>
              <w:t>Боковая рама      (б/у)</w:t>
            </w:r>
          </w:p>
        </w:tc>
        <w:tc>
          <w:tcPr>
            <w:tcW w:w="1668" w:type="dxa"/>
            <w:vAlign w:val="center"/>
          </w:tcPr>
          <w:p w:rsidR="00F746A4" w:rsidRPr="006E3558" w:rsidRDefault="00F746A4" w:rsidP="0035187D">
            <w:pPr>
              <w:jc w:val="center"/>
            </w:pPr>
            <w:r w:rsidRPr="006E3558">
              <w:t>21-25</w:t>
            </w:r>
          </w:p>
        </w:tc>
        <w:tc>
          <w:tcPr>
            <w:tcW w:w="726" w:type="dxa"/>
            <w:vAlign w:val="center"/>
          </w:tcPr>
          <w:p w:rsidR="00F746A4" w:rsidRPr="0032224F" w:rsidRDefault="00F746A4" w:rsidP="0035187D">
            <w:pPr>
              <w:jc w:val="center"/>
              <w:rPr>
                <w:lang w:eastAsia="en-US"/>
              </w:rPr>
            </w:pPr>
            <w:r>
              <w:rPr>
                <w:lang w:eastAsia="en-US"/>
              </w:rPr>
              <w:t>1</w:t>
            </w:r>
          </w:p>
        </w:tc>
        <w:tc>
          <w:tcPr>
            <w:tcW w:w="1542" w:type="dxa"/>
            <w:vAlign w:val="center"/>
          </w:tcPr>
          <w:p w:rsidR="00F746A4" w:rsidRPr="0032224F" w:rsidRDefault="00F746A4" w:rsidP="0035187D">
            <w:pPr>
              <w:tabs>
                <w:tab w:val="left" w:pos="415"/>
              </w:tabs>
              <w:ind w:hanging="108"/>
              <w:jc w:val="center"/>
              <w:rPr>
                <w:lang w:eastAsia="en-US"/>
              </w:rPr>
            </w:pPr>
          </w:p>
        </w:tc>
        <w:tc>
          <w:tcPr>
            <w:tcW w:w="1695" w:type="dxa"/>
          </w:tcPr>
          <w:p w:rsidR="00F746A4" w:rsidRPr="0032224F" w:rsidRDefault="00F746A4" w:rsidP="0035187D">
            <w:pPr>
              <w:ind w:firstLine="34"/>
              <w:jc w:val="center"/>
              <w:rPr>
                <w:lang w:eastAsia="en-US"/>
              </w:rPr>
            </w:pPr>
          </w:p>
        </w:tc>
        <w:tc>
          <w:tcPr>
            <w:tcW w:w="1672" w:type="dxa"/>
            <w:vAlign w:val="center"/>
          </w:tcPr>
          <w:p w:rsidR="00F746A4" w:rsidRPr="0032224F" w:rsidRDefault="00F746A4" w:rsidP="0035187D">
            <w:pPr>
              <w:ind w:firstLine="34"/>
              <w:jc w:val="center"/>
              <w:rPr>
                <w:lang w:eastAsia="en-US"/>
              </w:rPr>
            </w:pPr>
          </w:p>
        </w:tc>
      </w:tr>
      <w:tr w:rsidR="00F746A4" w:rsidRPr="0032224F" w:rsidTr="0035187D">
        <w:tc>
          <w:tcPr>
            <w:tcW w:w="728" w:type="dxa"/>
          </w:tcPr>
          <w:p w:rsidR="00F746A4" w:rsidRDefault="00F746A4" w:rsidP="0035187D">
            <w:pPr>
              <w:ind w:firstLine="993"/>
              <w:jc w:val="center"/>
              <w:rPr>
                <w:lang w:eastAsia="en-US"/>
              </w:rPr>
            </w:pPr>
            <w:r>
              <w:rPr>
                <w:lang w:eastAsia="en-US"/>
              </w:rPr>
              <w:t>66</w:t>
            </w:r>
          </w:p>
        </w:tc>
        <w:tc>
          <w:tcPr>
            <w:tcW w:w="1715" w:type="dxa"/>
            <w:vAlign w:val="center"/>
          </w:tcPr>
          <w:p w:rsidR="00F746A4" w:rsidRDefault="00F746A4" w:rsidP="0035187D">
            <w:pPr>
              <w:jc w:val="center"/>
            </w:pPr>
            <w:proofErr w:type="spellStart"/>
            <w:r>
              <w:t>Надрессорная</w:t>
            </w:r>
            <w:proofErr w:type="spellEnd"/>
            <w:r>
              <w:t xml:space="preserve"> балка (б/у)</w:t>
            </w:r>
          </w:p>
        </w:tc>
        <w:tc>
          <w:tcPr>
            <w:tcW w:w="1668" w:type="dxa"/>
            <w:vAlign w:val="center"/>
          </w:tcPr>
          <w:p w:rsidR="00F746A4" w:rsidRPr="006E3558" w:rsidRDefault="00F746A4" w:rsidP="0035187D">
            <w:pPr>
              <w:jc w:val="center"/>
            </w:pPr>
            <w:r w:rsidRPr="006E3558">
              <w:t>1-5</w:t>
            </w:r>
          </w:p>
        </w:tc>
        <w:tc>
          <w:tcPr>
            <w:tcW w:w="726" w:type="dxa"/>
            <w:vAlign w:val="center"/>
          </w:tcPr>
          <w:p w:rsidR="00F746A4" w:rsidRPr="0032224F" w:rsidRDefault="00F746A4" w:rsidP="0035187D">
            <w:pPr>
              <w:jc w:val="center"/>
              <w:rPr>
                <w:lang w:eastAsia="en-US"/>
              </w:rPr>
            </w:pPr>
            <w:r>
              <w:rPr>
                <w:lang w:eastAsia="en-US"/>
              </w:rPr>
              <w:t>1</w:t>
            </w:r>
          </w:p>
        </w:tc>
        <w:tc>
          <w:tcPr>
            <w:tcW w:w="1542" w:type="dxa"/>
            <w:vAlign w:val="center"/>
          </w:tcPr>
          <w:p w:rsidR="00F746A4" w:rsidRPr="0032224F" w:rsidRDefault="00F746A4" w:rsidP="0035187D">
            <w:pPr>
              <w:tabs>
                <w:tab w:val="left" w:pos="415"/>
              </w:tabs>
              <w:ind w:hanging="108"/>
              <w:jc w:val="center"/>
              <w:rPr>
                <w:lang w:eastAsia="en-US"/>
              </w:rPr>
            </w:pPr>
          </w:p>
        </w:tc>
        <w:tc>
          <w:tcPr>
            <w:tcW w:w="1695" w:type="dxa"/>
          </w:tcPr>
          <w:p w:rsidR="00F746A4" w:rsidRPr="0032224F" w:rsidRDefault="00F746A4" w:rsidP="0035187D">
            <w:pPr>
              <w:ind w:firstLine="34"/>
              <w:jc w:val="center"/>
              <w:rPr>
                <w:lang w:eastAsia="en-US"/>
              </w:rPr>
            </w:pPr>
          </w:p>
        </w:tc>
        <w:tc>
          <w:tcPr>
            <w:tcW w:w="1672" w:type="dxa"/>
            <w:vAlign w:val="center"/>
          </w:tcPr>
          <w:p w:rsidR="00F746A4" w:rsidRPr="0032224F" w:rsidRDefault="00F746A4" w:rsidP="0035187D">
            <w:pPr>
              <w:ind w:firstLine="34"/>
              <w:jc w:val="center"/>
              <w:rPr>
                <w:lang w:eastAsia="en-US"/>
              </w:rPr>
            </w:pPr>
          </w:p>
        </w:tc>
      </w:tr>
      <w:tr w:rsidR="00F746A4" w:rsidRPr="0032224F" w:rsidTr="0035187D">
        <w:tc>
          <w:tcPr>
            <w:tcW w:w="728" w:type="dxa"/>
          </w:tcPr>
          <w:p w:rsidR="00F746A4" w:rsidRDefault="00F746A4" w:rsidP="0035187D">
            <w:pPr>
              <w:ind w:firstLine="993"/>
              <w:jc w:val="center"/>
              <w:rPr>
                <w:lang w:eastAsia="en-US"/>
              </w:rPr>
            </w:pPr>
            <w:r>
              <w:rPr>
                <w:lang w:eastAsia="en-US"/>
              </w:rPr>
              <w:t>77</w:t>
            </w:r>
          </w:p>
        </w:tc>
        <w:tc>
          <w:tcPr>
            <w:tcW w:w="1715" w:type="dxa"/>
            <w:vAlign w:val="center"/>
          </w:tcPr>
          <w:p w:rsidR="00F746A4" w:rsidRDefault="00F746A4" w:rsidP="0035187D">
            <w:pPr>
              <w:jc w:val="center"/>
            </w:pPr>
            <w:proofErr w:type="spellStart"/>
            <w:r>
              <w:t>Надрессорная</w:t>
            </w:r>
            <w:proofErr w:type="spellEnd"/>
            <w:r>
              <w:t xml:space="preserve"> балка (б/у)</w:t>
            </w:r>
          </w:p>
        </w:tc>
        <w:tc>
          <w:tcPr>
            <w:tcW w:w="1668" w:type="dxa"/>
            <w:vAlign w:val="center"/>
          </w:tcPr>
          <w:p w:rsidR="00F746A4" w:rsidRPr="006E3558" w:rsidRDefault="00F746A4" w:rsidP="0035187D">
            <w:pPr>
              <w:jc w:val="center"/>
            </w:pPr>
            <w:r w:rsidRPr="006E3558">
              <w:t>6-10</w:t>
            </w:r>
          </w:p>
        </w:tc>
        <w:tc>
          <w:tcPr>
            <w:tcW w:w="726" w:type="dxa"/>
            <w:vAlign w:val="center"/>
          </w:tcPr>
          <w:p w:rsidR="00F746A4" w:rsidRPr="0032224F" w:rsidRDefault="00F746A4" w:rsidP="0035187D">
            <w:pPr>
              <w:jc w:val="center"/>
              <w:rPr>
                <w:lang w:eastAsia="en-US"/>
              </w:rPr>
            </w:pPr>
            <w:r>
              <w:rPr>
                <w:lang w:eastAsia="en-US"/>
              </w:rPr>
              <w:t>1</w:t>
            </w:r>
          </w:p>
        </w:tc>
        <w:tc>
          <w:tcPr>
            <w:tcW w:w="1542" w:type="dxa"/>
            <w:vAlign w:val="center"/>
          </w:tcPr>
          <w:p w:rsidR="00F746A4" w:rsidRPr="0032224F" w:rsidRDefault="00F746A4" w:rsidP="0035187D">
            <w:pPr>
              <w:tabs>
                <w:tab w:val="left" w:pos="415"/>
              </w:tabs>
              <w:ind w:hanging="108"/>
              <w:jc w:val="center"/>
              <w:rPr>
                <w:lang w:eastAsia="en-US"/>
              </w:rPr>
            </w:pPr>
          </w:p>
        </w:tc>
        <w:tc>
          <w:tcPr>
            <w:tcW w:w="1695" w:type="dxa"/>
          </w:tcPr>
          <w:p w:rsidR="00F746A4" w:rsidRPr="0032224F" w:rsidRDefault="00F746A4" w:rsidP="0035187D">
            <w:pPr>
              <w:ind w:firstLine="34"/>
              <w:jc w:val="center"/>
              <w:rPr>
                <w:lang w:eastAsia="en-US"/>
              </w:rPr>
            </w:pPr>
          </w:p>
        </w:tc>
        <w:tc>
          <w:tcPr>
            <w:tcW w:w="1672" w:type="dxa"/>
            <w:vAlign w:val="center"/>
          </w:tcPr>
          <w:p w:rsidR="00F746A4" w:rsidRPr="0032224F" w:rsidRDefault="00F746A4" w:rsidP="0035187D">
            <w:pPr>
              <w:ind w:firstLine="34"/>
              <w:jc w:val="center"/>
              <w:rPr>
                <w:lang w:eastAsia="en-US"/>
              </w:rPr>
            </w:pPr>
          </w:p>
        </w:tc>
      </w:tr>
      <w:tr w:rsidR="00F746A4" w:rsidRPr="0032224F" w:rsidTr="0035187D">
        <w:tc>
          <w:tcPr>
            <w:tcW w:w="728" w:type="dxa"/>
          </w:tcPr>
          <w:p w:rsidR="00F746A4" w:rsidRDefault="00F746A4" w:rsidP="0035187D">
            <w:pPr>
              <w:ind w:firstLine="993"/>
              <w:jc w:val="center"/>
              <w:rPr>
                <w:lang w:eastAsia="en-US"/>
              </w:rPr>
            </w:pPr>
            <w:r>
              <w:rPr>
                <w:lang w:eastAsia="en-US"/>
              </w:rPr>
              <w:t>88</w:t>
            </w:r>
          </w:p>
        </w:tc>
        <w:tc>
          <w:tcPr>
            <w:tcW w:w="1715" w:type="dxa"/>
            <w:vAlign w:val="center"/>
          </w:tcPr>
          <w:p w:rsidR="00F746A4" w:rsidRDefault="00F746A4" w:rsidP="0035187D">
            <w:pPr>
              <w:jc w:val="center"/>
            </w:pPr>
            <w:proofErr w:type="spellStart"/>
            <w:r>
              <w:t>Надрессорная</w:t>
            </w:r>
            <w:proofErr w:type="spellEnd"/>
            <w:r>
              <w:t xml:space="preserve"> балка (б/у)</w:t>
            </w:r>
          </w:p>
        </w:tc>
        <w:tc>
          <w:tcPr>
            <w:tcW w:w="1668" w:type="dxa"/>
            <w:vAlign w:val="center"/>
          </w:tcPr>
          <w:p w:rsidR="00F746A4" w:rsidRPr="006E3558" w:rsidRDefault="00F746A4" w:rsidP="0035187D">
            <w:pPr>
              <w:jc w:val="center"/>
            </w:pPr>
            <w:r w:rsidRPr="006E3558">
              <w:t>11-15</w:t>
            </w:r>
          </w:p>
        </w:tc>
        <w:tc>
          <w:tcPr>
            <w:tcW w:w="726" w:type="dxa"/>
            <w:vAlign w:val="center"/>
          </w:tcPr>
          <w:p w:rsidR="00F746A4" w:rsidRPr="0032224F" w:rsidRDefault="00F746A4" w:rsidP="0035187D">
            <w:pPr>
              <w:jc w:val="center"/>
              <w:rPr>
                <w:lang w:eastAsia="en-US"/>
              </w:rPr>
            </w:pPr>
            <w:r>
              <w:rPr>
                <w:lang w:eastAsia="en-US"/>
              </w:rPr>
              <w:t>1</w:t>
            </w:r>
          </w:p>
        </w:tc>
        <w:tc>
          <w:tcPr>
            <w:tcW w:w="1542" w:type="dxa"/>
            <w:vAlign w:val="center"/>
          </w:tcPr>
          <w:p w:rsidR="00F746A4" w:rsidRPr="0032224F" w:rsidRDefault="00F746A4" w:rsidP="0035187D">
            <w:pPr>
              <w:tabs>
                <w:tab w:val="left" w:pos="415"/>
              </w:tabs>
              <w:ind w:hanging="108"/>
              <w:jc w:val="center"/>
              <w:rPr>
                <w:lang w:eastAsia="en-US"/>
              </w:rPr>
            </w:pPr>
          </w:p>
        </w:tc>
        <w:tc>
          <w:tcPr>
            <w:tcW w:w="1695" w:type="dxa"/>
          </w:tcPr>
          <w:p w:rsidR="00F746A4" w:rsidRPr="0032224F" w:rsidRDefault="00F746A4" w:rsidP="0035187D">
            <w:pPr>
              <w:ind w:firstLine="34"/>
              <w:jc w:val="center"/>
              <w:rPr>
                <w:lang w:eastAsia="en-US"/>
              </w:rPr>
            </w:pPr>
          </w:p>
        </w:tc>
        <w:tc>
          <w:tcPr>
            <w:tcW w:w="1672" w:type="dxa"/>
            <w:vAlign w:val="center"/>
          </w:tcPr>
          <w:p w:rsidR="00F746A4" w:rsidRPr="0032224F" w:rsidRDefault="00F746A4" w:rsidP="0035187D">
            <w:pPr>
              <w:ind w:firstLine="34"/>
              <w:jc w:val="center"/>
              <w:rPr>
                <w:lang w:eastAsia="en-US"/>
              </w:rPr>
            </w:pPr>
          </w:p>
        </w:tc>
      </w:tr>
      <w:tr w:rsidR="00F746A4" w:rsidRPr="0032224F" w:rsidTr="0035187D">
        <w:tc>
          <w:tcPr>
            <w:tcW w:w="728" w:type="dxa"/>
          </w:tcPr>
          <w:p w:rsidR="00F746A4" w:rsidRDefault="00F746A4" w:rsidP="0035187D">
            <w:pPr>
              <w:ind w:firstLine="993"/>
              <w:jc w:val="center"/>
              <w:rPr>
                <w:lang w:eastAsia="en-US"/>
              </w:rPr>
            </w:pPr>
            <w:r>
              <w:rPr>
                <w:lang w:eastAsia="en-US"/>
              </w:rPr>
              <w:t>99</w:t>
            </w:r>
          </w:p>
        </w:tc>
        <w:tc>
          <w:tcPr>
            <w:tcW w:w="1715" w:type="dxa"/>
            <w:vAlign w:val="center"/>
          </w:tcPr>
          <w:p w:rsidR="00F746A4" w:rsidRDefault="00F746A4" w:rsidP="0035187D">
            <w:pPr>
              <w:jc w:val="center"/>
            </w:pPr>
            <w:proofErr w:type="spellStart"/>
            <w:r>
              <w:t>Надрессорная</w:t>
            </w:r>
            <w:proofErr w:type="spellEnd"/>
            <w:r>
              <w:t xml:space="preserve"> балка (б/у)</w:t>
            </w:r>
          </w:p>
        </w:tc>
        <w:tc>
          <w:tcPr>
            <w:tcW w:w="1668" w:type="dxa"/>
            <w:vAlign w:val="center"/>
          </w:tcPr>
          <w:p w:rsidR="00F746A4" w:rsidRPr="006E3558" w:rsidRDefault="00F746A4" w:rsidP="0035187D">
            <w:pPr>
              <w:jc w:val="center"/>
            </w:pPr>
            <w:r w:rsidRPr="006E3558">
              <w:t>16-20</w:t>
            </w:r>
          </w:p>
        </w:tc>
        <w:tc>
          <w:tcPr>
            <w:tcW w:w="726" w:type="dxa"/>
            <w:vAlign w:val="center"/>
          </w:tcPr>
          <w:p w:rsidR="00F746A4" w:rsidRPr="0032224F" w:rsidRDefault="00F746A4" w:rsidP="0035187D">
            <w:pPr>
              <w:jc w:val="center"/>
              <w:rPr>
                <w:lang w:eastAsia="en-US"/>
              </w:rPr>
            </w:pPr>
            <w:r>
              <w:rPr>
                <w:lang w:eastAsia="en-US"/>
              </w:rPr>
              <w:t>1</w:t>
            </w:r>
          </w:p>
        </w:tc>
        <w:tc>
          <w:tcPr>
            <w:tcW w:w="1542" w:type="dxa"/>
            <w:vAlign w:val="center"/>
          </w:tcPr>
          <w:p w:rsidR="00F746A4" w:rsidRPr="0032224F" w:rsidRDefault="00F746A4" w:rsidP="0035187D">
            <w:pPr>
              <w:tabs>
                <w:tab w:val="left" w:pos="415"/>
              </w:tabs>
              <w:ind w:hanging="108"/>
              <w:jc w:val="center"/>
              <w:rPr>
                <w:lang w:eastAsia="en-US"/>
              </w:rPr>
            </w:pPr>
          </w:p>
        </w:tc>
        <w:tc>
          <w:tcPr>
            <w:tcW w:w="1695" w:type="dxa"/>
          </w:tcPr>
          <w:p w:rsidR="00F746A4" w:rsidRPr="0032224F" w:rsidRDefault="00F746A4" w:rsidP="0035187D">
            <w:pPr>
              <w:ind w:firstLine="34"/>
              <w:jc w:val="center"/>
              <w:rPr>
                <w:lang w:eastAsia="en-US"/>
              </w:rPr>
            </w:pPr>
          </w:p>
        </w:tc>
        <w:tc>
          <w:tcPr>
            <w:tcW w:w="1672" w:type="dxa"/>
            <w:vAlign w:val="center"/>
          </w:tcPr>
          <w:p w:rsidR="00F746A4" w:rsidRPr="0032224F" w:rsidRDefault="00F746A4" w:rsidP="0035187D">
            <w:pPr>
              <w:ind w:firstLine="34"/>
              <w:jc w:val="center"/>
              <w:rPr>
                <w:lang w:eastAsia="en-US"/>
              </w:rPr>
            </w:pPr>
          </w:p>
        </w:tc>
      </w:tr>
      <w:tr w:rsidR="00F746A4" w:rsidRPr="0032224F" w:rsidTr="0035187D">
        <w:tc>
          <w:tcPr>
            <w:tcW w:w="728" w:type="dxa"/>
          </w:tcPr>
          <w:p w:rsidR="00F746A4" w:rsidRDefault="00F746A4" w:rsidP="0035187D">
            <w:pPr>
              <w:ind w:firstLine="993"/>
              <w:jc w:val="center"/>
              <w:rPr>
                <w:lang w:eastAsia="en-US"/>
              </w:rPr>
            </w:pPr>
            <w:r>
              <w:rPr>
                <w:lang w:eastAsia="en-US"/>
              </w:rPr>
              <w:t>110</w:t>
            </w:r>
          </w:p>
        </w:tc>
        <w:tc>
          <w:tcPr>
            <w:tcW w:w="1715" w:type="dxa"/>
            <w:vAlign w:val="center"/>
          </w:tcPr>
          <w:p w:rsidR="00F746A4" w:rsidRDefault="00F746A4" w:rsidP="0035187D">
            <w:pPr>
              <w:jc w:val="center"/>
            </w:pPr>
            <w:proofErr w:type="spellStart"/>
            <w:r>
              <w:t>Надрессорная</w:t>
            </w:r>
            <w:proofErr w:type="spellEnd"/>
            <w:r>
              <w:t xml:space="preserve"> балка (б/у)</w:t>
            </w:r>
          </w:p>
        </w:tc>
        <w:tc>
          <w:tcPr>
            <w:tcW w:w="1668" w:type="dxa"/>
            <w:vAlign w:val="center"/>
          </w:tcPr>
          <w:p w:rsidR="00F746A4" w:rsidRPr="006E3558" w:rsidRDefault="00F746A4" w:rsidP="0035187D">
            <w:pPr>
              <w:jc w:val="center"/>
            </w:pPr>
            <w:r w:rsidRPr="006E3558">
              <w:t>21-25</w:t>
            </w:r>
          </w:p>
        </w:tc>
        <w:tc>
          <w:tcPr>
            <w:tcW w:w="726" w:type="dxa"/>
            <w:vAlign w:val="center"/>
          </w:tcPr>
          <w:p w:rsidR="00F746A4" w:rsidRPr="0032224F" w:rsidRDefault="00F746A4" w:rsidP="0035187D">
            <w:pPr>
              <w:jc w:val="center"/>
              <w:rPr>
                <w:lang w:eastAsia="en-US"/>
              </w:rPr>
            </w:pPr>
            <w:r>
              <w:rPr>
                <w:lang w:eastAsia="en-US"/>
              </w:rPr>
              <w:t>1</w:t>
            </w:r>
          </w:p>
        </w:tc>
        <w:tc>
          <w:tcPr>
            <w:tcW w:w="1542" w:type="dxa"/>
            <w:vAlign w:val="center"/>
          </w:tcPr>
          <w:p w:rsidR="00F746A4" w:rsidRPr="0032224F" w:rsidRDefault="00F746A4" w:rsidP="0035187D">
            <w:pPr>
              <w:tabs>
                <w:tab w:val="left" w:pos="415"/>
              </w:tabs>
              <w:ind w:hanging="108"/>
              <w:jc w:val="center"/>
              <w:rPr>
                <w:lang w:eastAsia="en-US"/>
              </w:rPr>
            </w:pPr>
          </w:p>
        </w:tc>
        <w:tc>
          <w:tcPr>
            <w:tcW w:w="1695" w:type="dxa"/>
          </w:tcPr>
          <w:p w:rsidR="00F746A4" w:rsidRPr="0032224F" w:rsidRDefault="00F746A4" w:rsidP="0035187D">
            <w:pPr>
              <w:ind w:firstLine="34"/>
              <w:jc w:val="center"/>
              <w:rPr>
                <w:lang w:eastAsia="en-US"/>
              </w:rPr>
            </w:pPr>
          </w:p>
        </w:tc>
        <w:tc>
          <w:tcPr>
            <w:tcW w:w="1672" w:type="dxa"/>
            <w:vAlign w:val="center"/>
          </w:tcPr>
          <w:p w:rsidR="00F746A4" w:rsidRPr="0032224F" w:rsidRDefault="00F746A4" w:rsidP="0035187D">
            <w:pPr>
              <w:ind w:firstLine="34"/>
              <w:jc w:val="center"/>
              <w:rPr>
                <w:lang w:eastAsia="en-US"/>
              </w:rPr>
            </w:pPr>
          </w:p>
        </w:tc>
      </w:tr>
    </w:tbl>
    <w:p w:rsidR="00871FFF" w:rsidRDefault="00871FFF" w:rsidP="00871FFF">
      <w:pPr>
        <w:ind w:firstLine="567"/>
        <w:jc w:val="center"/>
        <w:rPr>
          <w:b/>
        </w:rPr>
      </w:pPr>
    </w:p>
    <w:p w:rsidR="00871FFF" w:rsidRDefault="00871FFF" w:rsidP="00871FFF">
      <w:pPr>
        <w:jc w:val="both"/>
      </w:pPr>
      <w:r>
        <w:t>Общая стоимость Товара составляет (прописью): _____________________________</w:t>
      </w:r>
    </w:p>
    <w:p w:rsidR="00871FFF" w:rsidRDefault="00871FFF" w:rsidP="00871FFF">
      <w:pPr>
        <w:jc w:val="both"/>
      </w:pPr>
      <w:r>
        <w:t>В том числе НДС 18%: _______________________</w:t>
      </w:r>
    </w:p>
    <w:p w:rsidR="00871FFF" w:rsidRPr="00ED4A43" w:rsidRDefault="00871FFF" w:rsidP="00871FFF">
      <w:pPr>
        <w:ind w:firstLine="709"/>
        <w:jc w:val="both"/>
      </w:pPr>
      <w:r w:rsidRPr="002D292D">
        <w:t xml:space="preserve">Срок поставки Товара: 7 (семь) рабочих дней с момента подписания </w:t>
      </w:r>
      <w:r w:rsidRPr="00ED4A43">
        <w:t>Сторонами Спецификации в соответствии с пунктом 4.3. Договора.</w:t>
      </w:r>
    </w:p>
    <w:p w:rsidR="00871FFF" w:rsidRPr="00ED4A43" w:rsidRDefault="00871FFF" w:rsidP="00871FFF">
      <w:pPr>
        <w:ind w:firstLine="709"/>
        <w:jc w:val="both"/>
      </w:pPr>
      <w:r w:rsidRPr="00ED4A43">
        <w:t>В случае не соответствия Товара по количеству с подписанной Сторонами Спецификацией (по причине обнаружения дефектов в поставленном Товаре) его замена должна быть выполнена в течени</w:t>
      </w:r>
      <w:proofErr w:type="gramStart"/>
      <w:r w:rsidRPr="00ED4A43">
        <w:t>и</w:t>
      </w:r>
      <w:proofErr w:type="gramEnd"/>
      <w:r w:rsidRPr="00ED4A43">
        <w:t xml:space="preserve"> 7 (семи) рабочих дней. </w:t>
      </w:r>
    </w:p>
    <w:p w:rsidR="00871FFF" w:rsidRPr="002D292D" w:rsidRDefault="00871FFF" w:rsidP="00871FFF">
      <w:pPr>
        <w:ind w:left="-567"/>
        <w:jc w:val="both"/>
      </w:pPr>
    </w:p>
    <w:p w:rsidR="00871FFF" w:rsidRDefault="00871FFF" w:rsidP="00871FFF">
      <w:pPr>
        <w:ind w:left="-567"/>
        <w:jc w:val="both"/>
      </w:pPr>
      <w:r w:rsidRPr="002D292D">
        <w:t>Место поставки Товара: Вагонное ремонтное депо _________________________________________</w:t>
      </w:r>
    </w:p>
    <w:tbl>
      <w:tblPr>
        <w:tblW w:w="10773" w:type="dxa"/>
        <w:tblInd w:w="-459" w:type="dxa"/>
        <w:tblLook w:val="04A0"/>
      </w:tblPr>
      <w:tblGrid>
        <w:gridCol w:w="5954"/>
        <w:gridCol w:w="4819"/>
      </w:tblGrid>
      <w:tr w:rsidR="00871FFF" w:rsidTr="006E7128">
        <w:trPr>
          <w:trHeight w:val="1156"/>
        </w:trPr>
        <w:tc>
          <w:tcPr>
            <w:tcW w:w="5954" w:type="dxa"/>
          </w:tcPr>
          <w:p w:rsidR="00871FFF" w:rsidRDefault="00871FFF" w:rsidP="0035187D">
            <w:r>
              <w:t>Поставщик:</w:t>
            </w:r>
          </w:p>
          <w:p w:rsidR="00871FFF" w:rsidRDefault="00871FFF" w:rsidP="0035187D"/>
          <w:p w:rsidR="00871FFF" w:rsidRDefault="00871FFF" w:rsidP="0035187D">
            <w:r>
              <w:t>________    ______________</w:t>
            </w:r>
            <w:r w:rsidR="006E7128">
              <w:t xml:space="preserve">                          </w:t>
            </w:r>
          </w:p>
          <w:p w:rsidR="00871FFF" w:rsidRDefault="00871FFF" w:rsidP="0035187D">
            <w:pPr>
              <w:rPr>
                <w:vertAlign w:val="superscript"/>
              </w:rPr>
            </w:pPr>
            <w:r>
              <w:rPr>
                <w:vertAlign w:val="superscript"/>
              </w:rPr>
              <w:t xml:space="preserve">(подпись)                    (Ф.И.О.)                                     </w:t>
            </w:r>
          </w:p>
        </w:tc>
        <w:tc>
          <w:tcPr>
            <w:tcW w:w="4819" w:type="dxa"/>
          </w:tcPr>
          <w:p w:rsidR="00871FFF" w:rsidRDefault="00871FFF" w:rsidP="006E7128">
            <w:pPr>
              <w:ind w:left="317" w:hanging="317"/>
            </w:pPr>
            <w:r>
              <w:t>Покупатель:</w:t>
            </w:r>
          </w:p>
          <w:p w:rsidR="00871FFF" w:rsidRDefault="00871FFF" w:rsidP="006E7128">
            <w:pPr>
              <w:ind w:left="317" w:hanging="317"/>
            </w:pPr>
          </w:p>
          <w:p w:rsidR="00871FFF" w:rsidRDefault="00871FFF" w:rsidP="006E7128">
            <w:pPr>
              <w:ind w:left="317" w:hanging="317"/>
            </w:pPr>
            <w:r>
              <w:t>________    ______________</w:t>
            </w:r>
          </w:p>
          <w:p w:rsidR="00871FFF" w:rsidRDefault="00871FFF" w:rsidP="006E7128">
            <w:pPr>
              <w:ind w:left="317" w:hanging="317"/>
            </w:pPr>
            <w:r>
              <w:rPr>
                <w:vertAlign w:val="superscript"/>
              </w:rPr>
              <w:t xml:space="preserve">(подпись)                    (Ф.И.О.)                                     </w:t>
            </w:r>
          </w:p>
        </w:tc>
      </w:tr>
    </w:tbl>
    <w:p w:rsidR="006E7128" w:rsidRDefault="006E7128" w:rsidP="00871FFF"/>
    <w:p w:rsidR="00871FFF" w:rsidRDefault="00871FFF" w:rsidP="00871FFF">
      <w:pPr>
        <w:rPr>
          <w:b/>
        </w:rPr>
      </w:pPr>
      <w:r>
        <w:rPr>
          <w:b/>
        </w:rPr>
        <w:t>Поставщик:</w:t>
      </w:r>
      <w:r>
        <w:rPr>
          <w:b/>
        </w:rPr>
        <w:tab/>
      </w:r>
      <w:r>
        <w:rPr>
          <w:b/>
        </w:rPr>
        <w:tab/>
      </w:r>
      <w:r>
        <w:rPr>
          <w:b/>
        </w:rPr>
        <w:tab/>
      </w:r>
      <w:r>
        <w:rPr>
          <w:b/>
        </w:rPr>
        <w:tab/>
      </w:r>
      <w:r>
        <w:rPr>
          <w:b/>
        </w:rPr>
        <w:tab/>
      </w:r>
      <w:r>
        <w:rPr>
          <w:b/>
        </w:rPr>
        <w:tab/>
      </w:r>
      <w:r>
        <w:rPr>
          <w:b/>
        </w:rPr>
        <w:tab/>
      </w:r>
      <w:r>
        <w:rPr>
          <w:b/>
        </w:rPr>
        <w:tab/>
      </w:r>
      <w:r>
        <w:rPr>
          <w:b/>
        </w:rPr>
        <w:tab/>
        <w:t xml:space="preserve">            Покупатель:</w:t>
      </w:r>
    </w:p>
    <w:p w:rsidR="00871FFF" w:rsidRDefault="00871FFF" w:rsidP="00871FFF">
      <w:pPr>
        <w:rPr>
          <w:b/>
        </w:rPr>
      </w:pPr>
      <w:r>
        <w:rPr>
          <w:b/>
        </w:rPr>
        <w:t>_______________</w:t>
      </w:r>
      <w:r>
        <w:rPr>
          <w:b/>
        </w:rPr>
        <w:tab/>
      </w:r>
      <w:r>
        <w:rPr>
          <w:b/>
        </w:rPr>
        <w:tab/>
      </w:r>
      <w:r>
        <w:rPr>
          <w:b/>
        </w:rPr>
        <w:tab/>
      </w:r>
      <w:r>
        <w:rPr>
          <w:b/>
        </w:rPr>
        <w:tab/>
      </w:r>
      <w:r>
        <w:rPr>
          <w:b/>
        </w:rPr>
        <w:tab/>
      </w:r>
      <w:r>
        <w:rPr>
          <w:b/>
        </w:rPr>
        <w:tab/>
      </w:r>
      <w:r>
        <w:rPr>
          <w:b/>
        </w:rPr>
        <w:tab/>
        <w:t xml:space="preserve">       </w:t>
      </w:r>
      <w:r>
        <w:rPr>
          <w:b/>
        </w:rPr>
        <w:tab/>
        <w:t xml:space="preserve">    </w:t>
      </w:r>
      <w:r w:rsidR="00F746A4">
        <w:rPr>
          <w:b/>
        </w:rPr>
        <w:t>____________________ М.Р. Гончаров</w:t>
      </w:r>
    </w:p>
    <w:p w:rsidR="00D20AD0" w:rsidRDefault="00871FFF" w:rsidP="005F18F6">
      <w:pPr>
        <w:rPr>
          <w:sz w:val="28"/>
          <w:szCs w:val="28"/>
        </w:rPr>
      </w:pPr>
      <w:r>
        <w:rPr>
          <w:b/>
        </w:rPr>
        <w:t>м.п.</w:t>
      </w:r>
      <w:r>
        <w:rPr>
          <w:b/>
        </w:rPr>
        <w:tab/>
      </w:r>
      <w:r>
        <w:rPr>
          <w:b/>
        </w:rPr>
        <w:tab/>
      </w:r>
      <w:r>
        <w:rPr>
          <w:b/>
        </w:rPr>
        <w:tab/>
      </w:r>
      <w:r>
        <w:rPr>
          <w:b/>
        </w:rPr>
        <w:tab/>
      </w:r>
      <w:r>
        <w:rPr>
          <w:b/>
        </w:rPr>
        <w:tab/>
      </w:r>
      <w:r>
        <w:rPr>
          <w:b/>
        </w:rPr>
        <w:tab/>
      </w:r>
      <w:r>
        <w:rPr>
          <w:b/>
        </w:rPr>
        <w:tab/>
      </w:r>
      <w:r>
        <w:rPr>
          <w:b/>
        </w:rPr>
        <w:tab/>
      </w:r>
      <w:r>
        <w:rPr>
          <w:b/>
        </w:rPr>
        <w:tab/>
      </w:r>
      <w:r>
        <w:rPr>
          <w:b/>
        </w:rPr>
        <w:tab/>
        <w:t xml:space="preserve">                    м.п.</w:t>
      </w:r>
    </w:p>
    <w:sectPr w:rsidR="00D20AD0" w:rsidSect="00DA706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4D2" w:rsidRDefault="008504D2">
      <w:r>
        <w:separator/>
      </w:r>
    </w:p>
  </w:endnote>
  <w:endnote w:type="continuationSeparator" w:id="0">
    <w:p w:rsidR="008504D2" w:rsidRDefault="008504D2">
      <w:r>
        <w:continuationSeparator/>
      </w:r>
    </w:p>
  </w:endnote>
  <w:endnote w:type="continuationNotice" w:id="1">
    <w:p w:rsidR="008504D2" w:rsidRDefault="008504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F7" w:rsidRDefault="00DE2FF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E2FF7" w:rsidRDefault="00DE2FF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F7" w:rsidRDefault="00DE2FF7">
    <w:pPr>
      <w:pStyle w:val="afe"/>
      <w:jc w:val="center"/>
    </w:pPr>
  </w:p>
  <w:p w:rsidR="00DE2FF7" w:rsidRDefault="00DE2FF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4D2" w:rsidRDefault="008504D2">
      <w:r>
        <w:separator/>
      </w:r>
    </w:p>
  </w:footnote>
  <w:footnote w:type="continuationSeparator" w:id="0">
    <w:p w:rsidR="008504D2" w:rsidRDefault="008504D2">
      <w:r>
        <w:continuationSeparator/>
      </w:r>
    </w:p>
  </w:footnote>
  <w:footnote w:type="continuationNotice" w:id="1">
    <w:p w:rsidR="008504D2" w:rsidRDefault="008504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F7" w:rsidRDefault="00DE2FF7">
    <w:pPr>
      <w:pStyle w:val="afc"/>
      <w:jc w:val="center"/>
    </w:pPr>
    <w:fldSimple w:instr=" PAGE   \* MERGEFORMAT ">
      <w:r w:rsidR="009E3893">
        <w:rPr>
          <w:noProof/>
        </w:rPr>
        <w:t>43</w:t>
      </w:r>
    </w:fldSimple>
  </w:p>
  <w:p w:rsidR="00DE2FF7" w:rsidRDefault="00DE2FF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DDEA1548"/>
    <w:name w:val="WW8Num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220F48E"/>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565E43"/>
    <w:multiLevelType w:val="multilevel"/>
    <w:tmpl w:val="509287C8"/>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59BD76F7"/>
    <w:multiLevelType w:val="hybridMultilevel"/>
    <w:tmpl w:val="DC125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6"/>
  </w:num>
  <w:num w:numId="9">
    <w:abstractNumId w:val="22"/>
  </w:num>
  <w:num w:numId="10">
    <w:abstractNumId w:val="28"/>
  </w:num>
  <w:num w:numId="11">
    <w:abstractNumId w:val="33"/>
  </w:num>
  <w:num w:numId="12">
    <w:abstractNumId w:val="30"/>
  </w:num>
  <w:num w:numId="13">
    <w:abstractNumId w:val="34"/>
  </w:num>
  <w:num w:numId="14">
    <w:abstractNumId w:val="37"/>
  </w:num>
  <w:num w:numId="15">
    <w:abstractNumId w:val="27"/>
  </w:num>
  <w:num w:numId="16">
    <w:abstractNumId w:val="29"/>
  </w:num>
  <w:num w:numId="17">
    <w:abstractNumId w:val="26"/>
  </w:num>
  <w:num w:numId="18">
    <w:abstractNumId w:val="24"/>
  </w:num>
  <w:num w:numId="19">
    <w:abstractNumId w:val="25"/>
  </w:num>
  <w:num w:numId="20">
    <w:abstractNumId w:val="32"/>
  </w:num>
  <w:num w:numId="21">
    <w:abstractNumId w:val="31"/>
  </w:num>
  <w:num w:numId="22">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4762"/>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E6C"/>
    <w:rsid w:val="000362F0"/>
    <w:rsid w:val="000374AB"/>
    <w:rsid w:val="00044646"/>
    <w:rsid w:val="00045327"/>
    <w:rsid w:val="000454C8"/>
    <w:rsid w:val="0004653B"/>
    <w:rsid w:val="00047535"/>
    <w:rsid w:val="0005366B"/>
    <w:rsid w:val="000557B3"/>
    <w:rsid w:val="0006056A"/>
    <w:rsid w:val="00060D59"/>
    <w:rsid w:val="00066669"/>
    <w:rsid w:val="00066A62"/>
    <w:rsid w:val="00067DAA"/>
    <w:rsid w:val="000728C1"/>
    <w:rsid w:val="000753BB"/>
    <w:rsid w:val="00076B2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C5375"/>
    <w:rsid w:val="000C7CAF"/>
    <w:rsid w:val="000D14A7"/>
    <w:rsid w:val="000D5B51"/>
    <w:rsid w:val="000D5F3B"/>
    <w:rsid w:val="000E2086"/>
    <w:rsid w:val="000E5B2C"/>
    <w:rsid w:val="000E5BB8"/>
    <w:rsid w:val="000F024D"/>
    <w:rsid w:val="000F1048"/>
    <w:rsid w:val="000F1455"/>
    <w:rsid w:val="000F293C"/>
    <w:rsid w:val="000F3BFB"/>
    <w:rsid w:val="000F6875"/>
    <w:rsid w:val="00107C51"/>
    <w:rsid w:val="00110975"/>
    <w:rsid w:val="00112512"/>
    <w:rsid w:val="0011609E"/>
    <w:rsid w:val="00116B10"/>
    <w:rsid w:val="00116BFD"/>
    <w:rsid w:val="001172DB"/>
    <w:rsid w:val="001174EB"/>
    <w:rsid w:val="0012029A"/>
    <w:rsid w:val="00120404"/>
    <w:rsid w:val="00120A5C"/>
    <w:rsid w:val="00123257"/>
    <w:rsid w:val="001242D3"/>
    <w:rsid w:val="0012610C"/>
    <w:rsid w:val="00126E37"/>
    <w:rsid w:val="00134C04"/>
    <w:rsid w:val="001356F1"/>
    <w:rsid w:val="0013760D"/>
    <w:rsid w:val="00142EC3"/>
    <w:rsid w:val="00146CC2"/>
    <w:rsid w:val="00150594"/>
    <w:rsid w:val="00154296"/>
    <w:rsid w:val="00154547"/>
    <w:rsid w:val="00164D0C"/>
    <w:rsid w:val="0016528F"/>
    <w:rsid w:val="00166B33"/>
    <w:rsid w:val="00166D95"/>
    <w:rsid w:val="00167695"/>
    <w:rsid w:val="00171FEC"/>
    <w:rsid w:val="00172294"/>
    <w:rsid w:val="001722C6"/>
    <w:rsid w:val="00173306"/>
    <w:rsid w:val="001749AE"/>
    <w:rsid w:val="00174FFE"/>
    <w:rsid w:val="00175830"/>
    <w:rsid w:val="00175A7B"/>
    <w:rsid w:val="00176C48"/>
    <w:rsid w:val="00177D5C"/>
    <w:rsid w:val="00180C03"/>
    <w:rsid w:val="001823CF"/>
    <w:rsid w:val="0018682A"/>
    <w:rsid w:val="00190B71"/>
    <w:rsid w:val="0019760E"/>
    <w:rsid w:val="0019765D"/>
    <w:rsid w:val="001A364E"/>
    <w:rsid w:val="001A544E"/>
    <w:rsid w:val="001A61AB"/>
    <w:rsid w:val="001B150C"/>
    <w:rsid w:val="001B36FC"/>
    <w:rsid w:val="001B5653"/>
    <w:rsid w:val="001C08FD"/>
    <w:rsid w:val="001C09D8"/>
    <w:rsid w:val="001C75ED"/>
    <w:rsid w:val="001D2B9A"/>
    <w:rsid w:val="001E0B8E"/>
    <w:rsid w:val="001E2F9C"/>
    <w:rsid w:val="001E3E36"/>
    <w:rsid w:val="001E6511"/>
    <w:rsid w:val="001E6E80"/>
    <w:rsid w:val="001F21DA"/>
    <w:rsid w:val="001F2F0D"/>
    <w:rsid w:val="001F32B2"/>
    <w:rsid w:val="001F504B"/>
    <w:rsid w:val="001F53E8"/>
    <w:rsid w:val="001F573F"/>
    <w:rsid w:val="001F57BC"/>
    <w:rsid w:val="0020341D"/>
    <w:rsid w:val="00206486"/>
    <w:rsid w:val="00210A37"/>
    <w:rsid w:val="00211C0D"/>
    <w:rsid w:val="00214105"/>
    <w:rsid w:val="00214302"/>
    <w:rsid w:val="00216C08"/>
    <w:rsid w:val="002172C9"/>
    <w:rsid w:val="002212A0"/>
    <w:rsid w:val="002212EA"/>
    <w:rsid w:val="00221BE8"/>
    <w:rsid w:val="00222142"/>
    <w:rsid w:val="002247A2"/>
    <w:rsid w:val="00225305"/>
    <w:rsid w:val="002323FC"/>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4F50"/>
    <w:rsid w:val="002572B2"/>
    <w:rsid w:val="00257F85"/>
    <w:rsid w:val="00261326"/>
    <w:rsid w:val="00265B2B"/>
    <w:rsid w:val="00267AAB"/>
    <w:rsid w:val="002810F4"/>
    <w:rsid w:val="0028168C"/>
    <w:rsid w:val="00282B03"/>
    <w:rsid w:val="002910EA"/>
    <w:rsid w:val="00291899"/>
    <w:rsid w:val="00293CE8"/>
    <w:rsid w:val="002A1180"/>
    <w:rsid w:val="002A2796"/>
    <w:rsid w:val="002A4D3C"/>
    <w:rsid w:val="002A71D9"/>
    <w:rsid w:val="002B41FD"/>
    <w:rsid w:val="002B482F"/>
    <w:rsid w:val="002B6325"/>
    <w:rsid w:val="002B7002"/>
    <w:rsid w:val="002C2ADC"/>
    <w:rsid w:val="002C3FF9"/>
    <w:rsid w:val="002C56A0"/>
    <w:rsid w:val="002C7848"/>
    <w:rsid w:val="002D2D73"/>
    <w:rsid w:val="002D5869"/>
    <w:rsid w:val="002E18D3"/>
    <w:rsid w:val="002E3DBF"/>
    <w:rsid w:val="002E59BD"/>
    <w:rsid w:val="002E66D4"/>
    <w:rsid w:val="002F1275"/>
    <w:rsid w:val="002F345D"/>
    <w:rsid w:val="002F40DE"/>
    <w:rsid w:val="002F543C"/>
    <w:rsid w:val="002F6A6B"/>
    <w:rsid w:val="00301118"/>
    <w:rsid w:val="0030151C"/>
    <w:rsid w:val="00305BD2"/>
    <w:rsid w:val="003072B4"/>
    <w:rsid w:val="00311A92"/>
    <w:rsid w:val="00313385"/>
    <w:rsid w:val="00313F83"/>
    <w:rsid w:val="00325CC8"/>
    <w:rsid w:val="00331801"/>
    <w:rsid w:val="00331930"/>
    <w:rsid w:val="00334292"/>
    <w:rsid w:val="00335079"/>
    <w:rsid w:val="00335F0B"/>
    <w:rsid w:val="0033715C"/>
    <w:rsid w:val="00340491"/>
    <w:rsid w:val="00343C35"/>
    <w:rsid w:val="0035187D"/>
    <w:rsid w:val="003571CE"/>
    <w:rsid w:val="00357415"/>
    <w:rsid w:val="0036291B"/>
    <w:rsid w:val="003630DE"/>
    <w:rsid w:val="003657D7"/>
    <w:rsid w:val="003663BC"/>
    <w:rsid w:val="00370C44"/>
    <w:rsid w:val="00371504"/>
    <w:rsid w:val="003719A4"/>
    <w:rsid w:val="003778ED"/>
    <w:rsid w:val="003813B8"/>
    <w:rsid w:val="00386F7E"/>
    <w:rsid w:val="00391B86"/>
    <w:rsid w:val="00391D03"/>
    <w:rsid w:val="003934B6"/>
    <w:rsid w:val="00395664"/>
    <w:rsid w:val="003973A4"/>
    <w:rsid w:val="003A0695"/>
    <w:rsid w:val="003A17CC"/>
    <w:rsid w:val="003A3A53"/>
    <w:rsid w:val="003A7044"/>
    <w:rsid w:val="003A741B"/>
    <w:rsid w:val="003B3FE8"/>
    <w:rsid w:val="003C30F3"/>
    <w:rsid w:val="003D0AAE"/>
    <w:rsid w:val="003D0E23"/>
    <w:rsid w:val="003D23C9"/>
    <w:rsid w:val="003D2759"/>
    <w:rsid w:val="003D3596"/>
    <w:rsid w:val="003D485E"/>
    <w:rsid w:val="003E181F"/>
    <w:rsid w:val="003E2C12"/>
    <w:rsid w:val="003E4FE0"/>
    <w:rsid w:val="003E74E1"/>
    <w:rsid w:val="003F31F2"/>
    <w:rsid w:val="00400975"/>
    <w:rsid w:val="004034BE"/>
    <w:rsid w:val="00410B56"/>
    <w:rsid w:val="00417549"/>
    <w:rsid w:val="0042174B"/>
    <w:rsid w:val="004224C0"/>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54ECC"/>
    <w:rsid w:val="00462DE1"/>
    <w:rsid w:val="004634C8"/>
    <w:rsid w:val="0046442D"/>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4F7979"/>
    <w:rsid w:val="005028BD"/>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D9C"/>
    <w:rsid w:val="0053291E"/>
    <w:rsid w:val="00534697"/>
    <w:rsid w:val="005355A2"/>
    <w:rsid w:val="005373EF"/>
    <w:rsid w:val="00544668"/>
    <w:rsid w:val="005508EC"/>
    <w:rsid w:val="00551655"/>
    <w:rsid w:val="00552C82"/>
    <w:rsid w:val="0056027E"/>
    <w:rsid w:val="00562186"/>
    <w:rsid w:val="0056426C"/>
    <w:rsid w:val="00565202"/>
    <w:rsid w:val="00567173"/>
    <w:rsid w:val="005716FC"/>
    <w:rsid w:val="00571D62"/>
    <w:rsid w:val="00575E36"/>
    <w:rsid w:val="0057655F"/>
    <w:rsid w:val="005832FC"/>
    <w:rsid w:val="005834BA"/>
    <w:rsid w:val="00590A1B"/>
    <w:rsid w:val="00593786"/>
    <w:rsid w:val="00595135"/>
    <w:rsid w:val="005A0E3B"/>
    <w:rsid w:val="005A2B08"/>
    <w:rsid w:val="005A6CE9"/>
    <w:rsid w:val="005B12F9"/>
    <w:rsid w:val="005B6216"/>
    <w:rsid w:val="005C0A7B"/>
    <w:rsid w:val="005C6744"/>
    <w:rsid w:val="005D0613"/>
    <w:rsid w:val="005D6190"/>
    <w:rsid w:val="005D64F1"/>
    <w:rsid w:val="005D6803"/>
    <w:rsid w:val="005D77E9"/>
    <w:rsid w:val="005E0074"/>
    <w:rsid w:val="005E0B21"/>
    <w:rsid w:val="005E392D"/>
    <w:rsid w:val="005E4AC8"/>
    <w:rsid w:val="005E4C9C"/>
    <w:rsid w:val="005E6CAE"/>
    <w:rsid w:val="005F18F6"/>
    <w:rsid w:val="005F2D24"/>
    <w:rsid w:val="005F5726"/>
    <w:rsid w:val="005F703D"/>
    <w:rsid w:val="0060219A"/>
    <w:rsid w:val="006050B1"/>
    <w:rsid w:val="00612DC6"/>
    <w:rsid w:val="00613848"/>
    <w:rsid w:val="00614976"/>
    <w:rsid w:val="006164CD"/>
    <w:rsid w:val="006176F4"/>
    <w:rsid w:val="00620833"/>
    <w:rsid w:val="00621361"/>
    <w:rsid w:val="00622CF4"/>
    <w:rsid w:val="00627696"/>
    <w:rsid w:val="00633831"/>
    <w:rsid w:val="00635507"/>
    <w:rsid w:val="00636387"/>
    <w:rsid w:val="00637621"/>
    <w:rsid w:val="006400A0"/>
    <w:rsid w:val="006402DD"/>
    <w:rsid w:val="00655674"/>
    <w:rsid w:val="0065657D"/>
    <w:rsid w:val="006575DD"/>
    <w:rsid w:val="00657FBC"/>
    <w:rsid w:val="00664449"/>
    <w:rsid w:val="00670FD8"/>
    <w:rsid w:val="00674404"/>
    <w:rsid w:val="00677EA3"/>
    <w:rsid w:val="006801C2"/>
    <w:rsid w:val="00681C65"/>
    <w:rsid w:val="006863B5"/>
    <w:rsid w:val="00690B2B"/>
    <w:rsid w:val="00693668"/>
    <w:rsid w:val="006A1CB3"/>
    <w:rsid w:val="006A5A7E"/>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0F14"/>
    <w:rsid w:val="006D150B"/>
    <w:rsid w:val="006D3659"/>
    <w:rsid w:val="006D5695"/>
    <w:rsid w:val="006D5733"/>
    <w:rsid w:val="006D65BE"/>
    <w:rsid w:val="006D69DD"/>
    <w:rsid w:val="006E08A0"/>
    <w:rsid w:val="006E4289"/>
    <w:rsid w:val="006E67B8"/>
    <w:rsid w:val="006E7128"/>
    <w:rsid w:val="006E7589"/>
    <w:rsid w:val="006F1466"/>
    <w:rsid w:val="006F2C73"/>
    <w:rsid w:val="006F3F9D"/>
    <w:rsid w:val="006F4522"/>
    <w:rsid w:val="00700A24"/>
    <w:rsid w:val="00701BE5"/>
    <w:rsid w:val="007046B2"/>
    <w:rsid w:val="00706C8C"/>
    <w:rsid w:val="0072064C"/>
    <w:rsid w:val="00722897"/>
    <w:rsid w:val="00722AFD"/>
    <w:rsid w:val="00723E5E"/>
    <w:rsid w:val="00725483"/>
    <w:rsid w:val="0072632D"/>
    <w:rsid w:val="00726A16"/>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6C75"/>
    <w:rsid w:val="00746E8D"/>
    <w:rsid w:val="00752221"/>
    <w:rsid w:val="00752FEB"/>
    <w:rsid w:val="00754AD8"/>
    <w:rsid w:val="00760ECD"/>
    <w:rsid w:val="0076195D"/>
    <w:rsid w:val="00762F10"/>
    <w:rsid w:val="00763BD4"/>
    <w:rsid w:val="00763EDB"/>
    <w:rsid w:val="00765DAB"/>
    <w:rsid w:val="0077096E"/>
    <w:rsid w:val="0077115E"/>
    <w:rsid w:val="007747B6"/>
    <w:rsid w:val="007768E4"/>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A7470"/>
    <w:rsid w:val="007B2101"/>
    <w:rsid w:val="007B26E8"/>
    <w:rsid w:val="007B36CE"/>
    <w:rsid w:val="007B3AC4"/>
    <w:rsid w:val="007B4040"/>
    <w:rsid w:val="007B5E17"/>
    <w:rsid w:val="007C1052"/>
    <w:rsid w:val="007C51E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2285"/>
    <w:rsid w:val="008129CE"/>
    <w:rsid w:val="00814F46"/>
    <w:rsid w:val="00821B36"/>
    <w:rsid w:val="008223A6"/>
    <w:rsid w:val="008314C4"/>
    <w:rsid w:val="00834551"/>
    <w:rsid w:val="00835CB1"/>
    <w:rsid w:val="008370AF"/>
    <w:rsid w:val="00837423"/>
    <w:rsid w:val="008377C6"/>
    <w:rsid w:val="00840067"/>
    <w:rsid w:val="008437AD"/>
    <w:rsid w:val="00847C9D"/>
    <w:rsid w:val="008504D2"/>
    <w:rsid w:val="0085471E"/>
    <w:rsid w:val="00860529"/>
    <w:rsid w:val="008613BE"/>
    <w:rsid w:val="008614B4"/>
    <w:rsid w:val="00861659"/>
    <w:rsid w:val="00861B45"/>
    <w:rsid w:val="00861D29"/>
    <w:rsid w:val="0086287A"/>
    <w:rsid w:val="008643A6"/>
    <w:rsid w:val="00866B11"/>
    <w:rsid w:val="00871748"/>
    <w:rsid w:val="00871FFF"/>
    <w:rsid w:val="0087611C"/>
    <w:rsid w:val="00880FE9"/>
    <w:rsid w:val="008825E9"/>
    <w:rsid w:val="0089720B"/>
    <w:rsid w:val="008A10F4"/>
    <w:rsid w:val="008A664B"/>
    <w:rsid w:val="008A66CB"/>
    <w:rsid w:val="008B16B6"/>
    <w:rsid w:val="008B3819"/>
    <w:rsid w:val="008B6D31"/>
    <w:rsid w:val="008B7A42"/>
    <w:rsid w:val="008B7FB1"/>
    <w:rsid w:val="008C1BC9"/>
    <w:rsid w:val="008C35EB"/>
    <w:rsid w:val="008C4183"/>
    <w:rsid w:val="008D04DC"/>
    <w:rsid w:val="008D1966"/>
    <w:rsid w:val="008D1FAC"/>
    <w:rsid w:val="008D2E20"/>
    <w:rsid w:val="008D2F7D"/>
    <w:rsid w:val="008D57CB"/>
    <w:rsid w:val="008D67F8"/>
    <w:rsid w:val="008E0FC2"/>
    <w:rsid w:val="008E22A1"/>
    <w:rsid w:val="008E5FFE"/>
    <w:rsid w:val="008E60E5"/>
    <w:rsid w:val="008E75B4"/>
    <w:rsid w:val="008F356D"/>
    <w:rsid w:val="00901E6E"/>
    <w:rsid w:val="00903379"/>
    <w:rsid w:val="00903FBC"/>
    <w:rsid w:val="009068D2"/>
    <w:rsid w:val="00910B09"/>
    <w:rsid w:val="00914122"/>
    <w:rsid w:val="00914E3D"/>
    <w:rsid w:val="00920884"/>
    <w:rsid w:val="0092198F"/>
    <w:rsid w:val="009220DA"/>
    <w:rsid w:val="0092359B"/>
    <w:rsid w:val="00925034"/>
    <w:rsid w:val="00926992"/>
    <w:rsid w:val="009271A2"/>
    <w:rsid w:val="0093234E"/>
    <w:rsid w:val="00935236"/>
    <w:rsid w:val="009370AF"/>
    <w:rsid w:val="00940169"/>
    <w:rsid w:val="00940FA2"/>
    <w:rsid w:val="009411A9"/>
    <w:rsid w:val="00945B21"/>
    <w:rsid w:val="0094610A"/>
    <w:rsid w:val="009514E8"/>
    <w:rsid w:val="00956012"/>
    <w:rsid w:val="00956252"/>
    <w:rsid w:val="00956DC0"/>
    <w:rsid w:val="00960F11"/>
    <w:rsid w:val="00964188"/>
    <w:rsid w:val="009660FA"/>
    <w:rsid w:val="00966205"/>
    <w:rsid w:val="00972FF3"/>
    <w:rsid w:val="00975F02"/>
    <w:rsid w:val="00982C6F"/>
    <w:rsid w:val="009830CC"/>
    <w:rsid w:val="0098468A"/>
    <w:rsid w:val="0098473B"/>
    <w:rsid w:val="0098627F"/>
    <w:rsid w:val="00991BDD"/>
    <w:rsid w:val="00991DEB"/>
    <w:rsid w:val="00992EA3"/>
    <w:rsid w:val="0099438D"/>
    <w:rsid w:val="00994EDF"/>
    <w:rsid w:val="00997B7D"/>
    <w:rsid w:val="009A08AF"/>
    <w:rsid w:val="009A1114"/>
    <w:rsid w:val="009A1683"/>
    <w:rsid w:val="009A2536"/>
    <w:rsid w:val="009A7C6C"/>
    <w:rsid w:val="009B06A9"/>
    <w:rsid w:val="009B0A27"/>
    <w:rsid w:val="009B43DB"/>
    <w:rsid w:val="009B4838"/>
    <w:rsid w:val="009C15AA"/>
    <w:rsid w:val="009C211A"/>
    <w:rsid w:val="009D01E1"/>
    <w:rsid w:val="009D3A40"/>
    <w:rsid w:val="009D4112"/>
    <w:rsid w:val="009D4ED4"/>
    <w:rsid w:val="009D561F"/>
    <w:rsid w:val="009D65A3"/>
    <w:rsid w:val="009D6F20"/>
    <w:rsid w:val="009E0C31"/>
    <w:rsid w:val="009E15ED"/>
    <w:rsid w:val="009E3893"/>
    <w:rsid w:val="009E64D8"/>
    <w:rsid w:val="009F4371"/>
    <w:rsid w:val="009F4C89"/>
    <w:rsid w:val="009F7E18"/>
    <w:rsid w:val="00A00A8B"/>
    <w:rsid w:val="00A023CD"/>
    <w:rsid w:val="00A12F14"/>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3321"/>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D18C4"/>
    <w:rsid w:val="00AD39CE"/>
    <w:rsid w:val="00AD5880"/>
    <w:rsid w:val="00AD6A1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998"/>
    <w:rsid w:val="00B304A9"/>
    <w:rsid w:val="00B31747"/>
    <w:rsid w:val="00B346F5"/>
    <w:rsid w:val="00B361D1"/>
    <w:rsid w:val="00B42C10"/>
    <w:rsid w:val="00B4382C"/>
    <w:rsid w:val="00B4765F"/>
    <w:rsid w:val="00B5040A"/>
    <w:rsid w:val="00B51C2D"/>
    <w:rsid w:val="00B52CCB"/>
    <w:rsid w:val="00B53CFD"/>
    <w:rsid w:val="00B55C29"/>
    <w:rsid w:val="00B55FE0"/>
    <w:rsid w:val="00B60E20"/>
    <w:rsid w:val="00B61E06"/>
    <w:rsid w:val="00B63139"/>
    <w:rsid w:val="00B64084"/>
    <w:rsid w:val="00B654BE"/>
    <w:rsid w:val="00B7520F"/>
    <w:rsid w:val="00B75801"/>
    <w:rsid w:val="00B7639C"/>
    <w:rsid w:val="00B77F30"/>
    <w:rsid w:val="00B924BD"/>
    <w:rsid w:val="00B938CD"/>
    <w:rsid w:val="00B971DF"/>
    <w:rsid w:val="00B9790D"/>
    <w:rsid w:val="00BA1508"/>
    <w:rsid w:val="00BA72DB"/>
    <w:rsid w:val="00BB21E3"/>
    <w:rsid w:val="00BB306F"/>
    <w:rsid w:val="00BB3C30"/>
    <w:rsid w:val="00BB48CD"/>
    <w:rsid w:val="00BB5B51"/>
    <w:rsid w:val="00BC1922"/>
    <w:rsid w:val="00BC2C99"/>
    <w:rsid w:val="00BC3E20"/>
    <w:rsid w:val="00BC5F73"/>
    <w:rsid w:val="00BD1075"/>
    <w:rsid w:val="00BD59BC"/>
    <w:rsid w:val="00BD5B44"/>
    <w:rsid w:val="00BE06D9"/>
    <w:rsid w:val="00BE5571"/>
    <w:rsid w:val="00BE7854"/>
    <w:rsid w:val="00BF0E71"/>
    <w:rsid w:val="00BF5C0A"/>
    <w:rsid w:val="00BF6892"/>
    <w:rsid w:val="00BF7912"/>
    <w:rsid w:val="00C00664"/>
    <w:rsid w:val="00C103CF"/>
    <w:rsid w:val="00C12964"/>
    <w:rsid w:val="00C13A71"/>
    <w:rsid w:val="00C159C6"/>
    <w:rsid w:val="00C15C57"/>
    <w:rsid w:val="00C213FC"/>
    <w:rsid w:val="00C21D57"/>
    <w:rsid w:val="00C227AF"/>
    <w:rsid w:val="00C264D5"/>
    <w:rsid w:val="00C268E5"/>
    <w:rsid w:val="00C2793E"/>
    <w:rsid w:val="00C30B72"/>
    <w:rsid w:val="00C318D3"/>
    <w:rsid w:val="00C3191F"/>
    <w:rsid w:val="00C324AA"/>
    <w:rsid w:val="00C3633B"/>
    <w:rsid w:val="00C376C1"/>
    <w:rsid w:val="00C41096"/>
    <w:rsid w:val="00C44056"/>
    <w:rsid w:val="00C462AA"/>
    <w:rsid w:val="00C46EEA"/>
    <w:rsid w:val="00C51709"/>
    <w:rsid w:val="00C53FE9"/>
    <w:rsid w:val="00C5583D"/>
    <w:rsid w:val="00C55B25"/>
    <w:rsid w:val="00C574F0"/>
    <w:rsid w:val="00C576D0"/>
    <w:rsid w:val="00C57DC1"/>
    <w:rsid w:val="00C60714"/>
    <w:rsid w:val="00C6181A"/>
    <w:rsid w:val="00C61887"/>
    <w:rsid w:val="00C638FB"/>
    <w:rsid w:val="00C67460"/>
    <w:rsid w:val="00C74777"/>
    <w:rsid w:val="00C802A0"/>
    <w:rsid w:val="00C80BCB"/>
    <w:rsid w:val="00C82913"/>
    <w:rsid w:val="00C82AE3"/>
    <w:rsid w:val="00C83EB8"/>
    <w:rsid w:val="00C872F8"/>
    <w:rsid w:val="00C87B99"/>
    <w:rsid w:val="00C906BB"/>
    <w:rsid w:val="00C93A24"/>
    <w:rsid w:val="00C94E72"/>
    <w:rsid w:val="00CA131C"/>
    <w:rsid w:val="00CA2CA6"/>
    <w:rsid w:val="00CA4698"/>
    <w:rsid w:val="00CA673D"/>
    <w:rsid w:val="00CB0819"/>
    <w:rsid w:val="00CB3BBA"/>
    <w:rsid w:val="00CB5E99"/>
    <w:rsid w:val="00CC3790"/>
    <w:rsid w:val="00CC4C1B"/>
    <w:rsid w:val="00CC6413"/>
    <w:rsid w:val="00CD03ED"/>
    <w:rsid w:val="00CD0F32"/>
    <w:rsid w:val="00CD5C1D"/>
    <w:rsid w:val="00CE149D"/>
    <w:rsid w:val="00CE7EB4"/>
    <w:rsid w:val="00CF1DCB"/>
    <w:rsid w:val="00CF2E16"/>
    <w:rsid w:val="00CF401E"/>
    <w:rsid w:val="00CF54BC"/>
    <w:rsid w:val="00D01C16"/>
    <w:rsid w:val="00D03894"/>
    <w:rsid w:val="00D11463"/>
    <w:rsid w:val="00D11ED5"/>
    <w:rsid w:val="00D1225E"/>
    <w:rsid w:val="00D124AD"/>
    <w:rsid w:val="00D126A9"/>
    <w:rsid w:val="00D12DC8"/>
    <w:rsid w:val="00D13938"/>
    <w:rsid w:val="00D17BAC"/>
    <w:rsid w:val="00D20250"/>
    <w:rsid w:val="00D20AD0"/>
    <w:rsid w:val="00D217C4"/>
    <w:rsid w:val="00D253F0"/>
    <w:rsid w:val="00D25549"/>
    <w:rsid w:val="00D2615F"/>
    <w:rsid w:val="00D272EA"/>
    <w:rsid w:val="00D32FFA"/>
    <w:rsid w:val="00D33290"/>
    <w:rsid w:val="00D33B99"/>
    <w:rsid w:val="00D33BE3"/>
    <w:rsid w:val="00D41013"/>
    <w:rsid w:val="00D412F3"/>
    <w:rsid w:val="00D42E30"/>
    <w:rsid w:val="00D4516A"/>
    <w:rsid w:val="00D46DAB"/>
    <w:rsid w:val="00D46EFF"/>
    <w:rsid w:val="00D505CD"/>
    <w:rsid w:val="00D57C3F"/>
    <w:rsid w:val="00D6187B"/>
    <w:rsid w:val="00D64EB5"/>
    <w:rsid w:val="00D65E96"/>
    <w:rsid w:val="00D6739A"/>
    <w:rsid w:val="00D67E43"/>
    <w:rsid w:val="00D703B6"/>
    <w:rsid w:val="00D74FA8"/>
    <w:rsid w:val="00D7766E"/>
    <w:rsid w:val="00D776A2"/>
    <w:rsid w:val="00D85AEA"/>
    <w:rsid w:val="00D862B6"/>
    <w:rsid w:val="00D86EFD"/>
    <w:rsid w:val="00D91431"/>
    <w:rsid w:val="00D94307"/>
    <w:rsid w:val="00D94FCB"/>
    <w:rsid w:val="00D953A5"/>
    <w:rsid w:val="00D963B6"/>
    <w:rsid w:val="00D97449"/>
    <w:rsid w:val="00D974D3"/>
    <w:rsid w:val="00DA113A"/>
    <w:rsid w:val="00DA3326"/>
    <w:rsid w:val="00DA7060"/>
    <w:rsid w:val="00DB6989"/>
    <w:rsid w:val="00DB7A63"/>
    <w:rsid w:val="00DC0783"/>
    <w:rsid w:val="00DC16C5"/>
    <w:rsid w:val="00DC2CAF"/>
    <w:rsid w:val="00DC4097"/>
    <w:rsid w:val="00DC427E"/>
    <w:rsid w:val="00DC58D5"/>
    <w:rsid w:val="00DC5D58"/>
    <w:rsid w:val="00DC6D82"/>
    <w:rsid w:val="00DD09A8"/>
    <w:rsid w:val="00DD1DA5"/>
    <w:rsid w:val="00DD3B11"/>
    <w:rsid w:val="00DD4105"/>
    <w:rsid w:val="00DD498D"/>
    <w:rsid w:val="00DD4D7D"/>
    <w:rsid w:val="00DD75A6"/>
    <w:rsid w:val="00DD7B26"/>
    <w:rsid w:val="00DE08C8"/>
    <w:rsid w:val="00DE0A47"/>
    <w:rsid w:val="00DE2FF7"/>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3495"/>
    <w:rsid w:val="00E24379"/>
    <w:rsid w:val="00E312B4"/>
    <w:rsid w:val="00E31BB9"/>
    <w:rsid w:val="00E347BF"/>
    <w:rsid w:val="00E34FFB"/>
    <w:rsid w:val="00E35BF3"/>
    <w:rsid w:val="00E37012"/>
    <w:rsid w:val="00E3769D"/>
    <w:rsid w:val="00E40597"/>
    <w:rsid w:val="00E409C9"/>
    <w:rsid w:val="00E40D81"/>
    <w:rsid w:val="00E41C06"/>
    <w:rsid w:val="00E43DAA"/>
    <w:rsid w:val="00E47C93"/>
    <w:rsid w:val="00E572A9"/>
    <w:rsid w:val="00E60FBD"/>
    <w:rsid w:val="00E6258A"/>
    <w:rsid w:val="00E63C3D"/>
    <w:rsid w:val="00E674A6"/>
    <w:rsid w:val="00E7210E"/>
    <w:rsid w:val="00E74B75"/>
    <w:rsid w:val="00E751DF"/>
    <w:rsid w:val="00E7590F"/>
    <w:rsid w:val="00E76AC5"/>
    <w:rsid w:val="00E779AC"/>
    <w:rsid w:val="00E80FEF"/>
    <w:rsid w:val="00E81704"/>
    <w:rsid w:val="00E83DBB"/>
    <w:rsid w:val="00E845C6"/>
    <w:rsid w:val="00E90BB5"/>
    <w:rsid w:val="00E91758"/>
    <w:rsid w:val="00E91D7D"/>
    <w:rsid w:val="00E92117"/>
    <w:rsid w:val="00E92155"/>
    <w:rsid w:val="00E927F4"/>
    <w:rsid w:val="00E95D99"/>
    <w:rsid w:val="00EA08DA"/>
    <w:rsid w:val="00EA13C0"/>
    <w:rsid w:val="00EA36BD"/>
    <w:rsid w:val="00EA643F"/>
    <w:rsid w:val="00EB1B7D"/>
    <w:rsid w:val="00EB23BD"/>
    <w:rsid w:val="00EB37F5"/>
    <w:rsid w:val="00EB4B11"/>
    <w:rsid w:val="00EB75F0"/>
    <w:rsid w:val="00EC0E35"/>
    <w:rsid w:val="00EC35CE"/>
    <w:rsid w:val="00EC4BDA"/>
    <w:rsid w:val="00ED09C7"/>
    <w:rsid w:val="00ED33D5"/>
    <w:rsid w:val="00ED46C1"/>
    <w:rsid w:val="00ED7B3B"/>
    <w:rsid w:val="00EE35FA"/>
    <w:rsid w:val="00EE3988"/>
    <w:rsid w:val="00EE42BF"/>
    <w:rsid w:val="00EE6527"/>
    <w:rsid w:val="00EE7139"/>
    <w:rsid w:val="00EF2E59"/>
    <w:rsid w:val="00EF475A"/>
    <w:rsid w:val="00EF49DC"/>
    <w:rsid w:val="00EF571B"/>
    <w:rsid w:val="00EF779C"/>
    <w:rsid w:val="00EF7D58"/>
    <w:rsid w:val="00F04862"/>
    <w:rsid w:val="00F05A3A"/>
    <w:rsid w:val="00F05F07"/>
    <w:rsid w:val="00F06609"/>
    <w:rsid w:val="00F06C24"/>
    <w:rsid w:val="00F07540"/>
    <w:rsid w:val="00F101B7"/>
    <w:rsid w:val="00F1042E"/>
    <w:rsid w:val="00F15C48"/>
    <w:rsid w:val="00F172AF"/>
    <w:rsid w:val="00F2152A"/>
    <w:rsid w:val="00F2335B"/>
    <w:rsid w:val="00F23E06"/>
    <w:rsid w:val="00F253AD"/>
    <w:rsid w:val="00F31C55"/>
    <w:rsid w:val="00F34B34"/>
    <w:rsid w:val="00F356EB"/>
    <w:rsid w:val="00F3754B"/>
    <w:rsid w:val="00F4187B"/>
    <w:rsid w:val="00F41AE2"/>
    <w:rsid w:val="00F43070"/>
    <w:rsid w:val="00F44A4A"/>
    <w:rsid w:val="00F4712D"/>
    <w:rsid w:val="00F509D4"/>
    <w:rsid w:val="00F52EDC"/>
    <w:rsid w:val="00F53BD9"/>
    <w:rsid w:val="00F54DC5"/>
    <w:rsid w:val="00F554EF"/>
    <w:rsid w:val="00F65CDB"/>
    <w:rsid w:val="00F727F2"/>
    <w:rsid w:val="00F746A4"/>
    <w:rsid w:val="00F75159"/>
    <w:rsid w:val="00F76448"/>
    <w:rsid w:val="00F7645B"/>
    <w:rsid w:val="00F77D26"/>
    <w:rsid w:val="00F8022D"/>
    <w:rsid w:val="00F804A4"/>
    <w:rsid w:val="00F805DC"/>
    <w:rsid w:val="00F82EB1"/>
    <w:rsid w:val="00F84C65"/>
    <w:rsid w:val="00F85117"/>
    <w:rsid w:val="00F85698"/>
    <w:rsid w:val="00F86FAA"/>
    <w:rsid w:val="00F87826"/>
    <w:rsid w:val="00F90F34"/>
    <w:rsid w:val="00F91C4C"/>
    <w:rsid w:val="00F935EB"/>
    <w:rsid w:val="00F97E18"/>
    <w:rsid w:val="00FA3C13"/>
    <w:rsid w:val="00FA40D7"/>
    <w:rsid w:val="00FA44EB"/>
    <w:rsid w:val="00FA629F"/>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E6960"/>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ervice.nalog.ru/vyp/sign-help.html" TargetMode="External"/><Relationship Id="rId18" Type="http://schemas.openxmlformats.org/officeDocument/2006/relationships/hyperlink" Target="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OvodkovAL@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horenkovAA@trcont.ru?subject=ShorenkovAA@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4FB66F3-6AB0-42AD-AD7B-8B4ADDF3AAD9}">
  <ds:schemaRefs>
    <ds:schemaRef ds:uri="http://schemas.openxmlformats.org/officeDocument/2006/bibliography"/>
  </ds:schemaRefs>
</ds:datastoreItem>
</file>

<file path=customXml/itemProps4.xml><?xml version="1.0" encoding="utf-8"?>
<ds:datastoreItem xmlns:ds="http://schemas.openxmlformats.org/officeDocument/2006/customXml" ds:itemID="{78A4CB6C-F2E6-4C97-91DD-B0D75F84B350}">
  <ds:schemaRefs>
    <ds:schemaRef ds:uri="http://schemas.openxmlformats.org/officeDocument/2006/bibliography"/>
  </ds:schemaRefs>
</ds:datastoreItem>
</file>

<file path=customXml/itemProps5.xml><?xml version="1.0" encoding="utf-8"?>
<ds:datastoreItem xmlns:ds="http://schemas.openxmlformats.org/officeDocument/2006/customXml" ds:itemID="{90DB857B-FE74-46B3-86B3-A946A77F3598}">
  <ds:schemaRefs>
    <ds:schemaRef ds:uri="http://schemas.openxmlformats.org/officeDocument/2006/bibliography"/>
  </ds:schemaRefs>
</ds:datastoreItem>
</file>

<file path=customXml/itemProps6.xml><?xml version="1.0" encoding="utf-8"?>
<ds:datastoreItem xmlns:ds="http://schemas.openxmlformats.org/officeDocument/2006/customXml" ds:itemID="{DBF4413C-FFF8-44C0-A94F-384429F6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5095</TotalTime>
  <Pages>46</Pages>
  <Words>14441</Words>
  <Characters>82318</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96566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KriukovaKV</cp:lastModifiedBy>
  <cp:revision>257</cp:revision>
  <cp:lastPrinted>2016-12-27T13:19:00Z</cp:lastPrinted>
  <dcterms:created xsi:type="dcterms:W3CDTF">2013-10-14T11:48:00Z</dcterms:created>
  <dcterms:modified xsi:type="dcterms:W3CDTF">2016-12-27T13:55:00Z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