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E42A8" w:rsidRDefault="007D6548" w:rsidP="00A4055F">
      <w:pPr>
        <w:tabs>
          <w:tab w:val="left" w:pos="4962"/>
        </w:tabs>
        <w:ind w:left="4820"/>
        <w:rPr>
          <w:b/>
          <w:bCs/>
          <w:sz w:val="28"/>
          <w:szCs w:val="28"/>
        </w:rPr>
      </w:pPr>
      <w:r w:rsidRPr="00AE42A8">
        <w:rPr>
          <w:b/>
          <w:bCs/>
          <w:sz w:val="28"/>
          <w:szCs w:val="28"/>
        </w:rPr>
        <w:t>УТВЕРЖДАЮ</w:t>
      </w:r>
    </w:p>
    <w:p w:rsidR="007D6548" w:rsidRPr="00AE42A8" w:rsidRDefault="007D6548" w:rsidP="00A4055F">
      <w:pPr>
        <w:tabs>
          <w:tab w:val="left" w:pos="4962"/>
        </w:tabs>
        <w:ind w:left="4820"/>
        <w:rPr>
          <w:rFonts w:eastAsia="Arial Unicode MS"/>
          <w:b/>
          <w:bCs/>
          <w:sz w:val="28"/>
          <w:szCs w:val="28"/>
        </w:rPr>
      </w:pPr>
    </w:p>
    <w:p w:rsidR="007D6548" w:rsidRPr="00AE42A8" w:rsidRDefault="007D6548" w:rsidP="00A4055F">
      <w:pPr>
        <w:tabs>
          <w:tab w:val="left" w:pos="4962"/>
        </w:tabs>
        <w:ind w:left="4820"/>
        <w:rPr>
          <w:bCs/>
          <w:i/>
          <w:sz w:val="28"/>
          <w:szCs w:val="28"/>
        </w:rPr>
      </w:pPr>
      <w:r w:rsidRPr="00AE42A8">
        <w:rPr>
          <w:b/>
          <w:bCs/>
          <w:sz w:val="28"/>
          <w:szCs w:val="28"/>
        </w:rPr>
        <w:t>Предс</w:t>
      </w:r>
      <w:r w:rsidR="00A4055F" w:rsidRPr="00AE42A8">
        <w:rPr>
          <w:b/>
          <w:bCs/>
          <w:sz w:val="28"/>
          <w:szCs w:val="28"/>
        </w:rPr>
        <w:t xml:space="preserve">едатель Конкурсной комиссии </w:t>
      </w:r>
      <w:r w:rsidR="00AE42A8" w:rsidRPr="00AE42A8">
        <w:rPr>
          <w:b/>
          <w:bCs/>
          <w:sz w:val="28"/>
          <w:szCs w:val="28"/>
        </w:rPr>
        <w:t>филиала</w:t>
      </w:r>
      <w:r w:rsidR="00AE42A8" w:rsidRPr="00AE42A8">
        <w:rPr>
          <w:bCs/>
          <w:i/>
          <w:sz w:val="28"/>
          <w:szCs w:val="28"/>
        </w:rPr>
        <w:t xml:space="preserve"> </w:t>
      </w:r>
      <w:r w:rsidR="00A81242" w:rsidRPr="00AE42A8">
        <w:rPr>
          <w:b/>
          <w:bCs/>
          <w:sz w:val="28"/>
          <w:szCs w:val="28"/>
        </w:rPr>
        <w:t>ПАО</w:t>
      </w:r>
      <w:r w:rsidR="00A4055F" w:rsidRPr="00AE42A8">
        <w:rPr>
          <w:b/>
          <w:bCs/>
          <w:sz w:val="28"/>
          <w:szCs w:val="28"/>
        </w:rPr>
        <w:t xml:space="preserve"> </w:t>
      </w:r>
      <w:r w:rsidRPr="00AE42A8">
        <w:rPr>
          <w:b/>
          <w:bCs/>
          <w:sz w:val="28"/>
          <w:szCs w:val="28"/>
        </w:rPr>
        <w:t xml:space="preserve">«ТрансКонтейнер» </w:t>
      </w:r>
    </w:p>
    <w:p w:rsidR="007D6548" w:rsidRPr="00AE42A8" w:rsidRDefault="00AE42A8" w:rsidP="00A4055F">
      <w:pPr>
        <w:tabs>
          <w:tab w:val="left" w:pos="4962"/>
        </w:tabs>
        <w:ind w:left="4820"/>
        <w:rPr>
          <w:b/>
          <w:bCs/>
          <w:sz w:val="28"/>
          <w:szCs w:val="28"/>
        </w:rPr>
      </w:pPr>
      <w:r w:rsidRPr="00AE42A8">
        <w:rPr>
          <w:b/>
          <w:bCs/>
          <w:sz w:val="28"/>
          <w:szCs w:val="28"/>
        </w:rPr>
        <w:t>на Октябрьской железной дороге</w:t>
      </w:r>
    </w:p>
    <w:p w:rsidR="00AE42A8" w:rsidRPr="00AE42A8" w:rsidRDefault="00AE42A8" w:rsidP="00A4055F">
      <w:pPr>
        <w:tabs>
          <w:tab w:val="left" w:pos="4962"/>
        </w:tabs>
        <w:ind w:left="4820"/>
        <w:rPr>
          <w:b/>
          <w:bCs/>
          <w:sz w:val="28"/>
          <w:szCs w:val="28"/>
        </w:rPr>
      </w:pPr>
    </w:p>
    <w:p w:rsidR="007D6548" w:rsidRPr="00AE42A8" w:rsidRDefault="00AE42A8" w:rsidP="00A4055F">
      <w:pPr>
        <w:tabs>
          <w:tab w:val="left" w:pos="4962"/>
        </w:tabs>
        <w:ind w:left="4820"/>
        <w:rPr>
          <w:b/>
          <w:bCs/>
          <w:sz w:val="28"/>
          <w:szCs w:val="28"/>
        </w:rPr>
      </w:pPr>
      <w:r w:rsidRPr="00AE42A8">
        <w:rPr>
          <w:b/>
          <w:bCs/>
          <w:sz w:val="28"/>
          <w:szCs w:val="28"/>
        </w:rPr>
        <w:t>___________________</w:t>
      </w:r>
      <w:r w:rsidR="00727D3C" w:rsidRPr="00AE42A8">
        <w:rPr>
          <w:b/>
          <w:bCs/>
          <w:sz w:val="28"/>
          <w:szCs w:val="28"/>
        </w:rPr>
        <w:t xml:space="preserve"> </w:t>
      </w:r>
      <w:r w:rsidRPr="00AE42A8">
        <w:rPr>
          <w:b/>
          <w:bCs/>
          <w:sz w:val="28"/>
          <w:szCs w:val="28"/>
        </w:rPr>
        <w:t>Д.И.Мельничук</w:t>
      </w:r>
      <w:r w:rsidR="00727D3C" w:rsidRPr="00AE42A8">
        <w:rPr>
          <w:b/>
          <w:bCs/>
          <w:sz w:val="28"/>
          <w:szCs w:val="28"/>
        </w:rPr>
        <w:t xml:space="preserve"> </w:t>
      </w:r>
    </w:p>
    <w:p w:rsidR="00AE42A8" w:rsidRPr="00AE42A8" w:rsidRDefault="00AE42A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E42A8">
        <w:rPr>
          <w:b/>
          <w:bCs/>
          <w:sz w:val="28"/>
        </w:rPr>
        <w:t>«__»________________201</w:t>
      </w:r>
      <w:r w:rsidR="00C93A24" w:rsidRPr="00AE42A8">
        <w:rPr>
          <w:b/>
          <w:bCs/>
          <w:sz w:val="28"/>
        </w:rPr>
        <w:t>6</w:t>
      </w:r>
      <w:r w:rsidR="00AE42A8" w:rsidRPr="00AE42A8">
        <w:rPr>
          <w:b/>
          <w:bCs/>
          <w:sz w:val="28"/>
        </w:rPr>
        <w:t xml:space="preserve"> </w:t>
      </w:r>
      <w:r w:rsidR="007D6548" w:rsidRPr="00AE42A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9F1F52">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DA658B">
        <w:rPr>
          <w:szCs w:val="28"/>
        </w:rPr>
        <w:t xml:space="preserve">№ </w:t>
      </w:r>
      <w:r w:rsidR="00C93A24" w:rsidRPr="00DA658B">
        <w:rPr>
          <w:szCs w:val="28"/>
        </w:rPr>
        <w:t>ОК-</w:t>
      </w:r>
      <w:r w:rsidR="00DA658B">
        <w:rPr>
          <w:szCs w:val="28"/>
        </w:rPr>
        <w:t>НКПОКТ-16-0011</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DA658B" w:rsidRDefault="007D6548" w:rsidP="009F1F52">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DA658B">
        <w:rPr>
          <w:szCs w:val="28"/>
        </w:rPr>
        <w:t>предоставление за плату во временное пользование и владение (аренду) недвижимого имущества - нежилого помещения</w:t>
      </w:r>
      <w:r w:rsidR="004E3AC2" w:rsidRPr="00DA658B">
        <w:rPr>
          <w:i/>
          <w:sz w:val="24"/>
          <w:szCs w:val="24"/>
        </w:rPr>
        <w:t xml:space="preserve">. </w:t>
      </w:r>
    </w:p>
    <w:p w:rsidR="004E3AC2" w:rsidRDefault="00167695" w:rsidP="009F1F5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9F1F52">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9F1F52">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9F1F52">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F1F5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F1F5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F1F52">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9F1F5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F1F5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9F1F52">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9F1F5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F1F52">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F1F5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9F1F52">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F1F5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F1F5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F1F5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9F1F52">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F1F5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F1F5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F1F52">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F1F5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9F1F5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9F1F5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9F1F5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F1F5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9F1F5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F1F52">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F1F52">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9F1F52">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F1F52">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9F1F5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9F1F52">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9F1F52">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9F1F52">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F1F52">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9F1F52">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F1F52">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9F1F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F1F52">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9F1F52">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211C0D" w:rsidRPr="00211C0D" w:rsidRDefault="002572B2" w:rsidP="009F1F52">
      <w:pPr>
        <w:pStyle w:val="afa"/>
        <w:numPr>
          <w:ilvl w:val="0"/>
          <w:numId w:val="3"/>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9F1F52">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9F1F52">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9F1F52">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9F1F52">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
    <w:p w:rsidR="001174EB" w:rsidRPr="00D32FFA" w:rsidRDefault="001174EB" w:rsidP="009F1F52">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F1F52">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a"/>
        <w:tabs>
          <w:tab w:val="left" w:pos="0"/>
          <w:tab w:val="left" w:pos="1440"/>
        </w:tabs>
        <w:ind w:left="720" w:firstLine="0"/>
        <w:rPr>
          <w:sz w:val="28"/>
        </w:rPr>
      </w:pPr>
      <w:r w:rsidRPr="00D32FFA">
        <w:rPr>
          <w:sz w:val="28"/>
        </w:rPr>
        <w:t xml:space="preserve"> </w:t>
      </w:r>
    </w:p>
    <w:p w:rsidR="00081F2A" w:rsidRPr="00D32FFA" w:rsidRDefault="00081F2A" w:rsidP="001174EB">
      <w:pPr>
        <w:pStyle w:val="afa"/>
        <w:tabs>
          <w:tab w:val="left" w:pos="0"/>
          <w:tab w:val="left" w:pos="1440"/>
        </w:tabs>
        <w:ind w:left="720" w:firstLine="0"/>
        <w:rPr>
          <w:sz w:val="28"/>
        </w:rPr>
      </w:pPr>
    </w:p>
    <w:p w:rsidR="003C30F3" w:rsidRPr="00D32FFA" w:rsidRDefault="003C30F3" w:rsidP="009F1F52">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9F1F52">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9F1F52">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9F1F52">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9F1F52">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9F1F52">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9F1F52">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9F1F52">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F1F52">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F1F52">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9F1F52">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9F1F52">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F1F52">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9F1F52">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r w:rsidR="004314C8" w:rsidRPr="00D32FFA">
        <w:rPr>
          <w:sz w:val="28"/>
          <w:szCs w:val="28"/>
        </w:rPr>
        <w:t>.</w:t>
      </w:r>
    </w:p>
    <w:p w:rsidR="007D6548" w:rsidRPr="002D2D73" w:rsidRDefault="007D6548" w:rsidP="009F1F52">
      <w:pPr>
        <w:pStyle w:val="afa"/>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9F1F52">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9F1F52">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9F1F52">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9F1F52">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9F1F5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9F1F52">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9F1F52">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D47B3" w:rsidRDefault="00CB3BBA" w:rsidP="009F1F52">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D47B3" w:rsidRPr="00CB3BBA" w:rsidRDefault="004D47B3" w:rsidP="004D47B3">
      <w:pPr>
        <w:pStyle w:val="afa"/>
        <w:ind w:left="1069" w:firstLine="0"/>
        <w:rPr>
          <w:sz w:val="28"/>
        </w:rPr>
      </w:pPr>
    </w:p>
    <w:p w:rsidR="00674404" w:rsidRPr="00D32FFA" w:rsidRDefault="00674404" w:rsidP="009F1F52">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F1F5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F1F52">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9F1F52">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F1F52">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F1F52">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F1F52">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F1F52">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F1F52">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9F1F52">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F1F52">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9F1F52">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9F1F52">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9F1F52">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F1F52">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F1F5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9F1F5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F1F52">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F1F52">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F1F52">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F1F52">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9F1F52">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9F1F52">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9F1F52">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9F1F52">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F1F52">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F1F52">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F1F52">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9F1F52">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9F1F52">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9F1F52">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9F1F52">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9F1F5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9F1F52">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9F1F52">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9F1F52">
      <w:pPr>
        <w:numPr>
          <w:ilvl w:val="0"/>
          <w:numId w:val="22"/>
        </w:numPr>
        <w:ind w:left="0" w:firstLine="709"/>
        <w:jc w:val="both"/>
        <w:rPr>
          <w:sz w:val="28"/>
          <w:szCs w:val="28"/>
        </w:rPr>
      </w:pPr>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D32FFA" w:rsidRDefault="007D6548" w:rsidP="009F1F52">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F1F52">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F1F5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F1F52">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F1F52">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F1F52">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F1F52">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w:t>
      </w:r>
      <w:r w:rsidRPr="00DD532A">
        <w:rPr>
          <w:sz w:val="28"/>
          <w:szCs w:val="28"/>
        </w:rPr>
        <w:t xml:space="preserve">приведенной </w:t>
      </w:r>
      <w:r w:rsidR="00E7210E" w:rsidRPr="00DD532A">
        <w:rPr>
          <w:sz w:val="28"/>
          <w:szCs w:val="28"/>
        </w:rPr>
        <w:t xml:space="preserve">в приложении № </w:t>
      </w:r>
      <w:r w:rsidR="006C1533" w:rsidRPr="00DD532A">
        <w:rPr>
          <w:sz w:val="28"/>
          <w:szCs w:val="28"/>
        </w:rPr>
        <w:t>4</w:t>
      </w:r>
      <w:r w:rsidRPr="00DD532A">
        <w:rPr>
          <w:sz w:val="28"/>
          <w:szCs w:val="28"/>
        </w:rPr>
        <w:t xml:space="preserve"> к</w:t>
      </w:r>
      <w:r w:rsidRPr="00D32FFA">
        <w:rPr>
          <w:sz w:val="28"/>
          <w:szCs w:val="28"/>
        </w:rPr>
        <w:t xml:space="preserve"> настоящей документации</w:t>
      </w:r>
      <w:r w:rsidR="002B41FD">
        <w:rPr>
          <w:sz w:val="28"/>
          <w:szCs w:val="28"/>
        </w:rPr>
        <w:t xml:space="preserve"> о закупке</w:t>
      </w:r>
      <w:r w:rsidRPr="00D32FFA">
        <w:rPr>
          <w:sz w:val="28"/>
          <w:szCs w:val="28"/>
        </w:rPr>
        <w:t>.</w:t>
      </w:r>
    </w:p>
    <w:p w:rsidR="000454C8" w:rsidRPr="00D32FFA" w:rsidRDefault="000454C8" w:rsidP="009F1F52">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F1F52">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9F1F52">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F1F52">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F1F52">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9F1F52">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9F1F52">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66ACD" w:rsidP="009F1F52">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31E64" w:rsidRPr="007E6DE4" w:rsidRDefault="00031E64" w:rsidP="000954FB">
                  <w:pPr>
                    <w:jc w:val="center"/>
                    <w:rPr>
                      <w:b/>
                      <w:sz w:val="28"/>
                      <w:szCs w:val="28"/>
                    </w:rPr>
                  </w:pPr>
                  <w:r w:rsidRPr="007E6DE4">
                    <w:rPr>
                      <w:b/>
                      <w:sz w:val="28"/>
                      <w:szCs w:val="28"/>
                    </w:rPr>
                    <w:t xml:space="preserve">_____________________________________________, </w:t>
                  </w:r>
                </w:p>
                <w:p w:rsidR="00031E64" w:rsidRDefault="00031E6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31E64" w:rsidRPr="007E6DE4" w:rsidRDefault="00031E64" w:rsidP="000954FB">
                  <w:pPr>
                    <w:jc w:val="center"/>
                    <w:rPr>
                      <w:b/>
                      <w:sz w:val="28"/>
                      <w:szCs w:val="28"/>
                    </w:rPr>
                  </w:pPr>
                  <w:r w:rsidRPr="007E6DE4">
                    <w:rPr>
                      <w:b/>
                      <w:sz w:val="28"/>
                      <w:szCs w:val="28"/>
                    </w:rPr>
                    <w:t>________________________________________</w:t>
                  </w:r>
                </w:p>
                <w:p w:rsidR="00031E64" w:rsidRPr="007E6DE4" w:rsidRDefault="00031E64" w:rsidP="000954FB">
                  <w:pPr>
                    <w:jc w:val="center"/>
                    <w:rPr>
                      <w:i/>
                      <w:sz w:val="20"/>
                      <w:szCs w:val="20"/>
                    </w:rPr>
                  </w:pPr>
                  <w:r w:rsidRPr="007E6DE4">
                    <w:rPr>
                      <w:i/>
                      <w:sz w:val="20"/>
                      <w:szCs w:val="20"/>
                    </w:rPr>
                    <w:t>государство регистрации претендента</w:t>
                  </w:r>
                </w:p>
                <w:p w:rsidR="00031E64" w:rsidRPr="007E6DE4" w:rsidRDefault="00031E64" w:rsidP="000954FB">
                  <w:pPr>
                    <w:jc w:val="center"/>
                    <w:rPr>
                      <w:b/>
                      <w:sz w:val="28"/>
                      <w:szCs w:val="28"/>
                    </w:rPr>
                  </w:pPr>
                  <w:r w:rsidRPr="007E6DE4">
                    <w:rPr>
                      <w:b/>
                      <w:sz w:val="28"/>
                      <w:szCs w:val="28"/>
                    </w:rPr>
                    <w:t>_____________________________</w:t>
                  </w:r>
                  <w:r>
                    <w:rPr>
                      <w:b/>
                      <w:sz w:val="28"/>
                      <w:szCs w:val="28"/>
                    </w:rPr>
                    <w:t>__________________</w:t>
                  </w:r>
                </w:p>
                <w:p w:rsidR="00031E64" w:rsidRPr="007E6DE4" w:rsidRDefault="00031E64" w:rsidP="000954FB">
                  <w:pPr>
                    <w:jc w:val="center"/>
                    <w:rPr>
                      <w:i/>
                      <w:sz w:val="20"/>
                      <w:szCs w:val="20"/>
                    </w:rPr>
                  </w:pPr>
                  <w:r w:rsidRPr="007E6DE4">
                    <w:rPr>
                      <w:i/>
                      <w:sz w:val="20"/>
                      <w:szCs w:val="20"/>
                    </w:rPr>
                    <w:t>ИНН претендента (для претендентов-резидентов Российской Федерации)</w:t>
                  </w:r>
                </w:p>
                <w:p w:rsidR="00031E64" w:rsidRDefault="00031E64" w:rsidP="000954FB">
                  <w:pPr>
                    <w:jc w:val="both"/>
                  </w:pPr>
                </w:p>
                <w:p w:rsidR="00031E64" w:rsidRDefault="00031E64" w:rsidP="000954FB">
                  <w:pPr>
                    <w:jc w:val="center"/>
                    <w:rPr>
                      <w:b/>
                    </w:rPr>
                  </w:pPr>
                  <w:r w:rsidRPr="00923E2D">
                    <w:rPr>
                      <w:b/>
                    </w:rPr>
                    <w:t xml:space="preserve">ЗАЯВКА НА УЧАСТИЕ В </w:t>
                  </w:r>
                  <w:r>
                    <w:rPr>
                      <w:b/>
                    </w:rPr>
                    <w:t>ОТКРЫТОМ КОНКУРСЕ № ОК-НКПОКТ-16-0011</w:t>
                  </w:r>
                </w:p>
                <w:p w:rsidR="00031E64" w:rsidRPr="00923E2D" w:rsidRDefault="00031E64" w:rsidP="000954FB">
                  <w:pPr>
                    <w:jc w:val="center"/>
                    <w:rPr>
                      <w:b/>
                    </w:rPr>
                  </w:pPr>
                </w:p>
                <w:p w:rsidR="00031E64" w:rsidRPr="00923E2D" w:rsidRDefault="00031E6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9F1F52">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F1F52">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9F1F52">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F1F52">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9F1F52">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F1F52">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9F1F52">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 xml:space="preserve">проекте </w:t>
      </w:r>
      <w:r w:rsidRPr="00DD532A">
        <w:rPr>
          <w:b w:val="0"/>
          <w:i w:val="0"/>
        </w:rPr>
        <w:t xml:space="preserve">договора (приложение № </w:t>
      </w:r>
      <w:r w:rsidR="006C1533" w:rsidRPr="00DD532A">
        <w:rPr>
          <w:b w:val="0"/>
          <w:i w:val="0"/>
        </w:rPr>
        <w:t>4</w:t>
      </w:r>
      <w:r w:rsidRPr="00DD532A">
        <w:rPr>
          <w:b w:val="0"/>
          <w:i w:val="0"/>
        </w:rPr>
        <w:t xml:space="preserve"> к</w:t>
      </w:r>
      <w:r w:rsidRPr="009A1114">
        <w:rPr>
          <w:b w:val="0"/>
          <w:i w:val="0"/>
        </w:rPr>
        <w:t xml:space="preserve">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954FB" w:rsidRPr="002C3FF9" w:rsidRDefault="006400A0" w:rsidP="00AF7F53">
      <w:pPr>
        <w:ind w:firstLine="709"/>
        <w:jc w:val="center"/>
        <w:rPr>
          <w:b/>
          <w:sz w:val="28"/>
          <w:szCs w:val="28"/>
          <w:highlight w:val="cyan"/>
        </w:rPr>
      </w:pPr>
      <w:r w:rsidRPr="00C63DA7">
        <w:rPr>
          <w:rFonts w:eastAsia="MS Mincho"/>
          <w:b/>
          <w:bCs/>
          <w:sz w:val="32"/>
          <w:szCs w:val="32"/>
        </w:rPr>
        <w:t>Раздел</w:t>
      </w:r>
      <w:r w:rsidR="00C376C1" w:rsidRPr="00C63DA7">
        <w:rPr>
          <w:rFonts w:eastAsia="MS Mincho"/>
          <w:b/>
          <w:bCs/>
          <w:sz w:val="32"/>
          <w:szCs w:val="32"/>
        </w:rPr>
        <w:t xml:space="preserve"> 4.</w:t>
      </w:r>
      <w:r w:rsidR="000954FB" w:rsidRPr="00C63DA7">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31676F" w:rsidRPr="005F70E4" w:rsidRDefault="0031676F" w:rsidP="0031676F">
      <w:pPr>
        <w:shd w:val="clear" w:color="auto" w:fill="FFFFFF"/>
        <w:ind w:firstLine="709"/>
        <w:jc w:val="both"/>
        <w:rPr>
          <w:b/>
          <w:bCs/>
          <w:spacing w:val="1"/>
          <w:sz w:val="28"/>
          <w:szCs w:val="28"/>
        </w:rPr>
      </w:pPr>
      <w:r w:rsidRPr="005F70E4">
        <w:rPr>
          <w:b/>
          <w:bCs/>
          <w:spacing w:val="1"/>
          <w:sz w:val="28"/>
          <w:szCs w:val="28"/>
        </w:rPr>
        <w:t>4.1. Общие положения.</w:t>
      </w:r>
    </w:p>
    <w:p w:rsidR="0031676F" w:rsidRPr="005F70E4" w:rsidRDefault="0031676F" w:rsidP="0031676F">
      <w:pPr>
        <w:shd w:val="clear" w:color="auto" w:fill="FFFFFF"/>
        <w:ind w:firstLine="709"/>
        <w:jc w:val="both"/>
        <w:rPr>
          <w:b/>
          <w:bCs/>
          <w:spacing w:val="1"/>
          <w:sz w:val="28"/>
          <w:szCs w:val="28"/>
        </w:rPr>
      </w:pPr>
      <w:r w:rsidRPr="00E47B72">
        <w:rPr>
          <w:bCs/>
          <w:sz w:val="28"/>
          <w:szCs w:val="28"/>
        </w:rPr>
        <w:t>4.1.1. Предмет договора</w:t>
      </w:r>
      <w:r w:rsidRPr="005F70E4">
        <w:rPr>
          <w:b/>
          <w:bCs/>
          <w:sz w:val="28"/>
          <w:szCs w:val="28"/>
        </w:rPr>
        <w:t xml:space="preserve"> – </w:t>
      </w:r>
      <w:r>
        <w:rPr>
          <w:sz w:val="28"/>
          <w:szCs w:val="28"/>
        </w:rPr>
        <w:t>предоставление за плату во временное пользование и владение (аренду) недвижимого имущества - нежил</w:t>
      </w:r>
      <w:r w:rsidR="00081F2A">
        <w:rPr>
          <w:sz w:val="28"/>
          <w:szCs w:val="28"/>
        </w:rPr>
        <w:t>ых</w:t>
      </w:r>
      <w:r>
        <w:rPr>
          <w:sz w:val="28"/>
          <w:szCs w:val="28"/>
        </w:rPr>
        <w:t xml:space="preserve"> помещени</w:t>
      </w:r>
      <w:r w:rsidR="00081F2A">
        <w:rPr>
          <w:sz w:val="28"/>
          <w:szCs w:val="28"/>
        </w:rPr>
        <w:t>й</w:t>
      </w:r>
      <w:r>
        <w:rPr>
          <w:sz w:val="28"/>
          <w:szCs w:val="28"/>
        </w:rPr>
        <w:t>.</w:t>
      </w:r>
    </w:p>
    <w:p w:rsidR="0031676F" w:rsidRDefault="0031676F" w:rsidP="0031676F">
      <w:pPr>
        <w:pStyle w:val="19"/>
        <w:ind w:firstLine="709"/>
      </w:pPr>
      <w:r w:rsidRPr="00E47B72">
        <w:t>4.1.2. Цель закупки</w:t>
      </w:r>
      <w:r w:rsidRPr="00375A4A">
        <w:t xml:space="preserve"> - </w:t>
      </w:r>
      <w:r>
        <w:t>обеспечение производственно-хозяйственной деятельности филиала.</w:t>
      </w:r>
    </w:p>
    <w:p w:rsidR="0031676F" w:rsidRPr="00DC1118" w:rsidRDefault="0031676F" w:rsidP="0031676F">
      <w:pPr>
        <w:pStyle w:val="19"/>
        <w:ind w:firstLine="709"/>
      </w:pPr>
      <w:r>
        <w:t xml:space="preserve">4.1.3. </w:t>
      </w:r>
      <w:r w:rsidRPr="00DC1118">
        <w:t>Планируемые к аренде помещения (далее - Помещения) должны быть расположены в здании бизнес-центра класса "А", находящегося в исторической части в центре города Санкт-Петербурга, на расстоянии не далее 5 км от Управления Октябрьской железной дороги (Невский пр., д. 85, здание Московского вокз</w:t>
      </w:r>
      <w:r>
        <w:t xml:space="preserve">ала), в шаговой доступности от здания (в пределах 5-7 минут </w:t>
      </w:r>
      <w:r w:rsidRPr="00DC1118">
        <w:t xml:space="preserve">ходьбы) </w:t>
      </w:r>
      <w:r>
        <w:t xml:space="preserve">должны располагаться </w:t>
      </w:r>
      <w:r w:rsidRPr="00DC1118">
        <w:t xml:space="preserve">остановки общественного транспорта, либо станции метрополитена. </w:t>
      </w:r>
    </w:p>
    <w:p w:rsidR="0031676F" w:rsidRPr="00DC1118" w:rsidRDefault="0031676F" w:rsidP="0031676F">
      <w:pPr>
        <w:ind w:firstLine="709"/>
        <w:jc w:val="both"/>
        <w:rPr>
          <w:sz w:val="28"/>
          <w:szCs w:val="28"/>
        </w:rPr>
      </w:pPr>
      <w:r w:rsidRPr="00DC1118">
        <w:rPr>
          <w:sz w:val="28"/>
          <w:szCs w:val="28"/>
        </w:rPr>
        <w:t>Помещения должны быть в собственности, не иметь обременения другими договорами аренды (за исключением договора об ипотеке), в споре или под арестом не состоять.</w:t>
      </w:r>
    </w:p>
    <w:p w:rsidR="0031676F" w:rsidRPr="00DC1118" w:rsidRDefault="0031676F" w:rsidP="0031676F">
      <w:pPr>
        <w:ind w:firstLine="709"/>
        <w:jc w:val="both"/>
        <w:rPr>
          <w:sz w:val="28"/>
          <w:szCs w:val="28"/>
        </w:rPr>
      </w:pPr>
      <w:r w:rsidRPr="00DC1118">
        <w:rPr>
          <w:sz w:val="28"/>
          <w:szCs w:val="28"/>
        </w:rPr>
        <w:t>В здании бизнес-центра обязательно наличие:</w:t>
      </w:r>
    </w:p>
    <w:p w:rsidR="0031676F" w:rsidRPr="00DC1118" w:rsidRDefault="0031676F" w:rsidP="0031676F">
      <w:pPr>
        <w:ind w:firstLine="709"/>
        <w:jc w:val="both"/>
        <w:rPr>
          <w:sz w:val="28"/>
          <w:szCs w:val="28"/>
        </w:rPr>
      </w:pPr>
      <w:r w:rsidRPr="00DC1118">
        <w:rPr>
          <w:sz w:val="28"/>
          <w:szCs w:val="28"/>
        </w:rPr>
        <w:t>- пожарного выхода;</w:t>
      </w:r>
    </w:p>
    <w:p w:rsidR="0031676F" w:rsidRPr="00DC1118" w:rsidRDefault="0031676F" w:rsidP="0031676F">
      <w:pPr>
        <w:ind w:firstLine="709"/>
        <w:jc w:val="both"/>
        <w:rPr>
          <w:sz w:val="28"/>
          <w:szCs w:val="28"/>
        </w:rPr>
      </w:pPr>
      <w:r w:rsidRPr="00DC1118">
        <w:rPr>
          <w:sz w:val="28"/>
          <w:szCs w:val="28"/>
        </w:rPr>
        <w:t>- санитарных комнат (мужских и женских);</w:t>
      </w:r>
    </w:p>
    <w:p w:rsidR="0031676F" w:rsidRPr="00DC1118" w:rsidRDefault="0031676F" w:rsidP="0031676F">
      <w:pPr>
        <w:ind w:firstLine="709"/>
        <w:jc w:val="both"/>
        <w:rPr>
          <w:sz w:val="28"/>
          <w:szCs w:val="28"/>
        </w:rPr>
      </w:pPr>
      <w:r w:rsidRPr="00DC1118">
        <w:rPr>
          <w:sz w:val="28"/>
          <w:szCs w:val="28"/>
        </w:rPr>
        <w:t>- не менее 2-х пассажирских и 1-го грузового лифта (в случае расположения помещений выше 1-го этажа);</w:t>
      </w:r>
    </w:p>
    <w:p w:rsidR="0031676F" w:rsidRPr="0031676F" w:rsidRDefault="0031676F" w:rsidP="0031676F">
      <w:pPr>
        <w:ind w:firstLine="709"/>
        <w:jc w:val="both"/>
        <w:rPr>
          <w:rStyle w:val="afff3"/>
          <w:b w:val="0"/>
          <w:sz w:val="28"/>
          <w:szCs w:val="28"/>
        </w:rPr>
      </w:pPr>
      <w:r w:rsidRPr="0031676F">
        <w:rPr>
          <w:sz w:val="28"/>
          <w:szCs w:val="28"/>
        </w:rPr>
        <w:t xml:space="preserve">- </w:t>
      </w:r>
      <w:r w:rsidRPr="0031676F">
        <w:rPr>
          <w:rStyle w:val="afff3"/>
          <w:b w:val="0"/>
          <w:sz w:val="28"/>
          <w:szCs w:val="28"/>
        </w:rPr>
        <w:t>исправной пожарной сигнализации;</w:t>
      </w:r>
    </w:p>
    <w:p w:rsidR="0031676F" w:rsidRPr="0031676F" w:rsidRDefault="0031676F" w:rsidP="0031676F">
      <w:pPr>
        <w:ind w:firstLine="709"/>
        <w:jc w:val="both"/>
        <w:rPr>
          <w:rStyle w:val="afff3"/>
          <w:b w:val="0"/>
          <w:sz w:val="28"/>
          <w:szCs w:val="28"/>
        </w:rPr>
      </w:pPr>
      <w:r w:rsidRPr="0031676F">
        <w:rPr>
          <w:rStyle w:val="afff3"/>
          <w:b w:val="0"/>
          <w:sz w:val="28"/>
          <w:szCs w:val="28"/>
        </w:rPr>
        <w:t>- систем контроля доступа в здание;</w:t>
      </w:r>
    </w:p>
    <w:p w:rsidR="0031676F" w:rsidRPr="00DC1118" w:rsidRDefault="0031676F" w:rsidP="0031676F">
      <w:pPr>
        <w:ind w:firstLine="709"/>
        <w:jc w:val="both"/>
        <w:rPr>
          <w:sz w:val="28"/>
          <w:szCs w:val="28"/>
        </w:rPr>
      </w:pPr>
      <w:r w:rsidRPr="00DC1118">
        <w:rPr>
          <w:sz w:val="28"/>
          <w:szCs w:val="28"/>
        </w:rPr>
        <w:t>- систем охранного видеонаблюдения как периметра контролируемой зоны, так и внутренних зон, а также охранной сигнализации;</w:t>
      </w:r>
    </w:p>
    <w:p w:rsidR="0031676F" w:rsidRPr="00DC1118" w:rsidRDefault="0031676F" w:rsidP="0031676F">
      <w:pPr>
        <w:ind w:firstLine="709"/>
        <w:jc w:val="both"/>
        <w:rPr>
          <w:sz w:val="28"/>
          <w:szCs w:val="28"/>
        </w:rPr>
      </w:pPr>
      <w:r w:rsidRPr="00DC1118">
        <w:rPr>
          <w:sz w:val="28"/>
          <w:szCs w:val="28"/>
        </w:rPr>
        <w:t>- систем пожаротушения;</w:t>
      </w:r>
    </w:p>
    <w:p w:rsidR="0031676F" w:rsidRPr="00DC1118" w:rsidRDefault="0031676F" w:rsidP="0031676F">
      <w:pPr>
        <w:ind w:firstLine="709"/>
        <w:jc w:val="both"/>
        <w:rPr>
          <w:sz w:val="28"/>
          <w:szCs w:val="28"/>
        </w:rPr>
      </w:pPr>
      <w:r w:rsidRPr="00DC1118">
        <w:rPr>
          <w:sz w:val="28"/>
          <w:szCs w:val="28"/>
        </w:rPr>
        <w:t>- систем голосового оповещения о чрезвычайных ситуациях;</w:t>
      </w:r>
    </w:p>
    <w:p w:rsidR="0031676F" w:rsidRPr="00DC1118" w:rsidRDefault="0031676F" w:rsidP="0031676F">
      <w:pPr>
        <w:ind w:firstLine="709"/>
        <w:jc w:val="both"/>
        <w:rPr>
          <w:sz w:val="28"/>
          <w:szCs w:val="28"/>
        </w:rPr>
      </w:pPr>
      <w:r w:rsidRPr="00DC1118">
        <w:rPr>
          <w:sz w:val="28"/>
          <w:szCs w:val="28"/>
        </w:rPr>
        <w:t>- систем тепло- и водоснабжения, канализации, приточно-вытяжной вентиляции и кондиционирования воздуха, электроснабжения</w:t>
      </w:r>
      <w:r>
        <w:rPr>
          <w:sz w:val="28"/>
          <w:szCs w:val="28"/>
        </w:rPr>
        <w:t>;</w:t>
      </w:r>
    </w:p>
    <w:p w:rsidR="0031676F" w:rsidRPr="00DC1118" w:rsidRDefault="0031676F" w:rsidP="0031676F">
      <w:pPr>
        <w:ind w:firstLine="709"/>
        <w:jc w:val="both"/>
        <w:rPr>
          <w:sz w:val="28"/>
          <w:szCs w:val="28"/>
        </w:rPr>
      </w:pPr>
      <w:r w:rsidRPr="00DC1118">
        <w:rPr>
          <w:sz w:val="28"/>
          <w:szCs w:val="28"/>
        </w:rPr>
        <w:t>- возможности подключения к сетям операторов телефонной связи.</w:t>
      </w:r>
    </w:p>
    <w:p w:rsidR="0031676F" w:rsidRDefault="0031676F" w:rsidP="0031676F">
      <w:pPr>
        <w:ind w:firstLine="709"/>
        <w:jc w:val="both"/>
        <w:rPr>
          <w:sz w:val="28"/>
          <w:szCs w:val="28"/>
        </w:rPr>
      </w:pPr>
    </w:p>
    <w:p w:rsidR="0031676F" w:rsidRPr="00D85B1E" w:rsidRDefault="0031676F" w:rsidP="0031676F">
      <w:pPr>
        <w:ind w:firstLine="709"/>
        <w:jc w:val="both"/>
        <w:rPr>
          <w:b/>
          <w:bCs/>
          <w:sz w:val="28"/>
          <w:szCs w:val="28"/>
        </w:rPr>
      </w:pPr>
      <w:r w:rsidRPr="00DC1118">
        <w:rPr>
          <w:b/>
          <w:sz w:val="28"/>
          <w:szCs w:val="28"/>
        </w:rPr>
        <w:t xml:space="preserve">4.2. </w:t>
      </w:r>
      <w:r w:rsidRPr="00DC1118">
        <w:rPr>
          <w:b/>
          <w:bCs/>
          <w:sz w:val="28"/>
          <w:szCs w:val="28"/>
        </w:rPr>
        <w:t xml:space="preserve">Начальная (максимальная) цена договора </w:t>
      </w:r>
      <w:r w:rsidRPr="00DC1118">
        <w:rPr>
          <w:bCs/>
          <w:sz w:val="28"/>
          <w:szCs w:val="28"/>
        </w:rPr>
        <w:t xml:space="preserve">составляет </w:t>
      </w:r>
      <w:r w:rsidRPr="00D85B1E">
        <w:rPr>
          <w:bCs/>
          <w:sz w:val="28"/>
          <w:szCs w:val="28"/>
        </w:rPr>
        <w:t>2</w:t>
      </w:r>
      <w:r w:rsidR="00B25379">
        <w:rPr>
          <w:bCs/>
          <w:sz w:val="28"/>
          <w:szCs w:val="28"/>
        </w:rPr>
        <w:t>2</w:t>
      </w:r>
      <w:r>
        <w:rPr>
          <w:bCs/>
          <w:sz w:val="28"/>
          <w:szCs w:val="28"/>
        </w:rPr>
        <w:t> 173 000</w:t>
      </w:r>
      <w:r w:rsidR="00ED0EB6">
        <w:rPr>
          <w:bCs/>
          <w:sz w:val="28"/>
          <w:szCs w:val="28"/>
        </w:rPr>
        <w:t>,00 (д</w:t>
      </w:r>
      <w:r w:rsidRPr="00D85B1E">
        <w:rPr>
          <w:bCs/>
          <w:sz w:val="28"/>
          <w:szCs w:val="28"/>
        </w:rPr>
        <w:t xml:space="preserve">вадцать </w:t>
      </w:r>
      <w:r w:rsidR="00887332">
        <w:rPr>
          <w:bCs/>
          <w:sz w:val="28"/>
          <w:szCs w:val="28"/>
        </w:rPr>
        <w:t>два</w:t>
      </w:r>
      <w:r w:rsidRPr="00D85B1E">
        <w:rPr>
          <w:bCs/>
          <w:sz w:val="28"/>
          <w:szCs w:val="28"/>
        </w:rPr>
        <w:t xml:space="preserve"> миллион</w:t>
      </w:r>
      <w:r>
        <w:rPr>
          <w:bCs/>
          <w:sz w:val="28"/>
          <w:szCs w:val="28"/>
        </w:rPr>
        <w:t>а сто семьдесят три тысячи</w:t>
      </w:r>
      <w:r w:rsidRPr="00D85B1E">
        <w:rPr>
          <w:bCs/>
          <w:sz w:val="28"/>
          <w:szCs w:val="28"/>
        </w:rPr>
        <w:t>) рублей 00 копеек без учета НДС за 11 (</w:t>
      </w:r>
      <w:r>
        <w:rPr>
          <w:bCs/>
          <w:sz w:val="28"/>
          <w:szCs w:val="28"/>
        </w:rPr>
        <w:t>о</w:t>
      </w:r>
      <w:r w:rsidRPr="00D85B1E">
        <w:rPr>
          <w:bCs/>
          <w:sz w:val="28"/>
          <w:szCs w:val="28"/>
        </w:rPr>
        <w:t>диннадцать) месяцев</w:t>
      </w:r>
      <w:r>
        <w:rPr>
          <w:bCs/>
          <w:sz w:val="28"/>
          <w:szCs w:val="28"/>
        </w:rPr>
        <w:t>.</w:t>
      </w:r>
    </w:p>
    <w:p w:rsidR="0031676F" w:rsidRDefault="0031676F" w:rsidP="0031676F">
      <w:pPr>
        <w:pStyle w:val="19"/>
        <w:ind w:firstLine="709"/>
        <w:rPr>
          <w:bCs/>
        </w:rPr>
      </w:pPr>
    </w:p>
    <w:p w:rsidR="0031676F" w:rsidRPr="00A10B1C" w:rsidRDefault="0031676F" w:rsidP="0031676F">
      <w:pPr>
        <w:pStyle w:val="19"/>
        <w:ind w:firstLine="709"/>
        <w:rPr>
          <w:b/>
          <w:bCs/>
        </w:rPr>
      </w:pPr>
      <w:r w:rsidRPr="00A10B1C">
        <w:rPr>
          <w:b/>
          <w:bCs/>
        </w:rPr>
        <w:t>4.3. Порядок формирования цены договора.</w:t>
      </w:r>
    </w:p>
    <w:p w:rsidR="0031676F" w:rsidRPr="00DC1118" w:rsidRDefault="0031676F" w:rsidP="0031676F">
      <w:pPr>
        <w:pStyle w:val="afd"/>
        <w:widowControl w:val="0"/>
        <w:tabs>
          <w:tab w:val="left" w:pos="0"/>
        </w:tabs>
        <w:suppressAutoHyphens w:val="0"/>
        <w:ind w:firstLine="709"/>
        <w:jc w:val="both"/>
        <w:rPr>
          <w:bCs/>
        </w:rPr>
      </w:pPr>
      <w:r>
        <w:rPr>
          <w:bCs/>
        </w:rPr>
        <w:t>4.3.1. Арендная плата за пользование Помещениями состоит из базовой и переменной части. М</w:t>
      </w:r>
      <w:r w:rsidRPr="002A2209">
        <w:rPr>
          <w:bCs/>
        </w:rPr>
        <w:t xml:space="preserve">есячная базовая </w:t>
      </w:r>
      <w:r>
        <w:rPr>
          <w:bCs/>
        </w:rPr>
        <w:t>часть</w:t>
      </w:r>
      <w:r w:rsidRPr="002A2209">
        <w:rPr>
          <w:bCs/>
        </w:rPr>
        <w:t xml:space="preserve"> арендной платы </w:t>
      </w:r>
      <w:r>
        <w:rPr>
          <w:bCs/>
        </w:rPr>
        <w:t>за 1 (о</w:t>
      </w:r>
      <w:r w:rsidRPr="002A2209">
        <w:rPr>
          <w:bCs/>
        </w:rPr>
        <w:t>д</w:t>
      </w:r>
      <w:r>
        <w:rPr>
          <w:bCs/>
        </w:rPr>
        <w:t>и</w:t>
      </w:r>
      <w:r w:rsidRPr="002A2209">
        <w:rPr>
          <w:bCs/>
        </w:rPr>
        <w:t xml:space="preserve">н) кв.м </w:t>
      </w:r>
      <w:r>
        <w:rPr>
          <w:bCs/>
        </w:rPr>
        <w:t xml:space="preserve">должна </w:t>
      </w:r>
      <w:r w:rsidRPr="002A2209">
        <w:rPr>
          <w:bCs/>
        </w:rPr>
        <w:t>составлят</w:t>
      </w:r>
      <w:r>
        <w:rPr>
          <w:bCs/>
        </w:rPr>
        <w:t>ь</w:t>
      </w:r>
      <w:r w:rsidRPr="002A2209">
        <w:rPr>
          <w:bCs/>
        </w:rPr>
        <w:t xml:space="preserve"> не </w:t>
      </w:r>
      <w:r w:rsidRPr="00A31174">
        <w:rPr>
          <w:bCs/>
        </w:rPr>
        <w:t xml:space="preserve">более </w:t>
      </w:r>
      <w:r w:rsidRPr="00A31174">
        <w:t xml:space="preserve">1 </w:t>
      </w:r>
      <w:r w:rsidR="00B25379">
        <w:t>565</w:t>
      </w:r>
      <w:r w:rsidRPr="00A31174">
        <w:t xml:space="preserve"> (одна тысяча </w:t>
      </w:r>
      <w:r w:rsidR="00887332">
        <w:t>пятьсот шестьдеся</w:t>
      </w:r>
      <w:r w:rsidR="008060C3">
        <w:t>т</w:t>
      </w:r>
      <w:r w:rsidR="00887332">
        <w:t xml:space="preserve"> пять</w:t>
      </w:r>
      <w:r w:rsidRPr="00A31174">
        <w:t xml:space="preserve">) рублей </w:t>
      </w:r>
      <w:r w:rsidR="00B25379">
        <w:t>71</w:t>
      </w:r>
      <w:r w:rsidRPr="00A31174">
        <w:t xml:space="preserve"> копе</w:t>
      </w:r>
      <w:r w:rsidR="00887332">
        <w:t>й</w:t>
      </w:r>
      <w:r w:rsidRPr="00A31174">
        <w:t>к</w:t>
      </w:r>
      <w:r w:rsidR="00887332">
        <w:t>а</w:t>
      </w:r>
      <w:r w:rsidRPr="00A31174">
        <w:rPr>
          <w:bCs/>
        </w:rPr>
        <w:t xml:space="preserve"> без учета НДС и не может быть изменена в течение срока действия договора аренды.</w:t>
      </w:r>
      <w:r w:rsidRPr="002A2209">
        <w:rPr>
          <w:bCs/>
        </w:rPr>
        <w:t xml:space="preserve"> </w:t>
      </w:r>
    </w:p>
    <w:p w:rsidR="0031676F" w:rsidRDefault="0031676F" w:rsidP="0031676F">
      <w:pPr>
        <w:pStyle w:val="afff1"/>
        <w:ind w:firstLine="709"/>
        <w:jc w:val="both"/>
        <w:rPr>
          <w:sz w:val="28"/>
          <w:szCs w:val="28"/>
        </w:rPr>
      </w:pPr>
      <w:r w:rsidRPr="002A2209">
        <w:rPr>
          <w:sz w:val="28"/>
          <w:szCs w:val="28"/>
        </w:rPr>
        <w:t>Базовая арендная плата включает в себя коммунал</w:t>
      </w:r>
      <w:r>
        <w:rPr>
          <w:sz w:val="28"/>
          <w:szCs w:val="28"/>
        </w:rPr>
        <w:t xml:space="preserve">ьные платежи </w:t>
      </w:r>
      <w:r w:rsidRPr="002A2209">
        <w:rPr>
          <w:sz w:val="28"/>
          <w:szCs w:val="28"/>
        </w:rPr>
        <w:t xml:space="preserve">(холодное водоснабжение, теплоснабжение, </w:t>
      </w:r>
      <w:r>
        <w:rPr>
          <w:sz w:val="28"/>
          <w:szCs w:val="28"/>
        </w:rPr>
        <w:t>прием сточных вод и канализации</w:t>
      </w:r>
      <w:r w:rsidRPr="002A2209">
        <w:rPr>
          <w:sz w:val="28"/>
          <w:szCs w:val="28"/>
        </w:rPr>
        <w:t>), ремонт, обслуживани</w:t>
      </w:r>
      <w:r>
        <w:rPr>
          <w:sz w:val="28"/>
          <w:szCs w:val="28"/>
        </w:rPr>
        <w:t>е, обновление и замену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платежи за содержание обслуживающего персонала здания, платежи за уборку и поддержание порядка в здании (за исключением уборки и поддержания порядка в арендуемом помещении), 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организацию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 возможности подключения к сетям операторов телефонной связи, имеющим точки доступа в здании.</w:t>
      </w:r>
    </w:p>
    <w:p w:rsidR="0031676F" w:rsidRPr="00A31174" w:rsidRDefault="0031676F" w:rsidP="0031676F">
      <w:pPr>
        <w:pStyle w:val="afff1"/>
        <w:ind w:firstLine="709"/>
        <w:jc w:val="both"/>
        <w:rPr>
          <w:sz w:val="28"/>
          <w:szCs w:val="28"/>
        </w:rPr>
      </w:pPr>
      <w:r w:rsidRPr="00A31174">
        <w:rPr>
          <w:sz w:val="28"/>
          <w:szCs w:val="28"/>
        </w:rPr>
        <w:t>Базовая часть арендной платы не должна превышать 2</w:t>
      </w:r>
      <w:r w:rsidR="00B25379">
        <w:rPr>
          <w:sz w:val="28"/>
          <w:szCs w:val="28"/>
        </w:rPr>
        <w:t>1</w:t>
      </w:r>
      <w:r w:rsidRPr="00A31174">
        <w:rPr>
          <w:sz w:val="28"/>
          <w:szCs w:val="28"/>
        </w:rPr>
        <w:t xml:space="preserve"> 873 000 (двадцать </w:t>
      </w:r>
      <w:r w:rsidR="00887332">
        <w:rPr>
          <w:sz w:val="28"/>
          <w:szCs w:val="28"/>
        </w:rPr>
        <w:t>один</w:t>
      </w:r>
      <w:r w:rsidRPr="00A31174">
        <w:rPr>
          <w:sz w:val="28"/>
          <w:szCs w:val="28"/>
        </w:rPr>
        <w:t xml:space="preserve"> миллион восемьсот семьдесят три тысячи) рублей 00 копеек без учета НДС за 11 месяцев.</w:t>
      </w:r>
    </w:p>
    <w:p w:rsidR="0031676F" w:rsidRPr="00A31174" w:rsidRDefault="0031676F" w:rsidP="0031676F">
      <w:pPr>
        <w:pStyle w:val="afff1"/>
        <w:ind w:firstLine="709"/>
        <w:jc w:val="both"/>
        <w:rPr>
          <w:sz w:val="28"/>
          <w:szCs w:val="28"/>
        </w:rPr>
      </w:pPr>
      <w:r w:rsidRPr="00A31174">
        <w:rPr>
          <w:sz w:val="28"/>
          <w:szCs w:val="28"/>
        </w:rPr>
        <w:t xml:space="preserve">4.3.2. Переменная составляющая арендной платы включает в себя стоимость расходов за фактически потребленную Арендатором электроэнергию. </w:t>
      </w:r>
      <w:r w:rsidR="00081F2A" w:rsidRPr="00A31174">
        <w:rPr>
          <w:sz w:val="28"/>
          <w:szCs w:val="28"/>
        </w:rPr>
        <w:t xml:space="preserve"> Расчет производиться Арендодателем согласно тарифам установленным энергоснабжающей организацией</w:t>
      </w:r>
    </w:p>
    <w:p w:rsidR="0031676F" w:rsidRPr="00513BFD" w:rsidRDefault="0031676F" w:rsidP="0031676F">
      <w:pPr>
        <w:pStyle w:val="afff1"/>
        <w:ind w:firstLine="709"/>
        <w:jc w:val="both"/>
        <w:rPr>
          <w:sz w:val="28"/>
          <w:szCs w:val="28"/>
        </w:rPr>
      </w:pPr>
      <w:r w:rsidRPr="00A31174">
        <w:rPr>
          <w:sz w:val="28"/>
          <w:szCs w:val="28"/>
        </w:rPr>
        <w:t xml:space="preserve">Переменная часть арендной платы не должна превышать </w:t>
      </w:r>
      <w:r w:rsidR="00A31174">
        <w:rPr>
          <w:sz w:val="28"/>
          <w:szCs w:val="28"/>
        </w:rPr>
        <w:t>300 </w:t>
      </w:r>
      <w:r w:rsidRPr="00A31174">
        <w:rPr>
          <w:sz w:val="28"/>
          <w:szCs w:val="28"/>
        </w:rPr>
        <w:t xml:space="preserve">000 (триста тысяч) рублей 00 копеек без учета НДС </w:t>
      </w:r>
      <w:r w:rsidRPr="00A31174">
        <w:rPr>
          <w:bCs/>
          <w:sz w:val="28"/>
          <w:szCs w:val="28"/>
        </w:rPr>
        <w:t>за 11 месяцев</w:t>
      </w:r>
      <w:r w:rsidRPr="00A31174">
        <w:rPr>
          <w:sz w:val="28"/>
          <w:szCs w:val="28"/>
        </w:rPr>
        <w:t>.</w:t>
      </w:r>
    </w:p>
    <w:p w:rsidR="0031676F" w:rsidRDefault="0031676F" w:rsidP="0031676F">
      <w:pPr>
        <w:pStyle w:val="aff7"/>
        <w:ind w:left="0" w:firstLine="709"/>
        <w:jc w:val="both"/>
        <w:rPr>
          <w:b/>
          <w:bCs/>
          <w:sz w:val="28"/>
          <w:szCs w:val="28"/>
        </w:rPr>
      </w:pPr>
    </w:p>
    <w:p w:rsidR="0031676F" w:rsidRPr="00313502" w:rsidRDefault="0031676F" w:rsidP="0031676F">
      <w:pPr>
        <w:pStyle w:val="aff7"/>
        <w:ind w:left="0" w:firstLine="709"/>
        <w:jc w:val="both"/>
        <w:rPr>
          <w:b/>
          <w:bCs/>
          <w:sz w:val="28"/>
          <w:szCs w:val="28"/>
        </w:rPr>
      </w:pPr>
      <w:r w:rsidRPr="00313502">
        <w:rPr>
          <w:b/>
          <w:bCs/>
          <w:sz w:val="28"/>
          <w:szCs w:val="28"/>
        </w:rPr>
        <w:t>4.</w:t>
      </w:r>
      <w:r>
        <w:rPr>
          <w:b/>
          <w:bCs/>
          <w:sz w:val="28"/>
          <w:szCs w:val="28"/>
        </w:rPr>
        <w:t>4</w:t>
      </w:r>
      <w:r w:rsidRPr="00313502">
        <w:rPr>
          <w:b/>
          <w:bCs/>
          <w:sz w:val="28"/>
          <w:szCs w:val="28"/>
        </w:rPr>
        <w:t>.</w:t>
      </w:r>
      <w:r w:rsidRPr="00313502">
        <w:rPr>
          <w:sz w:val="28"/>
          <w:szCs w:val="28"/>
        </w:rPr>
        <w:t xml:space="preserve"> </w:t>
      </w:r>
      <w:r w:rsidRPr="00313502">
        <w:rPr>
          <w:b/>
          <w:bCs/>
          <w:sz w:val="28"/>
          <w:szCs w:val="28"/>
        </w:rPr>
        <w:t>Форма, срок и порядок оплаты.</w:t>
      </w:r>
    </w:p>
    <w:p w:rsidR="0031676F" w:rsidRDefault="0031676F" w:rsidP="0031676F">
      <w:pPr>
        <w:pStyle w:val="aff7"/>
        <w:ind w:left="0" w:firstLine="709"/>
        <w:jc w:val="both"/>
        <w:rPr>
          <w:sz w:val="28"/>
          <w:szCs w:val="28"/>
        </w:rPr>
      </w:pPr>
      <w:r>
        <w:rPr>
          <w:sz w:val="28"/>
          <w:szCs w:val="28"/>
        </w:rPr>
        <w:t xml:space="preserve">4.4.1. </w:t>
      </w:r>
      <w:r w:rsidRPr="00313502">
        <w:rPr>
          <w:sz w:val="28"/>
          <w:szCs w:val="28"/>
        </w:rPr>
        <w:t>Платежи осуществляются в безналичном порядке. В течение 5-ти рабочих дней со дня подписания Договора Арендатор выплачивает Арендодателю денежную сумму за первый и последний месяц</w:t>
      </w:r>
      <w:r w:rsidR="00081F2A">
        <w:rPr>
          <w:sz w:val="28"/>
          <w:szCs w:val="28"/>
        </w:rPr>
        <w:t xml:space="preserve"> базовой ставки арендной платы</w:t>
      </w:r>
      <w:r w:rsidRPr="00313502">
        <w:rPr>
          <w:sz w:val="28"/>
          <w:szCs w:val="28"/>
        </w:rPr>
        <w:t xml:space="preserve">. Начиная со второго месяца аренды, арендная плата вносится арендатором ежемесячно авансом в течение 5-ти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31676F" w:rsidRPr="009431CE" w:rsidRDefault="0031676F" w:rsidP="0031676F">
      <w:pPr>
        <w:pStyle w:val="aff7"/>
        <w:ind w:left="0" w:firstLine="709"/>
        <w:jc w:val="both"/>
        <w:rPr>
          <w:sz w:val="28"/>
          <w:szCs w:val="28"/>
        </w:rPr>
      </w:pPr>
      <w:r w:rsidRPr="00313502">
        <w:rPr>
          <w:sz w:val="28"/>
          <w:szCs w:val="28"/>
        </w:rPr>
        <w:t>Сч</w:t>
      </w:r>
      <w:r>
        <w:rPr>
          <w:sz w:val="28"/>
          <w:szCs w:val="28"/>
        </w:rPr>
        <w:t>ета на оплату за текущий месяц</w:t>
      </w:r>
      <w:r w:rsidRPr="00313502">
        <w:rPr>
          <w:sz w:val="28"/>
          <w:szCs w:val="28"/>
        </w:rPr>
        <w:t xml:space="preserve"> выставляются Арендодателем не позднее 5-го числа текущего месяца.</w:t>
      </w:r>
      <w:r>
        <w:rPr>
          <w:sz w:val="28"/>
          <w:szCs w:val="28"/>
        </w:rPr>
        <w:t xml:space="preserve"> </w:t>
      </w:r>
      <w:r w:rsidRPr="009431CE">
        <w:rPr>
          <w:sz w:val="28"/>
          <w:szCs w:val="28"/>
        </w:rPr>
        <w:t>Датой платежа считается да</w:t>
      </w:r>
      <w:r>
        <w:rPr>
          <w:sz w:val="28"/>
          <w:szCs w:val="28"/>
        </w:rPr>
        <w:t xml:space="preserve">та списания денежных средств с </w:t>
      </w:r>
      <w:r w:rsidRPr="009431CE">
        <w:rPr>
          <w:sz w:val="28"/>
          <w:szCs w:val="28"/>
        </w:rPr>
        <w:t>расчетного счета Арендатора.</w:t>
      </w:r>
    </w:p>
    <w:p w:rsidR="0031676F" w:rsidRPr="00B9476C" w:rsidRDefault="0031676F" w:rsidP="0031676F">
      <w:pPr>
        <w:ind w:firstLine="709"/>
        <w:jc w:val="both"/>
        <w:rPr>
          <w:sz w:val="28"/>
          <w:szCs w:val="28"/>
          <w:highlight w:val="yellow"/>
        </w:rPr>
      </w:pPr>
      <w:r w:rsidRPr="00B9476C">
        <w:rPr>
          <w:sz w:val="28"/>
          <w:szCs w:val="28"/>
        </w:rPr>
        <w:t>4.4.2.</w:t>
      </w:r>
      <w:r w:rsidRPr="00B9476C">
        <w:rPr>
          <w:b/>
          <w:sz w:val="28"/>
          <w:szCs w:val="28"/>
        </w:rPr>
        <w:t xml:space="preserve"> </w:t>
      </w:r>
      <w:r w:rsidRPr="00B9476C">
        <w:rPr>
          <w:sz w:val="28"/>
          <w:szCs w:val="28"/>
        </w:rPr>
        <w:t xml:space="preserve">Ежемесячная арендная плата по переменной части перечисляется на расчетный счет Арендодателя в течение 30 (тридцати) календарных дней с даты подписания акта </w:t>
      </w:r>
      <w:r w:rsidR="00081F2A">
        <w:rPr>
          <w:sz w:val="28"/>
          <w:szCs w:val="28"/>
        </w:rPr>
        <w:t>оказанных услуг</w:t>
      </w:r>
      <w:r w:rsidRPr="00B9476C">
        <w:rPr>
          <w:sz w:val="28"/>
          <w:szCs w:val="28"/>
        </w:rPr>
        <w:t>.</w:t>
      </w:r>
    </w:p>
    <w:p w:rsidR="0031676F" w:rsidRDefault="0031676F" w:rsidP="0031676F">
      <w:pPr>
        <w:pStyle w:val="19"/>
        <w:ind w:firstLine="709"/>
        <w:rPr>
          <w:b/>
        </w:rPr>
      </w:pPr>
    </w:p>
    <w:p w:rsidR="0031676F" w:rsidRDefault="0031676F" w:rsidP="0031676F">
      <w:pPr>
        <w:pStyle w:val="19"/>
        <w:ind w:firstLine="709"/>
        <w:rPr>
          <w:b/>
        </w:rPr>
      </w:pPr>
      <w:r w:rsidRPr="00D770A6">
        <w:rPr>
          <w:b/>
        </w:rPr>
        <w:t>4</w:t>
      </w:r>
      <w:r>
        <w:rPr>
          <w:b/>
        </w:rPr>
        <w:t>.5</w:t>
      </w:r>
      <w:r w:rsidRPr="00D770A6">
        <w:rPr>
          <w:b/>
        </w:rPr>
        <w:t xml:space="preserve">. </w:t>
      </w:r>
      <w:r>
        <w:rPr>
          <w:b/>
        </w:rPr>
        <w:t>Срок</w:t>
      </w:r>
      <w:r w:rsidRPr="00D770A6">
        <w:rPr>
          <w:b/>
        </w:rPr>
        <w:t xml:space="preserve"> оказания услуг.</w:t>
      </w:r>
    </w:p>
    <w:p w:rsidR="0031676F" w:rsidRPr="00D85B1E" w:rsidRDefault="0031676F" w:rsidP="0031676F">
      <w:pPr>
        <w:pStyle w:val="19"/>
        <w:ind w:firstLine="709"/>
      </w:pPr>
      <w:r>
        <w:t>4.5.1. Начало оказания услуг - 01.05.2016</w:t>
      </w:r>
    </w:p>
    <w:p w:rsidR="0031676F" w:rsidRPr="00D85B1E" w:rsidRDefault="0031676F" w:rsidP="0031676F">
      <w:pPr>
        <w:pStyle w:val="19"/>
        <w:ind w:firstLine="709"/>
      </w:pPr>
      <w:r>
        <w:t>4.5.2. Окончание оказания услуг - 31.03.2017</w:t>
      </w:r>
      <w:r w:rsidRPr="00D85B1E">
        <w:t>.</w:t>
      </w:r>
    </w:p>
    <w:p w:rsidR="0031676F" w:rsidRDefault="0031676F" w:rsidP="0031676F">
      <w:pPr>
        <w:ind w:firstLine="709"/>
        <w:jc w:val="both"/>
        <w:rPr>
          <w:sz w:val="28"/>
          <w:szCs w:val="28"/>
        </w:rPr>
      </w:pPr>
    </w:p>
    <w:p w:rsidR="0031676F" w:rsidRDefault="0031676F" w:rsidP="0031676F">
      <w:pPr>
        <w:ind w:firstLine="709"/>
        <w:jc w:val="both"/>
        <w:rPr>
          <w:b/>
          <w:sz w:val="28"/>
          <w:szCs w:val="28"/>
        </w:rPr>
      </w:pPr>
      <w:r>
        <w:rPr>
          <w:b/>
          <w:sz w:val="28"/>
          <w:szCs w:val="28"/>
        </w:rPr>
        <w:t>4.6</w:t>
      </w:r>
      <w:r w:rsidRPr="00715B1D">
        <w:rPr>
          <w:b/>
          <w:sz w:val="28"/>
          <w:szCs w:val="28"/>
        </w:rPr>
        <w:t xml:space="preserve">. Требования к арендуемым </w:t>
      </w:r>
      <w:r>
        <w:rPr>
          <w:b/>
          <w:sz w:val="28"/>
          <w:szCs w:val="28"/>
        </w:rPr>
        <w:t>Помещениям</w:t>
      </w:r>
      <w:r w:rsidRPr="00715B1D">
        <w:rPr>
          <w:b/>
          <w:sz w:val="28"/>
          <w:szCs w:val="28"/>
        </w:rPr>
        <w:t>.</w:t>
      </w:r>
    </w:p>
    <w:p w:rsidR="0031676F" w:rsidRDefault="0031676F" w:rsidP="0031676F">
      <w:pPr>
        <w:ind w:firstLine="709"/>
        <w:jc w:val="both"/>
        <w:rPr>
          <w:sz w:val="28"/>
          <w:szCs w:val="28"/>
        </w:rPr>
      </w:pPr>
      <w:r>
        <w:rPr>
          <w:sz w:val="28"/>
          <w:szCs w:val="28"/>
        </w:rPr>
        <w:t xml:space="preserve">4.6.1. Здание бизнес-центра класса «А». </w:t>
      </w:r>
    </w:p>
    <w:p w:rsidR="0031676F" w:rsidRDefault="0031676F" w:rsidP="0031676F">
      <w:pPr>
        <w:ind w:firstLine="709"/>
        <w:jc w:val="both"/>
        <w:rPr>
          <w:sz w:val="28"/>
          <w:szCs w:val="28"/>
        </w:rPr>
      </w:pPr>
      <w:r>
        <w:rPr>
          <w:sz w:val="28"/>
          <w:szCs w:val="28"/>
        </w:rPr>
        <w:t xml:space="preserve">Под зданием бизнес-центра класса «А» понимается: здание с </w:t>
      </w:r>
      <w:r w:rsidRPr="00375A4A">
        <w:rPr>
          <w:sz w:val="28"/>
          <w:szCs w:val="28"/>
        </w:rPr>
        <w:t>новы</w:t>
      </w:r>
      <w:r>
        <w:rPr>
          <w:sz w:val="28"/>
          <w:szCs w:val="28"/>
        </w:rPr>
        <w:t>ми</w:t>
      </w:r>
      <w:r w:rsidRPr="00375A4A">
        <w:rPr>
          <w:sz w:val="28"/>
          <w:szCs w:val="28"/>
        </w:rPr>
        <w:t xml:space="preserve"> или капитально отремонтированн</w:t>
      </w:r>
      <w:r>
        <w:rPr>
          <w:sz w:val="28"/>
          <w:szCs w:val="28"/>
        </w:rPr>
        <w:t>ыми</w:t>
      </w:r>
      <w:r w:rsidRPr="00375A4A">
        <w:rPr>
          <w:sz w:val="28"/>
          <w:szCs w:val="28"/>
        </w:rPr>
        <w:t xml:space="preserve"> с высококачественной отделкой </w:t>
      </w:r>
      <w:r>
        <w:rPr>
          <w:sz w:val="28"/>
          <w:szCs w:val="28"/>
        </w:rPr>
        <w:t xml:space="preserve">офисными помещениями (ввод в эксплуатацию не ранее </w:t>
      </w:r>
      <w:r w:rsidRPr="00482106">
        <w:rPr>
          <w:sz w:val="28"/>
          <w:szCs w:val="28"/>
        </w:rPr>
        <w:t>2007</w:t>
      </w:r>
      <w:r w:rsidR="002C39A3">
        <w:rPr>
          <w:sz w:val="28"/>
          <w:szCs w:val="28"/>
        </w:rPr>
        <w:t> </w:t>
      </w:r>
      <w:r w:rsidRPr="00482106">
        <w:rPr>
          <w:sz w:val="28"/>
          <w:szCs w:val="28"/>
        </w:rPr>
        <w:t>г.),</w:t>
      </w:r>
      <w:r>
        <w:rPr>
          <w:sz w:val="28"/>
          <w:szCs w:val="28"/>
        </w:rPr>
        <w:t xml:space="preserve"> </w:t>
      </w:r>
      <w:r w:rsidRPr="00375A4A">
        <w:rPr>
          <w:sz w:val="28"/>
          <w:szCs w:val="28"/>
        </w:rPr>
        <w:t>наличием централизованной систем</w:t>
      </w:r>
      <w:r>
        <w:rPr>
          <w:sz w:val="28"/>
          <w:szCs w:val="28"/>
        </w:rPr>
        <w:t>ы</w:t>
      </w:r>
      <w:r w:rsidRPr="00375A4A">
        <w:rPr>
          <w:sz w:val="28"/>
          <w:szCs w:val="28"/>
        </w:rPr>
        <w:t xml:space="preserve"> кондиционирования</w:t>
      </w:r>
      <w:r>
        <w:rPr>
          <w:sz w:val="28"/>
          <w:szCs w:val="28"/>
        </w:rPr>
        <w:t>, собственной службы охраны для обеспечения контроля доступа в здание, автоматизированных систем жизнеобеспечения, охранно-пожарной сигнализацией</w:t>
      </w:r>
      <w:r w:rsidRPr="00375A4A">
        <w:rPr>
          <w:sz w:val="28"/>
          <w:szCs w:val="28"/>
        </w:rPr>
        <w:t xml:space="preserve"> и оптоволоконны</w:t>
      </w:r>
      <w:r>
        <w:rPr>
          <w:sz w:val="28"/>
          <w:szCs w:val="28"/>
        </w:rPr>
        <w:t>ми</w:t>
      </w:r>
      <w:r w:rsidRPr="00375A4A">
        <w:rPr>
          <w:sz w:val="28"/>
          <w:szCs w:val="28"/>
        </w:rPr>
        <w:t xml:space="preserve">  канал</w:t>
      </w:r>
      <w:r>
        <w:rPr>
          <w:sz w:val="28"/>
          <w:szCs w:val="28"/>
        </w:rPr>
        <w:t>ами</w:t>
      </w:r>
      <w:r w:rsidRPr="00375A4A">
        <w:rPr>
          <w:sz w:val="28"/>
          <w:szCs w:val="28"/>
        </w:rPr>
        <w:t>.</w:t>
      </w:r>
    </w:p>
    <w:p w:rsidR="0031676F" w:rsidRDefault="0031676F" w:rsidP="0031676F">
      <w:pPr>
        <w:ind w:firstLine="709"/>
        <w:jc w:val="both"/>
        <w:rPr>
          <w:sz w:val="28"/>
          <w:szCs w:val="28"/>
        </w:rPr>
      </w:pPr>
      <w:r>
        <w:rPr>
          <w:sz w:val="28"/>
          <w:szCs w:val="28"/>
        </w:rPr>
        <w:t xml:space="preserve">4.6.2. Помещения должны </w:t>
      </w:r>
      <w:r w:rsidRPr="002C39A3">
        <w:rPr>
          <w:sz w:val="28"/>
          <w:szCs w:val="28"/>
        </w:rPr>
        <w:t xml:space="preserve">находиться на одном или максимум на </w:t>
      </w:r>
      <w:r w:rsidR="002C39A3" w:rsidRPr="002C39A3">
        <w:rPr>
          <w:sz w:val="28"/>
          <w:szCs w:val="28"/>
        </w:rPr>
        <w:t>3</w:t>
      </w:r>
      <w:r w:rsidRPr="002C39A3">
        <w:rPr>
          <w:sz w:val="28"/>
          <w:szCs w:val="28"/>
        </w:rPr>
        <w:t>-х этажах здания для размещения работников аппарата управления филиала</w:t>
      </w:r>
      <w:r>
        <w:rPr>
          <w:sz w:val="28"/>
          <w:szCs w:val="28"/>
        </w:rPr>
        <w:t xml:space="preserve">. </w:t>
      </w:r>
    </w:p>
    <w:p w:rsidR="0031676F" w:rsidRPr="00375A4A" w:rsidRDefault="0031676F" w:rsidP="0031676F">
      <w:pPr>
        <w:ind w:firstLine="709"/>
        <w:jc w:val="both"/>
        <w:rPr>
          <w:sz w:val="28"/>
          <w:szCs w:val="28"/>
        </w:rPr>
      </w:pPr>
      <w:r>
        <w:rPr>
          <w:sz w:val="28"/>
          <w:szCs w:val="28"/>
        </w:rPr>
        <w:t>Помещения, сдаваемые в аренду, должны быть изолированы и отделяться от иных помещений здания закрывающимися дверями или отдельным входом.</w:t>
      </w:r>
    </w:p>
    <w:p w:rsidR="0031676F" w:rsidRDefault="0031676F" w:rsidP="0031676F">
      <w:pPr>
        <w:ind w:firstLine="709"/>
        <w:jc w:val="both"/>
        <w:rPr>
          <w:rFonts w:eastAsiaTheme="minorHAnsi"/>
          <w:szCs w:val="28"/>
          <w:lang w:eastAsia="en-US"/>
        </w:rPr>
      </w:pPr>
      <w:r>
        <w:rPr>
          <w:sz w:val="28"/>
          <w:szCs w:val="28"/>
        </w:rPr>
        <w:t xml:space="preserve">4.6.3. </w:t>
      </w:r>
      <w:r w:rsidRPr="00DB3003">
        <w:rPr>
          <w:sz w:val="28"/>
          <w:szCs w:val="28"/>
        </w:rPr>
        <w:t xml:space="preserve">Общая площадь </w:t>
      </w:r>
      <w:r>
        <w:rPr>
          <w:sz w:val="28"/>
          <w:szCs w:val="28"/>
        </w:rPr>
        <w:t xml:space="preserve">Помещений, сдаваемых в аренду, должна </w:t>
      </w:r>
      <w:r w:rsidRPr="002C39A3">
        <w:rPr>
          <w:sz w:val="28"/>
          <w:szCs w:val="28"/>
        </w:rPr>
        <w:t>составлять 1</w:t>
      </w:r>
      <w:r w:rsidR="002C39A3">
        <w:rPr>
          <w:sz w:val="28"/>
          <w:szCs w:val="28"/>
        </w:rPr>
        <w:t xml:space="preserve"> 170 - </w:t>
      </w:r>
      <w:r w:rsidRPr="002C39A3">
        <w:rPr>
          <w:sz w:val="28"/>
          <w:szCs w:val="28"/>
        </w:rPr>
        <w:t>1</w:t>
      </w:r>
      <w:r w:rsidR="002C39A3">
        <w:rPr>
          <w:sz w:val="28"/>
          <w:szCs w:val="28"/>
        </w:rPr>
        <w:t> </w:t>
      </w:r>
      <w:r w:rsidRPr="002C39A3">
        <w:rPr>
          <w:sz w:val="28"/>
          <w:szCs w:val="28"/>
        </w:rPr>
        <w:t>270 кв.м. Помещения</w:t>
      </w:r>
      <w:r>
        <w:rPr>
          <w:sz w:val="28"/>
          <w:szCs w:val="28"/>
        </w:rPr>
        <w:t xml:space="preserve"> должны отвечать санитарно-гигиеническим </w:t>
      </w:r>
      <w:r w:rsidRPr="007C093C">
        <w:rPr>
          <w:rFonts w:eastAsiaTheme="minorHAnsi"/>
          <w:sz w:val="28"/>
          <w:szCs w:val="28"/>
          <w:lang w:eastAsia="en-US"/>
        </w:rPr>
        <w:t>нормам</w:t>
      </w:r>
      <w:r w:rsidRPr="007C093C">
        <w:rPr>
          <w:sz w:val="28"/>
          <w:szCs w:val="28"/>
        </w:rPr>
        <w:t>,</w:t>
      </w:r>
      <w:r>
        <w:rPr>
          <w:sz w:val="28"/>
          <w:szCs w:val="28"/>
        </w:rPr>
        <w:t xml:space="preserve"> требованиям пожарной и экологической безопасности</w:t>
      </w:r>
      <w:r w:rsidRPr="00757C4C">
        <w:rPr>
          <w:rFonts w:eastAsiaTheme="minorHAnsi"/>
          <w:szCs w:val="28"/>
          <w:lang w:eastAsia="en-US"/>
        </w:rPr>
        <w:t>.</w:t>
      </w:r>
    </w:p>
    <w:p w:rsidR="0031676F" w:rsidRPr="007C093C" w:rsidRDefault="0031676F" w:rsidP="0031676F">
      <w:pPr>
        <w:ind w:firstLine="709"/>
        <w:jc w:val="both"/>
        <w:rPr>
          <w:sz w:val="28"/>
          <w:szCs w:val="28"/>
        </w:rPr>
      </w:pPr>
      <w:r>
        <w:rPr>
          <w:sz w:val="28"/>
          <w:szCs w:val="28"/>
        </w:rPr>
        <w:t xml:space="preserve">4.6.4. </w:t>
      </w:r>
      <w:r w:rsidRPr="007C093C">
        <w:rPr>
          <w:sz w:val="28"/>
          <w:szCs w:val="28"/>
        </w:rPr>
        <w:t>П</w:t>
      </w:r>
      <w:r>
        <w:rPr>
          <w:sz w:val="28"/>
          <w:szCs w:val="28"/>
        </w:rPr>
        <w:t>омещения</w:t>
      </w:r>
      <w:r w:rsidRPr="007C093C">
        <w:rPr>
          <w:sz w:val="28"/>
          <w:szCs w:val="28"/>
        </w:rPr>
        <w:t xml:space="preserve">  должн</w:t>
      </w:r>
      <w:r>
        <w:rPr>
          <w:sz w:val="28"/>
          <w:szCs w:val="28"/>
        </w:rPr>
        <w:t>ы</w:t>
      </w:r>
      <w:r w:rsidRPr="007C093C">
        <w:rPr>
          <w:sz w:val="28"/>
          <w:szCs w:val="28"/>
        </w:rPr>
        <w:t xml:space="preserve"> включать в себя:</w:t>
      </w:r>
    </w:p>
    <w:p w:rsidR="0031676F" w:rsidRDefault="0031676F" w:rsidP="009F1F52">
      <w:pPr>
        <w:pStyle w:val="aff7"/>
        <w:numPr>
          <w:ilvl w:val="0"/>
          <w:numId w:val="25"/>
        </w:numPr>
        <w:suppressAutoHyphens w:val="0"/>
        <w:ind w:left="0" w:firstLine="709"/>
        <w:contextualSpacing/>
        <w:jc w:val="both"/>
        <w:rPr>
          <w:sz w:val="28"/>
          <w:szCs w:val="28"/>
        </w:rPr>
      </w:pPr>
      <w:r>
        <w:rPr>
          <w:sz w:val="28"/>
          <w:szCs w:val="28"/>
        </w:rPr>
        <w:t xml:space="preserve">отдельные </w:t>
      </w:r>
      <w:r w:rsidRPr="007C093C">
        <w:rPr>
          <w:sz w:val="28"/>
          <w:szCs w:val="28"/>
        </w:rPr>
        <w:t>оборудованные внутренние посты контроля доступа;</w:t>
      </w:r>
      <w:r w:rsidRPr="00F817D8">
        <w:rPr>
          <w:sz w:val="28"/>
          <w:szCs w:val="28"/>
        </w:rPr>
        <w:t xml:space="preserve"> </w:t>
      </w:r>
    </w:p>
    <w:p w:rsidR="0031676F" w:rsidRPr="004D78B8" w:rsidRDefault="0031676F" w:rsidP="009F1F52">
      <w:pPr>
        <w:pStyle w:val="aff7"/>
        <w:numPr>
          <w:ilvl w:val="0"/>
          <w:numId w:val="25"/>
        </w:numPr>
        <w:suppressAutoHyphens w:val="0"/>
        <w:ind w:left="0" w:firstLine="709"/>
        <w:contextualSpacing/>
        <w:jc w:val="both"/>
        <w:rPr>
          <w:sz w:val="28"/>
          <w:szCs w:val="28"/>
        </w:rPr>
      </w:pPr>
      <w:r>
        <w:rPr>
          <w:sz w:val="28"/>
          <w:szCs w:val="28"/>
        </w:rPr>
        <w:t xml:space="preserve">отдельные </w:t>
      </w:r>
      <w:r w:rsidRPr="004D78B8">
        <w:rPr>
          <w:sz w:val="28"/>
          <w:szCs w:val="28"/>
        </w:rPr>
        <w:t>комнаты</w:t>
      </w:r>
      <w:r>
        <w:rPr>
          <w:sz w:val="28"/>
          <w:szCs w:val="28"/>
        </w:rPr>
        <w:t xml:space="preserve"> для установки </w:t>
      </w:r>
      <w:r w:rsidRPr="004D78B8">
        <w:rPr>
          <w:rFonts w:eastAsiaTheme="minorHAnsi"/>
          <w:sz w:val="28"/>
          <w:szCs w:val="28"/>
          <w:lang w:eastAsia="en-US"/>
        </w:rPr>
        <w:t>серверн</w:t>
      </w:r>
      <w:r>
        <w:rPr>
          <w:rFonts w:eastAsiaTheme="minorHAnsi"/>
          <w:sz w:val="28"/>
          <w:szCs w:val="28"/>
          <w:lang w:eastAsia="en-US"/>
        </w:rPr>
        <w:t>ого оборудования</w:t>
      </w:r>
      <w:r w:rsidRPr="004D78B8">
        <w:rPr>
          <w:sz w:val="28"/>
          <w:szCs w:val="28"/>
        </w:rPr>
        <w:t>;</w:t>
      </w:r>
    </w:p>
    <w:p w:rsidR="0031676F" w:rsidRDefault="0031676F" w:rsidP="009F1F52">
      <w:pPr>
        <w:pStyle w:val="aff7"/>
        <w:numPr>
          <w:ilvl w:val="0"/>
          <w:numId w:val="25"/>
        </w:numPr>
        <w:suppressAutoHyphens w:val="0"/>
        <w:ind w:left="0" w:firstLine="709"/>
        <w:contextualSpacing/>
        <w:jc w:val="both"/>
        <w:rPr>
          <w:sz w:val="28"/>
          <w:szCs w:val="28"/>
        </w:rPr>
      </w:pPr>
      <w:r w:rsidRPr="00226DAF">
        <w:rPr>
          <w:sz w:val="28"/>
          <w:szCs w:val="28"/>
        </w:rPr>
        <w:t>помещение с наличием в нем системы холодного водоснабжения, теплоснабжения, приема сточных вод и канализации, предназначенное для оборудования в нем  комнаты приема пищи</w:t>
      </w:r>
      <w:r>
        <w:rPr>
          <w:sz w:val="28"/>
          <w:szCs w:val="28"/>
        </w:rPr>
        <w:t>;</w:t>
      </w:r>
    </w:p>
    <w:p w:rsidR="0031676F" w:rsidRPr="00226DAF" w:rsidRDefault="0031676F" w:rsidP="009F1F52">
      <w:pPr>
        <w:pStyle w:val="aff7"/>
        <w:numPr>
          <w:ilvl w:val="0"/>
          <w:numId w:val="25"/>
        </w:numPr>
        <w:suppressAutoHyphens w:val="0"/>
        <w:ind w:left="0" w:firstLine="709"/>
        <w:contextualSpacing/>
        <w:jc w:val="both"/>
        <w:rPr>
          <w:sz w:val="28"/>
          <w:szCs w:val="28"/>
        </w:rPr>
      </w:pPr>
      <w:r w:rsidRPr="00226DAF">
        <w:rPr>
          <w:sz w:val="28"/>
          <w:szCs w:val="28"/>
        </w:rPr>
        <w:t xml:space="preserve"> отдельные кабинеты для размещения директора филиала, его  первого заместителя</w:t>
      </w:r>
      <w:r>
        <w:rPr>
          <w:sz w:val="28"/>
          <w:szCs w:val="28"/>
        </w:rPr>
        <w:t>, а также приемную и зал</w:t>
      </w:r>
      <w:r w:rsidRPr="00226DAF">
        <w:rPr>
          <w:sz w:val="28"/>
          <w:szCs w:val="28"/>
        </w:rPr>
        <w:t xml:space="preserve"> для проведения аудио- и видеосовещаний общей площадью от 250 до 300 кв.м</w:t>
      </w:r>
      <w:r>
        <w:rPr>
          <w:sz w:val="28"/>
          <w:szCs w:val="28"/>
        </w:rPr>
        <w:t>;</w:t>
      </w:r>
    </w:p>
    <w:p w:rsidR="0031676F" w:rsidRPr="007C093C" w:rsidRDefault="0031676F" w:rsidP="009F1F52">
      <w:pPr>
        <w:pStyle w:val="aff7"/>
        <w:numPr>
          <w:ilvl w:val="0"/>
          <w:numId w:val="25"/>
        </w:numPr>
        <w:suppressAutoHyphens w:val="0"/>
        <w:ind w:left="0" w:firstLine="709"/>
        <w:contextualSpacing/>
        <w:jc w:val="both"/>
        <w:rPr>
          <w:sz w:val="28"/>
          <w:szCs w:val="28"/>
        </w:rPr>
      </w:pPr>
      <w:r>
        <w:rPr>
          <w:sz w:val="28"/>
          <w:szCs w:val="28"/>
        </w:rPr>
        <w:t xml:space="preserve">площади </w:t>
      </w:r>
      <w:r w:rsidRPr="007C093C">
        <w:rPr>
          <w:sz w:val="28"/>
          <w:szCs w:val="28"/>
        </w:rPr>
        <w:t xml:space="preserve">для размещения работников </w:t>
      </w:r>
      <w:r>
        <w:rPr>
          <w:sz w:val="28"/>
          <w:szCs w:val="28"/>
        </w:rPr>
        <w:t>аппарата управления филиала.</w:t>
      </w:r>
    </w:p>
    <w:p w:rsidR="0031676F" w:rsidRDefault="0031676F" w:rsidP="0031676F">
      <w:pPr>
        <w:ind w:firstLine="709"/>
        <w:jc w:val="both"/>
        <w:rPr>
          <w:b/>
          <w:bCs/>
          <w:sz w:val="28"/>
          <w:szCs w:val="28"/>
        </w:rPr>
      </w:pPr>
    </w:p>
    <w:p w:rsidR="0031676F" w:rsidRPr="007D2AD0" w:rsidRDefault="0031676F" w:rsidP="0031676F">
      <w:pPr>
        <w:ind w:firstLine="709"/>
        <w:jc w:val="both"/>
        <w:rPr>
          <w:b/>
          <w:bCs/>
          <w:sz w:val="28"/>
          <w:szCs w:val="28"/>
        </w:rPr>
      </w:pPr>
      <w:r w:rsidRPr="007D2AD0">
        <w:rPr>
          <w:b/>
          <w:bCs/>
          <w:sz w:val="28"/>
          <w:szCs w:val="28"/>
        </w:rPr>
        <w:t>4.7. Дополнительные требования.</w:t>
      </w:r>
    </w:p>
    <w:p w:rsidR="0031676F" w:rsidRPr="007D2AD0" w:rsidRDefault="0031676F" w:rsidP="0031676F">
      <w:pPr>
        <w:ind w:firstLine="709"/>
        <w:jc w:val="both"/>
        <w:rPr>
          <w:bCs/>
          <w:sz w:val="28"/>
          <w:szCs w:val="28"/>
        </w:rPr>
      </w:pPr>
      <w:r w:rsidRPr="007D2AD0">
        <w:rPr>
          <w:bCs/>
          <w:sz w:val="28"/>
          <w:szCs w:val="28"/>
        </w:rPr>
        <w:t>4.7.1. К участию в конкурсных процедурах допускаются физические и юридические лица, являющиеся собственниками зданий.</w:t>
      </w:r>
    </w:p>
    <w:p w:rsidR="0031676F" w:rsidRPr="007D2AD0" w:rsidRDefault="0031676F" w:rsidP="0031676F">
      <w:pPr>
        <w:ind w:firstLine="709"/>
        <w:jc w:val="both"/>
        <w:rPr>
          <w:bCs/>
          <w:sz w:val="28"/>
          <w:szCs w:val="28"/>
        </w:rPr>
      </w:pPr>
      <w:r w:rsidRPr="007D2AD0">
        <w:rPr>
          <w:bCs/>
          <w:sz w:val="28"/>
          <w:szCs w:val="28"/>
        </w:rPr>
        <w:t>4.7.2. Обязательно наличие мест общественного питания, расположенных в шаговой доступности не более 7-10 минут от здания бизнес-центра.</w:t>
      </w:r>
    </w:p>
    <w:p w:rsidR="0031676F" w:rsidRDefault="0031676F" w:rsidP="0031676F">
      <w:pPr>
        <w:ind w:firstLine="709"/>
        <w:jc w:val="both"/>
        <w:rPr>
          <w:sz w:val="28"/>
          <w:szCs w:val="28"/>
        </w:rPr>
      </w:pPr>
      <w:r w:rsidRPr="007D2AD0">
        <w:rPr>
          <w:sz w:val="28"/>
          <w:szCs w:val="28"/>
        </w:rPr>
        <w:t>4.7.3.</w:t>
      </w:r>
      <w:r w:rsidR="00031E64">
        <w:rPr>
          <w:sz w:val="28"/>
          <w:szCs w:val="28"/>
        </w:rPr>
        <w:t xml:space="preserve"> </w:t>
      </w:r>
      <w:r w:rsidRPr="007D2AD0">
        <w:rPr>
          <w:sz w:val="28"/>
          <w:szCs w:val="28"/>
        </w:rPr>
        <w:t xml:space="preserve">Возможность подключения </w:t>
      </w:r>
      <w:r>
        <w:rPr>
          <w:sz w:val="28"/>
          <w:szCs w:val="28"/>
        </w:rPr>
        <w:t xml:space="preserve">сетевого доступа к ресурсам </w:t>
      </w:r>
      <w:r w:rsidR="00550348">
        <w:rPr>
          <w:sz w:val="28"/>
          <w:szCs w:val="28"/>
        </w:rPr>
        <w:t>оператора связи ЗАО </w:t>
      </w:r>
      <w:r w:rsidR="005C1EEA">
        <w:rPr>
          <w:sz w:val="28"/>
          <w:szCs w:val="28"/>
        </w:rPr>
        <w:t>"Компания</w:t>
      </w:r>
      <w:r w:rsidR="00550348">
        <w:rPr>
          <w:sz w:val="28"/>
          <w:szCs w:val="28"/>
        </w:rPr>
        <w:t xml:space="preserve"> </w:t>
      </w:r>
      <w:r w:rsidR="005C1EEA">
        <w:rPr>
          <w:sz w:val="28"/>
          <w:szCs w:val="28"/>
        </w:rPr>
        <w:t>ТрансТелеКом"</w:t>
      </w:r>
      <w:r w:rsidRPr="007D2AD0">
        <w:rPr>
          <w:sz w:val="28"/>
          <w:szCs w:val="28"/>
        </w:rPr>
        <w:t>, подключения к железнодорожной телефонной связи со скоростью передачи данных не менее 10 Мбит/с и к сети Интернет, скорость не менее 100 Мбит/с.</w:t>
      </w:r>
    </w:p>
    <w:p w:rsidR="0031676F" w:rsidRPr="00640D69" w:rsidRDefault="0031676F" w:rsidP="0031676F">
      <w:pPr>
        <w:ind w:firstLine="709"/>
        <w:jc w:val="both"/>
        <w:rPr>
          <w:sz w:val="28"/>
          <w:szCs w:val="28"/>
        </w:rPr>
      </w:pPr>
      <w:r w:rsidRPr="00640D69">
        <w:rPr>
          <w:sz w:val="28"/>
          <w:szCs w:val="28"/>
        </w:rPr>
        <w:t>4.7.4. Наличие в здании систем пожарной сигнализации, видеонаблюдения, пожаротушения, голосового оповещения о чрезвычайных ситуациях.</w:t>
      </w:r>
    </w:p>
    <w:p w:rsidR="0031676F" w:rsidRPr="002C39A3" w:rsidRDefault="0031676F" w:rsidP="0031676F">
      <w:pPr>
        <w:ind w:firstLine="709"/>
        <w:jc w:val="both"/>
        <w:rPr>
          <w:sz w:val="28"/>
          <w:szCs w:val="28"/>
        </w:rPr>
      </w:pPr>
      <w:r w:rsidRPr="002C39A3">
        <w:rPr>
          <w:sz w:val="28"/>
          <w:szCs w:val="28"/>
        </w:rPr>
        <w:t>4.7.5. Наличие в здании охраны, осуществляющей пропускной режим.</w:t>
      </w:r>
    </w:p>
    <w:p w:rsidR="0031676F" w:rsidRPr="007D2AD0" w:rsidRDefault="0031676F" w:rsidP="0031676F">
      <w:pPr>
        <w:ind w:firstLine="709"/>
        <w:jc w:val="both"/>
        <w:rPr>
          <w:rStyle w:val="afff0"/>
          <w:sz w:val="28"/>
          <w:szCs w:val="28"/>
        </w:rPr>
      </w:pPr>
      <w:r w:rsidRPr="002C39A3">
        <w:rPr>
          <w:sz w:val="28"/>
          <w:szCs w:val="28"/>
        </w:rPr>
        <w:t xml:space="preserve">4.7.6. </w:t>
      </w:r>
      <w:r w:rsidRPr="002C39A3">
        <w:rPr>
          <w:rStyle w:val="afff0"/>
          <w:sz w:val="28"/>
          <w:szCs w:val="28"/>
        </w:rPr>
        <w:t>К планируемому</w:t>
      </w:r>
      <w:r w:rsidRPr="00640D69">
        <w:rPr>
          <w:rStyle w:val="afff0"/>
          <w:sz w:val="28"/>
          <w:szCs w:val="28"/>
        </w:rPr>
        <w:t xml:space="preserve"> сроку заключения договора помещения должны соответствовать требованиям, указанным в п. 4.6.</w:t>
      </w:r>
    </w:p>
    <w:p w:rsidR="0031676F" w:rsidRPr="00A1249D" w:rsidRDefault="0031676F" w:rsidP="0031676F">
      <w:pPr>
        <w:ind w:firstLine="709"/>
        <w:jc w:val="both"/>
        <w:rPr>
          <w:color w:val="FF0000"/>
          <w:sz w:val="28"/>
          <w:szCs w:val="28"/>
        </w:rPr>
      </w:pPr>
      <w:r>
        <w:rPr>
          <w:sz w:val="28"/>
          <w:szCs w:val="28"/>
        </w:rPr>
        <w:t>4.7.7</w:t>
      </w:r>
      <w:r w:rsidRPr="007D2AD0">
        <w:rPr>
          <w:sz w:val="28"/>
          <w:szCs w:val="28"/>
        </w:rPr>
        <w:t xml:space="preserve">. Срок заключения договора аренды </w:t>
      </w:r>
      <w:r w:rsidRPr="00640D69">
        <w:rPr>
          <w:sz w:val="28"/>
          <w:szCs w:val="28"/>
        </w:rPr>
        <w:t>– не позднее</w:t>
      </w:r>
      <w:r>
        <w:rPr>
          <w:sz w:val="28"/>
          <w:szCs w:val="28"/>
        </w:rPr>
        <w:t xml:space="preserve"> 01.05.2016</w:t>
      </w:r>
      <w:r w:rsidRPr="00D85B1E">
        <w:rPr>
          <w:sz w:val="28"/>
          <w:szCs w:val="28"/>
        </w:rPr>
        <w:t>.</w:t>
      </w:r>
    </w:p>
    <w:p w:rsidR="0031676F" w:rsidRDefault="0031676F" w:rsidP="0031676F">
      <w:pPr>
        <w:pStyle w:val="19"/>
        <w:ind w:firstLine="709"/>
        <w:rPr>
          <w:color w:val="000000"/>
          <w:lang w:eastAsia="ru-RU"/>
        </w:rPr>
      </w:pPr>
      <w:r>
        <w:rPr>
          <w:color w:val="000000"/>
          <w:lang w:eastAsia="ru-RU"/>
        </w:rPr>
        <w:t xml:space="preserve">4.7.8. </w:t>
      </w:r>
      <w:r w:rsidRPr="007D2AD0">
        <w:rPr>
          <w:color w:val="000000"/>
          <w:lang w:eastAsia="ru-RU"/>
        </w:rPr>
        <w:t xml:space="preserve">Срок уведомления о досрочном расторжении Договора не </w:t>
      </w:r>
      <w:r>
        <w:rPr>
          <w:color w:val="000000"/>
          <w:lang w:eastAsia="ru-RU"/>
        </w:rPr>
        <w:t>менее</w:t>
      </w:r>
      <w:r w:rsidRPr="007D2AD0">
        <w:rPr>
          <w:color w:val="000000"/>
          <w:lang w:eastAsia="ru-RU"/>
        </w:rPr>
        <w:t xml:space="preserve"> чем за 5 месяцев до даты планируемого расторжения.</w:t>
      </w:r>
    </w:p>
    <w:p w:rsidR="006828D4" w:rsidRDefault="006828D4" w:rsidP="00ED0EB6">
      <w:pPr>
        <w:ind w:firstLine="709"/>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6828D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6828D4">
            <w:pPr>
              <w:pStyle w:val="19"/>
              <w:ind w:firstLine="0"/>
              <w:rPr>
                <w:sz w:val="24"/>
                <w:szCs w:val="24"/>
              </w:rPr>
            </w:pPr>
            <w:r>
              <w:rPr>
                <w:sz w:val="24"/>
                <w:szCs w:val="24"/>
              </w:rPr>
              <w:t>Открытый конкурс</w:t>
            </w:r>
            <w:r w:rsidR="00B4382C" w:rsidRPr="00F86FAA">
              <w:rPr>
                <w:sz w:val="24"/>
                <w:szCs w:val="24"/>
              </w:rPr>
              <w:t xml:space="preserve"> № </w:t>
            </w:r>
            <w:r w:rsidRPr="006828D4">
              <w:rPr>
                <w:sz w:val="24"/>
                <w:szCs w:val="24"/>
              </w:rPr>
              <w:t>ОК</w:t>
            </w:r>
            <w:r w:rsidR="00C93A24" w:rsidRPr="006828D4">
              <w:rPr>
                <w:sz w:val="24"/>
                <w:szCs w:val="24"/>
              </w:rPr>
              <w:t>-</w:t>
            </w:r>
            <w:r w:rsidR="006828D4" w:rsidRPr="006828D4">
              <w:rPr>
                <w:sz w:val="24"/>
                <w:szCs w:val="24"/>
              </w:rPr>
              <w:t>НКПОКТ-16-0011</w:t>
            </w:r>
            <w:r w:rsidR="00B4382C" w:rsidRPr="00F86FAA">
              <w:rPr>
                <w:sz w:val="24"/>
                <w:szCs w:val="24"/>
              </w:rPr>
              <w:t xml:space="preserve"> на право заключения договора на </w:t>
            </w:r>
            <w:r w:rsidR="006828D4" w:rsidRPr="006828D4">
              <w:rPr>
                <w:sz w:val="24"/>
                <w:szCs w:val="24"/>
              </w:rPr>
              <w:t>предоставление за плату во временное пользование и владение (аренду) недвижимого имущества - нежилого помещения.</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34FC2" w:rsidRPr="00917FAA" w:rsidRDefault="00DD3B11" w:rsidP="00634FC2">
            <w:pPr>
              <w:pStyle w:val="19"/>
              <w:ind w:firstLine="0"/>
              <w:rPr>
                <w:sz w:val="24"/>
                <w:szCs w:val="24"/>
              </w:rPr>
            </w:pPr>
            <w:r w:rsidRPr="00917FAA">
              <w:rPr>
                <w:sz w:val="24"/>
                <w:szCs w:val="24"/>
              </w:rPr>
              <w:t xml:space="preserve">Организатором является </w:t>
            </w:r>
            <w:r w:rsidR="00A81242" w:rsidRPr="00917FAA">
              <w:rPr>
                <w:sz w:val="24"/>
                <w:szCs w:val="24"/>
              </w:rPr>
              <w:t>ПАО</w:t>
            </w:r>
            <w:r w:rsidRPr="00917FAA">
              <w:rPr>
                <w:sz w:val="24"/>
                <w:szCs w:val="24"/>
              </w:rPr>
              <w:t xml:space="preserve"> «ТрансКонтейнер». Функции Организатора выполняет: </w:t>
            </w:r>
            <w:r w:rsidR="00634FC2" w:rsidRPr="00917FAA">
              <w:rPr>
                <w:sz w:val="24"/>
                <w:szCs w:val="24"/>
              </w:rPr>
              <w:t>Постоянная рабочая группа Конкурсной комиссии филиала ПАО «ТрансКонтейнер» на Октябрьской железной дороге.</w:t>
            </w:r>
          </w:p>
          <w:p w:rsidR="00DD3B11" w:rsidRPr="00917FAA" w:rsidRDefault="00634FC2" w:rsidP="00634FC2">
            <w:pPr>
              <w:pStyle w:val="19"/>
              <w:ind w:firstLine="0"/>
              <w:rPr>
                <w:sz w:val="24"/>
                <w:szCs w:val="24"/>
              </w:rPr>
            </w:pPr>
            <w:r w:rsidRPr="00917FAA">
              <w:rPr>
                <w:sz w:val="24"/>
                <w:szCs w:val="24"/>
              </w:rPr>
              <w:t>Адрес: 191002, г. Санкт-Петербург, Владимирский пр., д.23</w:t>
            </w:r>
          </w:p>
          <w:p w:rsidR="00634FC2" w:rsidRPr="00917FAA" w:rsidRDefault="00634FC2" w:rsidP="00634FC2">
            <w:pPr>
              <w:pStyle w:val="19"/>
              <w:ind w:firstLine="0"/>
              <w:rPr>
                <w:sz w:val="24"/>
                <w:szCs w:val="24"/>
              </w:rPr>
            </w:pPr>
            <w:r w:rsidRPr="00917FAA">
              <w:rPr>
                <w:b/>
                <w:sz w:val="24"/>
                <w:szCs w:val="24"/>
              </w:rPr>
              <w:t>Контактное(ые) лицо(а) Заказчика:</w:t>
            </w:r>
            <w:r w:rsidRPr="00917FAA">
              <w:rPr>
                <w:sz w:val="24"/>
                <w:szCs w:val="24"/>
              </w:rPr>
              <w:t xml:space="preserve"> Замушинская Наталья Викторовна, тел. +7(812)458-91-15 доб.3053, адрес электронной почты:</w:t>
            </w:r>
            <w:r w:rsidRPr="00917FAA">
              <w:rPr>
                <w:bCs/>
              </w:rPr>
              <w:t xml:space="preserve"> </w:t>
            </w:r>
            <w:r w:rsidRPr="00917FAA">
              <w:rPr>
                <w:bCs/>
                <w:sz w:val="24"/>
                <w:szCs w:val="24"/>
              </w:rPr>
              <w:t>ZamushinskaiaNV@trcont.ru</w:t>
            </w:r>
          </w:p>
          <w:p w:rsidR="00670FD8" w:rsidRPr="00917FAA" w:rsidRDefault="00634FC2" w:rsidP="006B3BD2">
            <w:pPr>
              <w:pStyle w:val="19"/>
              <w:ind w:firstLine="0"/>
              <w:rPr>
                <w:sz w:val="24"/>
                <w:szCs w:val="24"/>
              </w:rPr>
            </w:pPr>
            <w:r w:rsidRPr="00917FAA">
              <w:rPr>
                <w:b/>
                <w:sz w:val="24"/>
                <w:szCs w:val="24"/>
              </w:rPr>
              <w:t>Контактное(ые) лицо(а) Организатора:</w:t>
            </w:r>
            <w:r w:rsidRPr="00917FAA">
              <w:rPr>
                <w:sz w:val="24"/>
                <w:szCs w:val="24"/>
              </w:rPr>
              <w:t xml:space="preserve"> Медведева Мария Павловна, тел. +7(812) 458-91-15, доб. 30-87, факс +7(812) 457-52-08, адрес электронной почты: </w:t>
            </w:r>
            <w:r w:rsidRPr="00917FAA">
              <w:rPr>
                <w:sz w:val="24"/>
                <w:szCs w:val="24"/>
                <w:lang w:val="en-US"/>
              </w:rPr>
              <w:t>MedvedevaMP</w:t>
            </w:r>
            <w:r w:rsidRPr="00917FAA">
              <w:rPr>
                <w:sz w:val="24"/>
                <w:szCs w:val="24"/>
              </w:rPr>
              <w:t>@</w:t>
            </w:r>
            <w:r w:rsidRPr="00917FAA">
              <w:rPr>
                <w:sz w:val="24"/>
                <w:szCs w:val="24"/>
                <w:lang w:val="en-US"/>
              </w:rPr>
              <w:t>trcont</w:t>
            </w:r>
            <w:r w:rsidRPr="00917FAA">
              <w:rPr>
                <w:sz w:val="24"/>
                <w:szCs w:val="24"/>
              </w:rPr>
              <w:t>.</w:t>
            </w:r>
            <w:r w:rsidRPr="00917FAA">
              <w:rPr>
                <w:sz w:val="24"/>
                <w:szCs w:val="24"/>
                <w:lang w:val="en-US"/>
              </w:rPr>
              <w: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917FAA" w:rsidRDefault="000A679F" w:rsidP="00736D40">
            <w:pPr>
              <w:pStyle w:val="Default"/>
              <w:rPr>
                <w:b/>
                <w:color w:val="auto"/>
              </w:rPr>
            </w:pPr>
            <w:r w:rsidRPr="00917FAA">
              <w:rPr>
                <w:b/>
                <w:color w:val="auto"/>
              </w:rPr>
              <w:t>Дата опубликования извещения о</w:t>
            </w:r>
            <w:r w:rsidR="00E14F30" w:rsidRPr="00917FAA">
              <w:rPr>
                <w:b/>
                <w:color w:val="auto"/>
              </w:rPr>
              <w:t xml:space="preserve"> проведении </w:t>
            </w:r>
            <w:r w:rsidR="008C4183" w:rsidRPr="00917FAA">
              <w:rPr>
                <w:b/>
                <w:color w:val="auto"/>
              </w:rPr>
              <w:t>Открытого конкурса</w:t>
            </w:r>
          </w:p>
        </w:tc>
        <w:tc>
          <w:tcPr>
            <w:tcW w:w="6768" w:type="dxa"/>
          </w:tcPr>
          <w:p w:rsidR="000A679F" w:rsidRPr="00917FAA" w:rsidRDefault="00917FAA" w:rsidP="004E0A5C">
            <w:pPr>
              <w:pStyle w:val="19"/>
              <w:ind w:firstLine="0"/>
              <w:rPr>
                <w:b/>
                <w:sz w:val="24"/>
                <w:szCs w:val="24"/>
              </w:rPr>
            </w:pPr>
            <w:r>
              <w:rPr>
                <w:sz w:val="24"/>
                <w:szCs w:val="24"/>
              </w:rPr>
              <w:t>«29» февраля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5B6127" w:rsidRDefault="001356F1" w:rsidP="004B0D7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C07A22" w:rsidRDefault="001356F1" w:rsidP="00887332">
            <w:pPr>
              <w:pStyle w:val="19"/>
              <w:ind w:firstLine="0"/>
              <w:rPr>
                <w:sz w:val="24"/>
                <w:szCs w:val="24"/>
              </w:rPr>
            </w:pPr>
            <w:r w:rsidRPr="00C07A22">
              <w:rPr>
                <w:sz w:val="24"/>
                <w:szCs w:val="24"/>
              </w:rPr>
              <w:t>Начальная (максимальная) цена договора</w:t>
            </w:r>
            <w:r w:rsidR="004B0D75" w:rsidRPr="00C07A22">
              <w:rPr>
                <w:sz w:val="24"/>
                <w:szCs w:val="24"/>
              </w:rPr>
              <w:t xml:space="preserve"> </w:t>
            </w:r>
            <w:r w:rsidR="00C07A22" w:rsidRPr="00C07A22">
              <w:rPr>
                <w:bCs/>
                <w:sz w:val="24"/>
                <w:szCs w:val="24"/>
              </w:rPr>
              <w:t>составляет 2</w:t>
            </w:r>
            <w:r w:rsidR="00887332">
              <w:rPr>
                <w:bCs/>
                <w:sz w:val="24"/>
                <w:szCs w:val="24"/>
              </w:rPr>
              <w:t>2</w:t>
            </w:r>
            <w:r w:rsidR="00C07A22" w:rsidRPr="00C07A22">
              <w:rPr>
                <w:bCs/>
                <w:sz w:val="24"/>
                <w:szCs w:val="24"/>
              </w:rPr>
              <w:t xml:space="preserve"> 173 000,00 (Двадцать </w:t>
            </w:r>
            <w:r w:rsidR="00887332">
              <w:rPr>
                <w:bCs/>
                <w:sz w:val="24"/>
                <w:szCs w:val="24"/>
              </w:rPr>
              <w:t>два</w:t>
            </w:r>
            <w:r w:rsidR="00C07A22" w:rsidRPr="00C07A22">
              <w:rPr>
                <w:bCs/>
                <w:sz w:val="24"/>
                <w:szCs w:val="24"/>
              </w:rPr>
              <w:t xml:space="preserve"> миллиона сто семьдесят три тысячи) рублей </w:t>
            </w:r>
            <w:r w:rsidR="00B87860">
              <w:rPr>
                <w:bCs/>
                <w:sz w:val="24"/>
                <w:szCs w:val="24"/>
              </w:rPr>
              <w:t>00 копеек без учета НДС за 11 (о</w:t>
            </w:r>
            <w:r w:rsidR="00C07A22" w:rsidRPr="00C07A22">
              <w:rPr>
                <w:bCs/>
                <w:sz w:val="24"/>
                <w:szCs w:val="24"/>
              </w:rPr>
              <w:t>диннадцать) месяцев.</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4E0A5C">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917FAA">
              <w:rPr>
                <w:sz w:val="24"/>
                <w:szCs w:val="24"/>
              </w:rPr>
              <w:t>7</w:t>
            </w:r>
            <w:r>
              <w:rPr>
                <w:sz w:val="24"/>
                <w:szCs w:val="24"/>
              </w:rPr>
              <w:t xml:space="preserve"> часов 00 минут</w:t>
            </w:r>
            <w:r>
              <w:rPr>
                <w:sz w:val="24"/>
                <w:szCs w:val="24"/>
              </w:rPr>
              <w:br/>
            </w:r>
            <w:r w:rsidR="00917FAA">
              <w:rPr>
                <w:sz w:val="24"/>
                <w:szCs w:val="24"/>
              </w:rPr>
              <w:t>«2</w:t>
            </w:r>
            <w:r w:rsidR="004E0A5C">
              <w:rPr>
                <w:sz w:val="24"/>
                <w:szCs w:val="24"/>
              </w:rPr>
              <w:t>1</w:t>
            </w:r>
            <w:r w:rsidR="00917FAA">
              <w:rPr>
                <w:sz w:val="24"/>
                <w:szCs w:val="24"/>
              </w:rPr>
              <w:t>» марта 2016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4E0A5C">
            <w:pPr>
              <w:pStyle w:val="19"/>
              <w:ind w:firstLine="0"/>
              <w:rPr>
                <w:i/>
                <w:sz w:val="24"/>
                <w:szCs w:val="24"/>
              </w:rPr>
            </w:pPr>
            <w:r>
              <w:rPr>
                <w:sz w:val="24"/>
                <w:szCs w:val="24"/>
              </w:rPr>
              <w:t>Вскрытие Заявок состоится</w:t>
            </w:r>
            <w:r w:rsidR="004E0A5C">
              <w:rPr>
                <w:sz w:val="24"/>
                <w:szCs w:val="24"/>
              </w:rPr>
              <w:t xml:space="preserve"> «22» марта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4E0A5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4E0A5C">
              <w:rPr>
                <w:sz w:val="24"/>
                <w:szCs w:val="24"/>
              </w:rPr>
              <w:t xml:space="preserve">«24» марта 2016 г. в 10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B76355"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B76355">
              <w:rPr>
                <w:sz w:val="24"/>
                <w:szCs w:val="24"/>
              </w:rPr>
              <w:t xml:space="preserve">аппарата управления </w:t>
            </w:r>
            <w:r w:rsidR="00A81242" w:rsidRPr="00B76355">
              <w:rPr>
                <w:sz w:val="24"/>
                <w:szCs w:val="24"/>
              </w:rPr>
              <w:t>ПАО</w:t>
            </w:r>
            <w:r w:rsidR="00B76355" w:rsidRPr="00B76355">
              <w:rPr>
                <w:sz w:val="24"/>
                <w:szCs w:val="24"/>
              </w:rPr>
              <w:t> «ТрансКонтейнер».</w:t>
            </w:r>
          </w:p>
          <w:p w:rsidR="009830CC" w:rsidRPr="009830CC" w:rsidRDefault="009830CC" w:rsidP="00B76355">
            <w:pPr>
              <w:pStyle w:val="19"/>
              <w:ind w:firstLine="0"/>
              <w:rPr>
                <w:sz w:val="24"/>
                <w:szCs w:val="24"/>
                <w:highlight w:val="cyan"/>
              </w:rPr>
            </w:pPr>
            <w:r w:rsidRPr="00B76355">
              <w:rPr>
                <w:sz w:val="24"/>
                <w:szCs w:val="24"/>
              </w:rPr>
              <w:t>Адрес:</w:t>
            </w:r>
            <w:r w:rsidR="00B76355" w:rsidRPr="00B76355">
              <w:rPr>
                <w:sz w:val="24"/>
                <w:szCs w:val="24"/>
              </w:rPr>
              <w:t xml:space="preserve"> </w:t>
            </w:r>
            <w:r w:rsidR="005D0613" w:rsidRPr="00B76355">
              <w:rPr>
                <w:sz w:val="24"/>
                <w:szCs w:val="24"/>
              </w:rPr>
              <w:t>125047</w:t>
            </w:r>
            <w:r w:rsidR="005D0613" w:rsidRPr="00F86FAA">
              <w:rPr>
                <w:sz w:val="24"/>
                <w:szCs w:val="24"/>
              </w:rPr>
              <w:t>,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E0A5C">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4E0A5C">
              <w:rPr>
                <w:sz w:val="24"/>
                <w:szCs w:val="24"/>
              </w:rPr>
              <w:t>позднее</w:t>
            </w:r>
            <w:r w:rsidRPr="004E0A5C">
              <w:rPr>
                <w:sz w:val="24"/>
                <w:szCs w:val="24"/>
              </w:rPr>
              <w:t xml:space="preserve"> </w:t>
            </w:r>
            <w:r w:rsidR="004E0A5C">
              <w:rPr>
                <w:sz w:val="24"/>
                <w:szCs w:val="24"/>
              </w:rPr>
              <w:t xml:space="preserve">14 часов 00 минут </w:t>
            </w:r>
            <w:r w:rsidR="00331930" w:rsidRPr="00F86FAA">
              <w:rPr>
                <w:sz w:val="24"/>
                <w:szCs w:val="24"/>
              </w:rPr>
              <w:t xml:space="preserve">местного времени </w:t>
            </w:r>
            <w:r w:rsidR="004E0A5C">
              <w:rPr>
                <w:sz w:val="24"/>
                <w:szCs w:val="24"/>
              </w:rPr>
              <w:t xml:space="preserve">«14» апреля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65956" w:rsidRPr="00B65956" w:rsidRDefault="00B65956" w:rsidP="00B65956">
            <w:pPr>
              <w:pStyle w:val="aff7"/>
              <w:ind w:left="0"/>
              <w:jc w:val="both"/>
            </w:pPr>
            <w:r w:rsidRPr="00B65956">
              <w:t xml:space="preserve">Платежи осуществляются в безналичном порядке. В течение 5-ти рабочих дней со дня подписания Договора Арендатор выплачивает Арендодателю денежную сумму за первый и последний месяц. Начиная со второго месяца аренды, арендная плата вносится арендатором ежемесячно авансом в течение 5-ти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7D6548" w:rsidRDefault="00B65956" w:rsidP="00BD56F4">
            <w:pPr>
              <w:pStyle w:val="aff7"/>
              <w:ind w:left="0" w:firstLine="397"/>
              <w:jc w:val="both"/>
            </w:pPr>
            <w:r w:rsidRPr="00B65956">
              <w:t>Счета на оплату за текущий месяц выставляются Арендодателем не позднее 5-го числа текущего месяца. Датой платежа считается дата списания денежных средств с расчетного счета Арендатора.</w:t>
            </w:r>
          </w:p>
          <w:p w:rsidR="008C1475" w:rsidRPr="008C1475" w:rsidRDefault="008C1475" w:rsidP="008C1475">
            <w:pPr>
              <w:ind w:firstLine="397"/>
              <w:jc w:val="both"/>
              <w:rPr>
                <w:sz w:val="28"/>
                <w:szCs w:val="28"/>
                <w:highlight w:val="yellow"/>
              </w:rPr>
            </w:pPr>
            <w:r w:rsidRPr="008C1475">
              <w:t>Ежемесячная арендная плата по переменной части перечисляется на расчетный счет Арендодателя в течение 30 (тридцати) календарных дней с даты подписания акта выполненных работ</w:t>
            </w:r>
            <w:r w:rsidRPr="00B9476C">
              <w:rPr>
                <w:sz w:val="28"/>
                <w:szCs w:val="28"/>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C1475"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82C3F" w:rsidRDefault="00174FFE" w:rsidP="00F82C3F">
            <w:pPr>
              <w:pStyle w:val="19"/>
              <w:ind w:firstLine="0"/>
              <w:rPr>
                <w:sz w:val="24"/>
                <w:szCs w:val="24"/>
              </w:rPr>
            </w:pPr>
            <w:r w:rsidRPr="00F82C3F">
              <w:rPr>
                <w:b/>
                <w:bCs/>
                <w:sz w:val="24"/>
                <w:szCs w:val="24"/>
              </w:rPr>
              <w:t xml:space="preserve">Срок </w:t>
            </w:r>
            <w:r w:rsidRPr="00F82C3F">
              <w:rPr>
                <w:b/>
                <w:sz w:val="24"/>
                <w:szCs w:val="24"/>
              </w:rPr>
              <w:t>выполнения работ, оказания</w:t>
            </w:r>
            <w:r w:rsidR="00E14F30" w:rsidRPr="00F82C3F">
              <w:rPr>
                <w:b/>
                <w:sz w:val="24"/>
                <w:szCs w:val="24"/>
              </w:rPr>
              <w:t xml:space="preserve"> услуг, поставки</w:t>
            </w:r>
            <w:r w:rsidRPr="00F82C3F">
              <w:rPr>
                <w:b/>
                <w:sz w:val="24"/>
                <w:szCs w:val="24"/>
              </w:rPr>
              <w:t xml:space="preserve"> товара и т.д.</w:t>
            </w:r>
            <w:r w:rsidRPr="00F82C3F">
              <w:rPr>
                <w:b/>
                <w:bCs/>
                <w:sz w:val="24"/>
                <w:szCs w:val="24"/>
              </w:rPr>
              <w:t xml:space="preserve">: </w:t>
            </w:r>
            <w:r w:rsidR="00F82C3F" w:rsidRPr="00F82C3F">
              <w:rPr>
                <w:sz w:val="24"/>
                <w:szCs w:val="24"/>
              </w:rPr>
              <w:t>Начало оказания услуг - 01.05.2016</w:t>
            </w:r>
          </w:p>
          <w:p w:rsidR="00174FFE" w:rsidRPr="00F82C3F" w:rsidRDefault="00F82C3F" w:rsidP="00F82C3F">
            <w:pPr>
              <w:pStyle w:val="19"/>
              <w:ind w:firstLine="0"/>
              <w:rPr>
                <w:sz w:val="24"/>
                <w:szCs w:val="24"/>
              </w:rPr>
            </w:pPr>
            <w:r>
              <w:rPr>
                <w:sz w:val="24"/>
                <w:szCs w:val="24"/>
              </w:rPr>
              <w:t xml:space="preserve">           </w:t>
            </w:r>
            <w:r w:rsidRPr="00F82C3F">
              <w:rPr>
                <w:sz w:val="24"/>
                <w:szCs w:val="24"/>
              </w:rPr>
              <w:t>Окончание оказания услуг - 31.03.2017.</w:t>
            </w:r>
          </w:p>
          <w:p w:rsidR="007D6548" w:rsidRPr="00F86FAA" w:rsidRDefault="00174FFE" w:rsidP="00F82C3F">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F82C3F">
              <w:rPr>
                <w:color w:val="auto"/>
              </w:rPr>
              <w:t>г. Санкт-Петербург.</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520FED" w:rsidRDefault="00E14F30" w:rsidP="00E14F30">
            <w:pPr>
              <w:pStyle w:val="19"/>
              <w:ind w:firstLine="0"/>
              <w:rPr>
                <w:sz w:val="24"/>
                <w:szCs w:val="24"/>
              </w:rPr>
            </w:pPr>
            <w:r w:rsidRPr="00520FED">
              <w:rPr>
                <w:sz w:val="24"/>
                <w:szCs w:val="24"/>
              </w:rPr>
              <w:t>Состав и объем услуг определен в разделе 4 «Техническое задание»</w:t>
            </w:r>
            <w:r w:rsidR="00520FED" w:rsidRPr="00520FE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20FED">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520FE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6D77BA" w:rsidP="00804946">
            <w:pPr>
              <w:pStyle w:val="19"/>
              <w:ind w:firstLine="0"/>
              <w:rPr>
                <w:b/>
                <w:sz w:val="24"/>
                <w:szCs w:val="24"/>
                <w:highlight w:val="yellow"/>
              </w:rPr>
            </w:pPr>
            <w:r w:rsidRPr="006D77BA">
              <w:rPr>
                <w:sz w:val="24"/>
                <w:szCs w:val="24"/>
              </w:rPr>
              <w:t>Рубли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8C458A" w:rsidRPr="008070CA" w:rsidRDefault="008C458A" w:rsidP="008C458A">
            <w:pPr>
              <w:ind w:firstLine="397"/>
              <w:jc w:val="both"/>
              <w:rPr>
                <w:b/>
              </w:rPr>
            </w:pPr>
            <w:r w:rsidRPr="00007AD9">
              <w:rPr>
                <w:b/>
              </w:rPr>
              <w:t>1.</w:t>
            </w:r>
            <w:r w:rsidRPr="00842EE2">
              <w:t xml:space="preserve"> </w:t>
            </w:r>
            <w:r w:rsidRPr="008070CA">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8C458A" w:rsidRDefault="008C458A" w:rsidP="008C458A">
            <w:pPr>
              <w:ind w:firstLine="397"/>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настоящем Открытом конкурсе;</w:t>
            </w:r>
          </w:p>
          <w:p w:rsidR="008C458A" w:rsidRPr="009D3610" w:rsidRDefault="008C458A" w:rsidP="008C458A">
            <w:pPr>
              <w:pStyle w:val="afa"/>
              <w:ind w:firstLine="397"/>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Pr>
                <w:sz w:val="24"/>
              </w:rPr>
              <w:t xml:space="preserve"> имуществу ПАО «ТрансКонтейнер»;</w:t>
            </w:r>
          </w:p>
          <w:p w:rsidR="008C458A" w:rsidRPr="009D3610" w:rsidRDefault="008C458A" w:rsidP="008C458A">
            <w:pPr>
              <w:pStyle w:val="afa"/>
              <w:ind w:firstLine="397"/>
              <w:rPr>
                <w:sz w:val="24"/>
              </w:rPr>
            </w:pPr>
            <w:r w:rsidRPr="009D3610">
              <w:rPr>
                <w:sz w:val="24"/>
              </w:rPr>
              <w:t xml:space="preserve">- отсутствие на сайте Федеральной налоговой службы </w:t>
            </w:r>
            <w:hyperlink r:id="rId16"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8C458A" w:rsidRPr="009D3610" w:rsidRDefault="008C458A" w:rsidP="008C458A">
            <w:pPr>
              <w:pStyle w:val="afa"/>
              <w:ind w:firstLine="397"/>
              <w:rPr>
                <w:sz w:val="24"/>
              </w:rPr>
            </w:pPr>
            <w:r w:rsidRPr="009D3610">
              <w:rPr>
                <w:sz w:val="24"/>
              </w:rPr>
              <w:t xml:space="preserve">- отсутствие на сайте Федеральной службы судебных приставов </w:t>
            </w:r>
            <w:hyperlink r:id="rId17" w:history="1">
              <w:r w:rsidRPr="009D3610">
                <w:rPr>
                  <w:rStyle w:val="a8"/>
                  <w:sz w:val="24"/>
                </w:rPr>
                <w:t>http://fssprus.ru/iss/ip</w:t>
              </w:r>
            </w:hyperlink>
            <w:r w:rsidRPr="009D3610">
              <w:rPr>
                <w:sz w:val="24"/>
              </w:rPr>
              <w:t xml:space="preserve"> информации о наличии в отношении претендента возбужде</w:t>
            </w:r>
            <w:r>
              <w:rPr>
                <w:sz w:val="24"/>
              </w:rPr>
              <w:t>нных исполнительных производств;</w:t>
            </w:r>
          </w:p>
          <w:p w:rsidR="008C458A" w:rsidRDefault="008C458A" w:rsidP="008C458A">
            <w:pPr>
              <w:pStyle w:val="afa"/>
              <w:tabs>
                <w:tab w:val="left" w:pos="1418"/>
              </w:tabs>
              <w:ind w:firstLine="397"/>
              <w:rPr>
                <w:sz w:val="24"/>
              </w:rPr>
            </w:pPr>
            <w:r>
              <w:rPr>
                <w:sz w:val="24"/>
              </w:rPr>
              <w:t>- претендент/участник должен иметь возможность оказывать услуги, указанные в п.1 Информационной карты;</w:t>
            </w:r>
          </w:p>
          <w:p w:rsidR="00EB1D1E" w:rsidRPr="00EB1D1E" w:rsidRDefault="00EB1D1E" w:rsidP="008C458A">
            <w:pPr>
              <w:pStyle w:val="afa"/>
              <w:tabs>
                <w:tab w:val="left" w:pos="1418"/>
              </w:tabs>
              <w:ind w:firstLine="397"/>
              <w:rPr>
                <w:sz w:val="24"/>
              </w:rPr>
            </w:pPr>
            <w:r>
              <w:rPr>
                <w:sz w:val="24"/>
              </w:rPr>
              <w:t xml:space="preserve">- </w:t>
            </w:r>
            <w:r w:rsidRPr="00CD12FD">
              <w:rPr>
                <w:sz w:val="24"/>
              </w:rPr>
              <w:t xml:space="preserve">претендент/участник должен являться </w:t>
            </w:r>
            <w:r w:rsidRPr="00CD12FD">
              <w:rPr>
                <w:bCs/>
                <w:sz w:val="24"/>
              </w:rPr>
              <w:t>собственником здания</w:t>
            </w:r>
            <w:r w:rsidR="00CD12FD">
              <w:rPr>
                <w:bCs/>
                <w:sz w:val="24"/>
              </w:rPr>
              <w:t xml:space="preserve"> (помещений)</w:t>
            </w:r>
            <w:r w:rsidRPr="00CD12FD">
              <w:rPr>
                <w:bCs/>
                <w:sz w:val="24"/>
              </w:rPr>
              <w:t>;</w:t>
            </w:r>
          </w:p>
          <w:p w:rsidR="008C458A" w:rsidRPr="00A31174" w:rsidRDefault="00EB1D1E" w:rsidP="008C458A">
            <w:pPr>
              <w:pStyle w:val="afa"/>
              <w:tabs>
                <w:tab w:val="left" w:pos="1418"/>
              </w:tabs>
              <w:ind w:firstLine="397"/>
              <w:rPr>
                <w:sz w:val="24"/>
              </w:rPr>
            </w:pPr>
            <w:r>
              <w:rPr>
                <w:sz w:val="24"/>
              </w:rPr>
              <w:t xml:space="preserve">- </w:t>
            </w:r>
            <w:r w:rsidR="00917A11">
              <w:rPr>
                <w:sz w:val="24"/>
              </w:rPr>
              <w:t xml:space="preserve">претендент/участник должен предоставить </w:t>
            </w:r>
            <w:r>
              <w:rPr>
                <w:sz w:val="24"/>
              </w:rPr>
              <w:t xml:space="preserve">недвижимое имущество, передаваемое в аренду, </w:t>
            </w:r>
            <w:r w:rsidR="00917A11">
              <w:rPr>
                <w:sz w:val="24"/>
              </w:rPr>
              <w:t>отвечающее</w:t>
            </w:r>
            <w:r>
              <w:rPr>
                <w:sz w:val="24"/>
              </w:rPr>
              <w:t xml:space="preserve"> требованиям, </w:t>
            </w:r>
            <w:r w:rsidRPr="00A31174">
              <w:rPr>
                <w:sz w:val="24"/>
              </w:rPr>
              <w:t>указанным в разделе 4 «Техническое задание».</w:t>
            </w:r>
          </w:p>
          <w:p w:rsidR="00FF3732" w:rsidRDefault="00FF3732" w:rsidP="00FF3732">
            <w:pPr>
              <w:ind w:firstLine="397"/>
              <w:jc w:val="both"/>
              <w:rPr>
                <w:b/>
              </w:rPr>
            </w:pPr>
            <w:r w:rsidRPr="00A31174">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FF3732" w:rsidRPr="00842EE2" w:rsidRDefault="00FF3732" w:rsidP="00FF3732">
            <w:pPr>
              <w:ind w:firstLine="397"/>
              <w:jc w:val="both"/>
            </w:pPr>
            <w:r w:rsidRPr="0019492C">
              <w:rPr>
                <w:b/>
              </w:rPr>
              <w:t>2.1.</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FF3732" w:rsidRDefault="00FF3732" w:rsidP="00FF3732">
            <w:pPr>
              <w:ind w:firstLine="397"/>
              <w:jc w:val="both"/>
            </w:pPr>
            <w:r w:rsidRPr="0019492C">
              <w:rPr>
                <w:b/>
              </w:rPr>
              <w:t>2.2</w:t>
            </w:r>
            <w:r>
              <w:t>.</w:t>
            </w: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FF3732" w:rsidRDefault="00FF3732" w:rsidP="00FF3732">
            <w:pPr>
              <w:pStyle w:val="afa"/>
              <w:ind w:firstLine="397"/>
              <w:rPr>
                <w:sz w:val="24"/>
              </w:rPr>
            </w:pPr>
            <w:r w:rsidRPr="0019492C">
              <w:rPr>
                <w:b/>
                <w:sz w:val="24"/>
              </w:rPr>
              <w:t>2.3.</w:t>
            </w:r>
            <w:r w:rsidRPr="003963EE">
              <w:rPr>
                <w:sz w:val="24"/>
              </w:rPr>
              <w:t xml:space="preserve"> заявление претендента об отсутствии за последние три года проср</w:t>
            </w:r>
            <w:r>
              <w:rPr>
                <w:sz w:val="24"/>
              </w:rPr>
              <w:t>оченной задолженности перед ПАО </w:t>
            </w:r>
            <w:r w:rsidRPr="003963EE">
              <w:rPr>
                <w:sz w:val="24"/>
              </w:rPr>
              <w:t>«ТрансКонтейнер», фактов невыполнения обязательств перед ПАО «ТрансКонтейнер» и причинения вреда</w:t>
            </w:r>
            <w:r>
              <w:rPr>
                <w:sz w:val="24"/>
              </w:rPr>
              <w:t xml:space="preserve"> имуществу ПАО «ТрансКонтейнер»;</w:t>
            </w:r>
          </w:p>
          <w:p w:rsidR="00FF3732" w:rsidRPr="001C4AD3" w:rsidRDefault="00FF3732" w:rsidP="00FF3732">
            <w:pPr>
              <w:ind w:firstLine="397"/>
              <w:jc w:val="both"/>
            </w:pPr>
            <w:r w:rsidRPr="0019492C">
              <w:rPr>
                <w:b/>
              </w:rPr>
              <w:t>2.4.</w:t>
            </w:r>
            <w:r>
              <w:t xml:space="preserve"> </w:t>
            </w:r>
            <w:r w:rsidRPr="001C4AD3">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F3732" w:rsidRPr="00FE620D" w:rsidRDefault="00FF3732" w:rsidP="00FF3732">
            <w:pPr>
              <w:ind w:firstLine="397"/>
              <w:jc w:val="both"/>
            </w:pPr>
            <w:r w:rsidRPr="0019492C">
              <w:rPr>
                <w:b/>
              </w:rPr>
              <w:t>2.5.</w:t>
            </w:r>
            <w:r>
              <w:t xml:space="preserve"> </w:t>
            </w:r>
            <w:r w:rsidRPr="0005635C">
              <w:t>бухгалтерскую (финансовую) отчетность, а именно: бухгалтерские балансы и отчеты о финан</w:t>
            </w:r>
            <w:r>
              <w:t>совых результатах, за прошедшие три года</w:t>
            </w:r>
            <w:r w:rsidRPr="0005635C">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w:t>
            </w:r>
            <w:r w:rsidRPr="00131399">
              <w:t>каждое юридическое и/или физическое лицо, выступающее на стороне одного претендента</w:t>
            </w:r>
            <w:r w:rsidRPr="00FE620D">
              <w:t>);</w:t>
            </w:r>
          </w:p>
          <w:p w:rsidR="00FF3732" w:rsidRDefault="00FF3732" w:rsidP="00FF3732">
            <w:pPr>
              <w:pStyle w:val="afa"/>
              <w:tabs>
                <w:tab w:val="left" w:pos="0"/>
                <w:tab w:val="left" w:pos="1440"/>
              </w:tabs>
              <w:ind w:firstLine="397"/>
              <w:rPr>
                <w:sz w:val="24"/>
              </w:rPr>
            </w:pPr>
            <w:r w:rsidRPr="0019492C">
              <w:rPr>
                <w:b/>
                <w:sz w:val="24"/>
              </w:rPr>
              <w:t>2.6.</w:t>
            </w:r>
            <w:r>
              <w:rPr>
                <w:sz w:val="24"/>
              </w:rPr>
              <w:t xml:space="preserve"> с</w:t>
            </w:r>
            <w:r w:rsidRPr="00131399">
              <w:rPr>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w:t>
            </w:r>
            <w:r>
              <w:rPr>
                <w:sz w:val="24"/>
              </w:rPr>
              <w:t>С России от 21 июля 2014 года №</w:t>
            </w:r>
            <w:r w:rsidRPr="00131399">
              <w:rPr>
                <w:sz w:val="24"/>
              </w:rPr>
              <w:t xml:space="preserve">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FF3732" w:rsidRDefault="00FF3732" w:rsidP="00FF3732">
            <w:pPr>
              <w:ind w:firstLine="459"/>
              <w:jc w:val="both"/>
            </w:pPr>
            <w:r w:rsidRPr="00550348">
              <w:rPr>
                <w:b/>
              </w:rPr>
              <w:t>2.7.</w:t>
            </w:r>
            <w:r w:rsidRPr="00550348">
              <w:t xml:space="preserve"> сведения о своих владельцах, включая конечных бенефициаров</w:t>
            </w:r>
            <w:r w:rsidR="00550348">
              <w:t xml:space="preserve"> (по форме приложения № 5 документации о закупке)</w:t>
            </w:r>
            <w:r w:rsidRPr="00550348">
              <w:t>, с приложением</w:t>
            </w:r>
            <w:r w:rsidRPr="0005635C">
              <w:t xml:space="preserve">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8C458A" w:rsidRPr="00CD12FD" w:rsidRDefault="00E41EAA" w:rsidP="009F1F52">
            <w:pPr>
              <w:pStyle w:val="afa"/>
              <w:numPr>
                <w:ilvl w:val="0"/>
                <w:numId w:val="32"/>
              </w:numPr>
              <w:tabs>
                <w:tab w:val="left" w:pos="1418"/>
              </w:tabs>
              <w:ind w:left="0" w:firstLine="397"/>
              <w:rPr>
                <w:sz w:val="24"/>
                <w:u w:val="single"/>
              </w:rPr>
            </w:pPr>
            <w:r w:rsidRPr="00CD12FD">
              <w:rPr>
                <w:sz w:val="24"/>
                <w:u w:val="single"/>
              </w:rPr>
              <w:t>В подтверждение наличия права собственности на здание</w:t>
            </w:r>
            <w:r w:rsidR="00CD12FD" w:rsidRPr="00CD12FD">
              <w:rPr>
                <w:sz w:val="24"/>
                <w:u w:val="single"/>
              </w:rPr>
              <w:t xml:space="preserve"> (помещения)</w:t>
            </w:r>
            <w:r w:rsidRPr="00CD12FD">
              <w:rPr>
                <w:sz w:val="24"/>
                <w:u w:val="single"/>
              </w:rPr>
              <w:t>:</w:t>
            </w:r>
          </w:p>
          <w:p w:rsidR="008C458A" w:rsidRPr="00E41EAA" w:rsidRDefault="00E41EAA" w:rsidP="00E41EAA">
            <w:pPr>
              <w:ind w:firstLine="459"/>
              <w:jc w:val="both"/>
            </w:pPr>
            <w:r w:rsidRPr="00E41EAA">
              <w:rPr>
                <w:b/>
              </w:rPr>
              <w:t>2.8.</w:t>
            </w:r>
            <w:r>
              <w:rPr>
                <w:b/>
              </w:rPr>
              <w:t xml:space="preserve"> </w:t>
            </w:r>
            <w:r>
              <w:t>нотариально заверенную копию</w:t>
            </w:r>
            <w:r w:rsidRPr="00A53299">
              <w:t xml:space="preserve"> свидетельства о государственной собственности права на здание или договора о залоге недвижимого имущества (договор об ипотеке);</w:t>
            </w:r>
          </w:p>
          <w:p w:rsidR="008C458A" w:rsidRDefault="00E41EAA" w:rsidP="009F1F52">
            <w:pPr>
              <w:pStyle w:val="aff7"/>
              <w:numPr>
                <w:ilvl w:val="0"/>
                <w:numId w:val="26"/>
              </w:numPr>
              <w:ind w:left="0" w:firstLine="397"/>
              <w:jc w:val="both"/>
              <w:rPr>
                <w:u w:val="single"/>
              </w:rPr>
            </w:pPr>
            <w:r w:rsidRPr="00E41EAA">
              <w:rPr>
                <w:u w:val="single"/>
              </w:rPr>
              <w:t>В подтверждение соответствия помещения условиям технического задания:</w:t>
            </w:r>
          </w:p>
          <w:p w:rsidR="007B09FE" w:rsidRPr="001004FB" w:rsidRDefault="007B09FE" w:rsidP="007B09FE">
            <w:pPr>
              <w:pStyle w:val="afa"/>
              <w:tabs>
                <w:tab w:val="left" w:pos="-142"/>
              </w:tabs>
              <w:ind w:firstLine="397"/>
              <w:rPr>
                <w:sz w:val="24"/>
              </w:rPr>
            </w:pPr>
            <w:r w:rsidRPr="001004FB">
              <w:rPr>
                <w:b/>
                <w:sz w:val="24"/>
              </w:rPr>
              <w:t>2.</w:t>
            </w:r>
            <w:r w:rsidR="001004FB">
              <w:rPr>
                <w:b/>
                <w:sz w:val="24"/>
              </w:rPr>
              <w:t>9</w:t>
            </w:r>
            <w:r w:rsidRPr="001004FB">
              <w:rPr>
                <w:b/>
              </w:rPr>
              <w:t>.</w:t>
            </w:r>
            <w:r w:rsidR="006E1B5A" w:rsidRPr="001004FB">
              <w:rPr>
                <w:b/>
              </w:rPr>
              <w:t xml:space="preserve"> </w:t>
            </w:r>
            <w:r w:rsidR="00A31174" w:rsidRPr="001004FB">
              <w:rPr>
                <w:sz w:val="24"/>
              </w:rPr>
              <w:t>д</w:t>
            </w:r>
            <w:r w:rsidR="006E1B5A" w:rsidRPr="001004FB">
              <w:rPr>
                <w:sz w:val="24"/>
              </w:rPr>
              <w:t>оговор с охранной организацией, подтверждающий</w:t>
            </w:r>
            <w:r w:rsidRPr="001004FB">
              <w:rPr>
                <w:sz w:val="24"/>
              </w:rPr>
              <w:t xml:space="preserve"> наличие охраны здания, осуществляющей пропускной режим;</w:t>
            </w:r>
          </w:p>
          <w:p w:rsidR="00E41EAA" w:rsidRDefault="007B09FE" w:rsidP="007B09FE">
            <w:pPr>
              <w:pStyle w:val="aff7"/>
              <w:ind w:left="0" w:firstLine="397"/>
              <w:jc w:val="both"/>
            </w:pPr>
            <w:r w:rsidRPr="001004FB">
              <w:rPr>
                <w:b/>
              </w:rPr>
              <w:t>2.1</w:t>
            </w:r>
            <w:r w:rsidR="001004FB">
              <w:rPr>
                <w:b/>
              </w:rPr>
              <w:t>0</w:t>
            </w:r>
            <w:r w:rsidRPr="001004FB">
              <w:rPr>
                <w:b/>
              </w:rPr>
              <w:t xml:space="preserve">. </w:t>
            </w:r>
            <w:r w:rsidR="00A31174" w:rsidRPr="001004FB">
              <w:t>ин</w:t>
            </w:r>
            <w:r w:rsidR="006E1B5A" w:rsidRPr="001004FB">
              <w:t>формационное письмо</w:t>
            </w:r>
            <w:r w:rsidR="006E1B5A" w:rsidRPr="001004FB">
              <w:rPr>
                <w:b/>
              </w:rPr>
              <w:t xml:space="preserve"> </w:t>
            </w:r>
            <w:r w:rsidR="006E1B5A" w:rsidRPr="001004FB">
              <w:t>с</w:t>
            </w:r>
            <w:r w:rsidR="006E1B5A" w:rsidRPr="001004FB">
              <w:rPr>
                <w:b/>
              </w:rPr>
              <w:t xml:space="preserve"> </w:t>
            </w:r>
            <w:r w:rsidRPr="001004FB">
              <w:t>описание</w:t>
            </w:r>
            <w:r w:rsidR="006E1B5A" w:rsidRPr="001004FB">
              <w:t>м</w:t>
            </w:r>
            <w:r w:rsidRPr="00116910">
              <w:t xml:space="preserve"> функциональных и качественных характеристик здания</w:t>
            </w:r>
            <w:r>
              <w:t xml:space="preserve"> и/или помещения;</w:t>
            </w:r>
          </w:p>
          <w:p w:rsidR="007B09FE" w:rsidRPr="007B09FE" w:rsidRDefault="007B09FE" w:rsidP="007B09FE">
            <w:pPr>
              <w:pStyle w:val="aff7"/>
              <w:ind w:left="0" w:firstLine="397"/>
              <w:jc w:val="both"/>
              <w:rPr>
                <w:b/>
              </w:rPr>
            </w:pPr>
            <w:r w:rsidRPr="007B09FE">
              <w:rPr>
                <w:b/>
              </w:rPr>
              <w:t>2.1</w:t>
            </w:r>
            <w:r w:rsidR="001004FB">
              <w:rPr>
                <w:b/>
              </w:rPr>
              <w:t>1</w:t>
            </w:r>
            <w:r w:rsidRPr="007B09FE">
              <w:rPr>
                <w:b/>
              </w:rPr>
              <w:t>.</w:t>
            </w:r>
            <w:r>
              <w:t xml:space="preserve"> копию</w:t>
            </w:r>
            <w:r w:rsidRPr="00116910">
              <w:t xml:space="preserve"> технического паспор</w:t>
            </w:r>
            <w:r>
              <w:t>та на здание с указанием границ передаваемых в аренду п</w:t>
            </w:r>
            <w:r w:rsidRPr="00116910">
              <w:t>омещений</w:t>
            </w:r>
            <w:r>
              <w:t>.</w:t>
            </w:r>
          </w:p>
          <w:p w:rsidR="003D3596" w:rsidRDefault="00C3042D" w:rsidP="00C3042D">
            <w:pPr>
              <w:ind w:firstLine="540"/>
              <w:jc w:val="both"/>
            </w:pPr>
            <w:r w:rsidRPr="00144F76">
              <w:t>В случае если на момент подачи заявки на участие в Открытом конкурсе Помещения не соответствуют требованиям в части планировок Помещений, указанных в настоящей документации о закупке, Претендент должен письменно подтвердить возможность и готовность за свой счет обеспечить соответствие Помещения требованиям на момент заключения договора аренды Помещений.</w:t>
            </w:r>
          </w:p>
          <w:p w:rsidR="00031E64" w:rsidRPr="00031E64" w:rsidRDefault="00031E64" w:rsidP="00550348">
            <w:pPr>
              <w:ind w:firstLine="540"/>
              <w:jc w:val="both"/>
              <w:rPr>
                <w:highlight w:val="cyan"/>
              </w:rPr>
            </w:pPr>
            <w:r>
              <w:rPr>
                <w:b/>
              </w:rPr>
              <w:t>2.12.</w:t>
            </w:r>
            <w:r>
              <w:t xml:space="preserve"> </w:t>
            </w:r>
            <w:r w:rsidRPr="00550348">
              <w:t xml:space="preserve">гарантийное письмо о возможнсоти подключения сетевого доступа </w:t>
            </w:r>
            <w:r w:rsidR="00550348" w:rsidRPr="00550348">
              <w:t>к ресурсам оператора связи ЗАО</w:t>
            </w:r>
            <w:r w:rsidR="00550348">
              <w:t> </w:t>
            </w:r>
            <w:r w:rsidR="00550348" w:rsidRPr="00550348">
              <w:t>"Компания</w:t>
            </w:r>
            <w:r w:rsidR="00550348">
              <w:t xml:space="preserve"> </w:t>
            </w:r>
            <w:r w:rsidR="00550348" w:rsidRPr="00550348">
              <w:t>ТрансТелеКом", подключения к железнодорожной телефонной связи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AE661D" w:rsidP="00AE661D">
            <w:pPr>
              <w:pStyle w:val="afa"/>
              <w:ind w:firstLine="0"/>
              <w:rPr>
                <w:i/>
                <w:sz w:val="24"/>
                <w:highlight w:val="yellow"/>
              </w:rPr>
            </w:pPr>
            <w:r w:rsidRPr="004B722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pPr w:leftFromText="180" w:rightFromText="180" w:horzAnchor="margin" w:tblpY="301"/>
              <w:tblOverlap w:val="neve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782F1B" w:rsidRPr="00517B57" w:rsidTr="004D5852">
              <w:tc>
                <w:tcPr>
                  <w:tcW w:w="5274" w:type="dxa"/>
                  <w:tcBorders>
                    <w:top w:val="single" w:sz="12" w:space="0" w:color="auto"/>
                    <w:left w:val="single" w:sz="12" w:space="0" w:color="auto"/>
                    <w:bottom w:val="single" w:sz="12" w:space="0" w:color="auto"/>
                    <w:right w:val="single" w:sz="12" w:space="0" w:color="auto"/>
                  </w:tcBorders>
                  <w:shd w:val="clear" w:color="auto" w:fill="auto"/>
                  <w:vAlign w:val="center"/>
                </w:tcPr>
                <w:p w:rsidR="00782F1B" w:rsidRPr="00517B57" w:rsidRDefault="00782F1B" w:rsidP="004D5852">
                  <w:pPr>
                    <w:pStyle w:val="afa"/>
                    <w:ind w:firstLine="0"/>
                    <w:jc w:val="center"/>
                    <w:rPr>
                      <w:b/>
                      <w:bCs/>
                      <w:sz w:val="24"/>
                    </w:rPr>
                  </w:pPr>
                  <w:r>
                    <w:rPr>
                      <w:b/>
                      <w:bCs/>
                      <w:sz w:val="24"/>
                    </w:rPr>
                    <w:t>Критерий оценки</w:t>
                  </w: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rsidR="00782F1B" w:rsidRPr="00517B57" w:rsidRDefault="00782F1B" w:rsidP="004D5852">
                  <w:pPr>
                    <w:pStyle w:val="afa"/>
                    <w:ind w:firstLine="0"/>
                    <w:jc w:val="center"/>
                    <w:rPr>
                      <w:b/>
                      <w:bCs/>
                      <w:sz w:val="24"/>
                    </w:rPr>
                  </w:pPr>
                  <w:r>
                    <w:rPr>
                      <w:b/>
                      <w:bCs/>
                      <w:sz w:val="24"/>
                    </w:rPr>
                    <w:t>Значение</w:t>
                  </w:r>
                  <w:r w:rsidRPr="00517B57">
                    <w:rPr>
                      <w:b/>
                      <w:bCs/>
                      <w:sz w:val="24"/>
                    </w:rPr>
                    <w:t>Кз</w:t>
                  </w:r>
                </w:p>
              </w:tc>
            </w:tr>
            <w:tr w:rsidR="00782F1B" w:rsidRPr="00517B57" w:rsidTr="00782F1B">
              <w:tc>
                <w:tcPr>
                  <w:tcW w:w="5274" w:type="dxa"/>
                  <w:tcBorders>
                    <w:top w:val="single" w:sz="12" w:space="0" w:color="auto"/>
                    <w:left w:val="single" w:sz="12" w:space="0" w:color="auto"/>
                    <w:bottom w:val="single" w:sz="4" w:space="0" w:color="auto"/>
                    <w:right w:val="single" w:sz="4" w:space="0" w:color="auto"/>
                  </w:tcBorders>
                  <w:shd w:val="clear" w:color="auto" w:fill="auto"/>
                </w:tcPr>
                <w:p w:rsidR="00782F1B" w:rsidRPr="00517B57" w:rsidRDefault="00782F1B" w:rsidP="00081F2A">
                  <w:pPr>
                    <w:pStyle w:val="afa"/>
                    <w:ind w:firstLine="0"/>
                    <w:jc w:val="left"/>
                    <w:rPr>
                      <w:sz w:val="24"/>
                    </w:rPr>
                  </w:pPr>
                  <w:r>
                    <w:rPr>
                      <w:sz w:val="24"/>
                    </w:rPr>
                    <w:t>Цена Договора за 11 месяцев без учета переменной части арендной платы</w:t>
                  </w:r>
                </w:p>
              </w:tc>
              <w:tc>
                <w:tcPr>
                  <w:tcW w:w="1263" w:type="dxa"/>
                  <w:tcBorders>
                    <w:top w:val="single" w:sz="12" w:space="0" w:color="auto"/>
                    <w:left w:val="single" w:sz="4" w:space="0" w:color="auto"/>
                    <w:bottom w:val="single" w:sz="4" w:space="0" w:color="auto"/>
                    <w:right w:val="single" w:sz="12" w:space="0" w:color="auto"/>
                  </w:tcBorders>
                  <w:shd w:val="clear" w:color="auto" w:fill="auto"/>
                  <w:vAlign w:val="center"/>
                </w:tcPr>
                <w:p w:rsidR="00782F1B" w:rsidRPr="00517B57" w:rsidRDefault="004D5852" w:rsidP="00081F2A">
                  <w:pPr>
                    <w:pStyle w:val="afa"/>
                    <w:ind w:firstLine="0"/>
                    <w:jc w:val="center"/>
                    <w:rPr>
                      <w:sz w:val="24"/>
                    </w:rPr>
                  </w:pPr>
                  <w:r>
                    <w:rPr>
                      <w:sz w:val="24"/>
                    </w:rPr>
                    <w:t>Кз=</w:t>
                  </w:r>
                  <w:r w:rsidR="00782F1B" w:rsidRPr="00517B57">
                    <w:rPr>
                      <w:sz w:val="24"/>
                    </w:rPr>
                    <w:t>0,6</w:t>
                  </w:r>
                  <w:r>
                    <w:rPr>
                      <w:sz w:val="24"/>
                    </w:rPr>
                    <w:t>0</w:t>
                  </w:r>
                </w:p>
              </w:tc>
            </w:tr>
            <w:tr w:rsidR="00782F1B" w:rsidRPr="00517B57" w:rsidTr="00782F1B">
              <w:tc>
                <w:tcPr>
                  <w:tcW w:w="5274" w:type="dxa"/>
                  <w:tcBorders>
                    <w:top w:val="single" w:sz="4" w:space="0" w:color="auto"/>
                    <w:left w:val="single" w:sz="12" w:space="0" w:color="auto"/>
                    <w:bottom w:val="single" w:sz="4" w:space="0" w:color="auto"/>
                    <w:right w:val="single" w:sz="4" w:space="0" w:color="auto"/>
                  </w:tcBorders>
                </w:tcPr>
                <w:p w:rsidR="00782F1B" w:rsidRPr="00517B57" w:rsidRDefault="00782F1B" w:rsidP="00081F2A">
                  <w:pPr>
                    <w:pStyle w:val="afa"/>
                    <w:ind w:firstLine="0"/>
                    <w:jc w:val="left"/>
                    <w:rPr>
                      <w:sz w:val="24"/>
                    </w:rPr>
                  </w:pPr>
                  <w:r>
                    <w:rPr>
                      <w:sz w:val="24"/>
                    </w:rPr>
                    <w:t>Наличие обязательств по оплате аванса</w:t>
                  </w:r>
                  <w:r w:rsidRPr="00517B57">
                    <w:rPr>
                      <w:sz w:val="24"/>
                    </w:rPr>
                    <w:t xml:space="preserve"> </w:t>
                  </w:r>
                  <w:r>
                    <w:rPr>
                      <w:sz w:val="24"/>
                    </w:rPr>
                    <w:t>за последний месяц аренды и величина аванса</w:t>
                  </w:r>
                </w:p>
              </w:tc>
              <w:tc>
                <w:tcPr>
                  <w:tcW w:w="1263" w:type="dxa"/>
                  <w:tcBorders>
                    <w:top w:val="single" w:sz="4" w:space="0" w:color="auto"/>
                    <w:left w:val="single" w:sz="4" w:space="0" w:color="auto"/>
                    <w:bottom w:val="single" w:sz="4" w:space="0" w:color="auto"/>
                    <w:right w:val="single" w:sz="12" w:space="0" w:color="auto"/>
                  </w:tcBorders>
                  <w:vAlign w:val="center"/>
                </w:tcPr>
                <w:p w:rsidR="00782F1B" w:rsidRPr="00517B57" w:rsidRDefault="004D5852" w:rsidP="00081F2A">
                  <w:pPr>
                    <w:pStyle w:val="afa"/>
                    <w:ind w:firstLine="0"/>
                    <w:jc w:val="center"/>
                    <w:rPr>
                      <w:sz w:val="24"/>
                    </w:rPr>
                  </w:pPr>
                  <w:r>
                    <w:rPr>
                      <w:sz w:val="24"/>
                    </w:rPr>
                    <w:t>Кз=</w:t>
                  </w:r>
                  <w:r w:rsidR="00782F1B" w:rsidRPr="00517B57">
                    <w:rPr>
                      <w:sz w:val="24"/>
                    </w:rPr>
                    <w:t>0,</w:t>
                  </w:r>
                  <w:r w:rsidR="00782F1B">
                    <w:rPr>
                      <w:sz w:val="24"/>
                    </w:rPr>
                    <w:t>1</w:t>
                  </w:r>
                  <w:r>
                    <w:rPr>
                      <w:sz w:val="24"/>
                    </w:rPr>
                    <w:t>0</w:t>
                  </w:r>
                </w:p>
              </w:tc>
            </w:tr>
            <w:tr w:rsidR="00782F1B" w:rsidRPr="00517B57" w:rsidTr="00782F1B">
              <w:tc>
                <w:tcPr>
                  <w:tcW w:w="5274" w:type="dxa"/>
                  <w:tcBorders>
                    <w:top w:val="single" w:sz="4" w:space="0" w:color="auto"/>
                    <w:left w:val="single" w:sz="12" w:space="0" w:color="auto"/>
                    <w:bottom w:val="single" w:sz="4" w:space="0" w:color="auto"/>
                    <w:right w:val="single" w:sz="4" w:space="0" w:color="auto"/>
                  </w:tcBorders>
                </w:tcPr>
                <w:p w:rsidR="00782F1B" w:rsidRDefault="00782F1B" w:rsidP="00081F2A">
                  <w:pPr>
                    <w:pStyle w:val="afa"/>
                    <w:ind w:firstLine="0"/>
                    <w:jc w:val="left"/>
                    <w:rPr>
                      <w:sz w:val="24"/>
                    </w:rPr>
                  </w:pPr>
                  <w:r>
                    <w:rPr>
                      <w:sz w:val="24"/>
                    </w:rPr>
                    <w:t>Форма, срок и порядок оплаты</w:t>
                  </w:r>
                </w:p>
              </w:tc>
              <w:tc>
                <w:tcPr>
                  <w:tcW w:w="1263" w:type="dxa"/>
                  <w:tcBorders>
                    <w:top w:val="single" w:sz="4" w:space="0" w:color="auto"/>
                    <w:left w:val="single" w:sz="4" w:space="0" w:color="auto"/>
                    <w:bottom w:val="single" w:sz="4" w:space="0" w:color="auto"/>
                    <w:right w:val="single" w:sz="12" w:space="0" w:color="auto"/>
                  </w:tcBorders>
                  <w:vAlign w:val="center"/>
                </w:tcPr>
                <w:p w:rsidR="00782F1B" w:rsidRPr="00517B57" w:rsidRDefault="004D5852" w:rsidP="00081F2A">
                  <w:pPr>
                    <w:pStyle w:val="afa"/>
                    <w:ind w:firstLine="0"/>
                    <w:jc w:val="center"/>
                    <w:rPr>
                      <w:sz w:val="24"/>
                    </w:rPr>
                  </w:pPr>
                  <w:r>
                    <w:rPr>
                      <w:sz w:val="24"/>
                    </w:rPr>
                    <w:t>Кз=</w:t>
                  </w:r>
                  <w:r w:rsidR="00782F1B">
                    <w:rPr>
                      <w:sz w:val="24"/>
                    </w:rPr>
                    <w:t>0,15</w:t>
                  </w:r>
                </w:p>
              </w:tc>
            </w:tr>
            <w:tr w:rsidR="00782F1B" w:rsidRPr="00517B57" w:rsidTr="00782F1B">
              <w:trPr>
                <w:trHeight w:val="318"/>
              </w:trPr>
              <w:tc>
                <w:tcPr>
                  <w:tcW w:w="5274" w:type="dxa"/>
                  <w:tcBorders>
                    <w:top w:val="single" w:sz="4" w:space="0" w:color="auto"/>
                    <w:left w:val="single" w:sz="12" w:space="0" w:color="auto"/>
                    <w:bottom w:val="single" w:sz="4" w:space="0" w:color="auto"/>
                    <w:right w:val="single" w:sz="4" w:space="0" w:color="auto"/>
                  </w:tcBorders>
                </w:tcPr>
                <w:p w:rsidR="00782F1B" w:rsidRPr="00B83BD5" w:rsidRDefault="00782F1B" w:rsidP="00081F2A">
                  <w:pPr>
                    <w:pStyle w:val="19"/>
                    <w:ind w:firstLine="0"/>
                    <w:jc w:val="left"/>
                    <w:rPr>
                      <w:sz w:val="24"/>
                      <w:szCs w:val="24"/>
                    </w:rPr>
                  </w:pPr>
                  <w:r>
                    <w:rPr>
                      <w:sz w:val="24"/>
                      <w:szCs w:val="24"/>
                    </w:rPr>
                    <w:t>Срок уведомления о досрочном расторжении договора аренды</w:t>
                  </w:r>
                  <w:r w:rsidRPr="00B83BD5">
                    <w:rPr>
                      <w:sz w:val="24"/>
                      <w:szCs w:val="24"/>
                    </w:rPr>
                    <w:t xml:space="preserve"> </w:t>
                  </w:r>
                </w:p>
              </w:tc>
              <w:tc>
                <w:tcPr>
                  <w:tcW w:w="1263" w:type="dxa"/>
                  <w:tcBorders>
                    <w:top w:val="single" w:sz="4" w:space="0" w:color="auto"/>
                    <w:left w:val="single" w:sz="4" w:space="0" w:color="auto"/>
                    <w:bottom w:val="single" w:sz="4" w:space="0" w:color="auto"/>
                    <w:right w:val="single" w:sz="12" w:space="0" w:color="auto"/>
                  </w:tcBorders>
                  <w:vAlign w:val="center"/>
                </w:tcPr>
                <w:p w:rsidR="00782F1B" w:rsidRPr="00517B57" w:rsidRDefault="004D5852" w:rsidP="00081F2A">
                  <w:pPr>
                    <w:pStyle w:val="afa"/>
                    <w:ind w:firstLine="0"/>
                    <w:jc w:val="center"/>
                    <w:rPr>
                      <w:sz w:val="24"/>
                    </w:rPr>
                  </w:pPr>
                  <w:r>
                    <w:rPr>
                      <w:sz w:val="24"/>
                    </w:rPr>
                    <w:t>Кз=</w:t>
                  </w:r>
                  <w:r w:rsidR="00782F1B" w:rsidRPr="00517B57">
                    <w:rPr>
                      <w:sz w:val="24"/>
                    </w:rPr>
                    <w:t>0,</w:t>
                  </w:r>
                  <w:r w:rsidR="00782F1B">
                    <w:rPr>
                      <w:sz w:val="24"/>
                    </w:rPr>
                    <w:t>15</w:t>
                  </w:r>
                </w:p>
              </w:tc>
            </w:tr>
            <w:tr w:rsidR="00782F1B" w:rsidRPr="00517B57" w:rsidTr="00782F1B">
              <w:tc>
                <w:tcPr>
                  <w:tcW w:w="5274" w:type="dxa"/>
                  <w:tcBorders>
                    <w:top w:val="single" w:sz="4" w:space="0" w:color="auto"/>
                    <w:left w:val="single" w:sz="12" w:space="0" w:color="auto"/>
                    <w:bottom w:val="single" w:sz="4" w:space="0" w:color="auto"/>
                    <w:right w:val="single" w:sz="4" w:space="0" w:color="auto"/>
                  </w:tcBorders>
                </w:tcPr>
                <w:p w:rsidR="00782F1B" w:rsidRPr="00517B57" w:rsidRDefault="00782F1B" w:rsidP="00081F2A">
                  <w:pPr>
                    <w:pStyle w:val="afa"/>
                    <w:ind w:firstLine="0"/>
                    <w:rPr>
                      <w:b/>
                      <w:bCs/>
                      <w:sz w:val="24"/>
                    </w:rPr>
                  </w:pPr>
                  <w:r w:rsidRPr="00517B57">
                    <w:rPr>
                      <w:b/>
                      <w:bCs/>
                      <w:sz w:val="24"/>
                    </w:rPr>
                    <w:t>Общая сумма по всем критериям</w:t>
                  </w:r>
                </w:p>
              </w:tc>
              <w:tc>
                <w:tcPr>
                  <w:tcW w:w="1263" w:type="dxa"/>
                  <w:tcBorders>
                    <w:top w:val="single" w:sz="4" w:space="0" w:color="auto"/>
                    <w:left w:val="single" w:sz="4" w:space="0" w:color="auto"/>
                    <w:bottom w:val="single" w:sz="4" w:space="0" w:color="auto"/>
                    <w:right w:val="single" w:sz="12" w:space="0" w:color="auto"/>
                  </w:tcBorders>
                  <w:vAlign w:val="center"/>
                </w:tcPr>
                <w:p w:rsidR="00782F1B" w:rsidRPr="00517B57" w:rsidRDefault="004D5852" w:rsidP="00081F2A">
                  <w:pPr>
                    <w:pStyle w:val="afa"/>
                    <w:ind w:firstLine="0"/>
                    <w:jc w:val="center"/>
                    <w:rPr>
                      <w:b/>
                      <w:bCs/>
                      <w:sz w:val="24"/>
                    </w:rPr>
                  </w:pPr>
                  <w:r>
                    <w:rPr>
                      <w:sz w:val="24"/>
                    </w:rPr>
                    <w:t>Кз=</w:t>
                  </w:r>
                  <w:r w:rsidR="00782F1B" w:rsidRPr="00517B57">
                    <w:rPr>
                      <w:b/>
                      <w:bCs/>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D5852" w:rsidRDefault="007341C2" w:rsidP="007341C2">
            <w:pPr>
              <w:pStyle w:val="-3"/>
              <w:numPr>
                <w:ilvl w:val="2"/>
                <w:numId w:val="0"/>
              </w:numPr>
              <w:tabs>
                <w:tab w:val="num" w:pos="1985"/>
              </w:tabs>
              <w:suppressAutoHyphens/>
              <w:ind w:firstLine="709"/>
              <w:rPr>
                <w:sz w:val="24"/>
              </w:rPr>
            </w:pPr>
            <w:r w:rsidRPr="004D5852">
              <w:rPr>
                <w:sz w:val="24"/>
              </w:rPr>
              <w:t xml:space="preserve">Победитель вправе направить </w:t>
            </w:r>
            <w:r w:rsidR="00DB6989" w:rsidRPr="004D5852">
              <w:rPr>
                <w:sz w:val="24"/>
              </w:rPr>
              <w:t xml:space="preserve">Заказчику </w:t>
            </w:r>
            <w:r w:rsidRPr="004D5852">
              <w:rPr>
                <w:sz w:val="24"/>
              </w:rPr>
              <w:t xml:space="preserve">предложения по внесению изменений в </w:t>
            </w:r>
            <w:r w:rsidRPr="00144F76">
              <w:rPr>
                <w:sz w:val="24"/>
              </w:rPr>
              <w:t xml:space="preserve">договор, размещенный в составе настоящей документации </w:t>
            </w:r>
            <w:r w:rsidR="002B41FD" w:rsidRPr="00144F76">
              <w:rPr>
                <w:sz w:val="24"/>
              </w:rPr>
              <w:t xml:space="preserve">о закупке </w:t>
            </w:r>
            <w:r w:rsidRPr="00144F76">
              <w:rPr>
                <w:sz w:val="24"/>
              </w:rPr>
              <w:t xml:space="preserve">(приложение № </w:t>
            </w:r>
            <w:r w:rsidR="00144F76" w:rsidRPr="00144F76">
              <w:rPr>
                <w:sz w:val="24"/>
              </w:rPr>
              <w:t>4</w:t>
            </w:r>
            <w:r w:rsidRPr="00144F76">
              <w:rPr>
                <w:sz w:val="24"/>
              </w:rPr>
              <w:t>), до момента его подписания победителем.</w:t>
            </w:r>
            <w:r w:rsidRPr="004D5852">
              <w:rPr>
                <w:sz w:val="24"/>
              </w:rPr>
              <w:t xml:space="preserve"> </w:t>
            </w:r>
          </w:p>
          <w:p w:rsidR="007341C2" w:rsidRPr="004D5852" w:rsidRDefault="007341C2" w:rsidP="007341C2">
            <w:pPr>
              <w:pStyle w:val="-3"/>
              <w:numPr>
                <w:ilvl w:val="2"/>
                <w:numId w:val="0"/>
              </w:numPr>
              <w:tabs>
                <w:tab w:val="num" w:pos="1985"/>
              </w:tabs>
              <w:suppressAutoHyphens/>
              <w:ind w:firstLine="709"/>
              <w:rPr>
                <w:sz w:val="24"/>
              </w:rPr>
            </w:pPr>
            <w:r w:rsidRPr="004D5852">
              <w:rPr>
                <w:sz w:val="24"/>
              </w:rPr>
              <w:t xml:space="preserve">Указанные предложения должны быть получены </w:t>
            </w:r>
            <w:r w:rsidR="00DB6989" w:rsidRPr="004D5852">
              <w:rPr>
                <w:sz w:val="24"/>
              </w:rPr>
              <w:t>Заказчиком</w:t>
            </w:r>
            <w:r w:rsidRPr="004D585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4D5852" w:rsidRDefault="007341C2" w:rsidP="007341C2">
            <w:pPr>
              <w:pStyle w:val="-3"/>
              <w:numPr>
                <w:ilvl w:val="2"/>
                <w:numId w:val="0"/>
              </w:numPr>
              <w:tabs>
                <w:tab w:val="num" w:pos="1985"/>
              </w:tabs>
              <w:suppressAutoHyphens/>
              <w:ind w:firstLine="709"/>
              <w:rPr>
                <w:sz w:val="24"/>
              </w:rPr>
            </w:pPr>
            <w:r w:rsidRPr="004D5852">
              <w:rPr>
                <w:sz w:val="24"/>
              </w:rPr>
              <w:t>Изменения могут касаться только положений договора, которые не были одним из оценочных критериев для выбора побе</w:t>
            </w:r>
            <w:r w:rsidR="00493AB2" w:rsidRPr="004D5852">
              <w:rPr>
                <w:sz w:val="24"/>
              </w:rPr>
              <w:t>дителя, указанных в пункте 1</w:t>
            </w:r>
            <w:r w:rsidR="00DF69CD" w:rsidRPr="004D5852">
              <w:rPr>
                <w:sz w:val="24"/>
              </w:rPr>
              <w:t>9</w:t>
            </w:r>
            <w:r w:rsidR="00493AB2" w:rsidRPr="004D5852">
              <w:rPr>
                <w:sz w:val="24"/>
              </w:rPr>
              <w:t xml:space="preserve"> Информационной карты</w:t>
            </w:r>
            <w:r w:rsidRPr="004D5852">
              <w:rPr>
                <w:sz w:val="24"/>
              </w:rPr>
              <w:t xml:space="preserve"> настоящей документации</w:t>
            </w:r>
            <w:r w:rsidR="00493AB2" w:rsidRPr="004D5852">
              <w:rPr>
                <w:sz w:val="24"/>
              </w:rPr>
              <w:t xml:space="preserve"> о закупке</w:t>
            </w:r>
            <w:r w:rsidRPr="004D5852">
              <w:rPr>
                <w:sz w:val="24"/>
              </w:rPr>
              <w:t>.</w:t>
            </w:r>
          </w:p>
          <w:p w:rsidR="007341C2" w:rsidRPr="004D5852" w:rsidRDefault="007341C2" w:rsidP="007341C2">
            <w:pPr>
              <w:pStyle w:val="-3"/>
              <w:numPr>
                <w:ilvl w:val="2"/>
                <w:numId w:val="0"/>
              </w:numPr>
              <w:tabs>
                <w:tab w:val="num" w:pos="1985"/>
              </w:tabs>
              <w:suppressAutoHyphens/>
              <w:ind w:firstLine="709"/>
              <w:rPr>
                <w:sz w:val="24"/>
              </w:rPr>
            </w:pPr>
            <w:r w:rsidRPr="004D5852">
              <w:rPr>
                <w:sz w:val="24"/>
              </w:rPr>
              <w:t xml:space="preserve">Внесение изменений в договор по предложениям победителя является правом </w:t>
            </w:r>
            <w:r w:rsidR="00DF69CD" w:rsidRPr="004D5852">
              <w:rPr>
                <w:sz w:val="24"/>
              </w:rPr>
              <w:t>Заказчика</w:t>
            </w:r>
            <w:r w:rsidRPr="004D5852">
              <w:rPr>
                <w:sz w:val="24"/>
              </w:rPr>
              <w:t xml:space="preserve"> и осуществляется по усмотрению</w:t>
            </w:r>
            <w:r w:rsidR="00DF69CD" w:rsidRPr="004D5852">
              <w:rPr>
                <w:sz w:val="24"/>
              </w:rPr>
              <w:t>Заказчика</w:t>
            </w:r>
            <w:r w:rsidRPr="004D585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4D585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D5852">
              <w:rPr>
                <w:sz w:val="24"/>
              </w:rPr>
              <w:t xml:space="preserve"> </w:t>
            </w:r>
            <w:r w:rsidR="00DF69CD" w:rsidRPr="004D5852">
              <w:rPr>
                <w:sz w:val="24"/>
              </w:rPr>
              <w:t>Заказчиком</w:t>
            </w:r>
            <w:r w:rsidRPr="004D5852">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F27C5" w:rsidP="006164CD">
            <w:pPr>
              <w:pStyle w:val="19"/>
              <w:ind w:firstLine="0"/>
              <w:rPr>
                <w:sz w:val="24"/>
                <w:szCs w:val="24"/>
              </w:rPr>
            </w:pPr>
            <w:r>
              <w:rPr>
                <w:sz w:val="24"/>
                <w:szCs w:val="24"/>
              </w:rPr>
              <w:t>Не предусмотрено.</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CF27C5">
            <w:pPr>
              <w:pStyle w:val="19"/>
              <w:ind w:firstLine="0"/>
              <w:rPr>
                <w:i/>
                <w:sz w:val="24"/>
                <w:szCs w:val="24"/>
              </w:rPr>
            </w:pPr>
            <w:r w:rsidRPr="003D2759">
              <w:rPr>
                <w:sz w:val="24"/>
                <w:szCs w:val="24"/>
              </w:rPr>
              <w:t xml:space="preserve">Заявка должна действовать не менее </w:t>
            </w:r>
            <w:r w:rsidR="00CF27C5" w:rsidRPr="00CF27C5">
              <w:rPr>
                <w:sz w:val="24"/>
                <w:szCs w:val="24"/>
              </w:rPr>
              <w:t>60</w:t>
            </w:r>
            <w:r w:rsidRPr="00CF27C5">
              <w:rPr>
                <w:sz w:val="24"/>
                <w:szCs w:val="24"/>
              </w:rPr>
              <w:t xml:space="preserve"> (</w:t>
            </w:r>
            <w:r w:rsidR="00CF27C5" w:rsidRPr="00CF27C5">
              <w:rPr>
                <w:sz w:val="24"/>
                <w:szCs w:val="24"/>
              </w:rPr>
              <w:t>шестидесяти)</w:t>
            </w:r>
            <w:r w:rsidRPr="00CF27C5">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0954FB" w:rsidRPr="00917FAA" w:rsidRDefault="009830CC" w:rsidP="00917FAA">
      <w:pPr>
        <w:suppressAutoHyphens w:val="0"/>
        <w:jc w:val="right"/>
        <w:rPr>
          <w:rFonts w:eastAsia="MS Mincho"/>
          <w:sz w:val="28"/>
          <w:szCs w:val="28"/>
        </w:rPr>
      </w:pPr>
      <w:r>
        <w:rPr>
          <w:rFonts w:eastAsia="MS Mincho"/>
          <w:szCs w:val="28"/>
        </w:rPr>
        <w:br w:type="page"/>
      </w:r>
      <w:r w:rsidR="000954FB" w:rsidRPr="00917FAA">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6A47BC">
        <w:rPr>
          <w:rFonts w:cs="Times New Roman"/>
          <w:i w:val="0"/>
        </w:rPr>
        <w:t>-НКПОКТ-16-0011</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9F1F52">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F1F52">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9F1F52">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F1F52">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9F1F52">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9F1F5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F1F52">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F1F5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F1F5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9F1F52">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9F1F52">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9F1F52">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9F1F52">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9F1F52">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9F1F52">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9F1F52">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9F1F52">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4B6E2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B6E2B">
        <w:rPr>
          <w:sz w:val="28"/>
          <w:szCs w:val="28"/>
        </w:rPr>
        <w:t>-НКПОКТ-16-0011</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B6E2B" w:rsidRPr="003E7259" w:rsidRDefault="004B6E2B" w:rsidP="000954FB">
      <w:pPr>
        <w:ind w:firstLine="3"/>
        <w:jc w:val="center"/>
        <w:rPr>
          <w:bCs/>
          <w:i/>
        </w:rPr>
      </w:pPr>
    </w:p>
    <w:tbl>
      <w:tblPr>
        <w:tblW w:w="5216" w:type="pct"/>
        <w:tblInd w:w="-106" w:type="dxa"/>
        <w:tblLayout w:type="fixed"/>
        <w:tblLook w:val="0000"/>
      </w:tblPr>
      <w:tblGrid>
        <w:gridCol w:w="498"/>
        <w:gridCol w:w="1262"/>
        <w:gridCol w:w="1114"/>
        <w:gridCol w:w="1256"/>
        <w:gridCol w:w="981"/>
        <w:gridCol w:w="1400"/>
        <w:gridCol w:w="1359"/>
        <w:gridCol w:w="995"/>
        <w:gridCol w:w="1415"/>
      </w:tblGrid>
      <w:tr w:rsidR="00790CF6" w:rsidRPr="00D50F27" w:rsidTr="00D43ED0">
        <w:trPr>
          <w:trHeight w:val="1803"/>
        </w:trPr>
        <w:tc>
          <w:tcPr>
            <w:tcW w:w="242" w:type="pct"/>
            <w:tcBorders>
              <w:top w:val="single" w:sz="4" w:space="0" w:color="auto"/>
              <w:left w:val="single" w:sz="4" w:space="0" w:color="auto"/>
              <w:bottom w:val="single" w:sz="4" w:space="0" w:color="auto"/>
              <w:right w:val="single" w:sz="4" w:space="0" w:color="auto"/>
            </w:tcBorders>
            <w:vAlign w:val="center"/>
          </w:tcPr>
          <w:p w:rsidR="00790CF6" w:rsidRPr="00D50F27" w:rsidRDefault="00790CF6" w:rsidP="00081F2A">
            <w:pPr>
              <w:jc w:val="center"/>
              <w:rPr>
                <w:sz w:val="20"/>
                <w:szCs w:val="20"/>
              </w:rPr>
            </w:pPr>
            <w:r>
              <w:rPr>
                <w:sz w:val="20"/>
                <w:szCs w:val="20"/>
              </w:rPr>
              <w:t>№ п/п</w:t>
            </w:r>
          </w:p>
        </w:tc>
        <w:tc>
          <w:tcPr>
            <w:tcW w:w="614" w:type="pct"/>
            <w:tcBorders>
              <w:top w:val="single" w:sz="4" w:space="0" w:color="auto"/>
              <w:left w:val="single" w:sz="4" w:space="0" w:color="auto"/>
              <w:bottom w:val="single" w:sz="4" w:space="0" w:color="auto"/>
              <w:right w:val="single" w:sz="4" w:space="0" w:color="auto"/>
            </w:tcBorders>
            <w:vAlign w:val="center"/>
          </w:tcPr>
          <w:p w:rsidR="00790CF6" w:rsidRPr="00D50F27" w:rsidRDefault="00790CF6" w:rsidP="004B6E2B">
            <w:pPr>
              <w:jc w:val="center"/>
              <w:rPr>
                <w:sz w:val="20"/>
                <w:szCs w:val="20"/>
              </w:rPr>
            </w:pPr>
            <w:r>
              <w:rPr>
                <w:sz w:val="20"/>
                <w:szCs w:val="20"/>
              </w:rPr>
              <w:t>Наименование услуги</w:t>
            </w:r>
          </w:p>
        </w:tc>
        <w:tc>
          <w:tcPr>
            <w:tcW w:w="542" w:type="pct"/>
            <w:tcBorders>
              <w:top w:val="single" w:sz="4" w:space="0" w:color="auto"/>
              <w:left w:val="single" w:sz="4" w:space="0" w:color="auto"/>
              <w:bottom w:val="single" w:sz="4" w:space="0" w:color="auto"/>
              <w:right w:val="single" w:sz="4" w:space="0" w:color="auto"/>
            </w:tcBorders>
            <w:vAlign w:val="center"/>
          </w:tcPr>
          <w:p w:rsidR="00790CF6" w:rsidRPr="00D50F27" w:rsidRDefault="00790CF6" w:rsidP="00081F2A">
            <w:pPr>
              <w:jc w:val="center"/>
              <w:rPr>
                <w:sz w:val="20"/>
                <w:szCs w:val="20"/>
              </w:rPr>
            </w:pPr>
            <w:r>
              <w:rPr>
                <w:sz w:val="20"/>
                <w:szCs w:val="20"/>
              </w:rPr>
              <w:t>Местонахождение (адрес здания)</w:t>
            </w:r>
          </w:p>
        </w:tc>
        <w:tc>
          <w:tcPr>
            <w:tcW w:w="611" w:type="pct"/>
            <w:tcBorders>
              <w:top w:val="single" w:sz="4" w:space="0" w:color="auto"/>
              <w:left w:val="single" w:sz="4" w:space="0" w:color="auto"/>
              <w:bottom w:val="single" w:sz="4" w:space="0" w:color="auto"/>
              <w:right w:val="single" w:sz="4" w:space="0" w:color="auto"/>
            </w:tcBorders>
            <w:vAlign w:val="center"/>
          </w:tcPr>
          <w:p w:rsidR="00790CF6" w:rsidRPr="00223948" w:rsidRDefault="00790CF6" w:rsidP="00081F2A">
            <w:pPr>
              <w:jc w:val="center"/>
              <w:rPr>
                <w:sz w:val="20"/>
                <w:szCs w:val="20"/>
              </w:rPr>
            </w:pPr>
            <w:r>
              <w:rPr>
                <w:sz w:val="20"/>
                <w:szCs w:val="20"/>
              </w:rPr>
              <w:t>Общая площадь помещений, м2</w:t>
            </w:r>
          </w:p>
        </w:tc>
        <w:tc>
          <w:tcPr>
            <w:tcW w:w="477" w:type="pct"/>
            <w:tcBorders>
              <w:top w:val="single" w:sz="4" w:space="0" w:color="auto"/>
              <w:left w:val="single" w:sz="4" w:space="0" w:color="auto"/>
              <w:bottom w:val="single" w:sz="4" w:space="0" w:color="auto"/>
              <w:right w:val="single" w:sz="4" w:space="0" w:color="auto"/>
            </w:tcBorders>
            <w:vAlign w:val="center"/>
          </w:tcPr>
          <w:p w:rsidR="00790CF6" w:rsidRPr="00790CF6" w:rsidRDefault="00790CF6" w:rsidP="00790CF6">
            <w:pPr>
              <w:jc w:val="center"/>
              <w:rPr>
                <w:sz w:val="20"/>
                <w:szCs w:val="20"/>
              </w:rPr>
            </w:pPr>
            <w:r w:rsidRPr="00790CF6">
              <w:rPr>
                <w:bCs/>
                <w:sz w:val="20"/>
                <w:szCs w:val="20"/>
              </w:rPr>
              <w:t>Месячная базовая часть арендной платы за 1 (один) кв.м</w:t>
            </w:r>
          </w:p>
        </w:tc>
        <w:tc>
          <w:tcPr>
            <w:tcW w:w="681" w:type="pct"/>
            <w:tcBorders>
              <w:top w:val="single" w:sz="4" w:space="0" w:color="auto"/>
              <w:left w:val="single" w:sz="4" w:space="0" w:color="auto"/>
              <w:bottom w:val="single" w:sz="4" w:space="0" w:color="auto"/>
              <w:right w:val="single" w:sz="4" w:space="0" w:color="auto"/>
            </w:tcBorders>
            <w:vAlign w:val="center"/>
          </w:tcPr>
          <w:p w:rsidR="00790CF6" w:rsidRPr="00D50F27" w:rsidRDefault="00790CF6" w:rsidP="00790CF6">
            <w:pPr>
              <w:jc w:val="center"/>
              <w:rPr>
                <w:sz w:val="20"/>
                <w:szCs w:val="20"/>
              </w:rPr>
            </w:pPr>
            <w:r w:rsidRPr="00223948">
              <w:rPr>
                <w:sz w:val="20"/>
                <w:szCs w:val="20"/>
              </w:rPr>
              <w:t>Цена Договора за 11 месяцев без учета переменной части арендной платы в руб. без учета НДС</w:t>
            </w:r>
          </w:p>
        </w:tc>
        <w:tc>
          <w:tcPr>
            <w:tcW w:w="661" w:type="pct"/>
            <w:tcBorders>
              <w:top w:val="single" w:sz="4" w:space="0" w:color="auto"/>
              <w:left w:val="single" w:sz="4" w:space="0" w:color="auto"/>
              <w:bottom w:val="single" w:sz="4" w:space="0" w:color="auto"/>
              <w:right w:val="single" w:sz="4" w:space="0" w:color="auto"/>
            </w:tcBorders>
            <w:vAlign w:val="center"/>
          </w:tcPr>
          <w:p w:rsidR="00790CF6" w:rsidRPr="00552776" w:rsidRDefault="00790CF6" w:rsidP="00081F2A">
            <w:pPr>
              <w:jc w:val="center"/>
              <w:rPr>
                <w:sz w:val="20"/>
                <w:szCs w:val="20"/>
              </w:rPr>
            </w:pPr>
            <w:r w:rsidRPr="00552776">
              <w:rPr>
                <w:sz w:val="20"/>
                <w:szCs w:val="20"/>
              </w:rPr>
              <w:t>Наличие обязательств по оплате аванса за последний месяц аренды и величина аванса</w:t>
            </w:r>
          </w:p>
        </w:tc>
        <w:tc>
          <w:tcPr>
            <w:tcW w:w="484" w:type="pct"/>
            <w:tcBorders>
              <w:top w:val="single" w:sz="4" w:space="0" w:color="auto"/>
              <w:left w:val="single" w:sz="4" w:space="0" w:color="auto"/>
              <w:bottom w:val="single" w:sz="4" w:space="0" w:color="auto"/>
              <w:right w:val="single" w:sz="4" w:space="0" w:color="auto"/>
            </w:tcBorders>
            <w:vAlign w:val="center"/>
          </w:tcPr>
          <w:p w:rsidR="00790CF6" w:rsidRPr="00552776" w:rsidRDefault="00790CF6" w:rsidP="00081F2A">
            <w:pPr>
              <w:jc w:val="center"/>
              <w:rPr>
                <w:sz w:val="20"/>
                <w:szCs w:val="20"/>
              </w:rPr>
            </w:pPr>
            <w:r w:rsidRPr="00552776">
              <w:rPr>
                <w:sz w:val="20"/>
                <w:szCs w:val="20"/>
              </w:rPr>
              <w:t>Форма, срок и порядок оплаты услуг</w:t>
            </w:r>
          </w:p>
        </w:tc>
        <w:tc>
          <w:tcPr>
            <w:tcW w:w="688" w:type="pct"/>
            <w:tcBorders>
              <w:top w:val="single" w:sz="4" w:space="0" w:color="auto"/>
              <w:left w:val="single" w:sz="4" w:space="0" w:color="auto"/>
              <w:bottom w:val="single" w:sz="4" w:space="0" w:color="auto"/>
              <w:right w:val="single" w:sz="4" w:space="0" w:color="auto"/>
            </w:tcBorders>
            <w:vAlign w:val="center"/>
          </w:tcPr>
          <w:p w:rsidR="00790CF6" w:rsidRPr="00552776" w:rsidRDefault="00790CF6" w:rsidP="00081F2A">
            <w:pPr>
              <w:jc w:val="center"/>
              <w:rPr>
                <w:sz w:val="20"/>
                <w:szCs w:val="20"/>
              </w:rPr>
            </w:pPr>
            <w:r w:rsidRPr="00552776">
              <w:rPr>
                <w:sz w:val="20"/>
                <w:szCs w:val="20"/>
              </w:rPr>
              <w:t>Срок уведомления о досрочном расторжении договора аренды</w:t>
            </w:r>
          </w:p>
        </w:tc>
      </w:tr>
      <w:tr w:rsidR="00790CF6" w:rsidRPr="00D50F27" w:rsidTr="00D43ED0">
        <w:trPr>
          <w:trHeight w:val="315"/>
        </w:trPr>
        <w:tc>
          <w:tcPr>
            <w:tcW w:w="242" w:type="pct"/>
            <w:tcBorders>
              <w:top w:val="single" w:sz="4" w:space="0" w:color="auto"/>
              <w:left w:val="single" w:sz="4" w:space="0" w:color="auto"/>
              <w:bottom w:val="single" w:sz="4" w:space="0" w:color="auto"/>
              <w:right w:val="single" w:sz="4" w:space="0" w:color="auto"/>
            </w:tcBorders>
            <w:noWrap/>
            <w:vAlign w:val="center"/>
          </w:tcPr>
          <w:p w:rsidR="00790CF6" w:rsidRPr="00D50F27" w:rsidRDefault="00790CF6" w:rsidP="00081F2A">
            <w:pPr>
              <w:jc w:val="center"/>
              <w:rPr>
                <w:sz w:val="20"/>
                <w:szCs w:val="20"/>
              </w:rPr>
            </w:pPr>
            <w:r>
              <w:rPr>
                <w:sz w:val="20"/>
                <w:szCs w:val="20"/>
              </w:rPr>
              <w:t>1</w:t>
            </w:r>
          </w:p>
        </w:tc>
        <w:tc>
          <w:tcPr>
            <w:tcW w:w="614" w:type="pct"/>
            <w:tcBorders>
              <w:top w:val="single" w:sz="4" w:space="0" w:color="auto"/>
              <w:left w:val="nil"/>
              <w:bottom w:val="single" w:sz="4" w:space="0" w:color="auto"/>
              <w:right w:val="single" w:sz="4" w:space="0" w:color="auto"/>
            </w:tcBorders>
            <w:vAlign w:val="center"/>
          </w:tcPr>
          <w:p w:rsidR="00790CF6" w:rsidRPr="00D71077" w:rsidRDefault="00790CF6" w:rsidP="00081F2A">
            <w:pPr>
              <w:pStyle w:val="24"/>
              <w:suppressAutoHyphens/>
              <w:ind w:left="0"/>
              <w:jc w:val="center"/>
              <w:rPr>
                <w:noProof/>
                <w:sz w:val="20"/>
                <w:szCs w:val="20"/>
              </w:rPr>
            </w:pPr>
            <w:r>
              <w:rPr>
                <w:noProof/>
                <w:sz w:val="20"/>
                <w:szCs w:val="20"/>
              </w:rPr>
              <w:t>2</w:t>
            </w:r>
          </w:p>
        </w:tc>
        <w:tc>
          <w:tcPr>
            <w:tcW w:w="542" w:type="pct"/>
            <w:tcBorders>
              <w:top w:val="single" w:sz="4" w:space="0" w:color="auto"/>
              <w:left w:val="nil"/>
              <w:bottom w:val="single" w:sz="4" w:space="0" w:color="auto"/>
              <w:right w:val="single" w:sz="4" w:space="0" w:color="auto"/>
            </w:tcBorders>
            <w:vAlign w:val="center"/>
          </w:tcPr>
          <w:p w:rsidR="00790CF6" w:rsidRPr="00D71077" w:rsidRDefault="00640D69" w:rsidP="004B6E2B">
            <w:pPr>
              <w:pStyle w:val="24"/>
              <w:suppressAutoHyphens/>
              <w:ind w:left="0"/>
              <w:jc w:val="center"/>
              <w:rPr>
                <w:noProof/>
                <w:sz w:val="20"/>
                <w:szCs w:val="20"/>
              </w:rPr>
            </w:pPr>
            <w:r>
              <w:rPr>
                <w:noProof/>
                <w:sz w:val="20"/>
                <w:szCs w:val="20"/>
              </w:rPr>
              <w:t>3</w:t>
            </w:r>
          </w:p>
        </w:tc>
        <w:tc>
          <w:tcPr>
            <w:tcW w:w="611" w:type="pct"/>
            <w:tcBorders>
              <w:top w:val="single" w:sz="4" w:space="0" w:color="auto"/>
              <w:left w:val="nil"/>
              <w:bottom w:val="single" w:sz="4" w:space="0" w:color="auto"/>
              <w:right w:val="single" w:sz="4" w:space="0" w:color="auto"/>
            </w:tcBorders>
            <w:vAlign w:val="center"/>
          </w:tcPr>
          <w:p w:rsidR="00790CF6" w:rsidRPr="00D71077" w:rsidRDefault="00640D69" w:rsidP="00081F2A">
            <w:pPr>
              <w:pStyle w:val="24"/>
              <w:suppressAutoHyphens/>
              <w:ind w:left="0"/>
              <w:jc w:val="center"/>
              <w:rPr>
                <w:noProof/>
                <w:sz w:val="20"/>
                <w:szCs w:val="20"/>
              </w:rPr>
            </w:pPr>
            <w:r>
              <w:rPr>
                <w:noProof/>
                <w:sz w:val="20"/>
                <w:szCs w:val="20"/>
              </w:rPr>
              <w:t>4</w:t>
            </w:r>
          </w:p>
        </w:tc>
        <w:tc>
          <w:tcPr>
            <w:tcW w:w="477" w:type="pct"/>
            <w:tcBorders>
              <w:top w:val="single" w:sz="4" w:space="0" w:color="auto"/>
              <w:left w:val="nil"/>
              <w:bottom w:val="single" w:sz="4" w:space="0" w:color="auto"/>
              <w:right w:val="single" w:sz="4" w:space="0" w:color="auto"/>
            </w:tcBorders>
            <w:vAlign w:val="center"/>
          </w:tcPr>
          <w:p w:rsidR="00790CF6" w:rsidRPr="00D71077" w:rsidRDefault="00640D69" w:rsidP="00790CF6">
            <w:pPr>
              <w:pStyle w:val="24"/>
              <w:suppressAutoHyphens/>
              <w:ind w:left="0"/>
              <w:jc w:val="center"/>
              <w:rPr>
                <w:noProof/>
                <w:sz w:val="20"/>
                <w:szCs w:val="20"/>
              </w:rPr>
            </w:pPr>
            <w:r>
              <w:rPr>
                <w:noProof/>
                <w:sz w:val="20"/>
                <w:szCs w:val="20"/>
              </w:rPr>
              <w:t>5</w:t>
            </w:r>
          </w:p>
        </w:tc>
        <w:tc>
          <w:tcPr>
            <w:tcW w:w="681" w:type="pct"/>
            <w:tcBorders>
              <w:top w:val="single" w:sz="4" w:space="0" w:color="auto"/>
              <w:left w:val="nil"/>
              <w:bottom w:val="single" w:sz="4" w:space="0" w:color="auto"/>
              <w:right w:val="single" w:sz="4" w:space="0" w:color="auto"/>
            </w:tcBorders>
            <w:vAlign w:val="center"/>
          </w:tcPr>
          <w:p w:rsidR="00790CF6" w:rsidRPr="00D71077" w:rsidRDefault="00640D69" w:rsidP="00081F2A">
            <w:pPr>
              <w:pStyle w:val="24"/>
              <w:suppressAutoHyphens/>
              <w:ind w:left="0"/>
              <w:jc w:val="center"/>
              <w:rPr>
                <w:noProof/>
                <w:sz w:val="20"/>
                <w:szCs w:val="20"/>
              </w:rPr>
            </w:pPr>
            <w:r>
              <w:rPr>
                <w:noProof/>
                <w:sz w:val="20"/>
                <w:szCs w:val="20"/>
              </w:rPr>
              <w:t>6</w:t>
            </w:r>
          </w:p>
        </w:tc>
        <w:tc>
          <w:tcPr>
            <w:tcW w:w="661" w:type="pct"/>
            <w:tcBorders>
              <w:top w:val="single" w:sz="4" w:space="0" w:color="auto"/>
              <w:left w:val="nil"/>
              <w:bottom w:val="single" w:sz="4" w:space="0" w:color="auto"/>
              <w:right w:val="single" w:sz="4" w:space="0" w:color="auto"/>
            </w:tcBorders>
            <w:vAlign w:val="center"/>
          </w:tcPr>
          <w:p w:rsidR="00790CF6" w:rsidRPr="00D50F27" w:rsidRDefault="00640D69" w:rsidP="00081F2A">
            <w:pPr>
              <w:jc w:val="center"/>
              <w:rPr>
                <w:sz w:val="20"/>
                <w:szCs w:val="20"/>
              </w:rPr>
            </w:pPr>
            <w:r>
              <w:rPr>
                <w:sz w:val="20"/>
                <w:szCs w:val="20"/>
              </w:rPr>
              <w:t>7</w:t>
            </w:r>
          </w:p>
        </w:tc>
        <w:tc>
          <w:tcPr>
            <w:tcW w:w="484" w:type="pct"/>
            <w:tcBorders>
              <w:top w:val="single" w:sz="4" w:space="0" w:color="auto"/>
              <w:left w:val="single" w:sz="4" w:space="0" w:color="auto"/>
              <w:bottom w:val="single" w:sz="4" w:space="0" w:color="auto"/>
              <w:right w:val="single" w:sz="4" w:space="0" w:color="auto"/>
            </w:tcBorders>
            <w:vAlign w:val="center"/>
          </w:tcPr>
          <w:p w:rsidR="00790CF6" w:rsidRPr="00D50F27" w:rsidRDefault="00640D69" w:rsidP="00081F2A">
            <w:pPr>
              <w:jc w:val="center"/>
              <w:rPr>
                <w:sz w:val="20"/>
                <w:szCs w:val="20"/>
              </w:rPr>
            </w:pPr>
            <w:r>
              <w:rPr>
                <w:sz w:val="20"/>
                <w:szCs w:val="20"/>
              </w:rPr>
              <w:t>8</w:t>
            </w:r>
            <w:r w:rsidR="00790CF6">
              <w:rPr>
                <w:sz w:val="20"/>
                <w:szCs w:val="20"/>
              </w:rPr>
              <w:t>6</w:t>
            </w:r>
          </w:p>
        </w:tc>
        <w:tc>
          <w:tcPr>
            <w:tcW w:w="688" w:type="pct"/>
            <w:tcBorders>
              <w:top w:val="single" w:sz="4" w:space="0" w:color="auto"/>
              <w:left w:val="single" w:sz="4" w:space="0" w:color="auto"/>
              <w:bottom w:val="single" w:sz="4" w:space="0" w:color="auto"/>
              <w:right w:val="single" w:sz="4" w:space="0" w:color="auto"/>
            </w:tcBorders>
            <w:vAlign w:val="center"/>
          </w:tcPr>
          <w:p w:rsidR="00790CF6" w:rsidRPr="00D50F27" w:rsidRDefault="00640D69" w:rsidP="00081F2A">
            <w:pPr>
              <w:jc w:val="center"/>
              <w:rPr>
                <w:sz w:val="20"/>
                <w:szCs w:val="20"/>
              </w:rPr>
            </w:pPr>
            <w:r>
              <w:rPr>
                <w:sz w:val="20"/>
                <w:szCs w:val="20"/>
              </w:rPr>
              <w:t>9</w:t>
            </w:r>
          </w:p>
        </w:tc>
      </w:tr>
      <w:tr w:rsidR="00790CF6" w:rsidRPr="00D50F27" w:rsidTr="00D43ED0">
        <w:trPr>
          <w:trHeight w:val="661"/>
        </w:trPr>
        <w:tc>
          <w:tcPr>
            <w:tcW w:w="242" w:type="pct"/>
            <w:tcBorders>
              <w:top w:val="single" w:sz="4" w:space="0" w:color="auto"/>
              <w:left w:val="single" w:sz="4" w:space="0" w:color="auto"/>
              <w:bottom w:val="single" w:sz="4" w:space="0" w:color="auto"/>
              <w:right w:val="single" w:sz="4" w:space="0" w:color="auto"/>
            </w:tcBorders>
            <w:noWrap/>
            <w:vAlign w:val="center"/>
          </w:tcPr>
          <w:p w:rsidR="00790CF6" w:rsidRPr="00D50F27" w:rsidRDefault="00790CF6" w:rsidP="00081F2A">
            <w:pPr>
              <w:jc w:val="center"/>
              <w:rPr>
                <w:sz w:val="20"/>
                <w:szCs w:val="20"/>
              </w:rPr>
            </w:pPr>
          </w:p>
        </w:tc>
        <w:tc>
          <w:tcPr>
            <w:tcW w:w="614" w:type="pct"/>
            <w:tcBorders>
              <w:top w:val="single" w:sz="4" w:space="0" w:color="auto"/>
              <w:left w:val="nil"/>
              <w:bottom w:val="single" w:sz="4" w:space="0" w:color="auto"/>
              <w:right w:val="single" w:sz="4" w:space="0" w:color="auto"/>
            </w:tcBorders>
            <w:vAlign w:val="center"/>
          </w:tcPr>
          <w:p w:rsidR="00790CF6" w:rsidRPr="004B6E2B" w:rsidRDefault="00790CF6" w:rsidP="00081F2A">
            <w:pPr>
              <w:pStyle w:val="24"/>
              <w:suppressAutoHyphens/>
              <w:ind w:left="0"/>
              <w:jc w:val="center"/>
              <w:rPr>
                <w:noProof/>
                <w:sz w:val="18"/>
                <w:szCs w:val="18"/>
              </w:rPr>
            </w:pPr>
            <w:r w:rsidRPr="004B6E2B">
              <w:rPr>
                <w:sz w:val="18"/>
                <w:szCs w:val="18"/>
              </w:rPr>
              <w:t>Предоставление за плату во временное пользование и владение (аренду) недвижимого имущества - нежилого помещения.</w:t>
            </w:r>
          </w:p>
        </w:tc>
        <w:tc>
          <w:tcPr>
            <w:tcW w:w="542" w:type="pct"/>
            <w:tcBorders>
              <w:top w:val="single" w:sz="4" w:space="0" w:color="auto"/>
              <w:left w:val="nil"/>
              <w:bottom w:val="single" w:sz="4" w:space="0" w:color="auto"/>
              <w:right w:val="single" w:sz="4" w:space="0" w:color="auto"/>
            </w:tcBorders>
            <w:vAlign w:val="center"/>
          </w:tcPr>
          <w:p w:rsidR="00790CF6" w:rsidRPr="00D71077" w:rsidRDefault="00790CF6" w:rsidP="00081F2A">
            <w:pPr>
              <w:pStyle w:val="24"/>
              <w:suppressAutoHyphens/>
              <w:ind w:left="0"/>
              <w:jc w:val="center"/>
              <w:rPr>
                <w:noProof/>
                <w:sz w:val="20"/>
                <w:szCs w:val="20"/>
              </w:rPr>
            </w:pPr>
          </w:p>
        </w:tc>
        <w:tc>
          <w:tcPr>
            <w:tcW w:w="611" w:type="pct"/>
            <w:tcBorders>
              <w:top w:val="single" w:sz="4" w:space="0" w:color="auto"/>
              <w:left w:val="nil"/>
              <w:bottom w:val="single" w:sz="4" w:space="0" w:color="auto"/>
              <w:right w:val="single" w:sz="4" w:space="0" w:color="auto"/>
            </w:tcBorders>
            <w:vAlign w:val="center"/>
          </w:tcPr>
          <w:p w:rsidR="00790CF6" w:rsidRPr="00D71077" w:rsidRDefault="00790CF6" w:rsidP="00081F2A">
            <w:pPr>
              <w:pStyle w:val="24"/>
              <w:suppressAutoHyphens/>
              <w:ind w:left="0"/>
              <w:jc w:val="center"/>
              <w:rPr>
                <w:noProof/>
                <w:sz w:val="20"/>
                <w:szCs w:val="20"/>
              </w:rPr>
            </w:pPr>
          </w:p>
        </w:tc>
        <w:tc>
          <w:tcPr>
            <w:tcW w:w="477" w:type="pct"/>
            <w:tcBorders>
              <w:top w:val="single" w:sz="4" w:space="0" w:color="auto"/>
              <w:left w:val="nil"/>
              <w:bottom w:val="single" w:sz="4" w:space="0" w:color="auto"/>
              <w:right w:val="single" w:sz="4" w:space="0" w:color="auto"/>
            </w:tcBorders>
            <w:vAlign w:val="center"/>
          </w:tcPr>
          <w:p w:rsidR="00790CF6" w:rsidRPr="00D71077" w:rsidRDefault="00790CF6" w:rsidP="00081F2A">
            <w:pPr>
              <w:pStyle w:val="24"/>
              <w:suppressAutoHyphens/>
              <w:ind w:left="0"/>
              <w:jc w:val="center"/>
              <w:rPr>
                <w:noProof/>
                <w:sz w:val="20"/>
                <w:szCs w:val="20"/>
              </w:rPr>
            </w:pPr>
          </w:p>
        </w:tc>
        <w:tc>
          <w:tcPr>
            <w:tcW w:w="681" w:type="pct"/>
            <w:tcBorders>
              <w:top w:val="single" w:sz="4" w:space="0" w:color="auto"/>
              <w:left w:val="nil"/>
              <w:bottom w:val="single" w:sz="4" w:space="0" w:color="auto"/>
              <w:right w:val="single" w:sz="4" w:space="0" w:color="auto"/>
            </w:tcBorders>
            <w:vAlign w:val="center"/>
          </w:tcPr>
          <w:p w:rsidR="00790CF6" w:rsidRPr="00D71077" w:rsidRDefault="00790CF6" w:rsidP="00081F2A">
            <w:pPr>
              <w:pStyle w:val="24"/>
              <w:suppressAutoHyphens/>
              <w:ind w:left="0"/>
              <w:jc w:val="center"/>
              <w:rPr>
                <w:noProof/>
                <w:sz w:val="20"/>
                <w:szCs w:val="20"/>
              </w:rPr>
            </w:pPr>
          </w:p>
        </w:tc>
        <w:tc>
          <w:tcPr>
            <w:tcW w:w="661" w:type="pct"/>
            <w:tcBorders>
              <w:top w:val="single" w:sz="4" w:space="0" w:color="auto"/>
              <w:left w:val="nil"/>
              <w:bottom w:val="single" w:sz="4" w:space="0" w:color="auto"/>
              <w:right w:val="single" w:sz="4" w:space="0" w:color="auto"/>
            </w:tcBorders>
            <w:vAlign w:val="center"/>
          </w:tcPr>
          <w:p w:rsidR="00790CF6" w:rsidRPr="00D50F27" w:rsidRDefault="00790CF6" w:rsidP="00081F2A">
            <w:pPr>
              <w:pStyle w:val="24"/>
              <w:rPr>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rsidR="00790CF6" w:rsidRPr="00D50F27" w:rsidRDefault="00790CF6" w:rsidP="00081F2A">
            <w:pPr>
              <w:jc w:val="center"/>
              <w:rPr>
                <w:sz w:val="20"/>
                <w:szCs w:val="20"/>
              </w:rPr>
            </w:pPr>
          </w:p>
        </w:tc>
        <w:tc>
          <w:tcPr>
            <w:tcW w:w="688" w:type="pct"/>
            <w:tcBorders>
              <w:top w:val="single" w:sz="4" w:space="0" w:color="auto"/>
              <w:left w:val="single" w:sz="4" w:space="0" w:color="auto"/>
              <w:bottom w:val="single" w:sz="4" w:space="0" w:color="auto"/>
              <w:right w:val="single" w:sz="4" w:space="0" w:color="auto"/>
            </w:tcBorders>
            <w:vAlign w:val="center"/>
          </w:tcPr>
          <w:p w:rsidR="00790CF6" w:rsidRPr="00D50F27" w:rsidRDefault="00790CF6" w:rsidP="00081F2A">
            <w:pPr>
              <w:jc w:val="center"/>
              <w:rPr>
                <w:sz w:val="20"/>
                <w:szCs w:val="20"/>
              </w:rPr>
            </w:pPr>
          </w:p>
        </w:tc>
      </w:tr>
    </w:tbl>
    <w:p w:rsidR="000954FB" w:rsidRPr="000379F8" w:rsidRDefault="000954FB" w:rsidP="000954FB">
      <w:pPr>
        <w:ind w:firstLine="567"/>
        <w:jc w:val="both"/>
        <w:rPr>
          <w:color w:val="BFBFBF"/>
          <w:sz w:val="28"/>
          <w:szCs w:val="28"/>
        </w:rPr>
      </w:pPr>
    </w:p>
    <w:p w:rsidR="004B6E2B"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4B6E2B">
        <w:rPr>
          <w:szCs w:val="28"/>
        </w:rPr>
        <w:t>предоставлению за плату во временное пользование и владение (аренду) недвижимого имущества - нежилого помещения учитывает все расходы Арендодателя</w:t>
      </w:r>
      <w:r w:rsidR="004B6E2B">
        <w:t>, связанные</w:t>
      </w:r>
      <w:r w:rsidR="004B6E2B" w:rsidRPr="00552776">
        <w:t xml:space="preserve"> с предоставлением коммунальных услуг (холодное</w:t>
      </w:r>
      <w:r w:rsidR="004B6E2B" w:rsidRPr="009148A3">
        <w:t xml:space="preserve"> водоснабжение, теплоснабжение, </w:t>
      </w:r>
      <w:r w:rsidR="004B6E2B">
        <w:t xml:space="preserve">прием сточных вод и канализации), </w:t>
      </w:r>
      <w:r w:rsidR="004B6E2B" w:rsidRPr="009148A3">
        <w:t>ремонтом, обслуживанием, обновлением и заменой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 имеющим точки доступа в здании</w:t>
      </w:r>
      <w:r w:rsidR="004B6E2B" w:rsidRPr="004635F7">
        <w:t xml:space="preserve">, </w:t>
      </w:r>
      <w:r w:rsidR="004B6E2B">
        <w:t>без учета</w:t>
      </w:r>
      <w:r w:rsidR="004B6E2B" w:rsidRPr="004635F7">
        <w:t xml:space="preserve"> НДС</w:t>
      </w:r>
      <w:r w:rsidR="004B6E2B">
        <w:t>.</w:t>
      </w:r>
    </w:p>
    <w:p w:rsidR="006A6E7D" w:rsidRDefault="004B6E2B" w:rsidP="006A6E7D">
      <w:pPr>
        <w:pStyle w:val="afd"/>
        <w:jc w:val="both"/>
        <w:rPr>
          <w:szCs w:val="28"/>
        </w:rPr>
      </w:pPr>
      <w:r>
        <w:rPr>
          <w:szCs w:val="28"/>
        </w:rPr>
        <w:t>.</w:t>
      </w:r>
      <w:r w:rsidR="006A6E7D">
        <w:rPr>
          <w:szCs w:val="28"/>
        </w:rPr>
        <w:t>__________</w:t>
      </w:r>
      <w:r w:rsidR="006A6E7D" w:rsidRPr="00721D0D">
        <w:rPr>
          <w:i/>
          <w:sz w:val="24"/>
          <w:szCs w:val="24"/>
        </w:rPr>
        <w:t xml:space="preserve"> (</w:t>
      </w:r>
      <w:r w:rsidR="006A6E7D">
        <w:rPr>
          <w:i/>
          <w:sz w:val="24"/>
          <w:szCs w:val="24"/>
        </w:rPr>
        <w:t>П</w:t>
      </w:r>
      <w:r w:rsidR="006A6E7D" w:rsidRPr="00721D0D">
        <w:rPr>
          <w:i/>
          <w:sz w:val="24"/>
          <w:szCs w:val="24"/>
        </w:rPr>
        <w:t>оставка товаров</w:t>
      </w:r>
      <w:r w:rsidR="006A6E7D">
        <w:rPr>
          <w:i/>
          <w:sz w:val="24"/>
          <w:szCs w:val="24"/>
        </w:rPr>
        <w:t>,</w:t>
      </w:r>
      <w:r w:rsidR="006A6E7D" w:rsidRPr="00721D0D">
        <w:rPr>
          <w:i/>
          <w:sz w:val="24"/>
          <w:szCs w:val="24"/>
        </w:rPr>
        <w:t xml:space="preserve"> </w:t>
      </w:r>
      <w:r w:rsidR="006A6E7D">
        <w:rPr>
          <w:i/>
          <w:sz w:val="24"/>
          <w:szCs w:val="24"/>
        </w:rPr>
        <w:t>в</w:t>
      </w:r>
      <w:r w:rsidR="006A6E7D" w:rsidRPr="00721D0D">
        <w:rPr>
          <w:i/>
          <w:sz w:val="24"/>
          <w:szCs w:val="24"/>
        </w:rPr>
        <w:t>ыполнение работ, оказание услуг)</w:t>
      </w:r>
      <w:r w:rsidR="006A6E7D">
        <w:rPr>
          <w:szCs w:val="28"/>
        </w:rPr>
        <w:t xml:space="preserve"> облагается НДС по ставке ____%,</w:t>
      </w:r>
      <w:r w:rsidR="006A6E7D" w:rsidRPr="007137D9">
        <w:rPr>
          <w:szCs w:val="28"/>
        </w:rPr>
        <w:t xml:space="preserve"> </w:t>
      </w:r>
      <w:r w:rsidR="006A6E7D">
        <w:rPr>
          <w:szCs w:val="28"/>
        </w:rPr>
        <w:t xml:space="preserve">размер которого составляет ________/ НДС не облагается </w:t>
      </w:r>
      <w:r w:rsidR="006A6E7D" w:rsidRPr="00721D0D">
        <w:rPr>
          <w:i/>
          <w:sz w:val="24"/>
          <w:szCs w:val="24"/>
        </w:rPr>
        <w:t>(указать необходимое)</w:t>
      </w:r>
      <w:r w:rsidR="006A6E7D" w:rsidRPr="00721D0D">
        <w:rPr>
          <w:i/>
          <w:szCs w:val="28"/>
        </w:rPr>
        <w:t>.</w:t>
      </w:r>
    </w:p>
    <w:p w:rsidR="006A6E7D" w:rsidRDefault="006A6E7D" w:rsidP="007C1DD9">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7C1DD9">
      <w:pPr>
        <w:pStyle w:val="afd"/>
        <w:jc w:val="both"/>
        <w:rPr>
          <w:szCs w:val="28"/>
        </w:rPr>
      </w:pPr>
      <w:r w:rsidRPr="00205668">
        <w:rPr>
          <w:szCs w:val="28"/>
        </w:rPr>
        <w:t> </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sidR="00B34384">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34384" w:rsidRDefault="00B34384" w:rsidP="00B34384">
      <w:pPr>
        <w:jc w:val="center"/>
        <w:rPr>
          <w:b/>
          <w:caps/>
        </w:rPr>
      </w:pPr>
      <w:r>
        <w:rPr>
          <w:b/>
          <w:caps/>
        </w:rPr>
        <w:t>ПРОЕКТ ДОГОВОРА</w:t>
      </w:r>
    </w:p>
    <w:p w:rsidR="00B34384" w:rsidRDefault="00B34384" w:rsidP="00B34384">
      <w:pPr>
        <w:jc w:val="center"/>
        <w:rPr>
          <w:b/>
          <w:caps/>
        </w:rPr>
      </w:pPr>
    </w:p>
    <w:p w:rsidR="00B34384" w:rsidRPr="0004225D" w:rsidRDefault="00B34384" w:rsidP="00B34384">
      <w:pPr>
        <w:jc w:val="center"/>
        <w:rPr>
          <w:b/>
          <w:caps/>
        </w:rPr>
      </w:pPr>
      <w:r w:rsidRPr="0004225D">
        <w:rPr>
          <w:b/>
          <w:caps/>
        </w:rPr>
        <w:t>договор</w:t>
      </w:r>
    </w:p>
    <w:p w:rsidR="00B34384" w:rsidRPr="0004225D" w:rsidRDefault="00B34384" w:rsidP="00B34384">
      <w:pPr>
        <w:jc w:val="center"/>
        <w:rPr>
          <w:b/>
          <w:caps/>
        </w:rPr>
      </w:pPr>
      <w:r w:rsidRPr="0004225D">
        <w:rPr>
          <w:b/>
          <w:caps/>
        </w:rPr>
        <w:t>аренды нежилых помещений</w:t>
      </w:r>
    </w:p>
    <w:p w:rsidR="00B34384" w:rsidRPr="0004225D" w:rsidRDefault="00B34384" w:rsidP="00B34384">
      <w:pPr>
        <w:jc w:val="both"/>
        <w:rPr>
          <w:b/>
          <w:caps/>
        </w:rPr>
      </w:pPr>
    </w:p>
    <w:p w:rsidR="00B34384" w:rsidRPr="0004225D" w:rsidRDefault="00B34384" w:rsidP="00B34384">
      <w:pPr>
        <w:jc w:val="both"/>
        <w:rPr>
          <w:b/>
        </w:rPr>
      </w:pPr>
      <w:r w:rsidRPr="0004225D">
        <w:rPr>
          <w:b/>
        </w:rPr>
        <w:t xml:space="preserve"> Санкт-Петербург                                                          </w:t>
      </w:r>
      <w:r>
        <w:rPr>
          <w:b/>
        </w:rPr>
        <w:t xml:space="preserve">                     </w:t>
      </w:r>
      <w:r w:rsidRPr="0004225D">
        <w:rPr>
          <w:b/>
        </w:rPr>
        <w:t xml:space="preserve">       «____» _____ 201__г.</w:t>
      </w:r>
    </w:p>
    <w:p w:rsidR="00B34384" w:rsidRPr="0004225D" w:rsidRDefault="00B34384" w:rsidP="00B34384">
      <w:pPr>
        <w:pStyle w:val="Normal1"/>
        <w:ind w:firstLine="709"/>
        <w:rPr>
          <w:sz w:val="24"/>
          <w:szCs w:val="24"/>
        </w:rPr>
      </w:pPr>
    </w:p>
    <w:p w:rsidR="00B34384" w:rsidRDefault="00B34384" w:rsidP="00B34384">
      <w:pPr>
        <w:pStyle w:val="Normal1"/>
        <w:ind w:firstLine="709"/>
        <w:rPr>
          <w:sz w:val="24"/>
          <w:szCs w:val="24"/>
        </w:rPr>
      </w:pPr>
      <w:r w:rsidRPr="0004225D">
        <w:rPr>
          <w:b/>
          <w:sz w:val="24"/>
          <w:szCs w:val="24"/>
        </w:rPr>
        <w:tab/>
        <w:t>______________________________________,</w:t>
      </w:r>
      <w:r w:rsidRPr="0004225D">
        <w:rPr>
          <w:sz w:val="24"/>
          <w:szCs w:val="24"/>
        </w:rPr>
        <w:t xml:space="preserve"> юридическое лицо, созданное по законодательству Российской Федерации, зарегистрированное _____________________ в Едином государственном реестре юридических лиц РФ за основным государственным регистрационным номером №___________________________, свидетельство выдано межрайонной инспекцией Министерства Российской Федерации по налогам и сборам № ____ по Санкт-Петербургу, в лице ______________________________, действующего на основании ________, именуемое в дальнейшем «</w:t>
      </w:r>
      <w:r w:rsidRPr="0004225D">
        <w:rPr>
          <w:b/>
          <w:sz w:val="24"/>
          <w:szCs w:val="24"/>
        </w:rPr>
        <w:t>Арендодатель»</w:t>
      </w:r>
      <w:r w:rsidRPr="0004225D">
        <w:rPr>
          <w:sz w:val="24"/>
          <w:szCs w:val="24"/>
        </w:rPr>
        <w:t xml:space="preserve">, с одной стороны, и </w:t>
      </w:r>
      <w:r w:rsidRPr="0004225D">
        <w:rPr>
          <w:b/>
          <w:sz w:val="24"/>
          <w:szCs w:val="24"/>
        </w:rPr>
        <w:t>_____________________________________________,</w:t>
      </w:r>
      <w:r w:rsidRPr="0004225D">
        <w:rPr>
          <w:sz w:val="24"/>
          <w:szCs w:val="24"/>
        </w:rPr>
        <w:t xml:space="preserve"> юридическое лицо, созданное по законодательству Российской Федерации, зарегистрированное _______________________ в Едином государственном реестре юридических лиц РФ за основным государственным регистрационным номером №_______________________, в лице ______________________________________, действующего на основании ____ ______________________________, именуемое в дальнейшем </w:t>
      </w:r>
      <w:r w:rsidRPr="0004225D">
        <w:rPr>
          <w:b/>
          <w:sz w:val="24"/>
          <w:szCs w:val="24"/>
        </w:rPr>
        <w:t>«Арендатор»</w:t>
      </w:r>
      <w:r w:rsidRPr="0004225D">
        <w:rPr>
          <w:sz w:val="24"/>
          <w:szCs w:val="24"/>
        </w:rPr>
        <w:t xml:space="preserve">, с другой стороны, далее по тексту именуемые отдельно </w:t>
      </w:r>
      <w:r w:rsidRPr="0004225D">
        <w:rPr>
          <w:b/>
          <w:sz w:val="24"/>
          <w:szCs w:val="24"/>
        </w:rPr>
        <w:t>«Сторона»</w:t>
      </w:r>
      <w:r w:rsidRPr="0004225D">
        <w:rPr>
          <w:sz w:val="24"/>
          <w:szCs w:val="24"/>
        </w:rPr>
        <w:t xml:space="preserve"> и совместно </w:t>
      </w:r>
      <w:r w:rsidRPr="0004225D">
        <w:rPr>
          <w:b/>
          <w:sz w:val="24"/>
          <w:szCs w:val="24"/>
        </w:rPr>
        <w:t>«Стороны</w:t>
      </w:r>
      <w:r w:rsidRPr="0004225D">
        <w:rPr>
          <w:sz w:val="24"/>
          <w:szCs w:val="24"/>
        </w:rPr>
        <w:t xml:space="preserve">», заключили настоящий Договор аренды нежилых помещений (именуемый в дальнейшем </w:t>
      </w:r>
      <w:r w:rsidRPr="0004225D">
        <w:rPr>
          <w:b/>
          <w:sz w:val="24"/>
          <w:szCs w:val="24"/>
        </w:rPr>
        <w:t>«Договор»</w:t>
      </w:r>
      <w:r w:rsidRPr="0004225D">
        <w:rPr>
          <w:sz w:val="24"/>
          <w:szCs w:val="24"/>
        </w:rPr>
        <w:t>) о нижеследующем:</w:t>
      </w:r>
    </w:p>
    <w:p w:rsidR="00B34384" w:rsidRPr="0004225D" w:rsidRDefault="00B34384" w:rsidP="00B34384">
      <w:pPr>
        <w:pStyle w:val="Normal1"/>
        <w:ind w:firstLine="709"/>
        <w:rPr>
          <w:sz w:val="24"/>
          <w:szCs w:val="24"/>
        </w:rPr>
      </w:pPr>
    </w:p>
    <w:p w:rsidR="00B34384" w:rsidRDefault="00B34384" w:rsidP="00B34384">
      <w:pPr>
        <w:jc w:val="center"/>
        <w:rPr>
          <w:b/>
        </w:rPr>
      </w:pPr>
      <w:r w:rsidRPr="0004225D">
        <w:rPr>
          <w:b/>
        </w:rPr>
        <w:t>Статья 1. Предмет Договора</w:t>
      </w:r>
    </w:p>
    <w:p w:rsidR="00B34384" w:rsidRPr="0004225D" w:rsidRDefault="00B34384" w:rsidP="00B34384">
      <w:pPr>
        <w:jc w:val="center"/>
        <w:rPr>
          <w:b/>
        </w:rPr>
      </w:pPr>
    </w:p>
    <w:p w:rsidR="00B34384" w:rsidRPr="0004225D" w:rsidRDefault="00B34384" w:rsidP="00B34384">
      <w:pPr>
        <w:suppressAutoHyphens w:val="0"/>
        <w:ind w:firstLine="709"/>
        <w:jc w:val="both"/>
        <w:rPr>
          <w:b/>
        </w:rPr>
      </w:pPr>
      <w:r w:rsidRPr="0004225D">
        <w:t>1.1. По условиям Договора Арендодатель обязуется предоставить Арендатору за плату во временное пользование и владение (аренду) недвижимое имущество – нежилые помещения, указанные в п. 1.2. Договора, а Арендатор обязуется принять данные помещения во временное владение и пользование и уплачивать арендную плату в порядке и на условиях, предусмотренных настоящим Договором.</w:t>
      </w:r>
    </w:p>
    <w:p w:rsidR="00B34384" w:rsidRPr="0004225D" w:rsidRDefault="00B34384" w:rsidP="00B34384">
      <w:pPr>
        <w:suppressAutoHyphens w:val="0"/>
        <w:ind w:firstLine="709"/>
        <w:jc w:val="both"/>
      </w:pPr>
      <w:bookmarkStart w:id="2" w:name="OLE_LINK15"/>
      <w:bookmarkStart w:id="3" w:name="OLE_LINK16"/>
      <w:r w:rsidRPr="0004225D">
        <w:t>1.2. Объектом аренды, передаваемым Арендатору во временное владение и пользование, являются нежилые помещения, расположенные в нежилом здании, имеющем этажность _______________, подвал, кроме того тех.этаж, находящемся по адресу: ______________________________________,  кадастровый номер ______________________________ (далее по тексту «</w:t>
      </w:r>
      <w:r w:rsidRPr="0004225D">
        <w:rPr>
          <w:b/>
        </w:rPr>
        <w:t>Здание»</w:t>
      </w:r>
      <w:r w:rsidRPr="0004225D">
        <w:t xml:space="preserve">). </w:t>
      </w:r>
      <w:r w:rsidRPr="0004225D">
        <w:rPr>
          <w:bCs/>
        </w:rPr>
        <w:t xml:space="preserve">Арендодатель передаёт Арендатору следующие нежилые помещения, находящееся в вышеуказанном Здании (далее </w:t>
      </w:r>
      <w:r w:rsidRPr="0004225D">
        <w:rPr>
          <w:b/>
          <w:bCs/>
        </w:rPr>
        <w:t>«Помещения»</w:t>
      </w:r>
      <w:r w:rsidRPr="0004225D">
        <w:rPr>
          <w:bCs/>
        </w:rPr>
        <w:t>):</w:t>
      </w:r>
    </w:p>
    <w:p w:rsidR="00B34384" w:rsidRPr="0004225D" w:rsidRDefault="00B34384" w:rsidP="00B34384">
      <w:pPr>
        <w:ind w:firstLine="709"/>
        <w:jc w:val="both"/>
      </w:pPr>
      <w:r w:rsidRPr="0004225D">
        <w:t>1.2.1. Часть Помещения ____________________________________, общей площадью  ______________________ (________________________________) квадратных метров,</w:t>
      </w:r>
      <w:r w:rsidRPr="0004225D">
        <w:rPr>
          <w:bCs/>
        </w:rPr>
        <w:t xml:space="preserve"> </w:t>
      </w:r>
      <w:r w:rsidRPr="0004225D">
        <w:t>расположенные на _____ (___________________) этаже Здания, обозначенные на плане нежилого помещения (Приложение №1 к Договору, границы Помещений очерчены красным цветом);</w:t>
      </w:r>
    </w:p>
    <w:p w:rsidR="00B34384" w:rsidRPr="0004225D" w:rsidRDefault="00B34384" w:rsidP="00B34384">
      <w:pPr>
        <w:ind w:firstLine="709"/>
        <w:jc w:val="both"/>
      </w:pPr>
      <w:r w:rsidRPr="0004225D">
        <w:t xml:space="preserve">1.2.2. </w:t>
      </w:r>
      <w:bookmarkStart w:id="4" w:name="OLE_LINK57"/>
      <w:bookmarkStart w:id="5" w:name="OLE_LINK58"/>
      <w:r w:rsidRPr="0004225D">
        <w:t>Часть Помещения ________________________________, общей площадью  __________________________ (______________________________) квадратных метров,</w:t>
      </w:r>
      <w:r w:rsidRPr="0004225D">
        <w:rPr>
          <w:bCs/>
        </w:rPr>
        <w:t xml:space="preserve"> </w:t>
      </w:r>
      <w:r w:rsidRPr="0004225D">
        <w:t>расположенные на __________ (______________) этаже Здания, обозначенные на плане нежилого помещения (Приложение №1 к Договору, границы Помещений очерчены красным цветом).</w:t>
      </w:r>
    </w:p>
    <w:bookmarkEnd w:id="2"/>
    <w:bookmarkEnd w:id="3"/>
    <w:bookmarkEnd w:id="4"/>
    <w:bookmarkEnd w:id="5"/>
    <w:p w:rsidR="00B34384" w:rsidRPr="0004225D" w:rsidRDefault="00B34384" w:rsidP="00B34384">
      <w:pPr>
        <w:ind w:firstLine="709"/>
        <w:jc w:val="both"/>
      </w:pPr>
      <w:r w:rsidRPr="0004225D">
        <w:t>Общая площадь арендуемых помещений составляет: _______________ (___________________________) квадратных метров.</w:t>
      </w:r>
    </w:p>
    <w:p w:rsidR="00B34384" w:rsidRPr="0004225D" w:rsidRDefault="00B34384" w:rsidP="00B34384">
      <w:pPr>
        <w:ind w:firstLine="709"/>
        <w:jc w:val="both"/>
      </w:pPr>
      <w:r w:rsidRPr="0004225D">
        <w:t>1.3. Указанные в п.1.2 Договора арендуемые Помещения принадлежат Арендодателю на праве собственности,  на основании свидетельства о государственной регистрации права собственности  серии __________________  № __________________ от _______________ 20________ года за регистрационным номером ______________________.</w:t>
      </w:r>
    </w:p>
    <w:p w:rsidR="00B34384" w:rsidRPr="0004225D" w:rsidRDefault="00B34384" w:rsidP="00B34384">
      <w:pPr>
        <w:ind w:firstLine="709"/>
        <w:jc w:val="both"/>
      </w:pPr>
      <w:r w:rsidRPr="0004225D">
        <w:t xml:space="preserve">1.4. Разрешенное использование – размещение офиса в Помещении, указанном в п.1.2.1. и п. 1.2.2. Договора. Не допускается использование Арендатором Помещения в иных целях, в том числе в целях </w:t>
      </w:r>
      <w:r w:rsidRPr="0004225D">
        <w:rPr>
          <w:spacing w:val="1"/>
        </w:rPr>
        <w:t xml:space="preserve">осуществления производственной деятельности,  в качестве жилого </w:t>
      </w:r>
      <w:r w:rsidRPr="0004225D">
        <w:t xml:space="preserve">помещения, содержания птиц и животных, хранения вещей, изъятых из гражданского </w:t>
      </w:r>
      <w:r w:rsidRPr="0004225D">
        <w:rPr>
          <w:spacing w:val="2"/>
        </w:rPr>
        <w:t xml:space="preserve">оборота, ядовитых или опасных веществ или предметов, а также иного имущества, </w:t>
      </w:r>
      <w:r w:rsidRPr="0004225D">
        <w:t>хранение которого запрещено действующим законодательством Российской Федерации.</w:t>
      </w:r>
    </w:p>
    <w:p w:rsidR="00B34384" w:rsidRPr="0004225D" w:rsidRDefault="00B34384" w:rsidP="00B34384">
      <w:pPr>
        <w:ind w:firstLine="709"/>
        <w:jc w:val="both"/>
      </w:pPr>
      <w:r w:rsidRPr="0004225D">
        <w:t>1.5. Сведения о Помещениях известные Арендатору до подписания Договора, а также изложенные в Договоре, являются достаточными для его надлежащего использования в соответствии с назначением, указанным в п.1.4 Договора.</w:t>
      </w:r>
    </w:p>
    <w:p w:rsidR="00B34384" w:rsidRPr="0004225D" w:rsidRDefault="00B34384" w:rsidP="00B34384">
      <w:pPr>
        <w:ind w:firstLine="709"/>
        <w:jc w:val="both"/>
      </w:pPr>
      <w:r w:rsidRPr="0004225D">
        <w:t>1.6. Арендодатель гарантирует, что на момент заключения Договора Помещения никому не проданы, не обременены другими договорами аренды, в споре или под запрещением (арестом) не состоят, а также отсутствуют какие-либо иные права третьих лиц на данные Помещения, за исключением обременения в виде договора об Ипотеке № _________________ от _________________ г.</w:t>
      </w:r>
    </w:p>
    <w:p w:rsidR="00B34384" w:rsidRDefault="00B34384" w:rsidP="00B34384">
      <w:pPr>
        <w:pStyle w:val="37"/>
        <w:spacing w:after="0"/>
        <w:ind w:left="0" w:firstLine="709"/>
        <w:jc w:val="both"/>
        <w:rPr>
          <w:sz w:val="24"/>
          <w:szCs w:val="24"/>
        </w:rPr>
      </w:pPr>
      <w:r w:rsidRPr="0004225D">
        <w:rPr>
          <w:sz w:val="24"/>
          <w:szCs w:val="24"/>
        </w:rPr>
        <w:t xml:space="preserve">1.7. По условиям настоящего Договора срок аренды </w:t>
      </w:r>
      <w:r w:rsidRPr="0004225D">
        <w:rPr>
          <w:b/>
          <w:sz w:val="24"/>
          <w:szCs w:val="24"/>
        </w:rPr>
        <w:t xml:space="preserve">устанавливается по «____» ______ 201__ года (включительно), </w:t>
      </w:r>
      <w:r w:rsidRPr="0004225D">
        <w:rPr>
          <w:sz w:val="24"/>
          <w:szCs w:val="24"/>
        </w:rPr>
        <w:t xml:space="preserve">что составляет 11 (Одиннадцать) месяцев. </w:t>
      </w:r>
    </w:p>
    <w:p w:rsidR="00081F2A" w:rsidRPr="0004225D" w:rsidRDefault="00081F2A" w:rsidP="00B34384">
      <w:pPr>
        <w:pStyle w:val="37"/>
        <w:spacing w:after="0"/>
        <w:ind w:left="0" w:firstLine="709"/>
        <w:jc w:val="both"/>
        <w:rPr>
          <w:sz w:val="24"/>
          <w:szCs w:val="24"/>
        </w:rPr>
      </w:pPr>
    </w:p>
    <w:p w:rsidR="00B34384" w:rsidRDefault="00B34384" w:rsidP="00B34384">
      <w:pPr>
        <w:pStyle w:val="37"/>
        <w:spacing w:after="0"/>
        <w:jc w:val="center"/>
        <w:rPr>
          <w:b/>
          <w:sz w:val="24"/>
          <w:szCs w:val="24"/>
        </w:rPr>
      </w:pPr>
      <w:r w:rsidRPr="0004225D">
        <w:rPr>
          <w:b/>
          <w:sz w:val="24"/>
          <w:szCs w:val="24"/>
        </w:rPr>
        <w:t>Статья 2. Передача помещения Арендатору и возвращение его Арендодателю</w:t>
      </w:r>
    </w:p>
    <w:p w:rsidR="00081F2A" w:rsidRPr="0004225D" w:rsidRDefault="00081F2A" w:rsidP="00B34384">
      <w:pPr>
        <w:pStyle w:val="37"/>
        <w:spacing w:after="0"/>
        <w:jc w:val="center"/>
        <w:rPr>
          <w:b/>
          <w:sz w:val="24"/>
          <w:szCs w:val="24"/>
        </w:rPr>
      </w:pPr>
    </w:p>
    <w:p w:rsidR="00B34384" w:rsidRPr="0004225D" w:rsidRDefault="00B34384" w:rsidP="00B34384">
      <w:pPr>
        <w:pStyle w:val="Normal1"/>
        <w:suppressAutoHyphens w:val="0"/>
        <w:ind w:firstLine="709"/>
        <w:rPr>
          <w:b/>
          <w:sz w:val="24"/>
          <w:szCs w:val="24"/>
        </w:rPr>
      </w:pPr>
      <w:r w:rsidRPr="0004225D">
        <w:rPr>
          <w:sz w:val="24"/>
          <w:szCs w:val="24"/>
        </w:rPr>
        <w:t xml:space="preserve">2.1. Передача Помещений от Арендодателя Арендатору осуществляется по Акту приема-передачи (именуемый в дальнейшем </w:t>
      </w:r>
      <w:r w:rsidRPr="0004225D">
        <w:rPr>
          <w:b/>
          <w:sz w:val="24"/>
          <w:szCs w:val="24"/>
        </w:rPr>
        <w:t>«Акт приема-передачи</w:t>
      </w:r>
      <w:r w:rsidRPr="0004225D">
        <w:rPr>
          <w:sz w:val="24"/>
          <w:szCs w:val="24"/>
        </w:rPr>
        <w:t>»). Указанный Акт подписывается уполномоченными на это лицами, прилагается к настоящему Договору и является его неотъемлемой частью (</w:t>
      </w:r>
      <w:r w:rsidRPr="0004225D">
        <w:rPr>
          <w:b/>
          <w:sz w:val="24"/>
          <w:szCs w:val="24"/>
        </w:rPr>
        <w:t>Приложение № 2</w:t>
      </w:r>
      <w:r w:rsidRPr="0004225D">
        <w:rPr>
          <w:sz w:val="24"/>
          <w:szCs w:val="24"/>
        </w:rPr>
        <w:t xml:space="preserve"> к Договору).</w:t>
      </w:r>
    </w:p>
    <w:p w:rsidR="00B34384" w:rsidRPr="0004225D" w:rsidRDefault="00B34384" w:rsidP="00B34384">
      <w:pPr>
        <w:pStyle w:val="Normal1"/>
        <w:suppressAutoHyphens w:val="0"/>
        <w:ind w:firstLine="709"/>
        <w:rPr>
          <w:sz w:val="24"/>
          <w:szCs w:val="24"/>
        </w:rPr>
      </w:pPr>
      <w:r w:rsidRPr="0004225D">
        <w:rPr>
          <w:sz w:val="24"/>
          <w:szCs w:val="24"/>
        </w:rPr>
        <w:t>2.2. При передаче Помещений Арендатор обследует их состояние и эксплуатационные показатели на соответствие условиям Договора. В случае если представитель Арендатора при подписании Акта приема-передачи не заявит об ином, то Помещения считаются переданными в надлежащем состоянии.</w:t>
      </w:r>
    </w:p>
    <w:p w:rsidR="00B34384" w:rsidRPr="0004225D" w:rsidRDefault="00B34384" w:rsidP="00B34384">
      <w:pPr>
        <w:pStyle w:val="37"/>
        <w:suppressAutoHyphens w:val="0"/>
        <w:spacing w:after="0"/>
        <w:ind w:left="0" w:firstLine="709"/>
        <w:jc w:val="both"/>
        <w:rPr>
          <w:sz w:val="24"/>
          <w:szCs w:val="24"/>
        </w:rPr>
      </w:pPr>
      <w:r w:rsidRPr="0004225D">
        <w:rPr>
          <w:sz w:val="24"/>
          <w:szCs w:val="24"/>
        </w:rPr>
        <w:t>2.3. Арендодатель обязан передать Арендатору, а Арендатор соответственно принять, Помещения в аренду по Акту приема-передачи в течение 5 (Пяти) рабочих дней со дня подписания настоящего Договора.</w:t>
      </w:r>
    </w:p>
    <w:p w:rsidR="00B34384" w:rsidRPr="0004225D" w:rsidRDefault="00B34384" w:rsidP="00B34384">
      <w:pPr>
        <w:pStyle w:val="37"/>
        <w:spacing w:after="0"/>
        <w:ind w:left="0" w:firstLine="709"/>
        <w:jc w:val="both"/>
        <w:rPr>
          <w:sz w:val="24"/>
          <w:szCs w:val="24"/>
        </w:rPr>
      </w:pPr>
      <w:r w:rsidRPr="0004225D">
        <w:rPr>
          <w:sz w:val="24"/>
          <w:szCs w:val="24"/>
        </w:rPr>
        <w:t>Обязательство Арендодателя по передаче Помещений Арендатору считается выполненным после подписания Сторонами Акта приема-передачи Помещений.</w:t>
      </w:r>
    </w:p>
    <w:p w:rsidR="00B34384" w:rsidRPr="0004225D" w:rsidRDefault="00B34384" w:rsidP="00B34384">
      <w:pPr>
        <w:pStyle w:val="37"/>
        <w:suppressAutoHyphens w:val="0"/>
        <w:spacing w:after="0"/>
        <w:ind w:left="0" w:firstLine="709"/>
        <w:jc w:val="both"/>
        <w:rPr>
          <w:sz w:val="24"/>
          <w:szCs w:val="24"/>
        </w:rPr>
      </w:pPr>
      <w:r w:rsidRPr="0004225D">
        <w:rPr>
          <w:sz w:val="24"/>
          <w:szCs w:val="24"/>
        </w:rPr>
        <w:t xml:space="preserve">2.4. В случае необоснованного уклонения Арендатора от подписания Акта приема-передачи Помещений, последний по письменному требованию Арендодателя уплачивает неустойку в размере 0,1% (Одна десятая процента) от суммы месячной арендной платы за каждый день просрочки, начиная с третьего  дня от даты получения от Арендодателя оригинала Акта приема-передачи Помещения, но не свыше 10 (Десяти)% суммы месячной арендной платы. При уклонении Арендатора от принятия Помещений более чем на 10 (Десять) дней Арендодатель имеет право расторгнуть Договор в одностороннем порядке. </w:t>
      </w:r>
    </w:p>
    <w:p w:rsidR="00B34384" w:rsidRPr="0004225D" w:rsidRDefault="00B34384" w:rsidP="00B34384">
      <w:pPr>
        <w:pStyle w:val="37"/>
        <w:suppressAutoHyphens w:val="0"/>
        <w:spacing w:after="0"/>
        <w:ind w:left="0" w:firstLine="709"/>
        <w:jc w:val="both"/>
        <w:rPr>
          <w:sz w:val="24"/>
          <w:szCs w:val="24"/>
        </w:rPr>
      </w:pPr>
      <w:r w:rsidRPr="0004225D">
        <w:rPr>
          <w:sz w:val="24"/>
          <w:szCs w:val="24"/>
        </w:rPr>
        <w:t xml:space="preserve">2.5. За несвоевременное предоставление Помещений в пользование Арендодателем, Арендатор имеет право взыскать неустойку с Арендодателя путем предоставления письменного требования в размере 0,1% (Одна десятая процента) от суммы месячной арендной платы за каждый день просрочки, но не свыше 10 (Десяти)% суммы месячной арендной платы. </w:t>
      </w:r>
    </w:p>
    <w:p w:rsidR="00B34384" w:rsidRPr="0004225D" w:rsidRDefault="00B34384" w:rsidP="00B34384">
      <w:pPr>
        <w:pStyle w:val="Normal1"/>
        <w:suppressAutoHyphens w:val="0"/>
        <w:ind w:firstLine="709"/>
        <w:rPr>
          <w:sz w:val="24"/>
          <w:szCs w:val="24"/>
        </w:rPr>
      </w:pPr>
      <w:r w:rsidRPr="0004225D">
        <w:rPr>
          <w:sz w:val="24"/>
          <w:szCs w:val="24"/>
        </w:rPr>
        <w:t>2.6. После окончания срока аренды, указанного в п. 1.7 Договора, Договор считается прекратившим своё действие. При этом Арендатор обязан вернуть Арендодателю Помещения в том состоянии, в котором он их получил, с учетом нормального износа, или в состоянии, обусловленном Договором или дополнительными соглашениями к нему, со всеми разрешенными Арендодателем перепланировками и неотделимыми улучшениями. Данные разрешения должны быть оформлены письменно. Неотделимые улучшения Арендодателем не возмещаются, если иное не установлено письменными соглашениями Сторон.</w:t>
      </w:r>
    </w:p>
    <w:p w:rsidR="00B34384" w:rsidRPr="0004225D" w:rsidRDefault="00B34384" w:rsidP="00B34384">
      <w:pPr>
        <w:pStyle w:val="Normal1"/>
        <w:suppressAutoHyphens w:val="0"/>
        <w:ind w:firstLine="709"/>
        <w:rPr>
          <w:sz w:val="24"/>
          <w:szCs w:val="24"/>
        </w:rPr>
      </w:pPr>
      <w:r w:rsidRPr="0004225D">
        <w:rPr>
          <w:sz w:val="24"/>
          <w:szCs w:val="24"/>
        </w:rPr>
        <w:t>2.7. Возврат Помещений Арендодателю производится по Акту приема-передачи, подписываемому Сторонами в последний день  срока аренды, указанного в п. 1.7 настоящего Договора, а в случае досрочного расторжения Договора независимо от того по инициативе, какой из Сторон состоится досрочное расторжение – не позднее последнего дня прекращения срока действия договора при досрочном расторжении, если письменным соглашением Сторон не установлено иное. При расторжении Договора в судебном порядке Арендатор обязан вернуть арендуемые Помещения в течение 3 (Трёх) календарных дней с даты вступления в законную силу решения суда о расторжении Договора.</w:t>
      </w:r>
    </w:p>
    <w:p w:rsidR="00B34384" w:rsidRPr="0004225D" w:rsidRDefault="00B34384" w:rsidP="00B34384">
      <w:pPr>
        <w:pStyle w:val="Normal1"/>
        <w:ind w:firstLine="709"/>
        <w:rPr>
          <w:sz w:val="24"/>
          <w:szCs w:val="24"/>
        </w:rPr>
      </w:pPr>
      <w:r w:rsidRPr="0004225D">
        <w:rPr>
          <w:sz w:val="24"/>
          <w:szCs w:val="24"/>
        </w:rPr>
        <w:t>2.8. При освобождении арендуемых площадей по окончании срока аренды или в случае досрочного расторжения Договора Арендатор обязан демонтировать и вывезти с арендуемых площадей свое имущество и установленное оборудование без нанесения ущерба Помещениям. В случае наличия у Арендатора задолженности перед Арендодателем по обязательствам, вытекающим из Договора, Арендодатель вправе удерживать имущество Арендатора до погашения данной задолженности.</w:t>
      </w:r>
    </w:p>
    <w:p w:rsidR="00B34384" w:rsidRPr="0004225D" w:rsidRDefault="00B34384" w:rsidP="00B34384">
      <w:pPr>
        <w:pStyle w:val="Normal1"/>
        <w:tabs>
          <w:tab w:val="left" w:pos="660"/>
        </w:tabs>
        <w:ind w:firstLine="709"/>
        <w:rPr>
          <w:sz w:val="24"/>
          <w:szCs w:val="24"/>
        </w:rPr>
      </w:pPr>
      <w:r w:rsidRPr="0004225D">
        <w:rPr>
          <w:sz w:val="24"/>
          <w:szCs w:val="24"/>
        </w:rPr>
        <w:t>2.9. Если Арендатор не возвратил Помещения, либо возвратил их несвоевременно, Арендатор обязан уплатить арендную плату за все время просрочки, при этом Арендатор не пользуется правами Арендатора. Сверх того, за несвоевременный возврат арендованного имущества Арендатор обязан уплатить Арендодателю штрафную неустойку в размере 0,3% (Три десятых процента) от суммы месячной арендной платы невозвращённых Помещений за каждый день просрочки.</w:t>
      </w:r>
    </w:p>
    <w:p w:rsidR="00B34384" w:rsidRPr="0004225D" w:rsidRDefault="00B34384" w:rsidP="00B34384">
      <w:pPr>
        <w:pStyle w:val="Normal1"/>
        <w:tabs>
          <w:tab w:val="left" w:pos="660"/>
        </w:tabs>
        <w:ind w:firstLine="709"/>
        <w:rPr>
          <w:dstrike/>
          <w:sz w:val="24"/>
          <w:szCs w:val="24"/>
        </w:rPr>
      </w:pPr>
    </w:p>
    <w:p w:rsidR="00B34384" w:rsidRDefault="00B34384" w:rsidP="00B34384">
      <w:pPr>
        <w:pStyle w:val="Normal1"/>
        <w:ind w:firstLine="0"/>
        <w:jc w:val="center"/>
        <w:rPr>
          <w:b/>
          <w:sz w:val="24"/>
          <w:szCs w:val="24"/>
        </w:rPr>
      </w:pPr>
      <w:r w:rsidRPr="0004225D">
        <w:rPr>
          <w:b/>
          <w:sz w:val="24"/>
          <w:szCs w:val="24"/>
        </w:rPr>
        <w:t>Статья 3. Арендная плата</w:t>
      </w:r>
    </w:p>
    <w:p w:rsidR="00B34384" w:rsidRPr="0004225D" w:rsidRDefault="00B34384" w:rsidP="00B34384">
      <w:pPr>
        <w:pStyle w:val="Normal1"/>
        <w:ind w:firstLine="0"/>
        <w:jc w:val="center"/>
        <w:rPr>
          <w:b/>
          <w:sz w:val="24"/>
          <w:szCs w:val="24"/>
        </w:rPr>
      </w:pPr>
    </w:p>
    <w:p w:rsidR="00B34384" w:rsidRPr="0004225D" w:rsidRDefault="00B34384" w:rsidP="00B34384">
      <w:pPr>
        <w:pStyle w:val="Normal1"/>
        <w:suppressAutoHyphens w:val="0"/>
        <w:ind w:firstLine="709"/>
        <w:rPr>
          <w:b/>
          <w:sz w:val="24"/>
          <w:szCs w:val="24"/>
        </w:rPr>
      </w:pPr>
      <w:r w:rsidRPr="0004225D">
        <w:rPr>
          <w:sz w:val="24"/>
          <w:szCs w:val="24"/>
        </w:rPr>
        <w:t>3.1. Арендатор обязан своевременно вносить плату за пользование Помещениями (арендную плату) в размере, порядке, в сроки и на условиях, определенных настоящей статьей, независимо от фактического пользования Помещениями. В случае если по причинам, зависящим от Арендодателя (проведение капитального ремонта и прочее), Арендатор не может в течение определенного времени использовать Помещение в соответствии с Договором, арендная плата подлежит соразмерному уменьшению.  Начисление арендной платы производится с момента передачи Помещений в пользование Арендатора (подписания сторонами Акта приёма-передачи Помещения) и до момента фактического возврата Помещений Арендодателю (подписания Акта приема-передачи в порядке, установленном п. 2.7. Договора).</w:t>
      </w:r>
    </w:p>
    <w:p w:rsidR="00B34384" w:rsidRPr="0004225D" w:rsidRDefault="00B34384" w:rsidP="00B34384">
      <w:pPr>
        <w:ind w:firstLine="709"/>
        <w:jc w:val="both"/>
      </w:pPr>
      <w:r w:rsidRPr="0004225D">
        <w:t>3.2. Стороны Договора договорились о следующих размерах арендной платы за арендуемые Помещения:</w:t>
      </w:r>
    </w:p>
    <w:p w:rsidR="00B34384" w:rsidRPr="0004225D" w:rsidRDefault="00B34384" w:rsidP="00B34384">
      <w:pPr>
        <w:ind w:firstLine="709"/>
        <w:jc w:val="both"/>
      </w:pPr>
      <w:r w:rsidRPr="0004225D">
        <w:t>Арендная плата состоит из базовой части (как установлено в п. 3.2.1. ниже) и переменной части (как установлено в п. 3.2.2.).</w:t>
      </w:r>
    </w:p>
    <w:p w:rsidR="00B34384" w:rsidRPr="0004225D" w:rsidRDefault="00B34384" w:rsidP="00B34384">
      <w:pPr>
        <w:pStyle w:val="Normal1"/>
        <w:ind w:firstLine="709"/>
        <w:rPr>
          <w:sz w:val="24"/>
          <w:szCs w:val="24"/>
        </w:rPr>
      </w:pPr>
      <w:r w:rsidRPr="0004225D">
        <w:rPr>
          <w:sz w:val="24"/>
          <w:szCs w:val="24"/>
        </w:rPr>
        <w:t xml:space="preserve"> Базовая часть арендной платы включает в себя:</w:t>
      </w:r>
    </w:p>
    <w:p w:rsidR="00B34384" w:rsidRPr="0004225D" w:rsidRDefault="00B34384" w:rsidP="00B34384">
      <w:pPr>
        <w:ind w:firstLine="709"/>
        <w:jc w:val="both"/>
      </w:pPr>
      <w:r w:rsidRPr="0004225D">
        <w:t>- плату за пользование Помещениями, указанными в пункте 1.2.  настоящего Договора.</w:t>
      </w:r>
    </w:p>
    <w:p w:rsidR="00B34384" w:rsidRPr="0004225D" w:rsidRDefault="00B34384" w:rsidP="00B34384">
      <w:pPr>
        <w:ind w:firstLine="709"/>
        <w:jc w:val="both"/>
      </w:pPr>
      <w:r w:rsidRPr="0004225D">
        <w:t>3.2.1. В период с даты подписания Сторонами Акта приема-передачи Помещения по «____» _______ 201___ года (включительно):</w:t>
      </w:r>
    </w:p>
    <w:p w:rsidR="00B34384" w:rsidRPr="0004225D" w:rsidRDefault="00B34384" w:rsidP="00B34384">
      <w:pPr>
        <w:ind w:firstLine="709"/>
        <w:jc w:val="both"/>
      </w:pPr>
      <w:r w:rsidRPr="0004225D">
        <w:t>-</w:t>
      </w:r>
      <w:bookmarkStart w:id="6" w:name="OLE_LINK53"/>
      <w:bookmarkStart w:id="7" w:name="OLE_LINK54"/>
      <w:r w:rsidRPr="0004225D">
        <w:t>за Помещения, указанные в п.1.2.1. и 1.2.2. Договора, базовая арендная ставка устанавливается в размере</w:t>
      </w:r>
      <w:r w:rsidRPr="0004225D">
        <w:rPr>
          <w:b/>
        </w:rPr>
        <w:t xml:space="preserve"> ___________ (____________) рубля __________ копеек </w:t>
      </w:r>
      <w:r w:rsidRPr="0004225D">
        <w:t xml:space="preserve">за квадратный метр в месяц, дополнительно взимается НДС в размере 18% в сумме </w:t>
      </w:r>
      <w:r w:rsidRPr="0004225D">
        <w:rPr>
          <w:b/>
        </w:rPr>
        <w:t>_______________ (___________) рублей _______ копеек,</w:t>
      </w:r>
      <w:r w:rsidRPr="0004225D">
        <w:t xml:space="preserve"> что составляет арендную плату в месяц</w:t>
      </w:r>
      <w:r w:rsidRPr="0004225D">
        <w:rPr>
          <w:b/>
        </w:rPr>
        <w:t xml:space="preserve"> __________ (____________) рублей ____________ копеек, </w:t>
      </w:r>
      <w:r w:rsidRPr="0004225D">
        <w:t>дополнительно взимается НДС в размере 18%</w:t>
      </w:r>
      <w:r w:rsidRPr="0004225D">
        <w:rPr>
          <w:b/>
        </w:rPr>
        <w:t xml:space="preserve"> ___________</w:t>
      </w:r>
      <w:r w:rsidRPr="0004225D">
        <w:rPr>
          <w:b/>
          <w:bCs/>
        </w:rPr>
        <w:t xml:space="preserve"> </w:t>
      </w:r>
      <w:r w:rsidRPr="0004225D">
        <w:rPr>
          <w:b/>
        </w:rPr>
        <w:t>(___________) рублей __________ копеек.</w:t>
      </w:r>
    </w:p>
    <w:bookmarkEnd w:id="6"/>
    <w:bookmarkEnd w:id="7"/>
    <w:p w:rsidR="00B34384" w:rsidRPr="0004225D" w:rsidRDefault="00B34384" w:rsidP="00B34384">
      <w:pPr>
        <w:ind w:firstLine="709"/>
        <w:jc w:val="both"/>
      </w:pPr>
      <w:r w:rsidRPr="0004225D">
        <w:t>3.2.2. Переменная составляющая арендной платы включает в себя стоимость расходов за фактически потребленную Арендатором электроэнергию. Расчет производится Арендодателем согласно тарифам, установленным энергоснабжающей организацией. Представители Арендодателя и Арендатора снимают и фиксируют в соответствующем акте показания приборов учета электроэнергии, установленных Арендодателем в Помещениях Арендатора.</w:t>
      </w:r>
    </w:p>
    <w:p w:rsidR="00B34384" w:rsidRPr="0004225D" w:rsidRDefault="00B34384" w:rsidP="00B34384">
      <w:pPr>
        <w:pStyle w:val="Normal1"/>
        <w:ind w:firstLine="709"/>
        <w:rPr>
          <w:sz w:val="24"/>
          <w:szCs w:val="24"/>
        </w:rPr>
      </w:pPr>
      <w:r w:rsidRPr="0004225D">
        <w:rPr>
          <w:sz w:val="24"/>
          <w:szCs w:val="24"/>
        </w:rPr>
        <w:t>Размер переменной части арендной платы за месяц определяется по формуле:</w:t>
      </w:r>
    </w:p>
    <w:p w:rsidR="00B34384" w:rsidRPr="0004225D" w:rsidRDefault="00B34384" w:rsidP="00B34384">
      <w:pPr>
        <w:pStyle w:val="Normal1"/>
        <w:ind w:firstLine="709"/>
        <w:rPr>
          <w:sz w:val="24"/>
          <w:szCs w:val="24"/>
        </w:rPr>
      </w:pPr>
      <w:r w:rsidRPr="0004225D">
        <w:rPr>
          <w:sz w:val="24"/>
          <w:szCs w:val="24"/>
        </w:rPr>
        <w:t xml:space="preserve">Количество фактически потребленной Арендатором электроэнергии (кВт/ч) * Тариф за 1 кВт/ч, рассчитанный как частное от деления итогового значения стоимости товаров (работ, услуг), имущественных прав всего без налога (графа 5 счета-фактуры) на итоговое значение количества потребленной электроэнергии (графа 3 счета-фактуры) на основании счетов-фактур, предоставленных энергоснабжающей организацией  за соответствующий период. </w:t>
      </w:r>
    </w:p>
    <w:p w:rsidR="00B34384" w:rsidRPr="0004225D" w:rsidRDefault="00B34384" w:rsidP="00B34384">
      <w:pPr>
        <w:ind w:firstLine="709"/>
        <w:jc w:val="both"/>
      </w:pPr>
      <w:r w:rsidRPr="0004225D">
        <w:t>Арендодатель ежемесячно, не позднее 14 (Четырнадцатого) числа месяца, следующего за отчетным -  предоставляет Арендатору подтверждающие документы на оплату переменной составляющей арендной платы за предыдущий месяц.</w:t>
      </w:r>
    </w:p>
    <w:p w:rsidR="00B34384" w:rsidRDefault="00B34384" w:rsidP="00B34384">
      <w:pPr>
        <w:ind w:firstLine="709"/>
        <w:jc w:val="both"/>
        <w:rPr>
          <w:highlight w:val="yellow"/>
        </w:rPr>
      </w:pPr>
    </w:p>
    <w:p w:rsidR="00B34384" w:rsidRDefault="00B34384" w:rsidP="00B34384">
      <w:pPr>
        <w:ind w:firstLine="709"/>
        <w:jc w:val="both"/>
        <w:rPr>
          <w:highlight w:val="yellow"/>
        </w:rPr>
      </w:pPr>
      <w:r w:rsidRPr="003F2BB6">
        <w:t>Ежемесячная арендная плата по переменной части перечисляется на расче</w:t>
      </w:r>
      <w:r>
        <w:t>тный счет Арендодателя в течение</w:t>
      </w:r>
      <w:r w:rsidRPr="003F2BB6">
        <w:t xml:space="preserve"> 30 (тридцати) календарных дней с даты подписания акта </w:t>
      </w:r>
      <w:r w:rsidR="00081F2A">
        <w:t>об оказанных услугах</w:t>
      </w:r>
      <w:r w:rsidRPr="003F2BB6">
        <w:t>.</w:t>
      </w:r>
    </w:p>
    <w:p w:rsidR="00B34384" w:rsidRPr="0004225D" w:rsidRDefault="00B34384" w:rsidP="00B34384">
      <w:pPr>
        <w:ind w:firstLine="709"/>
        <w:jc w:val="both"/>
      </w:pPr>
      <w:r w:rsidRPr="0004225D">
        <w:t>3.2.3. Стороны пришли к соглашению о том, что до момента установки Арендодателем прибора учета электроэнергии (счетч</w:t>
      </w:r>
      <w:r>
        <w:t xml:space="preserve">ика) в помещении Арендатора, </w:t>
      </w:r>
      <w:r w:rsidRPr="0004225D">
        <w:t>электроэнергия входит в  размер базовой арендной ставки арендной платы в соответствии с п.3.2. Договора.</w:t>
      </w:r>
    </w:p>
    <w:p w:rsidR="00B34384" w:rsidRPr="0004225D" w:rsidRDefault="00B34384" w:rsidP="00B34384">
      <w:pPr>
        <w:ind w:firstLine="709"/>
        <w:jc w:val="both"/>
      </w:pPr>
      <w:r w:rsidRPr="0004225D">
        <w:t xml:space="preserve">    В срок не позднее 2 (Два) рабочих дня с даты установки прибора учета электроэнергии (счетчика)  в помещении Арендатора,  Стороны  подписывают Акт  установки дополнительного оборудования.  С этой даты Арендатор производит оплату переменной части арендной платы в соответствии с п. 3.2.2. Договора.</w:t>
      </w:r>
    </w:p>
    <w:p w:rsidR="00B34384" w:rsidRPr="0004225D" w:rsidRDefault="00B34384" w:rsidP="00B34384">
      <w:pPr>
        <w:ind w:firstLine="709"/>
        <w:jc w:val="both"/>
      </w:pPr>
      <w:r w:rsidRPr="0004225D">
        <w:t>3.3. Все расчёты между Сторонами производятся в рублях Российской Федерации.</w:t>
      </w:r>
    </w:p>
    <w:p w:rsidR="00B34384" w:rsidRPr="0004225D" w:rsidRDefault="00B34384" w:rsidP="00B34384">
      <w:pPr>
        <w:pStyle w:val="Normal1"/>
        <w:suppressAutoHyphens w:val="0"/>
        <w:ind w:firstLine="709"/>
        <w:rPr>
          <w:sz w:val="24"/>
          <w:szCs w:val="24"/>
        </w:rPr>
      </w:pPr>
      <w:r w:rsidRPr="0004225D">
        <w:rPr>
          <w:sz w:val="24"/>
          <w:szCs w:val="24"/>
        </w:rPr>
        <w:t>3.4. Арендная плата, согласованная в п. 3.2. настоящего Договора, включает в себя:</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rPr>
        <w:t>коммунальные платежи (холодное водоснабжение, теплоснабжение, приём сточных вод и канализации);</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rPr>
        <w:t>ремонт, обслуживание, обновление и замена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 технического оборудования и систем вентиляции и кондиционирования воздуха, находящихся в арендуемых помещениях);</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rPr>
        <w:t>платежи за содержание обслуживающего персонала Здания;</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rPr>
        <w:t>платежи за уборку и поддержание порядка в Здании (за исключением уборки и поддержания порядка в арендуемом помещении);</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rPr>
        <w:t>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rPr>
        <w:t>организация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rPr>
        <w:t>предоставление возможности подключения к сетям операторов телефонной связи, имеющим точки доступа в Здании.</w:t>
      </w:r>
    </w:p>
    <w:p w:rsidR="00B34384" w:rsidRPr="0004225D" w:rsidRDefault="00B34384" w:rsidP="00B34384">
      <w:pPr>
        <w:pStyle w:val="Normal1"/>
        <w:ind w:firstLine="709"/>
        <w:rPr>
          <w:sz w:val="24"/>
          <w:szCs w:val="24"/>
        </w:rPr>
      </w:pPr>
      <w:r w:rsidRPr="0004225D">
        <w:rPr>
          <w:sz w:val="24"/>
          <w:szCs w:val="24"/>
        </w:rPr>
        <w:t>3.5. Арендная плата, согласованная в п. 3.2. настоящего  Договора, не включает в себя:</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rPr>
        <w:t>затраты на изготовление и поддержание в рабочем состоянии системы внутренней информации в комплексе (лайтбоксы, указатели, таблички и пр.);</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lang w:val="en-US"/>
        </w:rPr>
      </w:pPr>
      <w:r w:rsidRPr="0004225D">
        <w:rPr>
          <w:sz w:val="24"/>
          <w:szCs w:val="24"/>
          <w:lang w:val="en-US"/>
        </w:rPr>
        <w:t>электроснабжение;</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rPr>
        <w:t>обеспечение Арендатора телефонной связью, стоимость произведённых Арендатором междугородних и международных телефонных переговоров;</w:t>
      </w:r>
    </w:p>
    <w:p w:rsidR="00B34384" w:rsidRPr="0004225D" w:rsidRDefault="00B34384" w:rsidP="009F1F52">
      <w:pPr>
        <w:pStyle w:val="afd"/>
        <w:widowControl w:val="0"/>
        <w:numPr>
          <w:ilvl w:val="0"/>
          <w:numId w:val="31"/>
        </w:numPr>
        <w:tabs>
          <w:tab w:val="left" w:pos="0"/>
        </w:tabs>
        <w:suppressAutoHyphens w:val="0"/>
        <w:ind w:left="0" w:firstLine="709"/>
        <w:jc w:val="both"/>
        <w:rPr>
          <w:sz w:val="24"/>
          <w:szCs w:val="24"/>
        </w:rPr>
      </w:pPr>
      <w:r w:rsidRPr="0004225D">
        <w:rPr>
          <w:sz w:val="24"/>
          <w:szCs w:val="24"/>
          <w:lang w:val="en-US"/>
        </w:rPr>
        <w:t>доступ в Интернет.</w:t>
      </w:r>
    </w:p>
    <w:p w:rsidR="00B34384" w:rsidRPr="0004225D" w:rsidRDefault="00B34384" w:rsidP="00B34384">
      <w:pPr>
        <w:ind w:firstLine="709"/>
        <w:jc w:val="both"/>
      </w:pPr>
      <w:r w:rsidRPr="0004225D">
        <w:t xml:space="preserve">3.6. Затраты на изготовление и поддержание в рабочем состоянии системы внутренней информации в комплексе (лайтбоксы, указатели, таблички и пр.) возмещаются Арендатором Арендодателю или иному третьему лицу  отдельно. </w:t>
      </w:r>
    </w:p>
    <w:p w:rsidR="00B34384" w:rsidRPr="0004225D" w:rsidRDefault="00B34384" w:rsidP="00B34384">
      <w:pPr>
        <w:pStyle w:val="Normal1"/>
        <w:ind w:firstLine="709"/>
        <w:rPr>
          <w:sz w:val="24"/>
          <w:szCs w:val="24"/>
        </w:rPr>
      </w:pPr>
      <w:r w:rsidRPr="0004225D">
        <w:rPr>
          <w:sz w:val="24"/>
          <w:szCs w:val="24"/>
        </w:rPr>
        <w:t>3.7. Арендатор вправе самостоятельно заключать договоры на оказание телекоммуникационных услуг (местная, междугородняя и международная связь, доступ в Интернет) с организациями, оказывающими данные услуги. Арендодатель не отвечает по обязательствам сторон по данным договорам и не несёт ответственности за неисполнение сторонами принятых на себя обязательств.</w:t>
      </w:r>
    </w:p>
    <w:p w:rsidR="00B34384" w:rsidRDefault="00B34384" w:rsidP="00B34384">
      <w:pPr>
        <w:pStyle w:val="Normal1"/>
        <w:tabs>
          <w:tab w:val="left" w:pos="360"/>
          <w:tab w:val="left" w:pos="3165"/>
        </w:tabs>
        <w:ind w:firstLine="709"/>
        <w:rPr>
          <w:sz w:val="24"/>
          <w:szCs w:val="24"/>
        </w:rPr>
      </w:pPr>
      <w:r w:rsidRPr="0004225D">
        <w:rPr>
          <w:sz w:val="24"/>
          <w:szCs w:val="24"/>
        </w:rPr>
        <w:t>3.8. Арендная плата может быть увеличена Арендодателем в случае изменения тарифов ресурсоснабжающих организаций, а именно: электроснабжение, стоимость услуг которых входит в переменную часть арендной платы в соответствии с п.п. 3.2.2., п. 3.3. Договора, пропорционально такому увеличению, при условии, что такое увеличение превысило 10%, (Десять процентов) при письменном согласии Сторон после предоставления Арендатору документов, подтверждающих такое увеличение.</w:t>
      </w:r>
    </w:p>
    <w:p w:rsidR="00B34384" w:rsidRPr="0004225D" w:rsidRDefault="00B34384" w:rsidP="00B34384">
      <w:pPr>
        <w:pStyle w:val="Normal1"/>
        <w:tabs>
          <w:tab w:val="left" w:pos="360"/>
          <w:tab w:val="left" w:pos="3165"/>
        </w:tabs>
        <w:ind w:firstLine="709"/>
        <w:rPr>
          <w:sz w:val="24"/>
          <w:szCs w:val="24"/>
        </w:rPr>
      </w:pPr>
    </w:p>
    <w:p w:rsidR="00B34384" w:rsidRDefault="00B34384" w:rsidP="00B34384">
      <w:pPr>
        <w:pStyle w:val="normal11"/>
        <w:spacing w:line="240" w:lineRule="auto"/>
        <w:ind w:firstLine="0"/>
        <w:jc w:val="center"/>
        <w:rPr>
          <w:b/>
          <w:bCs/>
          <w:sz w:val="24"/>
          <w:szCs w:val="24"/>
        </w:rPr>
      </w:pPr>
      <w:r w:rsidRPr="0004225D">
        <w:rPr>
          <w:b/>
          <w:bCs/>
          <w:sz w:val="24"/>
          <w:szCs w:val="24"/>
        </w:rPr>
        <w:t>Статья 4. Порядок внесения арендной платы</w:t>
      </w:r>
    </w:p>
    <w:p w:rsidR="00B34384" w:rsidRPr="0004225D" w:rsidRDefault="00B34384" w:rsidP="00B34384">
      <w:pPr>
        <w:pStyle w:val="normal11"/>
        <w:spacing w:line="240" w:lineRule="auto"/>
        <w:ind w:firstLine="0"/>
        <w:jc w:val="center"/>
        <w:rPr>
          <w:b/>
          <w:bCs/>
          <w:sz w:val="24"/>
          <w:szCs w:val="24"/>
        </w:rPr>
      </w:pPr>
    </w:p>
    <w:p w:rsidR="00B34384" w:rsidRPr="0004225D" w:rsidRDefault="00B34384" w:rsidP="00B34384">
      <w:pPr>
        <w:ind w:firstLine="709"/>
        <w:jc w:val="both"/>
        <w:rPr>
          <w:b/>
          <w:bCs/>
        </w:rPr>
      </w:pPr>
      <w:r w:rsidRPr="0004225D">
        <w:t xml:space="preserve">4.1. В течение 5 (пяти) рабочих дней, со дня подписания настоящего Договора, Арендатор выплачивает Арендодателю денежную сумму за </w:t>
      </w:r>
      <w:r w:rsidRPr="0004225D">
        <w:rPr>
          <w:b/>
          <w:bCs/>
        </w:rPr>
        <w:t>первый и последний месяц базовой ставки арендной платы в размере _______________</w:t>
      </w:r>
      <w:r w:rsidRPr="0004225D">
        <w:rPr>
          <w:b/>
        </w:rPr>
        <w:t xml:space="preserve"> (_________________________________________) рублей _____________ копеек, </w:t>
      </w:r>
      <w:r w:rsidRPr="0004225D">
        <w:t>дополнительно взимается НДС в размере 18%</w:t>
      </w:r>
      <w:r w:rsidRPr="0004225D">
        <w:rPr>
          <w:b/>
        </w:rPr>
        <w:t xml:space="preserve"> _______________</w:t>
      </w:r>
      <w:r w:rsidRPr="0004225D">
        <w:rPr>
          <w:b/>
          <w:bCs/>
        </w:rPr>
        <w:t xml:space="preserve"> </w:t>
      </w:r>
      <w:r w:rsidRPr="0004225D">
        <w:rPr>
          <w:b/>
        </w:rPr>
        <w:t>(_______________________________) рублей ______ копеек.</w:t>
      </w:r>
    </w:p>
    <w:p w:rsidR="00B34384" w:rsidRPr="0004225D" w:rsidRDefault="00B34384" w:rsidP="00B34384">
      <w:pPr>
        <w:ind w:firstLine="709"/>
        <w:jc w:val="both"/>
      </w:pPr>
      <w:r w:rsidRPr="0004225D">
        <w:t xml:space="preserve">4.2. Начиная со второго месяца аренды, Арендная плата вносится Арендатором ежемесячно авансом в течение 5 (пяти) первых рабочих дней каждого месяца путем перевода на расчетный счет Арендодателя на основании  соответствующих счетов выставленных Арендодателем. </w:t>
      </w:r>
    </w:p>
    <w:p w:rsidR="00B34384" w:rsidRPr="0004225D" w:rsidRDefault="00B34384" w:rsidP="00B34384">
      <w:pPr>
        <w:ind w:firstLine="709"/>
        <w:jc w:val="both"/>
      </w:pPr>
      <w:r w:rsidRPr="0004225D">
        <w:t>Счета на оплату за текущий месяц - выставляются Арендодателем не позднее 5 (Пятого) числа текущего месяца. Оплата производится в рублях Российской Федерации.</w:t>
      </w:r>
    </w:p>
    <w:p w:rsidR="00B34384" w:rsidRPr="0004225D" w:rsidRDefault="00B34384" w:rsidP="00B34384">
      <w:pPr>
        <w:ind w:firstLine="709"/>
        <w:jc w:val="both"/>
      </w:pPr>
      <w:r w:rsidRPr="0004225D">
        <w:t xml:space="preserve"> 4.3. Платежи осуществляются в безналичном порядке. Арендодатель ежемесячно выставляет счета на оплату, которые Арендатор оплачивает в порядке, предусмотренном п.4.2. Договора. Если у Арендатора имеются возражения по счету, связанные со счетной ошибкой Арендодателя или нарушением процедуры оплаты, Арендатор вправе незамедлительно сообщить о своих возражениях Арендодателю. В случае неоплаты счет не аннулируется. Каждый новый счет не отменяет действия предыдущего. Датой платежа считается дата списания денежных средств с  расчетного счета Арендатора.</w:t>
      </w:r>
    </w:p>
    <w:p w:rsidR="00B34384" w:rsidRPr="0004225D" w:rsidRDefault="00B34384" w:rsidP="009F1F52">
      <w:pPr>
        <w:numPr>
          <w:ilvl w:val="1"/>
          <w:numId w:val="30"/>
        </w:numPr>
        <w:tabs>
          <w:tab w:val="clear" w:pos="360"/>
          <w:tab w:val="num" w:pos="0"/>
        </w:tabs>
        <w:suppressAutoHyphens w:val="0"/>
        <w:ind w:left="0" w:firstLine="709"/>
        <w:jc w:val="both"/>
      </w:pPr>
      <w:r w:rsidRPr="0004225D">
        <w:t xml:space="preserve">За просрочку в оплате счетов, в том числе счетов по оплате арендной платы Арендодатель имеет право взыскать к уплате штрафную неустойку, в виде пени, в размере </w:t>
      </w:r>
      <w:r w:rsidRPr="0004225D">
        <w:rPr>
          <w:rFonts w:eastAsia="MS Mincho"/>
        </w:rPr>
        <w:t>0,3% (Три десятых процента)</w:t>
      </w:r>
      <w:r w:rsidRPr="0004225D">
        <w:t xml:space="preserve"> от суммы просроченного платежа за каждый календарный день просрочки, но не более чем за 30 (Тридцать) календарных дней. Арендатор считается просрочившим платеж в случае, если денежные средства не были списаны с расчетного счета Арендатора в срок, предусмотренный Договором.</w:t>
      </w:r>
    </w:p>
    <w:p w:rsidR="00B34384" w:rsidRPr="0004225D" w:rsidRDefault="00B34384" w:rsidP="009F1F52">
      <w:pPr>
        <w:numPr>
          <w:ilvl w:val="1"/>
          <w:numId w:val="30"/>
        </w:numPr>
        <w:tabs>
          <w:tab w:val="clear" w:pos="360"/>
          <w:tab w:val="num" w:pos="0"/>
        </w:tabs>
        <w:suppressAutoHyphens w:val="0"/>
        <w:ind w:left="0" w:firstLine="709"/>
        <w:jc w:val="both"/>
      </w:pPr>
      <w:r w:rsidRPr="0004225D">
        <w:t>В случае если Арендатор допускает просрочку уплаты арендной платы более чем на 30 (Тридцать) календарных дней, Арендодатель вправе в одностороннем внесудебном порядке расторгнуть Договор путём письменного уведомления об этом Арендатора. В данном случае Договор будет считаться расторгнутым, начиная со дня получения Арендатором письменного уведомления о расторжении Договора.</w:t>
      </w:r>
    </w:p>
    <w:p w:rsidR="00B34384" w:rsidRPr="0004225D" w:rsidRDefault="00B34384" w:rsidP="00B34384">
      <w:pPr>
        <w:ind w:firstLine="709"/>
        <w:jc w:val="both"/>
      </w:pPr>
      <w:r w:rsidRPr="0004225D">
        <w:t xml:space="preserve">4.6. Акты оказанных услуг по базовой части арендной платы выставляются не позднее 5 (Пяти) рабочих дней с даты оказания услуг. При этом датой оказания услуг по базовой части арендной платы считается последний день месяца, в котором оказаны эти услуги. </w:t>
      </w:r>
    </w:p>
    <w:p w:rsidR="00B34384" w:rsidRDefault="00B34384" w:rsidP="00B34384">
      <w:pPr>
        <w:ind w:firstLine="709"/>
        <w:jc w:val="both"/>
      </w:pPr>
      <w:r w:rsidRPr="0004225D">
        <w:t>Акты оказанных услуг по переменной части арендной платы выставляются не позднее 5 (Пяти) рабочих дней с даты фактического получения Арендодателем подтверждающих документов от энергоснабжающих организаций. При этом датой оказания услуг по переменной части арендной платы за месяц, в котором оказаны эти услуги, считается день фактического получения Арендодателем подтверждающих документов от энергоснабжающих организаций.</w:t>
      </w:r>
    </w:p>
    <w:p w:rsidR="00B34384" w:rsidRPr="0004225D" w:rsidRDefault="00B34384" w:rsidP="00B34384">
      <w:pPr>
        <w:ind w:firstLine="709"/>
        <w:jc w:val="both"/>
      </w:pPr>
    </w:p>
    <w:p w:rsidR="00B34384" w:rsidRDefault="00B34384" w:rsidP="00B34384">
      <w:pPr>
        <w:pStyle w:val="Normal1"/>
        <w:ind w:firstLine="0"/>
        <w:jc w:val="center"/>
        <w:rPr>
          <w:b/>
          <w:sz w:val="24"/>
          <w:szCs w:val="24"/>
        </w:rPr>
      </w:pPr>
      <w:r w:rsidRPr="0004225D">
        <w:rPr>
          <w:b/>
          <w:sz w:val="24"/>
          <w:szCs w:val="24"/>
        </w:rPr>
        <w:t>Статья 5. Обязанности Сторон по содержанию и использованию арендуемых Помещений</w:t>
      </w:r>
    </w:p>
    <w:p w:rsidR="00B34384" w:rsidRPr="0004225D" w:rsidRDefault="00B34384" w:rsidP="00B34384">
      <w:pPr>
        <w:pStyle w:val="Normal1"/>
        <w:ind w:firstLine="0"/>
        <w:jc w:val="center"/>
        <w:rPr>
          <w:b/>
          <w:sz w:val="24"/>
          <w:szCs w:val="24"/>
        </w:rPr>
      </w:pPr>
    </w:p>
    <w:p w:rsidR="00B34384" w:rsidRPr="0004225D" w:rsidRDefault="00B34384" w:rsidP="00B34384">
      <w:pPr>
        <w:pStyle w:val="Normal1"/>
        <w:ind w:firstLine="709"/>
        <w:rPr>
          <w:b/>
          <w:sz w:val="24"/>
          <w:szCs w:val="24"/>
        </w:rPr>
      </w:pPr>
      <w:r w:rsidRPr="0004225D">
        <w:rPr>
          <w:sz w:val="24"/>
          <w:szCs w:val="24"/>
        </w:rPr>
        <w:t>5.1. Арендатор в течение всего срока аренды обязан:</w:t>
      </w:r>
    </w:p>
    <w:p w:rsidR="00081F2A" w:rsidRDefault="00B34384" w:rsidP="00B34384">
      <w:pPr>
        <w:pStyle w:val="Normal4"/>
        <w:widowControl/>
        <w:spacing w:line="240" w:lineRule="auto"/>
        <w:ind w:firstLine="709"/>
        <w:rPr>
          <w:sz w:val="24"/>
          <w:szCs w:val="24"/>
        </w:rPr>
      </w:pPr>
      <w:r w:rsidRPr="0004225D">
        <w:rPr>
          <w:sz w:val="24"/>
          <w:szCs w:val="24"/>
        </w:rPr>
        <w:t>5.1.1. Пользоваться Помещениями по прямому назначению и в целях, указанных в настоящем Договоре.</w:t>
      </w:r>
    </w:p>
    <w:p w:rsidR="00B34384" w:rsidRPr="0004225D" w:rsidRDefault="00081F2A" w:rsidP="00081F2A">
      <w:pPr>
        <w:pStyle w:val="Normal1"/>
        <w:suppressAutoHyphens w:val="0"/>
        <w:ind w:firstLine="709"/>
        <w:rPr>
          <w:sz w:val="24"/>
          <w:szCs w:val="24"/>
        </w:rPr>
      </w:pPr>
      <w:r>
        <w:rPr>
          <w:sz w:val="24"/>
          <w:szCs w:val="24"/>
        </w:rPr>
        <w:t>5.1.2.</w:t>
      </w:r>
      <w:r w:rsidR="00B34384" w:rsidRPr="0004225D">
        <w:rPr>
          <w:sz w:val="24"/>
          <w:szCs w:val="24"/>
        </w:rPr>
        <w:t>Содержать Помещения в полной исправности, в соответствии с действующими санитарными нормами, противопожарными правилами и требованиями техники безопасности, собственными средствами обеспечить охрану всего находящегося в помещениях имущества, как своего, так и Арендодателя.</w:t>
      </w:r>
    </w:p>
    <w:p w:rsidR="00B34384" w:rsidRPr="0004225D" w:rsidRDefault="00081F2A" w:rsidP="00081F2A">
      <w:pPr>
        <w:pStyle w:val="Normal4"/>
        <w:widowControl/>
        <w:spacing w:line="240" w:lineRule="auto"/>
        <w:ind w:firstLine="0"/>
        <w:rPr>
          <w:sz w:val="24"/>
          <w:szCs w:val="24"/>
        </w:rPr>
      </w:pPr>
      <w:r>
        <w:rPr>
          <w:sz w:val="24"/>
          <w:szCs w:val="24"/>
        </w:rPr>
        <w:tab/>
      </w:r>
      <w:r>
        <w:rPr>
          <w:sz w:val="24"/>
          <w:szCs w:val="24"/>
        </w:rPr>
        <w:tab/>
        <w:t>5.1.3.</w:t>
      </w:r>
      <w:r w:rsidR="00B34384" w:rsidRPr="0004225D">
        <w:rPr>
          <w:sz w:val="24"/>
          <w:szCs w:val="24"/>
        </w:rPr>
        <w:t>Поддерживать арендуемые Помещения в исправном состоянии, производить за свой счёт текущий ремонт, нести расходы по содержанию Помещения. Соблюдать установленные Арендодателем «Правила внутреннего распорядка в Здании» (</w:t>
      </w:r>
      <w:r w:rsidR="00B34384" w:rsidRPr="0004225D">
        <w:rPr>
          <w:b/>
          <w:sz w:val="24"/>
          <w:szCs w:val="24"/>
        </w:rPr>
        <w:t>Приложение № 3</w:t>
      </w:r>
      <w:r w:rsidR="00B34384" w:rsidRPr="0004225D">
        <w:rPr>
          <w:sz w:val="24"/>
          <w:szCs w:val="24"/>
        </w:rPr>
        <w:t xml:space="preserve"> к Договору).</w:t>
      </w:r>
    </w:p>
    <w:p w:rsidR="00B34384" w:rsidRPr="0004225D" w:rsidRDefault="00081F2A" w:rsidP="00B34384">
      <w:pPr>
        <w:pStyle w:val="afd"/>
        <w:widowControl w:val="0"/>
        <w:ind w:firstLine="709"/>
        <w:jc w:val="both"/>
        <w:rPr>
          <w:sz w:val="24"/>
          <w:szCs w:val="24"/>
        </w:rPr>
      </w:pPr>
      <w:r>
        <w:rPr>
          <w:sz w:val="24"/>
          <w:szCs w:val="24"/>
        </w:rPr>
        <w:t>5.1.4</w:t>
      </w:r>
      <w:r w:rsidR="00B34384" w:rsidRPr="0004225D">
        <w:rPr>
          <w:sz w:val="24"/>
          <w:szCs w:val="24"/>
        </w:rPr>
        <w:t>. Немедленно извещать Арендодателя о любом повреждении, аварии или ином событии, нанесшем (или грозящем нанести) арендуемым Помещениям ущерб, и своевременно принимать все возможные меры по предотвращению угрозы, против дальнейшего разрушения или повреждения арендуемых Помещений.</w:t>
      </w:r>
    </w:p>
    <w:p w:rsidR="00B34384" w:rsidRPr="0004225D" w:rsidRDefault="00B34384" w:rsidP="00B34384">
      <w:pPr>
        <w:pStyle w:val="afd"/>
        <w:widowControl w:val="0"/>
        <w:ind w:firstLine="709"/>
        <w:jc w:val="both"/>
        <w:rPr>
          <w:bCs/>
          <w:sz w:val="24"/>
          <w:szCs w:val="24"/>
        </w:rPr>
      </w:pPr>
      <w:r w:rsidRPr="0004225D">
        <w:rPr>
          <w:sz w:val="24"/>
          <w:szCs w:val="24"/>
        </w:rPr>
        <w:t>Не допускать захламления бытовым и строительным мусором внутренних дворов здания, арендуемых Помещений и мест общего пользования.</w:t>
      </w:r>
    </w:p>
    <w:p w:rsidR="00B34384" w:rsidRPr="0004225D" w:rsidRDefault="00081F2A" w:rsidP="00B34384">
      <w:pPr>
        <w:pStyle w:val="Normal1"/>
        <w:ind w:firstLine="709"/>
        <w:rPr>
          <w:sz w:val="24"/>
          <w:szCs w:val="24"/>
        </w:rPr>
      </w:pPr>
      <w:r>
        <w:rPr>
          <w:sz w:val="24"/>
          <w:szCs w:val="24"/>
        </w:rPr>
        <w:t>5.1.5</w:t>
      </w:r>
      <w:r w:rsidR="00B34384" w:rsidRPr="0004225D">
        <w:rPr>
          <w:sz w:val="24"/>
          <w:szCs w:val="24"/>
        </w:rPr>
        <w:t xml:space="preserve">. В течение 7 (Семи) календарных дней   возместить Арендодателю все согласованные убытки за разрушения и повреждения его имущества, иных помещений, отдельных частей Здания или Здания в целом, санитарного, противопожарного, водопроводного, теплового, энергетического оборудования, происшедших по вине Арендатора, либо третьих лиц, допущенных Арендатором в арендуемые Помещения. </w:t>
      </w:r>
    </w:p>
    <w:p w:rsidR="00B34384" w:rsidRPr="0004225D" w:rsidRDefault="00081F2A" w:rsidP="00B34384">
      <w:pPr>
        <w:pStyle w:val="Normal1"/>
        <w:ind w:firstLine="709"/>
        <w:rPr>
          <w:sz w:val="24"/>
          <w:szCs w:val="24"/>
        </w:rPr>
      </w:pPr>
      <w:r>
        <w:rPr>
          <w:sz w:val="24"/>
          <w:szCs w:val="24"/>
        </w:rPr>
        <w:t>5.1.6</w:t>
      </w:r>
      <w:r w:rsidR="00B34384" w:rsidRPr="0004225D">
        <w:rPr>
          <w:sz w:val="24"/>
          <w:szCs w:val="24"/>
        </w:rPr>
        <w:t>. Не  производить в Помещениях никаких перепланировок, переоборудования или перестановки находящегося в нем оборудования без предварительного разрешения Арендодателя и соответствующей технической/проектной документации.</w:t>
      </w:r>
    </w:p>
    <w:p w:rsidR="00B34384" w:rsidRPr="0004225D" w:rsidRDefault="00081F2A" w:rsidP="00B34384">
      <w:pPr>
        <w:pStyle w:val="Normal1"/>
        <w:ind w:firstLine="709"/>
        <w:rPr>
          <w:sz w:val="24"/>
          <w:szCs w:val="24"/>
        </w:rPr>
      </w:pPr>
      <w:r>
        <w:rPr>
          <w:sz w:val="24"/>
          <w:szCs w:val="24"/>
        </w:rPr>
        <w:t>5.1.7</w:t>
      </w:r>
      <w:r w:rsidR="00B34384" w:rsidRPr="0004225D">
        <w:rPr>
          <w:sz w:val="24"/>
          <w:szCs w:val="24"/>
        </w:rPr>
        <w:t>. Не сдавать Помещения в субаренду третьим лицам, не предоставлять арендованное имущество в безвозмездное пользование, доверительное управление, не отдавать арендные права в залог и не вносить их в качестве вклада в уставный капитал без письменного разрешения Арендодателя. При необходимости, Арендатор направляет Арендодателю запрос на сдачу Помещений (части Помещений) в субаренду третьим лицам. Арендодатель не вправе необоснованно отказать Арендатору в передаче Помещений или их части в субаренду.</w:t>
      </w:r>
    </w:p>
    <w:p w:rsidR="00B34384" w:rsidRPr="0004225D" w:rsidRDefault="00B34384" w:rsidP="00B34384">
      <w:pPr>
        <w:pStyle w:val="Normal1"/>
        <w:ind w:firstLine="709"/>
        <w:rPr>
          <w:strike/>
          <w:dstrike/>
          <w:sz w:val="24"/>
          <w:szCs w:val="24"/>
        </w:rPr>
      </w:pPr>
      <w:r w:rsidRPr="0004225D">
        <w:rPr>
          <w:sz w:val="24"/>
          <w:szCs w:val="24"/>
        </w:rPr>
        <w:t>5.1.</w:t>
      </w:r>
      <w:r w:rsidR="00081F2A">
        <w:rPr>
          <w:sz w:val="24"/>
          <w:szCs w:val="24"/>
        </w:rPr>
        <w:t>8</w:t>
      </w:r>
      <w:r w:rsidRPr="0004225D">
        <w:rPr>
          <w:sz w:val="24"/>
          <w:szCs w:val="24"/>
        </w:rPr>
        <w:t>. Беспрепятственно допускать в рабочее время (</w:t>
      </w:r>
      <w:r w:rsidRPr="0004225D">
        <w:rPr>
          <w:sz w:val="24"/>
          <w:szCs w:val="24"/>
          <w:lang w:val="en-US"/>
        </w:rPr>
        <w:t>c</w:t>
      </w:r>
      <w:r w:rsidRPr="0004225D">
        <w:rPr>
          <w:sz w:val="24"/>
          <w:szCs w:val="24"/>
        </w:rPr>
        <w:t xml:space="preserve"> 09:00. до 18:00) в Помещения представителей органов государственного надзора для хозяйственно-технического контроля над соблюдением Арендатором требований соответствующих правил и норм.</w:t>
      </w:r>
    </w:p>
    <w:p w:rsidR="00B34384" w:rsidRPr="0004225D" w:rsidRDefault="00B34384" w:rsidP="00B34384">
      <w:pPr>
        <w:pStyle w:val="Normal1"/>
        <w:ind w:firstLine="709"/>
        <w:rPr>
          <w:sz w:val="24"/>
          <w:szCs w:val="24"/>
        </w:rPr>
      </w:pPr>
      <w:r w:rsidRPr="0004225D">
        <w:rPr>
          <w:sz w:val="24"/>
          <w:szCs w:val="24"/>
        </w:rPr>
        <w:t>5.1.</w:t>
      </w:r>
      <w:r w:rsidR="00081F2A">
        <w:rPr>
          <w:sz w:val="24"/>
          <w:szCs w:val="24"/>
        </w:rPr>
        <w:t>9</w:t>
      </w:r>
      <w:r w:rsidRPr="0004225D">
        <w:rPr>
          <w:sz w:val="24"/>
          <w:szCs w:val="24"/>
        </w:rPr>
        <w:t>. Не осуществлять действий или работ, которые могут причинить ущерб имуществу и неудобство Арендодателю, Арендаторам и их посетителям, в т.ч. использовать любые шумопроизводящие приборы так, чтобы их использование, по крайней мере, не причиняло неудобство кому бы то ни было в Здании.</w:t>
      </w:r>
    </w:p>
    <w:p w:rsidR="00B34384" w:rsidRPr="0004225D" w:rsidRDefault="00B34384" w:rsidP="00B34384">
      <w:pPr>
        <w:pStyle w:val="Normal1"/>
        <w:ind w:firstLine="709"/>
        <w:rPr>
          <w:sz w:val="24"/>
          <w:szCs w:val="24"/>
        </w:rPr>
      </w:pPr>
      <w:r w:rsidRPr="0004225D">
        <w:rPr>
          <w:sz w:val="24"/>
          <w:szCs w:val="24"/>
        </w:rPr>
        <w:t>5.1.</w:t>
      </w:r>
      <w:r w:rsidR="00081F2A">
        <w:rPr>
          <w:sz w:val="24"/>
          <w:szCs w:val="24"/>
        </w:rPr>
        <w:t>10</w:t>
      </w:r>
      <w:r w:rsidRPr="0004225D">
        <w:rPr>
          <w:sz w:val="24"/>
          <w:szCs w:val="24"/>
        </w:rPr>
        <w:t xml:space="preserve">. Размещение на наружных стенах </w:t>
      </w:r>
      <w:r w:rsidRPr="0004225D">
        <w:rPr>
          <w:bCs/>
          <w:sz w:val="24"/>
          <w:szCs w:val="24"/>
        </w:rPr>
        <w:t>Здания,</w:t>
      </w:r>
      <w:r w:rsidRPr="0004225D">
        <w:rPr>
          <w:sz w:val="24"/>
          <w:szCs w:val="24"/>
        </w:rPr>
        <w:t xml:space="preserve"> дверях, а также окнах и иных конструктивных элементах </w:t>
      </w:r>
      <w:r w:rsidRPr="0004225D">
        <w:rPr>
          <w:bCs/>
          <w:sz w:val="24"/>
          <w:szCs w:val="24"/>
        </w:rPr>
        <w:t>Здания</w:t>
      </w:r>
      <w:r w:rsidRPr="0004225D">
        <w:rPr>
          <w:sz w:val="24"/>
          <w:szCs w:val="24"/>
        </w:rPr>
        <w:t xml:space="preserve"> объявлений, сообщений или названий рекламного характера производится Арендатором исключительно с письменного согласия Арендодателя. При необходимости Арендатор обязан за свой счёт получить соответствующие разрешения уполномоченных органов на размещение на Здании рекламы.</w:t>
      </w:r>
    </w:p>
    <w:p w:rsidR="00B34384" w:rsidRPr="0004225D" w:rsidRDefault="00B34384" w:rsidP="00B34384">
      <w:pPr>
        <w:pStyle w:val="Normal1"/>
        <w:ind w:firstLine="709"/>
        <w:rPr>
          <w:sz w:val="24"/>
          <w:szCs w:val="24"/>
        </w:rPr>
      </w:pPr>
      <w:r w:rsidRPr="0004225D">
        <w:rPr>
          <w:sz w:val="24"/>
          <w:szCs w:val="24"/>
        </w:rPr>
        <w:t>5.1.1</w:t>
      </w:r>
      <w:r w:rsidR="00081F2A">
        <w:rPr>
          <w:sz w:val="24"/>
          <w:szCs w:val="24"/>
        </w:rPr>
        <w:t>1</w:t>
      </w:r>
      <w:r w:rsidRPr="0004225D">
        <w:rPr>
          <w:sz w:val="24"/>
          <w:szCs w:val="24"/>
        </w:rPr>
        <w:t xml:space="preserve">. Стороны пришли к соглашению, что коммерческие условия (в том числе: сроки действия договора, метраж по договору, размер  арендной платы по договору и т.д.), изложенные в настоящем Договоре, носят строго конфиденциальный характер и не подлежат разглашению третьим лицам.   </w:t>
      </w:r>
    </w:p>
    <w:p w:rsidR="00B34384" w:rsidRPr="0004225D" w:rsidRDefault="00B34384" w:rsidP="00B34384">
      <w:pPr>
        <w:pStyle w:val="Normal1"/>
        <w:ind w:firstLine="709"/>
        <w:rPr>
          <w:sz w:val="24"/>
          <w:szCs w:val="24"/>
        </w:rPr>
      </w:pPr>
      <w:r w:rsidRPr="0004225D">
        <w:rPr>
          <w:sz w:val="24"/>
          <w:szCs w:val="24"/>
        </w:rPr>
        <w:t>5.1.1</w:t>
      </w:r>
      <w:r w:rsidR="00081F2A">
        <w:rPr>
          <w:sz w:val="24"/>
          <w:szCs w:val="24"/>
        </w:rPr>
        <w:t>2</w:t>
      </w:r>
      <w:r w:rsidRPr="0004225D">
        <w:rPr>
          <w:sz w:val="24"/>
          <w:szCs w:val="24"/>
        </w:rPr>
        <w:t>. Нарушение Арендатором любого из вышеперечисленных обязательств по содержанию и пользованию арендуемыми Помещениями предоставляет Арендодателю право в одностороннем порядке расторгнуть Договор, в случае, если Арендатор не устраняет допущенное нарушение в течение 7 (Семи) календарных дней с момента получения письменного требования Арендодателя о необходимости устранить допущенное нарушение. В данном случае Договор будет считаться расторгнутым, начиная со дня получения Арендатором письменного уведомления о расторжении Договора.</w:t>
      </w:r>
    </w:p>
    <w:p w:rsidR="00B34384" w:rsidRPr="0004225D" w:rsidRDefault="00B34384" w:rsidP="00B34384">
      <w:pPr>
        <w:pStyle w:val="Normal1"/>
        <w:ind w:firstLine="709"/>
        <w:rPr>
          <w:sz w:val="24"/>
          <w:szCs w:val="24"/>
        </w:rPr>
      </w:pPr>
      <w:r w:rsidRPr="0004225D">
        <w:rPr>
          <w:sz w:val="24"/>
          <w:szCs w:val="24"/>
        </w:rPr>
        <w:t>5.1.1</w:t>
      </w:r>
      <w:r w:rsidR="00081F2A">
        <w:rPr>
          <w:sz w:val="24"/>
          <w:szCs w:val="24"/>
        </w:rPr>
        <w:t>3</w:t>
      </w:r>
      <w:r w:rsidRPr="0004225D">
        <w:rPr>
          <w:sz w:val="24"/>
          <w:szCs w:val="24"/>
        </w:rPr>
        <w:t>. В случае отказа Арендатора перезаключать договор аренды на новый срок,  а также в случае досрочного расторжения договора, в порядке предусмотренном п. 7.2. Договора, Арендатор обязуется беспрепятственно пропускать в арендуемые Помещения представителей Арендодателя для показа потенциальным арендаторам освобождаемых помещений, при условии предварительного  уведомления Арендодателем Арендатора.</w:t>
      </w:r>
    </w:p>
    <w:p w:rsidR="00B34384" w:rsidRPr="0004225D" w:rsidRDefault="00B34384" w:rsidP="00B34384">
      <w:pPr>
        <w:pStyle w:val="afd"/>
        <w:ind w:firstLine="709"/>
        <w:jc w:val="both"/>
        <w:rPr>
          <w:sz w:val="24"/>
          <w:szCs w:val="24"/>
        </w:rPr>
      </w:pPr>
      <w:r w:rsidRPr="0004225D">
        <w:rPr>
          <w:sz w:val="24"/>
          <w:szCs w:val="24"/>
        </w:rPr>
        <w:t>5.2.</w:t>
      </w:r>
      <w:r w:rsidRPr="0004225D">
        <w:rPr>
          <w:b/>
          <w:sz w:val="24"/>
          <w:szCs w:val="24"/>
        </w:rPr>
        <w:t xml:space="preserve"> </w:t>
      </w:r>
      <w:r w:rsidRPr="0004225D">
        <w:rPr>
          <w:sz w:val="24"/>
          <w:szCs w:val="24"/>
        </w:rPr>
        <w:t>Арендодатель в соответствии с условиями Договора обязан:</w:t>
      </w:r>
    </w:p>
    <w:p w:rsidR="00B34384" w:rsidRPr="0004225D" w:rsidRDefault="00B34384" w:rsidP="00B34384">
      <w:pPr>
        <w:pStyle w:val="afd"/>
        <w:suppressAutoHyphens w:val="0"/>
        <w:ind w:firstLine="709"/>
        <w:jc w:val="both"/>
        <w:rPr>
          <w:sz w:val="24"/>
          <w:szCs w:val="24"/>
        </w:rPr>
      </w:pPr>
      <w:r w:rsidRPr="0004225D">
        <w:rPr>
          <w:sz w:val="24"/>
          <w:szCs w:val="24"/>
        </w:rPr>
        <w:t>5.2.1. Передать Арендатору арендуемые Помещения в аренду по соответствующему Акту приема-передачи (</w:t>
      </w:r>
      <w:r w:rsidRPr="0004225D">
        <w:rPr>
          <w:b/>
          <w:sz w:val="24"/>
          <w:szCs w:val="24"/>
        </w:rPr>
        <w:t>Приложение №2</w:t>
      </w:r>
      <w:r w:rsidRPr="0004225D">
        <w:rPr>
          <w:sz w:val="24"/>
          <w:szCs w:val="24"/>
        </w:rPr>
        <w:t xml:space="preserve"> к Договору) и в течение всего срока аренды не препятствовать Арендатору во владении и пользовании Помещениями, ведения им предпринимательской деятельности.</w:t>
      </w:r>
    </w:p>
    <w:p w:rsidR="00B34384" w:rsidRPr="0004225D" w:rsidRDefault="00B34384" w:rsidP="00B34384">
      <w:pPr>
        <w:pStyle w:val="afd"/>
        <w:suppressAutoHyphens w:val="0"/>
        <w:ind w:firstLine="709"/>
        <w:jc w:val="both"/>
        <w:rPr>
          <w:sz w:val="24"/>
          <w:szCs w:val="24"/>
        </w:rPr>
      </w:pPr>
      <w:r w:rsidRPr="0004225D">
        <w:rPr>
          <w:sz w:val="24"/>
          <w:szCs w:val="24"/>
        </w:rPr>
        <w:t>5.2.2. Содержать места общего пользования Здания, не арендуемые Арендатором, (холлы, лестницы, лестничные площадки, вестибюли, туалеты и пр.) в чистоте и следить за тем, чтобы они были соответственно освещены в темное время суток.</w:t>
      </w:r>
    </w:p>
    <w:p w:rsidR="00B34384" w:rsidRPr="0004225D" w:rsidRDefault="00B34384" w:rsidP="00B34384">
      <w:pPr>
        <w:pStyle w:val="afd"/>
        <w:suppressAutoHyphens w:val="0"/>
        <w:ind w:firstLine="709"/>
        <w:jc w:val="both"/>
        <w:rPr>
          <w:sz w:val="24"/>
          <w:szCs w:val="24"/>
        </w:rPr>
      </w:pPr>
      <w:r w:rsidRPr="0004225D">
        <w:rPr>
          <w:sz w:val="24"/>
          <w:szCs w:val="24"/>
        </w:rPr>
        <w:t>5.2.3. Содержать наружное оборудование, крышу, капитальные стены и элементы Здания в исправном состоянии и в нормальных условиях.</w:t>
      </w:r>
    </w:p>
    <w:p w:rsidR="00B34384" w:rsidRPr="0004225D" w:rsidRDefault="00B34384" w:rsidP="00B34384">
      <w:pPr>
        <w:pStyle w:val="afd"/>
        <w:suppressAutoHyphens w:val="0"/>
        <w:ind w:firstLine="709"/>
        <w:jc w:val="both"/>
        <w:rPr>
          <w:sz w:val="24"/>
          <w:szCs w:val="24"/>
        </w:rPr>
      </w:pPr>
      <w:r w:rsidRPr="0004225D">
        <w:rPr>
          <w:sz w:val="24"/>
          <w:szCs w:val="24"/>
        </w:rPr>
        <w:t>5.2.4. Арендодатель уполномочен принимать все текущие управленческие решения относительно коммерческой и технической эксплуатации Здания, руководствуясь при этом общепринятыми правилами (обычаями) в области офисного бизнеса и не нарушая прав Арендатора.</w:t>
      </w:r>
    </w:p>
    <w:p w:rsidR="00B34384" w:rsidRPr="0004225D" w:rsidRDefault="00B34384" w:rsidP="00B34384">
      <w:pPr>
        <w:pStyle w:val="afd"/>
        <w:suppressAutoHyphens w:val="0"/>
        <w:ind w:firstLine="709"/>
        <w:jc w:val="both"/>
        <w:rPr>
          <w:sz w:val="24"/>
          <w:szCs w:val="24"/>
        </w:rPr>
      </w:pPr>
      <w:r w:rsidRPr="0004225D">
        <w:rPr>
          <w:sz w:val="24"/>
          <w:szCs w:val="24"/>
        </w:rPr>
        <w:t xml:space="preserve">5.2.5. Осуществлять капитальный ремонт Здания и Помещения в случае необходимости в разумные сроки. В этом случае Арендодатель обязуется заблаговременно, но не позднее чем за 60 (Шестьдесят) календарных дней до начала ремонтных работ, предоставить  Арендатору график производства ремонтных работ. </w:t>
      </w:r>
    </w:p>
    <w:p w:rsidR="00B34384" w:rsidRPr="0004225D" w:rsidRDefault="00B34384" w:rsidP="00B34384">
      <w:pPr>
        <w:ind w:firstLine="709"/>
        <w:jc w:val="both"/>
      </w:pPr>
      <w:r w:rsidRPr="0004225D">
        <w:t>5.2.6. Арендодатель не несет ответственности перед Арендатором, если в результате аварий или сбоев в работе на энергоснабжающих и водоснабжающих предприятиях, предприятиях связи и коммунального хозяйства города Арендатор не будет обеспечен услугами данных организаций.</w:t>
      </w:r>
    </w:p>
    <w:p w:rsidR="00B34384" w:rsidRDefault="00B34384" w:rsidP="00B34384">
      <w:pPr>
        <w:ind w:firstLine="709"/>
        <w:jc w:val="both"/>
        <w:rPr>
          <w:snapToGrid w:val="0"/>
        </w:rPr>
      </w:pPr>
      <w:r w:rsidRPr="0004225D">
        <w:t xml:space="preserve">5.2.7. </w:t>
      </w:r>
      <w:r w:rsidRPr="0004225D">
        <w:rPr>
          <w:snapToGrid w:val="0"/>
        </w:rPr>
        <w:t>Арендодатель обязан представлять Арендатору  информацию об изменении состава (по сравнению с существовавшим на дату заключения настоящего договора) собственников Арендодателя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Арендодателя. Информация представляется по форме, указанной в Приложении № 1 к настоящему договору, не позднее 7 (Семи) рабочих дней с момента, когда Арендодателю стало известно о  соответствующем событии (юридическом факте),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В случае неисполнения Арендодателем данной обязанности - Арендатор  вправе в одностороннем порядке отказаться от исполнения настоящего договора.</w:t>
      </w:r>
    </w:p>
    <w:p w:rsidR="00B34384" w:rsidRPr="0004225D" w:rsidRDefault="00B34384" w:rsidP="00B34384">
      <w:pPr>
        <w:ind w:firstLine="709"/>
        <w:jc w:val="both"/>
        <w:rPr>
          <w:snapToGrid w:val="0"/>
        </w:rPr>
      </w:pPr>
    </w:p>
    <w:p w:rsidR="00B34384" w:rsidRDefault="00B34384" w:rsidP="00B34384">
      <w:pPr>
        <w:pStyle w:val="Normal1"/>
        <w:ind w:firstLine="0"/>
        <w:jc w:val="center"/>
        <w:rPr>
          <w:b/>
          <w:sz w:val="24"/>
          <w:szCs w:val="24"/>
        </w:rPr>
      </w:pPr>
      <w:r w:rsidRPr="0004225D">
        <w:rPr>
          <w:b/>
          <w:sz w:val="24"/>
          <w:szCs w:val="24"/>
        </w:rPr>
        <w:t>Статья 6. Общие условия ответственности Сторон</w:t>
      </w:r>
    </w:p>
    <w:p w:rsidR="00B34384" w:rsidRPr="0004225D" w:rsidRDefault="00B34384" w:rsidP="00B34384">
      <w:pPr>
        <w:pStyle w:val="Normal1"/>
        <w:ind w:firstLine="0"/>
        <w:jc w:val="center"/>
        <w:rPr>
          <w:b/>
          <w:sz w:val="24"/>
          <w:szCs w:val="24"/>
        </w:rPr>
      </w:pPr>
    </w:p>
    <w:p w:rsidR="00B34384" w:rsidRPr="0004225D" w:rsidRDefault="00B34384" w:rsidP="00B34384">
      <w:pPr>
        <w:pStyle w:val="Normal1"/>
        <w:suppressAutoHyphens w:val="0"/>
        <w:ind w:firstLine="709"/>
        <w:rPr>
          <w:b/>
          <w:sz w:val="24"/>
          <w:szCs w:val="24"/>
        </w:rPr>
      </w:pPr>
      <w:r w:rsidRPr="0004225D">
        <w:rPr>
          <w:sz w:val="24"/>
          <w:szCs w:val="24"/>
        </w:rPr>
        <w:t>6.1. Сторона, не исполнившая (исполнившая ненадлежащим образом) обязательства по Договору, обязана возместить другой Стороне реальный ущерб. В тех случаях, когда за неисполнение обязательств установлена неустойка, убытки взыскиваются сверх неустойки.</w:t>
      </w:r>
    </w:p>
    <w:p w:rsidR="00B34384" w:rsidRPr="0004225D" w:rsidRDefault="00B34384" w:rsidP="00B34384">
      <w:pPr>
        <w:pStyle w:val="Normal1"/>
        <w:suppressAutoHyphens w:val="0"/>
        <w:ind w:firstLine="709"/>
        <w:rPr>
          <w:sz w:val="24"/>
          <w:szCs w:val="24"/>
        </w:rPr>
      </w:pPr>
      <w:r w:rsidRPr="0004225D">
        <w:rPr>
          <w:sz w:val="24"/>
          <w:szCs w:val="24"/>
        </w:rPr>
        <w:t>6.2. Стороны несут ответственность за действия их работников, нарушающих условия Договора, а также за действия работников по исполнению обязательств Сторон, вытекающих из Договора. Применительно к настоящей статье под работниками понимаются лица, выполняющие работу либо оказывающие услугу по трудовому договору или гражданско-правовому договору подряда, оказания услуг и пр.</w:t>
      </w:r>
    </w:p>
    <w:p w:rsidR="00B34384" w:rsidRPr="0004225D" w:rsidRDefault="00B34384" w:rsidP="00B34384">
      <w:pPr>
        <w:pStyle w:val="Normal1"/>
        <w:suppressAutoHyphens w:val="0"/>
        <w:ind w:firstLine="709"/>
        <w:rPr>
          <w:sz w:val="24"/>
          <w:szCs w:val="24"/>
        </w:rPr>
      </w:pPr>
      <w:r w:rsidRPr="0004225D">
        <w:rPr>
          <w:sz w:val="24"/>
          <w:szCs w:val="24"/>
        </w:rPr>
        <w:t>6.3. Сторона не отвечает за неисполнение или ненадлежащее исполнение любого из ее обязательств в случае, если она докажет, что неисполнение (ненадлежащее исполнение) явилось результатом обстоятельства (препятствия) непреодолимой силы (т.е. чрезвычайных и непредотвратимых при данных условиях обстоятельствах), находящихся вне ее контроля (форс-мажор).</w:t>
      </w:r>
    </w:p>
    <w:p w:rsidR="00B34384" w:rsidRPr="0004225D" w:rsidRDefault="00B34384" w:rsidP="00B34384">
      <w:pPr>
        <w:pStyle w:val="Normal1"/>
        <w:tabs>
          <w:tab w:val="num" w:pos="700"/>
        </w:tabs>
        <w:ind w:firstLine="709"/>
        <w:rPr>
          <w:sz w:val="24"/>
          <w:szCs w:val="24"/>
        </w:rPr>
      </w:pPr>
      <w:r w:rsidRPr="0004225D">
        <w:rPr>
          <w:sz w:val="24"/>
          <w:szCs w:val="24"/>
        </w:rPr>
        <w:tab/>
        <w:t>В частности, обстоятельствами непреодолимой силы могут быть: военные действия, массовые беспорядки, стихийные бедствия, эпидемии, террористические акты, иные чрезвычайные и непредотвратимые при данных условиях обстоятельства.</w:t>
      </w:r>
    </w:p>
    <w:p w:rsidR="00B34384" w:rsidRPr="0004225D" w:rsidRDefault="00B34384" w:rsidP="00B34384">
      <w:pPr>
        <w:pStyle w:val="Normal1"/>
        <w:ind w:firstLine="709"/>
        <w:rPr>
          <w:sz w:val="24"/>
          <w:szCs w:val="24"/>
        </w:rPr>
      </w:pPr>
      <w:r w:rsidRPr="0004225D">
        <w:rPr>
          <w:sz w:val="24"/>
          <w:szCs w:val="24"/>
        </w:rPr>
        <w:t>К вышеперечисленным обстоятельствам не относятся нарушения обязательств со стороны контрагентов должника, отсутствие на рынке нужных товаров, работ, услуг (за исключением услуг ГУП Водоканал, ГУП ТЭК, ОАО «Петербургская сбытовая компания», иных энергоснабжающих организаций),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w:t>
      </w:r>
    </w:p>
    <w:p w:rsidR="00B34384" w:rsidRPr="0004225D" w:rsidRDefault="00B34384" w:rsidP="00B34384">
      <w:pPr>
        <w:pStyle w:val="Normal1"/>
        <w:ind w:firstLine="709"/>
        <w:rPr>
          <w:sz w:val="24"/>
          <w:szCs w:val="24"/>
        </w:rPr>
      </w:pPr>
      <w:r w:rsidRPr="0004225D">
        <w:rPr>
          <w:sz w:val="24"/>
          <w:szCs w:val="24"/>
        </w:rPr>
        <w:t>Сторона, претендующая на освобождение от ответственности за неисполнение (ненадлежащее исполнение) своего обязательства по причине форс-мажорных обстоятельств, обязана в разумный срок уведомить другую Сторону о наступлении такого обстоятельства (препятствии) и его влиянии на возможность исполнить обязательство.</w:t>
      </w:r>
    </w:p>
    <w:p w:rsidR="00B34384" w:rsidRDefault="00B34384" w:rsidP="00B34384">
      <w:pPr>
        <w:ind w:firstLine="709"/>
        <w:jc w:val="both"/>
      </w:pPr>
      <w:r w:rsidRPr="0004225D">
        <w:t>Если основание для освобождения от ответственности существует более 3 (Трех) месяцев, Договор прекращается за невозможностью исполнения по истечении 3 (Трех) месяцев, если соглашением Сторон не будет предусмотрено иное.</w:t>
      </w:r>
    </w:p>
    <w:p w:rsidR="00B34384" w:rsidRPr="0004225D" w:rsidRDefault="00B34384" w:rsidP="00B34384">
      <w:pPr>
        <w:ind w:firstLine="709"/>
        <w:jc w:val="both"/>
      </w:pPr>
    </w:p>
    <w:p w:rsidR="00B34384" w:rsidRDefault="00B34384" w:rsidP="00B34384">
      <w:pPr>
        <w:pStyle w:val="Normal1"/>
        <w:ind w:firstLine="0"/>
        <w:jc w:val="center"/>
        <w:rPr>
          <w:b/>
          <w:sz w:val="24"/>
          <w:szCs w:val="24"/>
        </w:rPr>
      </w:pPr>
      <w:r w:rsidRPr="0004225D">
        <w:rPr>
          <w:b/>
          <w:bCs/>
          <w:sz w:val="24"/>
          <w:szCs w:val="24"/>
        </w:rPr>
        <w:t>Статья 7</w:t>
      </w:r>
      <w:r w:rsidRPr="0004225D">
        <w:rPr>
          <w:b/>
          <w:sz w:val="24"/>
          <w:szCs w:val="24"/>
        </w:rPr>
        <w:t>. Действие Договора и его прекращение</w:t>
      </w:r>
    </w:p>
    <w:p w:rsidR="00B34384" w:rsidRPr="0004225D" w:rsidRDefault="00B34384" w:rsidP="00B34384">
      <w:pPr>
        <w:pStyle w:val="Normal1"/>
        <w:ind w:firstLine="0"/>
        <w:jc w:val="center"/>
        <w:rPr>
          <w:b/>
          <w:sz w:val="24"/>
          <w:szCs w:val="24"/>
        </w:rPr>
      </w:pPr>
    </w:p>
    <w:p w:rsidR="00B34384" w:rsidRPr="0004225D" w:rsidRDefault="00B34384" w:rsidP="00B34384">
      <w:pPr>
        <w:pStyle w:val="Normal1"/>
        <w:widowControl w:val="0"/>
        <w:suppressAutoHyphens w:val="0"/>
        <w:ind w:firstLine="709"/>
        <w:rPr>
          <w:sz w:val="24"/>
          <w:szCs w:val="24"/>
        </w:rPr>
      </w:pPr>
      <w:r w:rsidRPr="0004225D">
        <w:rPr>
          <w:sz w:val="24"/>
          <w:szCs w:val="24"/>
        </w:rPr>
        <w:t>7.1. Договор считается заключённым с даты его подписания и действует до окончания срока аренды, указанного в п.1.7 настоящего Договора. Окончание  срока действия Договора не  влечет прекращение неисполненных Сторонами обязательств. Начисление арендной платы происходит до даты фактического возврата Помещений Арендодателю по Акту приема-передачи.</w:t>
      </w:r>
    </w:p>
    <w:p w:rsidR="00B34384" w:rsidRPr="0004225D" w:rsidRDefault="00B34384" w:rsidP="00B34384">
      <w:pPr>
        <w:pStyle w:val="Normal1"/>
        <w:widowControl w:val="0"/>
        <w:suppressAutoHyphens w:val="0"/>
        <w:ind w:firstLine="709"/>
        <w:rPr>
          <w:sz w:val="24"/>
          <w:szCs w:val="24"/>
        </w:rPr>
      </w:pPr>
      <w:r w:rsidRPr="0004225D">
        <w:rPr>
          <w:sz w:val="24"/>
          <w:szCs w:val="24"/>
        </w:rPr>
        <w:t>7.2. По истечении срока действия Договор прекращается. Арендатор  обязан не позднее, чем за 3 (Три) месяца письменно сообщить Арендодателю о предстоящем освобождении Помещения в связи с окончанием срока действия Договора,  либо в тот же срок письменно уведомить Арендодателя о желании заключить Договор на новый период.</w:t>
      </w:r>
    </w:p>
    <w:p w:rsidR="00B34384" w:rsidRPr="0004225D" w:rsidRDefault="00B34384" w:rsidP="00B34384">
      <w:pPr>
        <w:pStyle w:val="Normal1"/>
        <w:widowControl w:val="0"/>
        <w:suppressAutoHyphens w:val="0"/>
        <w:ind w:firstLine="709"/>
        <w:rPr>
          <w:sz w:val="24"/>
          <w:szCs w:val="24"/>
        </w:rPr>
      </w:pPr>
      <w:r w:rsidRPr="0004225D">
        <w:rPr>
          <w:sz w:val="24"/>
          <w:szCs w:val="24"/>
        </w:rPr>
        <w:t>7.3. Изменение и досрочное прекращение Договора возможно по соглашению Сторон. Односторонний отказ от исполнения Договора или одностороннее изменение его условий не допускаются, кроме случаев, предусмотренных Договором и действующим законодательством РФ.</w:t>
      </w:r>
    </w:p>
    <w:p w:rsidR="00B34384" w:rsidRPr="0004225D" w:rsidRDefault="00B34384" w:rsidP="00B34384">
      <w:pPr>
        <w:pStyle w:val="Normal1"/>
        <w:widowControl w:val="0"/>
        <w:suppressAutoHyphens w:val="0"/>
        <w:ind w:firstLine="709"/>
        <w:rPr>
          <w:sz w:val="24"/>
          <w:szCs w:val="24"/>
        </w:rPr>
      </w:pPr>
      <w:r w:rsidRPr="0004225D">
        <w:rPr>
          <w:sz w:val="24"/>
          <w:szCs w:val="24"/>
        </w:rPr>
        <w:t xml:space="preserve">Арендатор имеет право  на досрочное расторжение Договора при условии письменного уведомления Арендодателя не менее чем за ____ (_____) месяцев до даты планируемого расторжения. </w:t>
      </w:r>
    </w:p>
    <w:p w:rsidR="00B34384" w:rsidRPr="0004225D" w:rsidRDefault="00B34384" w:rsidP="00B34384">
      <w:pPr>
        <w:pStyle w:val="Normal1"/>
        <w:widowControl w:val="0"/>
        <w:suppressAutoHyphens w:val="0"/>
        <w:ind w:firstLine="709"/>
        <w:rPr>
          <w:sz w:val="24"/>
          <w:szCs w:val="24"/>
        </w:rPr>
      </w:pPr>
      <w:r w:rsidRPr="0004225D">
        <w:rPr>
          <w:sz w:val="24"/>
          <w:szCs w:val="24"/>
        </w:rPr>
        <w:t>7.4. Договор подлежит досрочному прекращению в случаях невозможности его исполнения, если это вызвано обстоятельствами, за которые ни одна из Сторон не отвечает, в том числе:</w:t>
      </w:r>
    </w:p>
    <w:p w:rsidR="00B34384" w:rsidRPr="0004225D" w:rsidRDefault="00B34384" w:rsidP="009F1F52">
      <w:pPr>
        <w:pStyle w:val="Normal1"/>
        <w:widowControl w:val="0"/>
        <w:numPr>
          <w:ilvl w:val="0"/>
          <w:numId w:val="28"/>
        </w:numPr>
        <w:suppressAutoHyphens w:val="0"/>
        <w:ind w:left="0" w:firstLine="709"/>
        <w:rPr>
          <w:sz w:val="24"/>
          <w:szCs w:val="24"/>
        </w:rPr>
      </w:pPr>
      <w:r w:rsidRPr="0004225D">
        <w:rPr>
          <w:sz w:val="24"/>
          <w:szCs w:val="24"/>
        </w:rPr>
        <w:t>ликвидации здания по градостроительным соображениям на основании акта соответствующего органа;</w:t>
      </w:r>
    </w:p>
    <w:p w:rsidR="00B34384" w:rsidRPr="0004225D" w:rsidRDefault="00B34384" w:rsidP="009F1F52">
      <w:pPr>
        <w:pStyle w:val="Normal1"/>
        <w:widowControl w:val="0"/>
        <w:numPr>
          <w:ilvl w:val="0"/>
          <w:numId w:val="28"/>
        </w:numPr>
        <w:suppressAutoHyphens w:val="0"/>
        <w:ind w:left="0" w:firstLine="709"/>
        <w:rPr>
          <w:sz w:val="24"/>
          <w:szCs w:val="24"/>
        </w:rPr>
      </w:pPr>
      <w:r w:rsidRPr="0004225D">
        <w:rPr>
          <w:sz w:val="24"/>
          <w:szCs w:val="24"/>
        </w:rPr>
        <w:t>реквизиции, конфискации, отчуждения недвижимости в связи с изъятием земельного участка, на котором находится Здание, для государственных (муниципальных) нужд;</w:t>
      </w:r>
    </w:p>
    <w:p w:rsidR="00B34384" w:rsidRPr="0004225D" w:rsidRDefault="00B34384" w:rsidP="009F1F52">
      <w:pPr>
        <w:pStyle w:val="Normal1"/>
        <w:widowControl w:val="0"/>
        <w:numPr>
          <w:ilvl w:val="0"/>
          <w:numId w:val="28"/>
        </w:numPr>
        <w:suppressAutoHyphens w:val="0"/>
        <w:ind w:left="0" w:firstLine="709"/>
        <w:rPr>
          <w:sz w:val="24"/>
          <w:szCs w:val="24"/>
        </w:rPr>
      </w:pPr>
      <w:r w:rsidRPr="0004225D">
        <w:rPr>
          <w:sz w:val="24"/>
          <w:szCs w:val="24"/>
        </w:rPr>
        <w:t>гибели здания и помещений в результате пожара или иной утраты.</w:t>
      </w:r>
    </w:p>
    <w:p w:rsidR="00B34384" w:rsidRPr="0004225D" w:rsidRDefault="00B34384" w:rsidP="00B34384">
      <w:pPr>
        <w:pStyle w:val="Normal1"/>
        <w:widowControl w:val="0"/>
        <w:suppressAutoHyphens w:val="0"/>
        <w:ind w:firstLine="709"/>
        <w:rPr>
          <w:sz w:val="24"/>
          <w:szCs w:val="24"/>
        </w:rPr>
      </w:pPr>
      <w:r w:rsidRPr="0004225D">
        <w:rPr>
          <w:sz w:val="24"/>
          <w:szCs w:val="24"/>
        </w:rPr>
        <w:t>7.5. Арендатор имеет приоритетное право на заключение нового договора аренды по истечении срока действия Договора, при соблюдении им существенных условий Договора, в том числе: своевременного внесения арендных платежей, содержания  Помещений в полной исправности, в соответствии с действующими санитарными нормами, противопожарными правилами и требованиями техники безопасности и соблюдения «Правил внутреннего распорядка в Здании». При заключении нового договора аренды действует правило, установленное п.3.9. настоящего Договора.</w:t>
      </w:r>
    </w:p>
    <w:p w:rsidR="00B34384" w:rsidRPr="0004225D" w:rsidRDefault="00B34384" w:rsidP="00B34384">
      <w:pPr>
        <w:ind w:firstLine="709"/>
        <w:jc w:val="both"/>
      </w:pPr>
      <w:r w:rsidRPr="0004225D">
        <w:t xml:space="preserve">7.6. Арендатор вправе в одностороннем внесудебном порядке отказаться от части арендуемых помещений письменно уведомив Арендодателя за 3 (три) календарных месяца до даты планируемого возврата части арендуемых помещений. </w:t>
      </w:r>
    </w:p>
    <w:p w:rsidR="00B34384" w:rsidRPr="0004225D" w:rsidRDefault="00B34384" w:rsidP="00B34384">
      <w:pPr>
        <w:ind w:firstLine="709"/>
        <w:jc w:val="both"/>
      </w:pPr>
      <w:r w:rsidRPr="0004225D">
        <w:t>В этом случае, Арендатор обязан выплатить Арендодателю штраф в размере суммы месячной арендной платы, в т.ч. НДС (18%), пропорционально размеру арендуемой площади, от которой Арендатор отказывается. Штраф выплачивается путем удержания Арендодателем суммы штрафа (в т.ч. НДС 18%) из суммы авансового платежа за последний месяц аренды по Договору, перечисленного Арендатором Арендодателю в соответствии с п.4.1. настоящего Договора.</w:t>
      </w:r>
    </w:p>
    <w:p w:rsidR="00B34384" w:rsidRDefault="00B34384" w:rsidP="00B34384">
      <w:pPr>
        <w:pStyle w:val="Normal4"/>
        <w:widowControl/>
        <w:spacing w:line="240" w:lineRule="auto"/>
        <w:ind w:firstLine="709"/>
        <w:rPr>
          <w:sz w:val="24"/>
          <w:szCs w:val="24"/>
        </w:rPr>
      </w:pPr>
      <w:r w:rsidRPr="0004225D">
        <w:rPr>
          <w:sz w:val="24"/>
          <w:szCs w:val="24"/>
        </w:rPr>
        <w:t>Возврат площади, от которой Арендатор отказывается, осуществляется в течение 3 (трех) рабочих дней с даты подписания соответствующего дополнительного соглашения между Сторонами, если иной срок не указан указанным дополнительным соглашением.</w:t>
      </w:r>
    </w:p>
    <w:p w:rsidR="00B34384" w:rsidRPr="0004225D" w:rsidRDefault="00B34384" w:rsidP="00B34384">
      <w:pPr>
        <w:pStyle w:val="Normal4"/>
        <w:widowControl/>
        <w:spacing w:line="240" w:lineRule="auto"/>
        <w:ind w:firstLine="709"/>
        <w:rPr>
          <w:sz w:val="24"/>
          <w:szCs w:val="24"/>
        </w:rPr>
      </w:pPr>
    </w:p>
    <w:p w:rsidR="00B34384" w:rsidRDefault="00B34384" w:rsidP="00B34384">
      <w:pPr>
        <w:pStyle w:val="Normal1"/>
        <w:ind w:firstLine="0"/>
        <w:jc w:val="center"/>
        <w:rPr>
          <w:b/>
          <w:sz w:val="24"/>
          <w:szCs w:val="24"/>
        </w:rPr>
      </w:pPr>
      <w:r w:rsidRPr="0004225D">
        <w:rPr>
          <w:b/>
          <w:sz w:val="24"/>
          <w:szCs w:val="24"/>
        </w:rPr>
        <w:t>Статья 8. Дополнительные условия</w:t>
      </w:r>
    </w:p>
    <w:p w:rsidR="00B34384" w:rsidRPr="0004225D" w:rsidRDefault="00B34384" w:rsidP="00B34384">
      <w:pPr>
        <w:pStyle w:val="Normal1"/>
        <w:ind w:firstLine="0"/>
        <w:jc w:val="center"/>
        <w:rPr>
          <w:b/>
          <w:sz w:val="24"/>
          <w:szCs w:val="24"/>
        </w:rPr>
      </w:pPr>
    </w:p>
    <w:p w:rsidR="00B34384" w:rsidRPr="0004225D" w:rsidRDefault="00B34384" w:rsidP="00B34384">
      <w:pPr>
        <w:ind w:firstLine="709"/>
        <w:jc w:val="both"/>
      </w:pPr>
      <w:r w:rsidRPr="0004225D">
        <w:t>8.1. Одновременно с подписанием настоящего Договора Арендатор обязуется предоставить Арендодателю следующие документы:</w:t>
      </w:r>
    </w:p>
    <w:p w:rsidR="00B34384" w:rsidRPr="0004225D" w:rsidRDefault="00B34384" w:rsidP="009F1F52">
      <w:pPr>
        <w:numPr>
          <w:ilvl w:val="0"/>
          <w:numId w:val="27"/>
        </w:numPr>
        <w:tabs>
          <w:tab w:val="clear" w:pos="1080"/>
          <w:tab w:val="num" w:pos="0"/>
        </w:tabs>
        <w:suppressAutoHyphens w:val="0"/>
        <w:ind w:left="0" w:firstLine="709"/>
        <w:jc w:val="both"/>
      </w:pPr>
      <w:r w:rsidRPr="0004225D">
        <w:t>Документы, подтверждающие полномочия лица, подписавшего договор;</w:t>
      </w:r>
    </w:p>
    <w:p w:rsidR="00B34384" w:rsidRPr="0004225D" w:rsidRDefault="00B34384" w:rsidP="009F1F52">
      <w:pPr>
        <w:numPr>
          <w:ilvl w:val="0"/>
          <w:numId w:val="27"/>
        </w:numPr>
        <w:tabs>
          <w:tab w:val="clear" w:pos="1080"/>
          <w:tab w:val="num" w:pos="0"/>
        </w:tabs>
        <w:suppressAutoHyphens w:val="0"/>
        <w:ind w:left="0" w:firstLine="709"/>
        <w:jc w:val="both"/>
      </w:pPr>
      <w:r w:rsidRPr="0004225D">
        <w:t>Копии Учредительных документов Арендатора (со всеми изменениями);</w:t>
      </w:r>
    </w:p>
    <w:p w:rsidR="00B34384" w:rsidRPr="0004225D" w:rsidRDefault="00B34384" w:rsidP="00B34384">
      <w:pPr>
        <w:pStyle w:val="Normal1"/>
        <w:ind w:firstLine="709"/>
        <w:rPr>
          <w:sz w:val="24"/>
          <w:szCs w:val="24"/>
        </w:rPr>
      </w:pPr>
      <w:r w:rsidRPr="0004225D">
        <w:rPr>
          <w:sz w:val="24"/>
          <w:szCs w:val="24"/>
        </w:rPr>
        <w:t>8.2. Настоящий Договор выражает истинную волю Сторон и отражает понимание в отношении всех упомянутых в Договоре вопросов, при этом все предыдущие обсуждения, обещания между сторонами, если таковые имелись в устной или письменной формах, теряют силу и заменяются настоящим текстом.</w:t>
      </w:r>
    </w:p>
    <w:p w:rsidR="00B34384" w:rsidRPr="0004225D" w:rsidRDefault="00B34384" w:rsidP="00B34384">
      <w:pPr>
        <w:pStyle w:val="Normal1"/>
        <w:ind w:firstLine="709"/>
        <w:rPr>
          <w:sz w:val="24"/>
          <w:szCs w:val="24"/>
        </w:rPr>
      </w:pPr>
      <w:r w:rsidRPr="0004225D">
        <w:rPr>
          <w:sz w:val="24"/>
          <w:szCs w:val="24"/>
        </w:rPr>
        <w:t>8.3. В случае изменения наименования, местонахождения или реквизитов банковского счета Стороны Договора, такая Сторона обязана незамедлительно уведомить об этом другую Сторону. В противном случае Сторона, своевременно не уведомившая об этом другую Сторону, несёт риск неблагоприятных последствий, связанных с данным неуведомлением.</w:t>
      </w:r>
    </w:p>
    <w:p w:rsidR="00B34384" w:rsidRPr="0004225D" w:rsidRDefault="00B34384" w:rsidP="00B34384">
      <w:pPr>
        <w:pStyle w:val="Normal1"/>
        <w:ind w:firstLine="709"/>
        <w:rPr>
          <w:sz w:val="24"/>
          <w:szCs w:val="24"/>
        </w:rPr>
      </w:pPr>
      <w:r w:rsidRPr="0004225D">
        <w:rPr>
          <w:sz w:val="24"/>
          <w:szCs w:val="24"/>
        </w:rPr>
        <w:t>8.4. Если одно или несколько условий Договора теряют свою силу, это не затрагивает действительность условий остальных его положений.</w:t>
      </w:r>
    </w:p>
    <w:p w:rsidR="00B34384" w:rsidRPr="0004225D" w:rsidRDefault="00B34384" w:rsidP="00B34384">
      <w:pPr>
        <w:ind w:firstLine="709"/>
        <w:jc w:val="both"/>
      </w:pPr>
      <w:r w:rsidRPr="0004225D">
        <w:t xml:space="preserve">8.5.  Во всех вопросах, не оговоренных Договором, Стороны должны руководствоваться законодательством Российской Федерации. </w:t>
      </w:r>
    </w:p>
    <w:p w:rsidR="00B34384" w:rsidRPr="0004225D" w:rsidRDefault="00B34384" w:rsidP="00B34384">
      <w:pPr>
        <w:pStyle w:val="Normal1"/>
        <w:ind w:firstLine="709"/>
        <w:rPr>
          <w:sz w:val="24"/>
          <w:szCs w:val="24"/>
        </w:rPr>
      </w:pPr>
      <w:r w:rsidRPr="0004225D">
        <w:rPr>
          <w:sz w:val="24"/>
          <w:szCs w:val="24"/>
        </w:rPr>
        <w:t xml:space="preserve">8.6. Договор и все последующие дополнительные соглашения к нему заключается в простой письменной форме на русском и английском языках, путем составления одного документа в </w:t>
      </w:r>
      <w:r w:rsidRPr="0004225D">
        <w:rPr>
          <w:b/>
          <w:sz w:val="24"/>
          <w:szCs w:val="24"/>
        </w:rPr>
        <w:t>2 (двух) экземплярах</w:t>
      </w:r>
      <w:r w:rsidRPr="0004225D">
        <w:rPr>
          <w:sz w:val="24"/>
          <w:szCs w:val="24"/>
        </w:rPr>
        <w:t>, выражающего все содержание Договора, собственноручно подписанного уполномоченными должным образом лицами (по преамбуле) с обеих Сторон и скрепленного круглыми печатями организаций.</w:t>
      </w:r>
      <w:r w:rsidRPr="0004225D">
        <w:rPr>
          <w:sz w:val="24"/>
          <w:szCs w:val="24"/>
        </w:rPr>
        <w:br/>
        <w:t>В случае разночтений, русский язык является приоритетным.</w:t>
      </w:r>
    </w:p>
    <w:p w:rsidR="00B34384" w:rsidRPr="0004225D" w:rsidRDefault="00B34384" w:rsidP="00B34384">
      <w:pPr>
        <w:ind w:firstLine="709"/>
        <w:jc w:val="both"/>
      </w:pPr>
      <w:r w:rsidRPr="0004225D">
        <w:t>8.7. Все споры между Сторонами будут разрешаться в Арбитражном суде Санкт-Петербурга и Ленинградской области с обязательным соблюдением претензионного порядка рассмотрения спора. При этом срок рассмотрения претензии составляет 30 (Тридцать) календарных дней, начиная со дня её получения.</w:t>
      </w:r>
    </w:p>
    <w:p w:rsidR="00B34384" w:rsidRPr="0004225D" w:rsidRDefault="00B34384" w:rsidP="00B34384">
      <w:pPr>
        <w:ind w:firstLine="709"/>
        <w:jc w:val="both"/>
      </w:pPr>
      <w:r w:rsidRPr="0004225D">
        <w:t>8.8. К настоящему Договору прилагаются и являются его неотъемлемыми частями:</w:t>
      </w:r>
    </w:p>
    <w:p w:rsidR="00B34384" w:rsidRPr="0004225D" w:rsidRDefault="00B34384" w:rsidP="00B34384">
      <w:pPr>
        <w:ind w:firstLine="709"/>
        <w:jc w:val="both"/>
      </w:pPr>
      <w:r w:rsidRPr="0004225D">
        <w:t>- Приложение №1 – План Помещений</w:t>
      </w:r>
    </w:p>
    <w:p w:rsidR="00B34384" w:rsidRPr="0004225D" w:rsidRDefault="00B34384" w:rsidP="00B34384">
      <w:pPr>
        <w:ind w:firstLine="709"/>
        <w:jc w:val="both"/>
      </w:pPr>
      <w:r w:rsidRPr="0004225D">
        <w:t>- Приложение №2– Акт приёма-передачи Помещений</w:t>
      </w:r>
    </w:p>
    <w:p w:rsidR="00B34384" w:rsidRDefault="00B34384" w:rsidP="00B34384">
      <w:pPr>
        <w:ind w:firstLine="709"/>
        <w:jc w:val="both"/>
      </w:pPr>
      <w:r w:rsidRPr="0004225D">
        <w:t>- Приложение №3 – Правила внутреннего распорядка Здания.</w:t>
      </w:r>
    </w:p>
    <w:p w:rsidR="00B34384" w:rsidRPr="0004225D" w:rsidRDefault="00B34384" w:rsidP="00B34384">
      <w:pPr>
        <w:ind w:firstLine="709"/>
        <w:jc w:val="both"/>
      </w:pPr>
    </w:p>
    <w:p w:rsidR="00B34384" w:rsidRDefault="00B34384" w:rsidP="00B34384">
      <w:pPr>
        <w:pStyle w:val="ConsNormal"/>
        <w:ind w:firstLine="0"/>
        <w:jc w:val="center"/>
        <w:rPr>
          <w:rFonts w:ascii="Times New Roman" w:hAnsi="Times New Roman"/>
          <w:b/>
          <w:sz w:val="24"/>
          <w:szCs w:val="24"/>
        </w:rPr>
      </w:pPr>
      <w:r w:rsidRPr="0004225D">
        <w:rPr>
          <w:rFonts w:ascii="Times New Roman" w:hAnsi="Times New Roman"/>
          <w:b/>
          <w:bCs/>
          <w:sz w:val="24"/>
          <w:szCs w:val="24"/>
        </w:rPr>
        <w:t xml:space="preserve">Статья 9. </w:t>
      </w:r>
      <w:r w:rsidRPr="0004225D">
        <w:rPr>
          <w:rFonts w:ascii="Times New Roman" w:hAnsi="Times New Roman"/>
          <w:b/>
          <w:sz w:val="24"/>
          <w:szCs w:val="24"/>
        </w:rPr>
        <w:t>Юридические адреса и платежные реквизиты Сторон</w:t>
      </w:r>
    </w:p>
    <w:p w:rsidR="00B34384" w:rsidRPr="0004225D" w:rsidRDefault="00B34384" w:rsidP="00B34384">
      <w:pPr>
        <w:pStyle w:val="ConsNormal"/>
        <w:ind w:firstLine="0"/>
        <w:jc w:val="center"/>
        <w:rPr>
          <w:rFonts w:ascii="Times New Roman" w:hAnsi="Times New Roman"/>
          <w:b/>
          <w:sz w:val="24"/>
          <w:szCs w:val="24"/>
        </w:rPr>
      </w:pPr>
    </w:p>
    <w:tbl>
      <w:tblPr>
        <w:tblW w:w="0" w:type="auto"/>
        <w:tblLayout w:type="fixed"/>
        <w:tblLook w:val="0000"/>
      </w:tblPr>
      <w:tblGrid>
        <w:gridCol w:w="6204"/>
        <w:gridCol w:w="3506"/>
      </w:tblGrid>
      <w:tr w:rsidR="00B34384" w:rsidRPr="0004225D" w:rsidTr="00081F2A">
        <w:trPr>
          <w:trHeight w:val="1468"/>
        </w:trPr>
        <w:tc>
          <w:tcPr>
            <w:tcW w:w="6204" w:type="dxa"/>
            <w:shd w:val="clear" w:color="auto" w:fill="auto"/>
          </w:tcPr>
          <w:p w:rsidR="00B34384" w:rsidRPr="0004225D" w:rsidRDefault="00B34384" w:rsidP="00081F2A">
            <w:pPr>
              <w:pStyle w:val="afd"/>
              <w:ind w:firstLine="0"/>
              <w:rPr>
                <w:sz w:val="24"/>
                <w:szCs w:val="24"/>
              </w:rPr>
            </w:pPr>
            <w:r w:rsidRPr="0004225D">
              <w:rPr>
                <w:b/>
                <w:sz w:val="24"/>
                <w:szCs w:val="24"/>
              </w:rPr>
              <w:t xml:space="preserve">Арендатор: </w:t>
            </w:r>
            <w:r w:rsidRPr="0004225D">
              <w:rPr>
                <w:sz w:val="24"/>
                <w:szCs w:val="24"/>
              </w:rPr>
              <w:t xml:space="preserve"> Публичное акционерное общество «Центр по перевозке грузов в контейнерах «ТрансКонтейнер»</w:t>
            </w:r>
          </w:p>
          <w:p w:rsidR="00B34384" w:rsidRPr="0004225D" w:rsidRDefault="00B34384" w:rsidP="00081F2A">
            <w:pPr>
              <w:shd w:val="clear" w:color="auto" w:fill="FFFFFF"/>
              <w:rPr>
                <w:color w:val="000000"/>
                <w:spacing w:val="5"/>
              </w:rPr>
            </w:pPr>
            <w:r w:rsidRPr="0004225D">
              <w:rPr>
                <w:color w:val="000000"/>
                <w:spacing w:val="5"/>
              </w:rPr>
              <w:t>Место нахождения: Российская Федерация, 125047, г.Москва, Оружейный пер.,д.19</w:t>
            </w:r>
          </w:p>
          <w:p w:rsidR="00B34384" w:rsidRPr="0004225D" w:rsidRDefault="00B34384" w:rsidP="00081F2A">
            <w:pPr>
              <w:shd w:val="clear" w:color="auto" w:fill="FFFFFF"/>
            </w:pPr>
            <w:r w:rsidRPr="0004225D">
              <w:rPr>
                <w:color w:val="000000"/>
                <w:spacing w:val="5"/>
              </w:rPr>
              <w:t xml:space="preserve">Фактический адрес: </w:t>
            </w:r>
            <w:r w:rsidRPr="0004225D">
              <w:t>125047, г.Москва, Оружейный переулок д.19</w:t>
            </w:r>
          </w:p>
          <w:p w:rsidR="00B34384" w:rsidRPr="0004225D" w:rsidRDefault="00B34384" w:rsidP="00081F2A">
            <w:pPr>
              <w:rPr>
                <w:color w:val="000000"/>
                <w:spacing w:val="5"/>
              </w:rPr>
            </w:pPr>
            <w:r w:rsidRPr="0004225D">
              <w:rPr>
                <w:color w:val="000000"/>
                <w:spacing w:val="5"/>
              </w:rPr>
              <w:t xml:space="preserve">ИНН 7708591995, ОКПО 94421386, </w:t>
            </w:r>
          </w:p>
          <w:p w:rsidR="00B34384" w:rsidRPr="0004225D" w:rsidRDefault="00B34384" w:rsidP="00081F2A">
            <w:r w:rsidRPr="0004225D">
              <w:t xml:space="preserve">КПП 997650001, </w:t>
            </w:r>
          </w:p>
          <w:p w:rsidR="00B34384" w:rsidRPr="0004225D" w:rsidRDefault="00B34384" w:rsidP="00081F2A">
            <w:pPr>
              <w:pStyle w:val="afd"/>
              <w:ind w:right="-144" w:firstLine="5"/>
              <w:rPr>
                <w:b/>
                <w:sz w:val="24"/>
                <w:szCs w:val="24"/>
              </w:rPr>
            </w:pPr>
            <w:r w:rsidRPr="0004225D">
              <w:rPr>
                <w:b/>
                <w:sz w:val="24"/>
                <w:szCs w:val="24"/>
              </w:rPr>
              <w:t xml:space="preserve">Филиал ПАО "ТрансКонтейнер" </w:t>
            </w:r>
          </w:p>
          <w:p w:rsidR="00B34384" w:rsidRPr="0004225D" w:rsidRDefault="00B34384" w:rsidP="00081F2A">
            <w:pPr>
              <w:pStyle w:val="afd"/>
              <w:ind w:right="-144" w:firstLine="5"/>
              <w:rPr>
                <w:b/>
                <w:sz w:val="24"/>
                <w:szCs w:val="24"/>
              </w:rPr>
            </w:pPr>
            <w:r w:rsidRPr="0004225D">
              <w:rPr>
                <w:b/>
                <w:sz w:val="24"/>
                <w:szCs w:val="24"/>
              </w:rPr>
              <w:t>на Октябрьской железной дороге</w:t>
            </w:r>
          </w:p>
          <w:p w:rsidR="00B34384" w:rsidRPr="0004225D" w:rsidRDefault="00B34384" w:rsidP="00081F2A">
            <w:pPr>
              <w:pStyle w:val="afd"/>
              <w:ind w:right="-144" w:firstLine="5"/>
              <w:rPr>
                <w:sz w:val="24"/>
                <w:szCs w:val="24"/>
              </w:rPr>
            </w:pPr>
            <w:r w:rsidRPr="0004225D">
              <w:rPr>
                <w:sz w:val="24"/>
                <w:szCs w:val="24"/>
              </w:rPr>
              <w:t>Место нахождения: РФ, 192007,Санкт-Петербург, Лиговский пр., д.240, литер А</w:t>
            </w:r>
          </w:p>
          <w:p w:rsidR="00B34384" w:rsidRPr="0004225D" w:rsidRDefault="00B34384" w:rsidP="00081F2A">
            <w:pPr>
              <w:pStyle w:val="afd"/>
              <w:ind w:right="-144" w:firstLine="5"/>
              <w:rPr>
                <w:sz w:val="24"/>
                <w:szCs w:val="24"/>
              </w:rPr>
            </w:pPr>
            <w:r w:rsidRPr="0004225D">
              <w:rPr>
                <w:sz w:val="24"/>
                <w:szCs w:val="24"/>
              </w:rPr>
              <w:t>ИНН 7708591995, КПП 781643001</w:t>
            </w:r>
          </w:p>
          <w:p w:rsidR="00B34384" w:rsidRPr="0004225D" w:rsidRDefault="00B34384" w:rsidP="00081F2A">
            <w:pPr>
              <w:pStyle w:val="afd"/>
              <w:ind w:right="-144" w:firstLine="5"/>
              <w:rPr>
                <w:sz w:val="24"/>
                <w:szCs w:val="24"/>
              </w:rPr>
            </w:pPr>
            <w:r w:rsidRPr="0004225D">
              <w:rPr>
                <w:sz w:val="24"/>
                <w:szCs w:val="24"/>
              </w:rPr>
              <w:t>р/сч. 40702810637000006238 в ф-ле</w:t>
            </w:r>
          </w:p>
          <w:p w:rsidR="00B34384" w:rsidRPr="0004225D" w:rsidRDefault="00B34384" w:rsidP="00081F2A">
            <w:pPr>
              <w:pStyle w:val="afd"/>
              <w:ind w:right="-144" w:firstLine="5"/>
              <w:rPr>
                <w:sz w:val="24"/>
                <w:szCs w:val="24"/>
              </w:rPr>
            </w:pPr>
            <w:r w:rsidRPr="0004225D">
              <w:rPr>
                <w:sz w:val="24"/>
                <w:szCs w:val="24"/>
              </w:rPr>
              <w:t xml:space="preserve">ОПЕРУ-4 </w:t>
            </w:r>
            <w:r>
              <w:rPr>
                <w:sz w:val="24"/>
                <w:szCs w:val="24"/>
              </w:rPr>
              <w:t>П</w:t>
            </w:r>
            <w:r w:rsidRPr="0004225D">
              <w:rPr>
                <w:sz w:val="24"/>
                <w:szCs w:val="24"/>
              </w:rPr>
              <w:t xml:space="preserve">АО Банк ВТБ </w:t>
            </w:r>
          </w:p>
          <w:p w:rsidR="00B34384" w:rsidRPr="0004225D" w:rsidRDefault="00B34384" w:rsidP="00081F2A">
            <w:pPr>
              <w:pStyle w:val="afd"/>
              <w:ind w:right="-144" w:firstLine="5"/>
              <w:rPr>
                <w:sz w:val="24"/>
                <w:szCs w:val="24"/>
              </w:rPr>
            </w:pPr>
            <w:r w:rsidRPr="0004225D">
              <w:rPr>
                <w:sz w:val="24"/>
                <w:szCs w:val="24"/>
              </w:rPr>
              <w:t>в г.Санкт-Петербурге</w:t>
            </w:r>
          </w:p>
          <w:p w:rsidR="00B34384" w:rsidRPr="0004225D" w:rsidRDefault="00B34384" w:rsidP="00081F2A">
            <w:r w:rsidRPr="0004225D">
              <w:t>к/сч. 30101810200000000704</w:t>
            </w:r>
          </w:p>
          <w:p w:rsidR="00B34384" w:rsidRPr="0004225D" w:rsidRDefault="00B34384" w:rsidP="00081F2A">
            <w:r w:rsidRPr="0004225D">
              <w:t>БИК 044030704</w:t>
            </w:r>
          </w:p>
          <w:p w:rsidR="00B34384" w:rsidRPr="0004225D" w:rsidRDefault="00B34384" w:rsidP="00081F2A">
            <w:r w:rsidRPr="0004225D">
              <w:t>Тел.+7(812) 458-68-00 (секретарь)</w:t>
            </w:r>
          </w:p>
          <w:p w:rsidR="00B34384" w:rsidRPr="0004225D" w:rsidRDefault="00B34384" w:rsidP="00081F2A">
            <w:r w:rsidRPr="0004225D">
              <w:t>Факс - +7(812) 458-68-01</w:t>
            </w:r>
          </w:p>
          <w:p w:rsidR="00B34384" w:rsidRPr="0004225D" w:rsidRDefault="00B34384" w:rsidP="00081F2A">
            <w:r w:rsidRPr="0004225D">
              <w:t>________    ______________</w:t>
            </w:r>
          </w:p>
          <w:p w:rsidR="00B34384" w:rsidRPr="0004225D" w:rsidRDefault="00B34384" w:rsidP="00081F2A">
            <w:r w:rsidRPr="0004225D">
              <w:rPr>
                <w:vertAlign w:val="superscript"/>
              </w:rPr>
              <w:t xml:space="preserve">(подпись)                      (Ф.И.О.)                                     </w:t>
            </w:r>
          </w:p>
        </w:tc>
        <w:tc>
          <w:tcPr>
            <w:tcW w:w="3506" w:type="dxa"/>
            <w:shd w:val="clear" w:color="auto" w:fill="auto"/>
          </w:tcPr>
          <w:p w:rsidR="00B34384" w:rsidRPr="0004225D" w:rsidRDefault="00B34384" w:rsidP="00081F2A">
            <w:pPr>
              <w:pStyle w:val="ConsNormal"/>
              <w:ind w:firstLine="0"/>
              <w:rPr>
                <w:rFonts w:ascii="Times New Roman" w:hAnsi="Times New Roman"/>
                <w:sz w:val="24"/>
                <w:szCs w:val="24"/>
              </w:rPr>
            </w:pPr>
            <w:r w:rsidRPr="0004225D">
              <w:rPr>
                <w:rFonts w:ascii="Times New Roman" w:hAnsi="Times New Roman"/>
                <w:b/>
                <w:sz w:val="24"/>
                <w:szCs w:val="24"/>
              </w:rPr>
              <w:t>Арендодатель:</w:t>
            </w:r>
            <w:r w:rsidRPr="0004225D">
              <w:rPr>
                <w:rFonts w:ascii="Times New Roman" w:hAnsi="Times New Roman"/>
                <w:sz w:val="24"/>
                <w:szCs w:val="24"/>
              </w:rPr>
              <w:t>(полное наименование)___</w:t>
            </w:r>
            <w:r>
              <w:rPr>
                <w:rFonts w:ascii="Times New Roman" w:hAnsi="Times New Roman"/>
                <w:sz w:val="24"/>
                <w:szCs w:val="24"/>
              </w:rPr>
              <w:t>___________</w:t>
            </w:r>
          </w:p>
          <w:p w:rsidR="00B34384" w:rsidRPr="0004225D" w:rsidRDefault="00B34384" w:rsidP="00081F2A">
            <w:pPr>
              <w:pStyle w:val="ConsNormal"/>
              <w:ind w:firstLine="0"/>
              <w:rPr>
                <w:rFonts w:ascii="Times New Roman" w:hAnsi="Times New Roman"/>
                <w:color w:val="000000"/>
                <w:spacing w:val="5"/>
                <w:sz w:val="24"/>
                <w:szCs w:val="24"/>
              </w:rPr>
            </w:pPr>
          </w:p>
          <w:p w:rsidR="00B34384" w:rsidRPr="0004225D" w:rsidRDefault="00B34384" w:rsidP="00081F2A">
            <w:pPr>
              <w:pStyle w:val="ConsNormal"/>
              <w:ind w:firstLine="0"/>
              <w:rPr>
                <w:rFonts w:ascii="Times New Roman" w:hAnsi="Times New Roman"/>
                <w:b/>
                <w:sz w:val="24"/>
                <w:szCs w:val="24"/>
              </w:rPr>
            </w:pPr>
            <w:r w:rsidRPr="0004225D">
              <w:rPr>
                <w:rFonts w:ascii="Times New Roman" w:hAnsi="Times New Roman"/>
                <w:b/>
                <w:color w:val="000000"/>
                <w:spacing w:val="5"/>
                <w:sz w:val="24"/>
                <w:szCs w:val="24"/>
              </w:rPr>
              <w:t>Место нахождения</w:t>
            </w:r>
            <w:r w:rsidRPr="0004225D">
              <w:rPr>
                <w:rFonts w:ascii="Times New Roman" w:hAnsi="Times New Roman"/>
                <w:sz w:val="24"/>
                <w:szCs w:val="24"/>
              </w:rPr>
              <w:t>: ________</w:t>
            </w:r>
          </w:p>
          <w:p w:rsidR="00B34384" w:rsidRPr="0004225D" w:rsidRDefault="00B34384" w:rsidP="00081F2A">
            <w:pPr>
              <w:pStyle w:val="afd"/>
              <w:ind w:firstLine="0"/>
              <w:rPr>
                <w:b/>
                <w:sz w:val="24"/>
                <w:szCs w:val="24"/>
              </w:rPr>
            </w:pPr>
          </w:p>
          <w:p w:rsidR="00B34384" w:rsidRPr="0004225D" w:rsidRDefault="00B34384" w:rsidP="00081F2A">
            <w:pPr>
              <w:pStyle w:val="afd"/>
              <w:ind w:firstLine="0"/>
              <w:rPr>
                <w:sz w:val="24"/>
                <w:szCs w:val="24"/>
              </w:rPr>
            </w:pPr>
            <w:r w:rsidRPr="0004225D">
              <w:rPr>
                <w:b/>
                <w:sz w:val="24"/>
                <w:szCs w:val="24"/>
              </w:rPr>
              <w:t>Почтовый адрес</w:t>
            </w:r>
            <w:r>
              <w:rPr>
                <w:sz w:val="24"/>
                <w:szCs w:val="24"/>
              </w:rPr>
              <w:t>: ___________</w:t>
            </w:r>
          </w:p>
          <w:p w:rsidR="00B34384" w:rsidRPr="0004225D" w:rsidRDefault="00B34384" w:rsidP="00081F2A">
            <w:pPr>
              <w:pStyle w:val="afd"/>
              <w:ind w:right="-5" w:firstLine="0"/>
              <w:rPr>
                <w:sz w:val="24"/>
                <w:szCs w:val="24"/>
              </w:rPr>
            </w:pPr>
            <w:r w:rsidRPr="0004225D">
              <w:rPr>
                <w:sz w:val="24"/>
                <w:szCs w:val="24"/>
              </w:rPr>
              <w:t>ОГРН</w:t>
            </w:r>
            <w:r>
              <w:rPr>
                <w:sz w:val="24"/>
                <w:szCs w:val="24"/>
              </w:rPr>
              <w:t>______________________</w:t>
            </w:r>
          </w:p>
          <w:p w:rsidR="00B34384" w:rsidRPr="0004225D" w:rsidRDefault="00B34384" w:rsidP="00081F2A">
            <w:pPr>
              <w:pStyle w:val="afd"/>
              <w:ind w:right="-5" w:firstLine="0"/>
              <w:rPr>
                <w:sz w:val="24"/>
                <w:szCs w:val="24"/>
              </w:rPr>
            </w:pPr>
            <w:r w:rsidRPr="0004225D">
              <w:rPr>
                <w:sz w:val="24"/>
                <w:szCs w:val="24"/>
              </w:rPr>
              <w:t xml:space="preserve">ИНН </w:t>
            </w:r>
            <w:r>
              <w:rPr>
                <w:sz w:val="24"/>
                <w:szCs w:val="24"/>
              </w:rPr>
              <w:t>______________________</w:t>
            </w:r>
          </w:p>
          <w:p w:rsidR="00B34384" w:rsidRPr="0004225D" w:rsidRDefault="00B34384" w:rsidP="00081F2A">
            <w:pPr>
              <w:pStyle w:val="afd"/>
              <w:ind w:right="-5" w:firstLine="0"/>
              <w:rPr>
                <w:sz w:val="24"/>
                <w:szCs w:val="24"/>
              </w:rPr>
            </w:pPr>
            <w:r w:rsidRPr="0004225D">
              <w:rPr>
                <w:sz w:val="24"/>
                <w:szCs w:val="24"/>
              </w:rPr>
              <w:t>ОКП</w:t>
            </w:r>
            <w:r>
              <w:rPr>
                <w:sz w:val="24"/>
                <w:szCs w:val="24"/>
              </w:rPr>
              <w:t>О_____________________</w:t>
            </w:r>
          </w:p>
          <w:p w:rsidR="00B34384" w:rsidRPr="0004225D" w:rsidRDefault="00B34384" w:rsidP="00081F2A">
            <w:pPr>
              <w:pStyle w:val="afd"/>
              <w:ind w:right="-5" w:firstLine="0"/>
              <w:rPr>
                <w:sz w:val="24"/>
                <w:szCs w:val="24"/>
              </w:rPr>
            </w:pPr>
            <w:r w:rsidRPr="0004225D">
              <w:rPr>
                <w:sz w:val="24"/>
                <w:szCs w:val="24"/>
              </w:rPr>
              <w:t xml:space="preserve">КПП </w:t>
            </w:r>
            <w:r>
              <w:rPr>
                <w:sz w:val="24"/>
                <w:szCs w:val="24"/>
              </w:rPr>
              <w:t>______________________</w:t>
            </w:r>
          </w:p>
          <w:p w:rsidR="00B34384" w:rsidRPr="0004225D" w:rsidRDefault="00B34384" w:rsidP="00081F2A">
            <w:pPr>
              <w:pStyle w:val="afd"/>
              <w:ind w:right="-5" w:firstLine="0"/>
              <w:rPr>
                <w:sz w:val="24"/>
                <w:szCs w:val="24"/>
              </w:rPr>
            </w:pPr>
            <w:r w:rsidRPr="0004225D">
              <w:rPr>
                <w:sz w:val="24"/>
                <w:szCs w:val="24"/>
              </w:rPr>
              <w:t xml:space="preserve">р/счет </w:t>
            </w:r>
            <w:r>
              <w:rPr>
                <w:sz w:val="24"/>
                <w:szCs w:val="24"/>
              </w:rPr>
              <w:t xml:space="preserve"> _____________________</w:t>
            </w:r>
          </w:p>
          <w:p w:rsidR="00B34384" w:rsidRPr="0004225D" w:rsidRDefault="00B34384" w:rsidP="00081F2A">
            <w:pPr>
              <w:pStyle w:val="afd"/>
              <w:ind w:right="-5" w:firstLine="0"/>
              <w:rPr>
                <w:sz w:val="24"/>
                <w:szCs w:val="24"/>
              </w:rPr>
            </w:pPr>
            <w:r w:rsidRPr="0004225D">
              <w:rPr>
                <w:sz w:val="24"/>
                <w:szCs w:val="24"/>
              </w:rPr>
              <w:t>в  ___</w:t>
            </w:r>
            <w:r>
              <w:rPr>
                <w:sz w:val="24"/>
                <w:szCs w:val="24"/>
              </w:rPr>
              <w:t>______________________</w:t>
            </w:r>
          </w:p>
          <w:p w:rsidR="00B34384" w:rsidRPr="0004225D" w:rsidRDefault="00B34384" w:rsidP="00081F2A">
            <w:pPr>
              <w:pStyle w:val="afa"/>
              <w:ind w:right="-5" w:firstLine="0"/>
              <w:jc w:val="left"/>
              <w:rPr>
                <w:sz w:val="24"/>
              </w:rPr>
            </w:pPr>
            <w:r w:rsidRPr="0004225D">
              <w:rPr>
                <w:sz w:val="24"/>
              </w:rPr>
              <w:t>к/счет</w:t>
            </w:r>
            <w:r>
              <w:rPr>
                <w:sz w:val="24"/>
              </w:rPr>
              <w:t xml:space="preserve"> _____________________</w:t>
            </w:r>
          </w:p>
          <w:p w:rsidR="00B34384" w:rsidRPr="0004225D" w:rsidRDefault="00B34384" w:rsidP="00081F2A">
            <w:pPr>
              <w:pStyle w:val="afa"/>
              <w:ind w:right="-5" w:firstLine="0"/>
              <w:jc w:val="left"/>
              <w:rPr>
                <w:sz w:val="24"/>
              </w:rPr>
            </w:pPr>
            <w:r w:rsidRPr="0004225D">
              <w:rPr>
                <w:sz w:val="24"/>
              </w:rPr>
              <w:t xml:space="preserve"> в  _</w:t>
            </w:r>
            <w:r>
              <w:rPr>
                <w:sz w:val="24"/>
              </w:rPr>
              <w:t>_______________________</w:t>
            </w:r>
            <w:r w:rsidRPr="0004225D">
              <w:rPr>
                <w:sz w:val="24"/>
              </w:rPr>
              <w:t xml:space="preserve">_ </w:t>
            </w:r>
          </w:p>
          <w:p w:rsidR="00B34384" w:rsidRPr="0004225D" w:rsidRDefault="00B34384" w:rsidP="00081F2A">
            <w:pPr>
              <w:pStyle w:val="afa"/>
              <w:ind w:right="-5" w:firstLine="0"/>
              <w:jc w:val="left"/>
              <w:rPr>
                <w:sz w:val="24"/>
              </w:rPr>
            </w:pPr>
            <w:r w:rsidRPr="0004225D">
              <w:rPr>
                <w:sz w:val="24"/>
              </w:rPr>
              <w:t xml:space="preserve">БИК </w:t>
            </w:r>
            <w:r>
              <w:rPr>
                <w:sz w:val="24"/>
              </w:rPr>
              <w:t>___________________________</w:t>
            </w:r>
          </w:p>
          <w:p w:rsidR="00B34384" w:rsidRPr="0004225D" w:rsidRDefault="00B34384" w:rsidP="00081F2A">
            <w:pPr>
              <w:pStyle w:val="afa"/>
              <w:ind w:right="-5" w:firstLine="0"/>
              <w:jc w:val="left"/>
              <w:rPr>
                <w:sz w:val="24"/>
              </w:rPr>
            </w:pPr>
          </w:p>
          <w:p w:rsidR="00B34384" w:rsidRPr="0004225D" w:rsidRDefault="00B34384" w:rsidP="00081F2A">
            <w:pPr>
              <w:pStyle w:val="afa"/>
              <w:ind w:right="-5" w:firstLine="0"/>
              <w:jc w:val="left"/>
              <w:rPr>
                <w:sz w:val="24"/>
              </w:rPr>
            </w:pPr>
            <w:r w:rsidRPr="0004225D">
              <w:rPr>
                <w:sz w:val="24"/>
              </w:rPr>
              <w:t>Тел. ________, факс__________</w:t>
            </w:r>
          </w:p>
          <w:p w:rsidR="00B34384" w:rsidRDefault="00B34384" w:rsidP="00081F2A"/>
          <w:p w:rsidR="00B34384" w:rsidRPr="0004225D" w:rsidRDefault="00B34384" w:rsidP="00081F2A"/>
          <w:p w:rsidR="00B34384" w:rsidRPr="0004225D" w:rsidRDefault="00B34384" w:rsidP="00081F2A">
            <w:r w:rsidRPr="0004225D">
              <w:t>________       ______________</w:t>
            </w:r>
          </w:p>
          <w:p w:rsidR="00B34384" w:rsidRPr="0004225D" w:rsidRDefault="00B34384" w:rsidP="00081F2A">
            <w:r w:rsidRPr="0004225D">
              <w:rPr>
                <w:vertAlign w:val="superscript"/>
              </w:rPr>
              <w:t xml:space="preserve">(подпись)                            (Ф.И.О.)                                     </w:t>
            </w:r>
          </w:p>
        </w:tc>
      </w:tr>
    </w:tbl>
    <w:p w:rsidR="00B34384" w:rsidRPr="0004225D" w:rsidRDefault="00B34384" w:rsidP="00B34384">
      <w:pPr>
        <w:ind w:firstLine="567"/>
        <w:jc w:val="right"/>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Default="00B34384" w:rsidP="00B34384">
      <w:pPr>
        <w:jc w:val="center"/>
        <w:rPr>
          <w:b/>
        </w:rPr>
      </w:pPr>
    </w:p>
    <w:p w:rsidR="00B34384" w:rsidRPr="0004225D" w:rsidRDefault="00B34384" w:rsidP="00B34384">
      <w:pPr>
        <w:jc w:val="center"/>
        <w:rPr>
          <w:b/>
        </w:rPr>
      </w:pPr>
      <w:r w:rsidRPr="0004225D">
        <w:rPr>
          <w:b/>
        </w:rPr>
        <w:t>Приложение № 1</w:t>
      </w:r>
    </w:p>
    <w:p w:rsidR="00B34384" w:rsidRPr="0004225D" w:rsidRDefault="00B34384" w:rsidP="00B34384">
      <w:pPr>
        <w:jc w:val="center"/>
      </w:pPr>
      <w:r w:rsidRPr="0004225D">
        <w:t>к Договору аренды недвижимого имущества - нежилых помещений</w:t>
      </w:r>
    </w:p>
    <w:p w:rsidR="00B34384" w:rsidRPr="0004225D" w:rsidRDefault="00B34384" w:rsidP="00B34384">
      <w:pPr>
        <w:jc w:val="center"/>
      </w:pPr>
      <w:r w:rsidRPr="0004225D">
        <w:t>______________________________________</w:t>
      </w:r>
    </w:p>
    <w:p w:rsidR="00B34384" w:rsidRPr="0004225D" w:rsidRDefault="00B34384" w:rsidP="00B34384">
      <w:pPr>
        <w:jc w:val="center"/>
        <w:rPr>
          <w:b/>
        </w:rPr>
      </w:pPr>
    </w:p>
    <w:p w:rsidR="00B34384" w:rsidRPr="0004225D" w:rsidRDefault="00B34384" w:rsidP="00B34384">
      <w:pPr>
        <w:jc w:val="center"/>
        <w:rPr>
          <w:b/>
        </w:rPr>
      </w:pPr>
      <w:r w:rsidRPr="0004225D">
        <w:rPr>
          <w:b/>
        </w:rPr>
        <w:t>План помещений</w:t>
      </w:r>
    </w:p>
    <w:p w:rsidR="00B34384" w:rsidRPr="0004225D" w:rsidRDefault="00B34384" w:rsidP="00B34384">
      <w:pPr>
        <w:jc w:val="center"/>
        <w:rPr>
          <w:b/>
        </w:rPr>
      </w:pPr>
    </w:p>
    <w:p w:rsidR="00B34384" w:rsidRPr="0004225D" w:rsidRDefault="00B34384" w:rsidP="00B34384">
      <w:pPr>
        <w:rPr>
          <w:b/>
        </w:rPr>
      </w:pPr>
      <w:r w:rsidRPr="0004225D">
        <w:rPr>
          <w:b/>
        </w:rPr>
        <w:t xml:space="preserve">Прилагаются копии: </w:t>
      </w:r>
    </w:p>
    <w:p w:rsidR="00B34384" w:rsidRPr="0004225D" w:rsidRDefault="00B34384" w:rsidP="00B34384">
      <w:r w:rsidRPr="0004225D">
        <w:t>плана _______________ этажа</w:t>
      </w:r>
    </w:p>
    <w:p w:rsidR="00B34384" w:rsidRPr="0004225D" w:rsidRDefault="00B34384" w:rsidP="00B34384">
      <w:r w:rsidRPr="0004225D">
        <w:t>из поэтажных планов строения, расположенного по адресу: ________________________________________ выданного _____________ ____________________________ района Санкт-Петербурга</w:t>
      </w:r>
    </w:p>
    <w:p w:rsidR="00B34384" w:rsidRPr="0004225D" w:rsidRDefault="00B34384" w:rsidP="00B34384">
      <w:pPr>
        <w:ind w:firstLine="567"/>
        <w:jc w:val="both"/>
      </w:pPr>
      <w:r w:rsidRPr="0004225D">
        <w:t>С выделением зоны аренды</w:t>
      </w:r>
    </w:p>
    <w:p w:rsidR="00B34384" w:rsidRPr="0004225D" w:rsidRDefault="00B34384" w:rsidP="00B34384">
      <w:pPr>
        <w:ind w:firstLine="567"/>
        <w:jc w:val="right"/>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rPr>
          <w:b/>
        </w:rPr>
      </w:pPr>
      <w:r w:rsidRPr="0004225D">
        <w:rPr>
          <w:b/>
        </w:rPr>
        <w:t xml:space="preserve">Арендодатель: </w:t>
      </w:r>
    </w:p>
    <w:p w:rsidR="00B34384" w:rsidRPr="0004225D" w:rsidRDefault="00B34384" w:rsidP="00B34384">
      <w:pPr>
        <w:rPr>
          <w:b/>
        </w:rPr>
      </w:pPr>
      <w:r w:rsidRPr="0004225D">
        <w:rPr>
          <w:b/>
        </w:rPr>
        <w:t>___________________________</w:t>
      </w:r>
    </w:p>
    <w:p w:rsidR="00B34384" w:rsidRPr="0004225D" w:rsidRDefault="00B34384" w:rsidP="00B34384">
      <w:r w:rsidRPr="0004225D">
        <w:t>________________________ /Должность/</w:t>
      </w:r>
    </w:p>
    <w:p w:rsidR="00B34384" w:rsidRPr="0004225D" w:rsidRDefault="00B34384" w:rsidP="00B34384"/>
    <w:p w:rsidR="00B34384" w:rsidRPr="0004225D" w:rsidRDefault="00B34384" w:rsidP="00B34384"/>
    <w:p w:rsidR="00B34384" w:rsidRPr="0004225D" w:rsidRDefault="00B34384" w:rsidP="00B34384">
      <w:pPr>
        <w:rPr>
          <w:b/>
        </w:rPr>
      </w:pPr>
      <w:r w:rsidRPr="0004225D">
        <w:t>_________________________</w:t>
      </w:r>
      <w:r w:rsidRPr="0004225D">
        <w:rPr>
          <w:b/>
        </w:rPr>
        <w:t xml:space="preserve"> </w:t>
      </w:r>
      <w:r w:rsidRPr="0004225D">
        <w:t>/Ф.И.О./</w:t>
      </w:r>
    </w:p>
    <w:p w:rsidR="00B34384" w:rsidRPr="0004225D" w:rsidRDefault="00B34384" w:rsidP="00B34384">
      <w:r w:rsidRPr="0004225D">
        <w:t xml:space="preserve"> М.П.</w:t>
      </w:r>
    </w:p>
    <w:p w:rsidR="00B34384" w:rsidRPr="0004225D" w:rsidRDefault="00B34384" w:rsidP="00B34384"/>
    <w:p w:rsidR="00B34384" w:rsidRPr="0004225D" w:rsidRDefault="00B34384" w:rsidP="00B34384">
      <w:pPr>
        <w:jc w:val="both"/>
      </w:pPr>
      <w:r w:rsidRPr="0004225D">
        <w:rPr>
          <w:b/>
        </w:rPr>
        <w:t>Арендатор:</w:t>
      </w:r>
      <w:r w:rsidRPr="0004225D">
        <w:t xml:space="preserve"> </w:t>
      </w:r>
    </w:p>
    <w:p w:rsidR="00B34384" w:rsidRPr="0004225D" w:rsidRDefault="00B34384" w:rsidP="00B34384">
      <w:pPr>
        <w:rPr>
          <w:b/>
        </w:rPr>
      </w:pPr>
      <w:r w:rsidRPr="0004225D">
        <w:rPr>
          <w:b/>
        </w:rPr>
        <w:t>___________________________</w:t>
      </w:r>
    </w:p>
    <w:p w:rsidR="00B34384" w:rsidRPr="0004225D" w:rsidRDefault="00B34384" w:rsidP="00B34384">
      <w:pPr>
        <w:jc w:val="both"/>
      </w:pPr>
      <w:r w:rsidRPr="0004225D">
        <w:t>_________________________ /Должность/</w:t>
      </w:r>
    </w:p>
    <w:p w:rsidR="00B34384" w:rsidRPr="0004225D" w:rsidRDefault="00B34384" w:rsidP="00B34384">
      <w:pPr>
        <w:jc w:val="both"/>
      </w:pPr>
    </w:p>
    <w:p w:rsidR="00B34384" w:rsidRPr="0004225D" w:rsidRDefault="00B34384" w:rsidP="00B34384">
      <w:pPr>
        <w:jc w:val="both"/>
      </w:pPr>
    </w:p>
    <w:p w:rsidR="00B34384" w:rsidRPr="0004225D" w:rsidRDefault="00B34384" w:rsidP="00B34384">
      <w:pPr>
        <w:rPr>
          <w:b/>
        </w:rPr>
      </w:pPr>
      <w:r w:rsidRPr="0004225D">
        <w:t>_________________________</w:t>
      </w:r>
      <w:r w:rsidRPr="0004225D">
        <w:rPr>
          <w:b/>
        </w:rPr>
        <w:t xml:space="preserve"> </w:t>
      </w:r>
      <w:r w:rsidRPr="0004225D">
        <w:t>/Ф.И.О./</w:t>
      </w:r>
    </w:p>
    <w:p w:rsidR="00B34384" w:rsidRPr="0004225D" w:rsidRDefault="00B34384" w:rsidP="00B34384">
      <w:r w:rsidRPr="0004225D">
        <w:t xml:space="preserve"> М.П.</w:t>
      </w:r>
    </w:p>
    <w:p w:rsidR="00B34384" w:rsidRPr="0004225D" w:rsidRDefault="00B34384" w:rsidP="00B34384">
      <w:pPr>
        <w:ind w:firstLine="567"/>
        <w:jc w:val="right"/>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Default="00B34384" w:rsidP="00B34384">
      <w:pPr>
        <w:ind w:firstLine="567"/>
        <w:jc w:val="right"/>
        <w:rPr>
          <w:rFonts w:ascii="Arial" w:hAnsi="Arial" w:cs="Arial"/>
        </w:rPr>
      </w:pPr>
    </w:p>
    <w:p w:rsidR="00144F76" w:rsidRPr="0004225D" w:rsidRDefault="00144F76"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Pr="0004225D" w:rsidRDefault="00B34384" w:rsidP="00B34384">
      <w:pPr>
        <w:ind w:firstLine="567"/>
        <w:jc w:val="right"/>
        <w:rPr>
          <w:rFonts w:ascii="Arial" w:hAnsi="Arial" w:cs="Arial"/>
        </w:rPr>
      </w:pPr>
    </w:p>
    <w:p w:rsidR="00B34384" w:rsidRDefault="00B34384" w:rsidP="00B34384">
      <w:pPr>
        <w:ind w:firstLine="567"/>
        <w:jc w:val="right"/>
        <w:rPr>
          <w:rFonts w:ascii="Arial" w:hAnsi="Arial" w:cs="Arial"/>
        </w:rPr>
      </w:pPr>
    </w:p>
    <w:tbl>
      <w:tblPr>
        <w:tblW w:w="9828" w:type="dxa"/>
        <w:tblLayout w:type="fixed"/>
        <w:tblLook w:val="01E0"/>
      </w:tblPr>
      <w:tblGrid>
        <w:gridCol w:w="9828"/>
      </w:tblGrid>
      <w:tr w:rsidR="00B34384" w:rsidRPr="0004225D" w:rsidTr="00081F2A">
        <w:tc>
          <w:tcPr>
            <w:tcW w:w="9828" w:type="dxa"/>
          </w:tcPr>
          <w:p w:rsidR="00B34384" w:rsidRPr="0004225D" w:rsidRDefault="00B34384" w:rsidP="00081F2A">
            <w:pPr>
              <w:jc w:val="center"/>
            </w:pPr>
            <w:r w:rsidRPr="0004225D">
              <w:rPr>
                <w:b/>
              </w:rPr>
              <w:t>Приложение № 2</w:t>
            </w:r>
          </w:p>
          <w:p w:rsidR="00B34384" w:rsidRPr="0004225D" w:rsidRDefault="00B34384" w:rsidP="00081F2A">
            <w:pPr>
              <w:jc w:val="center"/>
            </w:pPr>
            <w:r w:rsidRPr="0004225D">
              <w:t>к Договору аренды недвижимого имущества - нежилых помещений ________________________________</w:t>
            </w:r>
          </w:p>
          <w:p w:rsidR="00B34384" w:rsidRPr="0004225D" w:rsidRDefault="00B34384" w:rsidP="00081F2A">
            <w:pPr>
              <w:jc w:val="center"/>
              <w:rPr>
                <w:b/>
              </w:rPr>
            </w:pPr>
          </w:p>
        </w:tc>
      </w:tr>
      <w:tr w:rsidR="00B34384" w:rsidRPr="0004225D" w:rsidTr="00081F2A">
        <w:tc>
          <w:tcPr>
            <w:tcW w:w="9828" w:type="dxa"/>
          </w:tcPr>
          <w:p w:rsidR="00B34384" w:rsidRPr="0004225D" w:rsidRDefault="00B34384" w:rsidP="00081F2A">
            <w:pPr>
              <w:jc w:val="center"/>
              <w:rPr>
                <w:b/>
              </w:rPr>
            </w:pPr>
            <w:r w:rsidRPr="0004225D">
              <w:rPr>
                <w:b/>
              </w:rPr>
              <w:t>АКТ ПРИЕМА ПЕРЕДАЧИ ПОМЕЩЕНИЙ</w:t>
            </w:r>
          </w:p>
          <w:p w:rsidR="00B34384" w:rsidRPr="0004225D" w:rsidRDefault="00B34384" w:rsidP="00081F2A">
            <w:pPr>
              <w:jc w:val="center"/>
              <w:rPr>
                <w:b/>
              </w:rPr>
            </w:pPr>
          </w:p>
          <w:p w:rsidR="00B34384" w:rsidRPr="0004225D" w:rsidRDefault="00B34384" w:rsidP="00081F2A">
            <w:pPr>
              <w:jc w:val="center"/>
            </w:pPr>
            <w:r>
              <w:t>«______» __________ 201_</w:t>
            </w:r>
            <w:r w:rsidRPr="0004225D">
              <w:t xml:space="preserve"> года</w:t>
            </w:r>
          </w:p>
          <w:p w:rsidR="00B34384" w:rsidRPr="0004225D" w:rsidRDefault="00B34384" w:rsidP="00081F2A">
            <w:pPr>
              <w:jc w:val="center"/>
              <w:rPr>
                <w:b/>
              </w:rPr>
            </w:pPr>
          </w:p>
        </w:tc>
      </w:tr>
      <w:tr w:rsidR="00B34384" w:rsidRPr="0004225D" w:rsidTr="00081F2A">
        <w:tc>
          <w:tcPr>
            <w:tcW w:w="9828" w:type="dxa"/>
          </w:tcPr>
          <w:p w:rsidR="00B34384" w:rsidRPr="0004225D" w:rsidRDefault="00B34384" w:rsidP="00081F2A">
            <w:pPr>
              <w:pStyle w:val="Normal1"/>
              <w:ind w:firstLine="0"/>
              <w:rPr>
                <w:sz w:val="24"/>
                <w:szCs w:val="24"/>
              </w:rPr>
            </w:pPr>
            <w:r w:rsidRPr="0004225D">
              <w:rPr>
                <w:b/>
                <w:sz w:val="24"/>
                <w:szCs w:val="24"/>
              </w:rPr>
              <w:t>___________________</w:t>
            </w:r>
            <w:r w:rsidRPr="0004225D">
              <w:rPr>
                <w:sz w:val="24"/>
                <w:szCs w:val="24"/>
              </w:rPr>
              <w:t xml:space="preserve"> в лице ____________________________________, действующего на основании Устава, именуемое в дальнейшем «</w:t>
            </w:r>
            <w:r w:rsidRPr="0004225D">
              <w:rPr>
                <w:b/>
                <w:sz w:val="24"/>
                <w:szCs w:val="24"/>
              </w:rPr>
              <w:t>Арендодатель»</w:t>
            </w:r>
            <w:r w:rsidRPr="0004225D">
              <w:rPr>
                <w:sz w:val="24"/>
                <w:szCs w:val="24"/>
              </w:rPr>
              <w:t xml:space="preserve">, с одной стороны, </w:t>
            </w:r>
            <w:r w:rsidRPr="0004225D">
              <w:rPr>
                <w:b/>
                <w:sz w:val="24"/>
                <w:szCs w:val="24"/>
              </w:rPr>
              <w:t>передало</w:t>
            </w:r>
            <w:r w:rsidRPr="0004225D">
              <w:rPr>
                <w:sz w:val="24"/>
                <w:szCs w:val="24"/>
              </w:rPr>
              <w:t>, а</w:t>
            </w:r>
          </w:p>
          <w:p w:rsidR="00B34384" w:rsidRPr="0004225D" w:rsidRDefault="00B34384" w:rsidP="00081F2A">
            <w:pPr>
              <w:jc w:val="both"/>
            </w:pPr>
            <w:r w:rsidRPr="0004225D">
              <w:rPr>
                <w:b/>
              </w:rPr>
              <w:t>______________</w:t>
            </w:r>
            <w:r w:rsidRPr="0004225D">
              <w:t xml:space="preserve"> в лице _________________________________________________, действующего на основании ___________________________________, именуемое в дальнейшем </w:t>
            </w:r>
            <w:r w:rsidRPr="0004225D">
              <w:rPr>
                <w:b/>
              </w:rPr>
              <w:t>«Арендатор»</w:t>
            </w:r>
            <w:r w:rsidRPr="0004225D">
              <w:t xml:space="preserve">, с другой стороны, </w:t>
            </w:r>
            <w:r w:rsidRPr="0004225D">
              <w:rPr>
                <w:b/>
              </w:rPr>
              <w:t>приняло</w:t>
            </w:r>
            <w:r w:rsidRPr="0004225D">
              <w:t xml:space="preserve">,  </w:t>
            </w:r>
          </w:p>
        </w:tc>
      </w:tr>
      <w:tr w:rsidR="00B34384" w:rsidRPr="0004225D" w:rsidTr="00081F2A">
        <w:tc>
          <w:tcPr>
            <w:tcW w:w="9828" w:type="dxa"/>
          </w:tcPr>
          <w:p w:rsidR="00B34384" w:rsidRPr="0004225D" w:rsidRDefault="00B34384" w:rsidP="00081F2A">
            <w:pPr>
              <w:ind w:hanging="180"/>
              <w:jc w:val="both"/>
            </w:pPr>
          </w:p>
          <w:p w:rsidR="00B34384" w:rsidRPr="0004225D" w:rsidRDefault="00B34384" w:rsidP="00081F2A">
            <w:pPr>
              <w:jc w:val="both"/>
            </w:pPr>
            <w:r w:rsidRPr="0004225D">
              <w:t>Нежилые помещения, в нежилом здании, имеющим этажность _____________________, подвал, кроме того тех.этаж, находящемся по адресу: __________________________________________,  кадастровый номер __________________________________ (далее по тексту «</w:t>
            </w:r>
            <w:r w:rsidRPr="0004225D">
              <w:rPr>
                <w:b/>
              </w:rPr>
              <w:t>Здание»</w:t>
            </w:r>
            <w:r w:rsidRPr="0004225D">
              <w:t xml:space="preserve">): </w:t>
            </w:r>
          </w:p>
          <w:p w:rsidR="00B34384" w:rsidRPr="0004225D" w:rsidRDefault="00B34384" w:rsidP="00081F2A">
            <w:pPr>
              <w:jc w:val="both"/>
            </w:pPr>
          </w:p>
          <w:p w:rsidR="00B34384" w:rsidRPr="0004225D" w:rsidRDefault="00B34384" w:rsidP="00081F2A">
            <w:pPr>
              <w:jc w:val="both"/>
              <w:rPr>
                <w:b/>
              </w:rPr>
            </w:pPr>
            <w:r w:rsidRPr="0004225D">
              <w:rPr>
                <w:b/>
              </w:rPr>
              <w:t>- Часть Помещения ___________________________________________, общей площадью  ______________________ (_______________________________________) квадратных метров,</w:t>
            </w:r>
            <w:r w:rsidRPr="0004225D">
              <w:rPr>
                <w:b/>
                <w:bCs/>
              </w:rPr>
              <w:t xml:space="preserve"> </w:t>
            </w:r>
            <w:r w:rsidRPr="0004225D">
              <w:rPr>
                <w:b/>
              </w:rPr>
              <w:t>расположенные на _______________ (___________________________) этаже Здания, обозначенные на плане нежилого помещения (Приложение №1 к Договору, границы Помещений очерчены красным цветом);</w:t>
            </w:r>
          </w:p>
          <w:p w:rsidR="00B34384" w:rsidRPr="0004225D" w:rsidRDefault="00B34384" w:rsidP="00081F2A">
            <w:pPr>
              <w:jc w:val="both"/>
              <w:rPr>
                <w:b/>
              </w:rPr>
            </w:pPr>
            <w:r w:rsidRPr="0004225D">
              <w:rPr>
                <w:b/>
              </w:rPr>
              <w:t>- Часть Помещения _______________________________________________, общей площадью  _____________ (____________________________________) квадратных метров,</w:t>
            </w:r>
            <w:r w:rsidRPr="0004225D">
              <w:rPr>
                <w:b/>
                <w:bCs/>
              </w:rPr>
              <w:t xml:space="preserve"> </w:t>
            </w:r>
            <w:r w:rsidRPr="0004225D">
              <w:rPr>
                <w:b/>
              </w:rPr>
              <w:t>расположенные на ___________________(____________________) этаже Здания, обозначенные на плане нежилого помещения (Приложение №1 к Договору, границы Помещений очерчены красным цветом).</w:t>
            </w:r>
          </w:p>
          <w:p w:rsidR="00B34384" w:rsidRPr="0004225D" w:rsidRDefault="00B34384" w:rsidP="00081F2A">
            <w:pPr>
              <w:jc w:val="both"/>
              <w:rPr>
                <w:b/>
              </w:rPr>
            </w:pPr>
            <w:r w:rsidRPr="0004225D">
              <w:rPr>
                <w:b/>
              </w:rPr>
              <w:t>Общая площадь арендуемых помещений составляет: _______________________ (_________________________________________________) квадратных метров.</w:t>
            </w:r>
          </w:p>
          <w:p w:rsidR="00B34384" w:rsidRPr="0004225D" w:rsidRDefault="00B34384" w:rsidP="00081F2A">
            <w:pPr>
              <w:jc w:val="both"/>
            </w:pPr>
          </w:p>
        </w:tc>
      </w:tr>
      <w:tr w:rsidR="00B34384" w:rsidRPr="0004225D" w:rsidTr="00081F2A">
        <w:tc>
          <w:tcPr>
            <w:tcW w:w="9828" w:type="dxa"/>
          </w:tcPr>
          <w:p w:rsidR="00B34384" w:rsidRPr="0004225D" w:rsidRDefault="00B34384" w:rsidP="00081F2A">
            <w:pPr>
              <w:pStyle w:val="Normal1"/>
              <w:ind w:firstLine="0"/>
              <w:rPr>
                <w:sz w:val="24"/>
                <w:szCs w:val="24"/>
              </w:rPr>
            </w:pPr>
            <w:r w:rsidRPr="0004225D">
              <w:rPr>
                <w:sz w:val="24"/>
                <w:szCs w:val="24"/>
              </w:rPr>
              <w:t xml:space="preserve">Стороны настоящим подтверждают, что Помещение находятся в нормальном состоянии, без каких либо явных дефектов. </w:t>
            </w:r>
          </w:p>
          <w:p w:rsidR="00B34384" w:rsidRPr="0004225D" w:rsidRDefault="00B34384" w:rsidP="00081F2A">
            <w:pPr>
              <w:pStyle w:val="Normal1"/>
              <w:ind w:firstLine="0"/>
              <w:rPr>
                <w:sz w:val="24"/>
                <w:szCs w:val="24"/>
              </w:rPr>
            </w:pPr>
          </w:p>
        </w:tc>
      </w:tr>
    </w:tbl>
    <w:p w:rsidR="00B34384" w:rsidRPr="0004225D" w:rsidRDefault="00B34384" w:rsidP="00B34384">
      <w:pPr>
        <w:rPr>
          <w:b/>
        </w:rPr>
      </w:pPr>
      <w:r w:rsidRPr="0004225D">
        <w:rPr>
          <w:b/>
        </w:rPr>
        <w:t xml:space="preserve">Арендодатель: </w:t>
      </w:r>
    </w:p>
    <w:p w:rsidR="00B34384" w:rsidRPr="0004225D" w:rsidRDefault="00B34384" w:rsidP="00B34384">
      <w:pPr>
        <w:rPr>
          <w:b/>
        </w:rPr>
      </w:pPr>
      <w:r w:rsidRPr="0004225D">
        <w:rPr>
          <w:b/>
        </w:rPr>
        <w:t>___________________________</w:t>
      </w:r>
    </w:p>
    <w:p w:rsidR="00B34384" w:rsidRPr="0004225D" w:rsidRDefault="00B34384" w:rsidP="00B34384">
      <w:r w:rsidRPr="0004225D">
        <w:t>________________________ /Должность/</w:t>
      </w:r>
    </w:p>
    <w:p w:rsidR="00B34384" w:rsidRPr="0004225D" w:rsidRDefault="00B34384" w:rsidP="00B34384"/>
    <w:p w:rsidR="00B34384" w:rsidRPr="0004225D" w:rsidRDefault="00B34384" w:rsidP="00B34384"/>
    <w:p w:rsidR="00B34384" w:rsidRPr="0004225D" w:rsidRDefault="00B34384" w:rsidP="00B34384">
      <w:pPr>
        <w:rPr>
          <w:b/>
        </w:rPr>
      </w:pPr>
      <w:r w:rsidRPr="0004225D">
        <w:t>_________________________</w:t>
      </w:r>
      <w:r w:rsidRPr="0004225D">
        <w:rPr>
          <w:b/>
        </w:rPr>
        <w:t xml:space="preserve"> </w:t>
      </w:r>
      <w:r w:rsidRPr="0004225D">
        <w:t>/Ф.И.О./</w:t>
      </w:r>
    </w:p>
    <w:p w:rsidR="00B34384" w:rsidRPr="0004225D" w:rsidRDefault="00B34384" w:rsidP="00B34384">
      <w:r w:rsidRPr="0004225D">
        <w:t xml:space="preserve"> М.П.</w:t>
      </w:r>
    </w:p>
    <w:p w:rsidR="00B34384" w:rsidRPr="0004225D" w:rsidRDefault="00B34384" w:rsidP="00B34384"/>
    <w:p w:rsidR="00B34384" w:rsidRPr="0004225D" w:rsidRDefault="00B34384" w:rsidP="00B34384">
      <w:pPr>
        <w:jc w:val="both"/>
      </w:pPr>
      <w:r w:rsidRPr="0004225D">
        <w:rPr>
          <w:b/>
        </w:rPr>
        <w:t>Арендатор:</w:t>
      </w:r>
      <w:r w:rsidRPr="0004225D">
        <w:t xml:space="preserve"> </w:t>
      </w:r>
    </w:p>
    <w:p w:rsidR="00B34384" w:rsidRPr="0004225D" w:rsidRDefault="00B34384" w:rsidP="00B34384">
      <w:pPr>
        <w:rPr>
          <w:b/>
        </w:rPr>
      </w:pPr>
      <w:r w:rsidRPr="0004225D">
        <w:rPr>
          <w:b/>
        </w:rPr>
        <w:t>___________________________</w:t>
      </w:r>
    </w:p>
    <w:p w:rsidR="00B34384" w:rsidRPr="0004225D" w:rsidRDefault="00B34384" w:rsidP="00B34384">
      <w:pPr>
        <w:jc w:val="both"/>
      </w:pPr>
      <w:r w:rsidRPr="0004225D">
        <w:t>_________________________ /Должность/</w:t>
      </w:r>
    </w:p>
    <w:p w:rsidR="00B34384" w:rsidRPr="0004225D" w:rsidRDefault="00B34384" w:rsidP="00B34384">
      <w:pPr>
        <w:jc w:val="both"/>
      </w:pPr>
    </w:p>
    <w:p w:rsidR="00B34384" w:rsidRPr="0004225D" w:rsidRDefault="00B34384" w:rsidP="00B34384">
      <w:pPr>
        <w:jc w:val="both"/>
      </w:pPr>
    </w:p>
    <w:p w:rsidR="00B34384" w:rsidRPr="0004225D" w:rsidRDefault="00B34384" w:rsidP="00B34384">
      <w:pPr>
        <w:rPr>
          <w:b/>
        </w:rPr>
      </w:pPr>
      <w:r w:rsidRPr="0004225D">
        <w:t>_________________________</w:t>
      </w:r>
      <w:r w:rsidRPr="0004225D">
        <w:rPr>
          <w:b/>
        </w:rPr>
        <w:t xml:space="preserve"> </w:t>
      </w:r>
      <w:r w:rsidRPr="0004225D">
        <w:t>/Ф.И.О./</w:t>
      </w:r>
    </w:p>
    <w:p w:rsidR="00B34384" w:rsidRPr="0004225D" w:rsidRDefault="00B34384" w:rsidP="00B34384">
      <w:r w:rsidRPr="0004225D">
        <w:t xml:space="preserve"> М.П.</w:t>
      </w:r>
    </w:p>
    <w:p w:rsidR="00B34384" w:rsidRPr="0004225D" w:rsidRDefault="00B34384" w:rsidP="00B34384">
      <w:pPr>
        <w:jc w:val="center"/>
      </w:pPr>
      <w:r w:rsidRPr="0004225D">
        <w:rPr>
          <w:b/>
        </w:rPr>
        <w:t>Приложение № 3</w:t>
      </w:r>
    </w:p>
    <w:p w:rsidR="00B34384" w:rsidRPr="0004225D" w:rsidRDefault="00B34384" w:rsidP="00B34384">
      <w:pPr>
        <w:jc w:val="center"/>
      </w:pPr>
      <w:r w:rsidRPr="0004225D">
        <w:t>к Договору аренды недвижимого имущества - нежилых помещений № ______________________________________</w:t>
      </w:r>
    </w:p>
    <w:p w:rsidR="00B34384" w:rsidRPr="0004225D" w:rsidRDefault="00B34384" w:rsidP="00B34384">
      <w:pPr>
        <w:jc w:val="center"/>
      </w:pPr>
    </w:p>
    <w:p w:rsidR="00B34384" w:rsidRPr="0004225D" w:rsidRDefault="00B34384" w:rsidP="00B34384">
      <w:pPr>
        <w:jc w:val="both"/>
      </w:pPr>
      <w:r w:rsidRPr="0004225D">
        <w:t xml:space="preserve">г. Санкт-Петербург                                                                      </w:t>
      </w:r>
      <w:r>
        <w:t xml:space="preserve">              «_____» ______ 201_</w:t>
      </w:r>
      <w:r w:rsidRPr="0004225D">
        <w:t xml:space="preserve"> года</w:t>
      </w: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center"/>
        <w:rPr>
          <w:b/>
        </w:rPr>
      </w:pPr>
      <w:r w:rsidRPr="0004225D">
        <w:rPr>
          <w:b/>
        </w:rPr>
        <w:t>ПРАВИЛА</w:t>
      </w:r>
    </w:p>
    <w:p w:rsidR="00B34384" w:rsidRPr="0004225D" w:rsidRDefault="00B34384" w:rsidP="00B34384">
      <w:pPr>
        <w:jc w:val="center"/>
        <w:rPr>
          <w:b/>
        </w:rPr>
      </w:pPr>
      <w:r w:rsidRPr="0004225D">
        <w:rPr>
          <w:b/>
        </w:rPr>
        <w:t>внутреннего  распорядка</w:t>
      </w:r>
    </w:p>
    <w:p w:rsidR="00B34384" w:rsidRPr="0004225D" w:rsidRDefault="00B34384" w:rsidP="00B34384"/>
    <w:p w:rsidR="00B34384" w:rsidRPr="0004225D" w:rsidRDefault="00B34384" w:rsidP="00B34384"/>
    <w:p w:rsidR="00B34384" w:rsidRPr="0004225D" w:rsidRDefault="00B34384" w:rsidP="00B34384"/>
    <w:p w:rsidR="00B34384" w:rsidRPr="0004225D" w:rsidRDefault="00B34384" w:rsidP="00B34384"/>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jc w:val="both"/>
      </w:pPr>
    </w:p>
    <w:p w:rsidR="00B34384" w:rsidRPr="0004225D" w:rsidRDefault="00B34384" w:rsidP="00B34384">
      <w:pPr>
        <w:rPr>
          <w:b/>
        </w:rPr>
      </w:pPr>
      <w:r w:rsidRPr="0004225D">
        <w:rPr>
          <w:b/>
        </w:rPr>
        <w:t xml:space="preserve">Арендодатель: </w:t>
      </w:r>
    </w:p>
    <w:p w:rsidR="00B34384" w:rsidRPr="0004225D" w:rsidRDefault="00B34384" w:rsidP="00B34384">
      <w:pPr>
        <w:rPr>
          <w:b/>
        </w:rPr>
      </w:pPr>
      <w:r w:rsidRPr="0004225D">
        <w:rPr>
          <w:b/>
        </w:rPr>
        <w:t>___________________________</w:t>
      </w:r>
    </w:p>
    <w:p w:rsidR="00B34384" w:rsidRPr="0004225D" w:rsidRDefault="00B34384" w:rsidP="00B34384">
      <w:r w:rsidRPr="0004225D">
        <w:t>________________________ /Должность/</w:t>
      </w:r>
    </w:p>
    <w:p w:rsidR="00B34384" w:rsidRPr="0004225D" w:rsidRDefault="00B34384" w:rsidP="00B34384"/>
    <w:p w:rsidR="00B34384" w:rsidRPr="0004225D" w:rsidRDefault="00B34384" w:rsidP="00B34384"/>
    <w:p w:rsidR="00B34384" w:rsidRPr="0004225D" w:rsidRDefault="00B34384" w:rsidP="00B34384">
      <w:pPr>
        <w:rPr>
          <w:b/>
        </w:rPr>
      </w:pPr>
      <w:r w:rsidRPr="0004225D">
        <w:t>_________________________</w:t>
      </w:r>
      <w:r w:rsidRPr="0004225D">
        <w:rPr>
          <w:b/>
        </w:rPr>
        <w:t xml:space="preserve"> </w:t>
      </w:r>
      <w:r w:rsidRPr="0004225D">
        <w:t>/Ф.И.О./</w:t>
      </w:r>
    </w:p>
    <w:p w:rsidR="00B34384" w:rsidRPr="0004225D" w:rsidRDefault="00B34384" w:rsidP="00B34384">
      <w:r w:rsidRPr="0004225D">
        <w:t xml:space="preserve"> М.П.</w:t>
      </w:r>
    </w:p>
    <w:p w:rsidR="00B34384" w:rsidRPr="0004225D" w:rsidRDefault="00B34384" w:rsidP="00B34384"/>
    <w:p w:rsidR="00B34384" w:rsidRPr="0004225D" w:rsidRDefault="00B34384" w:rsidP="00B34384">
      <w:pPr>
        <w:jc w:val="both"/>
      </w:pPr>
      <w:r w:rsidRPr="0004225D">
        <w:rPr>
          <w:b/>
        </w:rPr>
        <w:t>Арендатор:</w:t>
      </w:r>
      <w:r w:rsidRPr="0004225D">
        <w:t xml:space="preserve"> </w:t>
      </w:r>
    </w:p>
    <w:p w:rsidR="00B34384" w:rsidRPr="0004225D" w:rsidRDefault="00B34384" w:rsidP="00B34384">
      <w:pPr>
        <w:rPr>
          <w:b/>
        </w:rPr>
      </w:pPr>
      <w:r w:rsidRPr="0004225D">
        <w:rPr>
          <w:b/>
        </w:rPr>
        <w:t>___________________________</w:t>
      </w:r>
    </w:p>
    <w:p w:rsidR="00B34384" w:rsidRPr="0004225D" w:rsidRDefault="00B34384" w:rsidP="00B34384">
      <w:pPr>
        <w:jc w:val="both"/>
      </w:pPr>
      <w:r w:rsidRPr="0004225D">
        <w:t>_________________________ /Должность/</w:t>
      </w:r>
    </w:p>
    <w:p w:rsidR="00B34384" w:rsidRPr="0004225D" w:rsidRDefault="00B34384" w:rsidP="00B34384">
      <w:pPr>
        <w:jc w:val="both"/>
      </w:pPr>
    </w:p>
    <w:p w:rsidR="00B34384" w:rsidRPr="0004225D" w:rsidRDefault="00B34384" w:rsidP="00B34384">
      <w:pPr>
        <w:jc w:val="both"/>
      </w:pPr>
    </w:p>
    <w:p w:rsidR="00B34384" w:rsidRPr="0004225D" w:rsidRDefault="00B34384" w:rsidP="00B34384">
      <w:pPr>
        <w:rPr>
          <w:b/>
        </w:rPr>
      </w:pPr>
      <w:r w:rsidRPr="0004225D">
        <w:t>_________________________</w:t>
      </w:r>
      <w:r w:rsidRPr="0004225D">
        <w:rPr>
          <w:b/>
        </w:rPr>
        <w:t xml:space="preserve"> </w:t>
      </w:r>
      <w:r w:rsidRPr="0004225D">
        <w:t>/Ф.И.О./</w:t>
      </w:r>
    </w:p>
    <w:p w:rsidR="00B34384" w:rsidRPr="0004225D" w:rsidRDefault="00B34384" w:rsidP="00B34384">
      <w:r w:rsidRPr="0004225D">
        <w:t xml:space="preserve"> М.П.</w:t>
      </w:r>
    </w:p>
    <w:p w:rsidR="000954FB" w:rsidRDefault="000954FB" w:rsidP="000954FB">
      <w:pPr>
        <w:pStyle w:val="afa"/>
        <w:ind w:firstLine="0"/>
        <w:jc w:val="left"/>
        <w:rPr>
          <w:sz w:val="28"/>
          <w:szCs w:val="28"/>
        </w:rPr>
      </w:pPr>
    </w:p>
    <w:p w:rsidR="00AF7F53" w:rsidRDefault="00AF7F53" w:rsidP="000954FB">
      <w:pPr>
        <w:pStyle w:val="afa"/>
        <w:ind w:firstLine="0"/>
        <w:jc w:val="left"/>
        <w:rPr>
          <w:sz w:val="28"/>
          <w:szCs w:val="28"/>
        </w:rPr>
      </w:pPr>
    </w:p>
    <w:p w:rsidR="00AF7F53" w:rsidRDefault="00AF7F53" w:rsidP="000954FB">
      <w:pPr>
        <w:pStyle w:val="afa"/>
        <w:ind w:firstLine="0"/>
        <w:jc w:val="left"/>
        <w:rPr>
          <w:sz w:val="28"/>
          <w:szCs w:val="28"/>
        </w:rPr>
      </w:pPr>
    </w:p>
    <w:p w:rsidR="00AF7F53" w:rsidRDefault="00AF7F53" w:rsidP="000954FB">
      <w:pPr>
        <w:pStyle w:val="afa"/>
        <w:ind w:firstLine="0"/>
        <w:jc w:val="left"/>
        <w:rPr>
          <w:sz w:val="28"/>
          <w:szCs w:val="28"/>
        </w:rPr>
      </w:pPr>
    </w:p>
    <w:p w:rsidR="00AF7F53" w:rsidRDefault="00AF7F53" w:rsidP="000954FB">
      <w:pPr>
        <w:pStyle w:val="afa"/>
        <w:ind w:firstLine="0"/>
        <w:jc w:val="left"/>
        <w:rPr>
          <w:sz w:val="28"/>
          <w:szCs w:val="28"/>
        </w:rPr>
      </w:pPr>
    </w:p>
    <w:p w:rsidR="00AF7F53" w:rsidRDefault="00AF7F53" w:rsidP="000954FB">
      <w:pPr>
        <w:pStyle w:val="afa"/>
        <w:ind w:firstLine="0"/>
        <w:jc w:val="left"/>
        <w:rPr>
          <w:sz w:val="28"/>
          <w:szCs w:val="28"/>
        </w:rPr>
      </w:pPr>
    </w:p>
    <w:p w:rsidR="00AF7F53" w:rsidRDefault="00AF7F53" w:rsidP="000954FB">
      <w:pPr>
        <w:pStyle w:val="afa"/>
        <w:ind w:firstLine="0"/>
        <w:jc w:val="left"/>
        <w:rPr>
          <w:sz w:val="28"/>
          <w:szCs w:val="28"/>
        </w:rPr>
      </w:pPr>
    </w:p>
    <w:p w:rsidR="005D73CA" w:rsidRDefault="005D73CA" w:rsidP="005D73CA">
      <w:pPr>
        <w:rPr>
          <w:rFonts w:eastAsia="MS Mincho"/>
          <w:b/>
          <w:i/>
          <w:sz w:val="28"/>
          <w:szCs w:val="28"/>
        </w:rPr>
        <w:sectPr w:rsidR="005D73CA"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5D73CA" w:rsidRPr="00653CC9" w:rsidRDefault="005D73CA" w:rsidP="005D73CA">
      <w:pPr>
        <w:pStyle w:val="afa"/>
        <w:ind w:firstLine="0"/>
        <w:jc w:val="right"/>
        <w:rPr>
          <w:sz w:val="28"/>
          <w:szCs w:val="28"/>
        </w:rPr>
      </w:pPr>
      <w:r w:rsidRPr="00653CC9">
        <w:rPr>
          <w:sz w:val="28"/>
          <w:szCs w:val="28"/>
        </w:rPr>
        <w:t xml:space="preserve">Приложение № </w:t>
      </w:r>
      <w:r>
        <w:rPr>
          <w:sz w:val="28"/>
          <w:szCs w:val="28"/>
        </w:rPr>
        <w:t>5</w:t>
      </w:r>
    </w:p>
    <w:p w:rsidR="005D73CA" w:rsidRDefault="005D73CA" w:rsidP="005D73CA">
      <w:pPr>
        <w:pStyle w:val="afa"/>
        <w:ind w:firstLine="0"/>
        <w:jc w:val="right"/>
        <w:rPr>
          <w:sz w:val="28"/>
          <w:szCs w:val="28"/>
        </w:rPr>
      </w:pPr>
      <w:r w:rsidRPr="00653CC9">
        <w:rPr>
          <w:sz w:val="28"/>
          <w:szCs w:val="28"/>
        </w:rPr>
        <w:t xml:space="preserve">к </w:t>
      </w:r>
      <w:r>
        <w:rPr>
          <w:sz w:val="28"/>
          <w:szCs w:val="28"/>
        </w:rPr>
        <w:t>документации о закупке</w:t>
      </w:r>
    </w:p>
    <w:p w:rsidR="005D73CA" w:rsidRPr="005D73CA" w:rsidRDefault="005D73CA" w:rsidP="005D73CA">
      <w:pPr>
        <w:rPr>
          <w:rFonts w:eastAsia="MS Mincho"/>
          <w:sz w:val="28"/>
          <w:szCs w:val="28"/>
        </w:rPr>
      </w:pPr>
    </w:p>
    <w:p w:rsidR="005D73CA" w:rsidRPr="00950485" w:rsidRDefault="005D73CA" w:rsidP="005D73CA">
      <w:pPr>
        <w:jc w:val="center"/>
        <w:rPr>
          <w:rFonts w:eastAsia="MS Mincho"/>
          <w:b/>
        </w:rPr>
      </w:pPr>
      <w:r w:rsidRPr="00950485">
        <w:rPr>
          <w:rFonts w:eastAsia="MS Mincho"/>
          <w:b/>
        </w:rPr>
        <w:t>Форма</w:t>
      </w:r>
    </w:p>
    <w:tbl>
      <w:tblPr>
        <w:tblW w:w="1570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1204"/>
      </w:tblGrid>
      <w:tr w:rsidR="005D73CA" w:rsidRPr="001E6C29" w:rsidTr="00031E64">
        <w:tc>
          <w:tcPr>
            <w:tcW w:w="15704" w:type="dxa"/>
            <w:gridSpan w:val="39"/>
          </w:tcPr>
          <w:p w:rsidR="005D73CA" w:rsidRPr="00B15949" w:rsidRDefault="001C791D" w:rsidP="009A2757">
            <w:pPr>
              <w:pStyle w:val="afa"/>
              <w:jc w:val="center"/>
              <w:rPr>
                <w:b/>
                <w:sz w:val="16"/>
                <w:szCs w:val="16"/>
              </w:rPr>
            </w:pPr>
            <w:r>
              <w:rPr>
                <w:b/>
                <w:sz w:val="16"/>
                <w:szCs w:val="16"/>
              </w:rPr>
              <w:t>Информация о заключе</w:t>
            </w:r>
            <w:r w:rsidR="005D73CA" w:rsidRPr="00B15949">
              <w:rPr>
                <w:b/>
                <w:sz w:val="16"/>
                <w:szCs w:val="16"/>
              </w:rPr>
              <w:t>нных договорах</w:t>
            </w:r>
          </w:p>
        </w:tc>
      </w:tr>
      <w:tr w:rsidR="005D73CA" w:rsidRPr="001E6C29" w:rsidTr="00031E64">
        <w:tc>
          <w:tcPr>
            <w:tcW w:w="488" w:type="dxa"/>
          </w:tcPr>
          <w:p w:rsidR="005D73CA" w:rsidRPr="00B15949" w:rsidRDefault="005D73CA" w:rsidP="005D73CA">
            <w:pPr>
              <w:pStyle w:val="afa"/>
              <w:jc w:val="center"/>
              <w:rPr>
                <w:sz w:val="16"/>
                <w:szCs w:val="16"/>
                <w:highlight w:val="cyan"/>
              </w:rPr>
            </w:pPr>
          </w:p>
        </w:tc>
        <w:tc>
          <w:tcPr>
            <w:tcW w:w="644" w:type="dxa"/>
          </w:tcPr>
          <w:p w:rsidR="005D73CA" w:rsidRPr="00B15949" w:rsidRDefault="005D73CA" w:rsidP="005D73CA">
            <w:pPr>
              <w:pStyle w:val="afa"/>
              <w:jc w:val="center"/>
              <w:rPr>
                <w:sz w:val="16"/>
                <w:szCs w:val="16"/>
                <w:highlight w:val="cyan"/>
              </w:rPr>
            </w:pPr>
          </w:p>
        </w:tc>
        <w:tc>
          <w:tcPr>
            <w:tcW w:w="732" w:type="dxa"/>
          </w:tcPr>
          <w:p w:rsidR="005D73CA" w:rsidRPr="00B15949" w:rsidRDefault="005D73CA" w:rsidP="005D73CA">
            <w:pPr>
              <w:pStyle w:val="afa"/>
              <w:jc w:val="center"/>
              <w:rPr>
                <w:sz w:val="16"/>
                <w:szCs w:val="16"/>
                <w:highlight w:val="cyan"/>
              </w:rPr>
            </w:pPr>
          </w:p>
        </w:tc>
        <w:tc>
          <w:tcPr>
            <w:tcW w:w="857" w:type="dxa"/>
            <w:gridSpan w:val="2"/>
          </w:tcPr>
          <w:p w:rsidR="005D73CA" w:rsidRPr="00B15949" w:rsidRDefault="005D73CA" w:rsidP="005D73CA">
            <w:pPr>
              <w:pStyle w:val="afa"/>
              <w:jc w:val="center"/>
              <w:rPr>
                <w:sz w:val="16"/>
                <w:szCs w:val="16"/>
                <w:highlight w:val="cyan"/>
              </w:rPr>
            </w:pPr>
          </w:p>
        </w:tc>
        <w:tc>
          <w:tcPr>
            <w:tcW w:w="600" w:type="dxa"/>
          </w:tcPr>
          <w:p w:rsidR="005D73CA" w:rsidRPr="00B15949" w:rsidRDefault="005D73CA" w:rsidP="005D73CA">
            <w:pPr>
              <w:pStyle w:val="afa"/>
              <w:jc w:val="center"/>
              <w:rPr>
                <w:sz w:val="16"/>
                <w:szCs w:val="16"/>
                <w:highlight w:val="cyan"/>
              </w:rPr>
            </w:pPr>
          </w:p>
        </w:tc>
        <w:tc>
          <w:tcPr>
            <w:tcW w:w="601" w:type="dxa"/>
            <w:gridSpan w:val="2"/>
          </w:tcPr>
          <w:p w:rsidR="005D73CA" w:rsidRPr="00B15949" w:rsidRDefault="005D73CA" w:rsidP="005D73CA">
            <w:pPr>
              <w:pStyle w:val="afa"/>
              <w:jc w:val="center"/>
              <w:rPr>
                <w:sz w:val="16"/>
                <w:szCs w:val="16"/>
                <w:highlight w:val="cyan"/>
              </w:rPr>
            </w:pPr>
          </w:p>
        </w:tc>
        <w:tc>
          <w:tcPr>
            <w:tcW w:w="1149" w:type="dxa"/>
            <w:gridSpan w:val="2"/>
          </w:tcPr>
          <w:p w:rsidR="005D73CA" w:rsidRPr="00B15949" w:rsidRDefault="005D73CA" w:rsidP="005D73CA">
            <w:pPr>
              <w:pStyle w:val="afa"/>
              <w:jc w:val="center"/>
              <w:rPr>
                <w:sz w:val="16"/>
                <w:szCs w:val="16"/>
                <w:highlight w:val="cyan"/>
              </w:rPr>
            </w:pPr>
          </w:p>
        </w:tc>
        <w:tc>
          <w:tcPr>
            <w:tcW w:w="666" w:type="dxa"/>
            <w:gridSpan w:val="2"/>
          </w:tcPr>
          <w:p w:rsidR="005D73CA" w:rsidRPr="00B15949" w:rsidRDefault="005D73CA" w:rsidP="005D73CA">
            <w:pPr>
              <w:pStyle w:val="afa"/>
              <w:jc w:val="center"/>
              <w:rPr>
                <w:sz w:val="16"/>
                <w:szCs w:val="16"/>
                <w:highlight w:val="cyan"/>
              </w:rPr>
            </w:pPr>
          </w:p>
        </w:tc>
        <w:tc>
          <w:tcPr>
            <w:tcW w:w="712" w:type="dxa"/>
            <w:gridSpan w:val="2"/>
          </w:tcPr>
          <w:p w:rsidR="005D73CA" w:rsidRPr="00B15949" w:rsidRDefault="005D73CA" w:rsidP="005D73CA">
            <w:pPr>
              <w:pStyle w:val="afa"/>
              <w:jc w:val="center"/>
              <w:rPr>
                <w:sz w:val="16"/>
                <w:szCs w:val="16"/>
                <w:highlight w:val="cyan"/>
              </w:rPr>
            </w:pPr>
          </w:p>
        </w:tc>
        <w:tc>
          <w:tcPr>
            <w:tcW w:w="716" w:type="dxa"/>
            <w:gridSpan w:val="2"/>
          </w:tcPr>
          <w:p w:rsidR="005D73CA" w:rsidRPr="00B15949" w:rsidRDefault="005D73CA" w:rsidP="005D73CA">
            <w:pPr>
              <w:pStyle w:val="afa"/>
              <w:jc w:val="center"/>
              <w:rPr>
                <w:sz w:val="16"/>
                <w:szCs w:val="16"/>
                <w:highlight w:val="cyan"/>
              </w:rPr>
            </w:pPr>
          </w:p>
        </w:tc>
        <w:tc>
          <w:tcPr>
            <w:tcW w:w="1008" w:type="dxa"/>
            <w:gridSpan w:val="3"/>
          </w:tcPr>
          <w:p w:rsidR="005D73CA" w:rsidRPr="00B15949" w:rsidRDefault="005D73CA" w:rsidP="005D73CA">
            <w:pPr>
              <w:pStyle w:val="afa"/>
              <w:jc w:val="center"/>
              <w:rPr>
                <w:sz w:val="16"/>
                <w:szCs w:val="16"/>
                <w:highlight w:val="cyan"/>
              </w:rPr>
            </w:pPr>
          </w:p>
        </w:tc>
        <w:tc>
          <w:tcPr>
            <w:tcW w:w="623" w:type="dxa"/>
          </w:tcPr>
          <w:p w:rsidR="005D73CA" w:rsidRPr="00B15949" w:rsidRDefault="005D73CA" w:rsidP="005D73CA">
            <w:pPr>
              <w:pStyle w:val="afa"/>
              <w:jc w:val="center"/>
              <w:rPr>
                <w:sz w:val="16"/>
                <w:szCs w:val="16"/>
                <w:highlight w:val="cyan"/>
              </w:rPr>
            </w:pPr>
          </w:p>
        </w:tc>
        <w:tc>
          <w:tcPr>
            <w:tcW w:w="554" w:type="dxa"/>
            <w:gridSpan w:val="3"/>
          </w:tcPr>
          <w:p w:rsidR="005D73CA" w:rsidRPr="00B15949" w:rsidRDefault="005D73CA" w:rsidP="005D73CA">
            <w:pPr>
              <w:pStyle w:val="afa"/>
              <w:jc w:val="center"/>
              <w:rPr>
                <w:sz w:val="16"/>
                <w:szCs w:val="16"/>
                <w:highlight w:val="cyan"/>
              </w:rPr>
            </w:pPr>
          </w:p>
        </w:tc>
        <w:tc>
          <w:tcPr>
            <w:tcW w:w="683" w:type="dxa"/>
            <w:gridSpan w:val="2"/>
          </w:tcPr>
          <w:p w:rsidR="005D73CA" w:rsidRPr="00B15949" w:rsidRDefault="005D73CA" w:rsidP="005D73CA">
            <w:pPr>
              <w:pStyle w:val="afa"/>
              <w:jc w:val="center"/>
              <w:rPr>
                <w:sz w:val="16"/>
                <w:szCs w:val="16"/>
                <w:highlight w:val="cyan"/>
              </w:rPr>
            </w:pPr>
          </w:p>
        </w:tc>
        <w:tc>
          <w:tcPr>
            <w:tcW w:w="700" w:type="dxa"/>
            <w:gridSpan w:val="3"/>
          </w:tcPr>
          <w:p w:rsidR="005D73CA" w:rsidRPr="00B15949" w:rsidRDefault="005D73CA" w:rsidP="005D73CA">
            <w:pPr>
              <w:pStyle w:val="afa"/>
              <w:jc w:val="center"/>
              <w:rPr>
                <w:sz w:val="16"/>
                <w:szCs w:val="16"/>
                <w:highlight w:val="cyan"/>
              </w:rPr>
            </w:pPr>
          </w:p>
        </w:tc>
        <w:tc>
          <w:tcPr>
            <w:tcW w:w="890" w:type="dxa"/>
            <w:gridSpan w:val="2"/>
          </w:tcPr>
          <w:p w:rsidR="005D73CA" w:rsidRPr="00B15949" w:rsidRDefault="005D73CA" w:rsidP="005D73CA">
            <w:pPr>
              <w:pStyle w:val="afa"/>
              <w:jc w:val="center"/>
              <w:rPr>
                <w:sz w:val="16"/>
                <w:szCs w:val="16"/>
                <w:highlight w:val="cyan"/>
              </w:rPr>
            </w:pPr>
          </w:p>
        </w:tc>
        <w:tc>
          <w:tcPr>
            <w:tcW w:w="788" w:type="dxa"/>
            <w:gridSpan w:val="2"/>
          </w:tcPr>
          <w:p w:rsidR="005D73CA" w:rsidRPr="00B15949" w:rsidRDefault="005D73CA" w:rsidP="005D73CA">
            <w:pPr>
              <w:pStyle w:val="afa"/>
              <w:jc w:val="center"/>
              <w:rPr>
                <w:sz w:val="16"/>
                <w:szCs w:val="16"/>
                <w:highlight w:val="cyan"/>
              </w:rPr>
            </w:pPr>
          </w:p>
        </w:tc>
        <w:tc>
          <w:tcPr>
            <w:tcW w:w="1175" w:type="dxa"/>
            <w:gridSpan w:val="3"/>
          </w:tcPr>
          <w:p w:rsidR="005D73CA" w:rsidRPr="00B15949" w:rsidRDefault="005D73CA" w:rsidP="005D73CA">
            <w:pPr>
              <w:pStyle w:val="afa"/>
              <w:jc w:val="center"/>
              <w:rPr>
                <w:sz w:val="16"/>
                <w:szCs w:val="16"/>
                <w:highlight w:val="cyan"/>
              </w:rPr>
            </w:pPr>
          </w:p>
        </w:tc>
        <w:tc>
          <w:tcPr>
            <w:tcW w:w="914" w:type="dxa"/>
            <w:gridSpan w:val="3"/>
          </w:tcPr>
          <w:p w:rsidR="005D73CA" w:rsidRPr="00B15949" w:rsidRDefault="005D73CA" w:rsidP="005D73CA">
            <w:pPr>
              <w:pStyle w:val="afa"/>
              <w:jc w:val="center"/>
              <w:rPr>
                <w:sz w:val="16"/>
                <w:szCs w:val="16"/>
                <w:highlight w:val="cyan"/>
              </w:rPr>
            </w:pPr>
          </w:p>
        </w:tc>
        <w:tc>
          <w:tcPr>
            <w:tcW w:w="1204" w:type="dxa"/>
          </w:tcPr>
          <w:p w:rsidR="005D73CA" w:rsidRPr="00B15949" w:rsidRDefault="005D73CA" w:rsidP="005D73CA">
            <w:pPr>
              <w:pStyle w:val="afa"/>
              <w:jc w:val="center"/>
              <w:rPr>
                <w:sz w:val="16"/>
                <w:szCs w:val="16"/>
                <w:highlight w:val="cyan"/>
              </w:rPr>
            </w:pPr>
          </w:p>
        </w:tc>
      </w:tr>
      <w:tr w:rsidR="005D73CA" w:rsidRPr="001E6C29" w:rsidTr="00031E64">
        <w:tc>
          <w:tcPr>
            <w:tcW w:w="15704" w:type="dxa"/>
            <w:gridSpan w:val="39"/>
          </w:tcPr>
          <w:p w:rsidR="005D73CA" w:rsidRPr="00B15949" w:rsidRDefault="005D73CA" w:rsidP="009A2757">
            <w:pPr>
              <w:pStyle w:val="afa"/>
              <w:jc w:val="center"/>
              <w:rPr>
                <w:sz w:val="16"/>
                <w:szCs w:val="16"/>
                <w:highlight w:val="cyan"/>
              </w:rPr>
            </w:pPr>
            <w:r w:rsidRPr="00B15949">
              <w:rPr>
                <w:sz w:val="16"/>
                <w:szCs w:val="16"/>
              </w:rPr>
              <w:t>(наименование общества, предоставляющего информацию)</w:t>
            </w:r>
          </w:p>
        </w:tc>
      </w:tr>
      <w:tr w:rsidR="005D73CA" w:rsidRPr="001E6C29" w:rsidTr="00031E64">
        <w:tc>
          <w:tcPr>
            <w:tcW w:w="488" w:type="dxa"/>
            <w:vMerge w:val="restart"/>
            <w:vAlign w:val="center"/>
          </w:tcPr>
          <w:p w:rsidR="005D73CA" w:rsidRPr="00B15949" w:rsidRDefault="005D73CA" w:rsidP="005D73CA">
            <w:pPr>
              <w:pStyle w:val="afa"/>
              <w:jc w:val="center"/>
              <w:rPr>
                <w:sz w:val="16"/>
                <w:szCs w:val="16"/>
              </w:rPr>
            </w:pPr>
            <w:r w:rsidRPr="00B15949">
              <w:rPr>
                <w:sz w:val="16"/>
                <w:szCs w:val="16"/>
              </w:rPr>
              <w:t>№ п/п</w:t>
            </w:r>
          </w:p>
        </w:tc>
        <w:tc>
          <w:tcPr>
            <w:tcW w:w="4583" w:type="dxa"/>
            <w:gridSpan w:val="9"/>
            <w:vAlign w:val="center"/>
          </w:tcPr>
          <w:p w:rsidR="005D73CA" w:rsidRPr="00B15949" w:rsidRDefault="005D73CA" w:rsidP="005D73CA">
            <w:pPr>
              <w:pStyle w:val="afa"/>
              <w:jc w:val="center"/>
              <w:rPr>
                <w:b/>
                <w:sz w:val="16"/>
                <w:szCs w:val="16"/>
              </w:rPr>
            </w:pPr>
            <w:r w:rsidRPr="00B15949">
              <w:rPr>
                <w:b/>
                <w:sz w:val="16"/>
                <w:szCs w:val="16"/>
              </w:rPr>
              <w:t>Наименование контрагента (ИНН, вид, деятельность)</w:t>
            </w:r>
          </w:p>
        </w:tc>
        <w:tc>
          <w:tcPr>
            <w:tcW w:w="3725" w:type="dxa"/>
            <w:gridSpan w:val="10"/>
            <w:vAlign w:val="center"/>
          </w:tcPr>
          <w:p w:rsidR="005D73CA" w:rsidRPr="00B15949" w:rsidRDefault="005D73CA" w:rsidP="005D73CA">
            <w:pPr>
              <w:pStyle w:val="afa"/>
              <w:jc w:val="center"/>
              <w:rPr>
                <w:b/>
                <w:sz w:val="16"/>
                <w:szCs w:val="16"/>
              </w:rPr>
            </w:pPr>
            <w:r w:rsidRPr="00B15949">
              <w:rPr>
                <w:b/>
                <w:sz w:val="16"/>
                <w:szCs w:val="16"/>
              </w:rPr>
              <w:t>Договор (реквизиты, предмет, цена, срок действия и иные существенные условия)</w:t>
            </w:r>
          </w:p>
          <w:p w:rsidR="005D73CA" w:rsidRPr="00B15949" w:rsidRDefault="005D73CA" w:rsidP="005D73CA">
            <w:pPr>
              <w:pStyle w:val="afa"/>
              <w:jc w:val="center"/>
              <w:rPr>
                <w:b/>
                <w:sz w:val="16"/>
                <w:szCs w:val="16"/>
              </w:rPr>
            </w:pPr>
          </w:p>
        </w:tc>
        <w:tc>
          <w:tcPr>
            <w:tcW w:w="554" w:type="dxa"/>
            <w:gridSpan w:val="3"/>
            <w:vAlign w:val="center"/>
          </w:tcPr>
          <w:p w:rsidR="005D73CA" w:rsidRPr="00B15949" w:rsidRDefault="005D73CA" w:rsidP="005D73CA">
            <w:pPr>
              <w:pStyle w:val="afa"/>
              <w:jc w:val="center"/>
              <w:rPr>
                <w:b/>
                <w:sz w:val="16"/>
                <w:szCs w:val="16"/>
              </w:rPr>
            </w:pPr>
            <w:r w:rsidRPr="00B15949">
              <w:rPr>
                <w:b/>
                <w:sz w:val="16"/>
                <w:szCs w:val="16"/>
              </w:rPr>
              <w:t>*№ п/п</w:t>
            </w:r>
          </w:p>
        </w:tc>
        <w:tc>
          <w:tcPr>
            <w:tcW w:w="6354" w:type="dxa"/>
            <w:gridSpan w:val="16"/>
            <w:vAlign w:val="center"/>
          </w:tcPr>
          <w:p w:rsidR="005D73CA" w:rsidRPr="00B15949" w:rsidRDefault="005D73CA" w:rsidP="005D73CA">
            <w:pPr>
              <w:pStyle w:val="afa"/>
              <w:jc w:val="center"/>
              <w:rPr>
                <w:b/>
                <w:sz w:val="16"/>
                <w:szCs w:val="16"/>
              </w:rPr>
            </w:pPr>
            <w:r w:rsidRPr="00B15949">
              <w:rPr>
                <w:b/>
                <w:sz w:val="16"/>
                <w:szCs w:val="16"/>
              </w:rPr>
              <w:t>Информация о цепочке собственников контрагента, включая бенефициаров (в том числе, конечных)</w:t>
            </w:r>
          </w:p>
        </w:tc>
      </w:tr>
      <w:tr w:rsidR="005D73CA" w:rsidRPr="001E6C29" w:rsidTr="00031E64">
        <w:tc>
          <w:tcPr>
            <w:tcW w:w="488" w:type="dxa"/>
            <w:vMerge/>
            <w:vAlign w:val="center"/>
          </w:tcPr>
          <w:p w:rsidR="005D73CA" w:rsidRPr="00B15949" w:rsidRDefault="005D73CA" w:rsidP="005D73CA">
            <w:pPr>
              <w:pStyle w:val="afa"/>
              <w:jc w:val="center"/>
              <w:rPr>
                <w:sz w:val="16"/>
                <w:szCs w:val="16"/>
              </w:rPr>
            </w:pPr>
          </w:p>
        </w:tc>
        <w:tc>
          <w:tcPr>
            <w:tcW w:w="644" w:type="dxa"/>
          </w:tcPr>
          <w:p w:rsidR="005D73CA" w:rsidRPr="00B15949" w:rsidRDefault="005D73CA" w:rsidP="005D73CA">
            <w:pPr>
              <w:pStyle w:val="afa"/>
              <w:jc w:val="left"/>
              <w:rPr>
                <w:sz w:val="16"/>
                <w:szCs w:val="16"/>
              </w:rPr>
            </w:pPr>
            <w:r w:rsidRPr="00B15949">
              <w:rPr>
                <w:sz w:val="16"/>
                <w:szCs w:val="16"/>
              </w:rPr>
              <w:t>ИИНН</w:t>
            </w:r>
          </w:p>
        </w:tc>
        <w:tc>
          <w:tcPr>
            <w:tcW w:w="732" w:type="dxa"/>
          </w:tcPr>
          <w:p w:rsidR="005D73CA" w:rsidRPr="00B15949" w:rsidRDefault="005D73CA" w:rsidP="005D73CA">
            <w:pPr>
              <w:pStyle w:val="afa"/>
              <w:jc w:val="left"/>
              <w:rPr>
                <w:sz w:val="16"/>
                <w:szCs w:val="16"/>
              </w:rPr>
            </w:pPr>
            <w:r w:rsidRPr="00B15949">
              <w:rPr>
                <w:sz w:val="16"/>
                <w:szCs w:val="16"/>
              </w:rPr>
              <w:t>ООГРН</w:t>
            </w:r>
          </w:p>
        </w:tc>
        <w:tc>
          <w:tcPr>
            <w:tcW w:w="843" w:type="dxa"/>
          </w:tcPr>
          <w:p w:rsidR="005D73CA" w:rsidRPr="00B15949" w:rsidRDefault="005D73CA" w:rsidP="005D73CA">
            <w:pPr>
              <w:pStyle w:val="afa"/>
              <w:jc w:val="left"/>
              <w:rPr>
                <w:sz w:val="16"/>
                <w:szCs w:val="16"/>
              </w:rPr>
            </w:pPr>
            <w:r w:rsidRPr="00B15949">
              <w:rPr>
                <w:sz w:val="16"/>
                <w:szCs w:val="16"/>
              </w:rPr>
              <w:t>ННаименование организации</w:t>
            </w:r>
          </w:p>
        </w:tc>
        <w:tc>
          <w:tcPr>
            <w:tcW w:w="712" w:type="dxa"/>
            <w:gridSpan w:val="3"/>
          </w:tcPr>
          <w:p w:rsidR="005D73CA" w:rsidRPr="00B15949" w:rsidRDefault="005D73CA" w:rsidP="005D73CA">
            <w:pPr>
              <w:pStyle w:val="afa"/>
              <w:jc w:val="left"/>
              <w:rPr>
                <w:sz w:val="16"/>
                <w:szCs w:val="16"/>
              </w:rPr>
            </w:pPr>
            <w:r w:rsidRPr="00B15949">
              <w:rPr>
                <w:sz w:val="16"/>
                <w:szCs w:val="16"/>
              </w:rPr>
              <w:t>ККод ОКВЭД</w:t>
            </w:r>
          </w:p>
        </w:tc>
        <w:tc>
          <w:tcPr>
            <w:tcW w:w="568" w:type="dxa"/>
            <w:gridSpan w:val="2"/>
          </w:tcPr>
          <w:p w:rsidR="005D73CA" w:rsidRPr="00B15949" w:rsidRDefault="005D73CA" w:rsidP="005D73CA">
            <w:pPr>
              <w:pStyle w:val="afa"/>
              <w:jc w:val="left"/>
              <w:rPr>
                <w:sz w:val="16"/>
                <w:szCs w:val="16"/>
              </w:rPr>
            </w:pPr>
            <w:r w:rsidRPr="00B15949">
              <w:rPr>
                <w:sz w:val="16"/>
                <w:szCs w:val="16"/>
              </w:rPr>
              <w:t>ФФИО руководителя</w:t>
            </w:r>
          </w:p>
        </w:tc>
        <w:tc>
          <w:tcPr>
            <w:tcW w:w="1135" w:type="dxa"/>
            <w:gridSpan w:val="2"/>
          </w:tcPr>
          <w:p w:rsidR="005D73CA" w:rsidRPr="00B15949" w:rsidRDefault="005D73CA" w:rsidP="009A2757">
            <w:pPr>
              <w:pStyle w:val="afa"/>
              <w:ind w:firstLine="58"/>
              <w:jc w:val="left"/>
              <w:rPr>
                <w:sz w:val="16"/>
                <w:szCs w:val="16"/>
              </w:rPr>
            </w:pPr>
            <w:r w:rsidRPr="00B15949">
              <w:rPr>
                <w:sz w:val="16"/>
                <w:szCs w:val="16"/>
              </w:rPr>
              <w:t>Серия и номер документа, удостоверяющего личность руководителя</w:t>
            </w:r>
          </w:p>
        </w:tc>
        <w:tc>
          <w:tcPr>
            <w:tcW w:w="709" w:type="dxa"/>
            <w:gridSpan w:val="2"/>
          </w:tcPr>
          <w:p w:rsidR="005D73CA" w:rsidRPr="00B15949" w:rsidRDefault="005D73CA" w:rsidP="005D73CA">
            <w:pPr>
              <w:pStyle w:val="afa"/>
              <w:jc w:val="left"/>
              <w:rPr>
                <w:sz w:val="16"/>
                <w:szCs w:val="16"/>
              </w:rPr>
            </w:pPr>
            <w:r w:rsidRPr="00B15949">
              <w:rPr>
                <w:sz w:val="16"/>
                <w:szCs w:val="16"/>
              </w:rPr>
              <w:t>№№ и дата</w:t>
            </w:r>
          </w:p>
        </w:tc>
        <w:tc>
          <w:tcPr>
            <w:tcW w:w="714" w:type="dxa"/>
            <w:gridSpan w:val="2"/>
          </w:tcPr>
          <w:p w:rsidR="005D73CA" w:rsidRPr="00B15949" w:rsidRDefault="005D73CA" w:rsidP="005D73CA">
            <w:pPr>
              <w:pStyle w:val="afa"/>
              <w:jc w:val="left"/>
              <w:rPr>
                <w:sz w:val="16"/>
                <w:szCs w:val="16"/>
              </w:rPr>
            </w:pPr>
            <w:r w:rsidRPr="00B15949">
              <w:rPr>
                <w:sz w:val="16"/>
                <w:szCs w:val="16"/>
              </w:rPr>
              <w:t>ППредмет договора</w:t>
            </w:r>
          </w:p>
        </w:tc>
        <w:tc>
          <w:tcPr>
            <w:tcW w:w="708" w:type="dxa"/>
            <w:gridSpan w:val="2"/>
          </w:tcPr>
          <w:p w:rsidR="005D73CA" w:rsidRPr="00B15949" w:rsidRDefault="005D73CA" w:rsidP="005D73CA">
            <w:pPr>
              <w:pStyle w:val="afa"/>
              <w:jc w:val="left"/>
              <w:rPr>
                <w:sz w:val="16"/>
                <w:szCs w:val="16"/>
              </w:rPr>
            </w:pPr>
            <w:r w:rsidRPr="00B15949">
              <w:rPr>
                <w:sz w:val="16"/>
                <w:szCs w:val="16"/>
              </w:rPr>
              <w:t>ЦЦена (млн.руб.)</w:t>
            </w:r>
          </w:p>
        </w:tc>
        <w:tc>
          <w:tcPr>
            <w:tcW w:w="714" w:type="dxa"/>
          </w:tcPr>
          <w:p w:rsidR="005D73CA" w:rsidRPr="00B15949" w:rsidRDefault="005D73CA" w:rsidP="005D73CA">
            <w:pPr>
              <w:pStyle w:val="afa"/>
              <w:jc w:val="left"/>
              <w:rPr>
                <w:sz w:val="16"/>
                <w:szCs w:val="16"/>
              </w:rPr>
            </w:pPr>
            <w:r w:rsidRPr="00B15949">
              <w:rPr>
                <w:sz w:val="16"/>
                <w:szCs w:val="16"/>
              </w:rPr>
              <w:t>ССрок действия</w:t>
            </w:r>
          </w:p>
        </w:tc>
        <w:tc>
          <w:tcPr>
            <w:tcW w:w="851" w:type="dxa"/>
            <w:gridSpan w:val="3"/>
          </w:tcPr>
          <w:p w:rsidR="005D73CA" w:rsidRPr="00B15949" w:rsidRDefault="005D73CA" w:rsidP="005D73CA">
            <w:pPr>
              <w:pStyle w:val="afa"/>
              <w:jc w:val="left"/>
              <w:rPr>
                <w:sz w:val="16"/>
                <w:szCs w:val="16"/>
              </w:rPr>
            </w:pPr>
            <w:r w:rsidRPr="00B15949">
              <w:rPr>
                <w:sz w:val="16"/>
                <w:szCs w:val="16"/>
              </w:rPr>
              <w:t>Иные существенные условия</w:t>
            </w:r>
          </w:p>
        </w:tc>
        <w:tc>
          <w:tcPr>
            <w:tcW w:w="568" w:type="dxa"/>
            <w:gridSpan w:val="3"/>
          </w:tcPr>
          <w:p w:rsidR="005D73CA" w:rsidRPr="00B15949" w:rsidRDefault="005D73CA" w:rsidP="005D73CA">
            <w:pPr>
              <w:pStyle w:val="afa"/>
              <w:jc w:val="left"/>
              <w:rPr>
                <w:sz w:val="16"/>
                <w:szCs w:val="16"/>
              </w:rPr>
            </w:pPr>
            <w:r w:rsidRPr="00B15949">
              <w:rPr>
                <w:sz w:val="16"/>
                <w:szCs w:val="16"/>
              </w:rPr>
              <w:t>И</w:t>
            </w:r>
          </w:p>
        </w:tc>
        <w:tc>
          <w:tcPr>
            <w:tcW w:w="708" w:type="dxa"/>
            <w:gridSpan w:val="3"/>
          </w:tcPr>
          <w:p w:rsidR="005D73CA" w:rsidRPr="00B15949" w:rsidRDefault="005D73CA" w:rsidP="005D73CA">
            <w:pPr>
              <w:pStyle w:val="afa"/>
              <w:jc w:val="left"/>
              <w:rPr>
                <w:sz w:val="16"/>
                <w:szCs w:val="16"/>
              </w:rPr>
            </w:pPr>
          </w:p>
          <w:p w:rsidR="005D73CA" w:rsidRPr="00835368" w:rsidRDefault="005D73CA" w:rsidP="005D73CA">
            <w:pPr>
              <w:rPr>
                <w:sz w:val="16"/>
                <w:szCs w:val="16"/>
              </w:rPr>
            </w:pPr>
          </w:p>
          <w:p w:rsidR="005D73CA" w:rsidRPr="00835368" w:rsidRDefault="005D73CA" w:rsidP="005D73CA">
            <w:pPr>
              <w:tabs>
                <w:tab w:val="left" w:pos="501"/>
              </w:tabs>
              <w:rPr>
                <w:sz w:val="16"/>
                <w:szCs w:val="16"/>
              </w:rPr>
            </w:pPr>
            <w:r w:rsidRPr="00835368">
              <w:rPr>
                <w:sz w:val="16"/>
                <w:szCs w:val="16"/>
              </w:rPr>
              <w:t>ИНН</w:t>
            </w:r>
          </w:p>
        </w:tc>
        <w:tc>
          <w:tcPr>
            <w:tcW w:w="709" w:type="dxa"/>
            <w:gridSpan w:val="2"/>
          </w:tcPr>
          <w:p w:rsidR="005D73CA" w:rsidRPr="00B15949" w:rsidRDefault="005D73CA" w:rsidP="005D73CA">
            <w:pPr>
              <w:pStyle w:val="afa"/>
              <w:jc w:val="left"/>
              <w:rPr>
                <w:sz w:val="16"/>
                <w:szCs w:val="16"/>
              </w:rPr>
            </w:pPr>
          </w:p>
          <w:p w:rsidR="005D73CA" w:rsidRDefault="005D73CA" w:rsidP="005D73CA"/>
          <w:p w:rsidR="005D73CA" w:rsidRPr="00835368" w:rsidRDefault="005D73CA" w:rsidP="005D73CA">
            <w:pPr>
              <w:tabs>
                <w:tab w:val="left" w:pos="551"/>
              </w:tabs>
              <w:rPr>
                <w:sz w:val="16"/>
                <w:szCs w:val="16"/>
              </w:rPr>
            </w:pPr>
            <w:r w:rsidRPr="00835368">
              <w:rPr>
                <w:sz w:val="16"/>
                <w:szCs w:val="16"/>
              </w:rPr>
              <w:t>ОГРН</w:t>
            </w:r>
          </w:p>
        </w:tc>
        <w:tc>
          <w:tcPr>
            <w:tcW w:w="853" w:type="dxa"/>
            <w:gridSpan w:val="2"/>
          </w:tcPr>
          <w:p w:rsidR="005D73CA" w:rsidRPr="00B15949" w:rsidRDefault="005D73CA" w:rsidP="005D73CA">
            <w:pPr>
              <w:pStyle w:val="afa"/>
              <w:jc w:val="left"/>
              <w:rPr>
                <w:sz w:val="16"/>
                <w:szCs w:val="16"/>
              </w:rPr>
            </w:pPr>
            <w:r w:rsidRPr="00B15949">
              <w:rPr>
                <w:sz w:val="16"/>
                <w:szCs w:val="16"/>
              </w:rPr>
              <w:t>ННаименование/ФИО</w:t>
            </w:r>
          </w:p>
          <w:p w:rsidR="005D73CA" w:rsidRPr="00B15949" w:rsidRDefault="005D73CA" w:rsidP="005D73CA">
            <w:pPr>
              <w:pStyle w:val="afa"/>
              <w:jc w:val="left"/>
              <w:rPr>
                <w:sz w:val="16"/>
                <w:szCs w:val="16"/>
              </w:rPr>
            </w:pPr>
          </w:p>
        </w:tc>
        <w:tc>
          <w:tcPr>
            <w:tcW w:w="850" w:type="dxa"/>
            <w:gridSpan w:val="2"/>
          </w:tcPr>
          <w:p w:rsidR="005D73CA" w:rsidRPr="00B15949" w:rsidRDefault="005D73CA" w:rsidP="005D73CA">
            <w:pPr>
              <w:pStyle w:val="afa"/>
              <w:jc w:val="left"/>
              <w:rPr>
                <w:sz w:val="16"/>
                <w:szCs w:val="16"/>
              </w:rPr>
            </w:pPr>
            <w:r w:rsidRPr="00B15949">
              <w:rPr>
                <w:sz w:val="16"/>
                <w:szCs w:val="16"/>
              </w:rPr>
              <w:t>ААдрес регистрации</w:t>
            </w:r>
          </w:p>
        </w:tc>
        <w:tc>
          <w:tcPr>
            <w:tcW w:w="1134" w:type="dxa"/>
            <w:gridSpan w:val="4"/>
          </w:tcPr>
          <w:p w:rsidR="005D73CA" w:rsidRPr="00B15949" w:rsidRDefault="005D73CA" w:rsidP="009A2757">
            <w:pPr>
              <w:pStyle w:val="afa"/>
              <w:ind w:firstLine="0"/>
              <w:jc w:val="left"/>
              <w:rPr>
                <w:sz w:val="16"/>
                <w:szCs w:val="16"/>
              </w:rPr>
            </w:pPr>
            <w:r w:rsidRPr="00B15949">
              <w:rPr>
                <w:sz w:val="16"/>
                <w:szCs w:val="16"/>
              </w:rPr>
              <w:t>Серия и номер документа, удостов.личность (для физ.лица)</w:t>
            </w:r>
          </w:p>
          <w:p w:rsidR="005D73CA" w:rsidRPr="00B15949" w:rsidRDefault="005D73CA" w:rsidP="005D73CA">
            <w:pPr>
              <w:pStyle w:val="afa"/>
              <w:jc w:val="left"/>
              <w:rPr>
                <w:sz w:val="16"/>
                <w:szCs w:val="16"/>
              </w:rPr>
            </w:pPr>
          </w:p>
        </w:tc>
        <w:tc>
          <w:tcPr>
            <w:tcW w:w="860" w:type="dxa"/>
          </w:tcPr>
          <w:p w:rsidR="005D73CA" w:rsidRPr="00B15949" w:rsidRDefault="005D73CA" w:rsidP="005D73CA">
            <w:pPr>
              <w:pStyle w:val="afa"/>
              <w:jc w:val="left"/>
              <w:rPr>
                <w:sz w:val="16"/>
                <w:szCs w:val="16"/>
              </w:rPr>
            </w:pPr>
            <w:r w:rsidRPr="00B15949">
              <w:rPr>
                <w:sz w:val="16"/>
                <w:szCs w:val="16"/>
              </w:rPr>
              <w:t>РРуководитель/участник/акционер/бенефициар</w:t>
            </w:r>
          </w:p>
        </w:tc>
        <w:tc>
          <w:tcPr>
            <w:tcW w:w="1204" w:type="dxa"/>
          </w:tcPr>
          <w:p w:rsidR="005D73CA" w:rsidRPr="00B15949" w:rsidRDefault="005D73CA" w:rsidP="009A2757">
            <w:pPr>
              <w:pStyle w:val="afa"/>
              <w:ind w:firstLine="34"/>
              <w:jc w:val="left"/>
              <w:rPr>
                <w:sz w:val="16"/>
                <w:szCs w:val="16"/>
              </w:rPr>
            </w:pPr>
            <w:r w:rsidRPr="00B15949">
              <w:rPr>
                <w:sz w:val="16"/>
                <w:szCs w:val="16"/>
              </w:rPr>
              <w:t>Информация о подтверждающих документах (наименование, реквизиты и т.д.)</w:t>
            </w:r>
          </w:p>
        </w:tc>
      </w:tr>
      <w:tr w:rsidR="005D73CA" w:rsidRPr="001E6C29" w:rsidTr="00031E64">
        <w:tc>
          <w:tcPr>
            <w:tcW w:w="488" w:type="dxa"/>
            <w:vAlign w:val="center"/>
          </w:tcPr>
          <w:p w:rsidR="005D73CA" w:rsidRPr="00B15949" w:rsidRDefault="005D73CA" w:rsidP="005D73CA">
            <w:pPr>
              <w:pStyle w:val="afa"/>
              <w:jc w:val="center"/>
              <w:rPr>
                <w:sz w:val="16"/>
                <w:szCs w:val="16"/>
              </w:rPr>
            </w:pPr>
            <w:r w:rsidRPr="00B15949">
              <w:rPr>
                <w:sz w:val="16"/>
                <w:szCs w:val="16"/>
              </w:rPr>
              <w:t>1</w:t>
            </w:r>
          </w:p>
        </w:tc>
        <w:tc>
          <w:tcPr>
            <w:tcW w:w="644" w:type="dxa"/>
            <w:vAlign w:val="center"/>
          </w:tcPr>
          <w:p w:rsidR="005D73CA" w:rsidRPr="00B15949" w:rsidRDefault="005D73CA" w:rsidP="005D73CA">
            <w:pPr>
              <w:pStyle w:val="afa"/>
              <w:jc w:val="center"/>
              <w:rPr>
                <w:sz w:val="16"/>
                <w:szCs w:val="16"/>
              </w:rPr>
            </w:pPr>
          </w:p>
        </w:tc>
        <w:tc>
          <w:tcPr>
            <w:tcW w:w="732" w:type="dxa"/>
            <w:vAlign w:val="center"/>
          </w:tcPr>
          <w:p w:rsidR="005D73CA" w:rsidRPr="00B15949" w:rsidRDefault="005D73CA" w:rsidP="005D73CA">
            <w:pPr>
              <w:pStyle w:val="afa"/>
              <w:jc w:val="center"/>
              <w:rPr>
                <w:sz w:val="16"/>
                <w:szCs w:val="16"/>
              </w:rPr>
            </w:pPr>
          </w:p>
        </w:tc>
        <w:tc>
          <w:tcPr>
            <w:tcW w:w="843" w:type="dxa"/>
            <w:vAlign w:val="center"/>
          </w:tcPr>
          <w:p w:rsidR="005D73CA" w:rsidRPr="00B15949" w:rsidRDefault="005D73CA" w:rsidP="005D73CA">
            <w:pPr>
              <w:pStyle w:val="afa"/>
              <w:jc w:val="center"/>
              <w:rPr>
                <w:sz w:val="16"/>
                <w:szCs w:val="16"/>
              </w:rPr>
            </w:pPr>
          </w:p>
        </w:tc>
        <w:tc>
          <w:tcPr>
            <w:tcW w:w="712" w:type="dxa"/>
            <w:gridSpan w:val="3"/>
            <w:vAlign w:val="center"/>
          </w:tcPr>
          <w:p w:rsidR="005D73CA" w:rsidRPr="00B15949" w:rsidRDefault="005D73CA" w:rsidP="005D73CA">
            <w:pPr>
              <w:pStyle w:val="afa"/>
              <w:jc w:val="center"/>
              <w:rPr>
                <w:sz w:val="16"/>
                <w:szCs w:val="16"/>
              </w:rPr>
            </w:pPr>
          </w:p>
        </w:tc>
        <w:tc>
          <w:tcPr>
            <w:tcW w:w="568" w:type="dxa"/>
            <w:gridSpan w:val="2"/>
            <w:vAlign w:val="center"/>
          </w:tcPr>
          <w:p w:rsidR="005D73CA" w:rsidRPr="00B15949" w:rsidRDefault="005D73CA" w:rsidP="005D73CA">
            <w:pPr>
              <w:pStyle w:val="afa"/>
              <w:jc w:val="center"/>
              <w:rPr>
                <w:sz w:val="16"/>
                <w:szCs w:val="16"/>
              </w:rPr>
            </w:pPr>
          </w:p>
        </w:tc>
        <w:tc>
          <w:tcPr>
            <w:tcW w:w="1135" w:type="dxa"/>
            <w:gridSpan w:val="2"/>
            <w:vAlign w:val="center"/>
          </w:tcPr>
          <w:p w:rsidR="005D73CA" w:rsidRPr="00B15949" w:rsidRDefault="005D73CA" w:rsidP="005D73CA">
            <w:pPr>
              <w:pStyle w:val="afa"/>
              <w:jc w:val="center"/>
              <w:rPr>
                <w:sz w:val="16"/>
                <w:szCs w:val="16"/>
              </w:rPr>
            </w:pPr>
          </w:p>
        </w:tc>
        <w:tc>
          <w:tcPr>
            <w:tcW w:w="709" w:type="dxa"/>
            <w:gridSpan w:val="2"/>
            <w:vAlign w:val="center"/>
          </w:tcPr>
          <w:p w:rsidR="005D73CA" w:rsidRPr="00B15949" w:rsidRDefault="005D73CA" w:rsidP="005D73CA">
            <w:pPr>
              <w:pStyle w:val="afa"/>
              <w:jc w:val="center"/>
              <w:rPr>
                <w:sz w:val="16"/>
                <w:szCs w:val="16"/>
              </w:rPr>
            </w:pPr>
          </w:p>
        </w:tc>
        <w:tc>
          <w:tcPr>
            <w:tcW w:w="714" w:type="dxa"/>
            <w:gridSpan w:val="2"/>
            <w:vAlign w:val="center"/>
          </w:tcPr>
          <w:p w:rsidR="005D73CA" w:rsidRPr="00B15949" w:rsidRDefault="005D73CA" w:rsidP="005D73CA">
            <w:pPr>
              <w:pStyle w:val="afa"/>
              <w:jc w:val="center"/>
              <w:rPr>
                <w:sz w:val="16"/>
                <w:szCs w:val="16"/>
              </w:rPr>
            </w:pPr>
          </w:p>
        </w:tc>
        <w:tc>
          <w:tcPr>
            <w:tcW w:w="708" w:type="dxa"/>
            <w:gridSpan w:val="2"/>
            <w:vAlign w:val="center"/>
          </w:tcPr>
          <w:p w:rsidR="005D73CA" w:rsidRPr="00B15949" w:rsidRDefault="005D73CA" w:rsidP="005D73CA">
            <w:pPr>
              <w:pStyle w:val="afa"/>
              <w:jc w:val="center"/>
              <w:rPr>
                <w:sz w:val="16"/>
                <w:szCs w:val="16"/>
              </w:rPr>
            </w:pPr>
          </w:p>
        </w:tc>
        <w:tc>
          <w:tcPr>
            <w:tcW w:w="714" w:type="dxa"/>
            <w:vAlign w:val="center"/>
          </w:tcPr>
          <w:p w:rsidR="005D73CA" w:rsidRPr="00B15949" w:rsidRDefault="005D73CA" w:rsidP="005D73CA">
            <w:pPr>
              <w:pStyle w:val="afa"/>
              <w:jc w:val="center"/>
              <w:rPr>
                <w:sz w:val="16"/>
                <w:szCs w:val="16"/>
              </w:rPr>
            </w:pPr>
          </w:p>
        </w:tc>
        <w:tc>
          <w:tcPr>
            <w:tcW w:w="859" w:type="dxa"/>
            <w:gridSpan w:val="4"/>
            <w:vAlign w:val="center"/>
          </w:tcPr>
          <w:p w:rsidR="005D73CA" w:rsidRPr="00B15949" w:rsidRDefault="005D73CA" w:rsidP="005D73CA">
            <w:pPr>
              <w:pStyle w:val="afa"/>
              <w:jc w:val="center"/>
              <w:rPr>
                <w:sz w:val="16"/>
                <w:szCs w:val="16"/>
              </w:rPr>
            </w:pPr>
          </w:p>
        </w:tc>
        <w:tc>
          <w:tcPr>
            <w:tcW w:w="560" w:type="dxa"/>
            <w:gridSpan w:val="2"/>
            <w:vAlign w:val="center"/>
          </w:tcPr>
          <w:p w:rsidR="005D73CA" w:rsidRPr="00B15949" w:rsidRDefault="005D73CA" w:rsidP="005D73CA">
            <w:pPr>
              <w:pStyle w:val="afa"/>
              <w:jc w:val="center"/>
              <w:rPr>
                <w:sz w:val="16"/>
                <w:szCs w:val="16"/>
              </w:rPr>
            </w:pPr>
            <w:r w:rsidRPr="00B15949">
              <w:rPr>
                <w:sz w:val="16"/>
                <w:szCs w:val="16"/>
              </w:rPr>
              <w:t>11</w:t>
            </w:r>
          </w:p>
        </w:tc>
        <w:tc>
          <w:tcPr>
            <w:tcW w:w="701" w:type="dxa"/>
            <w:gridSpan w:val="2"/>
            <w:vAlign w:val="center"/>
          </w:tcPr>
          <w:p w:rsidR="005D73CA" w:rsidRPr="00B15949" w:rsidRDefault="005D73CA" w:rsidP="005D73CA">
            <w:pPr>
              <w:pStyle w:val="afa"/>
              <w:jc w:val="center"/>
              <w:rPr>
                <w:sz w:val="16"/>
                <w:szCs w:val="16"/>
              </w:rPr>
            </w:pPr>
          </w:p>
        </w:tc>
        <w:tc>
          <w:tcPr>
            <w:tcW w:w="716" w:type="dxa"/>
            <w:gridSpan w:val="3"/>
            <w:vAlign w:val="center"/>
          </w:tcPr>
          <w:p w:rsidR="005D73CA" w:rsidRPr="00B15949" w:rsidRDefault="005D73CA" w:rsidP="005D73CA">
            <w:pPr>
              <w:pStyle w:val="afa"/>
              <w:jc w:val="center"/>
              <w:rPr>
                <w:sz w:val="16"/>
                <w:szCs w:val="16"/>
              </w:rPr>
            </w:pPr>
          </w:p>
        </w:tc>
        <w:tc>
          <w:tcPr>
            <w:tcW w:w="853" w:type="dxa"/>
            <w:gridSpan w:val="2"/>
            <w:vAlign w:val="center"/>
          </w:tcPr>
          <w:p w:rsidR="005D73CA" w:rsidRPr="00B15949" w:rsidRDefault="005D73CA" w:rsidP="005D73CA">
            <w:pPr>
              <w:pStyle w:val="afa"/>
              <w:jc w:val="center"/>
              <w:rPr>
                <w:sz w:val="16"/>
                <w:szCs w:val="16"/>
              </w:rPr>
            </w:pPr>
          </w:p>
        </w:tc>
        <w:tc>
          <w:tcPr>
            <w:tcW w:w="856" w:type="dxa"/>
            <w:gridSpan w:val="3"/>
            <w:vAlign w:val="center"/>
          </w:tcPr>
          <w:p w:rsidR="005D73CA" w:rsidRPr="00B15949" w:rsidRDefault="005D73CA" w:rsidP="005D73CA">
            <w:pPr>
              <w:pStyle w:val="afa"/>
              <w:jc w:val="center"/>
              <w:rPr>
                <w:sz w:val="16"/>
                <w:szCs w:val="16"/>
              </w:rPr>
            </w:pPr>
          </w:p>
        </w:tc>
        <w:tc>
          <w:tcPr>
            <w:tcW w:w="1120" w:type="dxa"/>
            <w:gridSpan w:val="2"/>
            <w:vAlign w:val="center"/>
          </w:tcPr>
          <w:p w:rsidR="005D73CA" w:rsidRPr="00B15949" w:rsidRDefault="005D73CA" w:rsidP="005D73CA">
            <w:pPr>
              <w:pStyle w:val="afa"/>
              <w:jc w:val="center"/>
              <w:rPr>
                <w:sz w:val="16"/>
                <w:szCs w:val="16"/>
              </w:rPr>
            </w:pPr>
          </w:p>
        </w:tc>
        <w:tc>
          <w:tcPr>
            <w:tcW w:w="868" w:type="dxa"/>
            <w:gridSpan w:val="2"/>
            <w:vAlign w:val="center"/>
          </w:tcPr>
          <w:p w:rsidR="005D73CA" w:rsidRPr="00B15949" w:rsidRDefault="005D73CA" w:rsidP="005D73CA">
            <w:pPr>
              <w:pStyle w:val="afa"/>
              <w:jc w:val="center"/>
              <w:rPr>
                <w:sz w:val="16"/>
                <w:szCs w:val="16"/>
              </w:rPr>
            </w:pPr>
          </w:p>
        </w:tc>
        <w:tc>
          <w:tcPr>
            <w:tcW w:w="1204" w:type="dxa"/>
            <w:vAlign w:val="center"/>
          </w:tcPr>
          <w:p w:rsidR="005D73CA" w:rsidRPr="00B15949" w:rsidRDefault="005D73CA" w:rsidP="005D73CA">
            <w:pPr>
              <w:pStyle w:val="afa"/>
              <w:jc w:val="center"/>
              <w:rPr>
                <w:sz w:val="16"/>
                <w:szCs w:val="16"/>
              </w:rPr>
            </w:pPr>
          </w:p>
        </w:tc>
      </w:tr>
      <w:tr w:rsidR="005D73CA" w:rsidRPr="001E6C29" w:rsidTr="00031E64">
        <w:tc>
          <w:tcPr>
            <w:tcW w:w="488" w:type="dxa"/>
            <w:vAlign w:val="center"/>
          </w:tcPr>
          <w:p w:rsidR="005D73CA" w:rsidRPr="00B15949" w:rsidRDefault="005D73CA" w:rsidP="005D73CA">
            <w:pPr>
              <w:pStyle w:val="afa"/>
              <w:jc w:val="center"/>
              <w:rPr>
                <w:sz w:val="16"/>
                <w:szCs w:val="16"/>
              </w:rPr>
            </w:pPr>
          </w:p>
        </w:tc>
        <w:tc>
          <w:tcPr>
            <w:tcW w:w="644" w:type="dxa"/>
            <w:vAlign w:val="center"/>
          </w:tcPr>
          <w:p w:rsidR="005D73CA" w:rsidRPr="00B15949" w:rsidRDefault="005D73CA" w:rsidP="005D73CA">
            <w:pPr>
              <w:pStyle w:val="afa"/>
              <w:jc w:val="center"/>
              <w:rPr>
                <w:sz w:val="16"/>
                <w:szCs w:val="16"/>
              </w:rPr>
            </w:pPr>
          </w:p>
        </w:tc>
        <w:tc>
          <w:tcPr>
            <w:tcW w:w="732" w:type="dxa"/>
            <w:vAlign w:val="center"/>
          </w:tcPr>
          <w:p w:rsidR="005D73CA" w:rsidRPr="00B15949" w:rsidRDefault="005D73CA" w:rsidP="005D73CA">
            <w:pPr>
              <w:pStyle w:val="afa"/>
              <w:jc w:val="center"/>
              <w:rPr>
                <w:sz w:val="16"/>
                <w:szCs w:val="16"/>
              </w:rPr>
            </w:pPr>
          </w:p>
        </w:tc>
        <w:tc>
          <w:tcPr>
            <w:tcW w:w="843" w:type="dxa"/>
            <w:vAlign w:val="center"/>
          </w:tcPr>
          <w:p w:rsidR="005D73CA" w:rsidRPr="00B15949" w:rsidRDefault="005D73CA" w:rsidP="005D73CA">
            <w:pPr>
              <w:pStyle w:val="afa"/>
              <w:jc w:val="center"/>
              <w:rPr>
                <w:sz w:val="16"/>
                <w:szCs w:val="16"/>
              </w:rPr>
            </w:pPr>
          </w:p>
        </w:tc>
        <w:tc>
          <w:tcPr>
            <w:tcW w:w="712" w:type="dxa"/>
            <w:gridSpan w:val="3"/>
            <w:vAlign w:val="center"/>
          </w:tcPr>
          <w:p w:rsidR="005D73CA" w:rsidRPr="00B15949" w:rsidRDefault="005D73CA" w:rsidP="005D73CA">
            <w:pPr>
              <w:pStyle w:val="afa"/>
              <w:jc w:val="center"/>
              <w:rPr>
                <w:sz w:val="16"/>
                <w:szCs w:val="16"/>
              </w:rPr>
            </w:pPr>
          </w:p>
        </w:tc>
        <w:tc>
          <w:tcPr>
            <w:tcW w:w="568" w:type="dxa"/>
            <w:gridSpan w:val="2"/>
            <w:vAlign w:val="center"/>
          </w:tcPr>
          <w:p w:rsidR="005D73CA" w:rsidRPr="00B15949" w:rsidRDefault="005D73CA" w:rsidP="005D73CA">
            <w:pPr>
              <w:pStyle w:val="afa"/>
              <w:jc w:val="center"/>
              <w:rPr>
                <w:sz w:val="16"/>
                <w:szCs w:val="16"/>
              </w:rPr>
            </w:pPr>
          </w:p>
        </w:tc>
        <w:tc>
          <w:tcPr>
            <w:tcW w:w="1135" w:type="dxa"/>
            <w:gridSpan w:val="2"/>
            <w:vAlign w:val="center"/>
          </w:tcPr>
          <w:p w:rsidR="005D73CA" w:rsidRPr="00B15949" w:rsidRDefault="005D73CA" w:rsidP="005D73CA">
            <w:pPr>
              <w:pStyle w:val="afa"/>
              <w:jc w:val="center"/>
              <w:rPr>
                <w:sz w:val="16"/>
                <w:szCs w:val="16"/>
              </w:rPr>
            </w:pPr>
          </w:p>
        </w:tc>
        <w:tc>
          <w:tcPr>
            <w:tcW w:w="709" w:type="dxa"/>
            <w:gridSpan w:val="2"/>
            <w:vAlign w:val="center"/>
          </w:tcPr>
          <w:p w:rsidR="005D73CA" w:rsidRPr="00B15949" w:rsidRDefault="005D73CA" w:rsidP="005D73CA">
            <w:pPr>
              <w:pStyle w:val="afa"/>
              <w:jc w:val="center"/>
              <w:rPr>
                <w:sz w:val="16"/>
                <w:szCs w:val="16"/>
              </w:rPr>
            </w:pPr>
          </w:p>
        </w:tc>
        <w:tc>
          <w:tcPr>
            <w:tcW w:w="714" w:type="dxa"/>
            <w:gridSpan w:val="2"/>
            <w:vAlign w:val="center"/>
          </w:tcPr>
          <w:p w:rsidR="005D73CA" w:rsidRPr="00B15949" w:rsidRDefault="005D73CA" w:rsidP="005D73CA">
            <w:pPr>
              <w:pStyle w:val="afa"/>
              <w:jc w:val="center"/>
              <w:rPr>
                <w:sz w:val="16"/>
                <w:szCs w:val="16"/>
              </w:rPr>
            </w:pPr>
          </w:p>
        </w:tc>
        <w:tc>
          <w:tcPr>
            <w:tcW w:w="708" w:type="dxa"/>
            <w:gridSpan w:val="2"/>
            <w:vAlign w:val="center"/>
          </w:tcPr>
          <w:p w:rsidR="005D73CA" w:rsidRPr="00B15949" w:rsidRDefault="005D73CA" w:rsidP="005D73CA">
            <w:pPr>
              <w:pStyle w:val="afa"/>
              <w:jc w:val="center"/>
              <w:rPr>
                <w:sz w:val="16"/>
                <w:szCs w:val="16"/>
              </w:rPr>
            </w:pPr>
          </w:p>
        </w:tc>
        <w:tc>
          <w:tcPr>
            <w:tcW w:w="714" w:type="dxa"/>
            <w:vAlign w:val="center"/>
          </w:tcPr>
          <w:p w:rsidR="005D73CA" w:rsidRPr="00B15949" w:rsidRDefault="005D73CA" w:rsidP="005D73CA">
            <w:pPr>
              <w:pStyle w:val="afa"/>
              <w:jc w:val="center"/>
              <w:rPr>
                <w:sz w:val="16"/>
                <w:szCs w:val="16"/>
              </w:rPr>
            </w:pPr>
          </w:p>
        </w:tc>
        <w:tc>
          <w:tcPr>
            <w:tcW w:w="859" w:type="dxa"/>
            <w:gridSpan w:val="4"/>
            <w:vAlign w:val="center"/>
          </w:tcPr>
          <w:p w:rsidR="005D73CA" w:rsidRPr="00B15949" w:rsidRDefault="005D73CA" w:rsidP="005D73CA">
            <w:pPr>
              <w:pStyle w:val="afa"/>
              <w:jc w:val="center"/>
              <w:rPr>
                <w:sz w:val="16"/>
                <w:szCs w:val="16"/>
              </w:rPr>
            </w:pPr>
          </w:p>
        </w:tc>
        <w:tc>
          <w:tcPr>
            <w:tcW w:w="560" w:type="dxa"/>
            <w:gridSpan w:val="2"/>
            <w:vAlign w:val="center"/>
          </w:tcPr>
          <w:p w:rsidR="005D73CA" w:rsidRPr="00B15949" w:rsidRDefault="005D73CA" w:rsidP="005D73CA">
            <w:pPr>
              <w:pStyle w:val="afa"/>
              <w:jc w:val="center"/>
              <w:rPr>
                <w:sz w:val="16"/>
                <w:szCs w:val="16"/>
              </w:rPr>
            </w:pPr>
            <w:r w:rsidRPr="00B15949">
              <w:rPr>
                <w:sz w:val="16"/>
                <w:szCs w:val="16"/>
              </w:rPr>
              <w:t>11</w:t>
            </w:r>
          </w:p>
        </w:tc>
        <w:tc>
          <w:tcPr>
            <w:tcW w:w="701" w:type="dxa"/>
            <w:gridSpan w:val="2"/>
            <w:vAlign w:val="center"/>
          </w:tcPr>
          <w:p w:rsidR="005D73CA" w:rsidRPr="00B15949" w:rsidRDefault="005D73CA" w:rsidP="005D73CA">
            <w:pPr>
              <w:pStyle w:val="afa"/>
              <w:jc w:val="center"/>
              <w:rPr>
                <w:sz w:val="16"/>
                <w:szCs w:val="16"/>
              </w:rPr>
            </w:pPr>
          </w:p>
        </w:tc>
        <w:tc>
          <w:tcPr>
            <w:tcW w:w="716" w:type="dxa"/>
            <w:gridSpan w:val="3"/>
            <w:vAlign w:val="center"/>
          </w:tcPr>
          <w:p w:rsidR="005D73CA" w:rsidRPr="00B15949" w:rsidRDefault="005D73CA" w:rsidP="005D73CA">
            <w:pPr>
              <w:pStyle w:val="afa"/>
              <w:jc w:val="center"/>
              <w:rPr>
                <w:sz w:val="16"/>
                <w:szCs w:val="16"/>
              </w:rPr>
            </w:pPr>
          </w:p>
        </w:tc>
        <w:tc>
          <w:tcPr>
            <w:tcW w:w="853" w:type="dxa"/>
            <w:gridSpan w:val="2"/>
            <w:vAlign w:val="center"/>
          </w:tcPr>
          <w:p w:rsidR="005D73CA" w:rsidRPr="00B15949" w:rsidRDefault="005D73CA" w:rsidP="005D73CA">
            <w:pPr>
              <w:pStyle w:val="afa"/>
              <w:jc w:val="center"/>
              <w:rPr>
                <w:sz w:val="16"/>
                <w:szCs w:val="16"/>
              </w:rPr>
            </w:pPr>
          </w:p>
        </w:tc>
        <w:tc>
          <w:tcPr>
            <w:tcW w:w="856" w:type="dxa"/>
            <w:gridSpan w:val="3"/>
            <w:vAlign w:val="center"/>
          </w:tcPr>
          <w:p w:rsidR="005D73CA" w:rsidRPr="00B15949" w:rsidRDefault="005D73CA" w:rsidP="005D73CA">
            <w:pPr>
              <w:pStyle w:val="afa"/>
              <w:jc w:val="center"/>
              <w:rPr>
                <w:sz w:val="16"/>
                <w:szCs w:val="16"/>
              </w:rPr>
            </w:pPr>
          </w:p>
        </w:tc>
        <w:tc>
          <w:tcPr>
            <w:tcW w:w="1120" w:type="dxa"/>
            <w:gridSpan w:val="2"/>
            <w:vAlign w:val="center"/>
          </w:tcPr>
          <w:p w:rsidR="005D73CA" w:rsidRPr="00B15949" w:rsidRDefault="005D73CA" w:rsidP="005D73CA">
            <w:pPr>
              <w:pStyle w:val="afa"/>
              <w:jc w:val="center"/>
              <w:rPr>
                <w:sz w:val="16"/>
                <w:szCs w:val="16"/>
              </w:rPr>
            </w:pPr>
          </w:p>
        </w:tc>
        <w:tc>
          <w:tcPr>
            <w:tcW w:w="868" w:type="dxa"/>
            <w:gridSpan w:val="2"/>
            <w:vAlign w:val="center"/>
          </w:tcPr>
          <w:p w:rsidR="005D73CA" w:rsidRPr="00B15949" w:rsidRDefault="005D73CA" w:rsidP="005D73CA">
            <w:pPr>
              <w:pStyle w:val="afa"/>
              <w:jc w:val="center"/>
              <w:rPr>
                <w:sz w:val="16"/>
                <w:szCs w:val="16"/>
              </w:rPr>
            </w:pPr>
          </w:p>
        </w:tc>
        <w:tc>
          <w:tcPr>
            <w:tcW w:w="1204" w:type="dxa"/>
            <w:vAlign w:val="center"/>
          </w:tcPr>
          <w:p w:rsidR="005D73CA" w:rsidRPr="00B15949" w:rsidRDefault="005D73CA" w:rsidP="005D73CA">
            <w:pPr>
              <w:pStyle w:val="afa"/>
              <w:jc w:val="center"/>
              <w:rPr>
                <w:sz w:val="16"/>
                <w:szCs w:val="16"/>
              </w:rPr>
            </w:pPr>
          </w:p>
        </w:tc>
      </w:tr>
      <w:tr w:rsidR="005D73CA" w:rsidRPr="001E6C29" w:rsidTr="00031E64">
        <w:tc>
          <w:tcPr>
            <w:tcW w:w="488" w:type="dxa"/>
            <w:vAlign w:val="center"/>
          </w:tcPr>
          <w:p w:rsidR="005D73CA" w:rsidRPr="00B15949" w:rsidRDefault="005D73CA" w:rsidP="005D73CA">
            <w:pPr>
              <w:pStyle w:val="afa"/>
              <w:jc w:val="center"/>
              <w:rPr>
                <w:sz w:val="16"/>
                <w:szCs w:val="16"/>
              </w:rPr>
            </w:pPr>
          </w:p>
        </w:tc>
        <w:tc>
          <w:tcPr>
            <w:tcW w:w="644" w:type="dxa"/>
            <w:vAlign w:val="center"/>
          </w:tcPr>
          <w:p w:rsidR="005D73CA" w:rsidRPr="00B15949" w:rsidRDefault="005D73CA" w:rsidP="005D73CA">
            <w:pPr>
              <w:pStyle w:val="afa"/>
              <w:jc w:val="center"/>
              <w:rPr>
                <w:sz w:val="16"/>
                <w:szCs w:val="16"/>
              </w:rPr>
            </w:pPr>
          </w:p>
        </w:tc>
        <w:tc>
          <w:tcPr>
            <w:tcW w:w="732" w:type="dxa"/>
            <w:vAlign w:val="center"/>
          </w:tcPr>
          <w:p w:rsidR="005D73CA" w:rsidRPr="00B15949" w:rsidRDefault="005D73CA" w:rsidP="005D73CA">
            <w:pPr>
              <w:pStyle w:val="afa"/>
              <w:jc w:val="center"/>
              <w:rPr>
                <w:sz w:val="16"/>
                <w:szCs w:val="16"/>
              </w:rPr>
            </w:pPr>
          </w:p>
        </w:tc>
        <w:tc>
          <w:tcPr>
            <w:tcW w:w="843" w:type="dxa"/>
            <w:vAlign w:val="center"/>
          </w:tcPr>
          <w:p w:rsidR="005D73CA" w:rsidRPr="00B15949" w:rsidRDefault="005D73CA" w:rsidP="005D73CA">
            <w:pPr>
              <w:pStyle w:val="afa"/>
              <w:jc w:val="center"/>
              <w:rPr>
                <w:sz w:val="16"/>
                <w:szCs w:val="16"/>
              </w:rPr>
            </w:pPr>
          </w:p>
        </w:tc>
        <w:tc>
          <w:tcPr>
            <w:tcW w:w="712" w:type="dxa"/>
            <w:gridSpan w:val="3"/>
            <w:vAlign w:val="center"/>
          </w:tcPr>
          <w:p w:rsidR="005D73CA" w:rsidRPr="00B15949" w:rsidRDefault="005D73CA" w:rsidP="005D73CA">
            <w:pPr>
              <w:pStyle w:val="afa"/>
              <w:jc w:val="center"/>
              <w:rPr>
                <w:sz w:val="16"/>
                <w:szCs w:val="16"/>
              </w:rPr>
            </w:pPr>
          </w:p>
        </w:tc>
        <w:tc>
          <w:tcPr>
            <w:tcW w:w="568" w:type="dxa"/>
            <w:gridSpan w:val="2"/>
            <w:vAlign w:val="center"/>
          </w:tcPr>
          <w:p w:rsidR="005D73CA" w:rsidRPr="00B15949" w:rsidRDefault="005D73CA" w:rsidP="005D73CA">
            <w:pPr>
              <w:pStyle w:val="afa"/>
              <w:jc w:val="center"/>
              <w:rPr>
                <w:sz w:val="16"/>
                <w:szCs w:val="16"/>
              </w:rPr>
            </w:pPr>
          </w:p>
        </w:tc>
        <w:tc>
          <w:tcPr>
            <w:tcW w:w="1135" w:type="dxa"/>
            <w:gridSpan w:val="2"/>
            <w:vAlign w:val="center"/>
          </w:tcPr>
          <w:p w:rsidR="005D73CA" w:rsidRPr="00B15949" w:rsidRDefault="005D73CA" w:rsidP="005D73CA">
            <w:pPr>
              <w:pStyle w:val="afa"/>
              <w:jc w:val="center"/>
              <w:rPr>
                <w:sz w:val="16"/>
                <w:szCs w:val="16"/>
              </w:rPr>
            </w:pPr>
          </w:p>
        </w:tc>
        <w:tc>
          <w:tcPr>
            <w:tcW w:w="709" w:type="dxa"/>
            <w:gridSpan w:val="2"/>
            <w:vAlign w:val="center"/>
          </w:tcPr>
          <w:p w:rsidR="005D73CA" w:rsidRPr="00B15949" w:rsidRDefault="005D73CA" w:rsidP="005D73CA">
            <w:pPr>
              <w:pStyle w:val="afa"/>
              <w:jc w:val="center"/>
              <w:rPr>
                <w:sz w:val="16"/>
                <w:szCs w:val="16"/>
              </w:rPr>
            </w:pPr>
          </w:p>
        </w:tc>
        <w:tc>
          <w:tcPr>
            <w:tcW w:w="714" w:type="dxa"/>
            <w:gridSpan w:val="2"/>
            <w:vAlign w:val="center"/>
          </w:tcPr>
          <w:p w:rsidR="005D73CA" w:rsidRPr="00B15949" w:rsidRDefault="005D73CA" w:rsidP="005D73CA">
            <w:pPr>
              <w:pStyle w:val="afa"/>
              <w:jc w:val="center"/>
              <w:rPr>
                <w:sz w:val="16"/>
                <w:szCs w:val="16"/>
              </w:rPr>
            </w:pPr>
          </w:p>
        </w:tc>
        <w:tc>
          <w:tcPr>
            <w:tcW w:w="708" w:type="dxa"/>
            <w:gridSpan w:val="2"/>
            <w:vAlign w:val="center"/>
          </w:tcPr>
          <w:p w:rsidR="005D73CA" w:rsidRPr="00B15949" w:rsidRDefault="005D73CA" w:rsidP="005D73CA">
            <w:pPr>
              <w:pStyle w:val="afa"/>
              <w:jc w:val="center"/>
              <w:rPr>
                <w:sz w:val="16"/>
                <w:szCs w:val="16"/>
              </w:rPr>
            </w:pPr>
          </w:p>
        </w:tc>
        <w:tc>
          <w:tcPr>
            <w:tcW w:w="714" w:type="dxa"/>
            <w:vAlign w:val="center"/>
          </w:tcPr>
          <w:p w:rsidR="005D73CA" w:rsidRPr="00B15949" w:rsidRDefault="005D73CA" w:rsidP="005D73CA">
            <w:pPr>
              <w:pStyle w:val="afa"/>
              <w:jc w:val="center"/>
              <w:rPr>
                <w:sz w:val="16"/>
                <w:szCs w:val="16"/>
              </w:rPr>
            </w:pPr>
          </w:p>
        </w:tc>
        <w:tc>
          <w:tcPr>
            <w:tcW w:w="859" w:type="dxa"/>
            <w:gridSpan w:val="4"/>
            <w:vAlign w:val="center"/>
          </w:tcPr>
          <w:p w:rsidR="005D73CA" w:rsidRPr="00B15949" w:rsidRDefault="005D73CA" w:rsidP="005D73CA">
            <w:pPr>
              <w:pStyle w:val="afa"/>
              <w:jc w:val="center"/>
              <w:rPr>
                <w:sz w:val="16"/>
                <w:szCs w:val="16"/>
              </w:rPr>
            </w:pPr>
          </w:p>
        </w:tc>
        <w:tc>
          <w:tcPr>
            <w:tcW w:w="560" w:type="dxa"/>
            <w:gridSpan w:val="2"/>
            <w:vAlign w:val="center"/>
          </w:tcPr>
          <w:p w:rsidR="005D73CA" w:rsidRPr="00B15949" w:rsidRDefault="005D73CA" w:rsidP="005D73CA">
            <w:pPr>
              <w:pStyle w:val="afa"/>
              <w:jc w:val="center"/>
              <w:rPr>
                <w:sz w:val="16"/>
                <w:szCs w:val="16"/>
              </w:rPr>
            </w:pPr>
            <w:r w:rsidRPr="00B15949">
              <w:rPr>
                <w:sz w:val="16"/>
                <w:szCs w:val="16"/>
              </w:rPr>
              <w:t>1</w:t>
            </w:r>
          </w:p>
        </w:tc>
        <w:tc>
          <w:tcPr>
            <w:tcW w:w="701" w:type="dxa"/>
            <w:gridSpan w:val="2"/>
            <w:vAlign w:val="center"/>
          </w:tcPr>
          <w:p w:rsidR="005D73CA" w:rsidRPr="00B15949" w:rsidRDefault="005D73CA" w:rsidP="005D73CA">
            <w:pPr>
              <w:pStyle w:val="afa"/>
              <w:jc w:val="center"/>
              <w:rPr>
                <w:sz w:val="16"/>
                <w:szCs w:val="16"/>
              </w:rPr>
            </w:pPr>
          </w:p>
        </w:tc>
        <w:tc>
          <w:tcPr>
            <w:tcW w:w="716" w:type="dxa"/>
            <w:gridSpan w:val="3"/>
            <w:vAlign w:val="center"/>
          </w:tcPr>
          <w:p w:rsidR="005D73CA" w:rsidRPr="00B15949" w:rsidRDefault="005D73CA" w:rsidP="005D73CA">
            <w:pPr>
              <w:pStyle w:val="afa"/>
              <w:jc w:val="center"/>
              <w:rPr>
                <w:sz w:val="16"/>
                <w:szCs w:val="16"/>
              </w:rPr>
            </w:pPr>
          </w:p>
        </w:tc>
        <w:tc>
          <w:tcPr>
            <w:tcW w:w="853" w:type="dxa"/>
            <w:gridSpan w:val="2"/>
            <w:vAlign w:val="center"/>
          </w:tcPr>
          <w:p w:rsidR="005D73CA" w:rsidRPr="00B15949" w:rsidRDefault="005D73CA" w:rsidP="005D73CA">
            <w:pPr>
              <w:pStyle w:val="afa"/>
              <w:jc w:val="center"/>
              <w:rPr>
                <w:sz w:val="16"/>
                <w:szCs w:val="16"/>
              </w:rPr>
            </w:pPr>
          </w:p>
        </w:tc>
        <w:tc>
          <w:tcPr>
            <w:tcW w:w="856" w:type="dxa"/>
            <w:gridSpan w:val="3"/>
            <w:vAlign w:val="center"/>
          </w:tcPr>
          <w:p w:rsidR="005D73CA" w:rsidRPr="00B15949" w:rsidRDefault="005D73CA" w:rsidP="005D73CA">
            <w:pPr>
              <w:pStyle w:val="afa"/>
              <w:jc w:val="center"/>
              <w:rPr>
                <w:sz w:val="16"/>
                <w:szCs w:val="16"/>
              </w:rPr>
            </w:pPr>
          </w:p>
        </w:tc>
        <w:tc>
          <w:tcPr>
            <w:tcW w:w="1120" w:type="dxa"/>
            <w:gridSpan w:val="2"/>
            <w:vAlign w:val="center"/>
          </w:tcPr>
          <w:p w:rsidR="005D73CA" w:rsidRPr="00B15949" w:rsidRDefault="005D73CA" w:rsidP="005D73CA">
            <w:pPr>
              <w:pStyle w:val="afa"/>
              <w:jc w:val="center"/>
              <w:rPr>
                <w:sz w:val="16"/>
                <w:szCs w:val="16"/>
              </w:rPr>
            </w:pPr>
          </w:p>
        </w:tc>
        <w:tc>
          <w:tcPr>
            <w:tcW w:w="868" w:type="dxa"/>
            <w:gridSpan w:val="2"/>
            <w:vAlign w:val="center"/>
          </w:tcPr>
          <w:p w:rsidR="005D73CA" w:rsidRPr="00B15949" w:rsidRDefault="005D73CA" w:rsidP="005D73CA">
            <w:pPr>
              <w:pStyle w:val="afa"/>
              <w:jc w:val="center"/>
              <w:rPr>
                <w:sz w:val="16"/>
                <w:szCs w:val="16"/>
              </w:rPr>
            </w:pPr>
          </w:p>
        </w:tc>
        <w:tc>
          <w:tcPr>
            <w:tcW w:w="1204" w:type="dxa"/>
            <w:vAlign w:val="center"/>
          </w:tcPr>
          <w:p w:rsidR="005D73CA" w:rsidRPr="00B15949" w:rsidRDefault="005D73CA" w:rsidP="005D73CA">
            <w:pPr>
              <w:pStyle w:val="afa"/>
              <w:jc w:val="center"/>
              <w:rPr>
                <w:sz w:val="16"/>
                <w:szCs w:val="16"/>
              </w:rPr>
            </w:pPr>
          </w:p>
        </w:tc>
      </w:tr>
      <w:tr w:rsidR="005D73CA" w:rsidRPr="001E6C29" w:rsidTr="00031E64">
        <w:tc>
          <w:tcPr>
            <w:tcW w:w="488" w:type="dxa"/>
            <w:vAlign w:val="center"/>
          </w:tcPr>
          <w:p w:rsidR="005D73CA" w:rsidRPr="00B15949" w:rsidRDefault="005D73CA" w:rsidP="005D73CA">
            <w:pPr>
              <w:pStyle w:val="afa"/>
              <w:jc w:val="center"/>
              <w:rPr>
                <w:sz w:val="16"/>
                <w:szCs w:val="16"/>
              </w:rPr>
            </w:pPr>
          </w:p>
        </w:tc>
        <w:tc>
          <w:tcPr>
            <w:tcW w:w="644" w:type="dxa"/>
            <w:vAlign w:val="center"/>
          </w:tcPr>
          <w:p w:rsidR="005D73CA" w:rsidRPr="00B15949" w:rsidRDefault="005D73CA" w:rsidP="005D73CA">
            <w:pPr>
              <w:pStyle w:val="afa"/>
              <w:jc w:val="center"/>
              <w:rPr>
                <w:sz w:val="16"/>
                <w:szCs w:val="16"/>
              </w:rPr>
            </w:pPr>
          </w:p>
        </w:tc>
        <w:tc>
          <w:tcPr>
            <w:tcW w:w="732" w:type="dxa"/>
            <w:vAlign w:val="center"/>
          </w:tcPr>
          <w:p w:rsidR="005D73CA" w:rsidRPr="00B15949" w:rsidRDefault="005D73CA" w:rsidP="005D73CA">
            <w:pPr>
              <w:pStyle w:val="afa"/>
              <w:jc w:val="center"/>
              <w:rPr>
                <w:sz w:val="16"/>
                <w:szCs w:val="16"/>
              </w:rPr>
            </w:pPr>
          </w:p>
        </w:tc>
        <w:tc>
          <w:tcPr>
            <w:tcW w:w="843" w:type="dxa"/>
            <w:vAlign w:val="center"/>
          </w:tcPr>
          <w:p w:rsidR="005D73CA" w:rsidRPr="00B15949" w:rsidRDefault="005D73CA" w:rsidP="005D73CA">
            <w:pPr>
              <w:pStyle w:val="afa"/>
              <w:jc w:val="center"/>
              <w:rPr>
                <w:sz w:val="16"/>
                <w:szCs w:val="16"/>
              </w:rPr>
            </w:pPr>
          </w:p>
        </w:tc>
        <w:tc>
          <w:tcPr>
            <w:tcW w:w="712" w:type="dxa"/>
            <w:gridSpan w:val="3"/>
            <w:vAlign w:val="center"/>
          </w:tcPr>
          <w:p w:rsidR="005D73CA" w:rsidRPr="00B15949" w:rsidRDefault="005D73CA" w:rsidP="005D73CA">
            <w:pPr>
              <w:pStyle w:val="afa"/>
              <w:jc w:val="center"/>
              <w:rPr>
                <w:sz w:val="16"/>
                <w:szCs w:val="16"/>
              </w:rPr>
            </w:pPr>
          </w:p>
        </w:tc>
        <w:tc>
          <w:tcPr>
            <w:tcW w:w="568" w:type="dxa"/>
            <w:gridSpan w:val="2"/>
            <w:vAlign w:val="center"/>
          </w:tcPr>
          <w:p w:rsidR="005D73CA" w:rsidRPr="00B15949" w:rsidRDefault="005D73CA" w:rsidP="005D73CA">
            <w:pPr>
              <w:pStyle w:val="afa"/>
              <w:jc w:val="center"/>
              <w:rPr>
                <w:sz w:val="16"/>
                <w:szCs w:val="16"/>
              </w:rPr>
            </w:pPr>
          </w:p>
        </w:tc>
        <w:tc>
          <w:tcPr>
            <w:tcW w:w="1135" w:type="dxa"/>
            <w:gridSpan w:val="2"/>
            <w:vAlign w:val="center"/>
          </w:tcPr>
          <w:p w:rsidR="005D73CA" w:rsidRPr="00B15949" w:rsidRDefault="005D73CA" w:rsidP="005D73CA">
            <w:pPr>
              <w:pStyle w:val="afa"/>
              <w:jc w:val="center"/>
              <w:rPr>
                <w:sz w:val="16"/>
                <w:szCs w:val="16"/>
              </w:rPr>
            </w:pPr>
          </w:p>
        </w:tc>
        <w:tc>
          <w:tcPr>
            <w:tcW w:w="709" w:type="dxa"/>
            <w:gridSpan w:val="2"/>
            <w:vAlign w:val="center"/>
          </w:tcPr>
          <w:p w:rsidR="005D73CA" w:rsidRPr="00B15949" w:rsidRDefault="005D73CA" w:rsidP="005D73CA">
            <w:pPr>
              <w:pStyle w:val="afa"/>
              <w:jc w:val="center"/>
              <w:rPr>
                <w:sz w:val="16"/>
                <w:szCs w:val="16"/>
              </w:rPr>
            </w:pPr>
          </w:p>
        </w:tc>
        <w:tc>
          <w:tcPr>
            <w:tcW w:w="714" w:type="dxa"/>
            <w:gridSpan w:val="2"/>
            <w:vAlign w:val="center"/>
          </w:tcPr>
          <w:p w:rsidR="005D73CA" w:rsidRPr="00B15949" w:rsidRDefault="005D73CA" w:rsidP="005D73CA">
            <w:pPr>
              <w:pStyle w:val="afa"/>
              <w:jc w:val="center"/>
              <w:rPr>
                <w:sz w:val="16"/>
                <w:szCs w:val="16"/>
              </w:rPr>
            </w:pPr>
          </w:p>
        </w:tc>
        <w:tc>
          <w:tcPr>
            <w:tcW w:w="708" w:type="dxa"/>
            <w:gridSpan w:val="2"/>
            <w:vAlign w:val="center"/>
          </w:tcPr>
          <w:p w:rsidR="005D73CA" w:rsidRPr="00B15949" w:rsidRDefault="005D73CA" w:rsidP="005D73CA">
            <w:pPr>
              <w:pStyle w:val="afa"/>
              <w:jc w:val="center"/>
              <w:rPr>
                <w:sz w:val="16"/>
                <w:szCs w:val="16"/>
              </w:rPr>
            </w:pPr>
          </w:p>
        </w:tc>
        <w:tc>
          <w:tcPr>
            <w:tcW w:w="714" w:type="dxa"/>
            <w:vAlign w:val="center"/>
          </w:tcPr>
          <w:p w:rsidR="005D73CA" w:rsidRPr="00B15949" w:rsidRDefault="005D73CA" w:rsidP="005D73CA">
            <w:pPr>
              <w:pStyle w:val="afa"/>
              <w:jc w:val="center"/>
              <w:rPr>
                <w:sz w:val="16"/>
                <w:szCs w:val="16"/>
              </w:rPr>
            </w:pPr>
          </w:p>
        </w:tc>
        <w:tc>
          <w:tcPr>
            <w:tcW w:w="859" w:type="dxa"/>
            <w:gridSpan w:val="4"/>
            <w:vAlign w:val="center"/>
          </w:tcPr>
          <w:p w:rsidR="005D73CA" w:rsidRPr="00B15949" w:rsidRDefault="005D73CA" w:rsidP="005D73CA">
            <w:pPr>
              <w:pStyle w:val="afa"/>
              <w:jc w:val="center"/>
              <w:rPr>
                <w:sz w:val="16"/>
                <w:szCs w:val="16"/>
              </w:rPr>
            </w:pPr>
          </w:p>
        </w:tc>
        <w:tc>
          <w:tcPr>
            <w:tcW w:w="560" w:type="dxa"/>
            <w:gridSpan w:val="2"/>
            <w:vAlign w:val="center"/>
          </w:tcPr>
          <w:p w:rsidR="005D73CA" w:rsidRPr="00B15949" w:rsidRDefault="005D73CA" w:rsidP="005D73CA">
            <w:pPr>
              <w:pStyle w:val="afa"/>
              <w:jc w:val="center"/>
              <w:rPr>
                <w:sz w:val="16"/>
                <w:szCs w:val="16"/>
              </w:rPr>
            </w:pPr>
            <w:r w:rsidRPr="00B15949">
              <w:rPr>
                <w:sz w:val="16"/>
                <w:szCs w:val="16"/>
              </w:rPr>
              <w:t>11</w:t>
            </w:r>
          </w:p>
        </w:tc>
        <w:tc>
          <w:tcPr>
            <w:tcW w:w="701" w:type="dxa"/>
            <w:gridSpan w:val="2"/>
            <w:vAlign w:val="center"/>
          </w:tcPr>
          <w:p w:rsidR="005D73CA" w:rsidRPr="00B15949" w:rsidRDefault="005D73CA" w:rsidP="005D73CA">
            <w:pPr>
              <w:pStyle w:val="afa"/>
              <w:jc w:val="center"/>
              <w:rPr>
                <w:sz w:val="16"/>
                <w:szCs w:val="16"/>
              </w:rPr>
            </w:pPr>
          </w:p>
        </w:tc>
        <w:tc>
          <w:tcPr>
            <w:tcW w:w="716" w:type="dxa"/>
            <w:gridSpan w:val="3"/>
            <w:vAlign w:val="center"/>
          </w:tcPr>
          <w:p w:rsidR="005D73CA" w:rsidRPr="00B15949" w:rsidRDefault="005D73CA" w:rsidP="005D73CA">
            <w:pPr>
              <w:pStyle w:val="afa"/>
              <w:jc w:val="center"/>
              <w:rPr>
                <w:sz w:val="16"/>
                <w:szCs w:val="16"/>
              </w:rPr>
            </w:pPr>
          </w:p>
        </w:tc>
        <w:tc>
          <w:tcPr>
            <w:tcW w:w="853" w:type="dxa"/>
            <w:gridSpan w:val="2"/>
            <w:vAlign w:val="center"/>
          </w:tcPr>
          <w:p w:rsidR="005D73CA" w:rsidRPr="00B15949" w:rsidRDefault="005D73CA" w:rsidP="005D73CA">
            <w:pPr>
              <w:pStyle w:val="afa"/>
              <w:jc w:val="center"/>
              <w:rPr>
                <w:sz w:val="16"/>
                <w:szCs w:val="16"/>
              </w:rPr>
            </w:pPr>
          </w:p>
        </w:tc>
        <w:tc>
          <w:tcPr>
            <w:tcW w:w="856" w:type="dxa"/>
            <w:gridSpan w:val="3"/>
            <w:vAlign w:val="center"/>
          </w:tcPr>
          <w:p w:rsidR="005D73CA" w:rsidRPr="00B15949" w:rsidRDefault="005D73CA" w:rsidP="005D73CA">
            <w:pPr>
              <w:pStyle w:val="afa"/>
              <w:jc w:val="center"/>
              <w:rPr>
                <w:sz w:val="16"/>
                <w:szCs w:val="16"/>
              </w:rPr>
            </w:pPr>
          </w:p>
        </w:tc>
        <w:tc>
          <w:tcPr>
            <w:tcW w:w="1120" w:type="dxa"/>
            <w:gridSpan w:val="2"/>
            <w:vAlign w:val="center"/>
          </w:tcPr>
          <w:p w:rsidR="005D73CA" w:rsidRPr="00B15949" w:rsidRDefault="005D73CA" w:rsidP="005D73CA">
            <w:pPr>
              <w:pStyle w:val="afa"/>
              <w:jc w:val="center"/>
              <w:rPr>
                <w:sz w:val="16"/>
                <w:szCs w:val="16"/>
              </w:rPr>
            </w:pPr>
          </w:p>
        </w:tc>
        <w:tc>
          <w:tcPr>
            <w:tcW w:w="868" w:type="dxa"/>
            <w:gridSpan w:val="2"/>
            <w:vAlign w:val="center"/>
          </w:tcPr>
          <w:p w:rsidR="005D73CA" w:rsidRPr="00B15949" w:rsidRDefault="005D73CA" w:rsidP="005D73CA">
            <w:pPr>
              <w:pStyle w:val="afa"/>
              <w:jc w:val="center"/>
              <w:rPr>
                <w:sz w:val="16"/>
                <w:szCs w:val="16"/>
              </w:rPr>
            </w:pPr>
          </w:p>
        </w:tc>
        <w:tc>
          <w:tcPr>
            <w:tcW w:w="1204" w:type="dxa"/>
            <w:vAlign w:val="center"/>
          </w:tcPr>
          <w:p w:rsidR="005D73CA" w:rsidRPr="00B15949" w:rsidRDefault="005D73CA" w:rsidP="005D73CA">
            <w:pPr>
              <w:pStyle w:val="afa"/>
              <w:jc w:val="center"/>
              <w:rPr>
                <w:sz w:val="16"/>
                <w:szCs w:val="16"/>
              </w:rPr>
            </w:pPr>
          </w:p>
        </w:tc>
      </w:tr>
      <w:tr w:rsidR="005D73CA" w:rsidRPr="001E6C29" w:rsidTr="00031E64">
        <w:tc>
          <w:tcPr>
            <w:tcW w:w="488" w:type="dxa"/>
            <w:tcBorders>
              <w:bottom w:val="single" w:sz="4" w:space="0" w:color="auto"/>
            </w:tcBorders>
            <w:vAlign w:val="center"/>
          </w:tcPr>
          <w:p w:rsidR="005D73CA" w:rsidRPr="00B15949" w:rsidRDefault="005D73CA" w:rsidP="005D73CA">
            <w:pPr>
              <w:pStyle w:val="afa"/>
              <w:jc w:val="center"/>
              <w:rPr>
                <w:sz w:val="16"/>
                <w:szCs w:val="16"/>
              </w:rPr>
            </w:pPr>
          </w:p>
        </w:tc>
        <w:tc>
          <w:tcPr>
            <w:tcW w:w="644" w:type="dxa"/>
            <w:tcBorders>
              <w:bottom w:val="single" w:sz="4" w:space="0" w:color="auto"/>
            </w:tcBorders>
            <w:vAlign w:val="center"/>
          </w:tcPr>
          <w:p w:rsidR="005D73CA" w:rsidRPr="00B15949" w:rsidRDefault="005D73CA" w:rsidP="005D73CA">
            <w:pPr>
              <w:pStyle w:val="afa"/>
              <w:jc w:val="center"/>
              <w:rPr>
                <w:sz w:val="16"/>
                <w:szCs w:val="16"/>
              </w:rPr>
            </w:pPr>
          </w:p>
        </w:tc>
        <w:tc>
          <w:tcPr>
            <w:tcW w:w="732" w:type="dxa"/>
            <w:tcBorders>
              <w:bottom w:val="single" w:sz="4" w:space="0" w:color="auto"/>
            </w:tcBorders>
            <w:vAlign w:val="center"/>
          </w:tcPr>
          <w:p w:rsidR="005D73CA" w:rsidRPr="00B15949" w:rsidRDefault="005D73CA" w:rsidP="005D73CA">
            <w:pPr>
              <w:pStyle w:val="afa"/>
              <w:jc w:val="center"/>
              <w:rPr>
                <w:sz w:val="16"/>
                <w:szCs w:val="16"/>
              </w:rPr>
            </w:pPr>
          </w:p>
        </w:tc>
        <w:tc>
          <w:tcPr>
            <w:tcW w:w="843" w:type="dxa"/>
            <w:tcBorders>
              <w:bottom w:val="single" w:sz="4" w:space="0" w:color="auto"/>
            </w:tcBorders>
            <w:vAlign w:val="center"/>
          </w:tcPr>
          <w:p w:rsidR="005D73CA" w:rsidRPr="00B15949" w:rsidRDefault="005D73CA" w:rsidP="005D73CA">
            <w:pPr>
              <w:pStyle w:val="afa"/>
              <w:jc w:val="center"/>
              <w:rPr>
                <w:sz w:val="16"/>
                <w:szCs w:val="16"/>
              </w:rPr>
            </w:pPr>
          </w:p>
        </w:tc>
        <w:tc>
          <w:tcPr>
            <w:tcW w:w="712" w:type="dxa"/>
            <w:gridSpan w:val="3"/>
            <w:tcBorders>
              <w:bottom w:val="single" w:sz="4" w:space="0" w:color="auto"/>
            </w:tcBorders>
            <w:vAlign w:val="center"/>
          </w:tcPr>
          <w:p w:rsidR="005D73CA" w:rsidRPr="00B15949" w:rsidRDefault="005D73CA" w:rsidP="005D73CA">
            <w:pPr>
              <w:pStyle w:val="afa"/>
              <w:jc w:val="center"/>
              <w:rPr>
                <w:sz w:val="16"/>
                <w:szCs w:val="16"/>
              </w:rPr>
            </w:pPr>
          </w:p>
        </w:tc>
        <w:tc>
          <w:tcPr>
            <w:tcW w:w="568" w:type="dxa"/>
            <w:gridSpan w:val="2"/>
            <w:tcBorders>
              <w:bottom w:val="single" w:sz="4" w:space="0" w:color="auto"/>
            </w:tcBorders>
            <w:vAlign w:val="center"/>
          </w:tcPr>
          <w:p w:rsidR="005D73CA" w:rsidRPr="00B15949" w:rsidRDefault="005D73CA" w:rsidP="005D73CA">
            <w:pPr>
              <w:pStyle w:val="afa"/>
              <w:jc w:val="center"/>
              <w:rPr>
                <w:sz w:val="16"/>
                <w:szCs w:val="16"/>
              </w:rPr>
            </w:pPr>
          </w:p>
        </w:tc>
        <w:tc>
          <w:tcPr>
            <w:tcW w:w="1135" w:type="dxa"/>
            <w:gridSpan w:val="2"/>
            <w:tcBorders>
              <w:bottom w:val="single" w:sz="4" w:space="0" w:color="auto"/>
            </w:tcBorders>
            <w:vAlign w:val="center"/>
          </w:tcPr>
          <w:p w:rsidR="005D73CA" w:rsidRPr="00B15949" w:rsidRDefault="005D73CA" w:rsidP="005D73CA">
            <w:pPr>
              <w:pStyle w:val="afa"/>
              <w:jc w:val="center"/>
              <w:rPr>
                <w:sz w:val="16"/>
                <w:szCs w:val="16"/>
              </w:rPr>
            </w:pPr>
          </w:p>
        </w:tc>
        <w:tc>
          <w:tcPr>
            <w:tcW w:w="709" w:type="dxa"/>
            <w:gridSpan w:val="2"/>
            <w:tcBorders>
              <w:bottom w:val="single" w:sz="4" w:space="0" w:color="auto"/>
            </w:tcBorders>
            <w:vAlign w:val="center"/>
          </w:tcPr>
          <w:p w:rsidR="005D73CA" w:rsidRPr="00B15949" w:rsidRDefault="005D73CA" w:rsidP="005D73CA">
            <w:pPr>
              <w:pStyle w:val="afa"/>
              <w:jc w:val="center"/>
              <w:rPr>
                <w:sz w:val="16"/>
                <w:szCs w:val="16"/>
              </w:rPr>
            </w:pPr>
          </w:p>
        </w:tc>
        <w:tc>
          <w:tcPr>
            <w:tcW w:w="714" w:type="dxa"/>
            <w:gridSpan w:val="2"/>
            <w:tcBorders>
              <w:bottom w:val="single" w:sz="4" w:space="0" w:color="auto"/>
            </w:tcBorders>
            <w:vAlign w:val="center"/>
          </w:tcPr>
          <w:p w:rsidR="005D73CA" w:rsidRPr="00B15949" w:rsidRDefault="005D73CA" w:rsidP="005D73CA">
            <w:pPr>
              <w:pStyle w:val="afa"/>
              <w:jc w:val="center"/>
              <w:rPr>
                <w:sz w:val="16"/>
                <w:szCs w:val="16"/>
              </w:rPr>
            </w:pPr>
          </w:p>
        </w:tc>
        <w:tc>
          <w:tcPr>
            <w:tcW w:w="708" w:type="dxa"/>
            <w:gridSpan w:val="2"/>
            <w:tcBorders>
              <w:bottom w:val="single" w:sz="4" w:space="0" w:color="auto"/>
            </w:tcBorders>
            <w:vAlign w:val="center"/>
          </w:tcPr>
          <w:p w:rsidR="005D73CA" w:rsidRPr="00B15949" w:rsidRDefault="005D73CA" w:rsidP="005D73CA">
            <w:pPr>
              <w:pStyle w:val="afa"/>
              <w:jc w:val="center"/>
              <w:rPr>
                <w:sz w:val="16"/>
                <w:szCs w:val="16"/>
              </w:rPr>
            </w:pPr>
          </w:p>
        </w:tc>
        <w:tc>
          <w:tcPr>
            <w:tcW w:w="714" w:type="dxa"/>
            <w:tcBorders>
              <w:bottom w:val="single" w:sz="4" w:space="0" w:color="auto"/>
            </w:tcBorders>
            <w:vAlign w:val="center"/>
          </w:tcPr>
          <w:p w:rsidR="005D73CA" w:rsidRPr="00B15949" w:rsidRDefault="005D73CA" w:rsidP="005D73CA">
            <w:pPr>
              <w:pStyle w:val="afa"/>
              <w:jc w:val="center"/>
              <w:rPr>
                <w:sz w:val="16"/>
                <w:szCs w:val="16"/>
              </w:rPr>
            </w:pPr>
          </w:p>
        </w:tc>
        <w:tc>
          <w:tcPr>
            <w:tcW w:w="859" w:type="dxa"/>
            <w:gridSpan w:val="4"/>
            <w:tcBorders>
              <w:bottom w:val="single" w:sz="4" w:space="0" w:color="auto"/>
            </w:tcBorders>
            <w:vAlign w:val="center"/>
          </w:tcPr>
          <w:p w:rsidR="005D73CA" w:rsidRPr="00B15949" w:rsidRDefault="005D73CA" w:rsidP="005D73CA">
            <w:pPr>
              <w:pStyle w:val="afa"/>
              <w:jc w:val="center"/>
              <w:rPr>
                <w:sz w:val="16"/>
                <w:szCs w:val="16"/>
              </w:rPr>
            </w:pPr>
          </w:p>
        </w:tc>
        <w:tc>
          <w:tcPr>
            <w:tcW w:w="560" w:type="dxa"/>
            <w:gridSpan w:val="2"/>
            <w:tcBorders>
              <w:bottom w:val="single" w:sz="4" w:space="0" w:color="auto"/>
            </w:tcBorders>
            <w:vAlign w:val="center"/>
          </w:tcPr>
          <w:p w:rsidR="005D73CA" w:rsidRPr="00B15949" w:rsidRDefault="005D73CA" w:rsidP="005D73CA">
            <w:pPr>
              <w:pStyle w:val="afa"/>
              <w:jc w:val="center"/>
              <w:rPr>
                <w:sz w:val="16"/>
                <w:szCs w:val="16"/>
              </w:rPr>
            </w:pPr>
            <w:r w:rsidRPr="00B15949">
              <w:rPr>
                <w:sz w:val="16"/>
                <w:szCs w:val="16"/>
              </w:rPr>
              <w:t>2</w:t>
            </w:r>
          </w:p>
        </w:tc>
        <w:tc>
          <w:tcPr>
            <w:tcW w:w="701" w:type="dxa"/>
            <w:gridSpan w:val="2"/>
            <w:tcBorders>
              <w:bottom w:val="single" w:sz="4" w:space="0" w:color="auto"/>
            </w:tcBorders>
            <w:vAlign w:val="center"/>
          </w:tcPr>
          <w:p w:rsidR="005D73CA" w:rsidRPr="00B15949" w:rsidRDefault="005D73CA" w:rsidP="005D73CA">
            <w:pPr>
              <w:pStyle w:val="afa"/>
              <w:jc w:val="center"/>
              <w:rPr>
                <w:sz w:val="16"/>
                <w:szCs w:val="16"/>
              </w:rPr>
            </w:pPr>
          </w:p>
        </w:tc>
        <w:tc>
          <w:tcPr>
            <w:tcW w:w="716" w:type="dxa"/>
            <w:gridSpan w:val="3"/>
            <w:tcBorders>
              <w:bottom w:val="single" w:sz="4" w:space="0" w:color="auto"/>
            </w:tcBorders>
            <w:vAlign w:val="center"/>
          </w:tcPr>
          <w:p w:rsidR="005D73CA" w:rsidRPr="00B15949" w:rsidRDefault="005D73CA" w:rsidP="005D73CA">
            <w:pPr>
              <w:pStyle w:val="afa"/>
              <w:jc w:val="center"/>
              <w:rPr>
                <w:sz w:val="16"/>
                <w:szCs w:val="16"/>
              </w:rPr>
            </w:pPr>
          </w:p>
        </w:tc>
        <w:tc>
          <w:tcPr>
            <w:tcW w:w="853" w:type="dxa"/>
            <w:gridSpan w:val="2"/>
            <w:tcBorders>
              <w:bottom w:val="single" w:sz="4" w:space="0" w:color="auto"/>
            </w:tcBorders>
            <w:vAlign w:val="center"/>
          </w:tcPr>
          <w:p w:rsidR="005D73CA" w:rsidRPr="00B15949" w:rsidRDefault="005D73CA" w:rsidP="005D73CA">
            <w:pPr>
              <w:pStyle w:val="afa"/>
              <w:jc w:val="center"/>
              <w:rPr>
                <w:sz w:val="16"/>
                <w:szCs w:val="16"/>
              </w:rPr>
            </w:pPr>
          </w:p>
        </w:tc>
        <w:tc>
          <w:tcPr>
            <w:tcW w:w="856" w:type="dxa"/>
            <w:gridSpan w:val="3"/>
            <w:tcBorders>
              <w:bottom w:val="single" w:sz="4" w:space="0" w:color="auto"/>
            </w:tcBorders>
            <w:vAlign w:val="center"/>
          </w:tcPr>
          <w:p w:rsidR="005D73CA" w:rsidRPr="00B15949" w:rsidRDefault="005D73CA" w:rsidP="005D73CA">
            <w:pPr>
              <w:pStyle w:val="afa"/>
              <w:jc w:val="center"/>
              <w:rPr>
                <w:sz w:val="16"/>
                <w:szCs w:val="16"/>
              </w:rPr>
            </w:pPr>
          </w:p>
        </w:tc>
        <w:tc>
          <w:tcPr>
            <w:tcW w:w="1120" w:type="dxa"/>
            <w:gridSpan w:val="2"/>
            <w:tcBorders>
              <w:bottom w:val="single" w:sz="4" w:space="0" w:color="auto"/>
            </w:tcBorders>
            <w:vAlign w:val="center"/>
          </w:tcPr>
          <w:p w:rsidR="005D73CA" w:rsidRPr="00B15949" w:rsidRDefault="005D73CA" w:rsidP="005D73CA">
            <w:pPr>
              <w:pStyle w:val="afa"/>
              <w:jc w:val="center"/>
              <w:rPr>
                <w:sz w:val="16"/>
                <w:szCs w:val="16"/>
              </w:rPr>
            </w:pPr>
          </w:p>
        </w:tc>
        <w:tc>
          <w:tcPr>
            <w:tcW w:w="868" w:type="dxa"/>
            <w:gridSpan w:val="2"/>
            <w:tcBorders>
              <w:bottom w:val="single" w:sz="4" w:space="0" w:color="auto"/>
            </w:tcBorders>
            <w:vAlign w:val="center"/>
          </w:tcPr>
          <w:p w:rsidR="005D73CA" w:rsidRPr="00B15949" w:rsidRDefault="005D73CA" w:rsidP="005D73CA">
            <w:pPr>
              <w:pStyle w:val="afa"/>
              <w:jc w:val="center"/>
              <w:rPr>
                <w:sz w:val="16"/>
                <w:szCs w:val="16"/>
              </w:rPr>
            </w:pPr>
          </w:p>
        </w:tc>
        <w:tc>
          <w:tcPr>
            <w:tcW w:w="1204" w:type="dxa"/>
            <w:tcBorders>
              <w:bottom w:val="single" w:sz="4" w:space="0" w:color="auto"/>
            </w:tcBorders>
            <w:vAlign w:val="center"/>
          </w:tcPr>
          <w:p w:rsidR="005D73CA" w:rsidRPr="00B15949" w:rsidRDefault="005D73CA" w:rsidP="005D73CA">
            <w:pPr>
              <w:pStyle w:val="afa"/>
              <w:jc w:val="center"/>
              <w:rPr>
                <w:sz w:val="16"/>
                <w:szCs w:val="16"/>
              </w:rPr>
            </w:pPr>
          </w:p>
        </w:tc>
      </w:tr>
      <w:tr w:rsidR="005D73CA" w:rsidRPr="001E6C29" w:rsidTr="00031E64">
        <w:tc>
          <w:tcPr>
            <w:tcW w:w="488"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5D73CA" w:rsidRPr="00B15949" w:rsidRDefault="005D73CA" w:rsidP="009A3449">
            <w:pPr>
              <w:pStyle w:val="afa"/>
              <w:ind w:firstLine="0"/>
              <w:jc w:val="center"/>
              <w:rPr>
                <w:i/>
                <w:sz w:val="16"/>
                <w:szCs w:val="16"/>
              </w:rPr>
            </w:pPr>
            <w:r w:rsidRPr="00B15949">
              <w:rPr>
                <w:i/>
                <w:sz w:val="16"/>
                <w:szCs w:val="16"/>
              </w:rPr>
              <w:t>*</w:t>
            </w:r>
            <w:r w:rsidRPr="00B15949">
              <w:rPr>
                <w:sz w:val="16"/>
                <w:szCs w:val="16"/>
              </w:rPr>
              <w:t>Примечание</w:t>
            </w:r>
            <w:r w:rsidRPr="00B15949">
              <w:rPr>
                <w:i/>
                <w:sz w:val="16"/>
                <w:szCs w:val="16"/>
              </w:rPr>
              <w:t>:</w:t>
            </w: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r w:rsidRPr="00B15949">
              <w:rPr>
                <w:sz w:val="16"/>
                <w:szCs w:val="16"/>
              </w:rPr>
              <w:t>1.1,1.2 и т.д. - собственников контрагента по договору (собственники первого уровня)</w:t>
            </w:r>
          </w:p>
        </w:tc>
      </w:tr>
      <w:tr w:rsidR="005D73CA" w:rsidRPr="001E6C29" w:rsidTr="00031E64">
        <w:tc>
          <w:tcPr>
            <w:tcW w:w="488"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r w:rsidRPr="00B15949">
              <w:rPr>
                <w:sz w:val="16"/>
                <w:szCs w:val="16"/>
              </w:rPr>
              <w:t>1.1.2, 1.2.1, 1.2.2 и т.д. - собственники организации 1.1 (собственники второго уровня)</w:t>
            </w:r>
          </w:p>
        </w:tc>
      </w:tr>
      <w:tr w:rsidR="005D73CA" w:rsidRPr="001E6C29" w:rsidTr="00031E64">
        <w:tc>
          <w:tcPr>
            <w:tcW w:w="488"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r w:rsidRPr="00B15949">
              <w:rPr>
                <w:sz w:val="16"/>
                <w:szCs w:val="16"/>
              </w:rPr>
              <w:t>и далее - по аналогичной схеме до конечного бенефициарного собственника (пример: 1.1.3.1)</w:t>
            </w:r>
          </w:p>
        </w:tc>
      </w:tr>
      <w:tr w:rsidR="005D73CA" w:rsidRPr="001E6C29" w:rsidTr="00031E64">
        <w:tc>
          <w:tcPr>
            <w:tcW w:w="488"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r>
      <w:tr w:rsidR="005D73CA" w:rsidRPr="001E6C29" w:rsidTr="00031E64">
        <w:tc>
          <w:tcPr>
            <w:tcW w:w="488"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5D73CA" w:rsidRPr="00B15949" w:rsidRDefault="005D73CA" w:rsidP="005D73CA">
            <w:pPr>
              <w:pStyle w:val="afa"/>
              <w:jc w:val="left"/>
              <w:rPr>
                <w:sz w:val="16"/>
                <w:szCs w:val="16"/>
              </w:rPr>
            </w:pPr>
            <w:r w:rsidRPr="00B1594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5D73CA" w:rsidRDefault="005D73CA" w:rsidP="005D73CA">
      <w:pPr>
        <w:rPr>
          <w:rFonts w:eastAsia="MS Mincho"/>
          <w:b/>
          <w:i/>
          <w:sz w:val="28"/>
          <w:szCs w:val="28"/>
        </w:rPr>
      </w:pPr>
    </w:p>
    <w:tbl>
      <w:tblPr>
        <w:tblW w:w="0" w:type="auto"/>
        <w:tblInd w:w="223" w:type="dxa"/>
        <w:tblLayout w:type="fixed"/>
        <w:tblLook w:val="0000"/>
      </w:tblPr>
      <w:tblGrid>
        <w:gridCol w:w="8213"/>
        <w:gridCol w:w="7225"/>
      </w:tblGrid>
      <w:tr w:rsidR="005D73CA" w:rsidRPr="00535964" w:rsidTr="00031E64">
        <w:trPr>
          <w:trHeight w:val="874"/>
        </w:trPr>
        <w:tc>
          <w:tcPr>
            <w:tcW w:w="8213" w:type="dxa"/>
            <w:shd w:val="clear" w:color="auto" w:fill="auto"/>
          </w:tcPr>
          <w:p w:rsidR="005D73CA" w:rsidRPr="00BA21CA" w:rsidRDefault="005D73CA" w:rsidP="005D73CA">
            <w:pPr>
              <w:rPr>
                <w:u w:val="single"/>
              </w:rPr>
            </w:pPr>
            <w:r w:rsidRPr="00BA21CA">
              <w:rPr>
                <w:u w:val="single"/>
              </w:rPr>
              <w:t>Форма документа согласована:</w:t>
            </w:r>
          </w:p>
          <w:p w:rsidR="005D73CA" w:rsidRPr="003927AD" w:rsidRDefault="005D73CA" w:rsidP="005D73CA">
            <w:r w:rsidRPr="003927AD">
              <w:t>Заказчик:</w:t>
            </w:r>
          </w:p>
          <w:p w:rsidR="005D73CA" w:rsidRPr="003927AD" w:rsidRDefault="005D73CA" w:rsidP="005D73CA">
            <w:pPr>
              <w:rPr>
                <w:vertAlign w:val="superscript"/>
              </w:rPr>
            </w:pPr>
            <w:r w:rsidRPr="003927AD">
              <w:t>_______    ______________</w:t>
            </w:r>
          </w:p>
          <w:p w:rsidR="005D73CA" w:rsidRPr="003927AD" w:rsidRDefault="005D73CA" w:rsidP="005D73CA">
            <w:r w:rsidRPr="003927AD">
              <w:rPr>
                <w:vertAlign w:val="superscript"/>
              </w:rPr>
              <w:t xml:space="preserve">(подпись)                        (Ф.И.О.)                                     </w:t>
            </w:r>
          </w:p>
        </w:tc>
        <w:tc>
          <w:tcPr>
            <w:tcW w:w="7225" w:type="dxa"/>
            <w:shd w:val="clear" w:color="auto" w:fill="auto"/>
          </w:tcPr>
          <w:p w:rsidR="005D73CA" w:rsidRPr="003927AD" w:rsidRDefault="005D73CA" w:rsidP="005D73CA">
            <w:r w:rsidRPr="003927AD">
              <w:t>Исполнитель:</w:t>
            </w:r>
          </w:p>
          <w:p w:rsidR="005D73CA" w:rsidRPr="003927AD" w:rsidRDefault="005D73CA" w:rsidP="005D73CA">
            <w:pPr>
              <w:rPr>
                <w:vertAlign w:val="superscript"/>
              </w:rPr>
            </w:pPr>
            <w:r w:rsidRPr="003927AD">
              <w:t>_______    ______________</w:t>
            </w:r>
          </w:p>
          <w:p w:rsidR="005D73CA" w:rsidRPr="003927AD" w:rsidRDefault="005D73CA" w:rsidP="005D73CA">
            <w:r w:rsidRPr="003927AD">
              <w:rPr>
                <w:vertAlign w:val="superscript"/>
              </w:rPr>
              <w:t xml:space="preserve">(подпись)                        (Ф.И.О.)                             </w:t>
            </w:r>
          </w:p>
        </w:tc>
      </w:tr>
    </w:tbl>
    <w:p w:rsidR="005D73CA" w:rsidRDefault="005D73CA" w:rsidP="000954FB">
      <w:pPr>
        <w:pStyle w:val="afa"/>
        <w:ind w:firstLine="0"/>
        <w:jc w:val="left"/>
        <w:rPr>
          <w:sz w:val="28"/>
          <w:szCs w:val="28"/>
        </w:rPr>
        <w:sectPr w:rsidR="005D73CA" w:rsidSect="005D73CA">
          <w:pgSz w:w="16840" w:h="11907" w:orient="landscape" w:code="9"/>
          <w:pgMar w:top="567" w:right="567" w:bottom="567" w:left="567" w:header="794" w:footer="794" w:gutter="567"/>
          <w:cols w:space="720"/>
          <w:titlePg/>
          <w:docGrid w:linePitch="326"/>
        </w:sectPr>
      </w:pPr>
    </w:p>
    <w:p w:rsidR="005D73CA" w:rsidRPr="00653CC9" w:rsidRDefault="005D73CA" w:rsidP="005D73CA">
      <w:pPr>
        <w:pStyle w:val="afa"/>
        <w:ind w:firstLine="0"/>
        <w:jc w:val="right"/>
        <w:rPr>
          <w:sz w:val="28"/>
          <w:szCs w:val="28"/>
        </w:rPr>
      </w:pPr>
      <w:r w:rsidRPr="00653CC9">
        <w:rPr>
          <w:sz w:val="28"/>
          <w:szCs w:val="28"/>
        </w:rPr>
        <w:t xml:space="preserve">Приложение № </w:t>
      </w:r>
      <w:r>
        <w:rPr>
          <w:sz w:val="28"/>
          <w:szCs w:val="28"/>
        </w:rPr>
        <w:t>6</w:t>
      </w:r>
    </w:p>
    <w:p w:rsidR="005D73CA" w:rsidRDefault="005D73CA" w:rsidP="005D73CA">
      <w:pPr>
        <w:pStyle w:val="afa"/>
        <w:ind w:firstLine="0"/>
        <w:jc w:val="right"/>
        <w:rPr>
          <w:sz w:val="28"/>
          <w:szCs w:val="28"/>
        </w:rPr>
      </w:pPr>
      <w:r w:rsidRPr="00653CC9">
        <w:rPr>
          <w:sz w:val="28"/>
          <w:szCs w:val="28"/>
        </w:rPr>
        <w:t xml:space="preserve">к </w:t>
      </w:r>
      <w:r>
        <w:rPr>
          <w:sz w:val="28"/>
          <w:szCs w:val="28"/>
        </w:rPr>
        <w:t>документации о закупке</w:t>
      </w:r>
    </w:p>
    <w:p w:rsidR="00AF7F53" w:rsidRDefault="00AF7F53" w:rsidP="005D73CA">
      <w:pPr>
        <w:pStyle w:val="afa"/>
        <w:ind w:firstLine="0"/>
        <w:jc w:val="center"/>
        <w:rPr>
          <w:sz w:val="28"/>
          <w:szCs w:val="28"/>
        </w:rPr>
      </w:pPr>
    </w:p>
    <w:p w:rsidR="00494425" w:rsidRDefault="00494425" w:rsidP="005D73CA">
      <w:pPr>
        <w:pStyle w:val="afa"/>
        <w:ind w:firstLine="0"/>
        <w:jc w:val="center"/>
        <w:rPr>
          <w:sz w:val="28"/>
          <w:szCs w:val="28"/>
        </w:rPr>
      </w:pPr>
    </w:p>
    <w:p w:rsidR="00494425" w:rsidRPr="00676C36" w:rsidRDefault="00494425" w:rsidP="00494425">
      <w:pPr>
        <w:pStyle w:val="afa"/>
        <w:ind w:firstLine="0"/>
        <w:jc w:val="center"/>
        <w:rPr>
          <w:b/>
          <w:sz w:val="24"/>
        </w:rPr>
      </w:pPr>
      <w:r w:rsidRPr="00676C36">
        <w:rPr>
          <w:b/>
          <w:sz w:val="24"/>
        </w:rPr>
        <w:t>ОПИСЬ ДОКУМЕНТОВ</w:t>
      </w:r>
    </w:p>
    <w:p w:rsidR="00494425" w:rsidRPr="00676C36" w:rsidRDefault="00494425" w:rsidP="00494425">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r w:rsidRPr="00EB6A9A">
        <w:rPr>
          <w:b/>
          <w:sz w:val="24"/>
        </w:rPr>
        <w:t>№ ОК-НКПОКТ</w:t>
      </w:r>
      <w:r>
        <w:rPr>
          <w:b/>
          <w:sz w:val="24"/>
        </w:rPr>
        <w:t>-16-0011</w:t>
      </w:r>
    </w:p>
    <w:p w:rsidR="00494425" w:rsidRPr="00676C36" w:rsidRDefault="00494425" w:rsidP="00494425">
      <w:pPr>
        <w:pStyle w:val="afa"/>
        <w:ind w:firstLine="0"/>
        <w:jc w:val="center"/>
        <w:rPr>
          <w:sz w:val="24"/>
        </w:rPr>
      </w:pPr>
    </w:p>
    <w:p w:rsidR="00494425" w:rsidRDefault="00494425" w:rsidP="00494425">
      <w:pPr>
        <w:pStyle w:val="afa"/>
        <w:ind w:firstLine="426"/>
        <w:jc w:val="center"/>
        <w:rPr>
          <w:sz w:val="24"/>
        </w:rPr>
      </w:pPr>
      <w:r>
        <w:rPr>
          <w:sz w:val="24"/>
        </w:rPr>
        <w:t>Настоящим_________________________подтверждает подлинность и достоверность</w:t>
      </w:r>
    </w:p>
    <w:p w:rsidR="00494425" w:rsidRPr="00676C36" w:rsidRDefault="00494425" w:rsidP="00494425">
      <w:pPr>
        <w:pStyle w:val="afa"/>
        <w:ind w:firstLine="426"/>
        <w:jc w:val="left"/>
        <w:rPr>
          <w:sz w:val="24"/>
        </w:rPr>
      </w:pPr>
      <w:r>
        <w:rPr>
          <w:i/>
          <w:sz w:val="18"/>
          <w:szCs w:val="18"/>
        </w:rPr>
        <w:t xml:space="preserve">                                 (наименование участника закупки)</w:t>
      </w:r>
    </w:p>
    <w:p w:rsidR="00494425" w:rsidRDefault="00494425" w:rsidP="00494425">
      <w:pPr>
        <w:pStyle w:val="afa"/>
        <w:ind w:firstLine="0"/>
        <w:jc w:val="left"/>
        <w:rPr>
          <w:sz w:val="24"/>
        </w:rPr>
      </w:pPr>
      <w:r>
        <w:rPr>
          <w:sz w:val="24"/>
        </w:rPr>
        <w:t xml:space="preserve">представленных в состав заявки на участие в Открытом конкурсе </w:t>
      </w:r>
    </w:p>
    <w:p w:rsidR="00494425" w:rsidRDefault="00494425" w:rsidP="00494425">
      <w:pPr>
        <w:pStyle w:val="afa"/>
        <w:ind w:firstLine="0"/>
        <w:jc w:val="left"/>
        <w:rPr>
          <w:sz w:val="24"/>
        </w:rPr>
      </w:pPr>
      <w:r w:rsidRPr="00EB6A9A">
        <w:rPr>
          <w:sz w:val="24"/>
        </w:rPr>
        <w:t>№ ОК-НКПОКТ</w:t>
      </w:r>
      <w:r>
        <w:rPr>
          <w:sz w:val="24"/>
        </w:rPr>
        <w:t>-16-</w:t>
      </w:r>
      <w:r w:rsidRPr="00EB6A9A">
        <w:rPr>
          <w:sz w:val="24"/>
        </w:rPr>
        <w:t>00</w:t>
      </w:r>
      <w:r>
        <w:rPr>
          <w:sz w:val="24"/>
        </w:rPr>
        <w:t>1</w:t>
      </w:r>
      <w:r w:rsidRPr="00EB6A9A">
        <w:rPr>
          <w:sz w:val="24"/>
        </w:rPr>
        <w:t>1</w:t>
      </w:r>
      <w:r>
        <w:rPr>
          <w:sz w:val="24"/>
        </w:rPr>
        <w:t xml:space="preserve"> следующих документов и сведений:</w:t>
      </w:r>
    </w:p>
    <w:p w:rsidR="00494425" w:rsidRDefault="00494425" w:rsidP="00494425">
      <w:pPr>
        <w:pStyle w:val="afa"/>
        <w:ind w:firstLine="0"/>
        <w:jc w:val="left"/>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3892"/>
        <w:gridCol w:w="2693"/>
        <w:gridCol w:w="1985"/>
      </w:tblGrid>
      <w:tr w:rsidR="00494425" w:rsidRPr="00B872E5" w:rsidTr="00031E64">
        <w:tc>
          <w:tcPr>
            <w:tcW w:w="894" w:type="dxa"/>
          </w:tcPr>
          <w:p w:rsidR="00494425" w:rsidRPr="00B872E5" w:rsidRDefault="00494425" w:rsidP="00031E64">
            <w:pPr>
              <w:pStyle w:val="afa"/>
              <w:ind w:firstLine="0"/>
              <w:jc w:val="center"/>
              <w:rPr>
                <w:sz w:val="20"/>
                <w:szCs w:val="20"/>
              </w:rPr>
            </w:pPr>
            <w:r w:rsidRPr="00B872E5">
              <w:rPr>
                <w:sz w:val="20"/>
                <w:szCs w:val="20"/>
              </w:rPr>
              <w:t>№ п/п</w:t>
            </w:r>
          </w:p>
        </w:tc>
        <w:tc>
          <w:tcPr>
            <w:tcW w:w="3892" w:type="dxa"/>
            <w:vAlign w:val="center"/>
          </w:tcPr>
          <w:p w:rsidR="00494425" w:rsidRPr="00B872E5" w:rsidRDefault="00494425" w:rsidP="00031E64">
            <w:pPr>
              <w:pStyle w:val="afa"/>
              <w:ind w:right="-108" w:firstLine="0"/>
              <w:jc w:val="center"/>
              <w:rPr>
                <w:sz w:val="20"/>
                <w:szCs w:val="20"/>
              </w:rPr>
            </w:pPr>
            <w:r w:rsidRPr="00B872E5">
              <w:rPr>
                <w:sz w:val="20"/>
                <w:szCs w:val="20"/>
              </w:rPr>
              <w:t>Наименование</w:t>
            </w:r>
          </w:p>
        </w:tc>
        <w:tc>
          <w:tcPr>
            <w:tcW w:w="2693" w:type="dxa"/>
          </w:tcPr>
          <w:p w:rsidR="00494425" w:rsidRPr="00B872E5" w:rsidRDefault="00494425" w:rsidP="00031E64">
            <w:pPr>
              <w:pStyle w:val="afa"/>
              <w:ind w:firstLine="0"/>
              <w:jc w:val="center"/>
              <w:rPr>
                <w:sz w:val="20"/>
                <w:szCs w:val="20"/>
              </w:rPr>
            </w:pPr>
            <w:r w:rsidRPr="00B872E5">
              <w:rPr>
                <w:sz w:val="20"/>
                <w:szCs w:val="20"/>
              </w:rPr>
              <w:t>Количество листов</w:t>
            </w:r>
          </w:p>
        </w:tc>
        <w:tc>
          <w:tcPr>
            <w:tcW w:w="1985" w:type="dxa"/>
          </w:tcPr>
          <w:p w:rsidR="00494425" w:rsidRPr="00B872E5" w:rsidRDefault="00494425" w:rsidP="00031E64">
            <w:pPr>
              <w:pStyle w:val="afa"/>
              <w:ind w:firstLine="0"/>
              <w:jc w:val="center"/>
              <w:rPr>
                <w:sz w:val="20"/>
                <w:szCs w:val="20"/>
              </w:rPr>
            </w:pPr>
            <w:r w:rsidRPr="00B872E5">
              <w:rPr>
                <w:sz w:val="20"/>
                <w:szCs w:val="20"/>
              </w:rPr>
              <w:t>Номер страницы</w:t>
            </w:r>
          </w:p>
        </w:tc>
      </w:tr>
      <w:tr w:rsidR="00494425" w:rsidRPr="00B872E5" w:rsidTr="00031E64">
        <w:tc>
          <w:tcPr>
            <w:tcW w:w="894" w:type="dxa"/>
          </w:tcPr>
          <w:p w:rsidR="00494425" w:rsidRPr="00B872E5" w:rsidRDefault="00494425" w:rsidP="00031E64">
            <w:pPr>
              <w:pStyle w:val="Default"/>
              <w:rPr>
                <w:color w:val="auto"/>
                <w:sz w:val="18"/>
                <w:szCs w:val="18"/>
              </w:rPr>
            </w:pPr>
            <w:r>
              <w:rPr>
                <w:color w:val="auto"/>
                <w:sz w:val="18"/>
                <w:szCs w:val="18"/>
              </w:rPr>
              <w:t>1.</w:t>
            </w:r>
          </w:p>
        </w:tc>
        <w:tc>
          <w:tcPr>
            <w:tcW w:w="3892" w:type="dxa"/>
            <w:vAlign w:val="center"/>
          </w:tcPr>
          <w:p w:rsidR="00494425" w:rsidRPr="00B872E5" w:rsidRDefault="00494425" w:rsidP="00031E64">
            <w:pPr>
              <w:pStyle w:val="Default"/>
              <w:rPr>
                <w:color w:val="auto"/>
                <w:sz w:val="18"/>
                <w:szCs w:val="18"/>
              </w:rPr>
            </w:pPr>
          </w:p>
        </w:tc>
        <w:tc>
          <w:tcPr>
            <w:tcW w:w="2693" w:type="dxa"/>
          </w:tcPr>
          <w:p w:rsidR="00494425" w:rsidRPr="00B872E5" w:rsidRDefault="00494425" w:rsidP="00031E64">
            <w:pPr>
              <w:pStyle w:val="afa"/>
              <w:ind w:firstLine="0"/>
              <w:jc w:val="left"/>
              <w:rPr>
                <w:sz w:val="20"/>
                <w:szCs w:val="20"/>
              </w:rPr>
            </w:pPr>
          </w:p>
        </w:tc>
        <w:tc>
          <w:tcPr>
            <w:tcW w:w="1985" w:type="dxa"/>
          </w:tcPr>
          <w:p w:rsidR="00494425" w:rsidRPr="00B872E5" w:rsidRDefault="00494425" w:rsidP="00031E64">
            <w:pPr>
              <w:pStyle w:val="afa"/>
              <w:ind w:firstLine="0"/>
              <w:jc w:val="left"/>
              <w:rPr>
                <w:sz w:val="20"/>
                <w:szCs w:val="20"/>
              </w:rPr>
            </w:pPr>
          </w:p>
        </w:tc>
      </w:tr>
      <w:tr w:rsidR="00494425" w:rsidRPr="00B872E5" w:rsidTr="00031E64">
        <w:tc>
          <w:tcPr>
            <w:tcW w:w="894" w:type="dxa"/>
          </w:tcPr>
          <w:p w:rsidR="00494425" w:rsidRPr="00B872E5" w:rsidRDefault="00494425" w:rsidP="00031E64">
            <w:pPr>
              <w:pStyle w:val="Default"/>
              <w:rPr>
                <w:color w:val="auto"/>
                <w:sz w:val="18"/>
                <w:szCs w:val="18"/>
              </w:rPr>
            </w:pPr>
            <w:r>
              <w:rPr>
                <w:color w:val="auto"/>
                <w:sz w:val="18"/>
                <w:szCs w:val="18"/>
              </w:rPr>
              <w:t>2.</w:t>
            </w:r>
          </w:p>
        </w:tc>
        <w:tc>
          <w:tcPr>
            <w:tcW w:w="3892" w:type="dxa"/>
            <w:vAlign w:val="center"/>
          </w:tcPr>
          <w:p w:rsidR="00494425" w:rsidRPr="00B872E5" w:rsidRDefault="00494425" w:rsidP="00031E64">
            <w:pPr>
              <w:pStyle w:val="Default"/>
              <w:rPr>
                <w:color w:val="auto"/>
                <w:sz w:val="18"/>
                <w:szCs w:val="18"/>
              </w:rPr>
            </w:pPr>
          </w:p>
        </w:tc>
        <w:tc>
          <w:tcPr>
            <w:tcW w:w="2693" w:type="dxa"/>
          </w:tcPr>
          <w:p w:rsidR="00494425" w:rsidRPr="00B872E5" w:rsidRDefault="00494425" w:rsidP="00031E64">
            <w:pPr>
              <w:pStyle w:val="afa"/>
              <w:ind w:firstLine="0"/>
              <w:jc w:val="left"/>
              <w:rPr>
                <w:sz w:val="20"/>
                <w:szCs w:val="20"/>
              </w:rPr>
            </w:pPr>
          </w:p>
        </w:tc>
        <w:tc>
          <w:tcPr>
            <w:tcW w:w="1985" w:type="dxa"/>
          </w:tcPr>
          <w:p w:rsidR="00494425" w:rsidRPr="00B872E5" w:rsidRDefault="00494425" w:rsidP="00031E64">
            <w:pPr>
              <w:pStyle w:val="afa"/>
              <w:ind w:firstLine="0"/>
              <w:jc w:val="left"/>
              <w:rPr>
                <w:sz w:val="20"/>
                <w:szCs w:val="20"/>
              </w:rPr>
            </w:pPr>
          </w:p>
        </w:tc>
      </w:tr>
      <w:tr w:rsidR="00494425" w:rsidRPr="00B872E5" w:rsidTr="00031E64">
        <w:tc>
          <w:tcPr>
            <w:tcW w:w="894" w:type="dxa"/>
          </w:tcPr>
          <w:p w:rsidR="00494425" w:rsidRPr="00B872E5" w:rsidRDefault="00494425" w:rsidP="00031E64">
            <w:pPr>
              <w:pStyle w:val="Default"/>
              <w:rPr>
                <w:color w:val="auto"/>
                <w:sz w:val="18"/>
                <w:szCs w:val="18"/>
              </w:rPr>
            </w:pPr>
            <w:r>
              <w:rPr>
                <w:color w:val="auto"/>
                <w:sz w:val="18"/>
                <w:szCs w:val="18"/>
              </w:rPr>
              <w:t>...</w:t>
            </w:r>
          </w:p>
        </w:tc>
        <w:tc>
          <w:tcPr>
            <w:tcW w:w="3892" w:type="dxa"/>
            <w:vAlign w:val="center"/>
          </w:tcPr>
          <w:p w:rsidR="00494425" w:rsidRPr="00B872E5" w:rsidRDefault="00494425" w:rsidP="00031E64">
            <w:pPr>
              <w:pStyle w:val="Default"/>
              <w:rPr>
                <w:color w:val="auto"/>
                <w:sz w:val="18"/>
                <w:szCs w:val="18"/>
              </w:rPr>
            </w:pPr>
          </w:p>
        </w:tc>
        <w:tc>
          <w:tcPr>
            <w:tcW w:w="2693" w:type="dxa"/>
          </w:tcPr>
          <w:p w:rsidR="00494425" w:rsidRPr="00B872E5" w:rsidRDefault="00494425" w:rsidP="00031E64">
            <w:pPr>
              <w:pStyle w:val="afa"/>
              <w:ind w:firstLine="0"/>
              <w:jc w:val="left"/>
              <w:rPr>
                <w:sz w:val="20"/>
                <w:szCs w:val="20"/>
              </w:rPr>
            </w:pPr>
          </w:p>
        </w:tc>
        <w:tc>
          <w:tcPr>
            <w:tcW w:w="1985" w:type="dxa"/>
          </w:tcPr>
          <w:p w:rsidR="00494425" w:rsidRPr="00B872E5" w:rsidRDefault="00494425" w:rsidP="00031E64">
            <w:pPr>
              <w:pStyle w:val="afa"/>
              <w:ind w:firstLine="0"/>
              <w:jc w:val="left"/>
              <w:rPr>
                <w:sz w:val="20"/>
                <w:szCs w:val="20"/>
              </w:rPr>
            </w:pPr>
          </w:p>
        </w:tc>
      </w:tr>
      <w:tr w:rsidR="00494425" w:rsidRPr="00B872E5" w:rsidTr="00031E64">
        <w:tc>
          <w:tcPr>
            <w:tcW w:w="894" w:type="dxa"/>
          </w:tcPr>
          <w:p w:rsidR="00494425" w:rsidRPr="00B872E5" w:rsidRDefault="00494425" w:rsidP="00031E64">
            <w:pPr>
              <w:pStyle w:val="Default"/>
              <w:rPr>
                <w:color w:val="auto"/>
                <w:sz w:val="18"/>
                <w:szCs w:val="18"/>
              </w:rPr>
            </w:pPr>
          </w:p>
        </w:tc>
        <w:tc>
          <w:tcPr>
            <w:tcW w:w="3892" w:type="dxa"/>
            <w:vAlign w:val="center"/>
          </w:tcPr>
          <w:p w:rsidR="00494425" w:rsidRPr="00B872E5" w:rsidRDefault="00494425" w:rsidP="00031E64">
            <w:pPr>
              <w:pStyle w:val="Default"/>
              <w:rPr>
                <w:color w:val="auto"/>
                <w:sz w:val="18"/>
                <w:szCs w:val="18"/>
              </w:rPr>
            </w:pPr>
            <w:r>
              <w:rPr>
                <w:color w:val="auto"/>
                <w:sz w:val="18"/>
                <w:szCs w:val="18"/>
              </w:rPr>
              <w:t>Электронный носитель информации</w:t>
            </w:r>
          </w:p>
        </w:tc>
        <w:tc>
          <w:tcPr>
            <w:tcW w:w="2693" w:type="dxa"/>
          </w:tcPr>
          <w:p w:rsidR="00494425" w:rsidRPr="00B872E5" w:rsidRDefault="00494425" w:rsidP="00031E64">
            <w:pPr>
              <w:pStyle w:val="afa"/>
              <w:ind w:firstLine="0"/>
              <w:jc w:val="left"/>
              <w:rPr>
                <w:sz w:val="20"/>
                <w:szCs w:val="20"/>
              </w:rPr>
            </w:pPr>
          </w:p>
        </w:tc>
        <w:tc>
          <w:tcPr>
            <w:tcW w:w="1985" w:type="dxa"/>
          </w:tcPr>
          <w:p w:rsidR="00494425" w:rsidRPr="00B872E5" w:rsidRDefault="00494425" w:rsidP="00031E64">
            <w:pPr>
              <w:pStyle w:val="afa"/>
              <w:ind w:firstLine="0"/>
              <w:jc w:val="left"/>
              <w:rPr>
                <w:sz w:val="20"/>
                <w:szCs w:val="20"/>
              </w:rPr>
            </w:pPr>
          </w:p>
        </w:tc>
      </w:tr>
    </w:tbl>
    <w:p w:rsidR="00494425" w:rsidRDefault="00494425" w:rsidP="00494425">
      <w:pPr>
        <w:pStyle w:val="afa"/>
        <w:ind w:firstLine="0"/>
        <w:jc w:val="left"/>
        <w:rPr>
          <w:sz w:val="24"/>
        </w:rPr>
      </w:pPr>
    </w:p>
    <w:p w:rsidR="00494425" w:rsidRPr="00676C36" w:rsidRDefault="00494425" w:rsidP="00494425">
      <w:pPr>
        <w:pStyle w:val="afa"/>
        <w:ind w:firstLine="0"/>
        <w:jc w:val="left"/>
        <w:rPr>
          <w:sz w:val="24"/>
        </w:rPr>
      </w:pPr>
    </w:p>
    <w:p w:rsidR="00494425" w:rsidRPr="00136237" w:rsidRDefault="00494425" w:rsidP="00494425"/>
    <w:p w:rsidR="00494425" w:rsidRPr="00C677ED" w:rsidRDefault="00494425" w:rsidP="00494425">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94425" w:rsidRPr="00C677ED" w:rsidRDefault="00494425" w:rsidP="00494425">
      <w:pPr>
        <w:tabs>
          <w:tab w:val="left" w:pos="8640"/>
        </w:tabs>
        <w:jc w:val="center"/>
        <w:rPr>
          <w:i/>
        </w:rPr>
      </w:pPr>
      <w:r w:rsidRPr="00C677ED">
        <w:rPr>
          <w:i/>
        </w:rPr>
        <w:t>(наименование претендента)</w:t>
      </w:r>
    </w:p>
    <w:p w:rsidR="00494425" w:rsidRPr="00C677ED" w:rsidRDefault="00494425" w:rsidP="00494425">
      <w:pPr>
        <w:pStyle w:val="32"/>
        <w:suppressAutoHyphens/>
        <w:spacing w:after="0"/>
        <w:rPr>
          <w:sz w:val="28"/>
          <w:szCs w:val="28"/>
        </w:rPr>
      </w:pPr>
      <w:r w:rsidRPr="00C677ED">
        <w:rPr>
          <w:sz w:val="28"/>
          <w:szCs w:val="28"/>
        </w:rPr>
        <w:t>____________________________________________________________________</w:t>
      </w:r>
    </w:p>
    <w:p w:rsidR="00494425" w:rsidRPr="00C677ED" w:rsidRDefault="00494425" w:rsidP="00494425">
      <w:pPr>
        <w:rPr>
          <w:i/>
        </w:rPr>
      </w:pPr>
      <w:r w:rsidRPr="00C677ED">
        <w:rPr>
          <w:i/>
        </w:rPr>
        <w:t xml:space="preserve">       Печать</w:t>
      </w:r>
      <w:r w:rsidRPr="00C677ED">
        <w:rPr>
          <w:i/>
        </w:rPr>
        <w:tab/>
      </w:r>
      <w:r w:rsidRPr="00C677ED">
        <w:rPr>
          <w:i/>
        </w:rPr>
        <w:tab/>
      </w:r>
      <w:r w:rsidRPr="00C677ED">
        <w:rPr>
          <w:i/>
        </w:rPr>
        <w:tab/>
        <w:t>(должность, подпись, ФИО)</w:t>
      </w:r>
    </w:p>
    <w:p w:rsidR="00494425" w:rsidRDefault="00494425" w:rsidP="00494425">
      <w:pPr>
        <w:pStyle w:val="32"/>
        <w:suppressAutoHyphens/>
        <w:spacing w:after="0"/>
        <w:rPr>
          <w:sz w:val="28"/>
          <w:szCs w:val="28"/>
        </w:rPr>
      </w:pPr>
      <w:r>
        <w:rPr>
          <w:sz w:val="28"/>
          <w:szCs w:val="28"/>
        </w:rPr>
        <w:t>"____" _________ 201__ г.</w:t>
      </w:r>
    </w:p>
    <w:sectPr w:rsidR="0049442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D27" w:rsidRDefault="005E0D27">
      <w:r>
        <w:separator/>
      </w:r>
    </w:p>
  </w:endnote>
  <w:endnote w:type="continuationSeparator" w:id="1">
    <w:p w:rsidR="005E0D27" w:rsidRDefault="005E0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64" w:rsidRDefault="00E66ACD" w:rsidP="00BF6892">
    <w:pPr>
      <w:pStyle w:val="afe"/>
      <w:framePr w:wrap="around" w:vAnchor="text" w:hAnchor="margin" w:xAlign="right" w:y="1"/>
      <w:rPr>
        <w:rStyle w:val="a6"/>
      </w:rPr>
    </w:pPr>
    <w:r>
      <w:rPr>
        <w:rStyle w:val="a6"/>
      </w:rPr>
      <w:fldChar w:fldCharType="begin"/>
    </w:r>
    <w:r w:rsidR="00031E64">
      <w:rPr>
        <w:rStyle w:val="a6"/>
      </w:rPr>
      <w:instrText xml:space="preserve">PAGE  </w:instrText>
    </w:r>
    <w:r>
      <w:rPr>
        <w:rStyle w:val="a6"/>
      </w:rPr>
      <w:fldChar w:fldCharType="separate"/>
    </w:r>
    <w:r w:rsidR="00031E64">
      <w:rPr>
        <w:rStyle w:val="a6"/>
        <w:noProof/>
      </w:rPr>
      <w:t>28</w:t>
    </w:r>
    <w:r>
      <w:rPr>
        <w:rStyle w:val="a6"/>
      </w:rPr>
      <w:fldChar w:fldCharType="end"/>
    </w:r>
  </w:p>
  <w:p w:rsidR="00031E64" w:rsidRDefault="00031E6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64" w:rsidRDefault="00031E64">
    <w:pPr>
      <w:pStyle w:val="afe"/>
      <w:jc w:val="center"/>
    </w:pPr>
  </w:p>
  <w:p w:rsidR="00031E64" w:rsidRDefault="00031E6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D27" w:rsidRDefault="005E0D27">
      <w:r>
        <w:separator/>
      </w:r>
    </w:p>
  </w:footnote>
  <w:footnote w:type="continuationSeparator" w:id="1">
    <w:p w:rsidR="005E0D27" w:rsidRDefault="005E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64" w:rsidRDefault="00E66ACD">
    <w:pPr>
      <w:pStyle w:val="afc"/>
      <w:jc w:val="center"/>
    </w:pPr>
    <w:fldSimple w:instr=" PAGE   \* MERGEFORMAT ">
      <w:r w:rsidR="008060C3">
        <w:rPr>
          <w:noProof/>
        </w:rPr>
        <w:t>20</w:t>
      </w:r>
    </w:fldSimple>
  </w:p>
  <w:p w:rsidR="00031E64" w:rsidRDefault="00031E6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2B378C6"/>
    <w:multiLevelType w:val="multilevel"/>
    <w:tmpl w:val="326A87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C205F45"/>
    <w:multiLevelType w:val="hybridMultilevel"/>
    <w:tmpl w:val="29C48B4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D494B75"/>
    <w:multiLevelType w:val="hybridMultilevel"/>
    <w:tmpl w:val="0226C8E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3DBE61AC"/>
    <w:multiLevelType w:val="hybridMultilevel"/>
    <w:tmpl w:val="0ACA51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AD2269"/>
    <w:multiLevelType w:val="hybridMultilevel"/>
    <w:tmpl w:val="AC2A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3EA4F7E"/>
    <w:multiLevelType w:val="hybridMultilevel"/>
    <w:tmpl w:val="10282AF6"/>
    <w:lvl w:ilvl="0" w:tplc="1E4CC4A2">
      <w:start w:val="1"/>
      <w:numFmt w:val="bullet"/>
      <w:lvlText w:val="▪"/>
      <w:lvlJc w:val="left"/>
      <w:pPr>
        <w:tabs>
          <w:tab w:val="num" w:pos="510"/>
        </w:tabs>
        <w:ind w:left="510" w:hanging="510"/>
      </w:pPr>
      <w:rPr>
        <w:rFonts w:ascii="Palatino Linotype" w:hAnsi="Palatino Linotype" w:hint="default"/>
        <w:b/>
        <w:color w:val="auto"/>
      </w:rPr>
    </w:lvl>
    <w:lvl w:ilvl="1" w:tplc="81D8BEC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1363FF"/>
    <w:multiLevelType w:val="hybridMultilevel"/>
    <w:tmpl w:val="06A2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80993"/>
    <w:multiLevelType w:val="hybridMultilevel"/>
    <w:tmpl w:val="1DEAECD6"/>
    <w:lvl w:ilvl="0" w:tplc="6D12EBF4">
      <w:start w:val="1"/>
      <w:numFmt w:val="decimal"/>
      <w:lvlText w:val="5.1.%1"/>
      <w:lvlJc w:val="left"/>
      <w:pPr>
        <w:tabs>
          <w:tab w:val="num" w:pos="737"/>
        </w:tabs>
        <w:ind w:left="0" w:firstLine="0"/>
      </w:pPr>
      <w:rPr>
        <w:rFonts w:hint="default"/>
        <w:b w:val="0"/>
        <w:i w:val="0"/>
        <w:strike w:val="0"/>
        <w:dstrike w:val="0"/>
        <w:color w:val="auto"/>
      </w:rPr>
    </w:lvl>
    <w:lvl w:ilvl="1" w:tplc="1624A582">
      <w:start w:val="5"/>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4"/>
  </w:num>
  <w:num w:numId="12">
    <w:abstractNumId w:val="38"/>
  </w:num>
  <w:num w:numId="13">
    <w:abstractNumId w:val="36"/>
  </w:num>
  <w:num w:numId="14">
    <w:abstractNumId w:val="23"/>
  </w:num>
  <w:num w:numId="15">
    <w:abstractNumId w:val="33"/>
  </w:num>
  <w:num w:numId="16">
    <w:abstractNumId w:val="39"/>
  </w:num>
  <w:num w:numId="17">
    <w:abstractNumId w:val="35"/>
  </w:num>
  <w:num w:numId="18">
    <w:abstractNumId w:val="41"/>
  </w:num>
  <w:num w:numId="19">
    <w:abstractNumId w:val="26"/>
  </w:num>
  <w:num w:numId="20">
    <w:abstractNumId w:val="27"/>
  </w:num>
  <w:num w:numId="21">
    <w:abstractNumId w:val="45"/>
  </w:num>
  <w:num w:numId="22">
    <w:abstractNumId w:val="32"/>
  </w:num>
  <w:num w:numId="23">
    <w:abstractNumId w:val="34"/>
  </w:num>
  <w:num w:numId="24">
    <w:abstractNumId w:val="28"/>
  </w:num>
  <w:num w:numId="25">
    <w:abstractNumId w:val="37"/>
  </w:num>
  <w:num w:numId="26">
    <w:abstractNumId w:val="31"/>
  </w:num>
  <w:num w:numId="27">
    <w:abstractNumId w:val="29"/>
  </w:num>
  <w:num w:numId="28">
    <w:abstractNumId w:val="40"/>
  </w:num>
  <w:num w:numId="29">
    <w:abstractNumId w:val="46"/>
  </w:num>
  <w:num w:numId="30">
    <w:abstractNumId w:val="25"/>
  </w:num>
  <w:num w:numId="31">
    <w:abstractNumId w:val="44"/>
  </w:num>
  <w:num w:numId="32">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11FC"/>
    <w:rsid w:val="000136A9"/>
    <w:rsid w:val="00014C0B"/>
    <w:rsid w:val="000154C6"/>
    <w:rsid w:val="0001556E"/>
    <w:rsid w:val="0001557C"/>
    <w:rsid w:val="000224FB"/>
    <w:rsid w:val="000236C9"/>
    <w:rsid w:val="00031E64"/>
    <w:rsid w:val="00032BDE"/>
    <w:rsid w:val="00034376"/>
    <w:rsid w:val="00034E6C"/>
    <w:rsid w:val="000362F0"/>
    <w:rsid w:val="000374AB"/>
    <w:rsid w:val="00044646"/>
    <w:rsid w:val="000454C8"/>
    <w:rsid w:val="0005366B"/>
    <w:rsid w:val="000557B3"/>
    <w:rsid w:val="0006056A"/>
    <w:rsid w:val="00060D59"/>
    <w:rsid w:val="00066A62"/>
    <w:rsid w:val="00067DAA"/>
    <w:rsid w:val="000728C1"/>
    <w:rsid w:val="000753BB"/>
    <w:rsid w:val="00076F66"/>
    <w:rsid w:val="0007720B"/>
    <w:rsid w:val="00081F2A"/>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6875"/>
    <w:rsid w:val="001004FB"/>
    <w:rsid w:val="00107C51"/>
    <w:rsid w:val="00110975"/>
    <w:rsid w:val="00112512"/>
    <w:rsid w:val="00116BFD"/>
    <w:rsid w:val="001174EB"/>
    <w:rsid w:val="0012029A"/>
    <w:rsid w:val="00120404"/>
    <w:rsid w:val="00120A5C"/>
    <w:rsid w:val="001227E5"/>
    <w:rsid w:val="00123257"/>
    <w:rsid w:val="001242D3"/>
    <w:rsid w:val="0012610C"/>
    <w:rsid w:val="00126E37"/>
    <w:rsid w:val="00131BBC"/>
    <w:rsid w:val="00134C04"/>
    <w:rsid w:val="001356F1"/>
    <w:rsid w:val="0013760D"/>
    <w:rsid w:val="00144F76"/>
    <w:rsid w:val="00146CC2"/>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C791D"/>
    <w:rsid w:val="001D0754"/>
    <w:rsid w:val="001E0B8E"/>
    <w:rsid w:val="001E2F9C"/>
    <w:rsid w:val="001E3E36"/>
    <w:rsid w:val="001E6511"/>
    <w:rsid w:val="001E6E80"/>
    <w:rsid w:val="001F21DA"/>
    <w:rsid w:val="001F2F0D"/>
    <w:rsid w:val="001F32B2"/>
    <w:rsid w:val="001F53E8"/>
    <w:rsid w:val="0020341D"/>
    <w:rsid w:val="00211C0D"/>
    <w:rsid w:val="002136E6"/>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0E1"/>
    <w:rsid w:val="002543D3"/>
    <w:rsid w:val="00254538"/>
    <w:rsid w:val="002572B2"/>
    <w:rsid w:val="00257F85"/>
    <w:rsid w:val="00261326"/>
    <w:rsid w:val="00265B2B"/>
    <w:rsid w:val="00267AAB"/>
    <w:rsid w:val="00272138"/>
    <w:rsid w:val="002810F4"/>
    <w:rsid w:val="0028168C"/>
    <w:rsid w:val="00282B03"/>
    <w:rsid w:val="002910EA"/>
    <w:rsid w:val="00291899"/>
    <w:rsid w:val="002A1180"/>
    <w:rsid w:val="002A2796"/>
    <w:rsid w:val="002A303A"/>
    <w:rsid w:val="002A4D3C"/>
    <w:rsid w:val="002A71D9"/>
    <w:rsid w:val="002B41FD"/>
    <w:rsid w:val="002B482F"/>
    <w:rsid w:val="002B6325"/>
    <w:rsid w:val="002C2ADC"/>
    <w:rsid w:val="002C39A3"/>
    <w:rsid w:val="002C3FF9"/>
    <w:rsid w:val="002C56A0"/>
    <w:rsid w:val="002C7848"/>
    <w:rsid w:val="002D2D73"/>
    <w:rsid w:val="002D5869"/>
    <w:rsid w:val="002E18D3"/>
    <w:rsid w:val="002E2F6F"/>
    <w:rsid w:val="002E3DBF"/>
    <w:rsid w:val="002E66D4"/>
    <w:rsid w:val="002F1275"/>
    <w:rsid w:val="002F345D"/>
    <w:rsid w:val="002F40DE"/>
    <w:rsid w:val="002F543C"/>
    <w:rsid w:val="002F6A6B"/>
    <w:rsid w:val="0030151C"/>
    <w:rsid w:val="003072B4"/>
    <w:rsid w:val="00310CA5"/>
    <w:rsid w:val="00311A92"/>
    <w:rsid w:val="00313385"/>
    <w:rsid w:val="00313F83"/>
    <w:rsid w:val="0031676F"/>
    <w:rsid w:val="00331930"/>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34B6"/>
    <w:rsid w:val="00395664"/>
    <w:rsid w:val="003A0695"/>
    <w:rsid w:val="003A17CC"/>
    <w:rsid w:val="003A3A53"/>
    <w:rsid w:val="003A7044"/>
    <w:rsid w:val="003A741B"/>
    <w:rsid w:val="003B3FE8"/>
    <w:rsid w:val="003C30F3"/>
    <w:rsid w:val="003D0AAE"/>
    <w:rsid w:val="003D23C9"/>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4CF"/>
    <w:rsid w:val="0047759E"/>
    <w:rsid w:val="004808B9"/>
    <w:rsid w:val="004874C1"/>
    <w:rsid w:val="00493AB2"/>
    <w:rsid w:val="00494425"/>
    <w:rsid w:val="004A0B79"/>
    <w:rsid w:val="004A25F0"/>
    <w:rsid w:val="004A66FA"/>
    <w:rsid w:val="004B0D75"/>
    <w:rsid w:val="004B3482"/>
    <w:rsid w:val="004B4B1F"/>
    <w:rsid w:val="004B6E2B"/>
    <w:rsid w:val="004C0A7F"/>
    <w:rsid w:val="004C2235"/>
    <w:rsid w:val="004C7528"/>
    <w:rsid w:val="004D44D7"/>
    <w:rsid w:val="004D47B3"/>
    <w:rsid w:val="004D4FA2"/>
    <w:rsid w:val="004D5852"/>
    <w:rsid w:val="004D6625"/>
    <w:rsid w:val="004E0A5C"/>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0FED"/>
    <w:rsid w:val="00521353"/>
    <w:rsid w:val="00521F95"/>
    <w:rsid w:val="0052390C"/>
    <w:rsid w:val="005242ED"/>
    <w:rsid w:val="00527AB7"/>
    <w:rsid w:val="0053291E"/>
    <w:rsid w:val="00534697"/>
    <w:rsid w:val="005373EF"/>
    <w:rsid w:val="00544668"/>
    <w:rsid w:val="00550348"/>
    <w:rsid w:val="005508EC"/>
    <w:rsid w:val="00551655"/>
    <w:rsid w:val="0056027E"/>
    <w:rsid w:val="00562186"/>
    <w:rsid w:val="0056426C"/>
    <w:rsid w:val="00565202"/>
    <w:rsid w:val="00567173"/>
    <w:rsid w:val="005716FC"/>
    <w:rsid w:val="00571D62"/>
    <w:rsid w:val="00575E36"/>
    <w:rsid w:val="005834BA"/>
    <w:rsid w:val="00590A1B"/>
    <w:rsid w:val="00593786"/>
    <w:rsid w:val="005A0E3B"/>
    <w:rsid w:val="005A2B08"/>
    <w:rsid w:val="005A6CE9"/>
    <w:rsid w:val="005B12F9"/>
    <w:rsid w:val="005B6127"/>
    <w:rsid w:val="005C1EEA"/>
    <w:rsid w:val="005C6744"/>
    <w:rsid w:val="005D0613"/>
    <w:rsid w:val="005D6190"/>
    <w:rsid w:val="005D64F1"/>
    <w:rsid w:val="005D6803"/>
    <w:rsid w:val="005D73CA"/>
    <w:rsid w:val="005D77E9"/>
    <w:rsid w:val="005E0074"/>
    <w:rsid w:val="005E0B21"/>
    <w:rsid w:val="005E0D27"/>
    <w:rsid w:val="005E6CAE"/>
    <w:rsid w:val="005F2D24"/>
    <w:rsid w:val="005F5726"/>
    <w:rsid w:val="0060219A"/>
    <w:rsid w:val="00612DC6"/>
    <w:rsid w:val="00613848"/>
    <w:rsid w:val="00614976"/>
    <w:rsid w:val="006164CD"/>
    <w:rsid w:val="006176F4"/>
    <w:rsid w:val="00621361"/>
    <w:rsid w:val="00622CF4"/>
    <w:rsid w:val="00627696"/>
    <w:rsid w:val="00633831"/>
    <w:rsid w:val="00634FC2"/>
    <w:rsid w:val="00635507"/>
    <w:rsid w:val="00636387"/>
    <w:rsid w:val="00637621"/>
    <w:rsid w:val="006400A0"/>
    <w:rsid w:val="006402DD"/>
    <w:rsid w:val="00640D69"/>
    <w:rsid w:val="0065657D"/>
    <w:rsid w:val="006575DD"/>
    <w:rsid w:val="00664449"/>
    <w:rsid w:val="00666A95"/>
    <w:rsid w:val="00670FD8"/>
    <w:rsid w:val="00674404"/>
    <w:rsid w:val="00677EA3"/>
    <w:rsid w:val="006801C2"/>
    <w:rsid w:val="00681C65"/>
    <w:rsid w:val="006828D4"/>
    <w:rsid w:val="006863B5"/>
    <w:rsid w:val="00690B2B"/>
    <w:rsid w:val="00693668"/>
    <w:rsid w:val="006A1CB3"/>
    <w:rsid w:val="006A47BC"/>
    <w:rsid w:val="006A6A23"/>
    <w:rsid w:val="006A6E08"/>
    <w:rsid w:val="006A6E7D"/>
    <w:rsid w:val="006A76EE"/>
    <w:rsid w:val="006B3895"/>
    <w:rsid w:val="006B3974"/>
    <w:rsid w:val="006B3BD2"/>
    <w:rsid w:val="006C1533"/>
    <w:rsid w:val="006C1555"/>
    <w:rsid w:val="006C32B9"/>
    <w:rsid w:val="006C3A69"/>
    <w:rsid w:val="006C4984"/>
    <w:rsid w:val="006C5D24"/>
    <w:rsid w:val="006C7DC1"/>
    <w:rsid w:val="006D08CE"/>
    <w:rsid w:val="006D150B"/>
    <w:rsid w:val="006D3659"/>
    <w:rsid w:val="006D5695"/>
    <w:rsid w:val="006D5733"/>
    <w:rsid w:val="006D65BE"/>
    <w:rsid w:val="006D69DD"/>
    <w:rsid w:val="006D77BA"/>
    <w:rsid w:val="006E08A0"/>
    <w:rsid w:val="006E1B5A"/>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3BD5"/>
    <w:rsid w:val="00754AD8"/>
    <w:rsid w:val="00760ECD"/>
    <w:rsid w:val="00762C89"/>
    <w:rsid w:val="00763BD4"/>
    <w:rsid w:val="00763EDB"/>
    <w:rsid w:val="00765439"/>
    <w:rsid w:val="00765DAB"/>
    <w:rsid w:val="0077096E"/>
    <w:rsid w:val="0077115E"/>
    <w:rsid w:val="007747B6"/>
    <w:rsid w:val="007768E4"/>
    <w:rsid w:val="00780CDF"/>
    <w:rsid w:val="00782E92"/>
    <w:rsid w:val="00782F1B"/>
    <w:rsid w:val="00783AD5"/>
    <w:rsid w:val="00790CF6"/>
    <w:rsid w:val="00791462"/>
    <w:rsid w:val="007920EB"/>
    <w:rsid w:val="00792811"/>
    <w:rsid w:val="007929EC"/>
    <w:rsid w:val="00794B4F"/>
    <w:rsid w:val="0079756E"/>
    <w:rsid w:val="007A0078"/>
    <w:rsid w:val="007A0346"/>
    <w:rsid w:val="007A38EF"/>
    <w:rsid w:val="007A4852"/>
    <w:rsid w:val="007A58E3"/>
    <w:rsid w:val="007A6FD8"/>
    <w:rsid w:val="007B09FE"/>
    <w:rsid w:val="007B2101"/>
    <w:rsid w:val="007B21F2"/>
    <w:rsid w:val="007B26E8"/>
    <w:rsid w:val="007B36CE"/>
    <w:rsid w:val="007B3AC4"/>
    <w:rsid w:val="007B4040"/>
    <w:rsid w:val="007B5E17"/>
    <w:rsid w:val="007C1052"/>
    <w:rsid w:val="007C1DD9"/>
    <w:rsid w:val="007C51E1"/>
    <w:rsid w:val="007D00C3"/>
    <w:rsid w:val="007D50EE"/>
    <w:rsid w:val="007D6548"/>
    <w:rsid w:val="007E34AB"/>
    <w:rsid w:val="007E48BC"/>
    <w:rsid w:val="007E5B43"/>
    <w:rsid w:val="007E72CC"/>
    <w:rsid w:val="007F1E97"/>
    <w:rsid w:val="008035D3"/>
    <w:rsid w:val="00804946"/>
    <w:rsid w:val="008060C3"/>
    <w:rsid w:val="00806AAF"/>
    <w:rsid w:val="008075B1"/>
    <w:rsid w:val="008102B0"/>
    <w:rsid w:val="00812285"/>
    <w:rsid w:val="008223A6"/>
    <w:rsid w:val="00830301"/>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87332"/>
    <w:rsid w:val="0089720B"/>
    <w:rsid w:val="008A10F4"/>
    <w:rsid w:val="008A664B"/>
    <w:rsid w:val="008A66CB"/>
    <w:rsid w:val="008B16B6"/>
    <w:rsid w:val="008B3819"/>
    <w:rsid w:val="008B7A42"/>
    <w:rsid w:val="008B7FB1"/>
    <w:rsid w:val="008C1475"/>
    <w:rsid w:val="008C1BC9"/>
    <w:rsid w:val="008C4183"/>
    <w:rsid w:val="008C458A"/>
    <w:rsid w:val="008D04DC"/>
    <w:rsid w:val="008D1FAC"/>
    <w:rsid w:val="008D2E20"/>
    <w:rsid w:val="008D2F7D"/>
    <w:rsid w:val="008D67F8"/>
    <w:rsid w:val="008E22A1"/>
    <w:rsid w:val="008E5FFE"/>
    <w:rsid w:val="008E60E5"/>
    <w:rsid w:val="008F356D"/>
    <w:rsid w:val="00901E6E"/>
    <w:rsid w:val="00903379"/>
    <w:rsid w:val="00903FBC"/>
    <w:rsid w:val="009068D2"/>
    <w:rsid w:val="00910B09"/>
    <w:rsid w:val="00914122"/>
    <w:rsid w:val="00914E3D"/>
    <w:rsid w:val="00917A11"/>
    <w:rsid w:val="00917FAA"/>
    <w:rsid w:val="00920884"/>
    <w:rsid w:val="0092198F"/>
    <w:rsid w:val="00921EEA"/>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2757"/>
    <w:rsid w:val="009A3449"/>
    <w:rsid w:val="009A7C6C"/>
    <w:rsid w:val="009B0A27"/>
    <w:rsid w:val="009B43DB"/>
    <w:rsid w:val="009B4838"/>
    <w:rsid w:val="009C15AA"/>
    <w:rsid w:val="009C211A"/>
    <w:rsid w:val="009D01E1"/>
    <w:rsid w:val="009D3A40"/>
    <w:rsid w:val="009D4112"/>
    <w:rsid w:val="009D561F"/>
    <w:rsid w:val="009E0C31"/>
    <w:rsid w:val="009E64D8"/>
    <w:rsid w:val="009F1F52"/>
    <w:rsid w:val="009F4371"/>
    <w:rsid w:val="009F4C89"/>
    <w:rsid w:val="009F7E18"/>
    <w:rsid w:val="00A00A8B"/>
    <w:rsid w:val="00A023CD"/>
    <w:rsid w:val="00A13F75"/>
    <w:rsid w:val="00A153F5"/>
    <w:rsid w:val="00A161F5"/>
    <w:rsid w:val="00A2183E"/>
    <w:rsid w:val="00A23026"/>
    <w:rsid w:val="00A2358C"/>
    <w:rsid w:val="00A26820"/>
    <w:rsid w:val="00A2745B"/>
    <w:rsid w:val="00A31174"/>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A7134"/>
    <w:rsid w:val="00AB0224"/>
    <w:rsid w:val="00AB066A"/>
    <w:rsid w:val="00AB265F"/>
    <w:rsid w:val="00AB5378"/>
    <w:rsid w:val="00AB67FE"/>
    <w:rsid w:val="00AB727D"/>
    <w:rsid w:val="00AB7676"/>
    <w:rsid w:val="00AC0792"/>
    <w:rsid w:val="00AC0B4A"/>
    <w:rsid w:val="00AC2828"/>
    <w:rsid w:val="00AD18C4"/>
    <w:rsid w:val="00AD39CE"/>
    <w:rsid w:val="00AE2756"/>
    <w:rsid w:val="00AE42A8"/>
    <w:rsid w:val="00AE660B"/>
    <w:rsid w:val="00AE661D"/>
    <w:rsid w:val="00AF4CAE"/>
    <w:rsid w:val="00AF6ABE"/>
    <w:rsid w:val="00AF7F53"/>
    <w:rsid w:val="00B02654"/>
    <w:rsid w:val="00B129CC"/>
    <w:rsid w:val="00B152B6"/>
    <w:rsid w:val="00B20C51"/>
    <w:rsid w:val="00B211C1"/>
    <w:rsid w:val="00B22346"/>
    <w:rsid w:val="00B22B90"/>
    <w:rsid w:val="00B24553"/>
    <w:rsid w:val="00B25379"/>
    <w:rsid w:val="00B25998"/>
    <w:rsid w:val="00B304A9"/>
    <w:rsid w:val="00B31747"/>
    <w:rsid w:val="00B34384"/>
    <w:rsid w:val="00B346F5"/>
    <w:rsid w:val="00B42C10"/>
    <w:rsid w:val="00B4382C"/>
    <w:rsid w:val="00B4765F"/>
    <w:rsid w:val="00B4774C"/>
    <w:rsid w:val="00B5040A"/>
    <w:rsid w:val="00B51C2D"/>
    <w:rsid w:val="00B52CCB"/>
    <w:rsid w:val="00B55C29"/>
    <w:rsid w:val="00B55FE0"/>
    <w:rsid w:val="00B60E20"/>
    <w:rsid w:val="00B61E06"/>
    <w:rsid w:val="00B63139"/>
    <w:rsid w:val="00B64084"/>
    <w:rsid w:val="00B654BE"/>
    <w:rsid w:val="00B65956"/>
    <w:rsid w:val="00B7520F"/>
    <w:rsid w:val="00B75801"/>
    <w:rsid w:val="00B76355"/>
    <w:rsid w:val="00B7639C"/>
    <w:rsid w:val="00B77F30"/>
    <w:rsid w:val="00B87860"/>
    <w:rsid w:val="00B924BD"/>
    <w:rsid w:val="00B938CD"/>
    <w:rsid w:val="00BA1508"/>
    <w:rsid w:val="00BB21E3"/>
    <w:rsid w:val="00BB306F"/>
    <w:rsid w:val="00BB3C30"/>
    <w:rsid w:val="00BB5B51"/>
    <w:rsid w:val="00BC1922"/>
    <w:rsid w:val="00BC3E20"/>
    <w:rsid w:val="00BD1075"/>
    <w:rsid w:val="00BD56F4"/>
    <w:rsid w:val="00BD59BC"/>
    <w:rsid w:val="00BD5B44"/>
    <w:rsid w:val="00BE06D9"/>
    <w:rsid w:val="00BE5571"/>
    <w:rsid w:val="00BF5C0A"/>
    <w:rsid w:val="00BF6892"/>
    <w:rsid w:val="00C07A22"/>
    <w:rsid w:val="00C103CF"/>
    <w:rsid w:val="00C13A71"/>
    <w:rsid w:val="00C159C6"/>
    <w:rsid w:val="00C15C57"/>
    <w:rsid w:val="00C213FC"/>
    <w:rsid w:val="00C21D57"/>
    <w:rsid w:val="00C264D5"/>
    <w:rsid w:val="00C2793E"/>
    <w:rsid w:val="00C3042D"/>
    <w:rsid w:val="00C318D3"/>
    <w:rsid w:val="00C3191F"/>
    <w:rsid w:val="00C324AA"/>
    <w:rsid w:val="00C3633B"/>
    <w:rsid w:val="00C376C1"/>
    <w:rsid w:val="00C46EEA"/>
    <w:rsid w:val="00C51709"/>
    <w:rsid w:val="00C53FE9"/>
    <w:rsid w:val="00C5583D"/>
    <w:rsid w:val="00C574F0"/>
    <w:rsid w:val="00C576D0"/>
    <w:rsid w:val="00C57DC1"/>
    <w:rsid w:val="00C60714"/>
    <w:rsid w:val="00C6181A"/>
    <w:rsid w:val="00C61887"/>
    <w:rsid w:val="00C638FB"/>
    <w:rsid w:val="00C63DA7"/>
    <w:rsid w:val="00C74777"/>
    <w:rsid w:val="00C802A0"/>
    <w:rsid w:val="00C80BCB"/>
    <w:rsid w:val="00C82913"/>
    <w:rsid w:val="00C872F8"/>
    <w:rsid w:val="00C87B99"/>
    <w:rsid w:val="00C93A24"/>
    <w:rsid w:val="00CA131C"/>
    <w:rsid w:val="00CA4698"/>
    <w:rsid w:val="00CA673D"/>
    <w:rsid w:val="00CB0819"/>
    <w:rsid w:val="00CB3BBA"/>
    <w:rsid w:val="00CB5E99"/>
    <w:rsid w:val="00CC3790"/>
    <w:rsid w:val="00CD0F32"/>
    <w:rsid w:val="00CD12FD"/>
    <w:rsid w:val="00CE7EB4"/>
    <w:rsid w:val="00CF1DCB"/>
    <w:rsid w:val="00CF27C5"/>
    <w:rsid w:val="00CF401E"/>
    <w:rsid w:val="00D01C16"/>
    <w:rsid w:val="00D03894"/>
    <w:rsid w:val="00D11463"/>
    <w:rsid w:val="00D11ED5"/>
    <w:rsid w:val="00D126A9"/>
    <w:rsid w:val="00D12DC8"/>
    <w:rsid w:val="00D13938"/>
    <w:rsid w:val="00D17BAC"/>
    <w:rsid w:val="00D217C4"/>
    <w:rsid w:val="00D272EA"/>
    <w:rsid w:val="00D32FFA"/>
    <w:rsid w:val="00D33BE3"/>
    <w:rsid w:val="00D412F3"/>
    <w:rsid w:val="00D42E30"/>
    <w:rsid w:val="00D43ED0"/>
    <w:rsid w:val="00D4516A"/>
    <w:rsid w:val="00D45F76"/>
    <w:rsid w:val="00D46DAB"/>
    <w:rsid w:val="00D57C3F"/>
    <w:rsid w:val="00D6187B"/>
    <w:rsid w:val="00D64EB5"/>
    <w:rsid w:val="00D65E96"/>
    <w:rsid w:val="00D6739A"/>
    <w:rsid w:val="00D703B6"/>
    <w:rsid w:val="00D74FA8"/>
    <w:rsid w:val="00D7766E"/>
    <w:rsid w:val="00D776A2"/>
    <w:rsid w:val="00D86EFD"/>
    <w:rsid w:val="00D91431"/>
    <w:rsid w:val="00D94307"/>
    <w:rsid w:val="00D953A5"/>
    <w:rsid w:val="00D963B6"/>
    <w:rsid w:val="00D967A5"/>
    <w:rsid w:val="00D97449"/>
    <w:rsid w:val="00D974D3"/>
    <w:rsid w:val="00DA113A"/>
    <w:rsid w:val="00DA3326"/>
    <w:rsid w:val="00DA658B"/>
    <w:rsid w:val="00DB6989"/>
    <w:rsid w:val="00DB7A63"/>
    <w:rsid w:val="00DC0783"/>
    <w:rsid w:val="00DC16C5"/>
    <w:rsid w:val="00DC4097"/>
    <w:rsid w:val="00DC4166"/>
    <w:rsid w:val="00DC427E"/>
    <w:rsid w:val="00DC58D5"/>
    <w:rsid w:val="00DC5D58"/>
    <w:rsid w:val="00DC6D82"/>
    <w:rsid w:val="00DD09A8"/>
    <w:rsid w:val="00DD1DA5"/>
    <w:rsid w:val="00DD3B11"/>
    <w:rsid w:val="00DD4105"/>
    <w:rsid w:val="00DD498D"/>
    <w:rsid w:val="00DD532A"/>
    <w:rsid w:val="00DD75A6"/>
    <w:rsid w:val="00DD7B26"/>
    <w:rsid w:val="00DE0A47"/>
    <w:rsid w:val="00DE3BCD"/>
    <w:rsid w:val="00DF031E"/>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1EAA"/>
    <w:rsid w:val="00E43DAA"/>
    <w:rsid w:val="00E47C93"/>
    <w:rsid w:val="00E539CF"/>
    <w:rsid w:val="00E572A9"/>
    <w:rsid w:val="00E6258A"/>
    <w:rsid w:val="00E63C3D"/>
    <w:rsid w:val="00E66ACD"/>
    <w:rsid w:val="00E674A6"/>
    <w:rsid w:val="00E7210E"/>
    <w:rsid w:val="00E751DF"/>
    <w:rsid w:val="00E7590F"/>
    <w:rsid w:val="00E779AC"/>
    <w:rsid w:val="00E80FEF"/>
    <w:rsid w:val="00E81704"/>
    <w:rsid w:val="00E83DBB"/>
    <w:rsid w:val="00E845C6"/>
    <w:rsid w:val="00E90BB5"/>
    <w:rsid w:val="00E91758"/>
    <w:rsid w:val="00E92117"/>
    <w:rsid w:val="00E92155"/>
    <w:rsid w:val="00E95D99"/>
    <w:rsid w:val="00EA1821"/>
    <w:rsid w:val="00EB1B7D"/>
    <w:rsid w:val="00EB1D1E"/>
    <w:rsid w:val="00EB37F5"/>
    <w:rsid w:val="00EB75F0"/>
    <w:rsid w:val="00EC35CE"/>
    <w:rsid w:val="00EC4BDA"/>
    <w:rsid w:val="00ED09C7"/>
    <w:rsid w:val="00ED0EB6"/>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1121"/>
    <w:rsid w:val="00F52EDC"/>
    <w:rsid w:val="00F53BD9"/>
    <w:rsid w:val="00F554EF"/>
    <w:rsid w:val="00F623E1"/>
    <w:rsid w:val="00F65CDB"/>
    <w:rsid w:val="00F71BAC"/>
    <w:rsid w:val="00F727F2"/>
    <w:rsid w:val="00F75159"/>
    <w:rsid w:val="00F76448"/>
    <w:rsid w:val="00F77D26"/>
    <w:rsid w:val="00F804A4"/>
    <w:rsid w:val="00F82C3F"/>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373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apple-converted-space">
    <w:name w:val="apple-converted-space"/>
    <w:basedOn w:val="a1"/>
    <w:rsid w:val="007A38EF"/>
  </w:style>
  <w:style w:type="paragraph" w:customStyle="1" w:styleId="24">
    <w:name w:val="Абзац списка2"/>
    <w:basedOn w:val="a0"/>
    <w:link w:val="af3"/>
    <w:uiPriority w:val="99"/>
    <w:rsid w:val="004B6E2B"/>
    <w:pPr>
      <w:suppressAutoHyphens w:val="0"/>
      <w:ind w:left="720"/>
    </w:pPr>
    <w:rPr>
      <w:lang w:eastAsia="ru-RU"/>
    </w:rPr>
  </w:style>
  <w:style w:type="paragraph" w:customStyle="1" w:styleId="Normal4">
    <w:name w:val="Normal4"/>
    <w:rsid w:val="00B34384"/>
    <w:pPr>
      <w:widowControl w:val="0"/>
      <w:spacing w:line="300" w:lineRule="auto"/>
      <w:ind w:firstLine="720"/>
      <w:jc w:val="both"/>
    </w:pPr>
    <w:rPr>
      <w:snapToGrid w:val="0"/>
      <w:sz w:val="16"/>
    </w:rPr>
  </w:style>
  <w:style w:type="paragraph" w:customStyle="1" w:styleId="normal11">
    <w:name w:val="normal1"/>
    <w:basedOn w:val="a0"/>
    <w:rsid w:val="00B34384"/>
    <w:pPr>
      <w:suppressAutoHyphens w:val="0"/>
      <w:spacing w:line="300" w:lineRule="auto"/>
      <w:ind w:firstLine="720"/>
      <w:jc w:val="both"/>
    </w:pPr>
    <w:rPr>
      <w:sz w:val="16"/>
      <w:szCs w:val="16"/>
      <w:lang w:eastAsia="ru-RU"/>
    </w:rPr>
  </w:style>
  <w:style w:type="character" w:customStyle="1" w:styleId="Normal10">
    <w:name w:val="Normal1 Знак"/>
    <w:link w:val="Normal1"/>
    <w:rsid w:val="00B34384"/>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fssprus.ru/iss/ip" TargetMode="Externa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9B510-D9E8-4950-A2B8-2CE9727FFC5F}">
  <ds:schemaRefs>
    <ds:schemaRef ds:uri="http://schemas.openxmlformats.org/officeDocument/2006/bibliography"/>
  </ds:schemaRefs>
</ds:datastoreItem>
</file>

<file path=customXml/itemProps4.xml><?xml version="1.0" encoding="utf-8"?>
<ds:datastoreItem xmlns:ds="http://schemas.openxmlformats.org/officeDocument/2006/customXml" ds:itemID="{C18C6B63-32BB-40AF-935C-3A121FA105F8}">
  <ds:schemaRefs>
    <ds:schemaRef ds:uri="http://schemas.openxmlformats.org/officeDocument/2006/bibliography"/>
  </ds:schemaRefs>
</ds:datastoreItem>
</file>

<file path=customXml/itemProps5.xml><?xml version="1.0" encoding="utf-8"?>
<ds:datastoreItem xmlns:ds="http://schemas.openxmlformats.org/officeDocument/2006/customXml" ds:itemID="{CCE4E1CE-F5AD-4ACC-A080-9A80EFCD79E3}">
  <ds:schemaRefs>
    <ds:schemaRef ds:uri="http://schemas.openxmlformats.org/officeDocument/2006/bibliography"/>
  </ds:schemaRefs>
</ds:datastoreItem>
</file>

<file path=customXml/itemProps6.xml><?xml version="1.0" encoding="utf-8"?>
<ds:datastoreItem xmlns:ds="http://schemas.openxmlformats.org/officeDocument/2006/customXml" ds:itemID="{7164B3CF-9850-4980-A700-415CF772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51</Pages>
  <Words>17611</Words>
  <Characters>100386</Characters>
  <Application>Microsoft Office Word</Application>
  <DocSecurity>0</DocSecurity>
  <Lines>836</Lines>
  <Paragraphs>235</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ОК Шаблон Документации</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ОК-НКПОКТ-16-0011</vt:lpstr>
      <vt:lpstr>        </vt:lpstr>
      <vt:lpstr>        Представитель, имеющий полномочия подписать Заявку на участие в Открытом конкурс</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117762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68</cp:revision>
  <cp:lastPrinted>2016-02-29T13:30:00Z</cp:lastPrinted>
  <dcterms:created xsi:type="dcterms:W3CDTF">2016-02-01T06:03:00Z</dcterms:created>
  <dcterms:modified xsi:type="dcterms:W3CDTF">2016-02-29T15:00:00Z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