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C37" w:rsidRPr="005C60A3" w:rsidRDefault="009C5C37" w:rsidP="009C5C37">
      <w:pPr>
        <w:tabs>
          <w:tab w:val="left" w:pos="4962"/>
        </w:tabs>
        <w:ind w:left="4820"/>
        <w:rPr>
          <w:b/>
          <w:bCs/>
          <w:sz w:val="28"/>
          <w:szCs w:val="28"/>
        </w:rPr>
      </w:pPr>
      <w:r w:rsidRPr="005C60A3">
        <w:rPr>
          <w:b/>
          <w:bCs/>
          <w:sz w:val="28"/>
          <w:szCs w:val="28"/>
        </w:rPr>
        <w:t>УТВЕРЖДАЮ</w:t>
      </w:r>
    </w:p>
    <w:p w:rsidR="009C5C37" w:rsidRPr="005C60A3" w:rsidRDefault="009C5C37" w:rsidP="009C5C37">
      <w:pPr>
        <w:tabs>
          <w:tab w:val="left" w:pos="4962"/>
        </w:tabs>
        <w:ind w:left="4820"/>
        <w:rPr>
          <w:rFonts w:eastAsia="Arial Unicode MS"/>
          <w:b/>
          <w:bCs/>
          <w:sz w:val="28"/>
          <w:szCs w:val="28"/>
        </w:rPr>
      </w:pPr>
    </w:p>
    <w:p w:rsidR="009C5C37" w:rsidRPr="005C60A3" w:rsidRDefault="009C5C37" w:rsidP="009C5C37">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«ТрансКонтейнер» на             Дальневосточной железной дороге</w:t>
      </w:r>
    </w:p>
    <w:p w:rsidR="009C5C37" w:rsidRPr="005C60A3" w:rsidRDefault="009C5C37" w:rsidP="009C5C37">
      <w:pPr>
        <w:tabs>
          <w:tab w:val="left" w:pos="4962"/>
        </w:tabs>
        <w:ind w:left="4820"/>
        <w:rPr>
          <w:b/>
          <w:bCs/>
          <w:sz w:val="28"/>
          <w:szCs w:val="28"/>
        </w:rPr>
      </w:pPr>
    </w:p>
    <w:p w:rsidR="009C5C37" w:rsidRPr="005C60A3" w:rsidRDefault="009C5C37" w:rsidP="009C5C37">
      <w:pPr>
        <w:tabs>
          <w:tab w:val="left" w:pos="4962"/>
        </w:tabs>
        <w:ind w:left="4820"/>
        <w:rPr>
          <w:bCs/>
          <w:i/>
          <w:sz w:val="28"/>
          <w:szCs w:val="28"/>
        </w:rPr>
      </w:pPr>
      <w:r w:rsidRPr="005C60A3">
        <w:rPr>
          <w:b/>
          <w:bCs/>
          <w:sz w:val="28"/>
          <w:szCs w:val="28"/>
        </w:rPr>
        <w:t xml:space="preserve">_______________________П.С. Силин </w:t>
      </w:r>
    </w:p>
    <w:p w:rsidR="009C5C37" w:rsidRPr="005C60A3" w:rsidRDefault="009C5C37" w:rsidP="009C5C37">
      <w:pPr>
        <w:tabs>
          <w:tab w:val="left" w:pos="4962"/>
        </w:tabs>
        <w:ind w:left="4820"/>
        <w:rPr>
          <w:b/>
          <w:bCs/>
          <w:sz w:val="28"/>
          <w:szCs w:val="28"/>
        </w:rPr>
      </w:pPr>
    </w:p>
    <w:p w:rsidR="009C5C37" w:rsidRPr="005C60A3" w:rsidRDefault="009C5C37" w:rsidP="009C5C37">
      <w:pPr>
        <w:tabs>
          <w:tab w:val="left" w:pos="4962"/>
        </w:tabs>
        <w:ind w:left="4820"/>
        <w:rPr>
          <w:b/>
          <w:bCs/>
          <w:sz w:val="28"/>
        </w:rPr>
      </w:pPr>
      <w:r w:rsidRPr="005C60A3">
        <w:rPr>
          <w:b/>
          <w:bCs/>
          <w:sz w:val="28"/>
        </w:rPr>
        <w:t xml:space="preserve"> «_____»____________________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FE27D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w:t>
      </w:r>
      <w:r w:rsidR="004819BF">
        <w:rPr>
          <w:szCs w:val="28"/>
        </w:rPr>
        <w:t xml:space="preserve">в лице филиала ПАО «ТрансКонтейнер» на Дальневосточной железной дороге </w:t>
      </w:r>
      <w:r w:rsidR="007D6548">
        <w:rPr>
          <w:szCs w:val="28"/>
        </w:rP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«ТрансКонтейнер</w:t>
      </w:r>
      <w:proofErr w:type="gramEnd"/>
      <w:r w:rsidR="0051529F">
        <w:t>»</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sidRPr="00FE27DA">
        <w:rPr>
          <w:szCs w:val="28"/>
        </w:rPr>
        <w:t>открытый конкурс</w:t>
      </w:r>
      <w:r w:rsidR="001E6E80" w:rsidRPr="00FE27DA">
        <w:rPr>
          <w:szCs w:val="28"/>
        </w:rPr>
        <w:t xml:space="preserve"> </w:t>
      </w:r>
      <w:r w:rsidR="00682710" w:rsidRPr="00FE27DA">
        <w:rPr>
          <w:szCs w:val="28"/>
        </w:rPr>
        <w:t>№ ОК-НКПДВЖД-16-00</w:t>
      </w:r>
      <w:r w:rsidR="00FE27DA" w:rsidRPr="00FE27DA">
        <w:rPr>
          <w:szCs w:val="28"/>
        </w:rPr>
        <w:t>3</w:t>
      </w:r>
      <w:r w:rsidR="00553EAA">
        <w:rPr>
          <w:szCs w:val="28"/>
        </w:rPr>
        <w:t>6</w:t>
      </w:r>
      <w:r w:rsidR="00682710" w:rsidRPr="00FE27DA">
        <w:rPr>
          <w:szCs w:val="28"/>
        </w:rPr>
        <w:t xml:space="preserve"> </w:t>
      </w:r>
      <w:r w:rsidR="00EF571B" w:rsidRPr="00FE27DA">
        <w:rPr>
          <w:szCs w:val="28"/>
        </w:rPr>
        <w:t>(далее – Открытый конкурс)</w:t>
      </w:r>
      <w:r w:rsidR="007D6548" w:rsidRPr="00FE27DA">
        <w:t>.</w:t>
      </w:r>
    </w:p>
    <w:p w:rsidR="004E3AC2" w:rsidRPr="004E3AC2" w:rsidRDefault="00682710" w:rsidP="00F356EB">
      <w:pPr>
        <w:pStyle w:val="19"/>
        <w:numPr>
          <w:ilvl w:val="2"/>
          <w:numId w:val="1"/>
        </w:numPr>
        <w:ind w:left="0" w:firstLine="709"/>
        <w:rPr>
          <w:szCs w:val="28"/>
        </w:rPr>
      </w:pPr>
      <w:r w:rsidRPr="004E3AC2">
        <w:rPr>
          <w:szCs w:val="28"/>
        </w:rPr>
        <w:t xml:space="preserve">Предметом настоящего Открытого конкурса является право на заключение договора на </w:t>
      </w:r>
      <w:r w:rsidRPr="0051497C">
        <w:rPr>
          <w:szCs w:val="28"/>
        </w:rPr>
        <w:t xml:space="preserve">аренду (субаренду) нежилых (офисных) помещений в </w:t>
      </w:r>
      <w:r w:rsidR="00553EAA">
        <w:rPr>
          <w:szCs w:val="28"/>
        </w:rPr>
        <w:t>г</w:t>
      </w:r>
      <w:proofErr w:type="gramStart"/>
      <w:r w:rsidR="00553EAA">
        <w:rPr>
          <w:szCs w:val="28"/>
        </w:rPr>
        <w:t>.Х</w:t>
      </w:r>
      <w:proofErr w:type="gramEnd"/>
      <w:r w:rsidR="00553EAA">
        <w:rPr>
          <w:szCs w:val="28"/>
        </w:rPr>
        <w:t>абаровск</w:t>
      </w:r>
      <w:r w:rsidRPr="00FE27DA">
        <w:rPr>
          <w:szCs w:val="28"/>
        </w:rPr>
        <w:t xml:space="preserve">, для размещения </w:t>
      </w:r>
      <w:r w:rsidR="00D83D37">
        <w:rPr>
          <w:szCs w:val="28"/>
        </w:rPr>
        <w:t>работников</w:t>
      </w:r>
      <w:r w:rsidR="003B5B77" w:rsidRPr="00FE27DA">
        <w:rPr>
          <w:szCs w:val="28"/>
        </w:rPr>
        <w:t xml:space="preserve"> </w:t>
      </w:r>
      <w:r w:rsidRPr="00FE27DA">
        <w:rPr>
          <w:szCs w:val="28"/>
        </w:rPr>
        <w:t>филиала ПАО</w:t>
      </w:r>
      <w:r w:rsidRPr="0051497C">
        <w:rPr>
          <w:szCs w:val="28"/>
        </w:rPr>
        <w:t xml:space="preserve"> «ТрансКонтейнер» на Д</w:t>
      </w:r>
      <w:r w:rsidR="004819BF">
        <w:rPr>
          <w:szCs w:val="28"/>
        </w:rPr>
        <w:t>альневосточной железной дороге</w:t>
      </w:r>
      <w:r w:rsidR="00680391">
        <w:rPr>
          <w:szCs w:val="28"/>
        </w:rPr>
        <w:t>,</w:t>
      </w:r>
      <w:r w:rsidR="004819BF">
        <w:rPr>
          <w:szCs w:val="28"/>
        </w:rPr>
        <w:t xml:space="preserve"> </w:t>
      </w:r>
      <w:r w:rsidRPr="0051497C">
        <w:rPr>
          <w:szCs w:val="28"/>
        </w:rPr>
        <w:t xml:space="preserve"> сроком на 3 года.</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7D1BEF">
        <w:rPr>
          <w:szCs w:val="28"/>
        </w:rPr>
        <w:t>а</w:t>
      </w:r>
      <w:r w:rsidR="00995BD2">
        <w:rPr>
          <w:szCs w:val="28"/>
        </w:rPr>
        <w:t>»</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r w:rsidR="003A59EB">
        <w:rPr>
          <w:sz w:val="28"/>
          <w:szCs w:val="28"/>
        </w:rPr>
        <w:t xml:space="preserve"> (Приложение №</w:t>
      </w:r>
      <w:r w:rsidR="00F57FFD">
        <w:rPr>
          <w:sz w:val="28"/>
          <w:szCs w:val="28"/>
        </w:rPr>
        <w:t xml:space="preserve">5 </w:t>
      </w:r>
      <w:r w:rsidR="003A59EB">
        <w:rPr>
          <w:sz w:val="28"/>
          <w:szCs w:val="28"/>
        </w:rPr>
        <w:t>к настоящей документации о закупке)</w:t>
      </w:r>
      <w:r w:rsidRPr="00D32FFA">
        <w:rPr>
          <w:sz w:val="28"/>
          <w:szCs w:val="28"/>
        </w:rPr>
        <w:t>;</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0438" w:rsidRDefault="00243F0F" w:rsidP="00045327">
      <w:pPr>
        <w:pStyle w:val="afa"/>
        <w:rPr>
          <w:sz w:val="27"/>
          <w:szCs w:val="27"/>
        </w:rPr>
      </w:pPr>
      <w:r w:rsidRPr="00D30438">
        <w:rPr>
          <w:sz w:val="27"/>
          <w:szCs w:val="27"/>
        </w:rPr>
        <w:t>3) несоответствия Заявки требованиям настоящей документации</w:t>
      </w:r>
      <w:r w:rsidR="009C15AA" w:rsidRPr="00D30438">
        <w:rPr>
          <w:sz w:val="27"/>
          <w:szCs w:val="27"/>
        </w:rPr>
        <w:t xml:space="preserve"> о закупке</w:t>
      </w:r>
      <w:r w:rsidRPr="00D30438">
        <w:rPr>
          <w:sz w:val="27"/>
          <w:szCs w:val="27"/>
        </w:rPr>
        <w:t>, в том числе если:</w:t>
      </w:r>
    </w:p>
    <w:p w:rsidR="00243F0F" w:rsidRPr="00D30438" w:rsidRDefault="00243F0F" w:rsidP="00045327">
      <w:pPr>
        <w:pStyle w:val="afa"/>
        <w:rPr>
          <w:sz w:val="27"/>
          <w:szCs w:val="27"/>
        </w:rPr>
      </w:pPr>
      <w:r w:rsidRPr="00D30438">
        <w:rPr>
          <w:sz w:val="27"/>
          <w:szCs w:val="27"/>
        </w:rPr>
        <w:t>Заявка не соответствует форме, установленной настоящей документацией</w:t>
      </w:r>
      <w:r w:rsidR="009C15AA" w:rsidRPr="00D30438">
        <w:rPr>
          <w:sz w:val="27"/>
          <w:szCs w:val="27"/>
        </w:rPr>
        <w:t xml:space="preserve"> о</w:t>
      </w:r>
      <w:r w:rsidR="00AA4A21" w:rsidRPr="00D30438">
        <w:rPr>
          <w:sz w:val="27"/>
          <w:szCs w:val="27"/>
        </w:rPr>
        <w:t xml:space="preserve"> </w:t>
      </w:r>
      <w:r w:rsidR="009C15AA" w:rsidRPr="00D30438">
        <w:rPr>
          <w:sz w:val="27"/>
          <w:szCs w:val="27"/>
        </w:rPr>
        <w:t>закупке</w:t>
      </w:r>
      <w:r w:rsidRPr="00D30438">
        <w:rPr>
          <w:sz w:val="27"/>
          <w:szCs w:val="27"/>
        </w:rPr>
        <w:t>;</w:t>
      </w:r>
    </w:p>
    <w:p w:rsidR="000F6875" w:rsidRPr="00D30438" w:rsidRDefault="000F6875" w:rsidP="00045327">
      <w:pPr>
        <w:pStyle w:val="afa"/>
        <w:rPr>
          <w:sz w:val="27"/>
          <w:szCs w:val="27"/>
        </w:rPr>
      </w:pPr>
      <w:r w:rsidRPr="00D30438">
        <w:rPr>
          <w:sz w:val="27"/>
          <w:szCs w:val="27"/>
        </w:rPr>
        <w:t>Заяв</w:t>
      </w:r>
      <w:r w:rsidR="008129CE" w:rsidRPr="00D30438">
        <w:rPr>
          <w:sz w:val="27"/>
          <w:szCs w:val="27"/>
        </w:rPr>
        <w:t>ка не соответствует положениям Т</w:t>
      </w:r>
      <w:r w:rsidRPr="00D30438">
        <w:rPr>
          <w:sz w:val="27"/>
          <w:szCs w:val="27"/>
        </w:rPr>
        <w:t>ехнического задания документации о закупке;</w:t>
      </w:r>
    </w:p>
    <w:p w:rsidR="00243F0F" w:rsidRPr="00D30438" w:rsidRDefault="00B211C1" w:rsidP="00045327">
      <w:pPr>
        <w:pStyle w:val="afa"/>
        <w:rPr>
          <w:sz w:val="27"/>
          <w:szCs w:val="27"/>
        </w:rPr>
      </w:pPr>
      <w:r w:rsidRPr="00D30438">
        <w:rPr>
          <w:sz w:val="27"/>
          <w:szCs w:val="27"/>
        </w:rPr>
        <w:t>Заявка не подписана</w:t>
      </w:r>
      <w:r w:rsidR="00243F0F" w:rsidRPr="00D30438">
        <w:rPr>
          <w:sz w:val="27"/>
          <w:szCs w:val="27"/>
        </w:rPr>
        <w:t xml:space="preserve"> должным образом </w:t>
      </w:r>
      <w:r w:rsidR="003A17CC" w:rsidRPr="00D30438">
        <w:rPr>
          <w:sz w:val="27"/>
          <w:szCs w:val="27"/>
        </w:rPr>
        <w:t xml:space="preserve">в соответствии с требованиями настоящей документации о закупке </w:t>
      </w:r>
      <w:r w:rsidR="00243F0F" w:rsidRPr="00D30438">
        <w:rPr>
          <w:sz w:val="27"/>
          <w:szCs w:val="27"/>
        </w:rPr>
        <w:t>(</w:t>
      </w:r>
      <w:r w:rsidR="003A17CC" w:rsidRPr="00D30438">
        <w:rPr>
          <w:sz w:val="27"/>
          <w:szCs w:val="27"/>
        </w:rPr>
        <w:t xml:space="preserve">в том числе </w:t>
      </w:r>
      <w:r w:rsidR="00CA4698" w:rsidRPr="00D30438">
        <w:rPr>
          <w:sz w:val="27"/>
          <w:szCs w:val="27"/>
        </w:rPr>
        <w:t>собственно</w:t>
      </w:r>
      <w:r w:rsidR="00E779AC" w:rsidRPr="00D30438">
        <w:rPr>
          <w:sz w:val="27"/>
          <w:szCs w:val="27"/>
        </w:rPr>
        <w:t>ручной подписью уполномоченного лица претендента</w:t>
      </w:r>
      <w:r w:rsidR="00243F0F" w:rsidRPr="00D30438">
        <w:rPr>
          <w:sz w:val="27"/>
          <w:szCs w:val="27"/>
        </w:rPr>
        <w:t>);</w:t>
      </w:r>
    </w:p>
    <w:p w:rsidR="00243F0F" w:rsidRPr="00D30438" w:rsidRDefault="00243F0F" w:rsidP="00045327">
      <w:pPr>
        <w:pStyle w:val="afa"/>
        <w:rPr>
          <w:sz w:val="27"/>
          <w:szCs w:val="27"/>
        </w:rPr>
      </w:pPr>
      <w:r w:rsidRPr="00D30438">
        <w:rPr>
          <w:sz w:val="27"/>
          <w:szCs w:val="27"/>
        </w:rPr>
        <w:t>4) если предложение о цене договора превышает начальную (максимальную) цену договора (если такая цена установлена);</w:t>
      </w:r>
    </w:p>
    <w:p w:rsidR="00243F0F" w:rsidRPr="00D30438" w:rsidRDefault="00243F0F" w:rsidP="00045327">
      <w:pPr>
        <w:pStyle w:val="afa"/>
        <w:rPr>
          <w:sz w:val="27"/>
          <w:szCs w:val="27"/>
        </w:rPr>
      </w:pPr>
      <w:r w:rsidRPr="00D30438">
        <w:rPr>
          <w:sz w:val="27"/>
          <w:szCs w:val="27"/>
        </w:rPr>
        <w:t>5) отказа претендента от продления срока действия Заявки (если такой запрос претендентам направлялся);</w:t>
      </w:r>
    </w:p>
    <w:p w:rsidR="00243F0F" w:rsidRPr="00D30438" w:rsidRDefault="00243F0F" w:rsidP="00045327">
      <w:pPr>
        <w:pStyle w:val="afa"/>
        <w:rPr>
          <w:sz w:val="27"/>
          <w:szCs w:val="27"/>
        </w:rPr>
      </w:pPr>
      <w:r w:rsidRPr="00D30438">
        <w:rPr>
          <w:sz w:val="27"/>
          <w:szCs w:val="27"/>
        </w:rPr>
        <w:t>6) в иных случаях, установленных Положением о закупках и настоящей документацией</w:t>
      </w:r>
      <w:r w:rsidR="009C15AA" w:rsidRPr="00D30438">
        <w:rPr>
          <w:sz w:val="27"/>
          <w:szCs w:val="27"/>
        </w:rPr>
        <w:t xml:space="preserve"> о закупке</w:t>
      </w:r>
      <w:r w:rsidRPr="00D30438">
        <w:rPr>
          <w:sz w:val="27"/>
          <w:szCs w:val="27"/>
        </w:rPr>
        <w:t>,</w:t>
      </w:r>
      <w:r w:rsidRPr="00D30438">
        <w:rPr>
          <w:sz w:val="27"/>
          <w:szCs w:val="27"/>
          <w:lang w:eastAsia="ru-RU"/>
        </w:rPr>
        <w:t xml:space="preserve"> в том числе пункт</w:t>
      </w:r>
      <w:r w:rsidR="00727B51" w:rsidRPr="00D30438">
        <w:rPr>
          <w:sz w:val="27"/>
          <w:szCs w:val="27"/>
          <w:lang w:eastAsia="ru-RU"/>
        </w:rPr>
        <w:t>ом</w:t>
      </w:r>
      <w:r w:rsidRPr="00D30438">
        <w:rPr>
          <w:sz w:val="27"/>
          <w:szCs w:val="27"/>
          <w:lang w:eastAsia="ru-RU"/>
        </w:rPr>
        <w:t xml:space="preserve"> 1</w:t>
      </w:r>
      <w:r w:rsidR="00727B51" w:rsidRPr="00D30438">
        <w:rPr>
          <w:sz w:val="27"/>
          <w:szCs w:val="27"/>
          <w:lang w:eastAsia="ru-RU"/>
        </w:rPr>
        <w:t>7</w:t>
      </w:r>
      <w:r w:rsidRPr="00D30438">
        <w:rPr>
          <w:sz w:val="27"/>
          <w:szCs w:val="27"/>
          <w:lang w:eastAsia="ru-RU"/>
        </w:rPr>
        <w:t xml:space="preserve"> </w:t>
      </w:r>
      <w:r w:rsidRPr="00D30438">
        <w:rPr>
          <w:sz w:val="27"/>
          <w:szCs w:val="27"/>
        </w:rPr>
        <w:t>Информационной карты.</w:t>
      </w:r>
    </w:p>
    <w:p w:rsidR="00754AD8" w:rsidRPr="00D30438" w:rsidRDefault="00754AD8" w:rsidP="00F356EB">
      <w:pPr>
        <w:numPr>
          <w:ilvl w:val="0"/>
          <w:numId w:val="13"/>
        </w:numPr>
        <w:ind w:left="0" w:firstLine="709"/>
        <w:jc w:val="both"/>
        <w:rPr>
          <w:sz w:val="27"/>
          <w:szCs w:val="27"/>
        </w:rPr>
      </w:pPr>
      <w:r w:rsidRPr="00D30438">
        <w:rPr>
          <w:sz w:val="27"/>
          <w:szCs w:val="27"/>
        </w:rPr>
        <w:t>Если в Заявке имеются расхождения между обозначением сумм цифрами</w:t>
      </w:r>
      <w:r w:rsidR="0012029A" w:rsidRPr="00D30438">
        <w:rPr>
          <w:sz w:val="27"/>
          <w:szCs w:val="27"/>
        </w:rPr>
        <w:t xml:space="preserve"> и прописью</w:t>
      </w:r>
      <w:r w:rsidRPr="00D30438">
        <w:rPr>
          <w:sz w:val="27"/>
          <w:szCs w:val="27"/>
        </w:rPr>
        <w:t>, то к рассмотрению принимается сумма, указанная</w:t>
      </w:r>
      <w:r w:rsidR="00940FA2" w:rsidRPr="00D30438">
        <w:rPr>
          <w:sz w:val="27"/>
          <w:szCs w:val="27"/>
        </w:rPr>
        <w:t xml:space="preserve"> </w:t>
      </w:r>
      <w:r w:rsidR="0012029A" w:rsidRPr="00D30438">
        <w:rPr>
          <w:sz w:val="27"/>
          <w:szCs w:val="27"/>
        </w:rPr>
        <w:t>прописью</w:t>
      </w:r>
      <w:r w:rsidRPr="00D30438">
        <w:rPr>
          <w:sz w:val="27"/>
          <w:szCs w:val="27"/>
        </w:rPr>
        <w:t>.</w:t>
      </w:r>
    </w:p>
    <w:p w:rsidR="00754AD8" w:rsidRPr="00D30438" w:rsidRDefault="00754AD8" w:rsidP="00F356EB">
      <w:pPr>
        <w:numPr>
          <w:ilvl w:val="0"/>
          <w:numId w:val="13"/>
        </w:numPr>
        <w:ind w:left="0" w:firstLine="709"/>
        <w:jc w:val="both"/>
        <w:rPr>
          <w:sz w:val="27"/>
          <w:szCs w:val="27"/>
        </w:rPr>
      </w:pPr>
      <w:r w:rsidRPr="00D30438">
        <w:rPr>
          <w:sz w:val="27"/>
          <w:szCs w:val="27"/>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0438">
        <w:rPr>
          <w:sz w:val="27"/>
          <w:szCs w:val="27"/>
        </w:rPr>
        <w:t>,</w:t>
      </w:r>
      <w:r w:rsidRPr="00D30438">
        <w:rPr>
          <w:sz w:val="27"/>
          <w:szCs w:val="27"/>
        </w:rPr>
        <w:t xml:space="preserve"> имеющих числовые значения.</w:t>
      </w:r>
    </w:p>
    <w:p w:rsidR="00754AD8" w:rsidRPr="00D30438" w:rsidRDefault="00754AD8" w:rsidP="00F356EB">
      <w:pPr>
        <w:numPr>
          <w:ilvl w:val="0"/>
          <w:numId w:val="13"/>
        </w:numPr>
        <w:ind w:left="0" w:firstLine="709"/>
        <w:jc w:val="both"/>
        <w:rPr>
          <w:sz w:val="27"/>
          <w:szCs w:val="27"/>
        </w:rPr>
      </w:pPr>
      <w:r w:rsidRPr="00D30438">
        <w:rPr>
          <w:sz w:val="27"/>
          <w:szCs w:val="27"/>
        </w:rPr>
        <w:t xml:space="preserve"> Претенденты и их представители не вправе участвовать в рассмотрении Заявок и изучении квалификации претендентов.</w:t>
      </w:r>
    </w:p>
    <w:p w:rsidR="00754AD8" w:rsidRPr="00D30438" w:rsidRDefault="00754AD8" w:rsidP="00F356EB">
      <w:pPr>
        <w:numPr>
          <w:ilvl w:val="0"/>
          <w:numId w:val="13"/>
        </w:numPr>
        <w:ind w:left="0" w:firstLine="709"/>
        <w:jc w:val="both"/>
        <w:rPr>
          <w:sz w:val="27"/>
          <w:szCs w:val="27"/>
        </w:rPr>
      </w:pPr>
      <w:r w:rsidRPr="00D30438">
        <w:rPr>
          <w:sz w:val="27"/>
          <w:szCs w:val="27"/>
        </w:rPr>
        <w:t xml:space="preserve"> В случае если </w:t>
      </w:r>
      <w:proofErr w:type="gramStart"/>
      <w:r w:rsidRPr="00D30438">
        <w:rPr>
          <w:sz w:val="27"/>
          <w:szCs w:val="27"/>
        </w:rPr>
        <w:t>на основании результатов рассмотрения Заявок принято решение об отказе в допуске к участию в данной проц</w:t>
      </w:r>
      <w:r w:rsidR="00FC63B6" w:rsidRPr="00D30438">
        <w:rPr>
          <w:sz w:val="27"/>
          <w:szCs w:val="27"/>
        </w:rPr>
        <w:t>едуре</w:t>
      </w:r>
      <w:proofErr w:type="gramEnd"/>
      <w:r w:rsidR="00FC63B6" w:rsidRPr="00D30438">
        <w:rPr>
          <w:sz w:val="27"/>
          <w:szCs w:val="27"/>
        </w:rPr>
        <w:t xml:space="preserve"> </w:t>
      </w:r>
      <w:r w:rsidR="008C4183" w:rsidRPr="00D30438">
        <w:rPr>
          <w:sz w:val="27"/>
          <w:szCs w:val="27"/>
        </w:rPr>
        <w:t>Открытого конкурса</w:t>
      </w:r>
      <w:r w:rsidR="00FC63B6" w:rsidRPr="00D30438">
        <w:rPr>
          <w:sz w:val="27"/>
          <w:szCs w:val="27"/>
        </w:rPr>
        <w:t xml:space="preserve"> всех п</w:t>
      </w:r>
      <w:r w:rsidRPr="00D30438">
        <w:rPr>
          <w:sz w:val="27"/>
          <w:szCs w:val="27"/>
        </w:rPr>
        <w:t xml:space="preserve">ретендентов, подавших Заявки, </w:t>
      </w:r>
      <w:r w:rsidR="00093F19" w:rsidRPr="00D30438">
        <w:rPr>
          <w:sz w:val="27"/>
          <w:szCs w:val="27"/>
        </w:rPr>
        <w:t>Открытый конкурс</w:t>
      </w:r>
      <w:r w:rsidRPr="00D30438">
        <w:rPr>
          <w:sz w:val="27"/>
          <w:szCs w:val="27"/>
        </w:rPr>
        <w:t xml:space="preserve"> признается несостоявшимся.</w:t>
      </w:r>
    </w:p>
    <w:p w:rsidR="00F41AE2" w:rsidRPr="00D30438" w:rsidRDefault="00F41AE2" w:rsidP="00045327">
      <w:pPr>
        <w:pStyle w:val="Default"/>
        <w:ind w:firstLine="709"/>
        <w:jc w:val="both"/>
        <w:rPr>
          <w:sz w:val="27"/>
          <w:szCs w:val="27"/>
          <w:lang w:eastAsia="ru-RU"/>
        </w:rPr>
      </w:pPr>
    </w:p>
    <w:p w:rsidR="00370C44" w:rsidRPr="00D30438" w:rsidRDefault="00370C44" w:rsidP="00F356EB">
      <w:pPr>
        <w:pStyle w:val="19"/>
        <w:numPr>
          <w:ilvl w:val="1"/>
          <w:numId w:val="18"/>
        </w:numPr>
        <w:ind w:left="0" w:firstLine="709"/>
        <w:outlineLvl w:val="1"/>
        <w:rPr>
          <w:b/>
          <w:sz w:val="27"/>
          <w:szCs w:val="27"/>
        </w:rPr>
      </w:pPr>
      <w:r w:rsidRPr="00D30438">
        <w:rPr>
          <w:b/>
          <w:sz w:val="27"/>
          <w:szCs w:val="27"/>
        </w:rPr>
        <w:t>Порядок оценки и сопоставления Заявок участников Организатором</w:t>
      </w:r>
    </w:p>
    <w:p w:rsidR="00D30438" w:rsidRPr="00D30438" w:rsidRDefault="00D30438" w:rsidP="00D30438">
      <w:pPr>
        <w:numPr>
          <w:ilvl w:val="0"/>
          <w:numId w:val="14"/>
        </w:numPr>
        <w:suppressAutoHyphens w:val="0"/>
        <w:ind w:left="0" w:firstLine="709"/>
        <w:jc w:val="both"/>
        <w:rPr>
          <w:sz w:val="27"/>
          <w:szCs w:val="27"/>
        </w:rPr>
      </w:pPr>
      <w:r w:rsidRPr="00D30438">
        <w:rPr>
          <w:sz w:val="27"/>
          <w:szCs w:val="27"/>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 с учетом расходов Заказчика, связанных с  переездом управления филиала, в том числе ремонтом арендованных помещений, подключением к каналам связи, прокладкой кабеля к рабочим местам, монтажом систем охранного телевидения.</w:t>
      </w:r>
    </w:p>
    <w:p w:rsidR="00A161F5" w:rsidRPr="00D30438" w:rsidRDefault="00A161F5" w:rsidP="00F356EB">
      <w:pPr>
        <w:numPr>
          <w:ilvl w:val="0"/>
          <w:numId w:val="14"/>
        </w:numPr>
        <w:ind w:left="0" w:firstLine="709"/>
        <w:jc w:val="both"/>
        <w:rPr>
          <w:sz w:val="27"/>
          <w:szCs w:val="27"/>
        </w:rPr>
      </w:pPr>
      <w:r w:rsidRPr="00D30438">
        <w:rPr>
          <w:sz w:val="27"/>
          <w:szCs w:val="27"/>
        </w:rPr>
        <w:t>Оценка и сопоставление Заявок, осуществляется в целях выявления лучших условий исполнения договора</w:t>
      </w:r>
      <w:r w:rsidR="00BD59BC" w:rsidRPr="00D30438">
        <w:rPr>
          <w:sz w:val="27"/>
          <w:szCs w:val="27"/>
        </w:rPr>
        <w:t xml:space="preserve"> и выявления победител</w:t>
      </w:r>
      <w:proofErr w:type="gramStart"/>
      <w:r w:rsidR="00BD59BC" w:rsidRPr="00D30438">
        <w:rPr>
          <w:sz w:val="27"/>
          <w:szCs w:val="27"/>
        </w:rPr>
        <w:t>я(</w:t>
      </w:r>
      <w:proofErr w:type="gramEnd"/>
      <w:r w:rsidR="00BD59BC" w:rsidRPr="00D30438">
        <w:rPr>
          <w:sz w:val="27"/>
          <w:szCs w:val="27"/>
        </w:rPr>
        <w:t>ей)</w:t>
      </w:r>
      <w:r w:rsidRPr="00D30438">
        <w:rPr>
          <w:sz w:val="27"/>
          <w:szCs w:val="27"/>
        </w:rPr>
        <w:t xml:space="preserve"> в соответствии с критериями, указанными в пункт</w:t>
      </w:r>
      <w:r w:rsidR="00BE06D9" w:rsidRPr="00D30438">
        <w:rPr>
          <w:sz w:val="27"/>
          <w:szCs w:val="27"/>
        </w:rPr>
        <w:t>е</w:t>
      </w:r>
      <w:r w:rsidRPr="00D30438">
        <w:rPr>
          <w:sz w:val="27"/>
          <w:szCs w:val="27"/>
        </w:rPr>
        <w:t xml:space="preserve"> </w:t>
      </w:r>
      <w:r w:rsidR="00DF6AE3" w:rsidRPr="00D30438">
        <w:rPr>
          <w:sz w:val="27"/>
          <w:szCs w:val="27"/>
        </w:rPr>
        <w:t>1</w:t>
      </w:r>
      <w:r w:rsidR="00D17BAC" w:rsidRPr="00D30438">
        <w:rPr>
          <w:sz w:val="27"/>
          <w:szCs w:val="27"/>
        </w:rPr>
        <w:t>9</w:t>
      </w:r>
      <w:r w:rsidR="00DF6AE3" w:rsidRPr="00D30438">
        <w:rPr>
          <w:sz w:val="27"/>
          <w:szCs w:val="27"/>
        </w:rPr>
        <w:t xml:space="preserve"> </w:t>
      </w:r>
      <w:r w:rsidR="00736D40" w:rsidRPr="00D30438">
        <w:rPr>
          <w:sz w:val="27"/>
          <w:szCs w:val="27"/>
        </w:rPr>
        <w:t>Информационной карты</w:t>
      </w:r>
      <w:r w:rsidRPr="00D30438">
        <w:rPr>
          <w:sz w:val="27"/>
          <w:szCs w:val="27"/>
        </w:rPr>
        <w:t>.</w:t>
      </w:r>
    </w:p>
    <w:p w:rsidR="007D6548" w:rsidRPr="00D30438" w:rsidRDefault="007D6548" w:rsidP="00F356EB">
      <w:pPr>
        <w:numPr>
          <w:ilvl w:val="0"/>
          <w:numId w:val="14"/>
        </w:numPr>
        <w:ind w:left="0" w:firstLine="709"/>
        <w:jc w:val="both"/>
        <w:rPr>
          <w:sz w:val="27"/>
          <w:szCs w:val="27"/>
        </w:rPr>
      </w:pPr>
      <w:r w:rsidRPr="00D30438">
        <w:rPr>
          <w:sz w:val="27"/>
          <w:szCs w:val="27"/>
        </w:rPr>
        <w:t xml:space="preserve">Оценка </w:t>
      </w:r>
      <w:r w:rsidR="00D4516A" w:rsidRPr="00D30438">
        <w:rPr>
          <w:sz w:val="27"/>
          <w:szCs w:val="27"/>
        </w:rPr>
        <w:t xml:space="preserve">и сопоставление Заявок </w:t>
      </w:r>
      <w:r w:rsidRPr="00D30438">
        <w:rPr>
          <w:sz w:val="27"/>
          <w:szCs w:val="27"/>
        </w:rPr>
        <w:t>осуществляется на основании финансово-коммерческого предложения, иных документов, представленных в подт</w:t>
      </w:r>
      <w:r w:rsidR="00AB7676" w:rsidRPr="00D30438">
        <w:rPr>
          <w:sz w:val="27"/>
          <w:szCs w:val="27"/>
        </w:rPr>
        <w:t>верждение соответствия претендента</w:t>
      </w:r>
      <w:r w:rsidRPr="00D30438">
        <w:rPr>
          <w:sz w:val="27"/>
          <w:szCs w:val="27"/>
        </w:rPr>
        <w:t xml:space="preserve"> </w:t>
      </w:r>
      <w:r w:rsidR="007A0346" w:rsidRPr="00D30438">
        <w:rPr>
          <w:sz w:val="27"/>
          <w:szCs w:val="27"/>
        </w:rPr>
        <w:t xml:space="preserve">обязательным и </w:t>
      </w:r>
      <w:r w:rsidRPr="00D30438">
        <w:rPr>
          <w:sz w:val="27"/>
          <w:szCs w:val="27"/>
        </w:rPr>
        <w:t>квалификационным требованиям.</w:t>
      </w:r>
    </w:p>
    <w:p w:rsidR="007D6548" w:rsidRPr="00D30438" w:rsidRDefault="007D6548" w:rsidP="00F356EB">
      <w:pPr>
        <w:numPr>
          <w:ilvl w:val="0"/>
          <w:numId w:val="14"/>
        </w:numPr>
        <w:ind w:left="0" w:firstLine="709"/>
        <w:jc w:val="both"/>
        <w:rPr>
          <w:sz w:val="27"/>
          <w:szCs w:val="27"/>
        </w:rPr>
      </w:pPr>
      <w:r w:rsidRPr="00D30438">
        <w:rPr>
          <w:sz w:val="27"/>
          <w:szCs w:val="27"/>
        </w:rPr>
        <w:t xml:space="preserve">Оценка </w:t>
      </w:r>
      <w:r w:rsidR="00D4516A" w:rsidRPr="00D30438">
        <w:rPr>
          <w:sz w:val="27"/>
          <w:szCs w:val="27"/>
        </w:rPr>
        <w:t>и сопоставление Заявок</w:t>
      </w:r>
      <w:r w:rsidRPr="00D30438">
        <w:rPr>
          <w:sz w:val="27"/>
          <w:szCs w:val="27"/>
        </w:rPr>
        <w:t xml:space="preserve"> осуществляется путем присвоения количества баллов, соответствующего</w:t>
      </w:r>
      <w:r w:rsidR="00BD59BC" w:rsidRPr="00D30438">
        <w:rPr>
          <w:sz w:val="27"/>
          <w:szCs w:val="27"/>
        </w:rPr>
        <w:t xml:space="preserve"> условиям, изложенным в Заявке.</w:t>
      </w:r>
    </w:p>
    <w:p w:rsidR="007D6548" w:rsidRPr="00D30438" w:rsidRDefault="007D6548" w:rsidP="00F356EB">
      <w:pPr>
        <w:numPr>
          <w:ilvl w:val="0"/>
          <w:numId w:val="14"/>
        </w:numPr>
        <w:ind w:left="0" w:firstLine="709"/>
        <w:jc w:val="both"/>
        <w:rPr>
          <w:sz w:val="27"/>
          <w:szCs w:val="27"/>
        </w:rPr>
      </w:pPr>
      <w:r w:rsidRPr="00D30438">
        <w:rPr>
          <w:sz w:val="27"/>
          <w:szCs w:val="27"/>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F57FFD">
        <w:rPr>
          <w:sz w:val="28"/>
          <w:szCs w:val="28"/>
        </w:rPr>
        <w:t>4</w:t>
      </w:r>
      <w:r w:rsidR="00F57FFD" w:rsidRPr="00D32FFA">
        <w:rPr>
          <w:sz w:val="28"/>
          <w:szCs w:val="28"/>
        </w:rPr>
        <w:t xml:space="preserve"> </w:t>
      </w:r>
      <w:r w:rsidRPr="00D32FFA">
        <w:rPr>
          <w:sz w:val="28"/>
          <w:szCs w:val="28"/>
        </w:rPr>
        <w:t>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D46F3"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5937ED" w:rsidRPr="007E6DE4" w:rsidRDefault="005937ED" w:rsidP="000954FB">
                  <w:pPr>
                    <w:jc w:val="center"/>
                    <w:rPr>
                      <w:b/>
                      <w:sz w:val="28"/>
                      <w:szCs w:val="28"/>
                    </w:rPr>
                  </w:pPr>
                  <w:r w:rsidRPr="007E6DE4">
                    <w:rPr>
                      <w:b/>
                      <w:sz w:val="28"/>
                      <w:szCs w:val="28"/>
                    </w:rPr>
                    <w:t xml:space="preserve">_____________________________________________, </w:t>
                  </w:r>
                </w:p>
                <w:p w:rsidR="005937ED" w:rsidRDefault="005937E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937ED" w:rsidRPr="007E6DE4" w:rsidRDefault="005937ED" w:rsidP="000954FB">
                  <w:pPr>
                    <w:jc w:val="center"/>
                    <w:rPr>
                      <w:b/>
                      <w:sz w:val="28"/>
                      <w:szCs w:val="28"/>
                    </w:rPr>
                  </w:pPr>
                  <w:r w:rsidRPr="007E6DE4">
                    <w:rPr>
                      <w:b/>
                      <w:sz w:val="28"/>
                      <w:szCs w:val="28"/>
                    </w:rPr>
                    <w:t>________________________________________</w:t>
                  </w:r>
                </w:p>
                <w:p w:rsidR="005937ED" w:rsidRPr="007E6DE4" w:rsidRDefault="005937ED" w:rsidP="000954FB">
                  <w:pPr>
                    <w:jc w:val="center"/>
                    <w:rPr>
                      <w:i/>
                      <w:sz w:val="20"/>
                      <w:szCs w:val="20"/>
                    </w:rPr>
                  </w:pPr>
                  <w:r w:rsidRPr="007E6DE4">
                    <w:rPr>
                      <w:i/>
                      <w:sz w:val="20"/>
                      <w:szCs w:val="20"/>
                    </w:rPr>
                    <w:t>государство регистрации претендента</w:t>
                  </w:r>
                </w:p>
                <w:p w:rsidR="005937ED" w:rsidRPr="007E6DE4" w:rsidRDefault="005937ED" w:rsidP="000954FB">
                  <w:pPr>
                    <w:jc w:val="center"/>
                    <w:rPr>
                      <w:b/>
                      <w:sz w:val="28"/>
                      <w:szCs w:val="28"/>
                    </w:rPr>
                  </w:pPr>
                  <w:r w:rsidRPr="007E6DE4">
                    <w:rPr>
                      <w:b/>
                      <w:sz w:val="28"/>
                      <w:szCs w:val="28"/>
                    </w:rPr>
                    <w:t>_____________________________</w:t>
                  </w:r>
                  <w:r>
                    <w:rPr>
                      <w:b/>
                      <w:sz w:val="28"/>
                      <w:szCs w:val="28"/>
                    </w:rPr>
                    <w:t>__________________</w:t>
                  </w:r>
                </w:p>
                <w:p w:rsidR="005937ED" w:rsidRPr="007E6DE4" w:rsidRDefault="005937ED" w:rsidP="000954FB">
                  <w:pPr>
                    <w:jc w:val="center"/>
                    <w:rPr>
                      <w:i/>
                      <w:sz w:val="20"/>
                      <w:szCs w:val="20"/>
                    </w:rPr>
                  </w:pPr>
                  <w:r w:rsidRPr="007E6DE4">
                    <w:rPr>
                      <w:i/>
                      <w:sz w:val="20"/>
                      <w:szCs w:val="20"/>
                    </w:rPr>
                    <w:t>ИНН претендента (для претендентов-резидентов Российской Федерации)</w:t>
                  </w:r>
                </w:p>
                <w:p w:rsidR="005937ED" w:rsidRDefault="005937ED" w:rsidP="000954FB">
                  <w:pPr>
                    <w:jc w:val="both"/>
                  </w:pPr>
                </w:p>
                <w:p w:rsidR="005937ED" w:rsidRDefault="005937ED" w:rsidP="009B4E41">
                  <w:pPr>
                    <w:jc w:val="center"/>
                    <w:rPr>
                      <w:b/>
                    </w:rPr>
                  </w:pPr>
                  <w:r w:rsidRPr="00923E2D">
                    <w:rPr>
                      <w:b/>
                    </w:rPr>
                    <w:t xml:space="preserve">ЗАЯВКА НА УЧАСТИЕ В </w:t>
                  </w:r>
                  <w:r>
                    <w:rPr>
                      <w:b/>
                    </w:rPr>
                    <w:t xml:space="preserve">ОТКРЫТОМ КОНКУРСЕ № </w:t>
                  </w:r>
                  <w:r w:rsidRPr="001F09E9">
                    <w:rPr>
                      <w:b/>
                    </w:rPr>
                    <w:t>ОК-НКПДВЖД-16-00</w:t>
                  </w:r>
                  <w:r>
                    <w:rPr>
                      <w:b/>
                    </w:rPr>
                    <w:t>36</w:t>
                  </w:r>
                </w:p>
                <w:p w:rsidR="005937ED" w:rsidRPr="001F09E9" w:rsidRDefault="005937ED" w:rsidP="009B4E41">
                  <w:pPr>
                    <w:jc w:val="center"/>
                    <w:rPr>
                      <w:b/>
                    </w:rPr>
                  </w:pPr>
                  <w:r w:rsidRPr="001F09E9">
                    <w:rPr>
                      <w:b/>
                    </w:rPr>
                    <w:t xml:space="preserve">(лот № _________) </w:t>
                  </w:r>
                </w:p>
                <w:p w:rsidR="005937ED" w:rsidRPr="00521EAB" w:rsidRDefault="005937ED" w:rsidP="009B4E41">
                  <w:pPr>
                    <w:jc w:val="center"/>
                    <w:rPr>
                      <w:i/>
                    </w:rPr>
                  </w:pPr>
                  <w:r w:rsidRPr="001F09E9">
                    <w:rPr>
                      <w:i/>
                    </w:rPr>
                    <w:t>(указывается номер лота)</w:t>
                  </w:r>
                </w:p>
                <w:p w:rsidR="005937ED" w:rsidRPr="00923E2D" w:rsidRDefault="005937ED" w:rsidP="009B4E41">
                  <w:pPr>
                    <w:jc w:val="center"/>
                    <w:rPr>
                      <w:b/>
                    </w:rPr>
                  </w:pPr>
                </w:p>
                <w:p w:rsidR="005937ED" w:rsidRPr="00923E2D" w:rsidRDefault="005937E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 xml:space="preserve">проекте договора (приложение № </w:t>
      </w:r>
      <w:r w:rsidR="00410483">
        <w:rPr>
          <w:b w:val="0"/>
          <w:i w:val="0"/>
        </w:rPr>
        <w:t>4</w:t>
      </w:r>
      <w:r w:rsidR="00410483" w:rsidRPr="009A1114">
        <w:rPr>
          <w:b w:val="0"/>
          <w:i w:val="0"/>
        </w:rPr>
        <w:t xml:space="preserve"> </w:t>
      </w:r>
      <w:r w:rsidRPr="009A1114">
        <w:rPr>
          <w:b w:val="0"/>
          <w:i w:val="0"/>
        </w:rPr>
        <w:t>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2C36A5" w:rsidRPr="002C36A5" w:rsidRDefault="002C36A5" w:rsidP="004243CF">
      <w:pPr>
        <w:pStyle w:val="a"/>
        <w:ind w:left="0" w:firstLine="709"/>
        <w:rPr>
          <w:b w:val="0"/>
          <w:i w:val="0"/>
        </w:rPr>
      </w:pPr>
      <w:r w:rsidRPr="002C36A5">
        <w:rPr>
          <w:b w:val="0"/>
          <w:i w:val="0"/>
        </w:rPr>
        <w:t xml:space="preserve">В расчете стоимости (Приложение №1 к Финансово-коммерческому предложению)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72438B" w:rsidRPr="00402EF3" w:rsidRDefault="0072438B" w:rsidP="0072438B">
      <w:pPr>
        <w:ind w:firstLine="709"/>
        <w:jc w:val="both"/>
        <w:rPr>
          <w:b/>
          <w:sz w:val="28"/>
          <w:szCs w:val="28"/>
        </w:rPr>
      </w:pPr>
      <w:r w:rsidRPr="00402EF3">
        <w:rPr>
          <w:rFonts w:eastAsia="MS Mincho"/>
          <w:b/>
          <w:bCs/>
          <w:sz w:val="32"/>
          <w:szCs w:val="32"/>
        </w:rPr>
        <w:t>Раздел 4. Техническое задание</w:t>
      </w:r>
    </w:p>
    <w:p w:rsidR="0072438B" w:rsidRPr="00402EF3" w:rsidRDefault="0072438B" w:rsidP="005E3E00">
      <w:pPr>
        <w:pStyle w:val="aff7"/>
        <w:tabs>
          <w:tab w:val="left" w:pos="0"/>
          <w:tab w:val="left" w:pos="426"/>
        </w:tabs>
        <w:ind w:left="0" w:firstLine="851"/>
        <w:jc w:val="both"/>
        <w:rPr>
          <w:b/>
          <w:sz w:val="28"/>
          <w:szCs w:val="28"/>
        </w:rPr>
      </w:pPr>
    </w:p>
    <w:p w:rsidR="005E3E00" w:rsidRPr="00402EF3" w:rsidRDefault="005E3E00" w:rsidP="005E3E00">
      <w:pPr>
        <w:pStyle w:val="aff7"/>
        <w:tabs>
          <w:tab w:val="left" w:pos="0"/>
          <w:tab w:val="left" w:pos="426"/>
        </w:tabs>
        <w:ind w:left="0" w:firstLine="851"/>
        <w:jc w:val="both"/>
        <w:rPr>
          <w:b/>
          <w:sz w:val="28"/>
          <w:szCs w:val="28"/>
        </w:rPr>
      </w:pPr>
      <w:r w:rsidRPr="00402EF3">
        <w:rPr>
          <w:b/>
          <w:sz w:val="28"/>
          <w:szCs w:val="28"/>
        </w:rPr>
        <w:t>Общие положения</w:t>
      </w:r>
    </w:p>
    <w:p w:rsidR="005E3E00" w:rsidRPr="00402EF3" w:rsidRDefault="005E3E00" w:rsidP="005E3E00">
      <w:pPr>
        <w:pStyle w:val="aff7"/>
        <w:tabs>
          <w:tab w:val="left" w:pos="0"/>
          <w:tab w:val="left" w:pos="426"/>
        </w:tabs>
        <w:ind w:left="0"/>
        <w:jc w:val="both"/>
        <w:rPr>
          <w:sz w:val="28"/>
          <w:szCs w:val="28"/>
        </w:rPr>
      </w:pPr>
      <w:r w:rsidRPr="00402EF3">
        <w:rPr>
          <w:sz w:val="28"/>
          <w:szCs w:val="28"/>
        </w:rPr>
        <w:tab/>
      </w:r>
      <w:r w:rsidRPr="00402EF3">
        <w:rPr>
          <w:sz w:val="28"/>
          <w:szCs w:val="28"/>
        </w:rPr>
        <w:tab/>
        <w:t xml:space="preserve">Публичное акционерное общество «Центр по перевозке грузов в контейнерах «ТрансКонтейнер» (далее – ПАО «ТрансКонтейнер») проводит открытый конкурс на право заключения договора аренды нежилых (офисных) помещений в </w:t>
      </w:r>
      <w:r w:rsidR="00CF05D6">
        <w:rPr>
          <w:sz w:val="28"/>
          <w:szCs w:val="28"/>
        </w:rPr>
        <w:t>Хабаровск</w:t>
      </w:r>
      <w:r w:rsidR="00830A66">
        <w:rPr>
          <w:sz w:val="28"/>
          <w:szCs w:val="28"/>
        </w:rPr>
        <w:t xml:space="preserve">ом крае, </w:t>
      </w:r>
      <w:r w:rsidR="005C50D6" w:rsidRPr="00402EF3">
        <w:rPr>
          <w:sz w:val="28"/>
          <w:szCs w:val="28"/>
        </w:rPr>
        <w:t xml:space="preserve">г. </w:t>
      </w:r>
      <w:r w:rsidR="00553EAA">
        <w:rPr>
          <w:sz w:val="28"/>
          <w:szCs w:val="28"/>
        </w:rPr>
        <w:t>Хабаровск</w:t>
      </w:r>
      <w:r w:rsidRPr="00402EF3">
        <w:rPr>
          <w:sz w:val="28"/>
          <w:szCs w:val="28"/>
        </w:rPr>
        <w:t xml:space="preserve"> (далее – Помещение)</w:t>
      </w:r>
      <w:r w:rsidR="00B73334">
        <w:rPr>
          <w:sz w:val="28"/>
          <w:szCs w:val="28"/>
        </w:rPr>
        <w:t xml:space="preserve"> для</w:t>
      </w:r>
      <w:r w:rsidRPr="00402EF3">
        <w:rPr>
          <w:sz w:val="28"/>
          <w:szCs w:val="28"/>
        </w:rPr>
        <w:t xml:space="preserve"> размещения </w:t>
      </w:r>
      <w:r w:rsidR="00D83D37">
        <w:rPr>
          <w:sz w:val="28"/>
          <w:szCs w:val="28"/>
        </w:rPr>
        <w:t>работников</w:t>
      </w:r>
      <w:r w:rsidR="00BB08C2">
        <w:rPr>
          <w:sz w:val="28"/>
          <w:szCs w:val="28"/>
        </w:rPr>
        <w:t xml:space="preserve"> </w:t>
      </w:r>
      <w:r w:rsidRPr="00402EF3">
        <w:rPr>
          <w:sz w:val="28"/>
          <w:szCs w:val="28"/>
        </w:rPr>
        <w:t>филиала ПАО «ТрансКонтейнер» на Дальневосточной железной дороге сроком на 3 года.</w:t>
      </w:r>
    </w:p>
    <w:p w:rsidR="005E3E00" w:rsidRPr="00402EF3" w:rsidRDefault="005E3E00" w:rsidP="005E3E00">
      <w:pPr>
        <w:pStyle w:val="aff7"/>
        <w:tabs>
          <w:tab w:val="left" w:pos="0"/>
          <w:tab w:val="left" w:pos="426"/>
        </w:tabs>
        <w:ind w:left="0"/>
        <w:jc w:val="both"/>
        <w:rPr>
          <w:sz w:val="28"/>
          <w:szCs w:val="28"/>
        </w:rPr>
      </w:pPr>
      <w:r w:rsidRPr="00402EF3">
        <w:rPr>
          <w:sz w:val="28"/>
          <w:szCs w:val="28"/>
        </w:rPr>
        <w:t xml:space="preserve">         </w:t>
      </w:r>
    </w:p>
    <w:p w:rsidR="00680391" w:rsidRDefault="00680391" w:rsidP="00680391">
      <w:pPr>
        <w:pStyle w:val="aff7"/>
        <w:suppressAutoHyphens w:val="0"/>
        <w:autoSpaceDE w:val="0"/>
        <w:autoSpaceDN w:val="0"/>
        <w:adjustRightInd w:val="0"/>
        <w:ind w:left="142"/>
        <w:contextualSpacing/>
        <w:jc w:val="both"/>
        <w:rPr>
          <w:sz w:val="28"/>
          <w:szCs w:val="28"/>
          <w:lang w:eastAsia="en-US"/>
        </w:rPr>
      </w:pPr>
      <w:r w:rsidRPr="00FD2355">
        <w:rPr>
          <w:sz w:val="28"/>
          <w:szCs w:val="28"/>
        </w:rPr>
        <w:tab/>
      </w:r>
      <w:r w:rsidRPr="00FD2355">
        <w:rPr>
          <w:b/>
          <w:sz w:val="28"/>
          <w:szCs w:val="28"/>
        </w:rPr>
        <w:t>1.</w:t>
      </w:r>
      <w:r w:rsidRPr="00FD2355">
        <w:rPr>
          <w:sz w:val="28"/>
          <w:szCs w:val="28"/>
        </w:rPr>
        <w:t xml:space="preserve"> </w:t>
      </w:r>
      <w:r w:rsidRPr="00FD2355">
        <w:rPr>
          <w:b/>
          <w:bCs/>
          <w:sz w:val="28"/>
          <w:szCs w:val="28"/>
          <w:lang w:eastAsia="en-US"/>
        </w:rPr>
        <w:t>Начальная (максимальная) цена договора</w:t>
      </w:r>
      <w:r w:rsidRPr="00FD2355">
        <w:rPr>
          <w:sz w:val="28"/>
          <w:szCs w:val="28"/>
          <w:lang w:eastAsia="en-US"/>
        </w:rPr>
        <w:t xml:space="preserve">: составляет </w:t>
      </w:r>
      <w:r w:rsidR="00CF05D6" w:rsidRPr="00CF05D6">
        <w:rPr>
          <w:sz w:val="28"/>
          <w:szCs w:val="28"/>
          <w:lang w:eastAsia="en-US"/>
        </w:rPr>
        <w:t>28 800 000  (двадцать восемь миллионов восемьсот тысяч) рублей 00 копеек</w:t>
      </w:r>
      <w:r w:rsidRPr="00FD2355">
        <w:rPr>
          <w:bCs/>
          <w:sz w:val="28"/>
          <w:szCs w:val="28"/>
          <w:lang w:eastAsia="en-US"/>
        </w:rPr>
        <w:t>,</w:t>
      </w:r>
      <w:r w:rsidRPr="00FD2355">
        <w:rPr>
          <w:sz w:val="28"/>
          <w:szCs w:val="28"/>
        </w:rPr>
        <w:t xml:space="preserve"> без учета НДС</w:t>
      </w:r>
      <w:r w:rsidRPr="00FD2355">
        <w:rPr>
          <w:sz w:val="28"/>
          <w:szCs w:val="28"/>
          <w:lang w:eastAsia="en-US"/>
        </w:rPr>
        <w:t xml:space="preserve"> за 3 (три) года</w:t>
      </w:r>
      <w:r w:rsidR="00DE2E3C">
        <w:rPr>
          <w:sz w:val="28"/>
          <w:szCs w:val="28"/>
          <w:lang w:eastAsia="en-US"/>
        </w:rPr>
        <w:t>.</w:t>
      </w:r>
    </w:p>
    <w:p w:rsidR="00827606" w:rsidRPr="00186CB6" w:rsidRDefault="00827606" w:rsidP="00680391">
      <w:pPr>
        <w:pStyle w:val="aff7"/>
        <w:suppressAutoHyphens w:val="0"/>
        <w:autoSpaceDE w:val="0"/>
        <w:autoSpaceDN w:val="0"/>
        <w:adjustRightInd w:val="0"/>
        <w:ind w:left="142"/>
        <w:contextualSpacing/>
        <w:jc w:val="both"/>
        <w:rPr>
          <w:sz w:val="28"/>
          <w:szCs w:val="28"/>
        </w:rPr>
      </w:pPr>
    </w:p>
    <w:p w:rsidR="00680391" w:rsidRPr="00186CB6" w:rsidRDefault="00680391" w:rsidP="00680391">
      <w:pPr>
        <w:suppressAutoHyphens w:val="0"/>
        <w:autoSpaceDE w:val="0"/>
        <w:autoSpaceDN w:val="0"/>
        <w:adjustRightInd w:val="0"/>
        <w:ind w:left="284"/>
        <w:contextualSpacing/>
        <w:jc w:val="both"/>
        <w:rPr>
          <w:sz w:val="28"/>
          <w:szCs w:val="28"/>
          <w:lang w:eastAsia="en-US"/>
        </w:rPr>
      </w:pPr>
      <w:r w:rsidRPr="00186CB6">
        <w:rPr>
          <w:b/>
          <w:bCs/>
          <w:sz w:val="28"/>
          <w:szCs w:val="28"/>
          <w:lang w:eastAsia="en-US"/>
        </w:rPr>
        <w:t xml:space="preserve">       2. Порядок формирования цены</w:t>
      </w:r>
      <w:r w:rsidRPr="00186CB6">
        <w:rPr>
          <w:sz w:val="28"/>
          <w:szCs w:val="28"/>
          <w:lang w:eastAsia="en-US"/>
        </w:rPr>
        <w:t xml:space="preserve">:  </w:t>
      </w:r>
    </w:p>
    <w:p w:rsidR="00A916D6" w:rsidRDefault="00680391" w:rsidP="00680391">
      <w:pPr>
        <w:pStyle w:val="aff7"/>
        <w:suppressAutoHyphens w:val="0"/>
        <w:autoSpaceDE w:val="0"/>
        <w:autoSpaceDN w:val="0"/>
        <w:adjustRightInd w:val="0"/>
        <w:ind w:left="0" w:firstLine="709"/>
        <w:contextualSpacing/>
        <w:jc w:val="both"/>
        <w:rPr>
          <w:sz w:val="22"/>
          <w:szCs w:val="26"/>
        </w:rPr>
      </w:pPr>
      <w:r>
        <w:rPr>
          <w:sz w:val="28"/>
          <w:szCs w:val="28"/>
          <w:lang w:eastAsia="en-US"/>
        </w:rPr>
        <w:t>С</w:t>
      </w:r>
      <w:r w:rsidRPr="00186CB6">
        <w:rPr>
          <w:sz w:val="28"/>
          <w:szCs w:val="28"/>
          <w:lang w:eastAsia="en-US"/>
        </w:rPr>
        <w:t xml:space="preserve">тоимость аренды одного квадратного метра </w:t>
      </w:r>
      <w:r>
        <w:rPr>
          <w:sz w:val="28"/>
          <w:szCs w:val="28"/>
          <w:lang w:eastAsia="en-US"/>
        </w:rPr>
        <w:t xml:space="preserve">Помещения </w:t>
      </w:r>
      <w:r w:rsidRPr="00186CB6">
        <w:rPr>
          <w:sz w:val="28"/>
          <w:szCs w:val="28"/>
          <w:lang w:eastAsia="en-US"/>
        </w:rPr>
        <w:t xml:space="preserve">составляет не более </w:t>
      </w:r>
      <w:r>
        <w:rPr>
          <w:sz w:val="28"/>
          <w:szCs w:val="28"/>
          <w:lang w:eastAsia="en-US"/>
        </w:rPr>
        <w:t>1</w:t>
      </w:r>
      <w:r w:rsidR="006703C8">
        <w:rPr>
          <w:sz w:val="28"/>
          <w:szCs w:val="28"/>
          <w:lang w:eastAsia="en-US"/>
        </w:rPr>
        <w:t>0</w:t>
      </w:r>
      <w:r>
        <w:rPr>
          <w:sz w:val="28"/>
          <w:szCs w:val="28"/>
          <w:lang w:eastAsia="en-US"/>
        </w:rPr>
        <w:t>0</w:t>
      </w:r>
      <w:r w:rsidRPr="00186CB6">
        <w:rPr>
          <w:sz w:val="28"/>
          <w:szCs w:val="28"/>
          <w:lang w:eastAsia="en-US"/>
        </w:rPr>
        <w:t>0 рубл</w:t>
      </w:r>
      <w:r>
        <w:rPr>
          <w:sz w:val="28"/>
          <w:szCs w:val="28"/>
          <w:lang w:eastAsia="en-US"/>
        </w:rPr>
        <w:t>ей</w:t>
      </w:r>
      <w:r w:rsidRPr="00186CB6">
        <w:rPr>
          <w:sz w:val="28"/>
          <w:szCs w:val="28"/>
          <w:lang w:eastAsia="en-US"/>
        </w:rPr>
        <w:t xml:space="preserve"> </w:t>
      </w:r>
      <w:r>
        <w:rPr>
          <w:sz w:val="28"/>
          <w:szCs w:val="28"/>
          <w:lang w:eastAsia="en-US"/>
        </w:rPr>
        <w:t xml:space="preserve">в месяц </w:t>
      </w:r>
      <w:r w:rsidRPr="00186CB6">
        <w:rPr>
          <w:sz w:val="28"/>
          <w:szCs w:val="28"/>
          <w:lang w:eastAsia="en-US"/>
        </w:rPr>
        <w:t>(без учета НДС).</w:t>
      </w:r>
      <w:r w:rsidRPr="00186CB6">
        <w:rPr>
          <w:sz w:val="22"/>
          <w:szCs w:val="26"/>
        </w:rPr>
        <w:t xml:space="preserve"> </w:t>
      </w:r>
    </w:p>
    <w:p w:rsidR="005E6C1F" w:rsidRDefault="005E6C1F" w:rsidP="005E6C1F">
      <w:pPr>
        <w:pStyle w:val="aff7"/>
        <w:suppressAutoHyphens w:val="0"/>
        <w:autoSpaceDE w:val="0"/>
        <w:autoSpaceDN w:val="0"/>
        <w:adjustRightInd w:val="0"/>
        <w:spacing w:line="264" w:lineRule="auto"/>
        <w:ind w:left="0" w:firstLine="709"/>
        <w:contextualSpacing/>
        <w:jc w:val="both"/>
        <w:rPr>
          <w:sz w:val="28"/>
          <w:szCs w:val="28"/>
        </w:rPr>
      </w:pPr>
    </w:p>
    <w:p w:rsidR="00680391" w:rsidRDefault="00680391" w:rsidP="00DC128F">
      <w:pPr>
        <w:pStyle w:val="aff7"/>
        <w:suppressAutoHyphens w:val="0"/>
        <w:autoSpaceDE w:val="0"/>
        <w:autoSpaceDN w:val="0"/>
        <w:adjustRightInd w:val="0"/>
        <w:ind w:left="0" w:firstLine="709"/>
        <w:contextualSpacing/>
        <w:jc w:val="both"/>
        <w:rPr>
          <w:rFonts w:eastAsia="Calibri"/>
          <w:sz w:val="28"/>
          <w:szCs w:val="28"/>
          <w:lang w:eastAsia="en-US"/>
        </w:rPr>
      </w:pPr>
      <w:proofErr w:type="gramStart"/>
      <w:r>
        <w:rPr>
          <w:sz w:val="28"/>
          <w:szCs w:val="28"/>
        </w:rPr>
        <w:t>Арендная плата</w:t>
      </w:r>
      <w:r w:rsidRPr="00402EF3">
        <w:rPr>
          <w:sz w:val="28"/>
          <w:szCs w:val="28"/>
        </w:rPr>
        <w:t xml:space="preserve"> включает</w:t>
      </w:r>
      <w:r>
        <w:rPr>
          <w:sz w:val="28"/>
          <w:szCs w:val="28"/>
        </w:rPr>
        <w:t xml:space="preserve">: </w:t>
      </w:r>
      <w:r w:rsidRPr="000E3F78">
        <w:rPr>
          <w:rFonts w:eastAsia="Calibri"/>
          <w:sz w:val="28"/>
          <w:szCs w:val="28"/>
          <w:lang w:eastAsia="en-US"/>
        </w:rPr>
        <w:t xml:space="preserve">электроснабжение, водоснабжение, теплоснабжение, </w:t>
      </w:r>
      <w:proofErr w:type="spellStart"/>
      <w:r w:rsidRPr="000E3F78">
        <w:rPr>
          <w:rFonts w:eastAsia="Calibri"/>
          <w:sz w:val="28"/>
          <w:szCs w:val="28"/>
          <w:lang w:eastAsia="en-US"/>
        </w:rPr>
        <w:t>канализ</w:t>
      </w:r>
      <w:r>
        <w:rPr>
          <w:rFonts w:eastAsia="Calibri"/>
          <w:sz w:val="28"/>
          <w:szCs w:val="28"/>
          <w:lang w:eastAsia="en-US"/>
        </w:rPr>
        <w:t>ование</w:t>
      </w:r>
      <w:proofErr w:type="spellEnd"/>
      <w:r w:rsidRPr="000E3F78">
        <w:rPr>
          <w:rFonts w:eastAsia="Calibri"/>
          <w:sz w:val="28"/>
          <w:szCs w:val="28"/>
          <w:lang w:eastAsia="en-US"/>
        </w:rPr>
        <w:t xml:space="preserve">, </w:t>
      </w:r>
      <w:r>
        <w:rPr>
          <w:rFonts w:eastAsia="Calibri"/>
          <w:sz w:val="28"/>
          <w:szCs w:val="28"/>
          <w:lang w:eastAsia="en-US"/>
        </w:rPr>
        <w:t xml:space="preserve">устройство и содержание </w:t>
      </w:r>
      <w:r w:rsidRPr="00AE34BA">
        <w:rPr>
          <w:rFonts w:eastAsia="Calibri"/>
          <w:sz w:val="28"/>
          <w:szCs w:val="28"/>
          <w:lang w:eastAsia="en-US"/>
        </w:rPr>
        <w:t>инженерных  и коммуникационных сет</w:t>
      </w:r>
      <w:r>
        <w:rPr>
          <w:rFonts w:eastAsia="Calibri"/>
          <w:sz w:val="28"/>
          <w:szCs w:val="28"/>
          <w:lang w:eastAsia="en-US"/>
        </w:rPr>
        <w:t>ей</w:t>
      </w:r>
      <w:r w:rsidRPr="00061D9E">
        <w:rPr>
          <w:rFonts w:eastAsia="Calibri"/>
          <w:sz w:val="28"/>
          <w:szCs w:val="28"/>
          <w:lang w:eastAsia="en-US"/>
        </w:rPr>
        <w:t xml:space="preserve"> для подключения к услугам интернет и проводной телефонной связи</w:t>
      </w:r>
      <w:r>
        <w:rPr>
          <w:rFonts w:eastAsia="Calibri"/>
          <w:sz w:val="28"/>
          <w:szCs w:val="28"/>
          <w:lang w:eastAsia="en-US"/>
        </w:rPr>
        <w:t>,</w:t>
      </w:r>
      <w:r w:rsidRPr="000E3F78">
        <w:rPr>
          <w:rFonts w:eastAsia="Calibri"/>
          <w:sz w:val="28"/>
          <w:szCs w:val="28"/>
          <w:lang w:eastAsia="en-US"/>
        </w:rPr>
        <w:t xml:space="preserve"> </w:t>
      </w:r>
      <w:r w:rsidR="00EF1E6C" w:rsidRPr="007919F0">
        <w:rPr>
          <w:sz w:val="28"/>
          <w:szCs w:val="28"/>
        </w:rPr>
        <w:t>вывоз мусора (твердых бытовых отходов)</w:t>
      </w:r>
      <w:r w:rsidR="00EF1E6C">
        <w:rPr>
          <w:sz w:val="28"/>
          <w:szCs w:val="28"/>
        </w:rPr>
        <w:t>,</w:t>
      </w:r>
      <w:r w:rsidRPr="000E3F78">
        <w:rPr>
          <w:rFonts w:eastAsia="Calibri"/>
          <w:sz w:val="28"/>
          <w:szCs w:val="28"/>
          <w:lang w:eastAsia="en-US"/>
        </w:rPr>
        <w:t xml:space="preserve"> </w:t>
      </w:r>
      <w:r>
        <w:rPr>
          <w:rFonts w:eastAsia="Calibri"/>
          <w:sz w:val="28"/>
          <w:szCs w:val="28"/>
          <w:lang w:eastAsia="en-US"/>
        </w:rPr>
        <w:t>содержание, обслуживание и текущий ремонт систем электроснабжения, отопления, вентиляции, кондиционирования, освещения (</w:t>
      </w:r>
      <w:r w:rsidRPr="00402EF3">
        <w:rPr>
          <w:sz w:val="28"/>
          <w:szCs w:val="28"/>
        </w:rPr>
        <w:t>включая замену и утилизацию ламп), охранной и пожарной сигнализации,  ремонт окон, дверей, замков в Помещении и местах общего пользования</w:t>
      </w:r>
      <w:r w:rsidRPr="000E3F78">
        <w:rPr>
          <w:rFonts w:eastAsia="Calibri"/>
          <w:sz w:val="28"/>
          <w:szCs w:val="28"/>
          <w:lang w:eastAsia="en-US"/>
        </w:rPr>
        <w:t xml:space="preserve">, </w:t>
      </w:r>
      <w:r w:rsidRPr="00402EF3">
        <w:rPr>
          <w:sz w:val="28"/>
          <w:szCs w:val="28"/>
        </w:rPr>
        <w:t>коммунальные и</w:t>
      </w:r>
      <w:proofErr w:type="gramEnd"/>
      <w:r w:rsidRPr="00402EF3">
        <w:rPr>
          <w:sz w:val="28"/>
          <w:szCs w:val="28"/>
        </w:rPr>
        <w:t xml:space="preserve"> эксплуатационные платежи</w:t>
      </w:r>
      <w:r>
        <w:rPr>
          <w:sz w:val="28"/>
          <w:szCs w:val="28"/>
        </w:rPr>
        <w:t>. Включаемые в стоимость арендой платы услуги</w:t>
      </w:r>
      <w:r w:rsidRPr="000E3F78">
        <w:rPr>
          <w:rFonts w:eastAsia="Calibri"/>
          <w:sz w:val="28"/>
          <w:szCs w:val="28"/>
          <w:lang w:eastAsia="en-US"/>
        </w:rPr>
        <w:t xml:space="preserve"> Арендодатель вправе выполнять лично или с привлечением третьих лиц</w:t>
      </w:r>
      <w:r>
        <w:rPr>
          <w:rFonts w:eastAsia="Calibri"/>
          <w:sz w:val="28"/>
          <w:szCs w:val="28"/>
          <w:lang w:eastAsia="en-US"/>
        </w:rPr>
        <w:t>.</w:t>
      </w:r>
    </w:p>
    <w:p w:rsidR="00F43186" w:rsidRDefault="00F43186" w:rsidP="00DC128F">
      <w:pPr>
        <w:pStyle w:val="aff7"/>
        <w:suppressAutoHyphens w:val="0"/>
        <w:autoSpaceDE w:val="0"/>
        <w:autoSpaceDN w:val="0"/>
        <w:adjustRightInd w:val="0"/>
        <w:ind w:left="0" w:firstLine="709"/>
        <w:contextualSpacing/>
        <w:jc w:val="both"/>
        <w:rPr>
          <w:rFonts w:eastAsia="Calibri"/>
          <w:sz w:val="28"/>
          <w:szCs w:val="28"/>
          <w:lang w:eastAsia="en-US"/>
        </w:rPr>
      </w:pPr>
      <w:r w:rsidRPr="008E7B69">
        <w:rPr>
          <w:sz w:val="28"/>
          <w:szCs w:val="28"/>
        </w:rPr>
        <w:t>Обслуживание прилегающей</w:t>
      </w:r>
      <w:r w:rsidRPr="00B91FD9">
        <w:rPr>
          <w:sz w:val="28"/>
          <w:szCs w:val="28"/>
        </w:rPr>
        <w:t xml:space="preserve"> </w:t>
      </w:r>
      <w:r w:rsidRPr="008E7B69">
        <w:rPr>
          <w:sz w:val="28"/>
          <w:szCs w:val="28"/>
        </w:rPr>
        <w:t>к зданию территории производится за счет Арендодателя.</w:t>
      </w:r>
    </w:p>
    <w:p w:rsidR="001076F0" w:rsidRDefault="001076F0" w:rsidP="00DC128F">
      <w:pPr>
        <w:pStyle w:val="aff7"/>
        <w:suppressAutoHyphens w:val="0"/>
        <w:autoSpaceDE w:val="0"/>
        <w:autoSpaceDN w:val="0"/>
        <w:adjustRightInd w:val="0"/>
        <w:ind w:left="0" w:firstLine="709"/>
        <w:contextualSpacing/>
        <w:jc w:val="both"/>
        <w:rPr>
          <w:sz w:val="28"/>
          <w:szCs w:val="28"/>
        </w:rPr>
      </w:pPr>
      <w:r w:rsidRPr="00920BCA">
        <w:rPr>
          <w:sz w:val="28"/>
          <w:szCs w:val="28"/>
          <w:lang w:eastAsia="en-US"/>
        </w:rPr>
        <w:t>Окончательная цена за аренду предлагается претендентом в Финансово-коммерческом предложении (приложение №3 к настоящей документации).</w:t>
      </w:r>
    </w:p>
    <w:p w:rsidR="00D256E7" w:rsidRDefault="00D256E7" w:rsidP="00DC128F">
      <w:pPr>
        <w:pStyle w:val="aff7"/>
        <w:suppressAutoHyphens w:val="0"/>
        <w:autoSpaceDE w:val="0"/>
        <w:autoSpaceDN w:val="0"/>
        <w:adjustRightInd w:val="0"/>
        <w:ind w:left="0" w:firstLine="709"/>
        <w:contextualSpacing/>
        <w:jc w:val="both"/>
        <w:rPr>
          <w:sz w:val="28"/>
          <w:szCs w:val="28"/>
        </w:rPr>
      </w:pPr>
    </w:p>
    <w:p w:rsidR="005E3E00" w:rsidRPr="00402EF3" w:rsidRDefault="00D256E7" w:rsidP="00DC128F">
      <w:pPr>
        <w:pStyle w:val="aff7"/>
        <w:suppressAutoHyphens w:val="0"/>
        <w:autoSpaceDE w:val="0"/>
        <w:autoSpaceDN w:val="0"/>
        <w:adjustRightInd w:val="0"/>
        <w:ind w:left="705"/>
        <w:contextualSpacing/>
        <w:jc w:val="both"/>
        <w:rPr>
          <w:sz w:val="28"/>
          <w:szCs w:val="28"/>
          <w:lang w:eastAsia="en-US"/>
        </w:rPr>
      </w:pPr>
      <w:r>
        <w:rPr>
          <w:sz w:val="28"/>
          <w:szCs w:val="28"/>
        </w:rPr>
        <w:t xml:space="preserve"> </w:t>
      </w:r>
      <w:r w:rsidR="005E3E00" w:rsidRPr="00402EF3">
        <w:rPr>
          <w:b/>
          <w:bCs/>
          <w:sz w:val="28"/>
          <w:szCs w:val="28"/>
          <w:lang w:eastAsia="en-US"/>
        </w:rPr>
        <w:t>3.</w:t>
      </w:r>
      <w:r w:rsidR="005E3E00" w:rsidRPr="00402EF3">
        <w:rPr>
          <w:bCs/>
          <w:sz w:val="28"/>
          <w:szCs w:val="28"/>
          <w:lang w:eastAsia="en-US"/>
        </w:rPr>
        <w:t xml:space="preserve"> </w:t>
      </w:r>
      <w:r w:rsidR="005E3E00" w:rsidRPr="00402EF3">
        <w:rPr>
          <w:b/>
          <w:bCs/>
          <w:sz w:val="28"/>
          <w:szCs w:val="28"/>
          <w:lang w:eastAsia="en-US"/>
        </w:rPr>
        <w:t>Условия оплаты:</w:t>
      </w:r>
      <w:r w:rsidR="005E3E00" w:rsidRPr="00402EF3">
        <w:rPr>
          <w:bCs/>
          <w:sz w:val="28"/>
          <w:szCs w:val="28"/>
          <w:lang w:eastAsia="en-US"/>
        </w:rPr>
        <w:t xml:space="preserve"> </w:t>
      </w:r>
    </w:p>
    <w:p w:rsidR="008E4E0B" w:rsidRPr="00402EF3" w:rsidRDefault="008E4E0B" w:rsidP="00DC128F">
      <w:pPr>
        <w:pStyle w:val="aff7"/>
        <w:suppressAutoHyphens w:val="0"/>
        <w:autoSpaceDE w:val="0"/>
        <w:autoSpaceDN w:val="0"/>
        <w:adjustRightInd w:val="0"/>
        <w:ind w:left="0" w:firstLine="709"/>
        <w:contextualSpacing/>
        <w:jc w:val="both"/>
        <w:rPr>
          <w:sz w:val="28"/>
          <w:szCs w:val="28"/>
          <w:lang w:eastAsia="en-US"/>
        </w:rPr>
      </w:pPr>
      <w:r w:rsidRPr="00402EF3">
        <w:rPr>
          <w:sz w:val="28"/>
          <w:szCs w:val="28"/>
          <w:lang w:eastAsia="en-US"/>
        </w:rPr>
        <w:t>Арендная плата ежемесячно в полном объеме перечисляется на счет Арендодателя.</w:t>
      </w:r>
    </w:p>
    <w:p w:rsidR="005E3E00" w:rsidRDefault="00CA50E2" w:rsidP="00DC128F">
      <w:pPr>
        <w:pStyle w:val="ConsPlusNormal"/>
        <w:widowControl/>
        <w:ind w:firstLine="709"/>
        <w:jc w:val="both"/>
        <w:rPr>
          <w:rFonts w:ascii="Times New Roman" w:hAnsi="Times New Roman"/>
          <w:sz w:val="28"/>
          <w:szCs w:val="28"/>
        </w:rPr>
      </w:pPr>
      <w:r w:rsidRPr="0053461D">
        <w:rPr>
          <w:rFonts w:ascii="Times New Roman" w:hAnsi="Times New Roman"/>
          <w:sz w:val="28"/>
          <w:szCs w:val="28"/>
          <w:lang w:eastAsia="en-US"/>
        </w:rPr>
        <w:t xml:space="preserve">Первое внесение арендной платы арендатор производит в течение 10 (десяти) дней </w:t>
      </w:r>
      <w:proofErr w:type="gramStart"/>
      <w:r w:rsidRPr="0053461D">
        <w:rPr>
          <w:rFonts w:ascii="Times New Roman" w:hAnsi="Times New Roman"/>
          <w:sz w:val="28"/>
          <w:szCs w:val="28"/>
          <w:lang w:eastAsia="en-US"/>
        </w:rPr>
        <w:t>с даты вступления</w:t>
      </w:r>
      <w:proofErr w:type="gramEnd"/>
      <w:r w:rsidRPr="0053461D">
        <w:rPr>
          <w:rFonts w:ascii="Times New Roman" w:hAnsi="Times New Roman"/>
          <w:sz w:val="28"/>
          <w:szCs w:val="28"/>
          <w:lang w:eastAsia="en-US"/>
        </w:rPr>
        <w:t xml:space="preserve"> в силу договора (государственной регистрации договора) за период фактического пользования </w:t>
      </w:r>
      <w:r w:rsidR="00FD2355">
        <w:rPr>
          <w:rFonts w:ascii="Times New Roman" w:hAnsi="Times New Roman"/>
          <w:sz w:val="28"/>
          <w:szCs w:val="28"/>
          <w:lang w:eastAsia="en-US"/>
        </w:rPr>
        <w:t>П</w:t>
      </w:r>
      <w:r w:rsidRPr="0053461D">
        <w:rPr>
          <w:rFonts w:ascii="Times New Roman" w:hAnsi="Times New Roman"/>
          <w:sz w:val="28"/>
          <w:szCs w:val="28"/>
          <w:lang w:eastAsia="en-US"/>
        </w:rPr>
        <w:t>омещени</w:t>
      </w:r>
      <w:r w:rsidR="00FD2355">
        <w:rPr>
          <w:rFonts w:ascii="Times New Roman" w:hAnsi="Times New Roman"/>
          <w:sz w:val="28"/>
          <w:szCs w:val="28"/>
          <w:lang w:eastAsia="en-US"/>
        </w:rPr>
        <w:t>ем</w:t>
      </w:r>
      <w:r w:rsidRPr="0053461D">
        <w:rPr>
          <w:rFonts w:ascii="Times New Roman" w:hAnsi="Times New Roman"/>
          <w:sz w:val="28"/>
          <w:szCs w:val="28"/>
          <w:lang w:eastAsia="en-US"/>
        </w:rPr>
        <w:t xml:space="preserve">, который исчисляется с даты подписания сторонами акта приема-передачи </w:t>
      </w:r>
      <w:r w:rsidR="00032B2A" w:rsidRPr="0053461D">
        <w:rPr>
          <w:rFonts w:ascii="Times New Roman" w:hAnsi="Times New Roman"/>
          <w:sz w:val="28"/>
          <w:szCs w:val="28"/>
          <w:lang w:eastAsia="en-US"/>
        </w:rPr>
        <w:t>Помещения</w:t>
      </w:r>
      <w:r w:rsidRPr="0053461D">
        <w:rPr>
          <w:rFonts w:ascii="Times New Roman" w:hAnsi="Times New Roman"/>
          <w:sz w:val="28"/>
          <w:szCs w:val="28"/>
          <w:lang w:eastAsia="en-US"/>
        </w:rPr>
        <w:t xml:space="preserve">. Последующее внесение арендной платы производится за каждый месяц аренды </w:t>
      </w:r>
      <w:r w:rsidR="0053461D" w:rsidRPr="0053461D">
        <w:rPr>
          <w:rFonts w:ascii="Times New Roman" w:hAnsi="Times New Roman"/>
          <w:sz w:val="28"/>
          <w:szCs w:val="28"/>
          <w:lang w:eastAsia="en-US"/>
        </w:rPr>
        <w:t>авансовым платежом  не позднее 10 числа оплачиваемого месяца.</w:t>
      </w:r>
      <w:r w:rsidR="005E3E00" w:rsidRPr="0053461D">
        <w:rPr>
          <w:rFonts w:ascii="Times New Roman" w:hAnsi="Times New Roman"/>
          <w:sz w:val="28"/>
          <w:szCs w:val="28"/>
        </w:rPr>
        <w:t xml:space="preserve"> </w:t>
      </w:r>
    </w:p>
    <w:p w:rsidR="00DC128F" w:rsidRPr="00DC128F" w:rsidRDefault="00A77CDA" w:rsidP="00DC128F">
      <w:pPr>
        <w:pStyle w:val="ConsPlusNormal"/>
        <w:widowControl/>
        <w:ind w:firstLine="709"/>
        <w:jc w:val="both"/>
        <w:rPr>
          <w:rFonts w:ascii="Times New Roman" w:hAnsi="Times New Roman"/>
          <w:sz w:val="28"/>
          <w:szCs w:val="28"/>
        </w:rPr>
      </w:pPr>
      <w:r w:rsidRPr="00A77CDA">
        <w:rPr>
          <w:rFonts w:ascii="Times New Roman" w:hAnsi="Times New Roman"/>
          <w:sz w:val="28"/>
          <w:szCs w:val="28"/>
        </w:rPr>
        <w:t>Величина арендной платы может изменяться только по соглашению Сторон не чаще одного раза в год не ранее чем через 1 (один) год с момента подписания настоящего Договора. Ежегодное изменение арендной ставки может производиться не более чем в размере уровня инфляции за истекший год, но не более 4,6 % от суммы арендной платы.</w:t>
      </w:r>
    </w:p>
    <w:p w:rsidR="00B74D4C" w:rsidRPr="00B74D4C" w:rsidRDefault="00B74D4C" w:rsidP="00DC128F">
      <w:pPr>
        <w:suppressAutoHyphens w:val="0"/>
        <w:autoSpaceDE w:val="0"/>
        <w:autoSpaceDN w:val="0"/>
        <w:adjustRightInd w:val="0"/>
        <w:ind w:firstLine="709"/>
        <w:contextualSpacing/>
        <w:jc w:val="both"/>
        <w:outlineLvl w:val="1"/>
        <w:rPr>
          <w:b/>
          <w:bCs/>
          <w:i/>
          <w:color w:val="FF0000"/>
          <w:sz w:val="28"/>
          <w:szCs w:val="28"/>
          <w:lang w:eastAsia="en-US"/>
        </w:rPr>
      </w:pPr>
    </w:p>
    <w:p w:rsidR="005E3E00" w:rsidRPr="00402EF3" w:rsidRDefault="005E3E00" w:rsidP="00DC128F">
      <w:pPr>
        <w:suppressAutoHyphens w:val="0"/>
        <w:autoSpaceDE w:val="0"/>
        <w:autoSpaceDN w:val="0"/>
        <w:adjustRightInd w:val="0"/>
        <w:ind w:firstLine="709"/>
        <w:contextualSpacing/>
        <w:jc w:val="both"/>
        <w:outlineLvl w:val="1"/>
        <w:rPr>
          <w:b/>
          <w:sz w:val="28"/>
          <w:szCs w:val="28"/>
          <w:lang w:eastAsia="en-US"/>
        </w:rPr>
      </w:pPr>
      <w:r w:rsidRPr="00402EF3">
        <w:rPr>
          <w:b/>
          <w:bCs/>
          <w:sz w:val="28"/>
          <w:szCs w:val="28"/>
          <w:lang w:eastAsia="en-US"/>
        </w:rPr>
        <w:t xml:space="preserve"> 4.</w:t>
      </w:r>
      <w:r w:rsidRPr="00402EF3">
        <w:rPr>
          <w:bCs/>
          <w:sz w:val="28"/>
          <w:szCs w:val="28"/>
          <w:lang w:eastAsia="en-US"/>
        </w:rPr>
        <w:t xml:space="preserve"> </w:t>
      </w:r>
      <w:r w:rsidRPr="00402EF3">
        <w:rPr>
          <w:b/>
          <w:bCs/>
          <w:sz w:val="28"/>
          <w:szCs w:val="28"/>
          <w:lang w:eastAsia="en-US"/>
        </w:rPr>
        <w:t>Срок предоставления</w:t>
      </w:r>
      <w:r w:rsidRPr="00402EF3">
        <w:rPr>
          <w:bCs/>
          <w:sz w:val="28"/>
          <w:szCs w:val="28"/>
          <w:lang w:eastAsia="en-US"/>
        </w:rPr>
        <w:t xml:space="preserve"> </w:t>
      </w:r>
      <w:r w:rsidRPr="00402EF3">
        <w:rPr>
          <w:b/>
          <w:bCs/>
          <w:sz w:val="28"/>
          <w:szCs w:val="28"/>
          <w:lang w:eastAsia="en-US"/>
        </w:rPr>
        <w:t>Пом</w:t>
      </w:r>
      <w:r w:rsidRPr="00402EF3">
        <w:rPr>
          <w:b/>
          <w:sz w:val="28"/>
          <w:szCs w:val="28"/>
          <w:lang w:eastAsia="en-US"/>
        </w:rPr>
        <w:t>ещения в аренду:</w:t>
      </w:r>
      <w:r w:rsidR="00E16859">
        <w:rPr>
          <w:sz w:val="28"/>
          <w:szCs w:val="28"/>
          <w:lang w:eastAsia="en-US"/>
        </w:rPr>
        <w:t xml:space="preserve"> </w:t>
      </w:r>
      <w:r w:rsidR="00DC10F5">
        <w:rPr>
          <w:sz w:val="28"/>
          <w:szCs w:val="28"/>
          <w:lang w:eastAsia="en-US"/>
        </w:rPr>
        <w:t xml:space="preserve">3 года </w:t>
      </w:r>
      <w:proofErr w:type="gramStart"/>
      <w:r w:rsidRPr="00402EF3">
        <w:rPr>
          <w:sz w:val="28"/>
          <w:szCs w:val="28"/>
        </w:rPr>
        <w:t>с даты</w:t>
      </w:r>
      <w:proofErr w:type="gramEnd"/>
      <w:r w:rsidRPr="00402EF3">
        <w:rPr>
          <w:sz w:val="28"/>
          <w:szCs w:val="28"/>
        </w:rPr>
        <w:t xml:space="preserve"> двустороннего подписания акта приема-передачи</w:t>
      </w:r>
      <w:r w:rsidR="00FD2355">
        <w:rPr>
          <w:sz w:val="28"/>
          <w:szCs w:val="28"/>
        </w:rPr>
        <w:t xml:space="preserve"> Помещения</w:t>
      </w:r>
      <w:r w:rsidRPr="00402EF3">
        <w:rPr>
          <w:sz w:val="28"/>
          <w:szCs w:val="28"/>
        </w:rPr>
        <w:t>.</w:t>
      </w:r>
      <w:r w:rsidR="00240F27">
        <w:rPr>
          <w:b/>
          <w:i/>
          <w:color w:val="FF0000"/>
          <w:sz w:val="28"/>
          <w:szCs w:val="28"/>
        </w:rPr>
        <w:t xml:space="preserve"> </w:t>
      </w:r>
      <w:r w:rsidR="00E16859">
        <w:rPr>
          <w:sz w:val="28"/>
          <w:szCs w:val="28"/>
          <w:lang w:eastAsia="en-US"/>
        </w:rPr>
        <w:t xml:space="preserve">Победитель в 10 </w:t>
      </w:r>
      <w:proofErr w:type="spellStart"/>
      <w:r w:rsidR="00E16859">
        <w:rPr>
          <w:sz w:val="28"/>
          <w:szCs w:val="28"/>
          <w:lang w:eastAsia="en-US"/>
        </w:rPr>
        <w:t>дневный</w:t>
      </w:r>
      <w:proofErr w:type="spellEnd"/>
      <w:r w:rsidR="00E16859">
        <w:rPr>
          <w:sz w:val="28"/>
          <w:szCs w:val="28"/>
          <w:lang w:eastAsia="en-US"/>
        </w:rPr>
        <w:t xml:space="preserve"> срок передает помещение заказчику с </w:t>
      </w:r>
      <w:r w:rsidR="00E16859" w:rsidRPr="00402EF3">
        <w:rPr>
          <w:sz w:val="28"/>
          <w:szCs w:val="28"/>
        </w:rPr>
        <w:t>подписани</w:t>
      </w:r>
      <w:r w:rsidR="00E16859">
        <w:rPr>
          <w:sz w:val="28"/>
          <w:szCs w:val="28"/>
        </w:rPr>
        <w:t>ем</w:t>
      </w:r>
      <w:r w:rsidR="00E16859" w:rsidRPr="00402EF3">
        <w:rPr>
          <w:sz w:val="28"/>
          <w:szCs w:val="28"/>
        </w:rPr>
        <w:t xml:space="preserve"> акта приема-передачи</w:t>
      </w:r>
      <w:r w:rsidR="00E16859">
        <w:rPr>
          <w:sz w:val="28"/>
          <w:szCs w:val="28"/>
        </w:rPr>
        <w:t xml:space="preserve"> Помещения.</w:t>
      </w:r>
      <w:r w:rsidR="00E16859" w:rsidRPr="00402EF3">
        <w:rPr>
          <w:sz w:val="28"/>
          <w:szCs w:val="28"/>
        </w:rPr>
        <w:t xml:space="preserve"> </w:t>
      </w:r>
      <w:r w:rsidRPr="00402EF3">
        <w:rPr>
          <w:sz w:val="28"/>
          <w:szCs w:val="28"/>
        </w:rPr>
        <w:t xml:space="preserve">Договор вступает в силу </w:t>
      </w:r>
      <w:proofErr w:type="gramStart"/>
      <w:r w:rsidRPr="00402EF3">
        <w:rPr>
          <w:sz w:val="28"/>
          <w:szCs w:val="28"/>
        </w:rPr>
        <w:t>с</w:t>
      </w:r>
      <w:proofErr w:type="gramEnd"/>
      <w:r w:rsidRPr="00402EF3">
        <w:rPr>
          <w:sz w:val="28"/>
          <w:szCs w:val="28"/>
        </w:rPr>
        <w:t xml:space="preserve"> даты его государственной регистрации, но распространяет свое действие на отношения Сторон, возникшие до государственной регистрации Договора с момента подписания Сторонами Акта приема-передачи </w:t>
      </w:r>
      <w:r w:rsidR="001046A1">
        <w:rPr>
          <w:sz w:val="28"/>
          <w:szCs w:val="28"/>
        </w:rPr>
        <w:t>П</w:t>
      </w:r>
      <w:r w:rsidRPr="00402EF3">
        <w:rPr>
          <w:sz w:val="28"/>
          <w:szCs w:val="28"/>
        </w:rPr>
        <w:t>омещени</w:t>
      </w:r>
      <w:r w:rsidR="001046A1">
        <w:rPr>
          <w:sz w:val="28"/>
          <w:szCs w:val="28"/>
        </w:rPr>
        <w:t>я</w:t>
      </w:r>
      <w:r w:rsidRPr="00402EF3">
        <w:rPr>
          <w:sz w:val="28"/>
          <w:szCs w:val="28"/>
        </w:rPr>
        <w:t>.</w:t>
      </w:r>
    </w:p>
    <w:p w:rsidR="005E3E00" w:rsidRPr="00402EF3" w:rsidRDefault="005E3E00" w:rsidP="00DC128F">
      <w:pPr>
        <w:suppressAutoHyphens w:val="0"/>
        <w:autoSpaceDE w:val="0"/>
        <w:autoSpaceDN w:val="0"/>
        <w:adjustRightInd w:val="0"/>
        <w:ind w:left="284"/>
        <w:contextualSpacing/>
        <w:jc w:val="both"/>
        <w:rPr>
          <w:b/>
          <w:sz w:val="28"/>
          <w:szCs w:val="28"/>
          <w:lang w:eastAsia="en-US"/>
        </w:rPr>
      </w:pPr>
      <w:r w:rsidRPr="00402EF3">
        <w:rPr>
          <w:b/>
          <w:sz w:val="28"/>
          <w:szCs w:val="28"/>
          <w:lang w:eastAsia="en-US"/>
        </w:rPr>
        <w:t xml:space="preserve">        </w:t>
      </w:r>
    </w:p>
    <w:p w:rsidR="005E3E00" w:rsidRPr="00402EF3" w:rsidRDefault="005E3E00" w:rsidP="00DC128F">
      <w:pPr>
        <w:suppressAutoHyphens w:val="0"/>
        <w:autoSpaceDE w:val="0"/>
        <w:autoSpaceDN w:val="0"/>
        <w:adjustRightInd w:val="0"/>
        <w:ind w:left="284"/>
        <w:contextualSpacing/>
        <w:jc w:val="both"/>
        <w:rPr>
          <w:b/>
          <w:sz w:val="28"/>
          <w:szCs w:val="28"/>
          <w:lang w:eastAsia="en-US"/>
        </w:rPr>
      </w:pPr>
      <w:r w:rsidRPr="00402EF3">
        <w:rPr>
          <w:b/>
          <w:sz w:val="28"/>
          <w:szCs w:val="28"/>
          <w:lang w:eastAsia="en-US"/>
        </w:rPr>
        <w:t xml:space="preserve">      5.</w:t>
      </w:r>
      <w:r w:rsidRPr="00402EF3">
        <w:rPr>
          <w:sz w:val="28"/>
          <w:szCs w:val="28"/>
          <w:lang w:eastAsia="en-US"/>
        </w:rPr>
        <w:t xml:space="preserve"> </w:t>
      </w:r>
      <w:r w:rsidRPr="00402EF3">
        <w:rPr>
          <w:b/>
          <w:sz w:val="28"/>
          <w:szCs w:val="28"/>
          <w:lang w:eastAsia="en-US"/>
        </w:rPr>
        <w:t xml:space="preserve">Месторасположение: </w:t>
      </w:r>
    </w:p>
    <w:p w:rsidR="00CF05D6" w:rsidRPr="00186CB6" w:rsidRDefault="00CF05D6" w:rsidP="00CF05D6">
      <w:pPr>
        <w:suppressAutoHyphens w:val="0"/>
        <w:autoSpaceDE w:val="0"/>
        <w:autoSpaceDN w:val="0"/>
        <w:adjustRightInd w:val="0"/>
        <w:ind w:firstLine="709"/>
        <w:contextualSpacing/>
        <w:jc w:val="both"/>
        <w:rPr>
          <w:b/>
          <w:sz w:val="6"/>
          <w:szCs w:val="6"/>
          <w:lang w:eastAsia="en-US"/>
        </w:rPr>
      </w:pPr>
      <w:r w:rsidRPr="00186CB6">
        <w:rPr>
          <w:sz w:val="28"/>
          <w:szCs w:val="28"/>
          <w:lang w:eastAsia="en-US"/>
        </w:rPr>
        <w:t>Помещени</w:t>
      </w:r>
      <w:r>
        <w:rPr>
          <w:sz w:val="28"/>
          <w:szCs w:val="28"/>
          <w:lang w:eastAsia="en-US"/>
        </w:rPr>
        <w:t>е</w:t>
      </w:r>
      <w:r w:rsidRPr="00186CB6">
        <w:rPr>
          <w:sz w:val="28"/>
          <w:szCs w:val="28"/>
          <w:lang w:eastAsia="en-US"/>
        </w:rPr>
        <w:t xml:space="preserve"> должн</w:t>
      </w:r>
      <w:r>
        <w:rPr>
          <w:sz w:val="28"/>
          <w:szCs w:val="28"/>
          <w:lang w:eastAsia="en-US"/>
        </w:rPr>
        <w:t>о</w:t>
      </w:r>
      <w:r w:rsidRPr="00186CB6">
        <w:rPr>
          <w:sz w:val="28"/>
          <w:szCs w:val="28"/>
          <w:lang w:eastAsia="en-US"/>
        </w:rPr>
        <w:t xml:space="preserve"> находиться </w:t>
      </w:r>
      <w:r w:rsidRPr="00186CB6">
        <w:rPr>
          <w:sz w:val="28"/>
          <w:szCs w:val="28"/>
        </w:rPr>
        <w:t xml:space="preserve">в </w:t>
      </w:r>
      <w:r>
        <w:rPr>
          <w:sz w:val="28"/>
          <w:szCs w:val="28"/>
        </w:rPr>
        <w:t>Хабаровском крае, г</w:t>
      </w:r>
      <w:proofErr w:type="gramStart"/>
      <w:r>
        <w:rPr>
          <w:sz w:val="28"/>
          <w:szCs w:val="28"/>
        </w:rPr>
        <w:t>.Х</w:t>
      </w:r>
      <w:proofErr w:type="gramEnd"/>
      <w:r>
        <w:rPr>
          <w:sz w:val="28"/>
          <w:szCs w:val="28"/>
        </w:rPr>
        <w:t xml:space="preserve">абаровск в Центральном районе, </w:t>
      </w:r>
      <w:r w:rsidRPr="00450543">
        <w:rPr>
          <w:sz w:val="28"/>
          <w:szCs w:val="28"/>
        </w:rPr>
        <w:t xml:space="preserve">не далее </w:t>
      </w:r>
      <w:r w:rsidR="003F73F3">
        <w:rPr>
          <w:sz w:val="28"/>
          <w:szCs w:val="28"/>
        </w:rPr>
        <w:t>3</w:t>
      </w:r>
      <w:r w:rsidRPr="00450543">
        <w:rPr>
          <w:sz w:val="28"/>
          <w:szCs w:val="28"/>
        </w:rPr>
        <w:t xml:space="preserve"> км от Управления Дальневосточной железной дороги – филиала ОАО «РЖД»</w:t>
      </w:r>
      <w:r>
        <w:rPr>
          <w:sz w:val="28"/>
          <w:szCs w:val="28"/>
        </w:rPr>
        <w:t xml:space="preserve"> расположенного по адресу Российская Федерация, 680000, г.Хабаровск, ул. Муравьева-Амурского д.20.</w:t>
      </w:r>
    </w:p>
    <w:p w:rsidR="005E3E00" w:rsidRPr="00402EF3" w:rsidRDefault="005E3E00" w:rsidP="00DC128F">
      <w:pPr>
        <w:tabs>
          <w:tab w:val="left" w:pos="709"/>
        </w:tabs>
        <w:suppressAutoHyphens w:val="0"/>
        <w:autoSpaceDE w:val="0"/>
        <w:autoSpaceDN w:val="0"/>
        <w:adjustRightInd w:val="0"/>
        <w:contextualSpacing/>
        <w:jc w:val="both"/>
        <w:rPr>
          <w:b/>
          <w:sz w:val="28"/>
          <w:szCs w:val="28"/>
          <w:lang w:eastAsia="en-US"/>
        </w:rPr>
      </w:pPr>
      <w:r w:rsidRPr="00402EF3">
        <w:rPr>
          <w:b/>
          <w:sz w:val="28"/>
          <w:szCs w:val="28"/>
          <w:lang w:eastAsia="en-US"/>
        </w:rPr>
        <w:t xml:space="preserve">          </w:t>
      </w:r>
    </w:p>
    <w:p w:rsidR="00680391" w:rsidRDefault="005E3E00" w:rsidP="00DC128F">
      <w:pPr>
        <w:tabs>
          <w:tab w:val="left" w:pos="709"/>
        </w:tabs>
        <w:suppressAutoHyphens w:val="0"/>
        <w:autoSpaceDE w:val="0"/>
        <w:autoSpaceDN w:val="0"/>
        <w:adjustRightInd w:val="0"/>
        <w:ind w:firstLine="709"/>
        <w:contextualSpacing/>
        <w:jc w:val="both"/>
        <w:rPr>
          <w:sz w:val="28"/>
          <w:szCs w:val="28"/>
          <w:lang w:eastAsia="en-US"/>
        </w:rPr>
      </w:pPr>
      <w:r w:rsidRPr="00402EF3">
        <w:rPr>
          <w:b/>
          <w:sz w:val="28"/>
          <w:szCs w:val="28"/>
          <w:lang w:eastAsia="en-US"/>
        </w:rPr>
        <w:t xml:space="preserve">6. Требования к арендуемому Помещению: </w:t>
      </w:r>
    </w:p>
    <w:p w:rsidR="002B1136" w:rsidRDefault="00137431" w:rsidP="00DC128F">
      <w:pPr>
        <w:tabs>
          <w:tab w:val="left" w:pos="709"/>
        </w:tabs>
        <w:suppressAutoHyphens w:val="0"/>
        <w:autoSpaceDE w:val="0"/>
        <w:autoSpaceDN w:val="0"/>
        <w:adjustRightInd w:val="0"/>
        <w:ind w:firstLine="709"/>
        <w:contextualSpacing/>
        <w:jc w:val="both"/>
        <w:rPr>
          <w:sz w:val="28"/>
          <w:szCs w:val="28"/>
        </w:rPr>
      </w:pPr>
      <w:r w:rsidRPr="00402EF3">
        <w:rPr>
          <w:b/>
          <w:sz w:val="28"/>
          <w:szCs w:val="28"/>
          <w:lang w:eastAsia="en-US"/>
        </w:rPr>
        <w:t>6.</w:t>
      </w:r>
      <w:r w:rsidR="00A777C8" w:rsidRPr="00402EF3">
        <w:rPr>
          <w:b/>
          <w:sz w:val="28"/>
          <w:szCs w:val="28"/>
          <w:lang w:eastAsia="en-US"/>
        </w:rPr>
        <w:t>1</w:t>
      </w:r>
      <w:r w:rsidRPr="00402EF3">
        <w:rPr>
          <w:b/>
          <w:sz w:val="28"/>
          <w:szCs w:val="28"/>
          <w:lang w:eastAsia="en-US"/>
        </w:rPr>
        <w:t>.</w:t>
      </w:r>
      <w:r w:rsidRPr="00402EF3">
        <w:rPr>
          <w:sz w:val="28"/>
          <w:szCs w:val="28"/>
        </w:rPr>
        <w:t xml:space="preserve"> Под зданием</w:t>
      </w:r>
      <w:r w:rsidR="004D15A4">
        <w:rPr>
          <w:sz w:val="28"/>
          <w:szCs w:val="28"/>
        </w:rPr>
        <w:t>, в котором находится Помещение,</w:t>
      </w:r>
      <w:r w:rsidRPr="00402EF3">
        <w:rPr>
          <w:sz w:val="28"/>
          <w:szCs w:val="28"/>
        </w:rPr>
        <w:t xml:space="preserve"> понимается: здание с офисными помещениями, новой постройки</w:t>
      </w:r>
      <w:r w:rsidR="00D83D37">
        <w:rPr>
          <w:sz w:val="28"/>
          <w:szCs w:val="28"/>
        </w:rPr>
        <w:t xml:space="preserve"> категории</w:t>
      </w:r>
      <w:proofErr w:type="gramStart"/>
      <w:r w:rsidR="00D83D37">
        <w:rPr>
          <w:sz w:val="28"/>
          <w:szCs w:val="28"/>
        </w:rPr>
        <w:t xml:space="preserve"> А</w:t>
      </w:r>
      <w:proofErr w:type="gramEnd"/>
      <w:r w:rsidR="00D83D37">
        <w:rPr>
          <w:sz w:val="28"/>
          <w:szCs w:val="28"/>
        </w:rPr>
        <w:t xml:space="preserve"> или В</w:t>
      </w:r>
      <w:r w:rsidR="00D05171">
        <w:rPr>
          <w:sz w:val="28"/>
          <w:szCs w:val="28"/>
        </w:rPr>
        <w:t xml:space="preserve"> </w:t>
      </w:r>
      <w:r w:rsidR="006553C6">
        <w:rPr>
          <w:sz w:val="28"/>
          <w:szCs w:val="28"/>
        </w:rPr>
        <w:t>(</w:t>
      </w:r>
      <w:r w:rsidR="00015D1F" w:rsidRPr="00402EF3">
        <w:rPr>
          <w:sz w:val="28"/>
          <w:szCs w:val="28"/>
        </w:rPr>
        <w:t>введенное</w:t>
      </w:r>
      <w:r w:rsidRPr="00402EF3">
        <w:rPr>
          <w:sz w:val="28"/>
          <w:szCs w:val="28"/>
        </w:rPr>
        <w:t xml:space="preserve"> в эксплуатацию не ранее </w:t>
      </w:r>
      <w:r w:rsidRPr="00475A7C">
        <w:rPr>
          <w:sz w:val="28"/>
          <w:szCs w:val="28"/>
        </w:rPr>
        <w:t>20</w:t>
      </w:r>
      <w:r w:rsidR="007A2BFC" w:rsidRPr="00475A7C">
        <w:rPr>
          <w:sz w:val="28"/>
          <w:szCs w:val="28"/>
        </w:rPr>
        <w:t>09</w:t>
      </w:r>
      <w:r w:rsidR="00475A7C">
        <w:rPr>
          <w:sz w:val="28"/>
          <w:szCs w:val="28"/>
        </w:rPr>
        <w:t xml:space="preserve"> </w:t>
      </w:r>
      <w:r w:rsidRPr="00475A7C">
        <w:rPr>
          <w:sz w:val="28"/>
          <w:szCs w:val="28"/>
        </w:rPr>
        <w:t>г</w:t>
      </w:r>
      <w:r w:rsidRPr="00402EF3">
        <w:rPr>
          <w:sz w:val="28"/>
          <w:szCs w:val="28"/>
        </w:rPr>
        <w:t>.</w:t>
      </w:r>
      <w:r w:rsidR="006553C6">
        <w:rPr>
          <w:sz w:val="28"/>
          <w:szCs w:val="28"/>
        </w:rPr>
        <w:t>)</w:t>
      </w:r>
      <w:r w:rsidR="00C54AD9" w:rsidRPr="00C54AD9">
        <w:rPr>
          <w:sz w:val="28"/>
          <w:szCs w:val="28"/>
        </w:rPr>
        <w:t xml:space="preserve"> </w:t>
      </w:r>
      <w:r w:rsidR="00C54AD9" w:rsidRPr="008E7B69">
        <w:rPr>
          <w:sz w:val="28"/>
          <w:szCs w:val="28"/>
        </w:rPr>
        <w:t>или капитально отремонтированное не ранее 20</w:t>
      </w:r>
      <w:r w:rsidR="002D7C07">
        <w:rPr>
          <w:sz w:val="28"/>
          <w:szCs w:val="28"/>
        </w:rPr>
        <w:t>09</w:t>
      </w:r>
      <w:r w:rsidR="00C54AD9" w:rsidRPr="008E7B69">
        <w:rPr>
          <w:sz w:val="28"/>
          <w:szCs w:val="28"/>
        </w:rPr>
        <w:t xml:space="preserve"> г.</w:t>
      </w:r>
    </w:p>
    <w:p w:rsidR="00137431" w:rsidRPr="00784031" w:rsidRDefault="002B1136" w:rsidP="00DC128F">
      <w:pPr>
        <w:tabs>
          <w:tab w:val="left" w:pos="709"/>
        </w:tabs>
        <w:suppressAutoHyphens w:val="0"/>
        <w:autoSpaceDE w:val="0"/>
        <w:autoSpaceDN w:val="0"/>
        <w:adjustRightInd w:val="0"/>
        <w:ind w:firstLine="709"/>
        <w:contextualSpacing/>
        <w:jc w:val="both"/>
        <w:rPr>
          <w:b/>
          <w:i/>
          <w:color w:val="FF0000"/>
          <w:sz w:val="28"/>
          <w:szCs w:val="28"/>
          <w:lang w:eastAsia="en-US"/>
        </w:rPr>
      </w:pPr>
      <w:r w:rsidRPr="008E7B69">
        <w:rPr>
          <w:sz w:val="28"/>
          <w:szCs w:val="28"/>
        </w:rPr>
        <w:t>Обязательно наличие мест общественного питания, расположенных в шаговой доступности (не более 7-10 минут ходьбы) от здания.</w:t>
      </w:r>
      <w:r w:rsidR="00784031">
        <w:rPr>
          <w:b/>
          <w:i/>
          <w:color w:val="FF0000"/>
          <w:sz w:val="28"/>
          <w:szCs w:val="28"/>
        </w:rPr>
        <w:t xml:space="preserve"> </w:t>
      </w:r>
    </w:p>
    <w:p w:rsidR="00172A8F" w:rsidRDefault="000F1011" w:rsidP="00BE2D4A">
      <w:pPr>
        <w:tabs>
          <w:tab w:val="left" w:pos="851"/>
        </w:tabs>
        <w:suppressAutoHyphens w:val="0"/>
        <w:autoSpaceDE w:val="0"/>
        <w:autoSpaceDN w:val="0"/>
        <w:adjustRightInd w:val="0"/>
        <w:ind w:firstLine="709"/>
        <w:contextualSpacing/>
        <w:jc w:val="both"/>
        <w:rPr>
          <w:sz w:val="28"/>
          <w:szCs w:val="28"/>
        </w:rPr>
      </w:pPr>
      <w:r w:rsidRPr="00827606">
        <w:rPr>
          <w:b/>
          <w:sz w:val="28"/>
          <w:szCs w:val="28"/>
          <w:lang w:eastAsia="en-US"/>
        </w:rPr>
        <w:t>6.</w:t>
      </w:r>
      <w:r w:rsidR="00A777C8" w:rsidRPr="00827606">
        <w:rPr>
          <w:b/>
          <w:sz w:val="28"/>
          <w:szCs w:val="28"/>
          <w:lang w:eastAsia="en-US"/>
        </w:rPr>
        <w:t>2</w:t>
      </w:r>
      <w:r w:rsidRPr="00827606">
        <w:rPr>
          <w:b/>
          <w:sz w:val="28"/>
          <w:szCs w:val="28"/>
          <w:lang w:eastAsia="en-US"/>
        </w:rPr>
        <w:t>.</w:t>
      </w:r>
      <w:r w:rsidRPr="00827606">
        <w:rPr>
          <w:sz w:val="28"/>
          <w:szCs w:val="28"/>
          <w:lang w:eastAsia="en-US"/>
        </w:rPr>
        <w:t xml:space="preserve"> </w:t>
      </w:r>
      <w:r w:rsidR="005E3E00" w:rsidRPr="00827606">
        <w:rPr>
          <w:sz w:val="28"/>
          <w:szCs w:val="28"/>
          <w:lang w:eastAsia="en-US"/>
        </w:rPr>
        <w:t>Общая площадь П</w:t>
      </w:r>
      <w:r w:rsidR="00FD2355" w:rsidRPr="00827606">
        <w:rPr>
          <w:sz w:val="28"/>
          <w:szCs w:val="28"/>
          <w:lang w:eastAsia="en-US"/>
        </w:rPr>
        <w:t xml:space="preserve">омещения должна составлять </w:t>
      </w:r>
      <w:r w:rsidR="00D05171" w:rsidRPr="00827606">
        <w:rPr>
          <w:sz w:val="28"/>
          <w:szCs w:val="28"/>
          <w:lang w:eastAsia="en-US"/>
        </w:rPr>
        <w:t>не менее</w:t>
      </w:r>
      <w:r w:rsidR="00FD2355" w:rsidRPr="00827606">
        <w:rPr>
          <w:sz w:val="28"/>
          <w:szCs w:val="28"/>
          <w:lang w:eastAsia="en-US"/>
        </w:rPr>
        <w:t xml:space="preserve"> </w:t>
      </w:r>
      <w:r w:rsidR="00B16963">
        <w:rPr>
          <w:sz w:val="28"/>
          <w:szCs w:val="28"/>
          <w:lang w:eastAsia="en-US"/>
        </w:rPr>
        <w:t>75</w:t>
      </w:r>
      <w:r w:rsidR="006703C8">
        <w:rPr>
          <w:sz w:val="28"/>
          <w:szCs w:val="28"/>
          <w:lang w:eastAsia="en-US"/>
        </w:rPr>
        <w:t>0</w:t>
      </w:r>
      <w:r w:rsidR="005E3E00" w:rsidRPr="00827606">
        <w:rPr>
          <w:sz w:val="28"/>
          <w:szCs w:val="28"/>
          <w:lang w:eastAsia="en-US"/>
        </w:rPr>
        <w:t xml:space="preserve"> к</w:t>
      </w:r>
      <w:r w:rsidR="00794068" w:rsidRPr="00827606">
        <w:rPr>
          <w:sz w:val="28"/>
          <w:szCs w:val="28"/>
          <w:lang w:eastAsia="en-US"/>
        </w:rPr>
        <w:t>в.</w:t>
      </w:r>
      <w:r w:rsidR="00CA6618">
        <w:rPr>
          <w:sz w:val="28"/>
          <w:szCs w:val="28"/>
          <w:lang w:eastAsia="en-US"/>
        </w:rPr>
        <w:t xml:space="preserve"> метров.</w:t>
      </w:r>
      <w:r w:rsidR="005E3E00" w:rsidRPr="00827606">
        <w:rPr>
          <w:sz w:val="28"/>
          <w:szCs w:val="28"/>
          <w:lang w:eastAsia="en-US"/>
        </w:rPr>
        <w:t xml:space="preserve"> </w:t>
      </w:r>
      <w:r w:rsidR="00240F27" w:rsidRPr="00827606">
        <w:rPr>
          <w:b/>
          <w:i/>
          <w:color w:val="FF0000"/>
          <w:sz w:val="28"/>
          <w:szCs w:val="28"/>
          <w:lang w:eastAsia="en-US"/>
        </w:rPr>
        <w:t xml:space="preserve"> </w:t>
      </w:r>
      <w:r w:rsidR="00FD2355" w:rsidRPr="00585913">
        <w:rPr>
          <w:sz w:val="28"/>
          <w:szCs w:val="28"/>
          <w:highlight w:val="yellow"/>
          <w:lang w:eastAsia="en-US"/>
        </w:rPr>
        <w:t xml:space="preserve">Помещение должно состоять </w:t>
      </w:r>
      <w:r w:rsidR="00DE2E3C" w:rsidRPr="00585913">
        <w:rPr>
          <w:sz w:val="28"/>
          <w:szCs w:val="28"/>
          <w:highlight w:val="yellow"/>
          <w:lang w:eastAsia="en-US"/>
        </w:rPr>
        <w:t xml:space="preserve">не менее чем из </w:t>
      </w:r>
      <w:r w:rsidR="00AF0B26">
        <w:rPr>
          <w:sz w:val="28"/>
          <w:szCs w:val="28"/>
          <w:highlight w:val="yellow"/>
          <w:lang w:eastAsia="en-US"/>
        </w:rPr>
        <w:t>20</w:t>
      </w:r>
      <w:r w:rsidR="00DE2E3C" w:rsidRPr="00585913">
        <w:rPr>
          <w:sz w:val="28"/>
          <w:szCs w:val="28"/>
          <w:highlight w:val="yellow"/>
          <w:lang w:eastAsia="en-US"/>
        </w:rPr>
        <w:t xml:space="preserve"> кабинетов</w:t>
      </w:r>
      <w:r w:rsidR="00FD2355" w:rsidRPr="00585913">
        <w:rPr>
          <w:sz w:val="28"/>
          <w:szCs w:val="28"/>
          <w:highlight w:val="yellow"/>
          <w:lang w:eastAsia="en-US"/>
        </w:rPr>
        <w:t>, которые должны быть расположены на одном этаже.</w:t>
      </w:r>
      <w:r w:rsidR="00FD2355" w:rsidRPr="00585913">
        <w:rPr>
          <w:sz w:val="28"/>
          <w:szCs w:val="28"/>
          <w:lang w:eastAsia="en-US"/>
        </w:rPr>
        <w:t xml:space="preserve"> </w:t>
      </w:r>
      <w:r w:rsidR="00D83D37" w:rsidRPr="00585913">
        <w:rPr>
          <w:sz w:val="28"/>
          <w:szCs w:val="28"/>
          <w:lang w:eastAsia="en-US"/>
        </w:rPr>
        <w:t>Помещение по назначению должно быть пред</w:t>
      </w:r>
      <w:r w:rsidR="001148C6" w:rsidRPr="00585913">
        <w:rPr>
          <w:sz w:val="28"/>
          <w:szCs w:val="28"/>
          <w:lang w:eastAsia="en-US"/>
        </w:rPr>
        <w:t>назначено - под офис</w:t>
      </w:r>
      <w:r w:rsidR="00BE2D4A" w:rsidRPr="008E7B69">
        <w:rPr>
          <w:sz w:val="28"/>
          <w:szCs w:val="28"/>
        </w:rPr>
        <w:t xml:space="preserve"> (не менее </w:t>
      </w:r>
      <w:r w:rsidR="00BE2D4A">
        <w:rPr>
          <w:sz w:val="28"/>
          <w:szCs w:val="28"/>
        </w:rPr>
        <w:t>7</w:t>
      </w:r>
      <w:r w:rsidR="007F5CEF">
        <w:rPr>
          <w:sz w:val="28"/>
          <w:szCs w:val="28"/>
        </w:rPr>
        <w:t>0</w:t>
      </w:r>
      <w:r w:rsidR="00BE2D4A" w:rsidRPr="008E7B69">
        <w:rPr>
          <w:sz w:val="28"/>
          <w:szCs w:val="28"/>
        </w:rPr>
        <w:t xml:space="preserve"> % общей площади Помещения должны иметь административное назначение).</w:t>
      </w:r>
    </w:p>
    <w:p w:rsidR="00172A8F" w:rsidRPr="00F426EA" w:rsidRDefault="00F426EA" w:rsidP="00F426EA">
      <w:pPr>
        <w:suppressAutoHyphens w:val="0"/>
        <w:contextualSpacing/>
        <w:jc w:val="both"/>
        <w:rPr>
          <w:sz w:val="28"/>
          <w:szCs w:val="28"/>
        </w:rPr>
      </w:pPr>
      <w:r>
        <w:rPr>
          <w:sz w:val="28"/>
          <w:szCs w:val="28"/>
        </w:rPr>
        <w:t xml:space="preserve">Помещение должно также включать возможность оборудования </w:t>
      </w:r>
      <w:r w:rsidR="00172A8F" w:rsidRPr="00F426EA">
        <w:rPr>
          <w:sz w:val="28"/>
          <w:szCs w:val="28"/>
        </w:rPr>
        <w:t>отдельн</w:t>
      </w:r>
      <w:r>
        <w:rPr>
          <w:sz w:val="28"/>
          <w:szCs w:val="28"/>
        </w:rPr>
        <w:t>ого</w:t>
      </w:r>
      <w:r w:rsidR="00172A8F" w:rsidRPr="00F426EA">
        <w:rPr>
          <w:sz w:val="28"/>
          <w:szCs w:val="28"/>
        </w:rPr>
        <w:t xml:space="preserve"> кабинет</w:t>
      </w:r>
      <w:r>
        <w:rPr>
          <w:sz w:val="28"/>
          <w:szCs w:val="28"/>
        </w:rPr>
        <w:t>а</w:t>
      </w:r>
      <w:r w:rsidR="00172A8F" w:rsidRPr="00F426EA">
        <w:rPr>
          <w:sz w:val="28"/>
          <w:szCs w:val="28"/>
        </w:rPr>
        <w:t xml:space="preserve"> для размещения директора филиала и приемн</w:t>
      </w:r>
      <w:r>
        <w:rPr>
          <w:sz w:val="28"/>
          <w:szCs w:val="28"/>
        </w:rPr>
        <w:t>ой</w:t>
      </w:r>
      <w:r w:rsidR="00172A8F" w:rsidRPr="00F426EA">
        <w:rPr>
          <w:sz w:val="28"/>
          <w:szCs w:val="28"/>
        </w:rPr>
        <w:t>;</w:t>
      </w:r>
      <w:r>
        <w:rPr>
          <w:sz w:val="28"/>
          <w:szCs w:val="28"/>
        </w:rPr>
        <w:t xml:space="preserve"> </w:t>
      </w:r>
      <w:proofErr w:type="spellStart"/>
      <w:proofErr w:type="gramStart"/>
      <w:r>
        <w:rPr>
          <w:sz w:val="28"/>
          <w:szCs w:val="28"/>
        </w:rPr>
        <w:t>конференц</w:t>
      </w:r>
      <w:proofErr w:type="spellEnd"/>
      <w:r>
        <w:rPr>
          <w:sz w:val="28"/>
          <w:szCs w:val="28"/>
        </w:rPr>
        <w:t xml:space="preserve"> зала</w:t>
      </w:r>
      <w:proofErr w:type="gramEnd"/>
      <w:r>
        <w:rPr>
          <w:sz w:val="28"/>
          <w:szCs w:val="28"/>
        </w:rPr>
        <w:t>.</w:t>
      </w:r>
    </w:p>
    <w:p w:rsidR="00BE2D4A" w:rsidRPr="008E7B69" w:rsidRDefault="00BE2D4A" w:rsidP="00BE2D4A">
      <w:pPr>
        <w:ind w:firstLine="709"/>
        <w:jc w:val="both"/>
        <w:rPr>
          <w:sz w:val="28"/>
          <w:szCs w:val="28"/>
        </w:rPr>
      </w:pPr>
      <w:r w:rsidRPr="008E7B69">
        <w:rPr>
          <w:sz w:val="28"/>
          <w:szCs w:val="28"/>
        </w:rPr>
        <w:t>Лестничные марши в состав арендуемой площади не входят.</w:t>
      </w:r>
    </w:p>
    <w:p w:rsidR="00F339F9" w:rsidRDefault="001C54E1" w:rsidP="00FD2355">
      <w:pPr>
        <w:autoSpaceDE w:val="0"/>
        <w:autoSpaceDN w:val="0"/>
        <w:adjustRightInd w:val="0"/>
        <w:ind w:firstLine="709"/>
        <w:jc w:val="both"/>
        <w:rPr>
          <w:sz w:val="28"/>
          <w:szCs w:val="28"/>
        </w:rPr>
      </w:pPr>
      <w:r w:rsidRPr="00402EF3">
        <w:rPr>
          <w:b/>
          <w:sz w:val="28"/>
          <w:szCs w:val="28"/>
          <w:lang w:eastAsia="en-US"/>
        </w:rPr>
        <w:t>6.</w:t>
      </w:r>
      <w:r w:rsidR="00A777C8" w:rsidRPr="00402EF3">
        <w:rPr>
          <w:b/>
          <w:sz w:val="28"/>
          <w:szCs w:val="28"/>
          <w:lang w:eastAsia="en-US"/>
        </w:rPr>
        <w:t>4</w:t>
      </w:r>
      <w:r w:rsidRPr="00402EF3">
        <w:rPr>
          <w:b/>
          <w:sz w:val="28"/>
          <w:szCs w:val="28"/>
          <w:lang w:eastAsia="en-US"/>
        </w:rPr>
        <w:t>.</w:t>
      </w:r>
      <w:r w:rsidRPr="00402EF3">
        <w:rPr>
          <w:sz w:val="28"/>
          <w:szCs w:val="28"/>
          <w:lang w:eastAsia="en-US"/>
        </w:rPr>
        <w:t xml:space="preserve"> </w:t>
      </w:r>
      <w:r w:rsidR="00C74086">
        <w:rPr>
          <w:sz w:val="28"/>
          <w:szCs w:val="28"/>
          <w:lang w:eastAsia="en-US"/>
        </w:rPr>
        <w:t xml:space="preserve"> </w:t>
      </w:r>
      <w:r w:rsidR="00B371AB">
        <w:rPr>
          <w:sz w:val="28"/>
          <w:szCs w:val="28"/>
          <w:lang w:eastAsia="en-US"/>
        </w:rPr>
        <w:t>Помещение</w:t>
      </w:r>
      <w:r w:rsidR="000441F2">
        <w:rPr>
          <w:sz w:val="28"/>
          <w:szCs w:val="28"/>
          <w:lang w:eastAsia="en-US"/>
        </w:rPr>
        <w:t>,</w:t>
      </w:r>
      <w:r w:rsidR="00B371AB">
        <w:rPr>
          <w:sz w:val="28"/>
          <w:szCs w:val="28"/>
          <w:lang w:eastAsia="en-US"/>
        </w:rPr>
        <w:t xml:space="preserve"> передаваемое </w:t>
      </w:r>
      <w:r w:rsidR="00536AFB" w:rsidRPr="00402EF3">
        <w:rPr>
          <w:sz w:val="28"/>
          <w:szCs w:val="28"/>
          <w:lang w:eastAsia="en-US"/>
        </w:rPr>
        <w:t xml:space="preserve">в аренду, </w:t>
      </w:r>
      <w:r w:rsidR="00B371AB" w:rsidRPr="00402EF3">
        <w:rPr>
          <w:sz w:val="28"/>
          <w:szCs w:val="28"/>
          <w:lang w:eastAsia="en-US"/>
        </w:rPr>
        <w:t>должн</w:t>
      </w:r>
      <w:r w:rsidR="00B371AB">
        <w:rPr>
          <w:sz w:val="28"/>
          <w:szCs w:val="28"/>
          <w:lang w:eastAsia="en-US"/>
        </w:rPr>
        <w:t>о</w:t>
      </w:r>
      <w:r w:rsidR="00B371AB" w:rsidRPr="00402EF3">
        <w:rPr>
          <w:sz w:val="28"/>
          <w:szCs w:val="28"/>
          <w:lang w:eastAsia="en-US"/>
        </w:rPr>
        <w:t xml:space="preserve"> </w:t>
      </w:r>
      <w:r w:rsidR="00F339F9" w:rsidRPr="00715C06">
        <w:rPr>
          <w:sz w:val="28"/>
          <w:szCs w:val="28"/>
        </w:rPr>
        <w:t>быть изолировано и отделяться от иных помещений здания закрывающимися дверями или отдельным входом.</w:t>
      </w:r>
    </w:p>
    <w:p w:rsidR="00536AFB" w:rsidRPr="00402EF3" w:rsidRDefault="00DA394B" w:rsidP="000D159A">
      <w:pPr>
        <w:autoSpaceDE w:val="0"/>
        <w:autoSpaceDN w:val="0"/>
        <w:adjustRightInd w:val="0"/>
        <w:ind w:firstLine="709"/>
        <w:jc w:val="both"/>
        <w:rPr>
          <w:sz w:val="28"/>
          <w:szCs w:val="28"/>
          <w:lang w:eastAsia="en-US"/>
        </w:rPr>
      </w:pPr>
      <w:r w:rsidRPr="00402EF3">
        <w:rPr>
          <w:b/>
          <w:sz w:val="28"/>
          <w:szCs w:val="28"/>
          <w:lang w:eastAsia="en-US"/>
        </w:rPr>
        <w:t>6.</w:t>
      </w:r>
      <w:r w:rsidR="00F62489">
        <w:rPr>
          <w:b/>
          <w:sz w:val="28"/>
          <w:szCs w:val="28"/>
          <w:lang w:eastAsia="en-US"/>
        </w:rPr>
        <w:t>5</w:t>
      </w:r>
      <w:r w:rsidRPr="00402EF3">
        <w:rPr>
          <w:b/>
          <w:sz w:val="28"/>
          <w:szCs w:val="28"/>
          <w:lang w:eastAsia="en-US"/>
        </w:rPr>
        <w:t>.</w:t>
      </w:r>
      <w:r w:rsidRPr="00402EF3">
        <w:rPr>
          <w:sz w:val="28"/>
          <w:szCs w:val="28"/>
          <w:lang w:eastAsia="en-US"/>
        </w:rPr>
        <w:t xml:space="preserve"> Помещение не должно располагаться в подвальном и цокольном этажах, в жилых домах, в производственных зданиях (цеха, склады, гаражи и т.п.)</w:t>
      </w:r>
    </w:p>
    <w:p w:rsidR="001223C3" w:rsidRPr="00240F27" w:rsidRDefault="005E3E00" w:rsidP="000D159A">
      <w:pPr>
        <w:pStyle w:val="aff7"/>
        <w:suppressAutoHyphens w:val="0"/>
        <w:autoSpaceDE w:val="0"/>
        <w:autoSpaceDN w:val="0"/>
        <w:adjustRightInd w:val="0"/>
        <w:ind w:left="0" w:firstLine="709"/>
        <w:contextualSpacing/>
        <w:jc w:val="both"/>
        <w:rPr>
          <w:b/>
          <w:i/>
          <w:color w:val="FF0000"/>
          <w:sz w:val="28"/>
          <w:szCs w:val="28"/>
          <w:lang w:eastAsia="en-US"/>
        </w:rPr>
      </w:pPr>
      <w:r w:rsidRPr="00402EF3">
        <w:rPr>
          <w:b/>
          <w:sz w:val="28"/>
          <w:szCs w:val="28"/>
          <w:lang w:eastAsia="en-US"/>
        </w:rPr>
        <w:t>6.</w:t>
      </w:r>
      <w:r w:rsidR="00A777C8" w:rsidRPr="00402EF3">
        <w:rPr>
          <w:b/>
          <w:sz w:val="28"/>
          <w:szCs w:val="28"/>
          <w:lang w:eastAsia="en-US"/>
        </w:rPr>
        <w:t>7</w:t>
      </w:r>
      <w:r w:rsidRPr="00402EF3">
        <w:rPr>
          <w:b/>
          <w:sz w:val="28"/>
          <w:szCs w:val="28"/>
          <w:lang w:eastAsia="en-US"/>
        </w:rPr>
        <w:t xml:space="preserve">. </w:t>
      </w:r>
      <w:r w:rsidRPr="00402EF3">
        <w:rPr>
          <w:sz w:val="28"/>
          <w:szCs w:val="28"/>
          <w:lang w:eastAsia="en-US"/>
        </w:rPr>
        <w:t>К зданию, в котором расположено помещение, должен быть удобный асфальтированный подъезд</w:t>
      </w:r>
      <w:r w:rsidR="005A34A0">
        <w:rPr>
          <w:sz w:val="28"/>
          <w:szCs w:val="28"/>
          <w:lang w:eastAsia="en-US"/>
        </w:rPr>
        <w:t>.</w:t>
      </w:r>
    </w:p>
    <w:p w:rsidR="001223C3" w:rsidRPr="00402EF3" w:rsidRDefault="001223C3" w:rsidP="000D159A">
      <w:pPr>
        <w:autoSpaceDE w:val="0"/>
        <w:autoSpaceDN w:val="0"/>
        <w:adjustRightInd w:val="0"/>
        <w:ind w:firstLine="709"/>
        <w:jc w:val="both"/>
        <w:rPr>
          <w:b/>
          <w:sz w:val="28"/>
          <w:szCs w:val="28"/>
          <w:lang w:eastAsia="en-US"/>
        </w:rPr>
      </w:pPr>
      <w:r w:rsidRPr="00402EF3">
        <w:rPr>
          <w:b/>
          <w:sz w:val="28"/>
          <w:szCs w:val="28"/>
          <w:lang w:eastAsia="en-US"/>
        </w:rPr>
        <w:t>6.</w:t>
      </w:r>
      <w:r w:rsidR="00A777C8" w:rsidRPr="00402EF3">
        <w:rPr>
          <w:b/>
          <w:sz w:val="28"/>
          <w:szCs w:val="28"/>
          <w:lang w:eastAsia="en-US"/>
        </w:rPr>
        <w:t>8</w:t>
      </w:r>
      <w:r w:rsidRPr="00402EF3">
        <w:rPr>
          <w:b/>
          <w:sz w:val="28"/>
          <w:szCs w:val="28"/>
          <w:lang w:eastAsia="en-US"/>
        </w:rPr>
        <w:t>.</w:t>
      </w:r>
      <w:r w:rsidRPr="00402EF3">
        <w:rPr>
          <w:sz w:val="28"/>
          <w:szCs w:val="28"/>
          <w:lang w:eastAsia="en-US"/>
        </w:rPr>
        <w:t xml:space="preserve"> З</w:t>
      </w:r>
      <w:r w:rsidR="005E3E00" w:rsidRPr="00402EF3">
        <w:rPr>
          <w:sz w:val="28"/>
          <w:szCs w:val="28"/>
          <w:lang w:eastAsia="en-US"/>
        </w:rPr>
        <w:t xml:space="preserve">дание не должно находиться на режимной территории (с особым </w:t>
      </w:r>
      <w:r w:rsidR="005A34A0">
        <w:rPr>
          <w:sz w:val="28"/>
          <w:szCs w:val="28"/>
          <w:lang w:eastAsia="en-US"/>
        </w:rPr>
        <w:t xml:space="preserve">пропускным </w:t>
      </w:r>
      <w:r w:rsidR="005E3E00" w:rsidRPr="00402EF3">
        <w:rPr>
          <w:sz w:val="28"/>
          <w:szCs w:val="28"/>
          <w:lang w:eastAsia="en-US"/>
        </w:rPr>
        <w:t>режимом), затрудняющим доступ сотрудников и посетителей.</w:t>
      </w:r>
      <w:r w:rsidRPr="00402EF3">
        <w:rPr>
          <w:b/>
          <w:sz w:val="28"/>
          <w:szCs w:val="28"/>
          <w:lang w:eastAsia="en-US"/>
        </w:rPr>
        <w:t xml:space="preserve"> </w:t>
      </w:r>
    </w:p>
    <w:p w:rsidR="001223C3" w:rsidRPr="00240F27" w:rsidRDefault="001223C3" w:rsidP="000D159A">
      <w:pPr>
        <w:autoSpaceDE w:val="0"/>
        <w:autoSpaceDN w:val="0"/>
        <w:adjustRightInd w:val="0"/>
        <w:ind w:firstLine="709"/>
        <w:jc w:val="both"/>
        <w:rPr>
          <w:b/>
          <w:i/>
          <w:color w:val="FF0000"/>
          <w:sz w:val="28"/>
          <w:szCs w:val="28"/>
          <w:lang w:eastAsia="en-US"/>
        </w:rPr>
      </w:pPr>
      <w:r w:rsidRPr="00402EF3">
        <w:rPr>
          <w:b/>
          <w:sz w:val="28"/>
          <w:szCs w:val="28"/>
          <w:lang w:eastAsia="en-US"/>
        </w:rPr>
        <w:t>6.</w:t>
      </w:r>
      <w:r w:rsidR="00A777C8" w:rsidRPr="00402EF3">
        <w:rPr>
          <w:b/>
          <w:sz w:val="28"/>
          <w:szCs w:val="28"/>
          <w:lang w:eastAsia="en-US"/>
        </w:rPr>
        <w:t>9</w:t>
      </w:r>
      <w:r w:rsidRPr="00402EF3">
        <w:rPr>
          <w:b/>
          <w:sz w:val="28"/>
          <w:szCs w:val="28"/>
          <w:lang w:eastAsia="en-US"/>
        </w:rPr>
        <w:t>.</w:t>
      </w:r>
      <w:r w:rsidRPr="00402EF3">
        <w:rPr>
          <w:sz w:val="28"/>
          <w:szCs w:val="28"/>
          <w:lang w:eastAsia="en-US"/>
        </w:rPr>
        <w:t xml:space="preserve"> В здании </w:t>
      </w:r>
      <w:r w:rsidR="00C17703">
        <w:rPr>
          <w:sz w:val="28"/>
          <w:szCs w:val="28"/>
          <w:lang w:eastAsia="en-US"/>
        </w:rPr>
        <w:t>должна быть обеспечена возможность наличия</w:t>
      </w:r>
      <w:r w:rsidR="004D15A4">
        <w:rPr>
          <w:sz w:val="28"/>
          <w:szCs w:val="28"/>
          <w:lang w:eastAsia="en-US"/>
        </w:rPr>
        <w:t xml:space="preserve"> </w:t>
      </w:r>
      <w:r w:rsidR="0098688C">
        <w:rPr>
          <w:sz w:val="28"/>
          <w:szCs w:val="28"/>
          <w:lang w:eastAsia="en-US"/>
        </w:rPr>
        <w:t xml:space="preserve">круглосуточной </w:t>
      </w:r>
      <w:r w:rsidR="00765424">
        <w:rPr>
          <w:sz w:val="28"/>
          <w:szCs w:val="28"/>
          <w:lang w:eastAsia="en-US"/>
        </w:rPr>
        <w:t>охраны</w:t>
      </w:r>
      <w:r w:rsidRPr="00402EF3">
        <w:rPr>
          <w:sz w:val="28"/>
          <w:szCs w:val="28"/>
          <w:lang w:eastAsia="en-US"/>
        </w:rPr>
        <w:t xml:space="preserve">, обеспечивающей доступ в </w:t>
      </w:r>
      <w:r w:rsidR="00292213">
        <w:rPr>
          <w:sz w:val="28"/>
          <w:szCs w:val="28"/>
          <w:lang w:eastAsia="en-US"/>
        </w:rPr>
        <w:t xml:space="preserve">здание </w:t>
      </w:r>
      <w:r w:rsidRPr="00402EF3">
        <w:rPr>
          <w:sz w:val="28"/>
          <w:szCs w:val="28"/>
          <w:lang w:eastAsia="en-US"/>
        </w:rPr>
        <w:t>работников Заказчика</w:t>
      </w:r>
      <w:r w:rsidR="00794068">
        <w:rPr>
          <w:sz w:val="28"/>
          <w:szCs w:val="28"/>
          <w:lang w:eastAsia="en-US"/>
        </w:rPr>
        <w:t>, по удостоверениям установленного образца</w:t>
      </w:r>
      <w:r w:rsidR="00B62A07">
        <w:rPr>
          <w:sz w:val="28"/>
          <w:szCs w:val="28"/>
          <w:lang w:eastAsia="en-US"/>
        </w:rPr>
        <w:t xml:space="preserve"> Заказчика</w:t>
      </w:r>
      <w:r w:rsidRPr="00402EF3">
        <w:rPr>
          <w:sz w:val="28"/>
          <w:szCs w:val="28"/>
          <w:lang w:eastAsia="en-US"/>
        </w:rPr>
        <w:t xml:space="preserve"> и препятствующей неконтролируемому доступу посторонних лиц.</w:t>
      </w:r>
    </w:p>
    <w:p w:rsidR="00DA394B" w:rsidRPr="00402EF3" w:rsidRDefault="00DA394B" w:rsidP="000D159A">
      <w:pPr>
        <w:ind w:firstLine="709"/>
        <w:jc w:val="both"/>
        <w:rPr>
          <w:sz w:val="28"/>
          <w:szCs w:val="28"/>
        </w:rPr>
      </w:pPr>
      <w:r w:rsidRPr="00402EF3">
        <w:rPr>
          <w:b/>
          <w:sz w:val="28"/>
          <w:szCs w:val="28"/>
        </w:rPr>
        <w:t>6.</w:t>
      </w:r>
      <w:r w:rsidR="00A777C8" w:rsidRPr="00402EF3">
        <w:rPr>
          <w:b/>
          <w:sz w:val="28"/>
          <w:szCs w:val="28"/>
        </w:rPr>
        <w:t>10</w:t>
      </w:r>
      <w:r w:rsidRPr="00402EF3">
        <w:rPr>
          <w:b/>
          <w:sz w:val="28"/>
          <w:szCs w:val="28"/>
        </w:rPr>
        <w:t>.</w:t>
      </w:r>
      <w:r w:rsidRPr="00402EF3">
        <w:rPr>
          <w:sz w:val="28"/>
          <w:szCs w:val="28"/>
        </w:rPr>
        <w:t xml:space="preserve"> </w:t>
      </w:r>
      <w:r w:rsidR="009F276F">
        <w:rPr>
          <w:sz w:val="28"/>
          <w:szCs w:val="28"/>
        </w:rPr>
        <w:t xml:space="preserve"> </w:t>
      </w:r>
      <w:r w:rsidRPr="00402EF3">
        <w:rPr>
          <w:sz w:val="28"/>
          <w:szCs w:val="28"/>
        </w:rPr>
        <w:t>Помещени</w:t>
      </w:r>
      <w:r w:rsidR="004D15A4">
        <w:rPr>
          <w:sz w:val="28"/>
          <w:szCs w:val="28"/>
        </w:rPr>
        <w:t>е</w:t>
      </w:r>
      <w:r w:rsidRPr="00402EF3">
        <w:rPr>
          <w:sz w:val="28"/>
          <w:szCs w:val="28"/>
        </w:rPr>
        <w:t xml:space="preserve"> должн</w:t>
      </w:r>
      <w:r w:rsidR="004D15A4">
        <w:rPr>
          <w:sz w:val="28"/>
          <w:szCs w:val="28"/>
        </w:rPr>
        <w:t>о</w:t>
      </w:r>
      <w:r w:rsidRPr="00402EF3">
        <w:rPr>
          <w:sz w:val="28"/>
          <w:szCs w:val="28"/>
        </w:rPr>
        <w:t xml:space="preserve"> быть в собственности или прин</w:t>
      </w:r>
      <w:r w:rsidR="004D15A4">
        <w:rPr>
          <w:sz w:val="28"/>
          <w:szCs w:val="28"/>
        </w:rPr>
        <w:t>а</w:t>
      </w:r>
      <w:r w:rsidRPr="00402EF3">
        <w:rPr>
          <w:sz w:val="28"/>
          <w:szCs w:val="28"/>
        </w:rPr>
        <w:t>длежать арендодателю на иных законных правах, не иметь обременения другими договорами аренды, в споре или под арестом не состоять.</w:t>
      </w:r>
    </w:p>
    <w:p w:rsidR="005E3E00" w:rsidRPr="00402EF3" w:rsidRDefault="005E3E00" w:rsidP="005E3E00">
      <w:pPr>
        <w:pStyle w:val="aff7"/>
        <w:suppressAutoHyphens w:val="0"/>
        <w:autoSpaceDE w:val="0"/>
        <w:autoSpaceDN w:val="0"/>
        <w:adjustRightInd w:val="0"/>
        <w:ind w:left="0" w:firstLine="567"/>
        <w:contextualSpacing/>
        <w:jc w:val="both"/>
        <w:rPr>
          <w:sz w:val="28"/>
          <w:szCs w:val="28"/>
          <w:lang w:eastAsia="en-US"/>
        </w:rPr>
      </w:pPr>
    </w:p>
    <w:p w:rsidR="005E3E00" w:rsidRPr="00402EF3" w:rsidRDefault="005E3E00" w:rsidP="000D159A">
      <w:pPr>
        <w:pStyle w:val="aff7"/>
        <w:suppressAutoHyphens w:val="0"/>
        <w:autoSpaceDE w:val="0"/>
        <w:autoSpaceDN w:val="0"/>
        <w:adjustRightInd w:val="0"/>
        <w:ind w:left="0" w:firstLine="709"/>
        <w:contextualSpacing/>
        <w:jc w:val="both"/>
        <w:rPr>
          <w:sz w:val="28"/>
          <w:szCs w:val="28"/>
          <w:lang w:eastAsia="en-US"/>
        </w:rPr>
      </w:pPr>
      <w:r w:rsidRPr="00402EF3">
        <w:rPr>
          <w:b/>
          <w:sz w:val="28"/>
          <w:szCs w:val="28"/>
          <w:lang w:eastAsia="en-US"/>
        </w:rPr>
        <w:t>7.</w:t>
      </w:r>
      <w:r w:rsidRPr="00402EF3">
        <w:rPr>
          <w:sz w:val="28"/>
          <w:szCs w:val="28"/>
          <w:lang w:eastAsia="en-US"/>
        </w:rPr>
        <w:t xml:space="preserve"> </w:t>
      </w:r>
      <w:r w:rsidRPr="00402EF3">
        <w:rPr>
          <w:b/>
          <w:sz w:val="28"/>
          <w:szCs w:val="28"/>
          <w:lang w:eastAsia="en-US"/>
        </w:rPr>
        <w:t>Технические требования к оснащению Помещения</w:t>
      </w:r>
      <w:r w:rsidRPr="00402EF3">
        <w:rPr>
          <w:sz w:val="28"/>
          <w:szCs w:val="28"/>
          <w:lang w:eastAsia="en-US"/>
        </w:rPr>
        <w:t>:</w:t>
      </w:r>
    </w:p>
    <w:p w:rsidR="008B463F" w:rsidRPr="008E7B69" w:rsidRDefault="008B463F" w:rsidP="008B463F">
      <w:pPr>
        <w:jc w:val="both"/>
        <w:rPr>
          <w:sz w:val="28"/>
          <w:szCs w:val="28"/>
        </w:rPr>
      </w:pPr>
      <w:r w:rsidRPr="008E7B69">
        <w:rPr>
          <w:sz w:val="28"/>
          <w:szCs w:val="28"/>
        </w:rPr>
        <w:t>7.</w:t>
      </w:r>
      <w:r>
        <w:rPr>
          <w:sz w:val="28"/>
          <w:szCs w:val="28"/>
        </w:rPr>
        <w:t>1</w:t>
      </w:r>
      <w:r w:rsidRPr="008E7B69">
        <w:rPr>
          <w:sz w:val="28"/>
          <w:szCs w:val="28"/>
        </w:rPr>
        <w:t>. В здании обязательно наличие:</w:t>
      </w:r>
    </w:p>
    <w:p w:rsidR="008B463F" w:rsidRPr="008E7B69" w:rsidRDefault="008B463F" w:rsidP="0019740B">
      <w:pPr>
        <w:jc w:val="both"/>
        <w:rPr>
          <w:sz w:val="28"/>
          <w:szCs w:val="28"/>
        </w:rPr>
      </w:pPr>
      <w:r w:rsidRPr="008E7B69">
        <w:rPr>
          <w:sz w:val="28"/>
          <w:szCs w:val="28"/>
        </w:rPr>
        <w:t>- пожарного выхода;</w:t>
      </w:r>
    </w:p>
    <w:p w:rsidR="008B463F" w:rsidRPr="008E7B69" w:rsidRDefault="008B463F" w:rsidP="0019740B">
      <w:pPr>
        <w:jc w:val="both"/>
        <w:rPr>
          <w:sz w:val="28"/>
          <w:szCs w:val="28"/>
        </w:rPr>
      </w:pPr>
      <w:r w:rsidRPr="008E7B69">
        <w:rPr>
          <w:sz w:val="28"/>
          <w:szCs w:val="28"/>
        </w:rPr>
        <w:t>- не менее двух раздельных санитарных узлов;</w:t>
      </w:r>
    </w:p>
    <w:p w:rsidR="008B463F" w:rsidRPr="008E7B69" w:rsidRDefault="008B463F" w:rsidP="0019740B">
      <w:pPr>
        <w:jc w:val="both"/>
        <w:rPr>
          <w:rStyle w:val="afff3"/>
          <w:b w:val="0"/>
          <w:sz w:val="28"/>
          <w:szCs w:val="28"/>
        </w:rPr>
      </w:pPr>
      <w:r w:rsidRPr="008E7B69">
        <w:rPr>
          <w:sz w:val="28"/>
          <w:szCs w:val="28"/>
        </w:rPr>
        <w:t xml:space="preserve">- </w:t>
      </w:r>
      <w:r w:rsidRPr="008E7B69">
        <w:rPr>
          <w:rStyle w:val="afff3"/>
          <w:b w:val="0"/>
          <w:sz w:val="28"/>
          <w:szCs w:val="28"/>
        </w:rPr>
        <w:t>исправной пожарной сигнализации;</w:t>
      </w:r>
    </w:p>
    <w:p w:rsidR="008B463F" w:rsidRPr="008E7B69" w:rsidRDefault="008B463F" w:rsidP="0019740B">
      <w:pPr>
        <w:jc w:val="both"/>
        <w:rPr>
          <w:sz w:val="28"/>
          <w:szCs w:val="28"/>
        </w:rPr>
      </w:pPr>
      <w:r w:rsidRPr="008E7B69">
        <w:rPr>
          <w:sz w:val="28"/>
          <w:szCs w:val="28"/>
        </w:rPr>
        <w:t xml:space="preserve">- систем охранного видеонаблюдения, </w:t>
      </w:r>
    </w:p>
    <w:p w:rsidR="008B463F" w:rsidRPr="008E7B69" w:rsidRDefault="008B463F" w:rsidP="0019740B">
      <w:pPr>
        <w:jc w:val="both"/>
        <w:rPr>
          <w:b/>
          <w:i/>
          <w:color w:val="FF0000"/>
          <w:sz w:val="28"/>
          <w:szCs w:val="28"/>
        </w:rPr>
      </w:pPr>
      <w:r w:rsidRPr="008E7B69">
        <w:rPr>
          <w:sz w:val="28"/>
          <w:szCs w:val="28"/>
        </w:rPr>
        <w:t>- охранной сигнализации, оборудованной внутренним постом контроля доступа;</w:t>
      </w:r>
    </w:p>
    <w:p w:rsidR="008B463F" w:rsidRPr="008E7B69" w:rsidRDefault="008B463F" w:rsidP="0019740B">
      <w:pPr>
        <w:jc w:val="both"/>
        <w:rPr>
          <w:sz w:val="28"/>
          <w:szCs w:val="28"/>
        </w:rPr>
      </w:pPr>
      <w:r w:rsidRPr="008E7B69">
        <w:rPr>
          <w:sz w:val="28"/>
          <w:szCs w:val="28"/>
        </w:rPr>
        <w:t>- систем пожаротушения;</w:t>
      </w:r>
    </w:p>
    <w:p w:rsidR="008B463F" w:rsidRPr="008E7B69" w:rsidRDefault="008B463F" w:rsidP="0019740B">
      <w:pPr>
        <w:jc w:val="both"/>
        <w:rPr>
          <w:sz w:val="28"/>
          <w:szCs w:val="28"/>
        </w:rPr>
      </w:pPr>
      <w:r w:rsidRPr="008E7B69">
        <w:rPr>
          <w:sz w:val="28"/>
          <w:szCs w:val="28"/>
        </w:rPr>
        <w:t>- систем тепл</w:t>
      </w:r>
      <w:proofErr w:type="gramStart"/>
      <w:r w:rsidRPr="008E7B69">
        <w:rPr>
          <w:sz w:val="28"/>
          <w:szCs w:val="28"/>
        </w:rPr>
        <w:t>о-</w:t>
      </w:r>
      <w:proofErr w:type="gramEnd"/>
      <w:r w:rsidRPr="008E7B69">
        <w:rPr>
          <w:sz w:val="28"/>
          <w:szCs w:val="28"/>
        </w:rPr>
        <w:t xml:space="preserve"> и водоснабжения (горячего и холодного), канализации, электроснабжения;</w:t>
      </w:r>
    </w:p>
    <w:p w:rsidR="008B463F" w:rsidRPr="008E7B69" w:rsidRDefault="008B463F" w:rsidP="0019740B">
      <w:pPr>
        <w:jc w:val="both"/>
        <w:rPr>
          <w:sz w:val="28"/>
          <w:szCs w:val="28"/>
        </w:rPr>
      </w:pPr>
      <w:r w:rsidRPr="008E7B69">
        <w:rPr>
          <w:sz w:val="28"/>
          <w:szCs w:val="28"/>
        </w:rPr>
        <w:t>- естественного освещения кабинетов;</w:t>
      </w:r>
    </w:p>
    <w:p w:rsidR="008B463F" w:rsidRPr="008E7B69" w:rsidRDefault="008B463F" w:rsidP="0019740B">
      <w:pPr>
        <w:jc w:val="both"/>
        <w:rPr>
          <w:sz w:val="28"/>
          <w:szCs w:val="28"/>
        </w:rPr>
      </w:pPr>
      <w:r w:rsidRPr="008E7B69">
        <w:rPr>
          <w:sz w:val="28"/>
          <w:szCs w:val="28"/>
        </w:rPr>
        <w:t>- системы кондиционирования или вентиляции помещений;</w:t>
      </w:r>
    </w:p>
    <w:p w:rsidR="008B463F" w:rsidRPr="008E7B69" w:rsidRDefault="008B463F" w:rsidP="0019740B">
      <w:pPr>
        <w:jc w:val="both"/>
        <w:rPr>
          <w:b/>
          <w:i/>
          <w:color w:val="FF0000"/>
          <w:sz w:val="28"/>
          <w:szCs w:val="28"/>
        </w:rPr>
      </w:pPr>
      <w:r w:rsidRPr="008E7B69">
        <w:rPr>
          <w:sz w:val="28"/>
          <w:szCs w:val="28"/>
        </w:rPr>
        <w:t xml:space="preserve">- сетей передачи данных </w:t>
      </w:r>
      <w:r w:rsidR="00FA29E3" w:rsidRPr="00F61E65">
        <w:rPr>
          <w:rFonts w:eastAsia="Calibri"/>
          <w:sz w:val="28"/>
          <w:szCs w:val="28"/>
          <w:lang w:eastAsia="en-US"/>
        </w:rPr>
        <w:t>для подключения к услугам интернет и проводной телефонной связи</w:t>
      </w:r>
      <w:r w:rsidRPr="008E7B69">
        <w:rPr>
          <w:sz w:val="28"/>
          <w:szCs w:val="28"/>
        </w:rPr>
        <w:t>;</w:t>
      </w:r>
    </w:p>
    <w:p w:rsidR="008B463F" w:rsidRPr="008E7B69" w:rsidRDefault="008B463F" w:rsidP="0019740B">
      <w:pPr>
        <w:jc w:val="both"/>
        <w:rPr>
          <w:sz w:val="28"/>
          <w:szCs w:val="28"/>
        </w:rPr>
      </w:pPr>
      <w:r w:rsidRPr="008E7B69">
        <w:rPr>
          <w:sz w:val="28"/>
          <w:szCs w:val="28"/>
        </w:rPr>
        <w:t>- устройства наружного освещения периметра здания;</w:t>
      </w:r>
    </w:p>
    <w:p w:rsidR="008B463F" w:rsidRDefault="008B463F" w:rsidP="0019740B">
      <w:pPr>
        <w:jc w:val="both"/>
        <w:rPr>
          <w:sz w:val="28"/>
          <w:szCs w:val="28"/>
        </w:rPr>
      </w:pPr>
      <w:r w:rsidRPr="008E7B69">
        <w:rPr>
          <w:sz w:val="28"/>
          <w:szCs w:val="28"/>
        </w:rPr>
        <w:t xml:space="preserve">- соответствия искусственного освещения внутренних помещений здания требованиям </w:t>
      </w:r>
      <w:proofErr w:type="spellStart"/>
      <w:r w:rsidRPr="008E7B69">
        <w:rPr>
          <w:sz w:val="28"/>
          <w:szCs w:val="28"/>
        </w:rPr>
        <w:t>СанПиН</w:t>
      </w:r>
      <w:proofErr w:type="spellEnd"/>
      <w:r w:rsidRPr="008E7B69">
        <w:rPr>
          <w:sz w:val="28"/>
          <w:szCs w:val="28"/>
        </w:rPr>
        <w:t xml:space="preserve"> 2.2.2/2.4.1340-03 "Гигиенические требования к персональным электронно-вычислительным машинам и организации работы".</w:t>
      </w:r>
    </w:p>
    <w:p w:rsidR="005F6C96" w:rsidRPr="00F422B7" w:rsidRDefault="005F6C96" w:rsidP="0019740B">
      <w:pPr>
        <w:autoSpaceDE w:val="0"/>
        <w:autoSpaceDN w:val="0"/>
        <w:adjustRightInd w:val="0"/>
        <w:jc w:val="both"/>
        <w:rPr>
          <w:sz w:val="28"/>
          <w:szCs w:val="28"/>
        </w:rPr>
      </w:pPr>
      <w:r w:rsidRPr="00F422B7">
        <w:rPr>
          <w:sz w:val="28"/>
          <w:szCs w:val="28"/>
        </w:rPr>
        <w:t xml:space="preserve">- Возможность размещения </w:t>
      </w:r>
      <w:r w:rsidR="00E85989">
        <w:rPr>
          <w:sz w:val="28"/>
          <w:szCs w:val="28"/>
        </w:rPr>
        <w:t xml:space="preserve">на фасаде здания </w:t>
      </w:r>
      <w:r w:rsidRPr="00F422B7">
        <w:rPr>
          <w:sz w:val="28"/>
          <w:szCs w:val="28"/>
        </w:rPr>
        <w:t>вывески с логотипом Заказчика.</w:t>
      </w:r>
    </w:p>
    <w:p w:rsidR="008B463F" w:rsidRDefault="008B463F" w:rsidP="005E3E00">
      <w:pPr>
        <w:tabs>
          <w:tab w:val="left" w:pos="851"/>
          <w:tab w:val="left" w:pos="1276"/>
        </w:tabs>
        <w:autoSpaceDE w:val="0"/>
        <w:autoSpaceDN w:val="0"/>
        <w:adjustRightInd w:val="0"/>
        <w:ind w:firstLine="709"/>
        <w:jc w:val="both"/>
        <w:rPr>
          <w:sz w:val="28"/>
          <w:szCs w:val="28"/>
          <w:lang w:eastAsia="en-US"/>
        </w:rPr>
      </w:pPr>
    </w:p>
    <w:p w:rsidR="006F1579" w:rsidRDefault="00FA29E3" w:rsidP="00FA29E3">
      <w:pPr>
        <w:pStyle w:val="aff7"/>
        <w:suppressAutoHyphens w:val="0"/>
        <w:ind w:left="0"/>
        <w:jc w:val="both"/>
        <w:rPr>
          <w:sz w:val="28"/>
          <w:szCs w:val="28"/>
        </w:rPr>
      </w:pPr>
      <w:r>
        <w:rPr>
          <w:sz w:val="28"/>
          <w:szCs w:val="28"/>
          <w:lang w:eastAsia="en-US"/>
        </w:rPr>
        <w:t xml:space="preserve">7.2. </w:t>
      </w:r>
      <w:r w:rsidR="006F1579" w:rsidRPr="00F61E65">
        <w:rPr>
          <w:sz w:val="28"/>
          <w:szCs w:val="28"/>
        </w:rPr>
        <w:t xml:space="preserve">Помещение должно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требованиям СЭС, пожарной, электротехнической и антитеррористической  безопасности </w:t>
      </w:r>
      <w:proofErr w:type="gramStart"/>
      <w:r w:rsidR="006F1579" w:rsidRPr="00F61E65">
        <w:rPr>
          <w:sz w:val="28"/>
          <w:szCs w:val="28"/>
        </w:rPr>
        <w:t>согласно</w:t>
      </w:r>
      <w:proofErr w:type="gramEnd"/>
      <w:r w:rsidR="006F1579" w:rsidRPr="00F61E65">
        <w:rPr>
          <w:sz w:val="28"/>
          <w:szCs w:val="28"/>
        </w:rPr>
        <w:t xml:space="preserve"> установленных нормативов и ГОСТ. </w:t>
      </w:r>
    </w:p>
    <w:p w:rsidR="00F9385A" w:rsidRPr="00F61E65" w:rsidRDefault="00F9385A" w:rsidP="00FA29E3">
      <w:pPr>
        <w:pStyle w:val="aff7"/>
        <w:suppressAutoHyphens w:val="0"/>
        <w:ind w:left="0"/>
        <w:jc w:val="both"/>
        <w:rPr>
          <w:sz w:val="28"/>
          <w:szCs w:val="28"/>
        </w:rPr>
      </w:pPr>
    </w:p>
    <w:p w:rsidR="00E75207" w:rsidRPr="00005B86" w:rsidRDefault="00FA29E3" w:rsidP="00FA29E3">
      <w:pPr>
        <w:autoSpaceDE w:val="0"/>
        <w:autoSpaceDN w:val="0"/>
        <w:adjustRightInd w:val="0"/>
        <w:jc w:val="both"/>
        <w:rPr>
          <w:sz w:val="28"/>
          <w:szCs w:val="28"/>
        </w:rPr>
      </w:pPr>
      <w:r w:rsidRPr="00005B86">
        <w:rPr>
          <w:sz w:val="28"/>
          <w:szCs w:val="28"/>
        </w:rPr>
        <w:t>7.3.</w:t>
      </w:r>
      <w:r w:rsidR="005E3E00" w:rsidRPr="00005B86">
        <w:rPr>
          <w:sz w:val="28"/>
          <w:szCs w:val="28"/>
        </w:rPr>
        <w:t xml:space="preserve"> </w:t>
      </w:r>
      <w:r w:rsidR="00FE100F" w:rsidRPr="00005B86">
        <w:rPr>
          <w:sz w:val="28"/>
          <w:szCs w:val="28"/>
        </w:rPr>
        <w:t xml:space="preserve"> </w:t>
      </w:r>
      <w:r w:rsidR="00E75207" w:rsidRPr="00005B86">
        <w:rPr>
          <w:sz w:val="28"/>
          <w:szCs w:val="28"/>
        </w:rPr>
        <w:t>Требования к сетям</w:t>
      </w:r>
      <w:r w:rsidR="00A17826" w:rsidRPr="00005B86">
        <w:rPr>
          <w:sz w:val="28"/>
          <w:szCs w:val="28"/>
        </w:rPr>
        <w:t>:</w:t>
      </w:r>
    </w:p>
    <w:p w:rsidR="005E3E00" w:rsidRDefault="00E75207" w:rsidP="00E75207">
      <w:pPr>
        <w:ind w:left="284" w:hanging="284"/>
        <w:jc w:val="both"/>
        <w:rPr>
          <w:sz w:val="28"/>
          <w:szCs w:val="28"/>
        </w:rPr>
      </w:pPr>
      <w:r w:rsidRPr="00E75207">
        <w:rPr>
          <w:sz w:val="28"/>
          <w:szCs w:val="28"/>
        </w:rPr>
        <w:t>-</w:t>
      </w:r>
      <w:r>
        <w:rPr>
          <w:sz w:val="28"/>
          <w:szCs w:val="28"/>
        </w:rPr>
        <w:t xml:space="preserve"> </w:t>
      </w:r>
      <w:r w:rsidR="005E3E00" w:rsidRPr="00E75207">
        <w:rPr>
          <w:sz w:val="28"/>
          <w:szCs w:val="28"/>
        </w:rPr>
        <w:t>В Помещении электрически</w:t>
      </w:r>
      <w:r w:rsidR="001046A1" w:rsidRPr="00E75207">
        <w:rPr>
          <w:sz w:val="28"/>
          <w:szCs w:val="28"/>
        </w:rPr>
        <w:t>е</w:t>
      </w:r>
      <w:r w:rsidR="005E3E00" w:rsidRPr="00E75207">
        <w:rPr>
          <w:sz w:val="28"/>
          <w:szCs w:val="28"/>
        </w:rPr>
        <w:t>, телефонны</w:t>
      </w:r>
      <w:r w:rsidR="001046A1" w:rsidRPr="00E75207">
        <w:rPr>
          <w:sz w:val="28"/>
          <w:szCs w:val="28"/>
        </w:rPr>
        <w:t>е</w:t>
      </w:r>
      <w:r w:rsidR="005E3E00" w:rsidRPr="00E75207">
        <w:rPr>
          <w:sz w:val="28"/>
          <w:szCs w:val="28"/>
        </w:rPr>
        <w:t xml:space="preserve"> и сетевы</w:t>
      </w:r>
      <w:r w:rsidR="001046A1" w:rsidRPr="00E75207">
        <w:rPr>
          <w:sz w:val="28"/>
          <w:szCs w:val="28"/>
        </w:rPr>
        <w:t>е</w:t>
      </w:r>
      <w:r w:rsidR="005E3E00" w:rsidRPr="00E75207">
        <w:rPr>
          <w:sz w:val="28"/>
          <w:szCs w:val="28"/>
        </w:rPr>
        <w:t xml:space="preserve"> лини</w:t>
      </w:r>
      <w:r w:rsidR="001046A1" w:rsidRPr="00E75207">
        <w:rPr>
          <w:sz w:val="28"/>
          <w:szCs w:val="28"/>
        </w:rPr>
        <w:t>и</w:t>
      </w:r>
      <w:r w:rsidR="005E3E00" w:rsidRPr="00E75207">
        <w:rPr>
          <w:sz w:val="28"/>
          <w:szCs w:val="28"/>
        </w:rPr>
        <w:t xml:space="preserve"> должн</w:t>
      </w:r>
      <w:r w:rsidR="001046A1" w:rsidRPr="00E75207">
        <w:rPr>
          <w:sz w:val="28"/>
          <w:szCs w:val="28"/>
        </w:rPr>
        <w:t>ы</w:t>
      </w:r>
      <w:r w:rsidR="005E3E00" w:rsidRPr="00E75207">
        <w:rPr>
          <w:sz w:val="28"/>
          <w:szCs w:val="28"/>
        </w:rPr>
        <w:t xml:space="preserve"> располагаться над </w:t>
      </w:r>
      <w:proofErr w:type="spellStart"/>
      <w:r w:rsidR="005E3E00" w:rsidRPr="00E75207">
        <w:rPr>
          <w:sz w:val="28"/>
          <w:szCs w:val="28"/>
        </w:rPr>
        <w:t>фальшпотолком</w:t>
      </w:r>
      <w:proofErr w:type="spellEnd"/>
      <w:r w:rsidR="005E3E00" w:rsidRPr="00E75207">
        <w:rPr>
          <w:sz w:val="28"/>
          <w:szCs w:val="28"/>
        </w:rPr>
        <w:t xml:space="preserve">,  или в </w:t>
      </w:r>
      <w:r w:rsidR="00715C06" w:rsidRPr="00E75207">
        <w:rPr>
          <w:sz w:val="28"/>
          <w:szCs w:val="28"/>
        </w:rPr>
        <w:t xml:space="preserve">иных </w:t>
      </w:r>
      <w:r w:rsidR="005E3E00" w:rsidRPr="00E75207">
        <w:rPr>
          <w:sz w:val="28"/>
          <w:szCs w:val="28"/>
        </w:rPr>
        <w:t xml:space="preserve">специализированных </w:t>
      </w:r>
      <w:proofErr w:type="spellStart"/>
      <w:proofErr w:type="gramStart"/>
      <w:r w:rsidR="005E3E00" w:rsidRPr="00E75207">
        <w:rPr>
          <w:sz w:val="28"/>
          <w:szCs w:val="28"/>
        </w:rPr>
        <w:t>кабель-каналах</w:t>
      </w:r>
      <w:proofErr w:type="spellEnd"/>
      <w:proofErr w:type="gramEnd"/>
      <w:r w:rsidR="00715C06" w:rsidRPr="00E75207">
        <w:rPr>
          <w:sz w:val="28"/>
          <w:szCs w:val="28"/>
        </w:rPr>
        <w:t>;</w:t>
      </w:r>
    </w:p>
    <w:p w:rsidR="00F61E65" w:rsidRDefault="00F61E65" w:rsidP="00E75207">
      <w:pPr>
        <w:ind w:left="284" w:hanging="284"/>
        <w:jc w:val="both"/>
        <w:rPr>
          <w:sz w:val="28"/>
          <w:szCs w:val="28"/>
        </w:rPr>
      </w:pPr>
      <w:r w:rsidRPr="00E75207">
        <w:rPr>
          <w:sz w:val="28"/>
          <w:szCs w:val="28"/>
        </w:rPr>
        <w:t xml:space="preserve">- </w:t>
      </w:r>
      <w:r w:rsidR="00E75207">
        <w:rPr>
          <w:sz w:val="28"/>
          <w:szCs w:val="28"/>
        </w:rPr>
        <w:t xml:space="preserve"> </w:t>
      </w:r>
      <w:r w:rsidRPr="00E75207">
        <w:rPr>
          <w:sz w:val="28"/>
          <w:szCs w:val="28"/>
        </w:rPr>
        <w:t xml:space="preserve">наличие в помещении структурированной кабельной системы </w:t>
      </w:r>
      <w:r w:rsidR="00A17826">
        <w:rPr>
          <w:sz w:val="28"/>
          <w:szCs w:val="28"/>
        </w:rPr>
        <w:t xml:space="preserve">(СКС) </w:t>
      </w:r>
      <w:r w:rsidRPr="00E75207">
        <w:rPr>
          <w:sz w:val="28"/>
          <w:szCs w:val="28"/>
        </w:rPr>
        <w:t xml:space="preserve">минимум на </w:t>
      </w:r>
      <w:r w:rsidR="00C848B8" w:rsidRPr="00E75207">
        <w:rPr>
          <w:sz w:val="28"/>
          <w:szCs w:val="28"/>
        </w:rPr>
        <w:t>8</w:t>
      </w:r>
      <w:r w:rsidRPr="00E75207">
        <w:rPr>
          <w:sz w:val="28"/>
          <w:szCs w:val="28"/>
        </w:rPr>
        <w:t xml:space="preserve">0 рабочих мест по </w:t>
      </w:r>
      <w:r w:rsidR="00435E3B" w:rsidRPr="00E75207">
        <w:rPr>
          <w:sz w:val="28"/>
          <w:szCs w:val="28"/>
        </w:rPr>
        <w:t>2</w:t>
      </w:r>
      <w:r w:rsidRPr="00E75207">
        <w:rPr>
          <w:sz w:val="28"/>
          <w:szCs w:val="28"/>
        </w:rPr>
        <w:t xml:space="preserve"> розетк</w:t>
      </w:r>
      <w:r w:rsidR="001F35C2" w:rsidRPr="00E75207">
        <w:rPr>
          <w:sz w:val="28"/>
          <w:szCs w:val="28"/>
        </w:rPr>
        <w:t>и</w:t>
      </w:r>
      <w:r w:rsidRPr="00E75207">
        <w:rPr>
          <w:sz w:val="28"/>
          <w:szCs w:val="28"/>
        </w:rPr>
        <w:t xml:space="preserve"> RJ45 на каждо</w:t>
      </w:r>
      <w:r w:rsidR="00C848B8" w:rsidRPr="00E75207">
        <w:rPr>
          <w:sz w:val="28"/>
          <w:szCs w:val="28"/>
        </w:rPr>
        <w:t>е рабочее место</w:t>
      </w:r>
      <w:r w:rsidRPr="00E75207">
        <w:rPr>
          <w:sz w:val="28"/>
          <w:szCs w:val="28"/>
        </w:rPr>
        <w:t>.</w:t>
      </w:r>
    </w:p>
    <w:p w:rsidR="002A5F50" w:rsidRPr="00F422B7" w:rsidRDefault="002A5F50" w:rsidP="00E75207">
      <w:pPr>
        <w:ind w:left="284" w:hanging="284"/>
        <w:jc w:val="both"/>
        <w:rPr>
          <w:sz w:val="28"/>
          <w:szCs w:val="28"/>
        </w:rPr>
      </w:pPr>
      <w:r>
        <w:rPr>
          <w:sz w:val="28"/>
          <w:szCs w:val="28"/>
        </w:rPr>
        <w:t xml:space="preserve">- </w:t>
      </w:r>
      <w:r w:rsidR="00A62FC5" w:rsidRPr="00E75207">
        <w:rPr>
          <w:sz w:val="28"/>
          <w:szCs w:val="28"/>
        </w:rPr>
        <w:t xml:space="preserve">В </w:t>
      </w:r>
      <w:r w:rsidR="00A133FA" w:rsidRPr="00E75207">
        <w:rPr>
          <w:sz w:val="28"/>
          <w:szCs w:val="28"/>
        </w:rPr>
        <w:t>п</w:t>
      </w:r>
      <w:r w:rsidR="00A62FC5" w:rsidRPr="00E75207">
        <w:rPr>
          <w:sz w:val="28"/>
          <w:szCs w:val="28"/>
        </w:rPr>
        <w:t xml:space="preserve">омещении </w:t>
      </w:r>
      <w:r w:rsidR="00A62FC5" w:rsidRPr="00A62FC5">
        <w:rPr>
          <w:sz w:val="28"/>
          <w:szCs w:val="28"/>
        </w:rPr>
        <w:t xml:space="preserve">должно быть </w:t>
      </w:r>
      <w:r w:rsidR="00A62FC5">
        <w:rPr>
          <w:sz w:val="28"/>
          <w:szCs w:val="28"/>
        </w:rPr>
        <w:t>н</w:t>
      </w:r>
      <w:r>
        <w:rPr>
          <w:sz w:val="28"/>
          <w:szCs w:val="28"/>
        </w:rPr>
        <w:t>аличие площади для размещения серверного оборудования</w:t>
      </w:r>
      <w:r w:rsidR="00A62FC5">
        <w:rPr>
          <w:sz w:val="28"/>
          <w:szCs w:val="28"/>
        </w:rPr>
        <w:t xml:space="preserve"> </w:t>
      </w:r>
      <w:r w:rsidR="00A133FA">
        <w:rPr>
          <w:sz w:val="28"/>
          <w:szCs w:val="28"/>
        </w:rPr>
        <w:t xml:space="preserve">не менее </w:t>
      </w:r>
      <w:r w:rsidR="00F9385A">
        <w:rPr>
          <w:sz w:val="28"/>
          <w:szCs w:val="28"/>
        </w:rPr>
        <w:t>14</w:t>
      </w:r>
      <w:r w:rsidR="00A133FA">
        <w:rPr>
          <w:sz w:val="28"/>
          <w:szCs w:val="28"/>
        </w:rPr>
        <w:t xml:space="preserve"> кв. метров</w:t>
      </w:r>
      <w:r>
        <w:rPr>
          <w:sz w:val="28"/>
          <w:szCs w:val="28"/>
        </w:rPr>
        <w:t>.</w:t>
      </w:r>
    </w:p>
    <w:p w:rsidR="005E3E00" w:rsidRPr="00E75207" w:rsidRDefault="005E3E00" w:rsidP="00E75207">
      <w:pPr>
        <w:ind w:left="284" w:hanging="284"/>
        <w:jc w:val="both"/>
        <w:rPr>
          <w:sz w:val="28"/>
          <w:szCs w:val="28"/>
        </w:rPr>
      </w:pPr>
      <w:r w:rsidRPr="00E75207">
        <w:rPr>
          <w:sz w:val="28"/>
          <w:szCs w:val="28"/>
        </w:rPr>
        <w:t xml:space="preserve">- </w:t>
      </w:r>
      <w:r w:rsidR="00E75207">
        <w:rPr>
          <w:sz w:val="28"/>
          <w:szCs w:val="28"/>
        </w:rPr>
        <w:t xml:space="preserve"> </w:t>
      </w:r>
      <w:r w:rsidRPr="00E75207">
        <w:rPr>
          <w:sz w:val="28"/>
          <w:szCs w:val="28"/>
        </w:rPr>
        <w:t>Скорость передачи данных по локально-вычислительной сети – не менее 100 Мбит/</w:t>
      </w:r>
      <w:proofErr w:type="gramStart"/>
      <w:r w:rsidRPr="00E75207">
        <w:rPr>
          <w:sz w:val="28"/>
          <w:szCs w:val="28"/>
        </w:rPr>
        <w:t>с</w:t>
      </w:r>
      <w:proofErr w:type="gramEnd"/>
      <w:r w:rsidRPr="00E75207">
        <w:rPr>
          <w:sz w:val="28"/>
          <w:szCs w:val="28"/>
        </w:rPr>
        <w:t>;</w:t>
      </w:r>
    </w:p>
    <w:p w:rsidR="005E3E00" w:rsidRPr="00E75207" w:rsidRDefault="005E3E00" w:rsidP="00E75207">
      <w:pPr>
        <w:ind w:left="284" w:hanging="284"/>
        <w:jc w:val="both"/>
        <w:rPr>
          <w:sz w:val="28"/>
          <w:szCs w:val="28"/>
        </w:rPr>
      </w:pPr>
      <w:r w:rsidRPr="00E75207">
        <w:rPr>
          <w:sz w:val="28"/>
          <w:szCs w:val="28"/>
        </w:rPr>
        <w:t>- Наличие</w:t>
      </w:r>
      <w:r w:rsidR="000441F2" w:rsidRPr="00E75207">
        <w:rPr>
          <w:sz w:val="28"/>
          <w:szCs w:val="28"/>
        </w:rPr>
        <w:t xml:space="preserve"> или возможность</w:t>
      </w:r>
      <w:r w:rsidRPr="00E75207">
        <w:rPr>
          <w:sz w:val="28"/>
          <w:szCs w:val="28"/>
        </w:rPr>
        <w:t xml:space="preserve"> подключения к сети Интернет (</w:t>
      </w:r>
      <w:r w:rsidR="00555DE1" w:rsidRPr="00E75207">
        <w:rPr>
          <w:sz w:val="28"/>
          <w:szCs w:val="28"/>
        </w:rPr>
        <w:t>5</w:t>
      </w:r>
      <w:r w:rsidRPr="00E75207">
        <w:rPr>
          <w:sz w:val="28"/>
          <w:szCs w:val="28"/>
        </w:rPr>
        <w:t>0 Мбит/с);</w:t>
      </w:r>
    </w:p>
    <w:p w:rsidR="005E3E00" w:rsidRPr="00E75207" w:rsidRDefault="005E3E00" w:rsidP="00E75207">
      <w:pPr>
        <w:ind w:left="284" w:hanging="284"/>
        <w:jc w:val="both"/>
        <w:rPr>
          <w:sz w:val="28"/>
          <w:szCs w:val="28"/>
        </w:rPr>
      </w:pPr>
      <w:r w:rsidRPr="00E75207">
        <w:rPr>
          <w:sz w:val="28"/>
          <w:szCs w:val="28"/>
        </w:rPr>
        <w:t xml:space="preserve">- Наличие городской телефонной связи (не менее </w:t>
      </w:r>
      <w:r w:rsidR="00A37BF9" w:rsidRPr="00E75207">
        <w:rPr>
          <w:sz w:val="28"/>
          <w:szCs w:val="28"/>
        </w:rPr>
        <w:t>10</w:t>
      </w:r>
      <w:r w:rsidRPr="00E75207">
        <w:rPr>
          <w:sz w:val="28"/>
          <w:szCs w:val="28"/>
        </w:rPr>
        <w:t xml:space="preserve"> тел. номеров); </w:t>
      </w:r>
    </w:p>
    <w:p w:rsidR="005E3E00" w:rsidRPr="00F61E65" w:rsidRDefault="005E3E00" w:rsidP="00E75207">
      <w:pPr>
        <w:ind w:left="284" w:hanging="284"/>
        <w:jc w:val="both"/>
        <w:rPr>
          <w:sz w:val="28"/>
          <w:szCs w:val="28"/>
        </w:rPr>
      </w:pPr>
      <w:r w:rsidRPr="00E75207">
        <w:rPr>
          <w:sz w:val="28"/>
          <w:szCs w:val="28"/>
        </w:rPr>
        <w:t>-</w:t>
      </w:r>
      <w:r w:rsidR="00F8533A" w:rsidRPr="00E75207">
        <w:rPr>
          <w:sz w:val="28"/>
          <w:szCs w:val="28"/>
        </w:rPr>
        <w:t xml:space="preserve"> </w:t>
      </w:r>
      <w:r w:rsidRPr="00E75207">
        <w:rPr>
          <w:sz w:val="28"/>
          <w:szCs w:val="28"/>
        </w:rPr>
        <w:t>Присут</w:t>
      </w:r>
      <w:r w:rsidR="00FD2355" w:rsidRPr="00E75207">
        <w:rPr>
          <w:sz w:val="28"/>
          <w:szCs w:val="28"/>
        </w:rPr>
        <w:t xml:space="preserve">ствие в </w:t>
      </w:r>
      <w:proofErr w:type="gramStart"/>
      <w:r w:rsidR="00FD2355" w:rsidRPr="00E75207">
        <w:rPr>
          <w:sz w:val="28"/>
          <w:szCs w:val="28"/>
        </w:rPr>
        <w:t>здании</w:t>
      </w:r>
      <w:proofErr w:type="gramEnd"/>
      <w:r w:rsidR="00FD2355" w:rsidRPr="00E75207">
        <w:rPr>
          <w:sz w:val="28"/>
          <w:szCs w:val="28"/>
        </w:rPr>
        <w:t xml:space="preserve"> </w:t>
      </w:r>
      <w:r w:rsidR="00F8533A" w:rsidRPr="00E75207">
        <w:rPr>
          <w:sz w:val="28"/>
          <w:szCs w:val="28"/>
        </w:rPr>
        <w:t xml:space="preserve">в котором находится помещение </w:t>
      </w:r>
      <w:r w:rsidR="00FD2355" w:rsidRPr="00E75207">
        <w:rPr>
          <w:sz w:val="28"/>
          <w:szCs w:val="28"/>
        </w:rPr>
        <w:t>оператора связи ЗАО</w:t>
      </w:r>
      <w:r w:rsidRPr="00E75207">
        <w:rPr>
          <w:sz w:val="28"/>
          <w:szCs w:val="28"/>
        </w:rPr>
        <w:t xml:space="preserve"> «</w:t>
      </w:r>
      <w:proofErr w:type="spellStart"/>
      <w:r w:rsidR="00FD2355" w:rsidRPr="00E75207">
        <w:rPr>
          <w:sz w:val="28"/>
          <w:szCs w:val="28"/>
        </w:rPr>
        <w:t>ТрансТелеком</w:t>
      </w:r>
      <w:proofErr w:type="spellEnd"/>
      <w:r w:rsidR="00240F27" w:rsidRPr="00E75207">
        <w:rPr>
          <w:sz w:val="28"/>
          <w:szCs w:val="28"/>
        </w:rPr>
        <w:t>»</w:t>
      </w:r>
      <w:r w:rsidR="00F61E65" w:rsidRPr="00E75207">
        <w:rPr>
          <w:sz w:val="28"/>
          <w:szCs w:val="28"/>
        </w:rPr>
        <w:t xml:space="preserve"> и «</w:t>
      </w:r>
      <w:proofErr w:type="spellStart"/>
      <w:r w:rsidR="00555DE1" w:rsidRPr="00E75207">
        <w:rPr>
          <w:sz w:val="28"/>
          <w:szCs w:val="28"/>
        </w:rPr>
        <w:t>Ростелеком</w:t>
      </w:r>
      <w:proofErr w:type="spellEnd"/>
      <w:r w:rsidR="00F61E65" w:rsidRPr="00E75207">
        <w:rPr>
          <w:sz w:val="28"/>
          <w:szCs w:val="28"/>
        </w:rPr>
        <w:t>»</w:t>
      </w:r>
      <w:r w:rsidR="00555DE1" w:rsidRPr="00E75207">
        <w:rPr>
          <w:sz w:val="28"/>
          <w:szCs w:val="28"/>
        </w:rPr>
        <w:t>, «</w:t>
      </w:r>
      <w:proofErr w:type="spellStart"/>
      <w:r w:rsidR="00555DE1" w:rsidRPr="00E75207">
        <w:rPr>
          <w:sz w:val="28"/>
          <w:szCs w:val="28"/>
        </w:rPr>
        <w:t>Redcom</w:t>
      </w:r>
      <w:proofErr w:type="spellEnd"/>
      <w:r w:rsidR="00555DE1" w:rsidRPr="00E75207">
        <w:rPr>
          <w:sz w:val="28"/>
          <w:szCs w:val="28"/>
        </w:rPr>
        <w:t>»</w:t>
      </w:r>
      <w:r w:rsidR="000F3114" w:rsidRPr="00E75207">
        <w:rPr>
          <w:sz w:val="28"/>
          <w:szCs w:val="28"/>
        </w:rPr>
        <w:t>.</w:t>
      </w:r>
    </w:p>
    <w:p w:rsidR="005E3E00" w:rsidRPr="00402EF3" w:rsidRDefault="005E3E00" w:rsidP="005E3E00">
      <w:pPr>
        <w:autoSpaceDE w:val="0"/>
        <w:autoSpaceDN w:val="0"/>
        <w:adjustRightInd w:val="0"/>
        <w:ind w:firstLine="709"/>
        <w:jc w:val="both"/>
        <w:rPr>
          <w:sz w:val="28"/>
          <w:szCs w:val="28"/>
        </w:rPr>
      </w:pPr>
    </w:p>
    <w:p w:rsidR="00974676" w:rsidRDefault="006D698C" w:rsidP="000D159A">
      <w:pPr>
        <w:tabs>
          <w:tab w:val="left" w:pos="851"/>
        </w:tabs>
        <w:suppressAutoHyphens w:val="0"/>
        <w:autoSpaceDE w:val="0"/>
        <w:autoSpaceDN w:val="0"/>
        <w:adjustRightInd w:val="0"/>
        <w:ind w:firstLine="709"/>
        <w:contextualSpacing/>
        <w:jc w:val="both"/>
        <w:rPr>
          <w:b/>
          <w:bCs/>
          <w:sz w:val="28"/>
          <w:szCs w:val="28"/>
        </w:rPr>
      </w:pPr>
      <w:r w:rsidRPr="00402EF3">
        <w:rPr>
          <w:b/>
          <w:bCs/>
          <w:sz w:val="28"/>
          <w:szCs w:val="28"/>
        </w:rPr>
        <w:t>8</w:t>
      </w:r>
      <w:r w:rsidR="005E3E00" w:rsidRPr="00402EF3">
        <w:rPr>
          <w:b/>
          <w:bCs/>
          <w:sz w:val="28"/>
          <w:szCs w:val="28"/>
        </w:rPr>
        <w:t xml:space="preserve">. </w:t>
      </w:r>
      <w:r w:rsidR="005E3E00" w:rsidRPr="00402EF3">
        <w:rPr>
          <w:b/>
          <w:sz w:val="28"/>
          <w:szCs w:val="28"/>
          <w:lang w:eastAsia="en-US"/>
        </w:rPr>
        <w:t>Требования</w:t>
      </w:r>
      <w:r w:rsidR="005E3E00" w:rsidRPr="00402EF3">
        <w:rPr>
          <w:b/>
          <w:bCs/>
          <w:sz w:val="28"/>
          <w:szCs w:val="28"/>
        </w:rPr>
        <w:t xml:space="preserve"> к качеству оказываемых услуг: </w:t>
      </w:r>
    </w:p>
    <w:p w:rsidR="005E3E00" w:rsidRPr="00402EF3" w:rsidRDefault="005E3E00" w:rsidP="000D159A">
      <w:pPr>
        <w:tabs>
          <w:tab w:val="left" w:pos="426"/>
        </w:tabs>
        <w:ind w:firstLine="709"/>
        <w:jc w:val="both"/>
        <w:rPr>
          <w:sz w:val="28"/>
          <w:szCs w:val="28"/>
        </w:rPr>
      </w:pPr>
      <w:r w:rsidRPr="00402EF3">
        <w:rPr>
          <w:sz w:val="28"/>
          <w:szCs w:val="28"/>
        </w:rPr>
        <w:t xml:space="preserve">- </w:t>
      </w:r>
      <w:r w:rsidR="000F3114">
        <w:rPr>
          <w:sz w:val="28"/>
          <w:szCs w:val="28"/>
        </w:rPr>
        <w:t>в</w:t>
      </w:r>
      <w:r w:rsidR="00CD4D7A">
        <w:rPr>
          <w:sz w:val="28"/>
          <w:szCs w:val="28"/>
        </w:rPr>
        <w:t xml:space="preserve">ключенные в </w:t>
      </w:r>
      <w:r w:rsidR="00594CB7">
        <w:rPr>
          <w:sz w:val="28"/>
          <w:szCs w:val="28"/>
        </w:rPr>
        <w:t>стоимость</w:t>
      </w:r>
      <w:r w:rsidR="00CD4D7A">
        <w:rPr>
          <w:sz w:val="28"/>
          <w:szCs w:val="28"/>
        </w:rPr>
        <w:t xml:space="preserve"> арендной платы услуги</w:t>
      </w:r>
      <w:r w:rsidR="00594CB7">
        <w:rPr>
          <w:sz w:val="28"/>
          <w:szCs w:val="28"/>
        </w:rPr>
        <w:t>,</w:t>
      </w:r>
      <w:r w:rsidR="00CD4D7A">
        <w:rPr>
          <w:sz w:val="28"/>
          <w:szCs w:val="28"/>
        </w:rPr>
        <w:t xml:space="preserve"> </w:t>
      </w:r>
      <w:r w:rsidR="00594CB7">
        <w:rPr>
          <w:sz w:val="28"/>
          <w:szCs w:val="28"/>
        </w:rPr>
        <w:t xml:space="preserve">согласно </w:t>
      </w:r>
      <w:r w:rsidR="00CD4D7A">
        <w:rPr>
          <w:sz w:val="28"/>
          <w:szCs w:val="28"/>
        </w:rPr>
        <w:t>п.2 Технического задания</w:t>
      </w:r>
      <w:r w:rsidR="00B32DAB">
        <w:rPr>
          <w:sz w:val="28"/>
          <w:szCs w:val="28"/>
        </w:rPr>
        <w:t>,</w:t>
      </w:r>
      <w:r w:rsidR="00545622">
        <w:rPr>
          <w:sz w:val="28"/>
          <w:szCs w:val="28"/>
        </w:rPr>
        <w:t xml:space="preserve"> </w:t>
      </w:r>
      <w:r w:rsidRPr="00402EF3">
        <w:rPr>
          <w:sz w:val="28"/>
          <w:szCs w:val="28"/>
        </w:rPr>
        <w:t xml:space="preserve">должны оказываться на высоком профессиональном уровне; </w:t>
      </w:r>
    </w:p>
    <w:p w:rsidR="005E3E00" w:rsidRPr="00402EF3" w:rsidRDefault="005E3E00" w:rsidP="000D159A">
      <w:pPr>
        <w:tabs>
          <w:tab w:val="left" w:pos="426"/>
        </w:tabs>
        <w:ind w:firstLine="709"/>
        <w:jc w:val="both"/>
        <w:rPr>
          <w:sz w:val="28"/>
          <w:szCs w:val="28"/>
        </w:rPr>
      </w:pPr>
      <w:r w:rsidRPr="00402EF3">
        <w:rPr>
          <w:sz w:val="28"/>
          <w:szCs w:val="28"/>
        </w:rPr>
        <w:t xml:space="preserve">- отделка предоставленного Помещения должна быть выполнена из высококачественных отделочных материалов, </w:t>
      </w:r>
      <w:r w:rsidR="00715C06">
        <w:rPr>
          <w:sz w:val="28"/>
          <w:szCs w:val="28"/>
        </w:rPr>
        <w:t>Арендодатель</w:t>
      </w:r>
      <w:r w:rsidRPr="00402EF3">
        <w:rPr>
          <w:sz w:val="28"/>
          <w:szCs w:val="28"/>
        </w:rPr>
        <w:t xml:space="preserve"> обязан исключить преждевременный износ и аварийное состояние Помещения, препятствующее его дальнейше</w:t>
      </w:r>
      <w:r w:rsidR="003C743C">
        <w:rPr>
          <w:sz w:val="28"/>
          <w:szCs w:val="28"/>
        </w:rPr>
        <w:t>й</w:t>
      </w:r>
      <w:r w:rsidRPr="00402EF3">
        <w:rPr>
          <w:sz w:val="28"/>
          <w:szCs w:val="28"/>
        </w:rPr>
        <w:t xml:space="preserve"> </w:t>
      </w:r>
      <w:r w:rsidR="003C743C">
        <w:rPr>
          <w:sz w:val="28"/>
          <w:szCs w:val="28"/>
        </w:rPr>
        <w:t>эксплуатации</w:t>
      </w:r>
      <w:r w:rsidRPr="00402EF3">
        <w:rPr>
          <w:sz w:val="28"/>
          <w:szCs w:val="28"/>
        </w:rPr>
        <w:t>.</w:t>
      </w:r>
    </w:p>
    <w:p w:rsidR="005E3E00" w:rsidRPr="00402EF3" w:rsidRDefault="005E3E00" w:rsidP="005E3E00">
      <w:pPr>
        <w:tabs>
          <w:tab w:val="left" w:pos="567"/>
        </w:tabs>
        <w:suppressAutoHyphens w:val="0"/>
        <w:contextualSpacing/>
        <w:jc w:val="both"/>
        <w:rPr>
          <w:b/>
          <w:bCs/>
          <w:sz w:val="28"/>
          <w:szCs w:val="28"/>
        </w:rPr>
      </w:pPr>
    </w:p>
    <w:p w:rsidR="00A17826" w:rsidRPr="008E7B69" w:rsidRDefault="00A17826" w:rsidP="00A17826">
      <w:pPr>
        <w:ind w:left="397" w:firstLine="312"/>
        <w:jc w:val="both"/>
        <w:rPr>
          <w:b/>
          <w:bCs/>
          <w:sz w:val="28"/>
          <w:szCs w:val="28"/>
        </w:rPr>
      </w:pPr>
      <w:r>
        <w:rPr>
          <w:b/>
          <w:bCs/>
          <w:sz w:val="28"/>
          <w:szCs w:val="28"/>
        </w:rPr>
        <w:t>9</w:t>
      </w:r>
      <w:r w:rsidRPr="008E7B69">
        <w:rPr>
          <w:b/>
          <w:bCs/>
          <w:sz w:val="28"/>
          <w:szCs w:val="28"/>
        </w:rPr>
        <w:t>. Дополнительные требования.</w:t>
      </w:r>
    </w:p>
    <w:p w:rsidR="00A17826" w:rsidRPr="008E7B69" w:rsidRDefault="00A17826" w:rsidP="00A17826">
      <w:pPr>
        <w:ind w:firstLine="709"/>
        <w:jc w:val="both"/>
        <w:rPr>
          <w:bCs/>
          <w:sz w:val="28"/>
          <w:szCs w:val="28"/>
        </w:rPr>
      </w:pPr>
      <w:r>
        <w:rPr>
          <w:bCs/>
          <w:sz w:val="28"/>
          <w:szCs w:val="28"/>
        </w:rPr>
        <w:t>9</w:t>
      </w:r>
      <w:r w:rsidRPr="008E7B69">
        <w:rPr>
          <w:bCs/>
          <w:sz w:val="28"/>
          <w:szCs w:val="28"/>
        </w:rPr>
        <w:t>.1. К участию в конкурсных процедурах допускаются физические и юридические лица, являющиеся собственниками Помещения, либо владеющие Помещением на ином законном основании в течение срока действия договора.</w:t>
      </w:r>
    </w:p>
    <w:p w:rsidR="00A17826" w:rsidRPr="008E7B69" w:rsidRDefault="00FF7090" w:rsidP="00A17826">
      <w:pPr>
        <w:ind w:firstLine="709"/>
        <w:jc w:val="both"/>
        <w:rPr>
          <w:rStyle w:val="afff0"/>
          <w:rFonts w:eastAsia="MS Mincho"/>
          <w:sz w:val="28"/>
          <w:szCs w:val="28"/>
        </w:rPr>
      </w:pPr>
      <w:r>
        <w:rPr>
          <w:bCs/>
          <w:sz w:val="28"/>
          <w:szCs w:val="28"/>
        </w:rPr>
        <w:t>9</w:t>
      </w:r>
      <w:r w:rsidR="00A17826" w:rsidRPr="008E7B69">
        <w:rPr>
          <w:bCs/>
          <w:sz w:val="28"/>
          <w:szCs w:val="28"/>
        </w:rPr>
        <w:t>.2.</w:t>
      </w:r>
      <w:r w:rsidR="00A17826" w:rsidRPr="008E7B69">
        <w:rPr>
          <w:sz w:val="28"/>
          <w:szCs w:val="28"/>
        </w:rPr>
        <w:t xml:space="preserve"> </w:t>
      </w:r>
      <w:r w:rsidR="00A17826" w:rsidRPr="008E7B69">
        <w:rPr>
          <w:rStyle w:val="afff0"/>
          <w:rFonts w:eastAsia="MS Mincho"/>
          <w:sz w:val="28"/>
          <w:szCs w:val="28"/>
        </w:rPr>
        <w:t>На момент подписания договора и/или акта приема-передачи  Помещение должно соответствовать требованиям, указанным в п. 7 настоящего Технического задания.</w:t>
      </w:r>
      <w:r w:rsidR="00A17826" w:rsidRPr="008E7B69">
        <w:t xml:space="preserve"> </w:t>
      </w:r>
    </w:p>
    <w:p w:rsidR="00A17826" w:rsidRPr="008E7B69" w:rsidRDefault="00FF7090" w:rsidP="00A17826">
      <w:pPr>
        <w:ind w:firstLine="709"/>
        <w:jc w:val="both"/>
        <w:rPr>
          <w:rStyle w:val="afff0"/>
          <w:rFonts w:eastAsia="MS Mincho"/>
          <w:sz w:val="28"/>
          <w:szCs w:val="28"/>
        </w:rPr>
      </w:pPr>
      <w:r>
        <w:rPr>
          <w:rStyle w:val="afff0"/>
          <w:rFonts w:eastAsia="MS Mincho"/>
          <w:sz w:val="28"/>
          <w:szCs w:val="28"/>
        </w:rPr>
        <w:t>9</w:t>
      </w:r>
      <w:r w:rsidR="00A17826" w:rsidRPr="008E7B69">
        <w:rPr>
          <w:rStyle w:val="afff0"/>
          <w:rFonts w:eastAsia="MS Mincho"/>
          <w:sz w:val="28"/>
          <w:szCs w:val="28"/>
        </w:rPr>
        <w:t xml:space="preserve">.3. Срок уведомления о досрочном расторжении Договора Арендатором не </w:t>
      </w:r>
      <w:r w:rsidR="00A17826">
        <w:rPr>
          <w:rStyle w:val="afff0"/>
          <w:rFonts w:eastAsia="MS Mincho"/>
          <w:sz w:val="28"/>
          <w:szCs w:val="28"/>
        </w:rPr>
        <w:t>менее</w:t>
      </w:r>
      <w:r w:rsidR="00A17826" w:rsidRPr="008E7B69">
        <w:rPr>
          <w:rStyle w:val="afff0"/>
          <w:rFonts w:eastAsia="MS Mincho"/>
          <w:sz w:val="28"/>
          <w:szCs w:val="28"/>
        </w:rPr>
        <w:t xml:space="preserve"> чем за 2 (Два) месяца до даты планируемого расторжения.</w:t>
      </w:r>
    </w:p>
    <w:p w:rsidR="00A17826" w:rsidRPr="008E7B69" w:rsidRDefault="00005B86" w:rsidP="00A17826">
      <w:pPr>
        <w:ind w:firstLine="709"/>
        <w:jc w:val="both"/>
        <w:rPr>
          <w:sz w:val="28"/>
          <w:szCs w:val="28"/>
        </w:rPr>
      </w:pPr>
      <w:r>
        <w:rPr>
          <w:sz w:val="28"/>
          <w:szCs w:val="28"/>
        </w:rPr>
        <w:t>9</w:t>
      </w:r>
      <w:r w:rsidR="00A17826" w:rsidRPr="008E7B69">
        <w:rPr>
          <w:sz w:val="28"/>
          <w:szCs w:val="28"/>
        </w:rPr>
        <w:t>.</w:t>
      </w:r>
      <w:r>
        <w:rPr>
          <w:sz w:val="28"/>
          <w:szCs w:val="28"/>
        </w:rPr>
        <w:t>4</w:t>
      </w:r>
      <w:r w:rsidR="00A17826" w:rsidRPr="008E7B69">
        <w:rPr>
          <w:sz w:val="28"/>
          <w:szCs w:val="28"/>
        </w:rPr>
        <w:t>. Арендодатель несет расходы, связанные с государственной регистрацией договора аренды.</w:t>
      </w:r>
    </w:p>
    <w:p w:rsidR="00C4087D" w:rsidRDefault="005E3E00" w:rsidP="005E3E00">
      <w:pPr>
        <w:tabs>
          <w:tab w:val="left" w:pos="426"/>
        </w:tabs>
        <w:jc w:val="both"/>
        <w:rPr>
          <w:rFonts w:eastAsia="MS Mincho"/>
          <w:szCs w:val="28"/>
        </w:rPr>
      </w:pPr>
      <w:r>
        <w:rPr>
          <w:sz w:val="28"/>
          <w:szCs w:val="28"/>
        </w:rPr>
        <w:t xml:space="preserve"> </w:t>
      </w:r>
    </w:p>
    <w:p w:rsidR="005E3E00" w:rsidRDefault="005E3E00" w:rsidP="00831F2F">
      <w:pPr>
        <w:tabs>
          <w:tab w:val="left" w:pos="426"/>
        </w:tabs>
        <w:ind w:firstLine="709"/>
        <w:jc w:val="both"/>
        <w:rPr>
          <w:b/>
          <w:sz w:val="32"/>
          <w:szCs w:val="32"/>
        </w:rPr>
      </w:pPr>
      <w:r w:rsidRPr="006400A0">
        <w:rPr>
          <w:b/>
          <w:sz w:val="32"/>
          <w:szCs w:val="32"/>
        </w:rPr>
        <w:t xml:space="preserve">Раздел 5. Информационная карта </w:t>
      </w:r>
    </w:p>
    <w:p w:rsidR="00831F2F" w:rsidRPr="006400A0" w:rsidRDefault="00831F2F" w:rsidP="00831F2F">
      <w:pPr>
        <w:tabs>
          <w:tab w:val="left" w:pos="426"/>
        </w:tabs>
        <w:ind w:firstLine="709"/>
        <w:jc w:val="both"/>
        <w:rPr>
          <w:b/>
          <w:sz w:val="32"/>
          <w:szCs w:val="32"/>
        </w:rPr>
      </w:pPr>
    </w:p>
    <w:p w:rsidR="005E3E00" w:rsidRPr="00831F2F" w:rsidRDefault="005E3E00" w:rsidP="005E3E00">
      <w:pPr>
        <w:pStyle w:val="19"/>
        <w:ind w:firstLine="0"/>
        <w:rPr>
          <w:szCs w:val="28"/>
        </w:rPr>
      </w:pPr>
      <w:r w:rsidRPr="00831F2F">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5E3E00" w:rsidRDefault="005E3E00" w:rsidP="005E3E00">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5E3E00" w:rsidRPr="00F86FAA" w:rsidTr="000F1011">
        <w:tc>
          <w:tcPr>
            <w:tcW w:w="534" w:type="dxa"/>
            <w:vAlign w:val="center"/>
          </w:tcPr>
          <w:p w:rsidR="005E3E00" w:rsidRPr="00F86FAA" w:rsidRDefault="005E3E00" w:rsidP="000F1011">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5E3E00" w:rsidRPr="00F86FAA" w:rsidRDefault="005E3E00" w:rsidP="000F1011">
            <w:pPr>
              <w:pStyle w:val="19"/>
              <w:ind w:firstLine="0"/>
              <w:jc w:val="center"/>
              <w:rPr>
                <w:b/>
                <w:sz w:val="24"/>
                <w:szCs w:val="24"/>
              </w:rPr>
            </w:pPr>
          </w:p>
        </w:tc>
        <w:tc>
          <w:tcPr>
            <w:tcW w:w="2551" w:type="dxa"/>
            <w:vAlign w:val="center"/>
          </w:tcPr>
          <w:p w:rsidR="005E3E00" w:rsidRPr="00F86FAA" w:rsidRDefault="005E3E00" w:rsidP="00831F2F">
            <w:pPr>
              <w:pStyle w:val="Default"/>
              <w:jc w:val="center"/>
              <w:rPr>
                <w:b/>
                <w:color w:val="auto"/>
              </w:rPr>
            </w:pPr>
            <w:r w:rsidRPr="00F86FAA">
              <w:rPr>
                <w:b/>
                <w:color w:val="auto"/>
              </w:rPr>
              <w:t>Наименование</w:t>
            </w:r>
          </w:p>
        </w:tc>
        <w:tc>
          <w:tcPr>
            <w:tcW w:w="6768" w:type="dxa"/>
            <w:vAlign w:val="center"/>
          </w:tcPr>
          <w:p w:rsidR="005E3E00" w:rsidRPr="00F86FAA" w:rsidRDefault="005E3E00" w:rsidP="000F1011">
            <w:pPr>
              <w:pStyle w:val="Default"/>
              <w:jc w:val="center"/>
              <w:rPr>
                <w:b/>
                <w:color w:val="auto"/>
              </w:rPr>
            </w:pPr>
            <w:r w:rsidRPr="00F86FAA">
              <w:rPr>
                <w:b/>
                <w:color w:val="auto"/>
              </w:rPr>
              <w:t>Содержание</w:t>
            </w:r>
            <w:r w:rsidRPr="00F86FAA">
              <w:rPr>
                <w:i/>
                <w:color w:val="auto"/>
              </w:rPr>
              <w:t xml:space="preserve"> </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p>
        </w:tc>
        <w:tc>
          <w:tcPr>
            <w:tcW w:w="2551" w:type="dxa"/>
          </w:tcPr>
          <w:p w:rsidR="00E13669" w:rsidRPr="00F86FAA" w:rsidRDefault="00E13669" w:rsidP="000F1011">
            <w:pPr>
              <w:pStyle w:val="Default"/>
              <w:rPr>
                <w:b/>
                <w:color w:val="auto"/>
              </w:rPr>
            </w:pPr>
            <w:r w:rsidRPr="00F86FAA">
              <w:rPr>
                <w:b/>
                <w:color w:val="auto"/>
              </w:rPr>
              <w:t xml:space="preserve">Предмет </w:t>
            </w:r>
            <w:r>
              <w:rPr>
                <w:b/>
                <w:color w:val="auto"/>
              </w:rPr>
              <w:t>Открытого конкурса</w:t>
            </w:r>
          </w:p>
          <w:p w:rsidR="00E13669" w:rsidRPr="00F86FAA" w:rsidRDefault="00E13669" w:rsidP="000F1011">
            <w:pPr>
              <w:pStyle w:val="Default"/>
              <w:rPr>
                <w:b/>
                <w:color w:val="auto"/>
              </w:rPr>
            </w:pPr>
          </w:p>
        </w:tc>
        <w:tc>
          <w:tcPr>
            <w:tcW w:w="6768" w:type="dxa"/>
          </w:tcPr>
          <w:p w:rsidR="00E13669" w:rsidRPr="006B3BD2" w:rsidRDefault="00E13669" w:rsidP="00553EAA">
            <w:pPr>
              <w:pStyle w:val="19"/>
              <w:ind w:firstLine="0"/>
              <w:rPr>
                <w:sz w:val="24"/>
                <w:szCs w:val="24"/>
              </w:rPr>
            </w:pPr>
            <w:r>
              <w:rPr>
                <w:sz w:val="24"/>
                <w:szCs w:val="24"/>
              </w:rPr>
              <w:t>Открытый конкурс</w:t>
            </w:r>
            <w:r w:rsidRPr="00F86FAA">
              <w:rPr>
                <w:sz w:val="24"/>
                <w:szCs w:val="24"/>
              </w:rPr>
              <w:t xml:space="preserve"> № </w:t>
            </w:r>
            <w:r w:rsidRPr="00C47482">
              <w:rPr>
                <w:sz w:val="24"/>
                <w:szCs w:val="24"/>
              </w:rPr>
              <w:t>ОК-НКПДВЖД-16-00</w:t>
            </w:r>
            <w:r w:rsidR="00C47482" w:rsidRPr="00C47482">
              <w:rPr>
                <w:sz w:val="24"/>
                <w:szCs w:val="24"/>
              </w:rPr>
              <w:t>3</w:t>
            </w:r>
            <w:r w:rsidR="00553EAA">
              <w:rPr>
                <w:sz w:val="24"/>
                <w:szCs w:val="24"/>
              </w:rPr>
              <w:t>6</w:t>
            </w:r>
            <w:r w:rsidR="008F2060">
              <w:rPr>
                <w:sz w:val="24"/>
                <w:szCs w:val="24"/>
              </w:rPr>
              <w:t xml:space="preserve"> </w:t>
            </w:r>
            <w:r w:rsidRPr="00C47482">
              <w:rPr>
                <w:sz w:val="24"/>
                <w:szCs w:val="24"/>
              </w:rPr>
              <w:t xml:space="preserve">на право заключения договора аренды (субаренды) нежилых (офисных) помещений в </w:t>
            </w:r>
            <w:r w:rsidR="00CF05D6">
              <w:rPr>
                <w:sz w:val="24"/>
                <w:szCs w:val="24"/>
              </w:rPr>
              <w:t>Хабаровск</w:t>
            </w:r>
            <w:r w:rsidR="00B32DAB" w:rsidRPr="00C47482">
              <w:rPr>
                <w:sz w:val="24"/>
                <w:szCs w:val="24"/>
              </w:rPr>
              <w:t xml:space="preserve">ом крае, </w:t>
            </w:r>
            <w:r w:rsidR="00553EAA">
              <w:rPr>
                <w:sz w:val="24"/>
                <w:szCs w:val="24"/>
              </w:rPr>
              <w:t>г</w:t>
            </w:r>
            <w:proofErr w:type="gramStart"/>
            <w:r w:rsidR="00553EAA">
              <w:rPr>
                <w:sz w:val="24"/>
                <w:szCs w:val="24"/>
              </w:rPr>
              <w:t>.Х</w:t>
            </w:r>
            <w:proofErr w:type="gramEnd"/>
            <w:r w:rsidR="00553EAA">
              <w:rPr>
                <w:sz w:val="24"/>
                <w:szCs w:val="24"/>
              </w:rPr>
              <w:t>абаровск</w:t>
            </w:r>
            <w:r w:rsidRPr="00C47482">
              <w:rPr>
                <w:sz w:val="24"/>
                <w:szCs w:val="24"/>
              </w:rPr>
              <w:t xml:space="preserve"> для размещения </w:t>
            </w:r>
            <w:r w:rsidR="00B62A07">
              <w:rPr>
                <w:sz w:val="24"/>
                <w:szCs w:val="24"/>
              </w:rPr>
              <w:t xml:space="preserve">работников </w:t>
            </w:r>
            <w:r w:rsidRPr="00C47482">
              <w:rPr>
                <w:sz w:val="24"/>
                <w:szCs w:val="24"/>
              </w:rPr>
              <w:t>филиала ПАО «ТрансКонтейнер»</w:t>
            </w:r>
            <w:r w:rsidR="00A24B36">
              <w:rPr>
                <w:sz w:val="24"/>
                <w:szCs w:val="24"/>
              </w:rPr>
              <w:t xml:space="preserve"> </w:t>
            </w:r>
            <w:r w:rsidRPr="00C47482">
              <w:rPr>
                <w:sz w:val="24"/>
                <w:szCs w:val="24"/>
              </w:rPr>
              <w:t>на Д</w:t>
            </w:r>
            <w:r w:rsidR="000F3114" w:rsidRPr="00C47482">
              <w:rPr>
                <w:sz w:val="24"/>
                <w:szCs w:val="24"/>
              </w:rPr>
              <w:t>альневосточной железной дороге</w:t>
            </w:r>
            <w:r w:rsidRPr="00C47482">
              <w:rPr>
                <w:sz w:val="24"/>
                <w:szCs w:val="24"/>
              </w:rPr>
              <w:t>,</w:t>
            </w:r>
            <w:r w:rsidR="00A24B36">
              <w:rPr>
                <w:b/>
                <w:i/>
                <w:color w:val="FF0000"/>
                <w:sz w:val="24"/>
                <w:szCs w:val="24"/>
              </w:rPr>
              <w:t xml:space="preserve"> </w:t>
            </w:r>
            <w:r w:rsidR="00A24B36" w:rsidRPr="00827606">
              <w:rPr>
                <w:sz w:val="24"/>
                <w:szCs w:val="24"/>
              </w:rPr>
              <w:t>под офис,</w:t>
            </w:r>
            <w:r w:rsidRPr="00C47482">
              <w:rPr>
                <w:sz w:val="24"/>
                <w:szCs w:val="24"/>
              </w:rPr>
              <w:t xml:space="preserve"> сроком</w:t>
            </w:r>
            <w:r w:rsidRPr="00B677AD">
              <w:rPr>
                <w:sz w:val="24"/>
                <w:szCs w:val="24"/>
              </w:rPr>
              <w:t xml:space="preserve"> на 3 года.</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2.</w:t>
            </w:r>
          </w:p>
        </w:tc>
        <w:tc>
          <w:tcPr>
            <w:tcW w:w="2551" w:type="dxa"/>
          </w:tcPr>
          <w:p w:rsidR="00E13669" w:rsidRPr="00F86FAA" w:rsidRDefault="00E13669" w:rsidP="000F1011">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E13669" w:rsidRPr="005C60A3" w:rsidRDefault="00E13669" w:rsidP="000F1011">
            <w:pPr>
              <w:pStyle w:val="19"/>
              <w:ind w:firstLine="0"/>
              <w:rPr>
                <w:sz w:val="24"/>
                <w:szCs w:val="24"/>
              </w:rPr>
            </w:pPr>
            <w:r w:rsidRPr="005C60A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E13669" w:rsidRPr="005C60A3" w:rsidRDefault="00E13669" w:rsidP="000F1011">
            <w:pPr>
              <w:pStyle w:val="19"/>
              <w:ind w:firstLine="0"/>
              <w:rPr>
                <w:sz w:val="24"/>
                <w:szCs w:val="24"/>
              </w:rPr>
            </w:pPr>
            <w:r w:rsidRPr="005C60A3">
              <w:rPr>
                <w:sz w:val="24"/>
                <w:szCs w:val="24"/>
              </w:rPr>
              <w:t>Адрес: Российская Федер</w:t>
            </w:r>
            <w:r w:rsidR="003B5B77">
              <w:rPr>
                <w:sz w:val="24"/>
                <w:szCs w:val="24"/>
              </w:rPr>
              <w:t>ация, 680000, г. Хабаровск, ул</w:t>
            </w:r>
            <w:proofErr w:type="gramStart"/>
            <w:r w:rsidR="003B5B77">
              <w:rPr>
                <w:sz w:val="24"/>
                <w:szCs w:val="24"/>
              </w:rPr>
              <w:t>.</w:t>
            </w:r>
            <w:r w:rsidRPr="005C60A3">
              <w:rPr>
                <w:sz w:val="24"/>
                <w:szCs w:val="24"/>
              </w:rPr>
              <w:t>Д</w:t>
            </w:r>
            <w:proofErr w:type="gramEnd"/>
            <w:r w:rsidRPr="005C60A3">
              <w:rPr>
                <w:sz w:val="24"/>
                <w:szCs w:val="24"/>
              </w:rPr>
              <w:t>зержинского, д. 65, 3-й этаж.</w:t>
            </w:r>
          </w:p>
          <w:p w:rsidR="00E13669" w:rsidRPr="003012F3" w:rsidRDefault="00E13669" w:rsidP="000F1011">
            <w:pPr>
              <w:spacing w:before="120"/>
              <w:jc w:val="both"/>
              <w:rPr>
                <w:b/>
              </w:rPr>
            </w:pPr>
            <w:r w:rsidRPr="003012F3">
              <w:rPr>
                <w:b/>
              </w:rPr>
              <w:t xml:space="preserve">Контактная информация Организатора: </w:t>
            </w:r>
          </w:p>
          <w:p w:rsidR="00E13669" w:rsidRPr="00C47482" w:rsidRDefault="00E13669" w:rsidP="000F1011">
            <w:pPr>
              <w:jc w:val="both"/>
              <w:rPr>
                <w:bCs/>
              </w:rPr>
            </w:pPr>
            <w:r w:rsidRPr="00C47482">
              <w:rPr>
                <w:bCs/>
              </w:rPr>
              <w:t>Омельченко Алексей Николаевич.</w:t>
            </w:r>
          </w:p>
          <w:p w:rsidR="00E13669" w:rsidRPr="00C47482" w:rsidRDefault="002D46F3" w:rsidP="000F1011">
            <w:pPr>
              <w:jc w:val="both"/>
              <w:rPr>
                <w:bCs/>
              </w:rPr>
            </w:pPr>
            <w:hyperlink r:id="rId14" w:history="1">
              <w:r w:rsidR="00E13669" w:rsidRPr="00C47482">
                <w:rPr>
                  <w:rStyle w:val="a8"/>
                  <w:rFonts w:eastAsia="MS Mincho"/>
                  <w:bCs/>
                  <w:lang w:val="en-US"/>
                </w:rPr>
                <w:t>OmelchenkoAN</w:t>
              </w:r>
              <w:r w:rsidR="00E13669" w:rsidRPr="00C47482">
                <w:rPr>
                  <w:rStyle w:val="a8"/>
                  <w:rFonts w:eastAsia="MS Mincho"/>
                  <w:bCs/>
                </w:rPr>
                <w:t>@</w:t>
              </w:r>
              <w:r w:rsidR="00E13669" w:rsidRPr="00C47482">
                <w:rPr>
                  <w:rStyle w:val="a8"/>
                  <w:rFonts w:eastAsia="MS Mincho"/>
                  <w:bCs/>
                  <w:lang w:val="en-US"/>
                </w:rPr>
                <w:t>trcont</w:t>
              </w:r>
              <w:r w:rsidR="00E13669" w:rsidRPr="00C47482">
                <w:rPr>
                  <w:rStyle w:val="a8"/>
                  <w:rFonts w:eastAsia="MS Mincho"/>
                  <w:bCs/>
                </w:rPr>
                <w:t>.</w:t>
              </w:r>
              <w:r w:rsidR="00E13669" w:rsidRPr="00C47482">
                <w:rPr>
                  <w:rStyle w:val="a8"/>
                  <w:rFonts w:eastAsia="MS Mincho"/>
                  <w:bCs/>
                  <w:lang w:val="en-US"/>
                </w:rPr>
                <w:t>ru</w:t>
              </w:r>
            </w:hyperlink>
            <w:r w:rsidR="00E13669" w:rsidRPr="00C47482">
              <w:t>. Тел. (4212) 45-12-05</w:t>
            </w:r>
          </w:p>
          <w:p w:rsidR="0076225E" w:rsidRPr="00C47482" w:rsidRDefault="0076225E" w:rsidP="000F1011">
            <w:pPr>
              <w:jc w:val="both"/>
              <w:rPr>
                <w:b/>
              </w:rPr>
            </w:pPr>
          </w:p>
          <w:p w:rsidR="00E13669" w:rsidRPr="00C47482" w:rsidRDefault="00E13669" w:rsidP="000F1011">
            <w:pPr>
              <w:jc w:val="both"/>
              <w:rPr>
                <w:b/>
              </w:rPr>
            </w:pPr>
            <w:r w:rsidRPr="00C47482">
              <w:rPr>
                <w:b/>
              </w:rPr>
              <w:t>Контактная информация Заказчика:</w:t>
            </w:r>
          </w:p>
          <w:p w:rsidR="00E13669" w:rsidRPr="00C47482" w:rsidRDefault="00CF05D6" w:rsidP="000F1011">
            <w:pPr>
              <w:jc w:val="both"/>
            </w:pPr>
            <w:r>
              <w:t>Карякин Виктор Олегович</w:t>
            </w:r>
          </w:p>
          <w:p w:rsidR="00E13669" w:rsidRPr="00CF05D6" w:rsidRDefault="002D46F3" w:rsidP="00CF05D6">
            <w:pPr>
              <w:jc w:val="both"/>
            </w:pPr>
            <w:hyperlink r:id="rId15" w:history="1">
              <w:r w:rsidR="00CF05D6" w:rsidRPr="00EE37CC">
                <w:rPr>
                  <w:rStyle w:val="a8"/>
                  <w:rFonts w:eastAsia="MS Mincho"/>
                  <w:lang w:val="en-US"/>
                </w:rPr>
                <w:t>KariakinVO</w:t>
              </w:r>
              <w:r w:rsidR="00CF05D6" w:rsidRPr="00EE37CC">
                <w:rPr>
                  <w:rStyle w:val="a8"/>
                  <w:rFonts w:eastAsia="MS Mincho"/>
                </w:rPr>
                <w:t>@</w:t>
              </w:r>
              <w:r w:rsidR="00CF05D6" w:rsidRPr="00EE37CC">
                <w:rPr>
                  <w:rStyle w:val="a8"/>
                  <w:rFonts w:eastAsia="MS Mincho"/>
                  <w:lang w:val="en-US"/>
                </w:rPr>
                <w:t>trcont</w:t>
              </w:r>
              <w:r w:rsidR="00CF05D6" w:rsidRPr="00EE37CC">
                <w:rPr>
                  <w:rStyle w:val="a8"/>
                  <w:rFonts w:eastAsia="MS Mincho"/>
                </w:rPr>
                <w:t>.</w:t>
              </w:r>
              <w:r w:rsidR="00CF05D6" w:rsidRPr="00EE37CC">
                <w:rPr>
                  <w:rStyle w:val="a8"/>
                  <w:rFonts w:eastAsia="MS Mincho"/>
                  <w:lang w:val="en-US"/>
                </w:rPr>
                <w:t>ru</w:t>
              </w:r>
            </w:hyperlink>
            <w:r w:rsidR="00CF05D6" w:rsidRPr="00CF05D6">
              <w:rPr>
                <w:rStyle w:val="a8"/>
                <w:rFonts w:eastAsia="MS Mincho"/>
              </w:rPr>
              <w:t xml:space="preserve"> </w:t>
            </w:r>
            <w:r w:rsidR="00CF05D6" w:rsidRPr="00CF05D6">
              <w:rPr>
                <w:rStyle w:val="a8"/>
                <w:rFonts w:eastAsia="MS Mincho"/>
                <w:u w:val="none"/>
              </w:rPr>
              <w:t xml:space="preserve"> </w:t>
            </w:r>
            <w:r w:rsidR="00CF05D6">
              <w:t>Тел. (42</w:t>
            </w:r>
            <w:r w:rsidR="00CF05D6" w:rsidRPr="00CF05D6">
              <w:t>1</w:t>
            </w:r>
            <w:r w:rsidR="003B5B77" w:rsidRPr="00CF05D6">
              <w:t>2</w:t>
            </w:r>
            <w:r w:rsidR="00E13669" w:rsidRPr="00C47482">
              <w:t xml:space="preserve">) </w:t>
            </w:r>
            <w:r w:rsidR="00CF05D6" w:rsidRPr="00CF05D6">
              <w:t>38-54-01</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3.</w:t>
            </w:r>
          </w:p>
        </w:tc>
        <w:tc>
          <w:tcPr>
            <w:tcW w:w="2551" w:type="dxa"/>
          </w:tcPr>
          <w:p w:rsidR="00E13669" w:rsidRPr="00F86FAA" w:rsidRDefault="00E13669" w:rsidP="000F1011">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E13669" w:rsidRPr="00F86FAA" w:rsidRDefault="00E13669" w:rsidP="00FE3001">
            <w:pPr>
              <w:pStyle w:val="19"/>
              <w:ind w:firstLine="0"/>
              <w:rPr>
                <w:b/>
                <w:sz w:val="24"/>
                <w:szCs w:val="24"/>
              </w:rPr>
            </w:pPr>
            <w:r w:rsidRPr="00F86FAA">
              <w:rPr>
                <w:sz w:val="24"/>
                <w:szCs w:val="24"/>
                <w:shd w:val="clear" w:color="auto" w:fill="FFFF00"/>
              </w:rPr>
              <w:t>«</w:t>
            </w:r>
            <w:r w:rsidR="00FE3001">
              <w:rPr>
                <w:sz w:val="24"/>
                <w:szCs w:val="24"/>
                <w:shd w:val="clear" w:color="auto" w:fill="FFFF00"/>
              </w:rPr>
              <w:t>30</w:t>
            </w:r>
            <w:r w:rsidRPr="00F86FAA">
              <w:rPr>
                <w:sz w:val="24"/>
                <w:szCs w:val="24"/>
                <w:shd w:val="clear" w:color="auto" w:fill="FFFF00"/>
              </w:rPr>
              <w:t xml:space="preserve">» </w:t>
            </w:r>
            <w:r w:rsidR="00B62A07">
              <w:rPr>
                <w:sz w:val="24"/>
                <w:szCs w:val="24"/>
                <w:shd w:val="clear" w:color="auto" w:fill="FFFF00"/>
              </w:rPr>
              <w:t>декабря</w:t>
            </w:r>
            <w:r>
              <w:rPr>
                <w:sz w:val="24"/>
                <w:szCs w:val="24"/>
                <w:shd w:val="clear" w:color="auto" w:fill="FFFF00"/>
              </w:rPr>
              <w:t xml:space="preserve"> 2016</w:t>
            </w:r>
            <w:r w:rsidRPr="00F86FAA">
              <w:rPr>
                <w:sz w:val="24"/>
                <w:szCs w:val="24"/>
                <w:shd w:val="clear" w:color="auto" w:fill="FFFF00"/>
              </w:rPr>
              <w:t xml:space="preserve"> г.</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4.</w:t>
            </w:r>
          </w:p>
        </w:tc>
        <w:tc>
          <w:tcPr>
            <w:tcW w:w="2551" w:type="dxa"/>
          </w:tcPr>
          <w:p w:rsidR="00E13669" w:rsidRDefault="00E13669" w:rsidP="000F101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13669" w:rsidRPr="00F86FAA" w:rsidRDefault="00E13669" w:rsidP="000F1011">
            <w:pPr>
              <w:pStyle w:val="Default"/>
              <w:rPr>
                <w:b/>
                <w:color w:val="auto"/>
              </w:rPr>
            </w:pPr>
          </w:p>
        </w:tc>
        <w:tc>
          <w:tcPr>
            <w:tcW w:w="6768" w:type="dxa"/>
          </w:tcPr>
          <w:p w:rsidR="00E13669" w:rsidRDefault="00E13669" w:rsidP="000F1011">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6"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w:t>
            </w:r>
            <w:proofErr w:type="gramEnd"/>
            <w:r w:rsidRPr="00814F46">
              <w:rPr>
                <w:sz w:val="24"/>
                <w:szCs w:val="24"/>
              </w:rPr>
              <w:t>,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7" w:history="1">
              <w:r w:rsidRPr="00814F46">
                <w:rPr>
                  <w:rStyle w:val="a8"/>
                  <w:sz w:val="24"/>
                  <w:szCs w:val="24"/>
                </w:rPr>
                <w:t>www.zakupki.gov.ru</w:t>
              </w:r>
            </w:hyperlink>
            <w:r w:rsidRPr="00814F46">
              <w:rPr>
                <w:sz w:val="24"/>
                <w:szCs w:val="24"/>
              </w:rPr>
              <w:t>) (далее – Официальный сайт)</w:t>
            </w:r>
            <w:r>
              <w:rPr>
                <w:sz w:val="24"/>
                <w:szCs w:val="24"/>
              </w:rPr>
              <w:t>.</w:t>
            </w:r>
          </w:p>
          <w:p w:rsidR="00E13669" w:rsidRPr="00BB1EE8" w:rsidRDefault="00E13669" w:rsidP="000F101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5.</w:t>
            </w:r>
          </w:p>
        </w:tc>
        <w:tc>
          <w:tcPr>
            <w:tcW w:w="2551" w:type="dxa"/>
          </w:tcPr>
          <w:p w:rsidR="00E13669" w:rsidRPr="00F86FAA" w:rsidRDefault="00E13669" w:rsidP="000F1011">
            <w:pPr>
              <w:pStyle w:val="Default"/>
              <w:rPr>
                <w:b/>
                <w:color w:val="auto"/>
              </w:rPr>
            </w:pPr>
            <w:r w:rsidRPr="00F86FAA">
              <w:rPr>
                <w:b/>
                <w:color w:val="auto"/>
              </w:rPr>
              <w:t>Начальная (максимальная) цена договора/ цена лота</w:t>
            </w:r>
          </w:p>
        </w:tc>
        <w:tc>
          <w:tcPr>
            <w:tcW w:w="6768" w:type="dxa"/>
          </w:tcPr>
          <w:p w:rsidR="00E13669" w:rsidRPr="00C47482" w:rsidRDefault="00CF05D6" w:rsidP="000F1011">
            <w:pPr>
              <w:pStyle w:val="19"/>
              <w:ind w:firstLine="0"/>
              <w:rPr>
                <w:sz w:val="24"/>
                <w:szCs w:val="24"/>
              </w:rPr>
            </w:pPr>
            <w:r w:rsidRPr="00CF05D6">
              <w:rPr>
                <w:color w:val="000000"/>
                <w:sz w:val="24"/>
                <w:szCs w:val="24"/>
              </w:rPr>
              <w:t>28 800 000  (двадцать восемь миллионов восемьсот тысяч) рублей 00 копеек</w:t>
            </w:r>
            <w:r w:rsidR="00E13669" w:rsidRPr="00C47482">
              <w:rPr>
                <w:sz w:val="24"/>
                <w:szCs w:val="24"/>
              </w:rPr>
              <w:t xml:space="preserve"> с учетом всех нало</w:t>
            </w:r>
            <w:r w:rsidR="003B5B77" w:rsidRPr="00C47482">
              <w:rPr>
                <w:sz w:val="24"/>
                <w:szCs w:val="24"/>
              </w:rPr>
              <w:t>гов (кроме НДС), за 36 месяцев.</w:t>
            </w:r>
          </w:p>
          <w:p w:rsidR="00E13669" w:rsidRPr="00C47482" w:rsidRDefault="00E13669" w:rsidP="000F1011">
            <w:pPr>
              <w:pStyle w:val="19"/>
              <w:ind w:firstLine="0"/>
              <w:rPr>
                <w:sz w:val="24"/>
                <w:szCs w:val="24"/>
              </w:rPr>
            </w:pPr>
            <w:r w:rsidRPr="00C47482">
              <w:rPr>
                <w:sz w:val="24"/>
                <w:szCs w:val="24"/>
              </w:rPr>
              <w:t>Сумма НДС и условия начисления определяются в соответствии с законодательством Российской Федерации.</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6.</w:t>
            </w:r>
          </w:p>
        </w:tc>
        <w:tc>
          <w:tcPr>
            <w:tcW w:w="2551" w:type="dxa"/>
          </w:tcPr>
          <w:p w:rsidR="00E13669" w:rsidRPr="00F86FAA" w:rsidRDefault="00E13669" w:rsidP="000F1011">
            <w:pPr>
              <w:pStyle w:val="Default"/>
              <w:rPr>
                <w:b/>
                <w:color w:val="auto"/>
              </w:rPr>
            </w:pPr>
            <w:r w:rsidRPr="00F86FAA">
              <w:rPr>
                <w:b/>
                <w:color w:val="auto"/>
              </w:rPr>
              <w:t xml:space="preserve">Место, дата начала и окончания подачи Заявок </w:t>
            </w:r>
          </w:p>
        </w:tc>
        <w:tc>
          <w:tcPr>
            <w:tcW w:w="6768" w:type="dxa"/>
          </w:tcPr>
          <w:p w:rsidR="00E13669" w:rsidRPr="008C1BC9" w:rsidRDefault="00E13669" w:rsidP="008F206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w:t>
            </w:r>
            <w:r>
              <w:rPr>
                <w:sz w:val="24"/>
                <w:szCs w:val="24"/>
              </w:rPr>
              <w:br/>
            </w:r>
            <w:r w:rsidRPr="00C47482">
              <w:rPr>
                <w:sz w:val="24"/>
                <w:szCs w:val="24"/>
                <w:highlight w:val="yellow"/>
                <w:shd w:val="clear" w:color="auto" w:fill="FFFF00"/>
              </w:rPr>
              <w:t>«</w:t>
            </w:r>
            <w:r w:rsidR="00383397" w:rsidRPr="00C47482">
              <w:rPr>
                <w:sz w:val="24"/>
                <w:szCs w:val="24"/>
                <w:highlight w:val="yellow"/>
                <w:shd w:val="clear" w:color="auto" w:fill="FFFF00"/>
              </w:rPr>
              <w:t>2</w:t>
            </w:r>
            <w:r w:rsidR="008F2060">
              <w:rPr>
                <w:sz w:val="24"/>
                <w:szCs w:val="24"/>
                <w:highlight w:val="yellow"/>
                <w:shd w:val="clear" w:color="auto" w:fill="FFFF00"/>
              </w:rPr>
              <w:t>7</w:t>
            </w:r>
            <w:r w:rsidRPr="00C47482">
              <w:rPr>
                <w:sz w:val="24"/>
                <w:szCs w:val="24"/>
                <w:highlight w:val="yellow"/>
                <w:shd w:val="clear" w:color="auto" w:fill="FFFF00"/>
              </w:rPr>
              <w:t xml:space="preserve">» </w:t>
            </w:r>
            <w:r w:rsidR="008F2060">
              <w:rPr>
                <w:sz w:val="24"/>
                <w:szCs w:val="24"/>
                <w:highlight w:val="yellow"/>
                <w:shd w:val="clear" w:color="auto" w:fill="FFFF00"/>
              </w:rPr>
              <w:t>января</w:t>
            </w:r>
            <w:r w:rsidRPr="00C47482">
              <w:rPr>
                <w:sz w:val="24"/>
                <w:szCs w:val="24"/>
                <w:highlight w:val="yellow"/>
                <w:shd w:val="clear" w:color="auto" w:fill="FFFF00"/>
              </w:rPr>
              <w:t xml:space="preserve"> 201</w:t>
            </w:r>
            <w:r w:rsidR="008F2060">
              <w:rPr>
                <w:sz w:val="24"/>
                <w:szCs w:val="24"/>
                <w:highlight w:val="yellow"/>
                <w:shd w:val="clear" w:color="auto" w:fill="FFFF00"/>
              </w:rPr>
              <w:t>7</w:t>
            </w:r>
            <w:r w:rsidRPr="00C47482">
              <w:rPr>
                <w:sz w:val="24"/>
                <w:szCs w:val="24"/>
                <w:highlight w:val="yellow"/>
                <w:shd w:val="clear" w:color="auto" w:fill="FFFF00"/>
              </w:rPr>
              <w:t xml:space="preserve"> г.</w:t>
            </w:r>
            <w:r w:rsidRPr="00C47482">
              <w:rPr>
                <w:sz w:val="24"/>
                <w:szCs w:val="24"/>
                <w:highlight w:val="yellow"/>
              </w:rPr>
              <w:t xml:space="preserve"> </w:t>
            </w:r>
            <w:r w:rsidRPr="008C1BC9">
              <w:rPr>
                <w:sz w:val="24"/>
                <w:szCs w:val="24"/>
              </w:rPr>
              <w:t>по адресу, указанному в пункте 2 настоящей Информационной карты.</w:t>
            </w:r>
            <w:proofErr w:type="gramEnd"/>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7.</w:t>
            </w:r>
          </w:p>
        </w:tc>
        <w:tc>
          <w:tcPr>
            <w:tcW w:w="2551" w:type="dxa"/>
          </w:tcPr>
          <w:p w:rsidR="00E13669" w:rsidRPr="00F86FAA" w:rsidRDefault="00E13669" w:rsidP="000F1011">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E13669" w:rsidRPr="00F86FAA" w:rsidRDefault="00E13669" w:rsidP="0014010A">
            <w:pPr>
              <w:pStyle w:val="19"/>
              <w:ind w:firstLine="0"/>
              <w:rPr>
                <w:i/>
                <w:sz w:val="24"/>
                <w:szCs w:val="24"/>
              </w:rPr>
            </w:pPr>
            <w:r>
              <w:rPr>
                <w:sz w:val="24"/>
                <w:szCs w:val="24"/>
              </w:rPr>
              <w:t xml:space="preserve">Вскрытие Заявок состоится </w:t>
            </w:r>
            <w:r w:rsidRPr="00C47482">
              <w:rPr>
                <w:sz w:val="24"/>
                <w:szCs w:val="24"/>
                <w:highlight w:val="yellow"/>
                <w:shd w:val="clear" w:color="auto" w:fill="FFFF00"/>
              </w:rPr>
              <w:t>«</w:t>
            </w:r>
            <w:r w:rsidR="0014010A">
              <w:rPr>
                <w:sz w:val="24"/>
                <w:szCs w:val="24"/>
                <w:highlight w:val="yellow"/>
                <w:shd w:val="clear" w:color="auto" w:fill="FFFF00"/>
              </w:rPr>
              <w:t>30</w:t>
            </w:r>
            <w:r w:rsidRPr="00C47482">
              <w:rPr>
                <w:sz w:val="24"/>
                <w:szCs w:val="24"/>
                <w:highlight w:val="yellow"/>
                <w:shd w:val="clear" w:color="auto" w:fill="FFFF00"/>
              </w:rPr>
              <w:t>»</w:t>
            </w:r>
            <w:r w:rsidR="00383397" w:rsidRPr="00C47482">
              <w:rPr>
                <w:sz w:val="24"/>
                <w:szCs w:val="24"/>
                <w:highlight w:val="yellow"/>
                <w:shd w:val="clear" w:color="auto" w:fill="FFFF00"/>
              </w:rPr>
              <w:t xml:space="preserve"> </w:t>
            </w:r>
            <w:r w:rsidR="0014010A">
              <w:rPr>
                <w:sz w:val="24"/>
                <w:szCs w:val="24"/>
                <w:highlight w:val="yellow"/>
                <w:shd w:val="clear" w:color="auto" w:fill="FFFF00"/>
              </w:rPr>
              <w:t>января</w:t>
            </w:r>
            <w:r w:rsidR="0014010A" w:rsidRPr="00C47482">
              <w:rPr>
                <w:sz w:val="24"/>
                <w:szCs w:val="24"/>
                <w:highlight w:val="yellow"/>
                <w:shd w:val="clear" w:color="auto" w:fill="FFFF00"/>
              </w:rPr>
              <w:t xml:space="preserve"> 201</w:t>
            </w:r>
            <w:r w:rsidR="0014010A">
              <w:rPr>
                <w:sz w:val="24"/>
                <w:szCs w:val="24"/>
                <w:highlight w:val="yellow"/>
                <w:shd w:val="clear" w:color="auto" w:fill="FFFF00"/>
              </w:rPr>
              <w:t>7</w:t>
            </w:r>
            <w:r w:rsidR="0014010A" w:rsidRPr="00C47482">
              <w:rPr>
                <w:sz w:val="24"/>
                <w:szCs w:val="24"/>
                <w:highlight w:val="yellow"/>
                <w:shd w:val="clear" w:color="auto" w:fill="FFFF00"/>
              </w:rPr>
              <w:t xml:space="preserve"> </w:t>
            </w:r>
            <w:r w:rsidRPr="00C47482">
              <w:rPr>
                <w:sz w:val="24"/>
                <w:szCs w:val="24"/>
                <w:highlight w:val="yellow"/>
                <w:shd w:val="clear" w:color="auto" w:fill="FFFF00"/>
              </w:rPr>
              <w:t>г. в 16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 xml:space="preserve">8. </w:t>
            </w:r>
          </w:p>
        </w:tc>
        <w:tc>
          <w:tcPr>
            <w:tcW w:w="2551" w:type="dxa"/>
          </w:tcPr>
          <w:p w:rsidR="00E13669" w:rsidRPr="00F86FAA" w:rsidRDefault="00E13669" w:rsidP="000F1011">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E13669" w:rsidRPr="00F86FAA" w:rsidRDefault="00E13669" w:rsidP="0014010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47482">
              <w:rPr>
                <w:sz w:val="24"/>
                <w:szCs w:val="24"/>
                <w:highlight w:val="yellow"/>
                <w:shd w:val="clear" w:color="auto" w:fill="FFFF00"/>
              </w:rPr>
              <w:t>«</w:t>
            </w:r>
            <w:r w:rsidR="0014010A">
              <w:rPr>
                <w:sz w:val="24"/>
                <w:szCs w:val="24"/>
                <w:highlight w:val="yellow"/>
                <w:shd w:val="clear" w:color="auto" w:fill="FFFF00"/>
              </w:rPr>
              <w:t>06</w:t>
            </w:r>
            <w:r w:rsidRPr="00C47482">
              <w:rPr>
                <w:sz w:val="24"/>
                <w:szCs w:val="24"/>
                <w:highlight w:val="yellow"/>
                <w:shd w:val="clear" w:color="auto" w:fill="FFFF00"/>
              </w:rPr>
              <w:t xml:space="preserve">»  </w:t>
            </w:r>
            <w:r w:rsidR="0014010A">
              <w:rPr>
                <w:sz w:val="24"/>
                <w:szCs w:val="24"/>
                <w:highlight w:val="yellow"/>
                <w:shd w:val="clear" w:color="auto" w:fill="FFFF00"/>
              </w:rPr>
              <w:t>февраля</w:t>
            </w:r>
            <w:r w:rsidRPr="00C47482">
              <w:rPr>
                <w:sz w:val="24"/>
                <w:szCs w:val="24"/>
                <w:highlight w:val="yellow"/>
                <w:shd w:val="clear" w:color="auto" w:fill="FFFF00"/>
              </w:rPr>
              <w:t xml:space="preserve"> 201</w:t>
            </w:r>
            <w:r w:rsidR="0014010A">
              <w:rPr>
                <w:sz w:val="24"/>
                <w:szCs w:val="24"/>
                <w:highlight w:val="yellow"/>
                <w:shd w:val="clear" w:color="auto" w:fill="FFFF00"/>
              </w:rPr>
              <w:t>7</w:t>
            </w:r>
            <w:r w:rsidRPr="00C47482">
              <w:rPr>
                <w:sz w:val="24"/>
                <w:szCs w:val="24"/>
                <w:highlight w:val="yellow"/>
                <w:shd w:val="clear" w:color="auto" w:fill="FFFF00"/>
              </w:rPr>
              <w:t xml:space="preserve"> г. в 16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9.</w:t>
            </w:r>
          </w:p>
        </w:tc>
        <w:tc>
          <w:tcPr>
            <w:tcW w:w="2551" w:type="dxa"/>
          </w:tcPr>
          <w:p w:rsidR="00E13669" w:rsidRPr="00F86FAA" w:rsidRDefault="00E13669" w:rsidP="000F1011">
            <w:pPr>
              <w:pStyle w:val="Default"/>
              <w:rPr>
                <w:b/>
                <w:color w:val="auto"/>
              </w:rPr>
            </w:pPr>
            <w:r>
              <w:rPr>
                <w:b/>
                <w:color w:val="auto"/>
              </w:rPr>
              <w:t>Конкурсная комиссия</w:t>
            </w:r>
          </w:p>
        </w:tc>
        <w:tc>
          <w:tcPr>
            <w:tcW w:w="6768" w:type="dxa"/>
          </w:tcPr>
          <w:p w:rsidR="00E13669" w:rsidRPr="00DE4C92" w:rsidRDefault="00E13669" w:rsidP="000F1011">
            <w:pPr>
              <w:pStyle w:val="19"/>
              <w:ind w:firstLine="0"/>
              <w:rPr>
                <w:sz w:val="24"/>
                <w:szCs w:val="24"/>
              </w:rPr>
            </w:pPr>
            <w:r w:rsidRPr="00DE4C92">
              <w:rPr>
                <w:sz w:val="24"/>
                <w:szCs w:val="24"/>
              </w:rPr>
              <w:t xml:space="preserve">Решение об итогах Открытого конкурса принимается Конкурсной комиссией </w:t>
            </w:r>
            <w:r w:rsidR="00FE3001">
              <w:rPr>
                <w:sz w:val="24"/>
                <w:szCs w:val="24"/>
              </w:rPr>
              <w:t>аппарата управления</w:t>
            </w:r>
            <w:r w:rsidRPr="00DE4C92">
              <w:rPr>
                <w:sz w:val="24"/>
                <w:szCs w:val="24"/>
              </w:rPr>
              <w:t xml:space="preserve">   ПАО «ТрансКонтейнер».</w:t>
            </w:r>
          </w:p>
          <w:p w:rsidR="00E13669" w:rsidRPr="008F2060" w:rsidRDefault="00E13669" w:rsidP="008F2060">
            <w:pPr>
              <w:jc w:val="both"/>
            </w:pPr>
            <w:r w:rsidRPr="00DE4C92">
              <w:t xml:space="preserve">Адрес: </w:t>
            </w:r>
            <w:r w:rsidR="008F2060" w:rsidRPr="00646124">
              <w:t>125047, Москва, Оружейный переулок, д. 19</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10.</w:t>
            </w:r>
          </w:p>
        </w:tc>
        <w:tc>
          <w:tcPr>
            <w:tcW w:w="2551" w:type="dxa"/>
          </w:tcPr>
          <w:p w:rsidR="00E13669" w:rsidRPr="00F86FAA" w:rsidRDefault="00E13669" w:rsidP="000F1011">
            <w:pPr>
              <w:pStyle w:val="Default"/>
              <w:rPr>
                <w:b/>
                <w:color w:val="auto"/>
              </w:rPr>
            </w:pPr>
            <w:r>
              <w:rPr>
                <w:b/>
                <w:color w:val="auto"/>
              </w:rPr>
              <w:t>Подведение итогов</w:t>
            </w:r>
          </w:p>
        </w:tc>
        <w:tc>
          <w:tcPr>
            <w:tcW w:w="6768" w:type="dxa"/>
          </w:tcPr>
          <w:p w:rsidR="00E13669" w:rsidRPr="00F86FAA" w:rsidRDefault="00E13669" w:rsidP="00CB75A5">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C47482">
              <w:rPr>
                <w:sz w:val="24"/>
                <w:szCs w:val="24"/>
                <w:highlight w:val="yellow"/>
                <w:shd w:val="clear" w:color="auto" w:fill="FFFF00"/>
              </w:rPr>
              <w:t>1</w:t>
            </w:r>
            <w:r w:rsidR="00CB75A5">
              <w:rPr>
                <w:sz w:val="24"/>
                <w:szCs w:val="24"/>
                <w:highlight w:val="yellow"/>
                <w:shd w:val="clear" w:color="auto" w:fill="FFFF00"/>
              </w:rPr>
              <w:t>4</w:t>
            </w:r>
            <w:r w:rsidRPr="00C47482">
              <w:rPr>
                <w:sz w:val="24"/>
                <w:szCs w:val="24"/>
                <w:highlight w:val="yellow"/>
                <w:shd w:val="clear" w:color="auto" w:fill="FFFF00"/>
              </w:rPr>
              <w:t xml:space="preserve"> часов 00 минут</w:t>
            </w:r>
            <w:r>
              <w:rPr>
                <w:sz w:val="24"/>
                <w:szCs w:val="24"/>
              </w:rPr>
              <w:br/>
            </w:r>
            <w:r w:rsidRPr="00F86FAA">
              <w:rPr>
                <w:sz w:val="24"/>
                <w:szCs w:val="24"/>
              </w:rPr>
              <w:t xml:space="preserve">местного времени </w:t>
            </w:r>
            <w:r w:rsidRPr="00C47482">
              <w:rPr>
                <w:sz w:val="24"/>
                <w:szCs w:val="24"/>
                <w:highlight w:val="yellow"/>
                <w:shd w:val="clear" w:color="auto" w:fill="FFFF00"/>
              </w:rPr>
              <w:t>«</w:t>
            </w:r>
            <w:r w:rsidR="00CB75A5">
              <w:rPr>
                <w:sz w:val="24"/>
                <w:szCs w:val="24"/>
                <w:highlight w:val="yellow"/>
                <w:shd w:val="clear" w:color="auto" w:fill="FFFF00"/>
              </w:rPr>
              <w:t>28</w:t>
            </w:r>
            <w:r w:rsidRPr="00C47482">
              <w:rPr>
                <w:sz w:val="24"/>
                <w:szCs w:val="24"/>
                <w:highlight w:val="yellow"/>
                <w:shd w:val="clear" w:color="auto" w:fill="FFFF00"/>
              </w:rPr>
              <w:t xml:space="preserve">»  </w:t>
            </w:r>
            <w:r w:rsidR="00D75256">
              <w:rPr>
                <w:sz w:val="24"/>
                <w:szCs w:val="24"/>
                <w:highlight w:val="yellow"/>
                <w:shd w:val="clear" w:color="auto" w:fill="FFFF00"/>
              </w:rPr>
              <w:t>февраля</w:t>
            </w:r>
            <w:r w:rsidRPr="00C47482">
              <w:rPr>
                <w:sz w:val="24"/>
                <w:szCs w:val="24"/>
                <w:highlight w:val="yellow"/>
                <w:shd w:val="clear" w:color="auto" w:fill="FFFF00"/>
              </w:rPr>
              <w:t xml:space="preserve"> 201</w:t>
            </w:r>
            <w:r w:rsidR="00D75256">
              <w:rPr>
                <w:sz w:val="24"/>
                <w:szCs w:val="24"/>
                <w:highlight w:val="yellow"/>
                <w:shd w:val="clear" w:color="auto" w:fill="FFFF00"/>
              </w:rPr>
              <w:t>7</w:t>
            </w:r>
            <w:r w:rsidRPr="00C47482">
              <w:rPr>
                <w:sz w:val="24"/>
                <w:szCs w:val="24"/>
                <w:highlight w:val="yellow"/>
                <w:shd w:val="clear" w:color="auto" w:fill="FFFF00"/>
              </w:rPr>
              <w:t xml:space="preserve"> г.</w:t>
            </w:r>
            <w:r w:rsidR="00383397" w:rsidRPr="00C47482">
              <w:rPr>
                <w:sz w:val="24"/>
                <w:szCs w:val="24"/>
                <w:highlight w:val="yellow"/>
                <w:shd w:val="clear" w:color="auto" w:fill="FFFF00"/>
              </w:rPr>
              <w:t xml:space="preserve"> </w:t>
            </w:r>
            <w:r w:rsidRPr="00383397">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11</w:t>
            </w:r>
            <w:r w:rsidRPr="00F86FAA">
              <w:rPr>
                <w:b/>
                <w:sz w:val="24"/>
                <w:szCs w:val="24"/>
              </w:rPr>
              <w:t>.</w:t>
            </w:r>
          </w:p>
        </w:tc>
        <w:tc>
          <w:tcPr>
            <w:tcW w:w="2551" w:type="dxa"/>
          </w:tcPr>
          <w:p w:rsidR="00E13669" w:rsidRPr="00F86FAA" w:rsidRDefault="00E13669" w:rsidP="009E081E">
            <w:pPr>
              <w:pStyle w:val="Default"/>
              <w:rPr>
                <w:b/>
                <w:color w:val="auto"/>
              </w:rPr>
            </w:pPr>
            <w:r w:rsidRPr="00F86FAA">
              <w:rPr>
                <w:b/>
                <w:color w:val="auto"/>
              </w:rPr>
              <w:t>Условия оплаты за оказание услуг</w:t>
            </w:r>
          </w:p>
        </w:tc>
        <w:tc>
          <w:tcPr>
            <w:tcW w:w="6768" w:type="dxa"/>
          </w:tcPr>
          <w:p w:rsidR="00E13669" w:rsidRPr="008E4E0B" w:rsidRDefault="00E30EC3" w:rsidP="00172528">
            <w:pPr>
              <w:pStyle w:val="19"/>
              <w:ind w:firstLine="317"/>
              <w:rPr>
                <w:sz w:val="24"/>
                <w:szCs w:val="24"/>
              </w:rPr>
            </w:pPr>
            <w:r w:rsidRPr="008E4E0B">
              <w:rPr>
                <w:sz w:val="24"/>
                <w:szCs w:val="24"/>
              </w:rPr>
              <w:t>Арендная плата ежемесячно в полном объеме перечисляется на счет Арендодателя</w:t>
            </w:r>
            <w:r w:rsidR="00816844" w:rsidRPr="008E4E0B">
              <w:rPr>
                <w:sz w:val="24"/>
                <w:szCs w:val="24"/>
              </w:rPr>
              <w:t>.</w:t>
            </w:r>
          </w:p>
          <w:p w:rsidR="00032B2A" w:rsidRDefault="00C47482" w:rsidP="00172528">
            <w:pPr>
              <w:suppressAutoHyphens w:val="0"/>
              <w:ind w:firstLine="317"/>
              <w:contextualSpacing/>
              <w:jc w:val="both"/>
            </w:pPr>
            <w:r>
              <w:rPr>
                <w:color w:val="000000"/>
              </w:rPr>
              <w:t>П</w:t>
            </w:r>
            <w:r w:rsidR="00CA50E2" w:rsidRPr="00EE66DA">
              <w:t xml:space="preserve">ервое внесение арендной платы </w:t>
            </w:r>
            <w:r w:rsidR="00CA50E2">
              <w:t>а</w:t>
            </w:r>
            <w:r w:rsidR="00CA50E2" w:rsidRPr="00EE66DA">
              <w:t>рен</w:t>
            </w:r>
            <w:r w:rsidR="00CA50E2">
              <w:t>датор производит в течение 10 (д</w:t>
            </w:r>
            <w:r w:rsidR="00CA50E2" w:rsidRPr="00EE66DA">
              <w:t xml:space="preserve">есяти) дней </w:t>
            </w:r>
            <w:proofErr w:type="gramStart"/>
            <w:r w:rsidR="00CA50E2" w:rsidRPr="00EE66DA">
              <w:t>с даты вступления</w:t>
            </w:r>
            <w:proofErr w:type="gramEnd"/>
            <w:r w:rsidR="00CA50E2" w:rsidRPr="00EE66DA">
              <w:t xml:space="preserve"> в силу </w:t>
            </w:r>
            <w:r w:rsidR="00CA50E2">
              <w:t>д</w:t>
            </w:r>
            <w:r w:rsidR="00CA50E2" w:rsidRPr="00EE66DA">
              <w:t xml:space="preserve">оговора </w:t>
            </w:r>
            <w:r w:rsidR="00CA50E2">
              <w:t xml:space="preserve">(государственной регистрации договора) </w:t>
            </w:r>
            <w:r w:rsidR="00CA50E2" w:rsidRPr="00EE66DA">
              <w:t xml:space="preserve">за период фактического пользования </w:t>
            </w:r>
            <w:r w:rsidR="00CA50E2">
              <w:t>п</w:t>
            </w:r>
            <w:r w:rsidR="00CA50E2" w:rsidRPr="00EE66DA">
              <w:t>омещениями,</w:t>
            </w:r>
            <w:r w:rsidR="00CA50E2">
              <w:t xml:space="preserve"> который исчисляется</w:t>
            </w:r>
            <w:r w:rsidR="00CA50E2" w:rsidRPr="00EE66DA">
              <w:t xml:space="preserve"> с </w:t>
            </w:r>
            <w:r w:rsidR="00CA50E2">
              <w:t>даты</w:t>
            </w:r>
            <w:r w:rsidR="00CA50E2" w:rsidRPr="00EE66DA">
              <w:t xml:space="preserve"> подписания </w:t>
            </w:r>
            <w:r w:rsidR="00CA50E2">
              <w:t>сторонами а</w:t>
            </w:r>
            <w:r w:rsidR="00CA50E2" w:rsidRPr="00EE66DA">
              <w:t>кта приема-передачи</w:t>
            </w:r>
            <w:r w:rsidR="00CA50E2">
              <w:t xml:space="preserve"> нежилых помещений</w:t>
            </w:r>
            <w:r w:rsidR="00CA50E2" w:rsidRPr="00EE66DA">
              <w:t>. Последующее внесение арендной платы производится</w:t>
            </w:r>
            <w:r w:rsidR="00CA50E2">
              <w:t xml:space="preserve"> за каждый месяц аренды авансовым платежом </w:t>
            </w:r>
            <w:r w:rsidR="00CA50E2" w:rsidRPr="00EE66DA">
              <w:t xml:space="preserve"> </w:t>
            </w:r>
            <w:r w:rsidR="00CA50E2">
              <w:t>не позднее</w:t>
            </w:r>
            <w:r w:rsidR="00CA50E2" w:rsidRPr="00EE66DA">
              <w:t xml:space="preserve"> </w:t>
            </w:r>
            <w:r w:rsidR="00CA50E2">
              <w:t>10</w:t>
            </w:r>
            <w:r w:rsidR="00CA50E2" w:rsidRPr="00EE66DA">
              <w:t xml:space="preserve"> числа оплачиваемого месяца</w:t>
            </w:r>
            <w:r w:rsidR="00CA50E2">
              <w:t>.</w:t>
            </w:r>
          </w:p>
          <w:p w:rsidR="00816844" w:rsidRPr="008E4E0B" w:rsidRDefault="00816844" w:rsidP="000767FD">
            <w:pPr>
              <w:suppressAutoHyphens w:val="0"/>
              <w:ind w:firstLine="317"/>
              <w:contextualSpacing/>
              <w:jc w:val="both"/>
              <w:rPr>
                <w:rFonts w:eastAsia="Arial"/>
              </w:rPr>
            </w:pP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12</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Количество лотов </w:t>
            </w:r>
          </w:p>
        </w:tc>
        <w:tc>
          <w:tcPr>
            <w:tcW w:w="6768" w:type="dxa"/>
          </w:tcPr>
          <w:p w:rsidR="00E13669" w:rsidRPr="00F86FAA" w:rsidRDefault="00E13669" w:rsidP="000F1011">
            <w:pPr>
              <w:pStyle w:val="19"/>
              <w:ind w:firstLine="0"/>
              <w:rPr>
                <w:b/>
                <w:sz w:val="24"/>
                <w:szCs w:val="24"/>
              </w:rPr>
            </w:pPr>
            <w:r>
              <w:rPr>
                <w:sz w:val="24"/>
                <w:szCs w:val="24"/>
              </w:rPr>
              <w:t>Один лот</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13669" w:rsidRPr="00CC32A4" w:rsidRDefault="00E13669" w:rsidP="000F1011">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803EB">
              <w:rPr>
                <w:b/>
                <w:bCs/>
                <w:color w:val="auto"/>
              </w:rPr>
              <w:t xml:space="preserve"> 3 года </w:t>
            </w:r>
            <w:proofErr w:type="gramStart"/>
            <w:r w:rsidR="001803EB" w:rsidRPr="00E525E9">
              <w:t>с даты</w:t>
            </w:r>
            <w:proofErr w:type="gramEnd"/>
            <w:r w:rsidR="001803EB" w:rsidRPr="00E525E9">
              <w:t xml:space="preserve"> двустороннего подписания акта приема-передачи</w:t>
            </w:r>
            <w:r w:rsidR="001803EB">
              <w:t xml:space="preserve"> Помещения</w:t>
            </w:r>
            <w:r w:rsidR="001803EB" w:rsidRPr="00E525E9">
              <w:t>. Договор вступает в силу с даты его государственной регистрации</w:t>
            </w:r>
            <w:r w:rsidR="001803EB">
              <w:t>, распространяет действия на отношения сторон, возникшие с даты подписания акта прием</w:t>
            </w:r>
            <w:proofErr w:type="gramStart"/>
            <w:r w:rsidR="001803EB">
              <w:t>а</w:t>
            </w:r>
            <w:r w:rsidR="00831F2F">
              <w:t>-</w:t>
            </w:r>
            <w:proofErr w:type="gramEnd"/>
            <w:r w:rsidR="001803EB">
              <w:t xml:space="preserve"> передачи Помещени</w:t>
            </w:r>
            <w:r w:rsidR="00831F2F">
              <w:t>я</w:t>
            </w:r>
          </w:p>
          <w:p w:rsidR="00E13669" w:rsidRPr="00F86FAA" w:rsidRDefault="00E13669" w:rsidP="00383397">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591B11">
              <w:t xml:space="preserve"> </w:t>
            </w:r>
            <w:r w:rsidR="00134391" w:rsidRPr="00E41520">
              <w:rPr>
                <w:szCs w:val="28"/>
              </w:rPr>
              <w:t>Р</w:t>
            </w:r>
            <w:r w:rsidR="00134391">
              <w:rPr>
                <w:szCs w:val="28"/>
              </w:rPr>
              <w:t>оссийская Федерация, 680000, Хабаровский</w:t>
            </w:r>
            <w:r w:rsidR="00134391" w:rsidRPr="00E41520">
              <w:rPr>
                <w:szCs w:val="28"/>
              </w:rPr>
              <w:t xml:space="preserve"> край, </w:t>
            </w:r>
            <w:proofErr w:type="gramStart"/>
            <w:r w:rsidR="00134391" w:rsidRPr="00E41520">
              <w:rPr>
                <w:szCs w:val="28"/>
              </w:rPr>
              <w:t>г</w:t>
            </w:r>
            <w:proofErr w:type="gramEnd"/>
            <w:r w:rsidR="00134391" w:rsidRPr="00E41520">
              <w:rPr>
                <w:szCs w:val="28"/>
              </w:rPr>
              <w:t xml:space="preserve">. </w:t>
            </w:r>
            <w:r w:rsidR="00134391">
              <w:rPr>
                <w:szCs w:val="28"/>
              </w:rPr>
              <w:t>Хабаровск</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Состав и количество (объем) товара, работ, услуг</w:t>
            </w:r>
          </w:p>
        </w:tc>
        <w:tc>
          <w:tcPr>
            <w:tcW w:w="6768" w:type="dxa"/>
          </w:tcPr>
          <w:p w:rsidR="00E13669" w:rsidRPr="007A66D4" w:rsidRDefault="00E13669" w:rsidP="000F1011">
            <w:pPr>
              <w:pStyle w:val="afff1"/>
              <w:rPr>
                <w:sz w:val="24"/>
                <w:szCs w:val="24"/>
              </w:rPr>
            </w:pPr>
            <w:r w:rsidRPr="007A66D4">
              <w:rPr>
                <w:sz w:val="24"/>
                <w:szCs w:val="24"/>
              </w:rPr>
              <w:t xml:space="preserve">Состав и объем услуг определен в </w:t>
            </w:r>
            <w:r w:rsidRPr="00C47482">
              <w:rPr>
                <w:sz w:val="24"/>
                <w:szCs w:val="24"/>
              </w:rPr>
              <w:t>разделе 4 «Техническое задание».</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Официальный язык </w:t>
            </w:r>
          </w:p>
        </w:tc>
        <w:tc>
          <w:tcPr>
            <w:tcW w:w="6768" w:type="dxa"/>
          </w:tcPr>
          <w:p w:rsidR="00E13669" w:rsidRPr="007A66D4" w:rsidRDefault="00E13669" w:rsidP="000F1011">
            <w:pPr>
              <w:pStyle w:val="aff"/>
              <w:jc w:val="both"/>
              <w:rPr>
                <w:sz w:val="24"/>
                <w:szCs w:val="24"/>
              </w:rPr>
            </w:pPr>
            <w:r w:rsidRPr="007A66D4">
              <w:rPr>
                <w:sz w:val="24"/>
                <w:szCs w:val="24"/>
              </w:rPr>
              <w:t>Русский язык. Вся переписка, связанная с проведением Открытого конкурса, ведется на русском языке.</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13669" w:rsidRPr="00EF007F" w:rsidRDefault="00E13669" w:rsidP="000F1011">
            <w:pPr>
              <w:pStyle w:val="19"/>
              <w:ind w:firstLine="0"/>
              <w:rPr>
                <w:b/>
                <w:sz w:val="24"/>
                <w:szCs w:val="24"/>
                <w:highlight w:val="yellow"/>
              </w:rPr>
            </w:pPr>
            <w:r w:rsidRPr="00EF007F">
              <w:rPr>
                <w:sz w:val="24"/>
                <w:szCs w:val="24"/>
              </w:rPr>
              <w:t>рубли РФ.</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13669" w:rsidRPr="00F86FAA" w:rsidRDefault="00E13669" w:rsidP="000F1011">
            <w:pPr>
              <w:ind w:firstLine="540"/>
              <w:jc w:val="both"/>
            </w:pPr>
            <w:r w:rsidRPr="006A42E2">
              <w:t xml:space="preserve">1. </w:t>
            </w:r>
            <w:r w:rsidRPr="00104599">
              <w:rPr>
                <w:b/>
              </w:rPr>
              <w:t xml:space="preserve">Помимо указанных в пунктах 2.1 и 2.2 </w:t>
            </w:r>
            <w:r w:rsidR="000767FD">
              <w:t xml:space="preserve">и разделе </w:t>
            </w:r>
            <w:r w:rsidR="000767FD" w:rsidRPr="00D91CB9">
              <w:t xml:space="preserve">4 </w:t>
            </w:r>
            <w:r w:rsidR="000767FD">
              <w:t xml:space="preserve">«Техническое задание» </w:t>
            </w:r>
            <w:r w:rsidRPr="00104599">
              <w:rPr>
                <w:b/>
              </w:rPr>
              <w:t>настоящей документации о закупке требований к претенденту, участнику предъявляются следующие требования</w:t>
            </w:r>
            <w:r w:rsidRPr="006A42E2">
              <w:t>:</w:t>
            </w:r>
            <w:r>
              <w:t xml:space="preserve"> </w:t>
            </w:r>
          </w:p>
          <w:p w:rsidR="00E13669" w:rsidRPr="009A4793" w:rsidRDefault="00E13669" w:rsidP="000F1011">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13669" w:rsidRPr="007A66D4" w:rsidRDefault="00E13669" w:rsidP="000F1011">
            <w:pPr>
              <w:pStyle w:val="afa"/>
              <w:ind w:firstLine="539"/>
              <w:rPr>
                <w:sz w:val="24"/>
              </w:rPr>
            </w:pPr>
            <w:r w:rsidRPr="007A66D4">
              <w:rPr>
                <w:sz w:val="24"/>
              </w:rPr>
              <w:t>1.</w:t>
            </w:r>
            <w:r w:rsidR="000767FD" w:rsidRPr="007A66D4">
              <w:rPr>
                <w:sz w:val="24"/>
              </w:rPr>
              <w:t>2</w:t>
            </w:r>
            <w:r w:rsidRPr="007A66D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13669" w:rsidRPr="004E7D54" w:rsidRDefault="00E13669" w:rsidP="000F1011">
            <w:pPr>
              <w:ind w:firstLine="540"/>
              <w:jc w:val="both"/>
            </w:pPr>
            <w:r w:rsidRPr="004E7D54">
              <w:t xml:space="preserve">2.  </w:t>
            </w:r>
            <w:r w:rsidRPr="00104599">
              <w:rPr>
                <w:b/>
              </w:rPr>
              <w:t xml:space="preserve">Претендент, помимо документов, указанных в пункте 2.3 настоящей документации о закупке, в составе заявки должен </w:t>
            </w:r>
            <w:proofErr w:type="gramStart"/>
            <w:r w:rsidRPr="00104599">
              <w:rPr>
                <w:b/>
              </w:rPr>
              <w:t>предоставить следующие документы</w:t>
            </w:r>
            <w:proofErr w:type="gramEnd"/>
            <w:r w:rsidRPr="004E7D54">
              <w:t>:</w:t>
            </w:r>
          </w:p>
          <w:p w:rsidR="00E13669" w:rsidRPr="007A66D4" w:rsidRDefault="00E13669" w:rsidP="000F1011">
            <w:pPr>
              <w:pStyle w:val="afa"/>
              <w:tabs>
                <w:tab w:val="left" w:pos="0"/>
                <w:tab w:val="left" w:pos="1440"/>
              </w:tabs>
              <w:rPr>
                <w:sz w:val="24"/>
              </w:rPr>
            </w:pPr>
            <w:r w:rsidRPr="007A66D4">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13669" w:rsidRPr="007A66D4" w:rsidRDefault="00E13669" w:rsidP="000F1011">
            <w:pPr>
              <w:pStyle w:val="afa"/>
              <w:tabs>
                <w:tab w:val="left" w:pos="0"/>
                <w:tab w:val="left" w:pos="1440"/>
              </w:tabs>
              <w:rPr>
                <w:sz w:val="24"/>
              </w:rPr>
            </w:pPr>
            <w:proofErr w:type="gramStart"/>
            <w:r w:rsidRPr="007A66D4">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7A66D4">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13669" w:rsidRPr="007A66D4" w:rsidRDefault="00E13669" w:rsidP="000F1011">
            <w:pPr>
              <w:pStyle w:val="afa"/>
              <w:tabs>
                <w:tab w:val="left" w:pos="0"/>
                <w:tab w:val="left" w:pos="1440"/>
              </w:tabs>
              <w:rPr>
                <w:sz w:val="24"/>
              </w:rPr>
            </w:pPr>
            <w:proofErr w:type="gramStart"/>
            <w:r w:rsidRPr="007A66D4">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13669" w:rsidRPr="007A66D4" w:rsidRDefault="00E13669" w:rsidP="000F1011">
            <w:pPr>
              <w:pStyle w:val="afa"/>
              <w:tabs>
                <w:tab w:val="left" w:pos="0"/>
                <w:tab w:val="left" w:pos="1440"/>
              </w:tabs>
              <w:rPr>
                <w:sz w:val="24"/>
              </w:rPr>
            </w:pPr>
            <w:r w:rsidRPr="007A66D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13669" w:rsidRPr="007A66D4" w:rsidRDefault="00E13669" w:rsidP="000F1011">
            <w:pPr>
              <w:pStyle w:val="afa"/>
              <w:tabs>
                <w:tab w:val="left" w:pos="0"/>
                <w:tab w:val="left" w:pos="1440"/>
              </w:tabs>
              <w:rPr>
                <w:sz w:val="24"/>
              </w:rPr>
            </w:pPr>
            <w:proofErr w:type="gramStart"/>
            <w:r w:rsidRPr="007A66D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13669" w:rsidRPr="007A66D4" w:rsidRDefault="00E13669" w:rsidP="000F1011">
            <w:pPr>
              <w:pStyle w:val="afa"/>
              <w:tabs>
                <w:tab w:val="left" w:pos="0"/>
                <w:tab w:val="left" w:pos="1440"/>
              </w:tabs>
              <w:rPr>
                <w:sz w:val="24"/>
              </w:rPr>
            </w:pPr>
            <w:proofErr w:type="gramStart"/>
            <w:r w:rsidRPr="007A66D4">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A66D4">
              <w:rPr>
                <w:sz w:val="24"/>
              </w:rPr>
              <w:t>неприостановлении</w:t>
            </w:r>
            <w:proofErr w:type="spellEnd"/>
            <w:r w:rsidRPr="007A66D4">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7A66D4">
              <w:rPr>
                <w:sz w:val="24"/>
              </w:rPr>
              <w:t>), а также информации в едином Федеральном реестре сведений о фактах деятельности юридических лиц http://www.fedresurs.ru/companies/IsSearching.</w:t>
            </w:r>
          </w:p>
          <w:p w:rsidR="00E13669" w:rsidRPr="007A66D4" w:rsidRDefault="00E13669" w:rsidP="000F1011">
            <w:pPr>
              <w:pStyle w:val="afa"/>
              <w:tabs>
                <w:tab w:val="left" w:pos="0"/>
                <w:tab w:val="left" w:pos="1440"/>
              </w:tabs>
              <w:rPr>
                <w:sz w:val="24"/>
              </w:rPr>
            </w:pPr>
            <w:r w:rsidRPr="007A66D4">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E13669" w:rsidRPr="007A66D4" w:rsidRDefault="00E13669" w:rsidP="000F1011">
            <w:pPr>
              <w:pStyle w:val="afa"/>
              <w:tabs>
                <w:tab w:val="left" w:pos="0"/>
                <w:tab w:val="left" w:pos="1418"/>
              </w:tabs>
              <w:rPr>
                <w:sz w:val="24"/>
              </w:rPr>
            </w:pPr>
            <w:r w:rsidRPr="007A66D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7A66D4">
              <w:rPr>
                <w:sz w:val="24"/>
              </w:rPr>
              <w:t>неприостановлении</w:t>
            </w:r>
            <w:proofErr w:type="spellEnd"/>
            <w:r w:rsidRPr="007A66D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103D2" w:rsidRPr="007A66D4" w:rsidRDefault="00E13669" w:rsidP="00C103D2">
            <w:pPr>
              <w:pStyle w:val="afa"/>
              <w:tabs>
                <w:tab w:val="left" w:pos="1418"/>
              </w:tabs>
              <w:ind w:firstLine="601"/>
              <w:rPr>
                <w:sz w:val="24"/>
              </w:rPr>
            </w:pPr>
            <w:proofErr w:type="gramStart"/>
            <w:r w:rsidRPr="007A66D4">
              <w:rPr>
                <w:sz w:val="24"/>
              </w:rPr>
              <w:t>2.</w:t>
            </w:r>
            <w:r w:rsidR="00217A27" w:rsidRPr="007A66D4">
              <w:rPr>
                <w:sz w:val="24"/>
              </w:rPr>
              <w:t>5</w:t>
            </w:r>
            <w:r w:rsidRPr="007A66D4">
              <w:rPr>
                <w:sz w:val="24"/>
              </w:rPr>
              <w:t xml:space="preserve"> Копию </w:t>
            </w:r>
            <w:proofErr w:type="spellStart"/>
            <w:r w:rsidRPr="007A66D4">
              <w:rPr>
                <w:sz w:val="24"/>
              </w:rPr>
              <w:t>правоустанавливающиего</w:t>
            </w:r>
            <w:proofErr w:type="spellEnd"/>
            <w:r w:rsidRPr="007A66D4">
              <w:rPr>
                <w:sz w:val="24"/>
              </w:rPr>
              <w:t xml:space="preserve"> документа (свидетельство о </w:t>
            </w:r>
            <w:r w:rsidR="00C103D2" w:rsidRPr="007A66D4">
              <w:rPr>
                <w:sz w:val="24"/>
              </w:rPr>
              <w:t xml:space="preserve">государственной </w:t>
            </w:r>
            <w:r w:rsidRPr="007A66D4">
              <w:rPr>
                <w:sz w:val="24"/>
              </w:rPr>
              <w:t>регистрации права</w:t>
            </w:r>
            <w:r w:rsidR="001B7E58" w:rsidRPr="007A66D4">
              <w:rPr>
                <w:sz w:val="24"/>
              </w:rPr>
              <w:t xml:space="preserve"> </w:t>
            </w:r>
            <w:r w:rsidR="00141E2F" w:rsidRPr="007A66D4">
              <w:rPr>
                <w:sz w:val="24"/>
              </w:rPr>
              <w:t xml:space="preserve">собственности </w:t>
            </w:r>
            <w:r w:rsidR="001B7E58" w:rsidRPr="007A66D4">
              <w:rPr>
                <w:sz w:val="24"/>
              </w:rPr>
              <w:t>или иного правоустанавливающего документа</w:t>
            </w:r>
            <w:r w:rsidR="0034026E" w:rsidRPr="007A66D4">
              <w:rPr>
                <w:sz w:val="24"/>
              </w:rPr>
              <w:t>,</w:t>
            </w:r>
            <w:r w:rsidRPr="007A66D4">
              <w:rPr>
                <w:sz w:val="24"/>
              </w:rPr>
              <w:t xml:space="preserve"> </w:t>
            </w:r>
            <w:r w:rsidR="00873FD9" w:rsidRPr="007A66D4">
              <w:rPr>
                <w:sz w:val="24"/>
              </w:rPr>
              <w:t>а в случае, если участником конкурса является арендатор Помещени</w:t>
            </w:r>
            <w:r w:rsidR="00B32DAB" w:rsidRPr="007A66D4">
              <w:rPr>
                <w:sz w:val="24"/>
              </w:rPr>
              <w:t>я</w:t>
            </w:r>
            <w:r w:rsidR="00873FD9" w:rsidRPr="007A66D4">
              <w:rPr>
                <w:sz w:val="24"/>
              </w:rPr>
              <w:t xml:space="preserve"> – зарегистрированный в установленном порядке договор аренды со сроком действия, позволяющим</w:t>
            </w:r>
            <w:r w:rsidR="00834B87" w:rsidRPr="007A66D4">
              <w:rPr>
                <w:sz w:val="24"/>
              </w:rPr>
              <w:t xml:space="preserve"> </w:t>
            </w:r>
            <w:r w:rsidR="00BD780A" w:rsidRPr="007A66D4">
              <w:rPr>
                <w:sz w:val="24"/>
              </w:rPr>
              <w:t xml:space="preserve">в пределах срока </w:t>
            </w:r>
            <w:r w:rsidR="00873FD9" w:rsidRPr="007A66D4">
              <w:rPr>
                <w:sz w:val="24"/>
              </w:rPr>
              <w:t>его</w:t>
            </w:r>
            <w:r w:rsidR="00BD780A" w:rsidRPr="007A66D4">
              <w:rPr>
                <w:sz w:val="24"/>
              </w:rPr>
              <w:t xml:space="preserve"> действия заключить договор субаренды сроком не менее </w:t>
            </w:r>
            <w:r w:rsidR="00F14F86" w:rsidRPr="007A66D4">
              <w:rPr>
                <w:sz w:val="24"/>
              </w:rPr>
              <w:t>3</w:t>
            </w:r>
            <w:r w:rsidR="00BD780A" w:rsidRPr="007A66D4">
              <w:rPr>
                <w:sz w:val="24"/>
              </w:rPr>
              <w:t xml:space="preserve"> (</w:t>
            </w:r>
            <w:r w:rsidR="00F14F86" w:rsidRPr="007A66D4">
              <w:rPr>
                <w:sz w:val="24"/>
              </w:rPr>
              <w:t>трех</w:t>
            </w:r>
            <w:r w:rsidR="00BD780A" w:rsidRPr="007A66D4">
              <w:rPr>
                <w:sz w:val="24"/>
              </w:rPr>
              <w:t>) лет, а также надлежащим образом оформленное письменное согласие собственника Помещени</w:t>
            </w:r>
            <w:r w:rsidR="00B32DAB" w:rsidRPr="007A66D4">
              <w:rPr>
                <w:sz w:val="24"/>
              </w:rPr>
              <w:t>я</w:t>
            </w:r>
            <w:r w:rsidR="00BD780A" w:rsidRPr="007A66D4">
              <w:rPr>
                <w:sz w:val="24"/>
              </w:rPr>
              <w:t xml:space="preserve"> на </w:t>
            </w:r>
            <w:r w:rsidR="0034026E" w:rsidRPr="007A66D4">
              <w:rPr>
                <w:sz w:val="24"/>
              </w:rPr>
              <w:t xml:space="preserve">заключение </w:t>
            </w:r>
            <w:r w:rsidR="00BD780A" w:rsidRPr="007A66D4">
              <w:rPr>
                <w:sz w:val="24"/>
              </w:rPr>
              <w:t>договора субаренды</w:t>
            </w:r>
            <w:proofErr w:type="gramEnd"/>
            <w:r w:rsidR="00BD780A" w:rsidRPr="007A66D4">
              <w:rPr>
                <w:sz w:val="24"/>
              </w:rPr>
              <w:t xml:space="preserve"> с ПАО «ТрансКонтейнер» на условиях, предусмотренных настоящей конкурсной документацией</w:t>
            </w:r>
            <w:r w:rsidRPr="007A66D4">
              <w:rPr>
                <w:sz w:val="24"/>
              </w:rPr>
              <w:t>)</w:t>
            </w:r>
            <w:r w:rsidR="00F14F86" w:rsidRPr="007A66D4">
              <w:rPr>
                <w:sz w:val="24"/>
              </w:rPr>
              <w:t>,</w:t>
            </w:r>
            <w:r w:rsidR="00C103D2" w:rsidRPr="007A66D4">
              <w:rPr>
                <w:sz w:val="24"/>
              </w:rPr>
              <w:t xml:space="preserve"> </w:t>
            </w:r>
          </w:p>
          <w:p w:rsidR="00C103D2" w:rsidRPr="007A66D4" w:rsidRDefault="00C103D2" w:rsidP="00C103D2">
            <w:pPr>
              <w:pStyle w:val="afa"/>
              <w:tabs>
                <w:tab w:val="left" w:pos="1418"/>
              </w:tabs>
              <w:ind w:firstLine="601"/>
              <w:rPr>
                <w:sz w:val="24"/>
              </w:rPr>
            </w:pPr>
            <w:r w:rsidRPr="007A66D4">
              <w:rPr>
                <w:sz w:val="24"/>
              </w:rPr>
              <w:t>2.</w:t>
            </w:r>
            <w:r w:rsidR="00F210E4" w:rsidRPr="007A66D4">
              <w:rPr>
                <w:sz w:val="24"/>
              </w:rPr>
              <w:t>6</w:t>
            </w:r>
            <w:r w:rsidRPr="007A66D4">
              <w:rPr>
                <w:sz w:val="24"/>
              </w:rPr>
              <w:t xml:space="preserve">. </w:t>
            </w:r>
            <w:r w:rsidR="009B3374" w:rsidRPr="007A66D4">
              <w:rPr>
                <w:sz w:val="24"/>
              </w:rPr>
              <w:t xml:space="preserve">Выданная не ранее чем за 30 (тридцать) календарных дней до дня размещения извещения о проведении Открытого конкурса </w:t>
            </w:r>
            <w:r w:rsidR="00FE7319" w:rsidRPr="007A66D4">
              <w:rPr>
                <w:sz w:val="24"/>
              </w:rPr>
              <w:t xml:space="preserve">выписка </w:t>
            </w:r>
            <w:r w:rsidR="009B3374" w:rsidRPr="007A66D4">
              <w:rPr>
                <w:sz w:val="24"/>
              </w:rPr>
              <w:t>Единого Государственного Реестра Прав на недвижимое имущество</w:t>
            </w:r>
            <w:r w:rsidR="00B941D9" w:rsidRPr="007A66D4">
              <w:rPr>
                <w:sz w:val="24"/>
              </w:rPr>
              <w:t xml:space="preserve"> и сделок с ним</w:t>
            </w:r>
            <w:r w:rsidRPr="007A66D4">
              <w:rPr>
                <w:sz w:val="24"/>
              </w:rPr>
              <w:t xml:space="preserve"> </w:t>
            </w:r>
            <w:r w:rsidR="006E0CA8" w:rsidRPr="007A66D4">
              <w:rPr>
                <w:sz w:val="24"/>
              </w:rPr>
              <w:t xml:space="preserve">(ЕГРП) </w:t>
            </w:r>
            <w:r w:rsidRPr="007A66D4">
              <w:rPr>
                <w:sz w:val="24"/>
              </w:rPr>
              <w:t>о зарегистрированных правах на Помещени</w:t>
            </w:r>
            <w:r w:rsidR="00B32DAB" w:rsidRPr="007A66D4">
              <w:rPr>
                <w:sz w:val="24"/>
              </w:rPr>
              <w:t>е</w:t>
            </w:r>
            <w:r w:rsidR="00DB0B59" w:rsidRPr="007A66D4">
              <w:rPr>
                <w:sz w:val="24"/>
              </w:rPr>
              <w:t xml:space="preserve"> (оригинал)</w:t>
            </w:r>
            <w:r w:rsidRPr="007A66D4">
              <w:rPr>
                <w:sz w:val="24"/>
              </w:rPr>
              <w:t>.</w:t>
            </w:r>
            <w:r w:rsidR="009B3374" w:rsidRPr="007A66D4">
              <w:rPr>
                <w:sz w:val="24"/>
              </w:rPr>
              <w:t xml:space="preserve"> </w:t>
            </w:r>
            <w:r w:rsidRPr="007A66D4">
              <w:rPr>
                <w:sz w:val="24"/>
              </w:rPr>
              <w:t xml:space="preserve"> </w:t>
            </w:r>
          </w:p>
          <w:p w:rsidR="00217A27" w:rsidRPr="007A66D4" w:rsidRDefault="00217A27" w:rsidP="00217A27">
            <w:pPr>
              <w:pStyle w:val="afa"/>
              <w:tabs>
                <w:tab w:val="left" w:pos="0"/>
                <w:tab w:val="left" w:pos="1418"/>
              </w:tabs>
              <w:ind w:firstLine="601"/>
              <w:rPr>
                <w:sz w:val="24"/>
              </w:rPr>
            </w:pPr>
            <w:r w:rsidRPr="007A66D4">
              <w:rPr>
                <w:sz w:val="24"/>
              </w:rPr>
              <w:t>2.</w:t>
            </w:r>
            <w:r w:rsidR="00E01D37" w:rsidRPr="007A66D4">
              <w:rPr>
                <w:sz w:val="24"/>
              </w:rPr>
              <w:t xml:space="preserve">7 </w:t>
            </w:r>
            <w:r w:rsidR="00C23922" w:rsidRPr="007A66D4">
              <w:rPr>
                <w:sz w:val="24"/>
              </w:rPr>
              <w:t>И</w:t>
            </w:r>
            <w:r w:rsidRPr="007A66D4">
              <w:rPr>
                <w:sz w:val="24"/>
              </w:rPr>
              <w:t>нформация о функциональных и качественных характеристиках (потребительских свойствах) Помещени</w:t>
            </w:r>
            <w:r w:rsidR="00B32DAB" w:rsidRPr="007A66D4">
              <w:rPr>
                <w:sz w:val="24"/>
              </w:rPr>
              <w:t>я</w:t>
            </w:r>
            <w:r w:rsidRPr="007A66D4">
              <w:rPr>
                <w:sz w:val="24"/>
              </w:rPr>
              <w:t xml:space="preserve"> </w:t>
            </w:r>
            <w:r w:rsidR="007F6E44" w:rsidRPr="007A66D4">
              <w:rPr>
                <w:sz w:val="24"/>
              </w:rPr>
              <w:t xml:space="preserve">и </w:t>
            </w:r>
            <w:r w:rsidR="00B32DAB" w:rsidRPr="007A66D4">
              <w:rPr>
                <w:sz w:val="24"/>
              </w:rPr>
              <w:t xml:space="preserve">его </w:t>
            </w:r>
            <w:r w:rsidR="007F6E44" w:rsidRPr="007A66D4">
              <w:rPr>
                <w:sz w:val="24"/>
              </w:rPr>
              <w:t>соответствия требованиям раздела 4</w:t>
            </w:r>
            <w:r w:rsidR="00A33A32" w:rsidRPr="007A66D4">
              <w:rPr>
                <w:sz w:val="24"/>
              </w:rPr>
              <w:t>,</w:t>
            </w:r>
            <w:r w:rsidR="007F6E44" w:rsidRPr="007A66D4">
              <w:rPr>
                <w:sz w:val="24"/>
              </w:rPr>
              <w:t xml:space="preserve"> настоящей документации «Техническое задание»,</w:t>
            </w:r>
            <w:r w:rsidRPr="007A66D4">
              <w:rPr>
                <w:sz w:val="24"/>
              </w:rPr>
              <w:t xml:space="preserve"> иная информация об условиях исполнения договора, </w:t>
            </w:r>
            <w:r w:rsidR="00DB48BE" w:rsidRPr="007A66D4">
              <w:rPr>
                <w:sz w:val="24"/>
              </w:rPr>
              <w:t xml:space="preserve"> в том числе:</w:t>
            </w:r>
          </w:p>
          <w:p w:rsidR="00DB48BE" w:rsidRPr="007A66D4" w:rsidRDefault="00DB48BE" w:rsidP="00217A27">
            <w:pPr>
              <w:pStyle w:val="afa"/>
              <w:tabs>
                <w:tab w:val="left" w:pos="0"/>
                <w:tab w:val="left" w:pos="1418"/>
              </w:tabs>
              <w:ind w:firstLine="601"/>
              <w:rPr>
                <w:sz w:val="24"/>
              </w:rPr>
            </w:pPr>
            <w:r w:rsidRPr="007A66D4">
              <w:rPr>
                <w:sz w:val="24"/>
              </w:rPr>
              <w:t>-</w:t>
            </w:r>
            <w:r w:rsidR="00AC591D" w:rsidRPr="007A66D4">
              <w:rPr>
                <w:sz w:val="24"/>
              </w:rPr>
              <w:t xml:space="preserve"> </w:t>
            </w:r>
            <w:r w:rsidRPr="007A66D4">
              <w:rPr>
                <w:sz w:val="24"/>
              </w:rPr>
              <w:t>копия кадастрового паспорта здания, сооружения, объекта (заверенная претендентом)</w:t>
            </w:r>
          </w:p>
          <w:p w:rsidR="00DB48BE" w:rsidRPr="007A66D4" w:rsidRDefault="00DB48BE" w:rsidP="00217A27">
            <w:pPr>
              <w:pStyle w:val="afa"/>
              <w:tabs>
                <w:tab w:val="left" w:pos="0"/>
                <w:tab w:val="left" w:pos="1418"/>
              </w:tabs>
              <w:ind w:firstLine="601"/>
              <w:rPr>
                <w:sz w:val="24"/>
              </w:rPr>
            </w:pPr>
            <w:r w:rsidRPr="007A66D4">
              <w:rPr>
                <w:sz w:val="24"/>
              </w:rPr>
              <w:t xml:space="preserve">- план/ схема  помещения </w:t>
            </w:r>
            <w:r w:rsidR="00AC591D" w:rsidRPr="007A66D4">
              <w:rPr>
                <w:sz w:val="24"/>
              </w:rPr>
              <w:t xml:space="preserve">(поэтажно) с указанием площадей арендуемых </w:t>
            </w:r>
            <w:r w:rsidR="0053461D" w:rsidRPr="007A66D4">
              <w:rPr>
                <w:sz w:val="24"/>
              </w:rPr>
              <w:t xml:space="preserve">кабинетов </w:t>
            </w:r>
            <w:r w:rsidR="00595FD7" w:rsidRPr="007A66D4">
              <w:rPr>
                <w:sz w:val="24"/>
              </w:rPr>
              <w:t>(копия заверенная претендентом)</w:t>
            </w:r>
            <w:r w:rsidR="00AC591D" w:rsidRPr="007A66D4">
              <w:rPr>
                <w:sz w:val="24"/>
              </w:rPr>
              <w:t>;</w:t>
            </w:r>
          </w:p>
          <w:p w:rsidR="00E13669" w:rsidRDefault="00AC591D" w:rsidP="00EA1EC1">
            <w:pPr>
              <w:pStyle w:val="afa"/>
              <w:tabs>
                <w:tab w:val="left" w:pos="0"/>
                <w:tab w:val="left" w:pos="1418"/>
              </w:tabs>
              <w:ind w:firstLine="601"/>
              <w:rPr>
                <w:sz w:val="24"/>
              </w:rPr>
            </w:pPr>
            <w:r w:rsidRPr="007A66D4">
              <w:rPr>
                <w:sz w:val="24"/>
              </w:rPr>
              <w:t xml:space="preserve">-  </w:t>
            </w:r>
            <w:r w:rsidR="00300923" w:rsidRPr="007A66D4">
              <w:rPr>
                <w:sz w:val="24"/>
              </w:rPr>
              <w:t xml:space="preserve">фотографии </w:t>
            </w:r>
            <w:r w:rsidR="00B32DAB" w:rsidRPr="007A66D4">
              <w:rPr>
                <w:sz w:val="24"/>
              </w:rPr>
              <w:t>арендуемого П</w:t>
            </w:r>
            <w:r w:rsidR="00300923" w:rsidRPr="007A66D4">
              <w:rPr>
                <w:sz w:val="24"/>
              </w:rPr>
              <w:t>омещени</w:t>
            </w:r>
            <w:r w:rsidR="00B32DAB" w:rsidRPr="007A66D4">
              <w:rPr>
                <w:sz w:val="24"/>
              </w:rPr>
              <w:t>я</w:t>
            </w:r>
            <w:r w:rsidR="00300923" w:rsidRPr="007A66D4">
              <w:rPr>
                <w:sz w:val="24"/>
              </w:rPr>
              <w:t>;</w:t>
            </w:r>
          </w:p>
          <w:p w:rsidR="00AD4A09" w:rsidRDefault="00AD4A09" w:rsidP="00EA1EC1">
            <w:pPr>
              <w:pStyle w:val="afa"/>
              <w:tabs>
                <w:tab w:val="left" w:pos="0"/>
                <w:tab w:val="left" w:pos="1418"/>
              </w:tabs>
              <w:ind w:firstLine="601"/>
              <w:rPr>
                <w:sz w:val="24"/>
              </w:rPr>
            </w:pPr>
            <w:r>
              <w:rPr>
                <w:sz w:val="24"/>
              </w:rPr>
              <w:t xml:space="preserve">- Информация </w:t>
            </w:r>
            <w:r w:rsidR="00DE5670">
              <w:rPr>
                <w:sz w:val="24"/>
              </w:rPr>
              <w:t xml:space="preserve">в произвольной форме об </w:t>
            </w:r>
            <w:r w:rsidR="00DE5670" w:rsidRPr="00DE5670">
              <w:rPr>
                <w:sz w:val="24"/>
              </w:rPr>
              <w:t xml:space="preserve">отделке Помещения,  </w:t>
            </w:r>
            <w:r w:rsidR="00DE5670">
              <w:rPr>
                <w:sz w:val="24"/>
              </w:rPr>
              <w:t xml:space="preserve">использованных </w:t>
            </w:r>
            <w:r w:rsidR="00DE5670" w:rsidRPr="00DE5670">
              <w:rPr>
                <w:sz w:val="24"/>
              </w:rPr>
              <w:t>отделочных материал</w:t>
            </w:r>
            <w:r w:rsidR="00DE5670">
              <w:rPr>
                <w:sz w:val="24"/>
              </w:rPr>
              <w:t>ах.</w:t>
            </w:r>
            <w:r>
              <w:rPr>
                <w:sz w:val="24"/>
              </w:rPr>
              <w:t xml:space="preserve"> </w:t>
            </w:r>
          </w:p>
          <w:p w:rsidR="004D69A6" w:rsidRPr="00EA1EC1" w:rsidRDefault="004D69A6" w:rsidP="004D69A6">
            <w:pPr>
              <w:pStyle w:val="afa"/>
              <w:tabs>
                <w:tab w:val="left" w:pos="0"/>
                <w:tab w:val="left" w:pos="1418"/>
              </w:tabs>
              <w:ind w:firstLine="601"/>
              <w:rPr>
                <w:sz w:val="24"/>
              </w:rPr>
            </w:pPr>
            <w:r>
              <w:rPr>
                <w:sz w:val="24"/>
              </w:rPr>
              <w:t xml:space="preserve">- </w:t>
            </w:r>
            <w:proofErr w:type="gramStart"/>
            <w:r w:rsidRPr="007A66D4">
              <w:rPr>
                <w:sz w:val="24"/>
              </w:rPr>
              <w:t>подготовленный</w:t>
            </w:r>
            <w:proofErr w:type="gramEnd"/>
            <w:r w:rsidRPr="007A66D4">
              <w:rPr>
                <w:sz w:val="24"/>
              </w:rPr>
              <w:t xml:space="preserve"> с использованием сервиса «</w:t>
            </w:r>
            <w:proofErr w:type="spellStart"/>
            <w:r w:rsidRPr="007A66D4">
              <w:rPr>
                <w:sz w:val="24"/>
              </w:rPr>
              <w:t>Яндекс</w:t>
            </w:r>
            <w:proofErr w:type="spellEnd"/>
            <w:r w:rsidRPr="007A66D4">
              <w:rPr>
                <w:sz w:val="24"/>
              </w:rPr>
              <w:t>. Карты»/ «</w:t>
            </w:r>
            <w:proofErr w:type="spellStart"/>
            <w:r w:rsidRPr="007A66D4">
              <w:rPr>
                <w:sz w:val="24"/>
              </w:rPr>
              <w:t>Google</w:t>
            </w:r>
            <w:proofErr w:type="spellEnd"/>
            <w:r w:rsidRPr="007A66D4">
              <w:rPr>
                <w:sz w:val="24"/>
              </w:rPr>
              <w:t xml:space="preserve"> </w:t>
            </w:r>
            <w:proofErr w:type="spellStart"/>
            <w:r w:rsidRPr="007A66D4">
              <w:rPr>
                <w:sz w:val="24"/>
              </w:rPr>
              <w:t>map</w:t>
            </w:r>
            <w:proofErr w:type="spellEnd"/>
            <w:r w:rsidRPr="007A66D4">
              <w:rPr>
                <w:sz w:val="24"/>
              </w:rPr>
              <w:t>»,  план маршрута (</w:t>
            </w:r>
            <w:proofErr w:type="spellStart"/>
            <w:r w:rsidRPr="007A66D4">
              <w:rPr>
                <w:sz w:val="24"/>
              </w:rPr>
              <w:t>скриншот</w:t>
            </w:r>
            <w:proofErr w:type="spellEnd"/>
            <w:r w:rsidRPr="007A66D4">
              <w:rPr>
                <w:sz w:val="24"/>
              </w:rPr>
              <w:t xml:space="preserve">) с указанием расстояния от арендуемого помещения до </w:t>
            </w:r>
            <w:r w:rsidR="00EC1D59" w:rsidRPr="00EC1D59">
              <w:rPr>
                <w:sz w:val="24"/>
              </w:rPr>
              <w:t>Управления Дальневосточной железной дороги – филиала ОАО «РЖД» расположенного по адресу Российская Федерация, 680000, г</w:t>
            </w:r>
            <w:proofErr w:type="gramStart"/>
            <w:r w:rsidR="00EC1D59" w:rsidRPr="00EC1D59">
              <w:rPr>
                <w:sz w:val="24"/>
              </w:rPr>
              <w:t>.Х</w:t>
            </w:r>
            <w:proofErr w:type="gramEnd"/>
            <w:r w:rsidR="00EC1D59" w:rsidRPr="00EC1D59">
              <w:rPr>
                <w:sz w:val="24"/>
              </w:rPr>
              <w:t>абаровск, ул. Муравьева-Амурского д.20</w:t>
            </w:r>
            <w:r w:rsidR="00EC1D59">
              <w:rPr>
                <w:sz w:val="24"/>
              </w:rPr>
              <w:t>.</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18.</w:t>
            </w:r>
          </w:p>
        </w:tc>
        <w:tc>
          <w:tcPr>
            <w:tcW w:w="2551" w:type="dxa"/>
          </w:tcPr>
          <w:p w:rsidR="00E13669" w:rsidRPr="00F86FAA" w:rsidRDefault="00E13669" w:rsidP="000F101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13669" w:rsidRPr="007A66D4" w:rsidRDefault="00E13669" w:rsidP="000F1011">
            <w:pPr>
              <w:pStyle w:val="afa"/>
              <w:ind w:firstLine="0"/>
              <w:jc w:val="left"/>
              <w:rPr>
                <w:sz w:val="24"/>
                <w:highlight w:val="yellow"/>
              </w:rPr>
            </w:pPr>
            <w:r w:rsidRPr="007A66D4">
              <w:rPr>
                <w:sz w:val="24"/>
              </w:rPr>
              <w:t xml:space="preserve">Особенности не предусмотрены. </w:t>
            </w:r>
          </w:p>
        </w:tc>
      </w:tr>
      <w:tr w:rsidR="00E13669" w:rsidRPr="00F86FAA" w:rsidTr="000F1011">
        <w:tc>
          <w:tcPr>
            <w:tcW w:w="534" w:type="dxa"/>
          </w:tcPr>
          <w:p w:rsidR="00E13669" w:rsidRPr="00CF05D6" w:rsidRDefault="00E13669" w:rsidP="000F1011">
            <w:pPr>
              <w:pStyle w:val="19"/>
              <w:ind w:firstLine="0"/>
              <w:rPr>
                <w:b/>
                <w:sz w:val="24"/>
                <w:szCs w:val="24"/>
              </w:rPr>
            </w:pPr>
            <w:r w:rsidRPr="00CF05D6">
              <w:rPr>
                <w:b/>
                <w:sz w:val="24"/>
                <w:szCs w:val="24"/>
              </w:rPr>
              <w:t>19.</w:t>
            </w:r>
          </w:p>
        </w:tc>
        <w:tc>
          <w:tcPr>
            <w:tcW w:w="2551" w:type="dxa"/>
          </w:tcPr>
          <w:p w:rsidR="00E13669" w:rsidRPr="00CF05D6" w:rsidRDefault="00E13669" w:rsidP="000F1011">
            <w:pPr>
              <w:pStyle w:val="Default"/>
              <w:rPr>
                <w:b/>
                <w:color w:val="auto"/>
              </w:rPr>
            </w:pPr>
            <w:r w:rsidRPr="00CF05D6">
              <w:rPr>
                <w:b/>
                <w:color w:val="auto"/>
              </w:rPr>
              <w:t>Критерии оценки Заявок на участие в Открытом конкурсе и коэффициент их значимости (</w:t>
            </w:r>
            <w:proofErr w:type="spellStart"/>
            <w:r w:rsidRPr="00CF05D6">
              <w:rPr>
                <w:b/>
                <w:color w:val="auto"/>
              </w:rPr>
              <w:t>Кз</w:t>
            </w:r>
            <w:proofErr w:type="spellEnd"/>
            <w:r w:rsidRPr="00CF05D6">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E13669" w:rsidRPr="00CF05D6" w:rsidTr="000F1011">
              <w:tc>
                <w:tcPr>
                  <w:tcW w:w="5274" w:type="dxa"/>
                  <w:tcBorders>
                    <w:top w:val="single" w:sz="4" w:space="0" w:color="auto"/>
                    <w:left w:val="single" w:sz="4" w:space="0" w:color="auto"/>
                    <w:bottom w:val="single" w:sz="4" w:space="0" w:color="auto"/>
                    <w:right w:val="single" w:sz="4" w:space="0" w:color="auto"/>
                  </w:tcBorders>
                </w:tcPr>
                <w:p w:rsidR="00E13669" w:rsidRPr="00CF05D6" w:rsidRDefault="00E13669" w:rsidP="000F1011">
                  <w:pPr>
                    <w:pStyle w:val="afa"/>
                    <w:ind w:firstLine="0"/>
                    <w:jc w:val="center"/>
                    <w:rPr>
                      <w:b/>
                      <w:sz w:val="24"/>
                    </w:rPr>
                  </w:pPr>
                  <w:r w:rsidRPr="00CF05D6">
                    <w:rPr>
                      <w:b/>
                      <w:sz w:val="24"/>
                    </w:rPr>
                    <w:t>Наименование критерия</w:t>
                  </w:r>
                </w:p>
              </w:tc>
              <w:tc>
                <w:tcPr>
                  <w:tcW w:w="1263" w:type="dxa"/>
                  <w:tcBorders>
                    <w:top w:val="single" w:sz="4" w:space="0" w:color="auto"/>
                    <w:left w:val="single" w:sz="4" w:space="0" w:color="auto"/>
                    <w:bottom w:val="single" w:sz="4" w:space="0" w:color="auto"/>
                    <w:right w:val="single" w:sz="4" w:space="0" w:color="auto"/>
                  </w:tcBorders>
                  <w:vAlign w:val="center"/>
                </w:tcPr>
                <w:p w:rsidR="00E13669" w:rsidRPr="00CF05D6" w:rsidRDefault="00E13669" w:rsidP="000F1011">
                  <w:pPr>
                    <w:pStyle w:val="afa"/>
                    <w:ind w:firstLine="0"/>
                    <w:jc w:val="center"/>
                    <w:rPr>
                      <w:b/>
                      <w:sz w:val="24"/>
                    </w:rPr>
                  </w:pPr>
                  <w:proofErr w:type="spellStart"/>
                  <w:r w:rsidRPr="00CF05D6">
                    <w:rPr>
                      <w:b/>
                      <w:sz w:val="24"/>
                    </w:rPr>
                    <w:t>Кз</w:t>
                  </w:r>
                  <w:proofErr w:type="spellEnd"/>
                </w:p>
              </w:tc>
            </w:tr>
            <w:tr w:rsidR="00E13669" w:rsidRPr="00CF05D6" w:rsidTr="000F1011">
              <w:tc>
                <w:tcPr>
                  <w:tcW w:w="5274" w:type="dxa"/>
                  <w:tcBorders>
                    <w:top w:val="single" w:sz="4" w:space="0" w:color="auto"/>
                    <w:left w:val="single" w:sz="4" w:space="0" w:color="auto"/>
                    <w:bottom w:val="single" w:sz="4" w:space="0" w:color="auto"/>
                    <w:right w:val="single" w:sz="4" w:space="0" w:color="auto"/>
                  </w:tcBorders>
                </w:tcPr>
                <w:p w:rsidR="00E13669" w:rsidRPr="00CF05D6" w:rsidRDefault="0076678A" w:rsidP="000F1011">
                  <w:pPr>
                    <w:pStyle w:val="afa"/>
                    <w:ind w:firstLine="0"/>
                    <w:rPr>
                      <w:sz w:val="24"/>
                    </w:rPr>
                  </w:pPr>
                  <w:r w:rsidRPr="00CF05D6">
                    <w:rPr>
                      <w:sz w:val="24"/>
                    </w:rPr>
                    <w:t>Цена договора</w:t>
                  </w:r>
                  <w:r w:rsidR="00A56E88" w:rsidRPr="00CF05D6">
                    <w:rPr>
                      <w:sz w:val="24"/>
                    </w:rPr>
                    <w:t xml:space="preserve"> в год</w:t>
                  </w:r>
                </w:p>
              </w:tc>
              <w:tc>
                <w:tcPr>
                  <w:tcW w:w="1263" w:type="dxa"/>
                  <w:tcBorders>
                    <w:top w:val="single" w:sz="4" w:space="0" w:color="auto"/>
                    <w:left w:val="single" w:sz="4" w:space="0" w:color="auto"/>
                    <w:bottom w:val="single" w:sz="4" w:space="0" w:color="auto"/>
                    <w:right w:val="single" w:sz="4" w:space="0" w:color="auto"/>
                  </w:tcBorders>
                </w:tcPr>
                <w:p w:rsidR="00E13669" w:rsidRPr="00CF05D6" w:rsidRDefault="00E13669" w:rsidP="000F1011">
                  <w:pPr>
                    <w:pStyle w:val="afa"/>
                    <w:ind w:firstLine="0"/>
                    <w:jc w:val="center"/>
                    <w:rPr>
                      <w:sz w:val="24"/>
                    </w:rPr>
                  </w:pPr>
                  <w:r w:rsidRPr="00CF05D6">
                    <w:rPr>
                      <w:sz w:val="24"/>
                    </w:rPr>
                    <w:t>0,6</w:t>
                  </w:r>
                </w:p>
              </w:tc>
            </w:tr>
            <w:tr w:rsidR="002C0D22" w:rsidRPr="00CF05D6" w:rsidTr="00765424">
              <w:tc>
                <w:tcPr>
                  <w:tcW w:w="5274" w:type="dxa"/>
                  <w:tcBorders>
                    <w:top w:val="single" w:sz="4" w:space="0" w:color="auto"/>
                    <w:left w:val="single" w:sz="4" w:space="0" w:color="auto"/>
                    <w:bottom w:val="single" w:sz="4" w:space="0" w:color="auto"/>
                    <w:right w:val="single" w:sz="4" w:space="0" w:color="auto"/>
                  </w:tcBorders>
                </w:tcPr>
                <w:p w:rsidR="002C0D22" w:rsidRPr="00CF05D6" w:rsidRDefault="002C0D22" w:rsidP="002C0D22">
                  <w:pPr>
                    <w:pStyle w:val="afa"/>
                    <w:suppressAutoHyphens w:val="0"/>
                    <w:ind w:left="34" w:firstLine="0"/>
                    <w:rPr>
                      <w:sz w:val="24"/>
                    </w:rPr>
                  </w:pPr>
                  <w:r w:rsidRPr="00CF05D6">
                    <w:rPr>
                      <w:sz w:val="24"/>
                    </w:rPr>
                    <w:t>Цена за 1 м</w:t>
                  </w:r>
                  <w:proofErr w:type="gramStart"/>
                  <w:r w:rsidRPr="00CF05D6">
                    <w:rPr>
                      <w:sz w:val="24"/>
                      <w:vertAlign w:val="superscript"/>
                    </w:rPr>
                    <w:t>2</w:t>
                  </w:r>
                  <w:proofErr w:type="gramEnd"/>
                  <w:r w:rsidRPr="00CF05D6">
                    <w:rPr>
                      <w:sz w:val="24"/>
                    </w:rPr>
                    <w:t xml:space="preserve"> арендуемой площади в месяц</w:t>
                  </w:r>
                </w:p>
              </w:tc>
              <w:tc>
                <w:tcPr>
                  <w:tcW w:w="1263" w:type="dxa"/>
                  <w:tcBorders>
                    <w:top w:val="single" w:sz="4" w:space="0" w:color="auto"/>
                    <w:left w:val="single" w:sz="4" w:space="0" w:color="auto"/>
                    <w:bottom w:val="single" w:sz="4" w:space="0" w:color="auto"/>
                    <w:right w:val="single" w:sz="4" w:space="0" w:color="auto"/>
                  </w:tcBorders>
                </w:tcPr>
                <w:p w:rsidR="002C0D22" w:rsidRPr="00CF05D6" w:rsidRDefault="002C0D22" w:rsidP="007B3B34">
                  <w:pPr>
                    <w:pStyle w:val="afa"/>
                    <w:ind w:firstLine="0"/>
                    <w:jc w:val="center"/>
                    <w:rPr>
                      <w:sz w:val="24"/>
                    </w:rPr>
                  </w:pPr>
                  <w:r w:rsidRPr="00CF05D6">
                    <w:rPr>
                      <w:sz w:val="24"/>
                    </w:rPr>
                    <w:t>0,</w:t>
                  </w:r>
                  <w:r w:rsidR="007B3B34">
                    <w:rPr>
                      <w:sz w:val="24"/>
                    </w:rPr>
                    <w:t>2</w:t>
                  </w:r>
                </w:p>
              </w:tc>
            </w:tr>
            <w:tr w:rsidR="00E13669" w:rsidRPr="00CF05D6" w:rsidTr="000F1011">
              <w:tc>
                <w:tcPr>
                  <w:tcW w:w="5274" w:type="dxa"/>
                  <w:tcBorders>
                    <w:top w:val="single" w:sz="4" w:space="0" w:color="auto"/>
                    <w:left w:val="single" w:sz="4" w:space="0" w:color="auto"/>
                    <w:bottom w:val="single" w:sz="4" w:space="0" w:color="auto"/>
                    <w:right w:val="single" w:sz="4" w:space="0" w:color="auto"/>
                  </w:tcBorders>
                </w:tcPr>
                <w:p w:rsidR="00E13669" w:rsidRPr="00CF05D6" w:rsidRDefault="00E13669" w:rsidP="000F1011">
                  <w:pPr>
                    <w:pStyle w:val="afa"/>
                    <w:suppressAutoHyphens w:val="0"/>
                    <w:ind w:left="34" w:firstLine="0"/>
                    <w:rPr>
                      <w:sz w:val="24"/>
                    </w:rPr>
                  </w:pPr>
                  <w:r w:rsidRPr="00CF05D6">
                    <w:rPr>
                      <w:sz w:val="24"/>
                    </w:rPr>
                    <w:t>Соотношение размера площади, имеющей административное (офисное)</w:t>
                  </w:r>
                  <w:r w:rsidR="008951FB" w:rsidRPr="00CF05D6">
                    <w:rPr>
                      <w:sz w:val="24"/>
                    </w:rPr>
                    <w:t>/вспомогательное</w:t>
                  </w:r>
                  <w:r w:rsidRPr="00CF05D6">
                    <w:rPr>
                      <w:sz w:val="24"/>
                    </w:rPr>
                    <w:t xml:space="preserve"> назначение к общей площади арендуемого нежилого помещения </w:t>
                  </w:r>
                </w:p>
              </w:tc>
              <w:tc>
                <w:tcPr>
                  <w:tcW w:w="1263" w:type="dxa"/>
                  <w:tcBorders>
                    <w:top w:val="single" w:sz="4" w:space="0" w:color="auto"/>
                    <w:left w:val="single" w:sz="4" w:space="0" w:color="auto"/>
                    <w:bottom w:val="single" w:sz="4" w:space="0" w:color="auto"/>
                    <w:right w:val="single" w:sz="4" w:space="0" w:color="auto"/>
                  </w:tcBorders>
                </w:tcPr>
                <w:p w:rsidR="00E13669" w:rsidRPr="00CF05D6" w:rsidRDefault="00E13669" w:rsidP="007B3B34">
                  <w:pPr>
                    <w:pStyle w:val="afa"/>
                    <w:ind w:firstLine="0"/>
                    <w:jc w:val="center"/>
                    <w:rPr>
                      <w:sz w:val="24"/>
                    </w:rPr>
                  </w:pPr>
                  <w:r w:rsidRPr="00CF05D6">
                    <w:rPr>
                      <w:sz w:val="24"/>
                    </w:rPr>
                    <w:t>0,</w:t>
                  </w:r>
                  <w:r w:rsidR="007B3B34">
                    <w:rPr>
                      <w:sz w:val="24"/>
                    </w:rPr>
                    <w:t>2</w:t>
                  </w:r>
                </w:p>
              </w:tc>
            </w:tr>
          </w:tbl>
          <w:p w:rsidR="00E13669" w:rsidRPr="007A66D4" w:rsidRDefault="00E13669" w:rsidP="00A31A2B">
            <w:pPr>
              <w:pStyle w:val="afa"/>
              <w:ind w:left="317" w:firstLine="0"/>
              <w:rPr>
                <w:b/>
                <w:sz w:val="24"/>
              </w:rPr>
            </w:pP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20</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Особенности заключения договора</w:t>
            </w:r>
          </w:p>
        </w:tc>
        <w:tc>
          <w:tcPr>
            <w:tcW w:w="6768" w:type="dxa"/>
          </w:tcPr>
          <w:p w:rsidR="00E13669" w:rsidRPr="008D1487" w:rsidRDefault="00E13669" w:rsidP="000F1011">
            <w:pPr>
              <w:pStyle w:val="afa"/>
              <w:rPr>
                <w:sz w:val="24"/>
              </w:rPr>
            </w:pPr>
            <w:r w:rsidRPr="008D1487">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w:t>
            </w:r>
            <w:r w:rsidR="001803EB" w:rsidRPr="008D1487">
              <w:rPr>
                <w:sz w:val="24"/>
              </w:rPr>
              <w:t xml:space="preserve"> </w:t>
            </w:r>
            <w:r w:rsidR="00A56E88" w:rsidRPr="008D1487">
              <w:rPr>
                <w:sz w:val="24"/>
              </w:rPr>
              <w:t xml:space="preserve">только </w:t>
            </w:r>
            <w:r w:rsidR="001803EB" w:rsidRPr="008D1487">
              <w:rPr>
                <w:sz w:val="24"/>
              </w:rPr>
              <w:t>по соглашению сторон</w:t>
            </w:r>
            <w:r w:rsidRPr="008D1487">
              <w:rPr>
                <w:sz w:val="24"/>
              </w:rPr>
              <w:t xml:space="preserve"> без проведения дополнительных конкурсных процедур на следующих условиях:</w:t>
            </w:r>
          </w:p>
          <w:p w:rsidR="001803EB" w:rsidRPr="008D1487" w:rsidRDefault="00A77CDA" w:rsidP="001803EB">
            <w:pPr>
              <w:jc w:val="both"/>
              <w:rPr>
                <w:rFonts w:eastAsia="MS Mincho"/>
              </w:rPr>
            </w:pPr>
            <w:r w:rsidRPr="00A77CDA">
              <w:rPr>
                <w:rFonts w:eastAsia="MS Mincho"/>
              </w:rPr>
              <w:t>Величина арендной платы может изменяться только по соглашению Сторон не чаще одного раза в год не ранее чем через 1 (один) год с момента подписания настоящего Договора. Ежегодное изменение арендной ставки может производиться не более чем в размере уровня инфляции за истекший год, но не более 4,6 % от суммы арендной платы.</w:t>
            </w:r>
          </w:p>
          <w:p w:rsidR="00E13669" w:rsidRPr="008D1487" w:rsidRDefault="00E13669" w:rsidP="000F1011">
            <w:pPr>
              <w:pStyle w:val="afa"/>
              <w:rPr>
                <w:sz w:val="24"/>
              </w:rPr>
            </w:pPr>
            <w:r w:rsidRPr="008D1487">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F57FFD" w:rsidRPr="008D1487">
              <w:rPr>
                <w:sz w:val="24"/>
              </w:rPr>
              <w:t>4</w:t>
            </w:r>
            <w:r w:rsidRPr="008D1487">
              <w:rPr>
                <w:sz w:val="24"/>
              </w:rPr>
              <w:t xml:space="preserve">), до момента его подписания победителем. </w:t>
            </w:r>
          </w:p>
          <w:p w:rsidR="00E13669" w:rsidRPr="008D1487" w:rsidRDefault="00E13669" w:rsidP="000F1011">
            <w:pPr>
              <w:pStyle w:val="-3"/>
              <w:numPr>
                <w:ilvl w:val="2"/>
                <w:numId w:val="0"/>
              </w:numPr>
              <w:tabs>
                <w:tab w:val="num" w:pos="1985"/>
              </w:tabs>
              <w:suppressAutoHyphens/>
              <w:ind w:firstLine="709"/>
              <w:rPr>
                <w:sz w:val="24"/>
              </w:rPr>
            </w:pPr>
            <w:r w:rsidRPr="008D148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13669" w:rsidRPr="008D1487" w:rsidRDefault="00E13669" w:rsidP="000F1011">
            <w:pPr>
              <w:pStyle w:val="-3"/>
              <w:numPr>
                <w:ilvl w:val="2"/>
                <w:numId w:val="0"/>
              </w:numPr>
              <w:tabs>
                <w:tab w:val="num" w:pos="1985"/>
              </w:tabs>
              <w:suppressAutoHyphens/>
              <w:ind w:firstLine="709"/>
              <w:rPr>
                <w:sz w:val="24"/>
              </w:rPr>
            </w:pPr>
            <w:r w:rsidRPr="008D148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13669" w:rsidRPr="008D1487" w:rsidRDefault="00E13669" w:rsidP="000F1011">
            <w:pPr>
              <w:pStyle w:val="-3"/>
              <w:numPr>
                <w:ilvl w:val="2"/>
                <w:numId w:val="0"/>
              </w:numPr>
              <w:tabs>
                <w:tab w:val="num" w:pos="1985"/>
              </w:tabs>
              <w:suppressAutoHyphens/>
              <w:ind w:firstLine="709"/>
              <w:rPr>
                <w:sz w:val="24"/>
              </w:rPr>
            </w:pPr>
            <w:r w:rsidRPr="008D1487">
              <w:rPr>
                <w:sz w:val="24"/>
              </w:rPr>
              <w:t>Внесение изменений в договор по предложениям победителя является правом Заказчика и осуществляется по усмотрению Заказчика.</w:t>
            </w:r>
          </w:p>
          <w:p w:rsidR="00E13669" w:rsidRPr="008D1487" w:rsidRDefault="00E13669" w:rsidP="000F1011">
            <w:pPr>
              <w:pStyle w:val="-3"/>
              <w:numPr>
                <w:ilvl w:val="2"/>
                <w:numId w:val="0"/>
              </w:numPr>
              <w:tabs>
                <w:tab w:val="num" w:pos="1985"/>
              </w:tabs>
              <w:suppressAutoHyphens/>
              <w:ind w:firstLine="709"/>
              <w:rPr>
                <w:sz w:val="24"/>
              </w:rPr>
            </w:pPr>
            <w:r w:rsidRPr="008D148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1760C" w:rsidRPr="00F86FAA" w:rsidTr="000F1011">
        <w:tc>
          <w:tcPr>
            <w:tcW w:w="534" w:type="dxa"/>
          </w:tcPr>
          <w:p w:rsidR="0071760C" w:rsidRPr="00F86FAA" w:rsidRDefault="0071760C" w:rsidP="000F1011">
            <w:pPr>
              <w:pStyle w:val="19"/>
              <w:ind w:firstLine="0"/>
              <w:rPr>
                <w:b/>
                <w:sz w:val="24"/>
                <w:szCs w:val="24"/>
              </w:rPr>
            </w:pPr>
            <w:r>
              <w:rPr>
                <w:b/>
                <w:sz w:val="24"/>
                <w:szCs w:val="24"/>
              </w:rPr>
              <w:t>21</w:t>
            </w:r>
            <w:r w:rsidRPr="00F86FAA">
              <w:rPr>
                <w:b/>
                <w:sz w:val="24"/>
                <w:szCs w:val="24"/>
              </w:rPr>
              <w:t>.</w:t>
            </w:r>
          </w:p>
        </w:tc>
        <w:tc>
          <w:tcPr>
            <w:tcW w:w="2551" w:type="dxa"/>
          </w:tcPr>
          <w:p w:rsidR="0071760C" w:rsidRPr="00F86FAA" w:rsidRDefault="0071760C" w:rsidP="000F1011">
            <w:pPr>
              <w:pStyle w:val="Default"/>
              <w:rPr>
                <w:b/>
                <w:color w:val="auto"/>
              </w:rPr>
            </w:pPr>
            <w:r w:rsidRPr="00F86FAA">
              <w:rPr>
                <w:b/>
                <w:color w:val="auto"/>
              </w:rPr>
              <w:t>Привлечение субподрядчиков, соисполнителей</w:t>
            </w:r>
          </w:p>
        </w:tc>
        <w:tc>
          <w:tcPr>
            <w:tcW w:w="6768" w:type="dxa"/>
          </w:tcPr>
          <w:p w:rsidR="0071760C" w:rsidRPr="00F86FAA" w:rsidRDefault="0071760C" w:rsidP="00CC6A68">
            <w:pPr>
              <w:pStyle w:val="19"/>
              <w:ind w:firstLine="0"/>
              <w:rPr>
                <w:sz w:val="24"/>
                <w:szCs w:val="24"/>
              </w:rPr>
            </w:pPr>
            <w:r>
              <w:rPr>
                <w:sz w:val="24"/>
                <w:szCs w:val="24"/>
              </w:rPr>
              <w:t>Не предусмотрено.</w:t>
            </w:r>
          </w:p>
        </w:tc>
      </w:tr>
      <w:tr w:rsidR="0071760C" w:rsidRPr="00F86FAA" w:rsidTr="000F1011">
        <w:tc>
          <w:tcPr>
            <w:tcW w:w="534" w:type="dxa"/>
          </w:tcPr>
          <w:p w:rsidR="0071760C" w:rsidRPr="00F86FAA" w:rsidRDefault="0071760C" w:rsidP="000F1011">
            <w:pPr>
              <w:pStyle w:val="19"/>
              <w:ind w:firstLine="0"/>
              <w:rPr>
                <w:b/>
                <w:sz w:val="24"/>
                <w:szCs w:val="24"/>
              </w:rPr>
            </w:pPr>
            <w:r>
              <w:rPr>
                <w:b/>
                <w:sz w:val="24"/>
                <w:szCs w:val="24"/>
              </w:rPr>
              <w:t>22</w:t>
            </w:r>
            <w:r w:rsidRPr="00F86FAA">
              <w:rPr>
                <w:b/>
                <w:sz w:val="24"/>
                <w:szCs w:val="24"/>
              </w:rPr>
              <w:t>.</w:t>
            </w:r>
          </w:p>
        </w:tc>
        <w:tc>
          <w:tcPr>
            <w:tcW w:w="2551" w:type="dxa"/>
          </w:tcPr>
          <w:p w:rsidR="0071760C" w:rsidRPr="00F86FAA" w:rsidRDefault="0071760C" w:rsidP="000F1011">
            <w:pPr>
              <w:pStyle w:val="Default"/>
              <w:rPr>
                <w:b/>
                <w:color w:val="auto"/>
              </w:rPr>
            </w:pPr>
            <w:r w:rsidRPr="003D2759">
              <w:rPr>
                <w:b/>
                <w:color w:val="auto"/>
              </w:rPr>
              <w:t>Срок действия Заявки</w:t>
            </w:r>
            <w:r w:rsidRPr="003D2759">
              <w:rPr>
                <w:b/>
                <w:color w:val="auto"/>
              </w:rPr>
              <w:tab/>
            </w:r>
          </w:p>
        </w:tc>
        <w:tc>
          <w:tcPr>
            <w:tcW w:w="6768" w:type="dxa"/>
          </w:tcPr>
          <w:p w:rsidR="0071760C" w:rsidRPr="00F86FAA" w:rsidRDefault="0071760C" w:rsidP="00AA57D6">
            <w:pPr>
              <w:pStyle w:val="19"/>
              <w:ind w:firstLine="0"/>
              <w:rPr>
                <w:i/>
                <w:sz w:val="24"/>
                <w:szCs w:val="24"/>
              </w:rPr>
            </w:pPr>
            <w:r w:rsidRPr="003D2759">
              <w:rPr>
                <w:sz w:val="24"/>
                <w:szCs w:val="24"/>
              </w:rPr>
              <w:t xml:space="preserve">Заявка должна действовать не менее </w:t>
            </w:r>
            <w:r w:rsidR="005807EE">
              <w:rPr>
                <w:sz w:val="24"/>
                <w:szCs w:val="24"/>
              </w:rPr>
              <w:t>9</w:t>
            </w:r>
            <w:r>
              <w:rPr>
                <w:sz w:val="24"/>
                <w:szCs w:val="24"/>
              </w:rPr>
              <w:t>0 (</w:t>
            </w:r>
            <w:r w:rsidR="00AA57D6">
              <w:rPr>
                <w:sz w:val="24"/>
                <w:szCs w:val="24"/>
              </w:rPr>
              <w:t>девяносто</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1760C" w:rsidRPr="00F86FAA" w:rsidTr="000F1011">
        <w:tc>
          <w:tcPr>
            <w:tcW w:w="534" w:type="dxa"/>
          </w:tcPr>
          <w:p w:rsidR="0071760C" w:rsidRPr="00F86FAA" w:rsidRDefault="0071760C" w:rsidP="000F101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1760C" w:rsidRPr="00B2238A" w:rsidRDefault="0071760C" w:rsidP="000F1011">
            <w:pPr>
              <w:pStyle w:val="Default"/>
              <w:rPr>
                <w:b/>
                <w:color w:val="auto"/>
                <w:highlight w:val="yellow"/>
              </w:rPr>
            </w:pPr>
            <w:r w:rsidRPr="005E20C3">
              <w:rPr>
                <w:b/>
                <w:color w:val="auto"/>
              </w:rPr>
              <w:t>Обеспечение Заявки</w:t>
            </w:r>
          </w:p>
        </w:tc>
        <w:tc>
          <w:tcPr>
            <w:tcW w:w="6768" w:type="dxa"/>
          </w:tcPr>
          <w:p w:rsidR="0071760C" w:rsidRPr="00F86FAA" w:rsidRDefault="0071760C" w:rsidP="00CC6A68">
            <w:pPr>
              <w:pStyle w:val="19"/>
              <w:ind w:firstLine="0"/>
              <w:rPr>
                <w:sz w:val="24"/>
                <w:szCs w:val="24"/>
              </w:rPr>
            </w:pPr>
            <w:r w:rsidRPr="00F86FAA">
              <w:rPr>
                <w:sz w:val="24"/>
                <w:szCs w:val="24"/>
              </w:rPr>
              <w:t>Не предусмотрено</w:t>
            </w:r>
          </w:p>
        </w:tc>
      </w:tr>
      <w:tr w:rsidR="0071760C" w:rsidRPr="00F86FAA" w:rsidTr="000F1011">
        <w:tc>
          <w:tcPr>
            <w:tcW w:w="534" w:type="dxa"/>
          </w:tcPr>
          <w:p w:rsidR="0071760C" w:rsidRPr="00F86FAA" w:rsidRDefault="0071760C" w:rsidP="000F101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1760C" w:rsidRPr="00F86FAA" w:rsidRDefault="0071760C" w:rsidP="000F1011">
            <w:pPr>
              <w:pStyle w:val="Default"/>
              <w:rPr>
                <w:b/>
                <w:color w:val="auto"/>
              </w:rPr>
            </w:pPr>
            <w:r w:rsidRPr="00F86FAA">
              <w:rPr>
                <w:b/>
                <w:color w:val="auto"/>
              </w:rPr>
              <w:t>Обеспечение исполнения договора</w:t>
            </w:r>
          </w:p>
        </w:tc>
        <w:tc>
          <w:tcPr>
            <w:tcW w:w="6768" w:type="dxa"/>
          </w:tcPr>
          <w:p w:rsidR="0071760C" w:rsidRPr="00F86FAA" w:rsidRDefault="0071760C" w:rsidP="00CC6A68">
            <w:pPr>
              <w:pStyle w:val="19"/>
              <w:ind w:firstLine="0"/>
              <w:rPr>
                <w:sz w:val="24"/>
                <w:szCs w:val="24"/>
              </w:rPr>
            </w:pPr>
            <w:r w:rsidRPr="00F86FAA">
              <w:rPr>
                <w:sz w:val="24"/>
                <w:szCs w:val="24"/>
              </w:rPr>
              <w:t>Не предусмотрено</w:t>
            </w:r>
          </w:p>
        </w:tc>
      </w:tr>
    </w:tbl>
    <w:p w:rsidR="00383397" w:rsidRDefault="00383397" w:rsidP="00305BD2">
      <w:pPr>
        <w:pStyle w:val="19"/>
        <w:ind w:firstLine="0"/>
        <w:jc w:val="right"/>
        <w:outlineLvl w:val="0"/>
        <w:rPr>
          <w:rFonts w:eastAsia="MS Mincho"/>
          <w:szCs w:val="28"/>
        </w:rPr>
      </w:pPr>
    </w:p>
    <w:p w:rsidR="00383397" w:rsidRDefault="00383397">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proofErr w:type="gramStart"/>
      <w:r w:rsidR="00221BE8" w:rsidRPr="00305BD2">
        <w:rPr>
          <w:b/>
          <w:sz w:val="28"/>
          <w:szCs w:val="28"/>
        </w:rPr>
        <w:tab/>
      </w:r>
      <w:r w:rsidR="004774CF" w:rsidRPr="00305BD2">
        <w:rPr>
          <w:b/>
          <w:sz w:val="28"/>
          <w:szCs w:val="28"/>
        </w:rPr>
        <w:t>-___-___-</w:t>
      </w:r>
      <w:r w:rsidRPr="00305BD2">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F2C65" w:rsidRPr="0005372F" w:rsidRDefault="003F2C65" w:rsidP="003F2C65">
      <w:pPr>
        <w:suppressAutoHyphens w:val="0"/>
        <w:jc w:val="right"/>
        <w:rPr>
          <w:b/>
          <w:bCs/>
          <w:i/>
          <w:iCs/>
        </w:rPr>
      </w:pPr>
      <w:r w:rsidRPr="0005372F">
        <w:t>Приложение № 3</w:t>
      </w:r>
    </w:p>
    <w:p w:rsidR="003F2C65" w:rsidRPr="0005372F" w:rsidRDefault="003F2C65" w:rsidP="003F2C65">
      <w:pPr>
        <w:jc w:val="right"/>
      </w:pPr>
      <w:r w:rsidRPr="0005372F">
        <w:rPr>
          <w:bCs/>
          <w:iCs/>
        </w:rPr>
        <w:t>к документации о закупке</w:t>
      </w:r>
    </w:p>
    <w:p w:rsidR="003F2C65" w:rsidRDefault="003F2C65" w:rsidP="003F2C65">
      <w:pPr>
        <w:pStyle w:val="3"/>
        <w:spacing w:before="0" w:after="0"/>
        <w:jc w:val="center"/>
        <w:rPr>
          <w:rFonts w:ascii="Times New Roman" w:hAnsi="Times New Roman"/>
          <w:b w:val="0"/>
          <w:bCs w:val="0"/>
          <w:sz w:val="28"/>
          <w:szCs w:val="28"/>
        </w:rPr>
      </w:pPr>
    </w:p>
    <w:p w:rsidR="003F2C65" w:rsidRDefault="003F2C65" w:rsidP="003F2C65">
      <w:pPr>
        <w:pStyle w:val="3"/>
        <w:spacing w:before="0" w:after="0"/>
        <w:jc w:val="center"/>
        <w:rPr>
          <w:rFonts w:ascii="Times New Roman" w:hAnsi="Times New Roman"/>
          <w:b w:val="0"/>
          <w:bCs w:val="0"/>
          <w:sz w:val="28"/>
          <w:szCs w:val="28"/>
        </w:rPr>
      </w:pPr>
    </w:p>
    <w:p w:rsidR="003F2C65" w:rsidRPr="008F1253" w:rsidRDefault="003F2C65" w:rsidP="003F2C65">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F2C65" w:rsidRPr="00C72FD7" w:rsidRDefault="003F2C65" w:rsidP="003F2C65"/>
    <w:p w:rsidR="003F2C65" w:rsidRDefault="003F2C65" w:rsidP="003F2C65">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sidRPr="00C47482">
        <w:rPr>
          <w:sz w:val="28"/>
          <w:szCs w:val="28"/>
        </w:rPr>
        <w:t xml:space="preserve">№ </w:t>
      </w:r>
      <w:r w:rsidRPr="00C47482">
        <w:rPr>
          <w:szCs w:val="28"/>
        </w:rPr>
        <w:t>ОК-НКПДВЖД-16-00</w:t>
      </w:r>
      <w:r w:rsidR="00C47482" w:rsidRPr="00C47482">
        <w:rPr>
          <w:szCs w:val="28"/>
        </w:rPr>
        <w:t>3</w:t>
      </w:r>
      <w:r w:rsidR="00553EAA">
        <w:rPr>
          <w:szCs w:val="28"/>
        </w:rPr>
        <w:t>6</w:t>
      </w:r>
    </w:p>
    <w:p w:rsidR="003F2C65" w:rsidRPr="008F1253" w:rsidRDefault="003F2C65" w:rsidP="003F2C65">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F2C65" w:rsidRDefault="003F2C65" w:rsidP="003F2C65"/>
    <w:p w:rsidR="003F2C65" w:rsidRPr="0065769F" w:rsidRDefault="003F2C65" w:rsidP="003F2C65">
      <w:pPr>
        <w:rPr>
          <w:sz w:val="28"/>
          <w:szCs w:val="28"/>
        </w:rPr>
      </w:pPr>
      <w:r>
        <w:rPr>
          <w:sz w:val="28"/>
          <w:szCs w:val="28"/>
        </w:rPr>
        <w:t>_____________________________</w:t>
      </w:r>
      <w:r w:rsidRPr="0065769F">
        <w:rPr>
          <w:sz w:val="28"/>
          <w:szCs w:val="28"/>
        </w:rPr>
        <w:t>______________</w:t>
      </w:r>
      <w:r>
        <w:rPr>
          <w:sz w:val="28"/>
          <w:szCs w:val="28"/>
        </w:rPr>
        <w:t>_____________________________________</w:t>
      </w:r>
      <w:r w:rsidRPr="0065769F">
        <w:rPr>
          <w:sz w:val="28"/>
          <w:szCs w:val="28"/>
        </w:rPr>
        <w:t>_____________</w:t>
      </w:r>
      <w:r>
        <w:rPr>
          <w:sz w:val="28"/>
          <w:szCs w:val="28"/>
        </w:rPr>
        <w:t>__</w:t>
      </w:r>
      <w:r w:rsidRPr="0065769F">
        <w:rPr>
          <w:sz w:val="28"/>
          <w:szCs w:val="28"/>
        </w:rPr>
        <w:t>_________</w:t>
      </w:r>
    </w:p>
    <w:p w:rsidR="003F2C65" w:rsidRPr="003E7259" w:rsidRDefault="003F2C65" w:rsidP="003F2C65">
      <w:pPr>
        <w:ind w:firstLine="3"/>
        <w:jc w:val="center"/>
        <w:rPr>
          <w:bCs/>
          <w:i/>
        </w:rPr>
      </w:pPr>
      <w:r w:rsidRPr="003E7259">
        <w:rPr>
          <w:bCs/>
          <w:i/>
        </w:rPr>
        <w:t>(Полное наименование п</w:t>
      </w:r>
      <w:r w:rsidRPr="003E7259">
        <w:rPr>
          <w:i/>
        </w:rPr>
        <w:t>ретендента</w:t>
      </w:r>
      <w:r w:rsidRPr="003E7259">
        <w:rPr>
          <w:bCs/>
          <w:i/>
        </w:rPr>
        <w:t>)</w:t>
      </w:r>
    </w:p>
    <w:p w:rsidR="003F2C65" w:rsidRPr="0065769F" w:rsidRDefault="003F2C65" w:rsidP="003F2C65">
      <w:pPr>
        <w:ind w:firstLine="708"/>
        <w:rPr>
          <w:bCs/>
          <w:sz w:val="28"/>
          <w:szCs w:val="28"/>
        </w:rPr>
      </w:pPr>
    </w:p>
    <w:tbl>
      <w:tblPr>
        <w:tblW w:w="5000" w:type="pct"/>
        <w:tblLook w:val="0000"/>
      </w:tblPr>
      <w:tblGrid>
        <w:gridCol w:w="540"/>
        <w:gridCol w:w="1715"/>
        <w:gridCol w:w="3366"/>
        <w:gridCol w:w="3106"/>
        <w:gridCol w:w="1270"/>
      </w:tblGrid>
      <w:tr w:rsidR="005937ED" w:rsidRPr="006509A9" w:rsidTr="005937ED">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5937ED" w:rsidRPr="006509A9" w:rsidRDefault="005937ED" w:rsidP="00CC6A68">
            <w:pPr>
              <w:jc w:val="center"/>
            </w:pPr>
            <w:r w:rsidRPr="006509A9">
              <w:t xml:space="preserve">№ </w:t>
            </w:r>
            <w:proofErr w:type="spellStart"/>
            <w:proofErr w:type="gramStart"/>
            <w:r w:rsidRPr="006509A9">
              <w:t>п</w:t>
            </w:r>
            <w:proofErr w:type="spellEnd"/>
            <w:proofErr w:type="gramEnd"/>
            <w:r w:rsidRPr="006509A9">
              <w:t>/</w:t>
            </w:r>
            <w:proofErr w:type="spellStart"/>
            <w:r w:rsidRPr="006509A9">
              <w:t>п</w:t>
            </w:r>
            <w:proofErr w:type="spellEnd"/>
          </w:p>
        </w:tc>
        <w:tc>
          <w:tcPr>
            <w:tcW w:w="855" w:type="pct"/>
            <w:tcBorders>
              <w:top w:val="single" w:sz="4" w:space="0" w:color="auto"/>
              <w:left w:val="single" w:sz="4" w:space="0" w:color="auto"/>
              <w:bottom w:val="single" w:sz="4" w:space="0" w:color="auto"/>
              <w:right w:val="single" w:sz="4" w:space="0" w:color="auto"/>
            </w:tcBorders>
            <w:vAlign w:val="center"/>
          </w:tcPr>
          <w:p w:rsidR="005937ED" w:rsidRPr="006509A9" w:rsidRDefault="005937ED" w:rsidP="00CC6A68">
            <w:pPr>
              <w:jc w:val="center"/>
            </w:pPr>
            <w:r w:rsidRPr="006509A9">
              <w:t>Наименование услуги, адрес, общая площадь (кв.м.), этаж</w:t>
            </w:r>
          </w:p>
          <w:p w:rsidR="005937ED" w:rsidRPr="006509A9" w:rsidRDefault="005937ED" w:rsidP="00CC6A68">
            <w:pPr>
              <w:jc w:val="center"/>
            </w:pPr>
          </w:p>
        </w:tc>
        <w:tc>
          <w:tcPr>
            <w:tcW w:w="1685" w:type="pct"/>
            <w:tcBorders>
              <w:top w:val="single" w:sz="4" w:space="0" w:color="auto"/>
              <w:left w:val="single" w:sz="4" w:space="0" w:color="auto"/>
              <w:bottom w:val="single" w:sz="4" w:space="0" w:color="auto"/>
              <w:right w:val="single" w:sz="4" w:space="0" w:color="auto"/>
            </w:tcBorders>
            <w:vAlign w:val="center"/>
          </w:tcPr>
          <w:p w:rsidR="005937ED" w:rsidRPr="006509A9" w:rsidRDefault="005937ED" w:rsidP="00CC6A68">
            <w:pPr>
              <w:jc w:val="center"/>
            </w:pPr>
            <w:r w:rsidRPr="006509A9">
              <w:t xml:space="preserve">Площадь помещения,  </w:t>
            </w:r>
          </w:p>
          <w:p w:rsidR="005937ED" w:rsidRPr="006509A9" w:rsidRDefault="005937ED" w:rsidP="00CC6A68">
            <w:pPr>
              <w:jc w:val="center"/>
            </w:pPr>
            <w:r w:rsidRPr="006509A9">
              <w:t>соотношение площади основной (кв.м.) и вспомогательной (кв.м.)</w:t>
            </w:r>
          </w:p>
        </w:tc>
        <w:tc>
          <w:tcPr>
            <w:tcW w:w="1555" w:type="pct"/>
            <w:tcBorders>
              <w:top w:val="single" w:sz="4" w:space="0" w:color="auto"/>
              <w:left w:val="single" w:sz="4" w:space="0" w:color="auto"/>
              <w:bottom w:val="single" w:sz="4" w:space="0" w:color="auto"/>
              <w:right w:val="single" w:sz="4" w:space="0" w:color="auto"/>
            </w:tcBorders>
            <w:vAlign w:val="center"/>
          </w:tcPr>
          <w:p w:rsidR="005937ED" w:rsidRPr="006509A9" w:rsidRDefault="005937ED" w:rsidP="00CC6A68">
            <w:pPr>
              <w:jc w:val="center"/>
            </w:pPr>
            <w:r w:rsidRPr="006509A9">
              <w:t>Ставка арендной платы за единицу 1 кв.м.  (основной и вспомогательной площади)  в руб., без учета НДС</w:t>
            </w:r>
          </w:p>
        </w:tc>
        <w:tc>
          <w:tcPr>
            <w:tcW w:w="636" w:type="pct"/>
            <w:tcBorders>
              <w:top w:val="single" w:sz="4" w:space="0" w:color="auto"/>
              <w:left w:val="single" w:sz="4" w:space="0" w:color="auto"/>
              <w:bottom w:val="single" w:sz="4" w:space="0" w:color="auto"/>
              <w:right w:val="single" w:sz="4" w:space="0" w:color="auto"/>
            </w:tcBorders>
            <w:vAlign w:val="center"/>
          </w:tcPr>
          <w:p w:rsidR="005937ED" w:rsidRPr="006509A9" w:rsidRDefault="005937ED" w:rsidP="00CC6A68">
            <w:pPr>
              <w:jc w:val="center"/>
            </w:pPr>
            <w:r w:rsidRPr="006509A9">
              <w:t xml:space="preserve">Месячная ставка в руб., без учета НДС </w:t>
            </w:r>
          </w:p>
        </w:tc>
      </w:tr>
      <w:tr w:rsidR="005937ED" w:rsidRPr="006509A9" w:rsidTr="005937ED">
        <w:trPr>
          <w:trHeight w:val="255"/>
        </w:trPr>
        <w:tc>
          <w:tcPr>
            <w:tcW w:w="269" w:type="pct"/>
            <w:tcBorders>
              <w:top w:val="nil"/>
              <w:left w:val="single" w:sz="4" w:space="0" w:color="auto"/>
              <w:bottom w:val="single" w:sz="4" w:space="0" w:color="auto"/>
              <w:right w:val="single" w:sz="4" w:space="0" w:color="auto"/>
            </w:tcBorders>
            <w:noWrap/>
            <w:vAlign w:val="bottom"/>
          </w:tcPr>
          <w:p w:rsidR="005937ED" w:rsidRPr="006509A9" w:rsidRDefault="005937ED" w:rsidP="00CC6A68">
            <w:pPr>
              <w:jc w:val="center"/>
            </w:pPr>
            <w:r w:rsidRPr="006509A9">
              <w:t>1</w:t>
            </w:r>
          </w:p>
        </w:tc>
        <w:tc>
          <w:tcPr>
            <w:tcW w:w="855" w:type="pct"/>
            <w:tcBorders>
              <w:top w:val="nil"/>
              <w:left w:val="nil"/>
              <w:bottom w:val="single" w:sz="4" w:space="0" w:color="auto"/>
              <w:right w:val="single" w:sz="4" w:space="0" w:color="auto"/>
            </w:tcBorders>
            <w:noWrap/>
            <w:vAlign w:val="bottom"/>
          </w:tcPr>
          <w:p w:rsidR="005937ED" w:rsidRPr="006509A9" w:rsidRDefault="005937ED" w:rsidP="00CC6A68">
            <w:pPr>
              <w:jc w:val="center"/>
            </w:pPr>
            <w:r w:rsidRPr="006509A9">
              <w:t>2</w:t>
            </w:r>
          </w:p>
        </w:tc>
        <w:tc>
          <w:tcPr>
            <w:tcW w:w="1685" w:type="pct"/>
            <w:tcBorders>
              <w:top w:val="single" w:sz="4" w:space="0" w:color="auto"/>
              <w:left w:val="nil"/>
              <w:bottom w:val="single" w:sz="4" w:space="0" w:color="auto"/>
              <w:right w:val="single" w:sz="4" w:space="0" w:color="auto"/>
            </w:tcBorders>
          </w:tcPr>
          <w:p w:rsidR="005937ED" w:rsidRPr="006509A9" w:rsidRDefault="005937ED" w:rsidP="00CC6A68">
            <w:pPr>
              <w:jc w:val="center"/>
            </w:pPr>
            <w:r w:rsidRPr="006509A9">
              <w:t>3</w:t>
            </w:r>
          </w:p>
        </w:tc>
        <w:tc>
          <w:tcPr>
            <w:tcW w:w="1555" w:type="pct"/>
            <w:tcBorders>
              <w:top w:val="single" w:sz="4" w:space="0" w:color="auto"/>
              <w:left w:val="single" w:sz="4" w:space="0" w:color="auto"/>
              <w:bottom w:val="single" w:sz="4" w:space="0" w:color="auto"/>
              <w:right w:val="single" w:sz="4" w:space="0" w:color="auto"/>
            </w:tcBorders>
          </w:tcPr>
          <w:p w:rsidR="005937ED" w:rsidRPr="006509A9" w:rsidRDefault="005937ED" w:rsidP="00CC6A68">
            <w:pPr>
              <w:jc w:val="center"/>
            </w:pPr>
            <w:r w:rsidRPr="006509A9">
              <w:t>4</w:t>
            </w:r>
          </w:p>
        </w:tc>
        <w:tc>
          <w:tcPr>
            <w:tcW w:w="636" w:type="pct"/>
            <w:tcBorders>
              <w:top w:val="single" w:sz="4" w:space="0" w:color="auto"/>
              <w:left w:val="single" w:sz="4" w:space="0" w:color="auto"/>
              <w:bottom w:val="single" w:sz="4" w:space="0" w:color="auto"/>
              <w:right w:val="single" w:sz="4" w:space="0" w:color="auto"/>
            </w:tcBorders>
            <w:noWrap/>
            <w:vAlign w:val="bottom"/>
          </w:tcPr>
          <w:p w:rsidR="005937ED" w:rsidRPr="006509A9" w:rsidRDefault="005937ED" w:rsidP="00CC6A68">
            <w:pPr>
              <w:jc w:val="center"/>
            </w:pPr>
            <w:r w:rsidRPr="006509A9">
              <w:t>5</w:t>
            </w:r>
          </w:p>
        </w:tc>
      </w:tr>
      <w:tr w:rsidR="005937ED" w:rsidRPr="006509A9" w:rsidTr="005937ED">
        <w:trPr>
          <w:trHeight w:val="315"/>
        </w:trPr>
        <w:tc>
          <w:tcPr>
            <w:tcW w:w="269" w:type="pct"/>
            <w:vMerge w:val="restart"/>
            <w:tcBorders>
              <w:top w:val="nil"/>
              <w:left w:val="single" w:sz="4" w:space="0" w:color="auto"/>
              <w:right w:val="single" w:sz="4" w:space="0" w:color="auto"/>
            </w:tcBorders>
            <w:noWrap/>
            <w:vAlign w:val="center"/>
          </w:tcPr>
          <w:p w:rsidR="005937ED" w:rsidRPr="006509A9" w:rsidRDefault="005937ED" w:rsidP="00CC6A68">
            <w:pPr>
              <w:jc w:val="center"/>
            </w:pPr>
          </w:p>
        </w:tc>
        <w:tc>
          <w:tcPr>
            <w:tcW w:w="855" w:type="pct"/>
            <w:vMerge w:val="restart"/>
            <w:tcBorders>
              <w:top w:val="nil"/>
              <w:left w:val="nil"/>
              <w:right w:val="single" w:sz="4" w:space="0" w:color="auto"/>
            </w:tcBorders>
            <w:noWrap/>
            <w:vAlign w:val="center"/>
          </w:tcPr>
          <w:p w:rsidR="005937ED" w:rsidRPr="006509A9" w:rsidRDefault="005937ED" w:rsidP="00CC6A68">
            <w:pPr>
              <w:jc w:val="center"/>
            </w:pPr>
          </w:p>
        </w:tc>
        <w:tc>
          <w:tcPr>
            <w:tcW w:w="1685" w:type="pct"/>
            <w:tcBorders>
              <w:top w:val="single" w:sz="4" w:space="0" w:color="auto"/>
              <w:left w:val="nil"/>
              <w:bottom w:val="single" w:sz="4" w:space="0" w:color="auto"/>
              <w:right w:val="single" w:sz="4" w:space="0" w:color="auto"/>
            </w:tcBorders>
            <w:vAlign w:val="center"/>
          </w:tcPr>
          <w:p w:rsidR="005937ED" w:rsidRPr="006509A9" w:rsidRDefault="005937ED" w:rsidP="00CC6A68">
            <w:r w:rsidRPr="006509A9">
              <w:t>Основная (Административная) -</w:t>
            </w:r>
          </w:p>
        </w:tc>
        <w:tc>
          <w:tcPr>
            <w:tcW w:w="1555" w:type="pct"/>
            <w:tcBorders>
              <w:top w:val="single" w:sz="4" w:space="0" w:color="auto"/>
              <w:left w:val="single" w:sz="4" w:space="0" w:color="auto"/>
              <w:bottom w:val="single" w:sz="4" w:space="0" w:color="auto"/>
              <w:right w:val="single" w:sz="4" w:space="0" w:color="auto"/>
            </w:tcBorders>
            <w:vAlign w:val="center"/>
          </w:tcPr>
          <w:p w:rsidR="005937ED" w:rsidRPr="006509A9" w:rsidRDefault="005937ED" w:rsidP="00CC6A68">
            <w:r w:rsidRPr="006509A9">
              <w:t>Основная (Административная) -</w:t>
            </w:r>
          </w:p>
        </w:tc>
        <w:tc>
          <w:tcPr>
            <w:tcW w:w="636" w:type="pct"/>
            <w:vMerge w:val="restart"/>
            <w:tcBorders>
              <w:top w:val="single" w:sz="4" w:space="0" w:color="auto"/>
              <w:left w:val="single" w:sz="4" w:space="0" w:color="auto"/>
              <w:right w:val="single" w:sz="4" w:space="0" w:color="auto"/>
            </w:tcBorders>
            <w:noWrap/>
            <w:vAlign w:val="center"/>
          </w:tcPr>
          <w:p w:rsidR="005937ED" w:rsidRPr="006509A9" w:rsidRDefault="005937ED" w:rsidP="00CC6A68">
            <w:pPr>
              <w:jc w:val="center"/>
            </w:pPr>
          </w:p>
        </w:tc>
      </w:tr>
      <w:tr w:rsidR="005937ED" w:rsidRPr="006509A9" w:rsidTr="005937ED">
        <w:trPr>
          <w:trHeight w:val="315"/>
        </w:trPr>
        <w:tc>
          <w:tcPr>
            <w:tcW w:w="269" w:type="pct"/>
            <w:vMerge/>
            <w:tcBorders>
              <w:left w:val="single" w:sz="4" w:space="0" w:color="auto"/>
              <w:bottom w:val="single" w:sz="4" w:space="0" w:color="auto"/>
              <w:right w:val="single" w:sz="4" w:space="0" w:color="auto"/>
            </w:tcBorders>
            <w:noWrap/>
            <w:vAlign w:val="center"/>
          </w:tcPr>
          <w:p w:rsidR="005937ED" w:rsidRPr="006509A9" w:rsidRDefault="005937ED" w:rsidP="00CC6A68">
            <w:pPr>
              <w:jc w:val="center"/>
            </w:pPr>
          </w:p>
        </w:tc>
        <w:tc>
          <w:tcPr>
            <w:tcW w:w="855" w:type="pct"/>
            <w:vMerge/>
            <w:tcBorders>
              <w:left w:val="nil"/>
              <w:bottom w:val="single" w:sz="4" w:space="0" w:color="auto"/>
              <w:right w:val="single" w:sz="4" w:space="0" w:color="auto"/>
            </w:tcBorders>
            <w:noWrap/>
            <w:vAlign w:val="center"/>
          </w:tcPr>
          <w:p w:rsidR="005937ED" w:rsidRPr="006509A9" w:rsidRDefault="005937ED" w:rsidP="00CC6A68">
            <w:pPr>
              <w:jc w:val="center"/>
            </w:pPr>
          </w:p>
        </w:tc>
        <w:tc>
          <w:tcPr>
            <w:tcW w:w="1685" w:type="pct"/>
            <w:tcBorders>
              <w:top w:val="single" w:sz="4" w:space="0" w:color="auto"/>
              <w:left w:val="nil"/>
              <w:bottom w:val="single" w:sz="4" w:space="0" w:color="auto"/>
              <w:right w:val="single" w:sz="4" w:space="0" w:color="auto"/>
            </w:tcBorders>
            <w:vAlign w:val="center"/>
          </w:tcPr>
          <w:p w:rsidR="005937ED" w:rsidRPr="006509A9" w:rsidRDefault="005937ED" w:rsidP="00CC6A68">
            <w:r w:rsidRPr="006509A9">
              <w:t>Вспомогательная -</w:t>
            </w:r>
          </w:p>
        </w:tc>
        <w:tc>
          <w:tcPr>
            <w:tcW w:w="1555" w:type="pct"/>
            <w:tcBorders>
              <w:top w:val="single" w:sz="4" w:space="0" w:color="auto"/>
              <w:left w:val="single" w:sz="4" w:space="0" w:color="auto"/>
              <w:bottom w:val="single" w:sz="4" w:space="0" w:color="auto"/>
              <w:right w:val="single" w:sz="4" w:space="0" w:color="auto"/>
            </w:tcBorders>
            <w:vAlign w:val="center"/>
          </w:tcPr>
          <w:p w:rsidR="005937ED" w:rsidRPr="006509A9" w:rsidRDefault="005937ED" w:rsidP="00CC6A68">
            <w:r w:rsidRPr="006509A9">
              <w:t>Вспомогательная -</w:t>
            </w:r>
          </w:p>
        </w:tc>
        <w:tc>
          <w:tcPr>
            <w:tcW w:w="636" w:type="pct"/>
            <w:vMerge/>
            <w:tcBorders>
              <w:left w:val="single" w:sz="4" w:space="0" w:color="auto"/>
              <w:bottom w:val="single" w:sz="4" w:space="0" w:color="auto"/>
              <w:right w:val="single" w:sz="4" w:space="0" w:color="auto"/>
            </w:tcBorders>
            <w:noWrap/>
            <w:vAlign w:val="center"/>
          </w:tcPr>
          <w:p w:rsidR="005937ED" w:rsidRPr="006509A9" w:rsidRDefault="005937ED" w:rsidP="00CC6A68">
            <w:pPr>
              <w:jc w:val="center"/>
            </w:pPr>
          </w:p>
        </w:tc>
      </w:tr>
      <w:tr w:rsidR="005937ED" w:rsidRPr="00384CDC" w:rsidTr="005937ED">
        <w:trPr>
          <w:trHeight w:val="335"/>
        </w:trPr>
        <w:tc>
          <w:tcPr>
            <w:tcW w:w="1124" w:type="pct"/>
            <w:gridSpan w:val="2"/>
            <w:tcBorders>
              <w:top w:val="nil"/>
              <w:left w:val="single" w:sz="4" w:space="0" w:color="auto"/>
              <w:bottom w:val="single" w:sz="4" w:space="0" w:color="auto"/>
              <w:right w:val="single" w:sz="4" w:space="0" w:color="auto"/>
            </w:tcBorders>
            <w:noWrap/>
            <w:vAlign w:val="bottom"/>
          </w:tcPr>
          <w:p w:rsidR="005937ED" w:rsidRPr="006509A9" w:rsidRDefault="005937ED" w:rsidP="00CC6A68">
            <w:pPr>
              <w:jc w:val="right"/>
            </w:pPr>
            <w:r w:rsidRPr="006509A9">
              <w:t>Итого:</w:t>
            </w:r>
          </w:p>
        </w:tc>
        <w:tc>
          <w:tcPr>
            <w:tcW w:w="1685" w:type="pct"/>
            <w:tcBorders>
              <w:top w:val="single" w:sz="4" w:space="0" w:color="auto"/>
              <w:left w:val="nil"/>
              <w:bottom w:val="single" w:sz="4" w:space="0" w:color="auto"/>
              <w:right w:val="single" w:sz="4" w:space="0" w:color="auto"/>
            </w:tcBorders>
          </w:tcPr>
          <w:p w:rsidR="005937ED" w:rsidRPr="006509A9" w:rsidRDefault="005937ED" w:rsidP="00CC6A68">
            <w:pPr>
              <w:jc w:val="center"/>
            </w:pPr>
          </w:p>
        </w:tc>
        <w:tc>
          <w:tcPr>
            <w:tcW w:w="1555" w:type="pct"/>
            <w:tcBorders>
              <w:top w:val="single" w:sz="4" w:space="0" w:color="auto"/>
              <w:left w:val="single" w:sz="4" w:space="0" w:color="auto"/>
              <w:bottom w:val="single" w:sz="4" w:space="0" w:color="auto"/>
              <w:right w:val="single" w:sz="4" w:space="0" w:color="auto"/>
            </w:tcBorders>
          </w:tcPr>
          <w:p w:rsidR="005937ED" w:rsidRPr="006509A9" w:rsidRDefault="005937ED" w:rsidP="00CC6A68">
            <w:pPr>
              <w:jc w:val="center"/>
            </w:pPr>
          </w:p>
        </w:tc>
        <w:tc>
          <w:tcPr>
            <w:tcW w:w="636" w:type="pct"/>
            <w:tcBorders>
              <w:top w:val="single" w:sz="4" w:space="0" w:color="auto"/>
              <w:left w:val="single" w:sz="4" w:space="0" w:color="auto"/>
              <w:bottom w:val="single" w:sz="4" w:space="0" w:color="auto"/>
              <w:right w:val="single" w:sz="4" w:space="0" w:color="auto"/>
            </w:tcBorders>
            <w:noWrap/>
            <w:vAlign w:val="center"/>
          </w:tcPr>
          <w:p w:rsidR="005937ED" w:rsidRPr="006509A9" w:rsidRDefault="005937ED" w:rsidP="00CC6A68">
            <w:pPr>
              <w:jc w:val="center"/>
            </w:pPr>
          </w:p>
        </w:tc>
      </w:tr>
    </w:tbl>
    <w:p w:rsidR="003F2C65" w:rsidRDefault="003F2C65" w:rsidP="003F2C65">
      <w:pPr>
        <w:ind w:firstLine="567"/>
        <w:jc w:val="both"/>
        <w:rPr>
          <w:b/>
          <w:sz w:val="28"/>
          <w:szCs w:val="28"/>
        </w:rPr>
      </w:pPr>
    </w:p>
    <w:p w:rsidR="003F2C65" w:rsidRPr="000379F8" w:rsidRDefault="003F2C65" w:rsidP="003F2C65">
      <w:pPr>
        <w:ind w:firstLine="567"/>
        <w:jc w:val="both"/>
        <w:rPr>
          <w:color w:val="BFBFBF"/>
          <w:sz w:val="28"/>
          <w:szCs w:val="28"/>
        </w:rPr>
      </w:pPr>
    </w:p>
    <w:p w:rsidR="003F2C65" w:rsidRDefault="003F2C65" w:rsidP="003F2C65">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7775D3">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7775D3">
        <w:rPr>
          <w:i/>
          <w:sz w:val="24"/>
          <w:szCs w:val="24"/>
        </w:rPr>
        <w:t>(указывается в соответствии с пунктом 5 Информационной карты)</w:t>
      </w:r>
      <w:r w:rsidRPr="007775D3">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3F2C65" w:rsidRDefault="003F2C65" w:rsidP="003F2C65">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3F2C65" w:rsidRDefault="003F2C65" w:rsidP="003F2C65">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F2C65" w:rsidRPr="00721D0D" w:rsidRDefault="003F2C65" w:rsidP="003F2C65">
      <w:pPr>
        <w:pStyle w:val="afd"/>
        <w:jc w:val="center"/>
        <w:rPr>
          <w:i/>
          <w:sz w:val="24"/>
          <w:szCs w:val="24"/>
        </w:rPr>
      </w:pPr>
      <w:r w:rsidRPr="00721D0D">
        <w:rPr>
          <w:i/>
          <w:sz w:val="24"/>
          <w:szCs w:val="24"/>
        </w:rPr>
        <w:t>(заполняется претендентом при необходимости).</w:t>
      </w:r>
    </w:p>
    <w:p w:rsidR="003F2C65" w:rsidRPr="00D963B6" w:rsidRDefault="003F2C65" w:rsidP="003F2C65">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3F2C65" w:rsidRPr="00205668" w:rsidRDefault="003F2C65" w:rsidP="003F2C65">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F2C65" w:rsidRPr="00205668" w:rsidRDefault="003F2C65" w:rsidP="003F2C65">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F2C65" w:rsidRPr="00205668" w:rsidRDefault="003F2C65" w:rsidP="003F2C65">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3F2C65" w:rsidRPr="00205668" w:rsidRDefault="003F2C65" w:rsidP="003F2C65">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F2C65" w:rsidRDefault="003F2C65" w:rsidP="003F2C65">
      <w:pPr>
        <w:pStyle w:val="afa"/>
        <w:ind w:firstLine="0"/>
        <w:jc w:val="left"/>
        <w:rPr>
          <w:rFonts w:eastAsia="Times New Roman"/>
          <w:sz w:val="28"/>
          <w:szCs w:val="28"/>
        </w:rPr>
      </w:pPr>
    </w:p>
    <w:p w:rsidR="003F2C65" w:rsidRDefault="003F2C65" w:rsidP="003F2C65">
      <w:pPr>
        <w:pStyle w:val="afa"/>
        <w:ind w:firstLine="0"/>
        <w:jc w:val="left"/>
        <w:rPr>
          <w:rFonts w:eastAsia="Times New Roman"/>
          <w:sz w:val="28"/>
          <w:szCs w:val="28"/>
        </w:rPr>
      </w:pPr>
    </w:p>
    <w:p w:rsidR="003F2C65" w:rsidRDefault="003F2C65" w:rsidP="003F2C65">
      <w:pPr>
        <w:pStyle w:val="afa"/>
        <w:ind w:firstLine="0"/>
        <w:jc w:val="left"/>
        <w:rPr>
          <w:rFonts w:eastAsia="Times New Roman"/>
          <w:sz w:val="28"/>
          <w:szCs w:val="28"/>
        </w:rPr>
      </w:pPr>
    </w:p>
    <w:p w:rsidR="003F2C65" w:rsidRDefault="003F2C65" w:rsidP="003F2C65">
      <w:pPr>
        <w:pStyle w:val="afa"/>
        <w:ind w:firstLine="0"/>
        <w:jc w:val="left"/>
        <w:rPr>
          <w:rFonts w:eastAsia="Times New Roman"/>
          <w:sz w:val="28"/>
          <w:szCs w:val="28"/>
        </w:rPr>
      </w:pPr>
    </w:p>
    <w:p w:rsidR="003F2C65" w:rsidRPr="00205668" w:rsidRDefault="003F2C65" w:rsidP="003F2C65">
      <w:pPr>
        <w:pStyle w:val="afa"/>
        <w:ind w:firstLine="0"/>
        <w:jc w:val="left"/>
        <w:rPr>
          <w:rFonts w:eastAsia="Times New Roman"/>
          <w:sz w:val="28"/>
          <w:szCs w:val="28"/>
        </w:rPr>
      </w:pPr>
    </w:p>
    <w:p w:rsidR="003F2C65" w:rsidRPr="00650A8E" w:rsidRDefault="003F2C65" w:rsidP="003F2C65">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3F2C65" w:rsidRPr="00650A8E" w:rsidRDefault="003F2C65" w:rsidP="003F2C65">
      <w:pPr>
        <w:pStyle w:val="3"/>
        <w:spacing w:before="0" w:after="0"/>
        <w:ind w:left="0" w:firstLine="706"/>
        <w:jc w:val="both"/>
        <w:rPr>
          <w:b w:val="0"/>
          <w:sz w:val="28"/>
          <w:szCs w:val="28"/>
        </w:rPr>
      </w:pPr>
    </w:p>
    <w:p w:rsidR="003F2C65" w:rsidRPr="007415F9" w:rsidRDefault="003F2C65" w:rsidP="003F2C65">
      <w:pPr>
        <w:pStyle w:val="3"/>
        <w:spacing w:before="0" w:after="0"/>
        <w:ind w:left="0" w:firstLine="0"/>
        <w:jc w:val="both"/>
        <w:rPr>
          <w:b w:val="0"/>
          <w:sz w:val="28"/>
          <w:szCs w:val="28"/>
        </w:rPr>
      </w:pPr>
      <w:r>
        <w:rPr>
          <w:rFonts w:ascii="Times New Roman" w:hAnsi="Times New Roman"/>
          <w:sz w:val="28"/>
          <w:szCs w:val="28"/>
        </w:rPr>
        <w:t>____________________________________________________________________________________________</w:t>
      </w:r>
    </w:p>
    <w:p w:rsidR="003F2C65" w:rsidRPr="007415F9" w:rsidRDefault="003F2C65" w:rsidP="003F2C65">
      <w:pPr>
        <w:tabs>
          <w:tab w:val="left" w:pos="8640"/>
        </w:tabs>
        <w:jc w:val="center"/>
        <w:rPr>
          <w:i/>
        </w:rPr>
      </w:pPr>
      <w:r w:rsidRPr="007415F9">
        <w:rPr>
          <w:i/>
        </w:rPr>
        <w:t>(наименование претендента)</w:t>
      </w:r>
    </w:p>
    <w:p w:rsidR="003F2C65" w:rsidRPr="00445DDD" w:rsidRDefault="003F2C65" w:rsidP="003F2C65">
      <w:pPr>
        <w:pStyle w:val="32"/>
        <w:suppressAutoHyphens/>
        <w:spacing w:after="0"/>
        <w:rPr>
          <w:sz w:val="28"/>
          <w:szCs w:val="28"/>
        </w:rPr>
      </w:pPr>
      <w:r w:rsidRPr="00445DDD">
        <w:rPr>
          <w:sz w:val="28"/>
          <w:szCs w:val="28"/>
        </w:rPr>
        <w:t>____________________________________</w:t>
      </w:r>
      <w:r>
        <w:rPr>
          <w:sz w:val="28"/>
          <w:szCs w:val="28"/>
        </w:rPr>
        <w:t>_____________________________________________________________</w:t>
      </w:r>
      <w:r w:rsidRPr="00445DDD">
        <w:rPr>
          <w:sz w:val="28"/>
          <w:szCs w:val="28"/>
        </w:rPr>
        <w:t>_______</w:t>
      </w:r>
    </w:p>
    <w:p w:rsidR="003F2C65" w:rsidRPr="007415F9" w:rsidRDefault="003F2C65" w:rsidP="003F2C65">
      <w:pPr>
        <w:rPr>
          <w:i/>
        </w:rPr>
      </w:pPr>
      <w:r>
        <w:rPr>
          <w:i/>
        </w:rPr>
        <w:t xml:space="preserve">       </w:t>
      </w:r>
      <w:r w:rsidRPr="007415F9">
        <w:rPr>
          <w:i/>
        </w:rPr>
        <w:t>Печать</w:t>
      </w:r>
      <w:r w:rsidRPr="007415F9">
        <w:rPr>
          <w:i/>
        </w:rPr>
        <w:tab/>
      </w:r>
      <w:r>
        <w:rPr>
          <w:i/>
        </w:rPr>
        <w:t xml:space="preserve">                                                                                                                 </w:t>
      </w:r>
      <w:r w:rsidRPr="007415F9">
        <w:rPr>
          <w:i/>
        </w:rPr>
        <w:tab/>
      </w:r>
      <w:r w:rsidRPr="007415F9">
        <w:rPr>
          <w:i/>
        </w:rPr>
        <w:tab/>
        <w:t>(должность, подпись, ФИО)</w:t>
      </w:r>
    </w:p>
    <w:p w:rsidR="003F2C65" w:rsidRPr="00650A8E" w:rsidRDefault="003F2C65" w:rsidP="003F2C65">
      <w:pPr>
        <w:pStyle w:val="32"/>
        <w:suppressAutoHyphens/>
        <w:spacing w:after="0"/>
        <w:rPr>
          <w:sz w:val="28"/>
          <w:szCs w:val="28"/>
        </w:rPr>
      </w:pPr>
      <w:r w:rsidRPr="00650A8E">
        <w:rPr>
          <w:sz w:val="28"/>
          <w:szCs w:val="28"/>
        </w:rPr>
        <w:t>"____" _________ 201__ г.</w:t>
      </w:r>
    </w:p>
    <w:p w:rsidR="003F2C65" w:rsidRDefault="003F2C65">
      <w:pPr>
        <w:suppressAutoHyphens w:val="0"/>
        <w:rPr>
          <w:sz w:val="28"/>
          <w:szCs w:val="28"/>
        </w:rPr>
      </w:pP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t xml:space="preserve">Приложение № </w:t>
      </w:r>
      <w:r w:rsidR="00A33EFB">
        <w:rPr>
          <w:rFonts w:eastAsia="MS Mincho"/>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D6F93" w:rsidRPr="00F331C7" w:rsidRDefault="003D6F93" w:rsidP="00F331C7">
      <w:pPr>
        <w:suppressAutoHyphens w:val="0"/>
        <w:contextualSpacing/>
        <w:jc w:val="center"/>
        <w:rPr>
          <w:rFonts w:eastAsia="Calibri"/>
          <w:b/>
          <w:sz w:val="28"/>
          <w:szCs w:val="28"/>
          <w:lang w:eastAsia="en-US"/>
        </w:rPr>
      </w:pPr>
    </w:p>
    <w:p w:rsidR="003D6F93" w:rsidRPr="00E10899" w:rsidRDefault="003D6F93" w:rsidP="003D6F93">
      <w:pPr>
        <w:pStyle w:val="afa"/>
        <w:ind w:firstLine="0"/>
        <w:jc w:val="center"/>
        <w:rPr>
          <w:b/>
          <w:sz w:val="60"/>
          <w:szCs w:val="60"/>
        </w:rPr>
      </w:pPr>
      <w:r w:rsidRPr="00941097">
        <w:rPr>
          <w:b/>
          <w:sz w:val="60"/>
          <w:szCs w:val="60"/>
        </w:rPr>
        <w:t>ПРОЕКТ ДОГОВОРА</w:t>
      </w:r>
    </w:p>
    <w:p w:rsidR="003D6F93" w:rsidRPr="00057339" w:rsidRDefault="003D6F93" w:rsidP="003D6F93">
      <w:pPr>
        <w:suppressAutoHyphens w:val="0"/>
        <w:contextualSpacing/>
        <w:jc w:val="center"/>
        <w:rPr>
          <w:rFonts w:eastAsia="Calibri"/>
          <w:b/>
          <w:sz w:val="28"/>
          <w:szCs w:val="28"/>
          <w:lang w:eastAsia="en-US"/>
        </w:rPr>
      </w:pPr>
      <w:r w:rsidRPr="00057339">
        <w:rPr>
          <w:rFonts w:eastAsia="Calibri"/>
          <w:b/>
          <w:sz w:val="28"/>
          <w:szCs w:val="28"/>
          <w:lang w:eastAsia="en-US"/>
        </w:rPr>
        <w:t xml:space="preserve">ДОГОВОР № аренды (субаренды) нежилых помещений </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A33EFB">
      <w:pPr>
        <w:tabs>
          <w:tab w:val="right" w:pos="9781"/>
        </w:tabs>
        <w:suppressAutoHyphens w:val="0"/>
        <w:contextualSpacing/>
        <w:rPr>
          <w:rFonts w:eastAsia="Calibri"/>
          <w:sz w:val="28"/>
          <w:szCs w:val="28"/>
          <w:lang w:eastAsia="en-US"/>
        </w:rPr>
      </w:pPr>
      <w:r w:rsidRPr="00057339">
        <w:rPr>
          <w:rFonts w:eastAsia="Calibri"/>
          <w:sz w:val="28"/>
          <w:szCs w:val="28"/>
          <w:lang w:eastAsia="en-US"/>
        </w:rPr>
        <w:t>город</w:t>
      </w:r>
      <w:r w:rsidRPr="00057339">
        <w:rPr>
          <w:rFonts w:eastAsia="Calibri"/>
          <w:sz w:val="28"/>
          <w:szCs w:val="28"/>
          <w:lang w:eastAsia="en-US"/>
        </w:rPr>
        <w:tab/>
        <w:t>«___» __________2016 г.</w:t>
      </w:r>
    </w:p>
    <w:p w:rsidR="003D6F93" w:rsidRPr="00057339" w:rsidRDefault="003D6F93" w:rsidP="003D6F93">
      <w:pPr>
        <w:suppressAutoHyphens w:val="0"/>
        <w:ind w:firstLine="709"/>
        <w:contextualSpacing/>
        <w:rPr>
          <w:rFonts w:eastAsia="Calibri"/>
          <w:sz w:val="28"/>
          <w:szCs w:val="28"/>
          <w:lang w:eastAsia="en-US"/>
        </w:rPr>
      </w:pPr>
    </w:p>
    <w:p w:rsidR="003D6F93" w:rsidRPr="00057339" w:rsidRDefault="003D6F93" w:rsidP="003D6F93">
      <w:pPr>
        <w:suppressAutoHyphens w:val="0"/>
        <w:ind w:firstLine="709"/>
        <w:contextualSpacing/>
        <w:jc w:val="both"/>
        <w:rPr>
          <w:rFonts w:eastAsia="Calibri"/>
          <w:sz w:val="28"/>
          <w:szCs w:val="28"/>
          <w:lang w:eastAsia="en-US"/>
        </w:rPr>
      </w:pPr>
      <w:proofErr w:type="gramStart"/>
      <w:r w:rsidRPr="00057339">
        <w:rPr>
          <w:rFonts w:eastAsia="Calibri"/>
          <w:b/>
          <w:sz w:val="28"/>
          <w:szCs w:val="28"/>
          <w:lang w:eastAsia="en-US"/>
        </w:rPr>
        <w:t>____________________</w:t>
      </w:r>
      <w:r w:rsidRPr="00057339">
        <w:rPr>
          <w:rFonts w:eastAsia="Calibri"/>
          <w:sz w:val="28"/>
          <w:szCs w:val="28"/>
          <w:lang w:eastAsia="en-US"/>
        </w:rPr>
        <w:t>, именуемое в дальнейшем «Арендодатель», в лице ___________ действующего на основании ______________________________________, с одной стороны, и</w:t>
      </w:r>
      <w:proofErr w:type="gramEnd"/>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 именуемые в дальнейшем «Стороны», заключили настоящий договор о нижеследующем:</w:t>
      </w:r>
    </w:p>
    <w:p w:rsidR="003D6F93" w:rsidRPr="00057339" w:rsidRDefault="003D6F93" w:rsidP="003D6F93">
      <w:pPr>
        <w:suppressAutoHyphens w:val="0"/>
        <w:contextualSpacing/>
        <w:jc w:val="center"/>
        <w:rPr>
          <w:rFonts w:eastAsia="Calibri"/>
          <w:sz w:val="28"/>
          <w:szCs w:val="28"/>
          <w:lang w:eastAsia="en-US"/>
        </w:rPr>
      </w:pP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Предмет Договора</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Арендодатель обязуется передать Арендатору за плату во временное владение и пользование (аренду / субаренду) нежилые помещения, расположенные в здании по адресу: </w:t>
      </w:r>
      <w:r w:rsidR="00553EAA">
        <w:rPr>
          <w:rFonts w:eastAsia="Calibri"/>
          <w:sz w:val="28"/>
          <w:szCs w:val="28"/>
          <w:lang w:eastAsia="en-US"/>
        </w:rPr>
        <w:t>Хабаровский</w:t>
      </w:r>
      <w:r w:rsidR="00F644BE">
        <w:rPr>
          <w:rFonts w:eastAsia="Calibri"/>
          <w:sz w:val="28"/>
          <w:szCs w:val="28"/>
          <w:lang w:eastAsia="en-US"/>
        </w:rPr>
        <w:t xml:space="preserve"> край, </w:t>
      </w:r>
      <w:r w:rsidRPr="00057339">
        <w:rPr>
          <w:rFonts w:eastAsia="Calibri"/>
          <w:sz w:val="28"/>
          <w:szCs w:val="28"/>
          <w:lang w:eastAsia="en-US"/>
        </w:rPr>
        <w:t xml:space="preserve">г. </w:t>
      </w:r>
      <w:r w:rsidR="00553EAA">
        <w:rPr>
          <w:rFonts w:eastAsia="Calibri"/>
          <w:sz w:val="28"/>
          <w:szCs w:val="28"/>
          <w:lang w:eastAsia="en-US"/>
        </w:rPr>
        <w:t>Хабаровск</w:t>
      </w:r>
      <w:r w:rsidRPr="00057339">
        <w:rPr>
          <w:rFonts w:eastAsia="Calibri"/>
          <w:sz w:val="28"/>
          <w:szCs w:val="28"/>
          <w:lang w:eastAsia="en-US"/>
        </w:rPr>
        <w:t xml:space="preserve"> __________________, указанные в п. 1.2 Договора (далее – </w:t>
      </w:r>
      <w:r w:rsidR="00576D5E" w:rsidRPr="00057339">
        <w:rPr>
          <w:rFonts w:eastAsia="Calibri"/>
          <w:sz w:val="28"/>
          <w:szCs w:val="28"/>
          <w:lang w:eastAsia="en-US"/>
        </w:rPr>
        <w:t>Помещени</w:t>
      </w:r>
      <w:r w:rsidR="00576D5E">
        <w:rPr>
          <w:rFonts w:eastAsia="Calibri"/>
          <w:sz w:val="28"/>
          <w:szCs w:val="28"/>
          <w:lang w:eastAsia="en-US"/>
        </w:rPr>
        <w:t>е</w:t>
      </w:r>
      <w:r w:rsidRPr="00057339">
        <w:rPr>
          <w:rFonts w:eastAsia="Calibri"/>
          <w:sz w:val="28"/>
          <w:szCs w:val="28"/>
          <w:lang w:eastAsia="en-US"/>
        </w:rPr>
        <w:t xml:space="preserve">), а Арендатор обязуется принять </w:t>
      </w:r>
      <w:r w:rsidR="00576D5E" w:rsidRPr="00057339">
        <w:rPr>
          <w:rFonts w:eastAsia="Calibri"/>
          <w:sz w:val="28"/>
          <w:szCs w:val="28"/>
          <w:lang w:eastAsia="en-US"/>
        </w:rPr>
        <w:t>Помещени</w:t>
      </w:r>
      <w:r w:rsidR="00576D5E">
        <w:rPr>
          <w:rFonts w:eastAsia="Calibri"/>
          <w:sz w:val="28"/>
          <w:szCs w:val="28"/>
          <w:lang w:eastAsia="en-US"/>
        </w:rPr>
        <w:t>е</w:t>
      </w:r>
      <w:r w:rsidRPr="00057339">
        <w:rPr>
          <w:rFonts w:eastAsia="Calibri"/>
          <w:sz w:val="28"/>
          <w:szCs w:val="28"/>
          <w:lang w:eastAsia="en-US"/>
        </w:rPr>
        <w:t xml:space="preserve">, уплачивать Арендодателю арендную плату и вернуть </w:t>
      </w:r>
      <w:r w:rsidR="00576D5E" w:rsidRPr="00057339">
        <w:rPr>
          <w:rFonts w:eastAsia="Calibri"/>
          <w:sz w:val="28"/>
          <w:szCs w:val="28"/>
          <w:lang w:eastAsia="en-US"/>
        </w:rPr>
        <w:t>Помещени</w:t>
      </w:r>
      <w:r w:rsidR="00576D5E">
        <w:rPr>
          <w:rFonts w:eastAsia="Calibri"/>
          <w:sz w:val="28"/>
          <w:szCs w:val="28"/>
          <w:lang w:eastAsia="en-US"/>
        </w:rPr>
        <w:t>е</w:t>
      </w:r>
      <w:r w:rsidR="00576D5E" w:rsidRPr="00057339">
        <w:rPr>
          <w:rFonts w:eastAsia="Calibri"/>
          <w:sz w:val="28"/>
          <w:szCs w:val="28"/>
          <w:lang w:eastAsia="en-US"/>
        </w:rPr>
        <w:t xml:space="preserve"> </w:t>
      </w:r>
      <w:r w:rsidRPr="00057339">
        <w:rPr>
          <w:rFonts w:eastAsia="Calibri"/>
          <w:sz w:val="28"/>
          <w:szCs w:val="28"/>
          <w:lang w:eastAsia="en-US"/>
        </w:rPr>
        <w:t>Арендодателю по истечении установленного Договором срока аренды.</w:t>
      </w:r>
      <w:bookmarkStart w:id="2" w:name="Par15"/>
      <w:bookmarkEnd w:id="2"/>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Объект аренды:</w:t>
      </w:r>
    </w:p>
    <w:p w:rsidR="003D6F93" w:rsidRPr="0094266B" w:rsidRDefault="00627702" w:rsidP="00296600">
      <w:pPr>
        <w:pStyle w:val="aff7"/>
        <w:tabs>
          <w:tab w:val="left" w:pos="5670"/>
        </w:tabs>
        <w:suppressAutoHyphens w:val="0"/>
        <w:ind w:left="0" w:firstLine="709"/>
        <w:contextualSpacing/>
        <w:jc w:val="both"/>
        <w:rPr>
          <w:rFonts w:eastAsia="Calibri"/>
          <w:sz w:val="28"/>
          <w:szCs w:val="28"/>
          <w:lang w:eastAsia="en-US"/>
        </w:rPr>
      </w:pPr>
      <w:proofErr w:type="gramStart"/>
      <w:r w:rsidRPr="0094266B">
        <w:rPr>
          <w:rFonts w:eastAsia="Calibri"/>
          <w:sz w:val="28"/>
          <w:szCs w:val="28"/>
          <w:lang w:eastAsia="en-US"/>
        </w:rPr>
        <w:t>П</w:t>
      </w:r>
      <w:r w:rsidR="003D6F93" w:rsidRPr="0094266B">
        <w:rPr>
          <w:rFonts w:eastAsia="Calibri"/>
          <w:sz w:val="28"/>
          <w:szCs w:val="28"/>
          <w:lang w:eastAsia="en-US"/>
        </w:rPr>
        <w:t>омещени</w:t>
      </w:r>
      <w:r w:rsidR="0088166A">
        <w:rPr>
          <w:rFonts w:eastAsia="Calibri"/>
          <w:sz w:val="28"/>
          <w:szCs w:val="28"/>
          <w:lang w:eastAsia="en-US"/>
        </w:rPr>
        <w:t>е</w:t>
      </w:r>
      <w:r>
        <w:rPr>
          <w:rFonts w:eastAsia="Calibri"/>
          <w:sz w:val="28"/>
          <w:szCs w:val="28"/>
          <w:lang w:eastAsia="en-US"/>
        </w:rPr>
        <w:t xml:space="preserve"> №№_ _</w:t>
      </w:r>
      <w:r w:rsidR="003D6F93" w:rsidRPr="0094266B">
        <w:rPr>
          <w:rFonts w:eastAsia="Calibri"/>
          <w:sz w:val="28"/>
          <w:szCs w:val="28"/>
          <w:lang w:eastAsia="en-US"/>
        </w:rPr>
        <w:t>,</w:t>
      </w:r>
      <w:r>
        <w:rPr>
          <w:rFonts w:eastAsia="Calibri"/>
          <w:sz w:val="28"/>
          <w:szCs w:val="28"/>
          <w:lang w:eastAsia="en-US"/>
        </w:rPr>
        <w:t xml:space="preserve"> находящ</w:t>
      </w:r>
      <w:r w:rsidR="0088166A">
        <w:rPr>
          <w:rFonts w:eastAsia="Calibri"/>
          <w:sz w:val="28"/>
          <w:szCs w:val="28"/>
          <w:lang w:eastAsia="en-US"/>
        </w:rPr>
        <w:t>е</w:t>
      </w:r>
      <w:r>
        <w:rPr>
          <w:rFonts w:eastAsia="Calibri"/>
          <w:sz w:val="28"/>
          <w:szCs w:val="28"/>
          <w:lang w:eastAsia="en-US"/>
        </w:rPr>
        <w:t>еся на ___ этаже в здании «_______»,</w:t>
      </w:r>
      <w:r w:rsidR="003D6F93" w:rsidRPr="0094266B">
        <w:rPr>
          <w:rFonts w:eastAsia="Calibri"/>
          <w:sz w:val="28"/>
          <w:szCs w:val="28"/>
          <w:lang w:eastAsia="en-US"/>
        </w:rPr>
        <w:t xml:space="preserve"> назначение: нежилое, общая площадь ___________________, адрес (местонахождение) объекта:</w:t>
      </w:r>
      <w:proofErr w:type="gramEnd"/>
      <w:r w:rsidR="003D6F93" w:rsidRPr="0094266B">
        <w:rPr>
          <w:rFonts w:eastAsia="Calibri"/>
          <w:sz w:val="28"/>
          <w:szCs w:val="28"/>
          <w:lang w:eastAsia="en-US"/>
        </w:rPr>
        <w:t xml:space="preserve"> </w:t>
      </w:r>
      <w:r w:rsidR="00553EAA">
        <w:rPr>
          <w:rFonts w:eastAsia="Calibri"/>
          <w:sz w:val="28"/>
          <w:szCs w:val="28"/>
          <w:lang w:eastAsia="en-US"/>
        </w:rPr>
        <w:t>Хабаровский</w:t>
      </w:r>
      <w:r w:rsidR="00F644BE" w:rsidRPr="0094266B">
        <w:rPr>
          <w:rFonts w:eastAsia="Calibri"/>
          <w:sz w:val="28"/>
          <w:szCs w:val="28"/>
          <w:lang w:eastAsia="en-US"/>
        </w:rPr>
        <w:t xml:space="preserve"> край, </w:t>
      </w:r>
      <w:proofErr w:type="gramStart"/>
      <w:r w:rsidR="00F644BE" w:rsidRPr="0094266B">
        <w:rPr>
          <w:rFonts w:eastAsia="Calibri"/>
          <w:sz w:val="28"/>
          <w:szCs w:val="28"/>
          <w:lang w:eastAsia="en-US"/>
        </w:rPr>
        <w:t>г</w:t>
      </w:r>
      <w:proofErr w:type="gramEnd"/>
      <w:r w:rsidR="00F644BE" w:rsidRPr="0094266B">
        <w:rPr>
          <w:rFonts w:eastAsia="Calibri"/>
          <w:sz w:val="28"/>
          <w:szCs w:val="28"/>
          <w:lang w:eastAsia="en-US"/>
        </w:rPr>
        <w:t xml:space="preserve">. </w:t>
      </w:r>
      <w:r w:rsidR="00553EAA">
        <w:rPr>
          <w:rFonts w:eastAsia="Calibri"/>
          <w:sz w:val="28"/>
          <w:szCs w:val="28"/>
          <w:lang w:eastAsia="en-US"/>
        </w:rPr>
        <w:t>Хабаровск</w:t>
      </w:r>
      <w:r w:rsidR="003D6F93" w:rsidRPr="0094266B">
        <w:rPr>
          <w:rFonts w:eastAsia="Calibri"/>
          <w:sz w:val="28"/>
          <w:szCs w:val="28"/>
          <w:lang w:eastAsia="en-US"/>
        </w:rPr>
        <w:t xml:space="preserve">, _________________; кадастровый (условный) номер ________________; </w:t>
      </w:r>
      <w:r w:rsidR="00053814">
        <w:rPr>
          <w:rFonts w:eastAsia="Calibri"/>
          <w:sz w:val="28"/>
          <w:szCs w:val="28"/>
          <w:lang w:eastAsia="en-US"/>
        </w:rPr>
        <w:t xml:space="preserve">номер </w:t>
      </w:r>
      <w:r w:rsidR="00B941D9">
        <w:rPr>
          <w:rFonts w:eastAsia="Calibri"/>
          <w:sz w:val="28"/>
          <w:szCs w:val="28"/>
          <w:lang w:eastAsia="en-US"/>
        </w:rPr>
        <w:t>записи в ЕГРП (</w:t>
      </w:r>
      <w:r w:rsidR="00B941D9" w:rsidRPr="00681AC2">
        <w:rPr>
          <w:rFonts w:eastAsia="Calibri"/>
          <w:sz w:val="28"/>
          <w:szCs w:val="28"/>
          <w:lang w:eastAsia="en-US"/>
        </w:rPr>
        <w:t>Единый Государственный Реестр Прав на недвижимое имущество и сделок с ним)</w:t>
      </w:r>
      <w:r w:rsidR="00F222DE">
        <w:rPr>
          <w:rFonts w:eastAsia="Calibri"/>
          <w:sz w:val="28"/>
          <w:szCs w:val="28"/>
          <w:lang w:eastAsia="en-US"/>
        </w:rPr>
        <w:t>/реквизиты договора аренды</w:t>
      </w:r>
      <w:r w:rsidR="003D6F93" w:rsidRPr="0094266B">
        <w:rPr>
          <w:rFonts w:eastAsia="Calibri"/>
          <w:sz w:val="28"/>
          <w:szCs w:val="28"/>
          <w:lang w:eastAsia="en-US"/>
        </w:rPr>
        <w:t>: __________________________;</w:t>
      </w:r>
    </w:p>
    <w:p w:rsidR="003D6F93" w:rsidRPr="00057339" w:rsidRDefault="003D6F93" w:rsidP="003D6F93">
      <w:pPr>
        <w:suppressAutoHyphens w:val="0"/>
        <w:ind w:firstLine="709"/>
        <w:jc w:val="both"/>
        <w:rPr>
          <w:color w:val="000000"/>
          <w:sz w:val="28"/>
          <w:szCs w:val="28"/>
          <w:lang w:eastAsia="ru-RU"/>
        </w:rPr>
      </w:pPr>
      <w:r w:rsidRPr="00057339">
        <w:rPr>
          <w:color w:val="000000"/>
          <w:sz w:val="28"/>
          <w:szCs w:val="28"/>
          <w:lang w:eastAsia="ru-RU"/>
        </w:rPr>
        <w:t>1.</w:t>
      </w:r>
      <w:r w:rsidR="00DD3B66">
        <w:rPr>
          <w:color w:val="000000"/>
          <w:sz w:val="28"/>
          <w:szCs w:val="28"/>
          <w:lang w:eastAsia="ru-RU"/>
        </w:rPr>
        <w:t>3</w:t>
      </w:r>
      <w:r w:rsidRPr="00057339">
        <w:rPr>
          <w:color w:val="000000"/>
          <w:sz w:val="28"/>
          <w:szCs w:val="28"/>
          <w:lang w:eastAsia="ru-RU"/>
        </w:rPr>
        <w:t xml:space="preserve">. Арендодатель гарантирует, что на момент заключения Договора </w:t>
      </w:r>
      <w:r w:rsidR="00B941D9" w:rsidRPr="00057339">
        <w:rPr>
          <w:color w:val="000000"/>
          <w:sz w:val="28"/>
          <w:szCs w:val="28"/>
          <w:lang w:eastAsia="ru-RU"/>
        </w:rPr>
        <w:t>Помещени</w:t>
      </w:r>
      <w:r w:rsidR="00B941D9">
        <w:rPr>
          <w:color w:val="000000"/>
          <w:sz w:val="28"/>
          <w:szCs w:val="28"/>
          <w:lang w:eastAsia="ru-RU"/>
        </w:rPr>
        <w:t>е</w:t>
      </w:r>
      <w:r w:rsidR="00B941D9" w:rsidRPr="00057339">
        <w:rPr>
          <w:color w:val="000000"/>
          <w:sz w:val="28"/>
          <w:szCs w:val="28"/>
          <w:lang w:eastAsia="ru-RU"/>
        </w:rPr>
        <w:t xml:space="preserve"> </w:t>
      </w:r>
      <w:r w:rsidRPr="00057339">
        <w:rPr>
          <w:color w:val="000000"/>
          <w:sz w:val="28"/>
          <w:szCs w:val="28"/>
          <w:lang w:eastAsia="ru-RU"/>
        </w:rPr>
        <w:t xml:space="preserve">в споре или под арестом не </w:t>
      </w:r>
      <w:r w:rsidR="00B941D9" w:rsidRPr="00057339">
        <w:rPr>
          <w:color w:val="000000"/>
          <w:sz w:val="28"/>
          <w:szCs w:val="28"/>
          <w:lang w:eastAsia="ru-RU"/>
        </w:rPr>
        <w:t>состо</w:t>
      </w:r>
      <w:r w:rsidR="00B941D9">
        <w:rPr>
          <w:color w:val="000000"/>
          <w:sz w:val="28"/>
          <w:szCs w:val="28"/>
          <w:lang w:eastAsia="ru-RU"/>
        </w:rPr>
        <w:t>и</w:t>
      </w:r>
      <w:r w:rsidR="00B941D9" w:rsidRPr="00057339">
        <w:rPr>
          <w:color w:val="000000"/>
          <w:sz w:val="28"/>
          <w:szCs w:val="28"/>
          <w:lang w:eastAsia="ru-RU"/>
        </w:rPr>
        <w:t>т</w:t>
      </w:r>
      <w:r w:rsidRPr="00057339">
        <w:rPr>
          <w:color w:val="000000"/>
          <w:sz w:val="28"/>
          <w:szCs w:val="28"/>
          <w:lang w:eastAsia="ru-RU"/>
        </w:rPr>
        <w:t xml:space="preserve">, не </w:t>
      </w:r>
      <w:r w:rsidR="00B941D9" w:rsidRPr="00057339">
        <w:rPr>
          <w:color w:val="000000"/>
          <w:sz w:val="28"/>
          <w:szCs w:val="28"/>
          <w:lang w:eastAsia="ru-RU"/>
        </w:rPr>
        <w:t>явля</w:t>
      </w:r>
      <w:r w:rsidR="00B941D9">
        <w:rPr>
          <w:color w:val="000000"/>
          <w:sz w:val="28"/>
          <w:szCs w:val="28"/>
          <w:lang w:eastAsia="ru-RU"/>
        </w:rPr>
        <w:t>е</w:t>
      </w:r>
      <w:r w:rsidR="00B941D9" w:rsidRPr="00057339">
        <w:rPr>
          <w:color w:val="000000"/>
          <w:sz w:val="28"/>
          <w:szCs w:val="28"/>
          <w:lang w:eastAsia="ru-RU"/>
        </w:rPr>
        <w:t xml:space="preserve">тся </w:t>
      </w:r>
      <w:r w:rsidRPr="00057339">
        <w:rPr>
          <w:color w:val="000000"/>
          <w:sz w:val="28"/>
          <w:szCs w:val="28"/>
          <w:lang w:eastAsia="ru-RU"/>
        </w:rPr>
        <w:t>предметом залога и не обременен</w:t>
      </w:r>
      <w:r w:rsidR="00B941D9">
        <w:rPr>
          <w:color w:val="000000"/>
          <w:sz w:val="28"/>
          <w:szCs w:val="28"/>
          <w:lang w:eastAsia="ru-RU"/>
        </w:rPr>
        <w:t>о</w:t>
      </w:r>
      <w:r w:rsidRPr="00057339">
        <w:rPr>
          <w:color w:val="000000"/>
          <w:sz w:val="28"/>
          <w:szCs w:val="28"/>
          <w:lang w:eastAsia="ru-RU"/>
        </w:rPr>
        <w:t xml:space="preserve"> иными правами третьих лиц. Арендодатель гарантирует, что </w:t>
      </w:r>
      <w:r w:rsidR="00B941D9" w:rsidRPr="00057339">
        <w:rPr>
          <w:color w:val="000000"/>
          <w:sz w:val="28"/>
          <w:szCs w:val="28"/>
          <w:lang w:eastAsia="ru-RU"/>
        </w:rPr>
        <w:t>Помещени</w:t>
      </w:r>
      <w:r w:rsidR="00B941D9">
        <w:rPr>
          <w:color w:val="000000"/>
          <w:sz w:val="28"/>
          <w:szCs w:val="28"/>
          <w:lang w:eastAsia="ru-RU"/>
        </w:rPr>
        <w:t>е</w:t>
      </w:r>
      <w:r w:rsidR="00B941D9" w:rsidRPr="00057339">
        <w:rPr>
          <w:color w:val="000000"/>
          <w:sz w:val="28"/>
          <w:szCs w:val="28"/>
          <w:lang w:eastAsia="ru-RU"/>
        </w:rPr>
        <w:t xml:space="preserve"> наход</w:t>
      </w:r>
      <w:r w:rsidR="00B941D9">
        <w:rPr>
          <w:color w:val="000000"/>
          <w:sz w:val="28"/>
          <w:szCs w:val="28"/>
          <w:lang w:eastAsia="ru-RU"/>
        </w:rPr>
        <w:t>и</w:t>
      </w:r>
      <w:r w:rsidR="00B941D9" w:rsidRPr="00057339">
        <w:rPr>
          <w:color w:val="000000"/>
          <w:sz w:val="28"/>
          <w:szCs w:val="28"/>
          <w:lang w:eastAsia="ru-RU"/>
        </w:rPr>
        <w:t xml:space="preserve">тся </w:t>
      </w:r>
      <w:r w:rsidRPr="00057339">
        <w:rPr>
          <w:color w:val="000000"/>
          <w:sz w:val="28"/>
          <w:szCs w:val="28"/>
          <w:lang w:eastAsia="ru-RU"/>
        </w:rPr>
        <w:t>в его собственности</w:t>
      </w:r>
      <w:r w:rsidRPr="00296600">
        <w:rPr>
          <w:color w:val="000000"/>
          <w:sz w:val="28"/>
          <w:szCs w:val="28"/>
          <w:lang w:eastAsia="ru-RU"/>
        </w:rPr>
        <w:t>.</w:t>
      </w:r>
      <w:r w:rsidRPr="00296600">
        <w:rPr>
          <w:sz w:val="28"/>
          <w:szCs w:val="28"/>
          <w:lang w:eastAsia="ru-RU"/>
        </w:rPr>
        <w:t xml:space="preserve"> </w:t>
      </w:r>
      <w:r w:rsidR="00784031" w:rsidRPr="00296600">
        <w:rPr>
          <w:sz w:val="28"/>
          <w:szCs w:val="28"/>
          <w:lang w:eastAsia="ru-RU"/>
        </w:rPr>
        <w:t>(</w:t>
      </w:r>
      <w:r w:rsidRPr="00296600">
        <w:rPr>
          <w:sz w:val="28"/>
          <w:szCs w:val="28"/>
          <w:lang w:eastAsia="ru-RU"/>
        </w:rPr>
        <w:t>В</w:t>
      </w:r>
      <w:r w:rsidRPr="00057339">
        <w:rPr>
          <w:sz w:val="28"/>
          <w:szCs w:val="28"/>
          <w:lang w:eastAsia="ru-RU"/>
        </w:rPr>
        <w:t xml:space="preserve"> случае</w:t>
      </w:r>
      <w:proofErr w:type="gramStart"/>
      <w:r w:rsidRPr="00057339">
        <w:rPr>
          <w:sz w:val="28"/>
          <w:szCs w:val="28"/>
          <w:lang w:eastAsia="ru-RU"/>
        </w:rPr>
        <w:t>,</w:t>
      </w:r>
      <w:proofErr w:type="gramEnd"/>
      <w:r w:rsidRPr="00057339">
        <w:rPr>
          <w:sz w:val="28"/>
          <w:szCs w:val="28"/>
          <w:lang w:eastAsia="ru-RU"/>
        </w:rPr>
        <w:t xml:space="preserve"> если Арендодатель не является собственником </w:t>
      </w:r>
      <w:r w:rsidR="00BD1ACC" w:rsidRPr="00057339">
        <w:rPr>
          <w:sz w:val="28"/>
          <w:szCs w:val="28"/>
          <w:lang w:eastAsia="ru-RU"/>
        </w:rPr>
        <w:t>Помещени</w:t>
      </w:r>
      <w:r w:rsidR="00BD1ACC">
        <w:rPr>
          <w:sz w:val="28"/>
          <w:szCs w:val="28"/>
          <w:lang w:eastAsia="ru-RU"/>
        </w:rPr>
        <w:t>я</w:t>
      </w:r>
      <w:r w:rsidRPr="00057339">
        <w:rPr>
          <w:sz w:val="28"/>
          <w:szCs w:val="28"/>
          <w:lang w:eastAsia="ru-RU"/>
        </w:rPr>
        <w:t xml:space="preserve">, он гарантирует Арендатору, что владеет </w:t>
      </w:r>
      <w:r w:rsidR="00681AC2" w:rsidRPr="00057339">
        <w:rPr>
          <w:sz w:val="28"/>
          <w:szCs w:val="28"/>
          <w:lang w:eastAsia="ru-RU"/>
        </w:rPr>
        <w:t>Помещени</w:t>
      </w:r>
      <w:r w:rsidR="00681AC2">
        <w:rPr>
          <w:sz w:val="28"/>
          <w:szCs w:val="28"/>
          <w:lang w:eastAsia="ru-RU"/>
        </w:rPr>
        <w:t>ем</w:t>
      </w:r>
      <w:r w:rsidR="00681AC2" w:rsidRPr="00057339">
        <w:rPr>
          <w:sz w:val="28"/>
          <w:szCs w:val="28"/>
          <w:lang w:eastAsia="ru-RU"/>
        </w:rPr>
        <w:t xml:space="preserve"> </w:t>
      </w:r>
      <w:r w:rsidRPr="00057339">
        <w:rPr>
          <w:sz w:val="28"/>
          <w:szCs w:val="28"/>
          <w:lang w:eastAsia="ru-RU"/>
        </w:rPr>
        <w:t xml:space="preserve">на основании договора аренды, зарегистрированного в установленном порядке на срок, позволяющий в его пределах заключить договор субаренды на условиях, установленных настоящим Договором, а также, что Арендодателем получено надлежащим образом оформленное письменное согласие собственника </w:t>
      </w:r>
      <w:r w:rsidR="00681AC2" w:rsidRPr="00057339">
        <w:rPr>
          <w:sz w:val="28"/>
          <w:szCs w:val="28"/>
          <w:lang w:eastAsia="ru-RU"/>
        </w:rPr>
        <w:t>Помещени</w:t>
      </w:r>
      <w:r w:rsidR="00681AC2">
        <w:rPr>
          <w:sz w:val="28"/>
          <w:szCs w:val="28"/>
          <w:lang w:eastAsia="ru-RU"/>
        </w:rPr>
        <w:t>я</w:t>
      </w:r>
      <w:r w:rsidR="00681AC2" w:rsidRPr="00057339">
        <w:rPr>
          <w:sz w:val="28"/>
          <w:szCs w:val="28"/>
          <w:lang w:eastAsia="ru-RU"/>
        </w:rPr>
        <w:t xml:space="preserve"> </w:t>
      </w:r>
      <w:r w:rsidRPr="00057339">
        <w:rPr>
          <w:sz w:val="28"/>
          <w:szCs w:val="28"/>
          <w:lang w:eastAsia="ru-RU"/>
        </w:rPr>
        <w:t xml:space="preserve">на </w:t>
      </w:r>
      <w:r w:rsidR="00681AC2" w:rsidRPr="00057339">
        <w:rPr>
          <w:sz w:val="28"/>
          <w:szCs w:val="28"/>
          <w:lang w:eastAsia="ru-RU"/>
        </w:rPr>
        <w:t>заключени</w:t>
      </w:r>
      <w:r w:rsidR="00681AC2">
        <w:rPr>
          <w:sz w:val="28"/>
          <w:szCs w:val="28"/>
          <w:lang w:eastAsia="ru-RU"/>
        </w:rPr>
        <w:t>е</w:t>
      </w:r>
      <w:r w:rsidR="00681AC2" w:rsidRPr="00057339">
        <w:rPr>
          <w:sz w:val="28"/>
          <w:szCs w:val="28"/>
          <w:lang w:eastAsia="ru-RU"/>
        </w:rPr>
        <w:t xml:space="preserve"> </w:t>
      </w:r>
      <w:r w:rsidRPr="00057339">
        <w:rPr>
          <w:sz w:val="28"/>
          <w:szCs w:val="28"/>
          <w:lang w:eastAsia="ru-RU"/>
        </w:rPr>
        <w:t xml:space="preserve">договора субаренды на условиях, установленных настоящим </w:t>
      </w:r>
      <w:r w:rsidRPr="00296600">
        <w:rPr>
          <w:sz w:val="28"/>
          <w:szCs w:val="28"/>
          <w:lang w:eastAsia="ru-RU"/>
        </w:rPr>
        <w:t>Договором.</w:t>
      </w:r>
      <w:r w:rsidR="00784031" w:rsidRPr="00296600">
        <w:rPr>
          <w:sz w:val="28"/>
          <w:szCs w:val="28"/>
          <w:lang w:eastAsia="ru-RU"/>
        </w:rPr>
        <w:t>)</w:t>
      </w:r>
    </w:p>
    <w:p w:rsidR="003D6F93" w:rsidRPr="00057339" w:rsidRDefault="003D6F93" w:rsidP="003D6F93">
      <w:pPr>
        <w:suppressAutoHyphens w:val="0"/>
        <w:ind w:firstLine="709"/>
        <w:jc w:val="both"/>
        <w:rPr>
          <w:color w:val="000000"/>
          <w:sz w:val="28"/>
          <w:szCs w:val="28"/>
          <w:lang w:eastAsia="ru-RU"/>
        </w:rPr>
      </w:pPr>
      <w:r w:rsidRPr="00057339">
        <w:rPr>
          <w:color w:val="000000"/>
          <w:sz w:val="28"/>
          <w:szCs w:val="28"/>
          <w:lang w:eastAsia="ru-RU"/>
        </w:rPr>
        <w:t>1.</w:t>
      </w:r>
      <w:r w:rsidR="00DD3B66">
        <w:rPr>
          <w:color w:val="000000"/>
          <w:sz w:val="28"/>
          <w:szCs w:val="28"/>
          <w:lang w:eastAsia="ru-RU"/>
        </w:rPr>
        <w:t>4</w:t>
      </w:r>
      <w:r w:rsidRPr="00057339">
        <w:rPr>
          <w:color w:val="000000"/>
          <w:sz w:val="28"/>
          <w:szCs w:val="28"/>
          <w:lang w:eastAsia="ru-RU"/>
        </w:rPr>
        <w:t xml:space="preserve">. </w:t>
      </w:r>
      <w:r w:rsidRPr="00057339">
        <w:rPr>
          <w:sz w:val="28"/>
          <w:szCs w:val="28"/>
          <w:lang w:eastAsia="ru-RU"/>
        </w:rPr>
        <w:t>Арендатор не вправе без письменного согласия Арендодателя изменять цель использования Помещений.</w:t>
      </w:r>
    </w:p>
    <w:p w:rsidR="003D6F93" w:rsidRPr="00057339" w:rsidRDefault="003D6F93" w:rsidP="003D6F93">
      <w:pPr>
        <w:suppressAutoHyphens w:val="0"/>
        <w:contextualSpacing/>
        <w:rPr>
          <w:rFonts w:eastAsia="Calibri"/>
          <w:sz w:val="28"/>
          <w:szCs w:val="28"/>
          <w:lang w:eastAsia="en-US"/>
        </w:rPr>
      </w:pPr>
    </w:p>
    <w:p w:rsidR="003D6F93"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Срок Договора</w:t>
      </w:r>
    </w:p>
    <w:p w:rsidR="003D6F93" w:rsidRPr="00057339" w:rsidRDefault="003D6F93" w:rsidP="003D6F93">
      <w:pPr>
        <w:numPr>
          <w:ilvl w:val="1"/>
          <w:numId w:val="24"/>
        </w:numPr>
        <w:shd w:val="clear" w:color="auto" w:fill="FFFFFF"/>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Помещения, указанные в п. 1.2 настоящего Договора, предоставляются в аренду сроком на </w:t>
      </w:r>
      <w:r w:rsidR="00CB5A59">
        <w:rPr>
          <w:rFonts w:eastAsia="Calibri"/>
          <w:sz w:val="28"/>
          <w:szCs w:val="28"/>
          <w:lang w:eastAsia="en-US"/>
        </w:rPr>
        <w:t>3</w:t>
      </w:r>
      <w:r w:rsidRPr="00057339">
        <w:rPr>
          <w:rFonts w:eastAsia="Calibri"/>
          <w:sz w:val="28"/>
          <w:szCs w:val="28"/>
          <w:lang w:eastAsia="en-US"/>
        </w:rPr>
        <w:t xml:space="preserve"> (</w:t>
      </w:r>
      <w:r w:rsidR="00CB5A59">
        <w:rPr>
          <w:rFonts w:eastAsia="Calibri"/>
          <w:sz w:val="28"/>
          <w:szCs w:val="28"/>
          <w:lang w:eastAsia="en-US"/>
        </w:rPr>
        <w:t>Три</w:t>
      </w:r>
      <w:r w:rsidRPr="00057339">
        <w:rPr>
          <w:rFonts w:eastAsia="Calibri"/>
          <w:sz w:val="28"/>
          <w:szCs w:val="28"/>
          <w:lang w:eastAsia="en-US"/>
        </w:rPr>
        <w:t xml:space="preserve">) </w:t>
      </w:r>
      <w:r w:rsidR="00CB5A59">
        <w:rPr>
          <w:rFonts w:eastAsia="Calibri"/>
          <w:sz w:val="28"/>
          <w:szCs w:val="28"/>
          <w:lang w:eastAsia="en-US"/>
        </w:rPr>
        <w:t>года</w:t>
      </w:r>
      <w:r w:rsidRPr="00057339">
        <w:rPr>
          <w:rFonts w:eastAsia="Calibri"/>
          <w:sz w:val="28"/>
          <w:szCs w:val="28"/>
          <w:lang w:eastAsia="en-US"/>
        </w:rPr>
        <w:t>. Срок аренды подлежит исчислению с момента подписания Сторонами Акта приема–передачи нежилых помещений (Приложение №</w:t>
      </w:r>
      <w:r w:rsidR="00121EAF">
        <w:rPr>
          <w:rFonts w:eastAsia="Calibri"/>
          <w:sz w:val="28"/>
          <w:szCs w:val="28"/>
          <w:lang w:eastAsia="en-US"/>
        </w:rPr>
        <w:t>2</w:t>
      </w:r>
      <w:r w:rsidRPr="00057339">
        <w:rPr>
          <w:rFonts w:eastAsia="Calibri"/>
          <w:sz w:val="28"/>
          <w:szCs w:val="28"/>
          <w:lang w:eastAsia="en-US"/>
        </w:rPr>
        <w:t xml:space="preserve"> к настоящему Договору).</w:t>
      </w:r>
    </w:p>
    <w:p w:rsidR="003D6F93" w:rsidRPr="00057339" w:rsidRDefault="003D6F93" w:rsidP="003D6F93">
      <w:pPr>
        <w:numPr>
          <w:ilvl w:val="1"/>
          <w:numId w:val="24"/>
        </w:numPr>
        <w:shd w:val="clear" w:color="auto" w:fill="FFFFFF"/>
        <w:suppressAutoHyphens w:val="0"/>
        <w:ind w:left="0" w:firstLine="709"/>
        <w:contextualSpacing/>
        <w:jc w:val="both"/>
        <w:rPr>
          <w:rFonts w:eastAsia="Calibri"/>
          <w:sz w:val="28"/>
          <w:szCs w:val="28"/>
          <w:lang w:eastAsia="en-US"/>
        </w:rPr>
      </w:pPr>
      <w:r w:rsidRPr="00057339">
        <w:rPr>
          <w:rFonts w:eastAsia="Calibri"/>
          <w:sz w:val="28"/>
          <w:szCs w:val="28"/>
          <w:lang w:eastAsia="en-US"/>
        </w:rPr>
        <w:t>Истечение срока аренды прекращает срок действия настоящего Договора. Окончание срока действия настоящего Договора не освобождает его Стороны от исполнения принятых на себя обязательств, а также от ответственности за их нарушение.</w:t>
      </w:r>
    </w:p>
    <w:p w:rsidR="003D6F93" w:rsidRPr="00057339" w:rsidRDefault="003D6F93" w:rsidP="003D6F93">
      <w:pPr>
        <w:shd w:val="clear" w:color="auto" w:fill="FFFFFF"/>
        <w:suppressAutoHyphens w:val="0"/>
        <w:ind w:firstLine="709"/>
        <w:jc w:val="both"/>
        <w:rPr>
          <w:rFonts w:eastAsia="Calibri"/>
          <w:sz w:val="28"/>
          <w:szCs w:val="28"/>
          <w:lang w:eastAsia="en-US"/>
        </w:rPr>
      </w:pPr>
      <w:r w:rsidRPr="00057339">
        <w:rPr>
          <w:rFonts w:eastAsia="Calibri"/>
          <w:sz w:val="28"/>
          <w:szCs w:val="28"/>
          <w:lang w:eastAsia="en-US"/>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w:t>
      </w:r>
      <w:r w:rsidR="00CF05D6">
        <w:rPr>
          <w:rFonts w:eastAsia="Calibri"/>
          <w:sz w:val="28"/>
          <w:szCs w:val="28"/>
          <w:lang w:eastAsia="en-US"/>
        </w:rPr>
        <w:t>Хабаровск</w:t>
      </w:r>
      <w:r w:rsidR="00AF4AFB">
        <w:rPr>
          <w:rFonts w:eastAsia="Calibri"/>
          <w:sz w:val="28"/>
          <w:szCs w:val="28"/>
          <w:lang w:eastAsia="en-US"/>
        </w:rPr>
        <w:t>ому краю</w:t>
      </w:r>
      <w:r w:rsidRPr="00057339">
        <w:rPr>
          <w:rFonts w:eastAsia="Calibri"/>
          <w:sz w:val="28"/>
          <w:szCs w:val="28"/>
          <w:lang w:eastAsia="en-US"/>
        </w:rPr>
        <w:t xml:space="preserve">. Действия и расходы по осуществлению государственной регистрации Договора возлагаются на </w:t>
      </w:r>
      <w:r w:rsidR="00642EFF">
        <w:rPr>
          <w:rFonts w:eastAsia="Calibri"/>
          <w:sz w:val="28"/>
          <w:szCs w:val="28"/>
          <w:lang w:eastAsia="en-US"/>
        </w:rPr>
        <w:t>Аренд</w:t>
      </w:r>
      <w:r w:rsidR="001148C6">
        <w:rPr>
          <w:rFonts w:eastAsia="Calibri"/>
          <w:sz w:val="28"/>
          <w:szCs w:val="28"/>
          <w:lang w:eastAsia="en-US"/>
        </w:rPr>
        <w:t>одателя</w:t>
      </w:r>
      <w:r w:rsidRPr="00057339">
        <w:rPr>
          <w:rFonts w:eastAsia="Calibri"/>
          <w:sz w:val="28"/>
          <w:szCs w:val="28"/>
          <w:lang w:eastAsia="en-US"/>
        </w:rPr>
        <w:t xml:space="preserve">. </w:t>
      </w:r>
    </w:p>
    <w:p w:rsidR="003D6F93" w:rsidRPr="00BB3002" w:rsidRDefault="003D6F93" w:rsidP="003D6F93">
      <w:pPr>
        <w:pBdr>
          <w:top w:val="none" w:sz="0" w:space="0" w:color="000000"/>
          <w:left w:val="none" w:sz="0" w:space="0" w:color="000000"/>
          <w:bottom w:val="none" w:sz="0" w:space="0" w:color="000000"/>
          <w:right w:val="none" w:sz="0" w:space="0" w:color="000000"/>
        </w:pBdr>
        <w:suppressAutoHyphens w:val="0"/>
        <w:ind w:firstLine="709"/>
        <w:jc w:val="both"/>
        <w:rPr>
          <w:noProof/>
          <w:kern w:val="20"/>
          <w:sz w:val="28"/>
          <w:szCs w:val="28"/>
          <w:lang w:eastAsia="ru-RU"/>
        </w:rPr>
      </w:pPr>
      <w:r w:rsidRPr="00057339">
        <w:rPr>
          <w:noProof/>
          <w:kern w:val="20"/>
          <w:sz w:val="28"/>
          <w:szCs w:val="28"/>
          <w:lang w:eastAsia="ru-RU"/>
        </w:rPr>
        <w:t xml:space="preserve">В течение 5 (Пяти) календарных дней после подписания настоящего Договора </w:t>
      </w:r>
      <w:r w:rsidR="008F65BE">
        <w:rPr>
          <w:noProof/>
          <w:kern w:val="20"/>
          <w:sz w:val="28"/>
          <w:szCs w:val="28"/>
          <w:lang w:eastAsia="ru-RU"/>
        </w:rPr>
        <w:t>Арендатор</w:t>
      </w:r>
      <w:r w:rsidR="00414058" w:rsidRPr="00BB3002">
        <w:rPr>
          <w:noProof/>
          <w:kern w:val="20"/>
          <w:sz w:val="28"/>
          <w:szCs w:val="28"/>
          <w:lang w:eastAsia="ru-RU"/>
        </w:rPr>
        <w:t xml:space="preserve"> предоставляет </w:t>
      </w:r>
      <w:r w:rsidR="008F65BE">
        <w:rPr>
          <w:noProof/>
          <w:kern w:val="20"/>
          <w:sz w:val="28"/>
          <w:szCs w:val="28"/>
          <w:lang w:eastAsia="ru-RU"/>
        </w:rPr>
        <w:t>Арендодателю</w:t>
      </w:r>
      <w:r w:rsidR="00414058" w:rsidRPr="00BB3002">
        <w:rPr>
          <w:noProof/>
          <w:kern w:val="20"/>
          <w:sz w:val="28"/>
          <w:szCs w:val="28"/>
          <w:lang w:eastAsia="ru-RU"/>
        </w:rPr>
        <w:t xml:space="preserve"> комплект документов, требуемых для совершения органом, осуществляющим государственную регистрацию прав на Помещения и сделок с ним, регистрационных действий в отношении настоящего Договора и </w:t>
      </w:r>
      <w:r w:rsidR="00053814" w:rsidRPr="00BB3002">
        <w:rPr>
          <w:noProof/>
          <w:kern w:val="20"/>
          <w:sz w:val="28"/>
          <w:szCs w:val="28"/>
          <w:lang w:eastAsia="ru-RU"/>
        </w:rPr>
        <w:t>передаваем</w:t>
      </w:r>
      <w:r w:rsidR="00053814">
        <w:rPr>
          <w:noProof/>
          <w:kern w:val="20"/>
          <w:sz w:val="28"/>
          <w:szCs w:val="28"/>
          <w:lang w:eastAsia="ru-RU"/>
        </w:rPr>
        <w:t>ого</w:t>
      </w:r>
      <w:r w:rsidR="00053814" w:rsidRPr="00BB3002">
        <w:rPr>
          <w:noProof/>
          <w:kern w:val="20"/>
          <w:sz w:val="28"/>
          <w:szCs w:val="28"/>
          <w:lang w:eastAsia="ru-RU"/>
        </w:rPr>
        <w:t xml:space="preserve"> </w:t>
      </w:r>
      <w:r w:rsidR="00414058" w:rsidRPr="00BB3002">
        <w:rPr>
          <w:noProof/>
          <w:kern w:val="20"/>
          <w:sz w:val="28"/>
          <w:szCs w:val="28"/>
          <w:lang w:eastAsia="ru-RU"/>
        </w:rPr>
        <w:t>в аренду Помещени</w:t>
      </w:r>
      <w:r w:rsidR="00053814">
        <w:rPr>
          <w:noProof/>
          <w:kern w:val="20"/>
          <w:sz w:val="28"/>
          <w:szCs w:val="28"/>
          <w:lang w:eastAsia="ru-RU"/>
        </w:rPr>
        <w:t>я</w:t>
      </w:r>
      <w:r w:rsidRPr="00BB3002">
        <w:rPr>
          <w:noProof/>
          <w:kern w:val="20"/>
          <w:sz w:val="28"/>
          <w:szCs w:val="28"/>
          <w:lang w:eastAsia="ru-RU"/>
        </w:rPr>
        <w:t>.</w:t>
      </w:r>
    </w:p>
    <w:p w:rsidR="003D6F93" w:rsidRPr="00057339" w:rsidRDefault="008F65BE" w:rsidP="003D6F93">
      <w:pPr>
        <w:shd w:val="clear" w:color="auto" w:fill="FFFFFF"/>
        <w:suppressAutoHyphens w:val="0"/>
        <w:ind w:firstLine="709"/>
        <w:jc w:val="both"/>
        <w:rPr>
          <w:rFonts w:eastAsia="Calibri"/>
          <w:sz w:val="28"/>
          <w:szCs w:val="28"/>
          <w:lang w:eastAsia="en-US"/>
        </w:rPr>
      </w:pPr>
      <w:r>
        <w:rPr>
          <w:rFonts w:eastAsia="Calibri"/>
          <w:sz w:val="28"/>
          <w:szCs w:val="28"/>
          <w:lang w:eastAsia="en-US"/>
        </w:rPr>
        <w:t xml:space="preserve">Арендодатель </w:t>
      </w:r>
      <w:r w:rsidR="00414058" w:rsidRPr="00BB3002">
        <w:rPr>
          <w:rFonts w:eastAsia="Calibri"/>
          <w:sz w:val="28"/>
          <w:szCs w:val="28"/>
          <w:lang w:eastAsia="en-US"/>
        </w:rPr>
        <w:t xml:space="preserve"> обязан произвести регистрацию настоящего Договора в течение 30 (Тридцати) дней с момента его подписания, при условии предоставления Арендодателем комплекта документов в соответствии с настоящим пунктом</w:t>
      </w:r>
      <w:r w:rsidR="003D6F93" w:rsidRPr="00057339">
        <w:rPr>
          <w:rFonts w:eastAsia="Calibri"/>
          <w:sz w:val="28"/>
          <w:szCs w:val="28"/>
          <w:lang w:eastAsia="en-US"/>
        </w:rPr>
        <w:t>.</w:t>
      </w:r>
    </w:p>
    <w:p w:rsidR="003D6F93" w:rsidRPr="00057339" w:rsidRDefault="003D6F93" w:rsidP="003D6F93">
      <w:pPr>
        <w:numPr>
          <w:ilvl w:val="1"/>
          <w:numId w:val="24"/>
        </w:numPr>
        <w:shd w:val="clear" w:color="auto" w:fill="FFFFFF"/>
        <w:tabs>
          <w:tab w:val="left" w:pos="0"/>
        </w:tabs>
        <w:suppressAutoHyphens w:val="0"/>
        <w:ind w:left="0" w:firstLine="709"/>
        <w:contextualSpacing/>
        <w:jc w:val="both"/>
        <w:rPr>
          <w:rFonts w:eastAsia="Calibri"/>
          <w:b/>
          <w:i/>
          <w:sz w:val="28"/>
          <w:szCs w:val="28"/>
          <w:lang w:eastAsia="en-US"/>
        </w:rPr>
      </w:pPr>
      <w:r w:rsidRPr="00057339">
        <w:rPr>
          <w:rFonts w:eastAsia="Calibri"/>
          <w:sz w:val="28"/>
          <w:szCs w:val="28"/>
          <w:lang w:eastAsia="en-US"/>
        </w:rPr>
        <w:t xml:space="preserve">Действие настоящего Договора распространяется на отношения Сторон, возникшие до его государственной регистрации с момента подписания Сторонами Акта приема-передачи </w:t>
      </w:r>
      <w:r w:rsidR="00BB3002" w:rsidRPr="00057339">
        <w:rPr>
          <w:rFonts w:eastAsia="Calibri"/>
          <w:sz w:val="28"/>
          <w:szCs w:val="28"/>
          <w:lang w:eastAsia="en-US"/>
        </w:rPr>
        <w:t>помещени</w:t>
      </w:r>
      <w:r w:rsidR="00BB3002">
        <w:rPr>
          <w:rFonts w:eastAsia="Calibri"/>
          <w:sz w:val="28"/>
          <w:szCs w:val="28"/>
          <w:lang w:eastAsia="en-US"/>
        </w:rPr>
        <w:t>я</w:t>
      </w:r>
      <w:r w:rsidRPr="00057339">
        <w:rPr>
          <w:rFonts w:eastAsia="Calibri"/>
          <w:sz w:val="28"/>
          <w:szCs w:val="28"/>
          <w:lang w:eastAsia="en-US"/>
        </w:rPr>
        <w:t>.</w:t>
      </w:r>
    </w:p>
    <w:p w:rsidR="003D6F93" w:rsidRPr="00057339" w:rsidRDefault="003D6F93" w:rsidP="003D6F93">
      <w:pPr>
        <w:suppressAutoHyphens w:val="0"/>
        <w:contextualSpacing/>
        <w:jc w:val="both"/>
        <w:rPr>
          <w:rFonts w:eastAsia="Calibri"/>
          <w:sz w:val="28"/>
          <w:szCs w:val="28"/>
          <w:lang w:eastAsia="en-US"/>
        </w:rPr>
      </w:pP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Права и обязанности Сторон</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Арендодатель обязуется:</w:t>
      </w:r>
    </w:p>
    <w:p w:rsidR="003D6F93" w:rsidRPr="00F36A88"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Подготовить </w:t>
      </w:r>
      <w:r w:rsidR="00AD7E07" w:rsidRPr="00057339">
        <w:rPr>
          <w:rFonts w:eastAsia="Calibri"/>
          <w:sz w:val="28"/>
          <w:szCs w:val="28"/>
          <w:lang w:eastAsia="en-US"/>
        </w:rPr>
        <w:t>Помещени</w:t>
      </w:r>
      <w:r w:rsidR="00AD7E07">
        <w:rPr>
          <w:rFonts w:eastAsia="Calibri"/>
          <w:sz w:val="28"/>
          <w:szCs w:val="28"/>
          <w:lang w:eastAsia="en-US"/>
        </w:rPr>
        <w:t>е</w:t>
      </w:r>
      <w:r w:rsidR="00AD7E07" w:rsidRPr="00057339">
        <w:rPr>
          <w:rFonts w:eastAsia="Calibri"/>
          <w:sz w:val="28"/>
          <w:szCs w:val="28"/>
          <w:lang w:eastAsia="en-US"/>
        </w:rPr>
        <w:t xml:space="preserve"> </w:t>
      </w:r>
      <w:r w:rsidRPr="00057339">
        <w:rPr>
          <w:rFonts w:eastAsia="Calibri"/>
          <w:sz w:val="28"/>
          <w:szCs w:val="28"/>
          <w:lang w:eastAsia="en-US"/>
        </w:rPr>
        <w:t xml:space="preserve">к передаче, включая проведение работ по </w:t>
      </w:r>
      <w:r w:rsidRPr="00F36A88">
        <w:rPr>
          <w:rFonts w:eastAsia="Calibri"/>
          <w:sz w:val="28"/>
          <w:szCs w:val="28"/>
          <w:lang w:eastAsia="en-US"/>
        </w:rPr>
        <w:t>отделке Помещения, не являющихся капитальным ремонтом.</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F36A88">
        <w:rPr>
          <w:rFonts w:eastAsia="Calibri"/>
          <w:sz w:val="28"/>
          <w:szCs w:val="28"/>
          <w:lang w:eastAsia="en-US"/>
        </w:rPr>
        <w:t xml:space="preserve">Передать Арендатору Помещение в состоянии, соответствующем его назначению, условиям Договора, и обычно предъявляемым </w:t>
      </w:r>
      <w:proofErr w:type="gramStart"/>
      <w:r w:rsidRPr="00F36A88">
        <w:rPr>
          <w:rFonts w:eastAsia="Calibri"/>
          <w:sz w:val="28"/>
          <w:szCs w:val="28"/>
          <w:lang w:eastAsia="en-US"/>
        </w:rPr>
        <w:t>к</w:t>
      </w:r>
      <w:proofErr w:type="gramEnd"/>
      <w:r w:rsidRPr="00F36A88">
        <w:rPr>
          <w:rFonts w:eastAsia="Calibri"/>
          <w:sz w:val="28"/>
          <w:szCs w:val="28"/>
          <w:lang w:eastAsia="en-US"/>
        </w:rPr>
        <w:t xml:space="preserve"> </w:t>
      </w:r>
      <w:proofErr w:type="gramStart"/>
      <w:r w:rsidRPr="00F36A88">
        <w:rPr>
          <w:rFonts w:eastAsia="Calibri"/>
          <w:sz w:val="28"/>
          <w:szCs w:val="28"/>
          <w:lang w:eastAsia="en-US"/>
        </w:rPr>
        <w:t>такого</w:t>
      </w:r>
      <w:proofErr w:type="gramEnd"/>
      <w:r w:rsidRPr="00F36A88">
        <w:rPr>
          <w:rFonts w:eastAsia="Calibri"/>
          <w:sz w:val="28"/>
          <w:szCs w:val="28"/>
          <w:lang w:eastAsia="en-US"/>
        </w:rPr>
        <w:t xml:space="preserve"> рода помещениям требованиям, в </w:t>
      </w:r>
      <w:r w:rsidR="00851131">
        <w:rPr>
          <w:rFonts w:eastAsia="Calibri"/>
          <w:sz w:val="28"/>
          <w:szCs w:val="28"/>
          <w:lang w:eastAsia="en-US"/>
        </w:rPr>
        <w:t>пяти</w:t>
      </w:r>
      <w:r w:rsidR="00AB1573">
        <w:rPr>
          <w:rFonts w:eastAsia="Calibri"/>
          <w:sz w:val="28"/>
          <w:szCs w:val="28"/>
          <w:lang w:eastAsia="en-US"/>
        </w:rPr>
        <w:t xml:space="preserve">дневный </w:t>
      </w:r>
      <w:r w:rsidRPr="00F36A88">
        <w:rPr>
          <w:rFonts w:eastAsia="Calibri"/>
          <w:sz w:val="28"/>
          <w:szCs w:val="28"/>
          <w:lang w:eastAsia="en-US"/>
        </w:rPr>
        <w:t>срок</w:t>
      </w:r>
      <w:r w:rsidR="00AB1573">
        <w:rPr>
          <w:rFonts w:eastAsia="Calibri"/>
          <w:sz w:val="28"/>
          <w:szCs w:val="28"/>
          <w:lang w:eastAsia="en-US"/>
        </w:rPr>
        <w:t xml:space="preserve"> с момента подписания настоящего договора </w:t>
      </w:r>
      <w:r w:rsidRPr="00F36A88">
        <w:rPr>
          <w:rFonts w:eastAsia="Calibri"/>
          <w:sz w:val="28"/>
          <w:szCs w:val="28"/>
          <w:lang w:eastAsia="en-US"/>
        </w:rPr>
        <w:t>по Акту приема-</w:t>
      </w:r>
      <w:r w:rsidRPr="00057339">
        <w:rPr>
          <w:rFonts w:eastAsia="Calibri"/>
          <w:sz w:val="28"/>
          <w:szCs w:val="28"/>
          <w:lang w:eastAsia="en-US"/>
        </w:rPr>
        <w:t xml:space="preserve">передачи </w:t>
      </w:r>
      <w:r w:rsidR="00E87AA5">
        <w:rPr>
          <w:rFonts w:eastAsia="Calibri"/>
          <w:sz w:val="28"/>
          <w:szCs w:val="28"/>
          <w:lang w:eastAsia="en-US"/>
        </w:rPr>
        <w:t xml:space="preserve">нежилых </w:t>
      </w:r>
      <w:r w:rsidR="00F225B3" w:rsidRPr="00057339">
        <w:rPr>
          <w:rFonts w:eastAsia="Calibri"/>
          <w:sz w:val="28"/>
          <w:szCs w:val="28"/>
          <w:lang w:eastAsia="en-US"/>
        </w:rPr>
        <w:t>помещени</w:t>
      </w:r>
      <w:r w:rsidR="00E87AA5">
        <w:rPr>
          <w:rFonts w:eastAsia="Calibri"/>
          <w:sz w:val="28"/>
          <w:szCs w:val="28"/>
          <w:lang w:eastAsia="en-US"/>
        </w:rPr>
        <w:t>й</w:t>
      </w:r>
      <w:r w:rsidRPr="00057339">
        <w:rPr>
          <w:rFonts w:eastAsia="Calibri"/>
          <w:sz w:val="28"/>
          <w:szCs w:val="28"/>
          <w:lang w:eastAsia="en-US"/>
        </w:rPr>
        <w:t>.</w:t>
      </w:r>
    </w:p>
    <w:p w:rsidR="003D6F93" w:rsidRDefault="00DC689E" w:rsidP="003D6F93">
      <w:pPr>
        <w:numPr>
          <w:ilvl w:val="2"/>
          <w:numId w:val="24"/>
        </w:numPr>
        <w:suppressAutoHyphens w:val="0"/>
        <w:ind w:left="0" w:firstLine="709"/>
        <w:contextualSpacing/>
        <w:jc w:val="both"/>
        <w:rPr>
          <w:rFonts w:eastAsia="Calibri"/>
          <w:sz w:val="28"/>
          <w:szCs w:val="28"/>
          <w:lang w:eastAsia="en-US"/>
        </w:rPr>
      </w:pPr>
      <w:bookmarkStart w:id="3" w:name="Par50"/>
      <w:bookmarkEnd w:id="3"/>
      <w:r w:rsidRPr="00DC689E">
        <w:rPr>
          <w:rFonts w:eastAsia="Calibri"/>
          <w:sz w:val="28"/>
          <w:szCs w:val="28"/>
          <w:lang w:eastAsia="en-US"/>
        </w:rPr>
        <w:t>Обеспечивать</w:t>
      </w:r>
      <w:r w:rsidR="003D6F93" w:rsidRPr="000918E3">
        <w:rPr>
          <w:rFonts w:eastAsia="Calibri"/>
          <w:sz w:val="28"/>
          <w:szCs w:val="28"/>
          <w:lang w:eastAsia="en-US"/>
        </w:rPr>
        <w:t xml:space="preserve"> </w:t>
      </w:r>
      <w:r w:rsidR="00F225B3" w:rsidRPr="000918E3">
        <w:rPr>
          <w:rFonts w:eastAsia="Calibri"/>
          <w:sz w:val="28"/>
          <w:szCs w:val="28"/>
          <w:lang w:eastAsia="en-US"/>
        </w:rPr>
        <w:t>Помещени</w:t>
      </w:r>
      <w:r w:rsidR="00A90F15">
        <w:rPr>
          <w:rFonts w:eastAsia="Calibri"/>
          <w:sz w:val="28"/>
          <w:szCs w:val="28"/>
          <w:lang w:eastAsia="en-US"/>
        </w:rPr>
        <w:t>е за свой счет постоянным снабжением в необходимом количестве горячей и холодной водой, электроэнергией, отоплением, канализацией и другими необходимыми услугами</w:t>
      </w:r>
      <w:bookmarkStart w:id="4" w:name="Par57"/>
      <w:bookmarkEnd w:id="4"/>
      <w:r w:rsidR="001A3833" w:rsidRPr="000918E3">
        <w:rPr>
          <w:rFonts w:eastAsia="Calibri"/>
          <w:sz w:val="28"/>
          <w:szCs w:val="28"/>
          <w:lang w:eastAsia="en-US"/>
        </w:rPr>
        <w:t>,</w:t>
      </w:r>
      <w:r w:rsidR="00A90F15">
        <w:rPr>
          <w:rFonts w:eastAsia="Calibri"/>
          <w:sz w:val="28"/>
          <w:szCs w:val="28"/>
          <w:lang w:eastAsia="en-US"/>
        </w:rPr>
        <w:t xml:space="preserve"> включенными в стоимость арендной платы в соответствии с п.5.1. настоящего Договора. </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 мере необходимости производить капитальный ремонт </w:t>
      </w:r>
      <w:r w:rsidR="00EB6645" w:rsidRPr="00057339">
        <w:rPr>
          <w:rFonts w:eastAsia="Calibri"/>
          <w:sz w:val="28"/>
          <w:szCs w:val="28"/>
          <w:lang w:eastAsia="en-US"/>
        </w:rPr>
        <w:t>Помещени</w:t>
      </w:r>
      <w:r w:rsidR="00EB6645">
        <w:rPr>
          <w:rFonts w:eastAsia="Calibri"/>
          <w:sz w:val="28"/>
          <w:szCs w:val="28"/>
          <w:lang w:eastAsia="en-US"/>
        </w:rPr>
        <w:t>я</w:t>
      </w:r>
      <w:r w:rsidRPr="00057339">
        <w:rPr>
          <w:rFonts w:eastAsia="Calibri"/>
          <w:sz w:val="28"/>
          <w:szCs w:val="28"/>
          <w:lang w:eastAsia="en-US"/>
        </w:rPr>
        <w:t xml:space="preserve">, инженерных систем, оборудования и сетей, за исключением случаев, когда ухудшение состояния </w:t>
      </w:r>
      <w:r w:rsidR="00EB6645" w:rsidRPr="00057339">
        <w:rPr>
          <w:rFonts w:eastAsia="Calibri"/>
          <w:sz w:val="28"/>
          <w:szCs w:val="28"/>
          <w:lang w:eastAsia="en-US"/>
        </w:rPr>
        <w:t>Помещени</w:t>
      </w:r>
      <w:r w:rsidR="00EB6645">
        <w:rPr>
          <w:rFonts w:eastAsia="Calibri"/>
          <w:sz w:val="28"/>
          <w:szCs w:val="28"/>
          <w:lang w:eastAsia="en-US"/>
        </w:rPr>
        <w:t>я</w:t>
      </w:r>
      <w:r w:rsidRPr="00057339">
        <w:rPr>
          <w:rFonts w:eastAsia="Calibri"/>
          <w:sz w:val="28"/>
          <w:szCs w:val="28"/>
          <w:lang w:eastAsia="en-US"/>
        </w:rPr>
        <w:t xml:space="preserve">, инженерных систем, оборудования и сетей явилось следствием виновных действий Арендатора. Проведение ремонта по инициативе Арендодателя допускается с согласия Арендатора и с предварительным извещением последнего за 60 (шестьдесят) календарных дней до начала ремонта. </w:t>
      </w:r>
    </w:p>
    <w:p w:rsidR="003D6F93" w:rsidRPr="00057339" w:rsidRDefault="003D6F93" w:rsidP="003D6F93">
      <w:pPr>
        <w:suppressAutoHyphens w:val="0"/>
        <w:ind w:firstLine="709"/>
        <w:jc w:val="both"/>
        <w:rPr>
          <w:rFonts w:eastAsia="Calibri"/>
          <w:sz w:val="28"/>
          <w:szCs w:val="28"/>
          <w:lang w:eastAsia="en-US"/>
        </w:rPr>
      </w:pPr>
      <w:r w:rsidRPr="00057339">
        <w:rPr>
          <w:rFonts w:eastAsia="Calibri"/>
          <w:sz w:val="28"/>
          <w:szCs w:val="28"/>
          <w:lang w:eastAsia="en-US"/>
        </w:rPr>
        <w:t xml:space="preserve">В случае необходимости проведения капитального ремонта </w:t>
      </w:r>
      <w:r w:rsidR="00EB6645" w:rsidRPr="00057339">
        <w:rPr>
          <w:rFonts w:eastAsia="Calibri"/>
          <w:sz w:val="28"/>
          <w:szCs w:val="28"/>
          <w:lang w:eastAsia="en-US"/>
        </w:rPr>
        <w:t>Помещени</w:t>
      </w:r>
      <w:r w:rsidR="00EB6645">
        <w:rPr>
          <w:rFonts w:eastAsia="Calibri"/>
          <w:sz w:val="28"/>
          <w:szCs w:val="28"/>
          <w:lang w:eastAsia="en-US"/>
        </w:rPr>
        <w:t>я</w:t>
      </w:r>
      <w:r w:rsidR="00EB6645" w:rsidRPr="00057339">
        <w:rPr>
          <w:rFonts w:eastAsia="Calibri"/>
          <w:sz w:val="28"/>
          <w:szCs w:val="28"/>
          <w:lang w:eastAsia="en-US"/>
        </w:rPr>
        <w:t xml:space="preserve"> </w:t>
      </w:r>
      <w:r w:rsidRPr="00057339">
        <w:rPr>
          <w:rFonts w:eastAsia="Calibri"/>
          <w:sz w:val="28"/>
          <w:szCs w:val="28"/>
          <w:lang w:eastAsia="en-US"/>
        </w:rPr>
        <w:t>по инициативе Арендатора</w:t>
      </w:r>
      <w:r w:rsidR="00EB6645">
        <w:rPr>
          <w:rFonts w:eastAsia="Calibri"/>
          <w:sz w:val="28"/>
          <w:szCs w:val="28"/>
          <w:lang w:eastAsia="en-US"/>
        </w:rPr>
        <w:t>,</w:t>
      </w:r>
      <w:r w:rsidRPr="00057339">
        <w:rPr>
          <w:rFonts w:eastAsia="Calibri"/>
          <w:sz w:val="28"/>
          <w:szCs w:val="28"/>
          <w:lang w:eastAsia="en-US"/>
        </w:rPr>
        <w:t xml:space="preserve"> Арендатор извещает об этом Арендодателя в письменном виде за 60 (шестьдесят) календарных дней до начала такого ремонта. Арендодатель обязан произвести капитальный ремонт по требованию Арендатора, за исключением случаев, когда ухудшение состояния </w:t>
      </w:r>
      <w:r w:rsidR="00EB6645" w:rsidRPr="00057339">
        <w:rPr>
          <w:rFonts w:eastAsia="Calibri"/>
          <w:sz w:val="28"/>
          <w:szCs w:val="28"/>
          <w:lang w:eastAsia="en-US"/>
        </w:rPr>
        <w:t>Помещени</w:t>
      </w:r>
      <w:r w:rsidR="00EB6645">
        <w:rPr>
          <w:rFonts w:eastAsia="Calibri"/>
          <w:sz w:val="28"/>
          <w:szCs w:val="28"/>
          <w:lang w:eastAsia="en-US"/>
        </w:rPr>
        <w:t>я</w:t>
      </w:r>
      <w:r w:rsidRPr="00057339">
        <w:rPr>
          <w:rFonts w:eastAsia="Calibri"/>
          <w:sz w:val="28"/>
          <w:szCs w:val="28"/>
          <w:lang w:eastAsia="en-US"/>
        </w:rPr>
        <w:t>, инженерных систем, оборудования и сетей явилось следствием виновных действий Арендатора.</w:t>
      </w:r>
    </w:p>
    <w:p w:rsidR="007B791C" w:rsidRDefault="003D6F93" w:rsidP="007B791C">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3D6F93" w:rsidRPr="007B791C" w:rsidRDefault="003D6F93" w:rsidP="007B791C">
      <w:pPr>
        <w:numPr>
          <w:ilvl w:val="2"/>
          <w:numId w:val="24"/>
        </w:numPr>
        <w:suppressAutoHyphens w:val="0"/>
        <w:ind w:left="0" w:firstLine="709"/>
        <w:contextualSpacing/>
        <w:jc w:val="both"/>
        <w:rPr>
          <w:rFonts w:eastAsia="Calibri"/>
          <w:sz w:val="28"/>
          <w:szCs w:val="28"/>
          <w:lang w:eastAsia="en-US"/>
        </w:rPr>
      </w:pPr>
      <w:r w:rsidRPr="007B791C">
        <w:rPr>
          <w:rFonts w:eastAsia="Calibri"/>
          <w:sz w:val="28"/>
          <w:szCs w:val="28"/>
          <w:lang w:eastAsia="en-US"/>
        </w:rPr>
        <w:t>Ежемесячно выставлять Арендатору счета на оплату арендной платы и подписывать акт сдачи-приемки оказанных услуг</w:t>
      </w:r>
      <w:r w:rsidR="00F36A88" w:rsidRPr="007B791C">
        <w:rPr>
          <w:rFonts w:eastAsia="Calibri"/>
          <w:sz w:val="28"/>
          <w:szCs w:val="28"/>
          <w:lang w:eastAsia="en-US"/>
        </w:rPr>
        <w:t xml:space="preserve"> аренды</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F36A88">
        <w:rPr>
          <w:rFonts w:eastAsia="Calibri"/>
          <w:sz w:val="28"/>
          <w:szCs w:val="28"/>
          <w:lang w:eastAsia="en-US"/>
        </w:rPr>
        <w:t>Арендодатель имеет право:</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 не вмешиваясь при этом в деятельность Арендатора.</w:t>
      </w:r>
    </w:p>
    <w:p w:rsidR="003D6F93" w:rsidRPr="009E070E" w:rsidRDefault="003D6F93" w:rsidP="003D6F93">
      <w:pPr>
        <w:numPr>
          <w:ilvl w:val="1"/>
          <w:numId w:val="24"/>
        </w:numPr>
        <w:suppressAutoHyphens w:val="0"/>
        <w:ind w:left="0" w:firstLine="709"/>
        <w:contextualSpacing/>
        <w:jc w:val="both"/>
        <w:rPr>
          <w:rFonts w:eastAsia="Calibri"/>
          <w:sz w:val="28"/>
          <w:szCs w:val="28"/>
          <w:lang w:eastAsia="en-US"/>
        </w:rPr>
      </w:pPr>
      <w:r w:rsidRPr="009E070E">
        <w:rPr>
          <w:rFonts w:eastAsia="Calibri"/>
          <w:sz w:val="28"/>
          <w:szCs w:val="28"/>
          <w:lang w:eastAsia="en-US"/>
        </w:rPr>
        <w:t>Арендатор обязуется:</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5" w:name="Par46"/>
      <w:bookmarkEnd w:id="5"/>
      <w:r w:rsidRPr="00057339">
        <w:rPr>
          <w:rFonts w:eastAsia="Calibri"/>
          <w:sz w:val="28"/>
          <w:szCs w:val="28"/>
          <w:lang w:eastAsia="en-US"/>
        </w:rPr>
        <w:t xml:space="preserve">В пятидневный срок </w:t>
      </w:r>
      <w:proofErr w:type="gramStart"/>
      <w:r w:rsidRPr="00057339">
        <w:rPr>
          <w:rFonts w:eastAsia="Calibri"/>
          <w:sz w:val="28"/>
          <w:szCs w:val="28"/>
          <w:lang w:eastAsia="en-US"/>
        </w:rPr>
        <w:t>с даты вступления</w:t>
      </w:r>
      <w:proofErr w:type="gramEnd"/>
      <w:r w:rsidRPr="00057339">
        <w:rPr>
          <w:rFonts w:eastAsia="Calibri"/>
          <w:sz w:val="28"/>
          <w:szCs w:val="28"/>
          <w:lang w:eastAsia="en-US"/>
        </w:rPr>
        <w:t xml:space="preserve"> в силу настоящего Договора принять у Арендодателя </w:t>
      </w:r>
      <w:r w:rsidR="00EB6645" w:rsidRPr="00057339">
        <w:rPr>
          <w:rFonts w:eastAsia="Calibri"/>
          <w:sz w:val="28"/>
          <w:szCs w:val="28"/>
          <w:lang w:eastAsia="en-US"/>
        </w:rPr>
        <w:t>Помещени</w:t>
      </w:r>
      <w:r w:rsidR="00EB6645">
        <w:rPr>
          <w:rFonts w:eastAsia="Calibri"/>
          <w:sz w:val="28"/>
          <w:szCs w:val="28"/>
          <w:lang w:eastAsia="en-US"/>
        </w:rPr>
        <w:t>е</w:t>
      </w:r>
      <w:r w:rsidR="00EB6645" w:rsidRPr="00057339">
        <w:rPr>
          <w:rFonts w:eastAsia="Calibri"/>
          <w:sz w:val="28"/>
          <w:szCs w:val="28"/>
          <w:lang w:eastAsia="en-US"/>
        </w:rPr>
        <w:t xml:space="preserve"> </w:t>
      </w:r>
      <w:r w:rsidRPr="00057339">
        <w:rPr>
          <w:rFonts w:eastAsia="Calibri"/>
          <w:sz w:val="28"/>
          <w:szCs w:val="28"/>
          <w:lang w:eastAsia="en-US"/>
        </w:rPr>
        <w:t>по Акту приема-передачи нежилых помещений.</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6" w:name="Par49"/>
      <w:bookmarkEnd w:id="6"/>
      <w:r w:rsidRPr="00057339">
        <w:rPr>
          <w:rFonts w:eastAsia="Calibri"/>
          <w:sz w:val="28"/>
          <w:szCs w:val="28"/>
          <w:lang w:eastAsia="en-US"/>
        </w:rPr>
        <w:t>Вносить арендную плату в полном объеме в установленный настоящим Договором срок.</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7" w:name="Par52"/>
      <w:bookmarkEnd w:id="7"/>
      <w:r w:rsidRPr="00057339">
        <w:rPr>
          <w:rFonts w:eastAsia="Calibri"/>
          <w:sz w:val="28"/>
          <w:szCs w:val="28"/>
          <w:lang w:eastAsia="en-US"/>
        </w:rPr>
        <w:t xml:space="preserve">Пользоваться </w:t>
      </w:r>
      <w:r w:rsidR="00C95581" w:rsidRPr="00057339">
        <w:rPr>
          <w:rFonts w:eastAsia="Calibri"/>
          <w:sz w:val="28"/>
          <w:szCs w:val="28"/>
          <w:lang w:eastAsia="en-US"/>
        </w:rPr>
        <w:t>Помещени</w:t>
      </w:r>
      <w:r w:rsidR="00C95581">
        <w:rPr>
          <w:rFonts w:eastAsia="Calibri"/>
          <w:sz w:val="28"/>
          <w:szCs w:val="28"/>
          <w:lang w:eastAsia="en-US"/>
        </w:rPr>
        <w:t>ем</w:t>
      </w:r>
      <w:r w:rsidR="00C95581" w:rsidRPr="00057339">
        <w:rPr>
          <w:rFonts w:eastAsia="Calibri"/>
          <w:sz w:val="28"/>
          <w:szCs w:val="28"/>
          <w:lang w:eastAsia="en-US"/>
        </w:rPr>
        <w:t xml:space="preserve"> </w:t>
      </w:r>
      <w:r w:rsidRPr="00057339">
        <w:rPr>
          <w:rFonts w:eastAsia="Calibri"/>
          <w:sz w:val="28"/>
          <w:szCs w:val="28"/>
          <w:lang w:eastAsia="en-US"/>
        </w:rPr>
        <w:t>в соответствии с условиями настоящего Договора и установленными законодательством нормами и правилами, включая правила пожарной безопасности.</w:t>
      </w:r>
    </w:p>
    <w:p w:rsidR="007919F0" w:rsidRDefault="007919F0" w:rsidP="003D6F93">
      <w:pPr>
        <w:numPr>
          <w:ilvl w:val="2"/>
          <w:numId w:val="24"/>
        </w:numPr>
        <w:suppressAutoHyphens w:val="0"/>
        <w:ind w:left="0" w:firstLine="709"/>
        <w:contextualSpacing/>
        <w:jc w:val="both"/>
        <w:rPr>
          <w:rFonts w:eastAsia="Calibri"/>
          <w:sz w:val="28"/>
          <w:szCs w:val="28"/>
          <w:lang w:eastAsia="en-US"/>
        </w:rPr>
      </w:pPr>
      <w:bookmarkStart w:id="8" w:name="Par55"/>
      <w:bookmarkStart w:id="9" w:name="Par59"/>
      <w:bookmarkStart w:id="10" w:name="Par62"/>
      <w:bookmarkStart w:id="11" w:name="Par64"/>
      <w:bookmarkEnd w:id="8"/>
      <w:bookmarkEnd w:id="9"/>
      <w:bookmarkEnd w:id="10"/>
      <w:bookmarkEnd w:id="11"/>
      <w:r w:rsidRPr="00F36A88">
        <w:rPr>
          <w:rFonts w:eastAsia="Calibri"/>
          <w:sz w:val="28"/>
          <w:szCs w:val="28"/>
          <w:lang w:eastAsia="en-US"/>
        </w:rPr>
        <w:t>Обеспечивать беспрепятственный доступ к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7B791C" w:rsidRPr="007B791C" w:rsidRDefault="007B791C" w:rsidP="007B791C">
      <w:pPr>
        <w:numPr>
          <w:ilvl w:val="2"/>
          <w:numId w:val="24"/>
        </w:numPr>
        <w:suppressAutoHyphens w:val="0"/>
        <w:ind w:left="0" w:firstLine="709"/>
        <w:contextualSpacing/>
        <w:jc w:val="both"/>
        <w:rPr>
          <w:rFonts w:eastAsia="Calibri"/>
          <w:sz w:val="28"/>
          <w:szCs w:val="28"/>
          <w:lang w:eastAsia="en-US"/>
        </w:rPr>
      </w:pPr>
      <w:r w:rsidRPr="007B791C">
        <w:rPr>
          <w:rFonts w:eastAsia="Calibri"/>
          <w:sz w:val="28"/>
          <w:szCs w:val="28"/>
          <w:lang w:eastAsia="en-US"/>
        </w:rPr>
        <w:t>Своевременно и за свой счет производить текущий ремонт Помещения.</w:t>
      </w:r>
    </w:p>
    <w:p w:rsidR="006F23C3" w:rsidRPr="006F23C3" w:rsidRDefault="003D6F93" w:rsidP="006F23C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В течение пяти дней </w:t>
      </w:r>
      <w:proofErr w:type="gramStart"/>
      <w:r w:rsidRPr="00057339">
        <w:rPr>
          <w:rFonts w:eastAsia="Calibri"/>
          <w:sz w:val="28"/>
          <w:szCs w:val="28"/>
          <w:lang w:eastAsia="en-US"/>
        </w:rPr>
        <w:t>с даты прекращения</w:t>
      </w:r>
      <w:proofErr w:type="gramEnd"/>
      <w:r w:rsidRPr="00057339">
        <w:rPr>
          <w:rFonts w:eastAsia="Calibri"/>
          <w:sz w:val="28"/>
          <w:szCs w:val="28"/>
          <w:lang w:eastAsia="en-US"/>
        </w:rPr>
        <w:t xml:space="preserve"> арендных отношений, регулируемых настоящим Договором, вернуть Арендодателю </w:t>
      </w:r>
      <w:r w:rsidR="00C95581" w:rsidRPr="00057339">
        <w:rPr>
          <w:rFonts w:eastAsia="Calibri"/>
          <w:sz w:val="28"/>
          <w:szCs w:val="28"/>
          <w:lang w:eastAsia="en-US"/>
        </w:rPr>
        <w:t>Помещени</w:t>
      </w:r>
      <w:r w:rsidR="00C95581">
        <w:rPr>
          <w:rFonts w:eastAsia="Calibri"/>
          <w:sz w:val="28"/>
          <w:szCs w:val="28"/>
          <w:lang w:eastAsia="en-US"/>
        </w:rPr>
        <w:t>е</w:t>
      </w:r>
      <w:r w:rsidR="00C95581" w:rsidRPr="00057339">
        <w:rPr>
          <w:rFonts w:eastAsia="Calibri"/>
          <w:sz w:val="28"/>
          <w:szCs w:val="28"/>
          <w:lang w:eastAsia="en-US"/>
        </w:rPr>
        <w:t xml:space="preserve"> </w:t>
      </w:r>
      <w:r w:rsidRPr="00057339">
        <w:rPr>
          <w:rFonts w:eastAsia="Calibri"/>
          <w:sz w:val="28"/>
          <w:szCs w:val="28"/>
          <w:lang w:eastAsia="en-US"/>
        </w:rPr>
        <w:t>по акту приема-передачи в состоянии не хуже, чем то, в котором они были получены, с учетом нормального износа</w:t>
      </w:r>
    </w:p>
    <w:p w:rsidR="007B791C" w:rsidRPr="006F23C3" w:rsidRDefault="006F23C3" w:rsidP="007B791C">
      <w:pPr>
        <w:suppressAutoHyphens w:val="0"/>
        <w:ind w:left="709"/>
        <w:contextualSpacing/>
        <w:jc w:val="both"/>
        <w:rPr>
          <w:rFonts w:eastAsia="Calibri"/>
          <w:sz w:val="28"/>
          <w:szCs w:val="28"/>
          <w:lang w:eastAsia="en-US"/>
        </w:rPr>
      </w:pPr>
      <w:r>
        <w:rPr>
          <w:rFonts w:eastAsia="Calibri"/>
          <w:sz w:val="28"/>
          <w:szCs w:val="28"/>
          <w:lang w:eastAsia="en-US"/>
        </w:rPr>
        <w:t>3.</w:t>
      </w:r>
      <w:r w:rsidR="007B791C" w:rsidRPr="006F23C3">
        <w:rPr>
          <w:rFonts w:eastAsia="Calibri"/>
          <w:sz w:val="28"/>
          <w:szCs w:val="28"/>
          <w:lang w:eastAsia="en-US"/>
        </w:rPr>
        <w:t>4. Арендатор имеет право:</w:t>
      </w:r>
    </w:p>
    <w:p w:rsidR="006F23C3" w:rsidRDefault="006F23C3" w:rsidP="006F23C3">
      <w:pPr>
        <w:suppressAutoHyphens w:val="0"/>
        <w:ind w:firstLine="709"/>
        <w:contextualSpacing/>
        <w:jc w:val="both"/>
        <w:rPr>
          <w:rFonts w:eastAsia="Calibri"/>
          <w:sz w:val="28"/>
          <w:szCs w:val="28"/>
          <w:lang w:eastAsia="en-US"/>
        </w:rPr>
      </w:pPr>
      <w:r>
        <w:rPr>
          <w:rFonts w:eastAsia="Calibri"/>
          <w:sz w:val="28"/>
          <w:szCs w:val="28"/>
          <w:lang w:eastAsia="en-US"/>
        </w:rPr>
        <w:t>3.</w:t>
      </w:r>
      <w:r w:rsidR="008629CC">
        <w:rPr>
          <w:rFonts w:eastAsia="Calibri"/>
          <w:sz w:val="28"/>
          <w:szCs w:val="28"/>
          <w:lang w:eastAsia="en-US"/>
        </w:rPr>
        <w:t xml:space="preserve">4.1. </w:t>
      </w:r>
      <w:r w:rsidR="007B791C" w:rsidRPr="00057339">
        <w:rPr>
          <w:rFonts w:eastAsia="Calibri"/>
          <w:sz w:val="28"/>
          <w:szCs w:val="28"/>
          <w:lang w:eastAsia="en-US"/>
        </w:rPr>
        <w:t xml:space="preserve">За свой счет и своими силами </w:t>
      </w:r>
      <w:r w:rsidR="007B791C" w:rsidRPr="00A43661">
        <w:rPr>
          <w:rFonts w:eastAsia="Calibri"/>
          <w:sz w:val="28"/>
          <w:szCs w:val="28"/>
          <w:lang w:eastAsia="en-US"/>
        </w:rPr>
        <w:t xml:space="preserve">обозначать свое местонахождение в арендуемом помещении путем размещения соответствующих вывесок, рекламных стендов, </w:t>
      </w:r>
      <w:r w:rsidR="007B791C" w:rsidRPr="00057339">
        <w:rPr>
          <w:rFonts w:eastAsia="Calibri"/>
          <w:sz w:val="28"/>
          <w:szCs w:val="28"/>
          <w:lang w:eastAsia="en-US"/>
        </w:rPr>
        <w:t>дос</w:t>
      </w:r>
      <w:r w:rsidR="007B791C">
        <w:rPr>
          <w:rFonts w:eastAsia="Calibri"/>
          <w:sz w:val="28"/>
          <w:szCs w:val="28"/>
          <w:lang w:eastAsia="en-US"/>
        </w:rPr>
        <w:t>ок</w:t>
      </w:r>
      <w:r w:rsidR="007B791C" w:rsidRPr="00057339">
        <w:rPr>
          <w:rFonts w:eastAsia="Calibri"/>
          <w:sz w:val="28"/>
          <w:szCs w:val="28"/>
          <w:lang w:eastAsia="en-US"/>
        </w:rPr>
        <w:t xml:space="preserve"> для агентских сообщений, плакат</w:t>
      </w:r>
      <w:r w:rsidR="007B791C">
        <w:rPr>
          <w:rFonts w:eastAsia="Calibri"/>
          <w:sz w:val="28"/>
          <w:szCs w:val="28"/>
          <w:lang w:eastAsia="en-US"/>
        </w:rPr>
        <w:t>ов</w:t>
      </w:r>
      <w:r w:rsidR="007B791C" w:rsidRPr="00057339">
        <w:rPr>
          <w:rFonts w:eastAsia="Calibri"/>
          <w:sz w:val="28"/>
          <w:szCs w:val="28"/>
          <w:lang w:eastAsia="en-US"/>
        </w:rPr>
        <w:t xml:space="preserve">, цифр, букв, </w:t>
      </w:r>
      <w:r w:rsidR="007B791C">
        <w:rPr>
          <w:rFonts w:eastAsia="Calibri"/>
          <w:sz w:val="28"/>
          <w:szCs w:val="28"/>
          <w:lang w:eastAsia="en-US"/>
        </w:rPr>
        <w:t>стоек</w:t>
      </w:r>
      <w:r w:rsidR="007B791C" w:rsidRPr="00057339">
        <w:rPr>
          <w:rFonts w:eastAsia="Calibri"/>
          <w:sz w:val="28"/>
          <w:szCs w:val="28"/>
          <w:lang w:eastAsia="en-US"/>
        </w:rPr>
        <w:t>, флаг</w:t>
      </w:r>
      <w:r w:rsidR="007B791C">
        <w:rPr>
          <w:rFonts w:eastAsia="Calibri"/>
          <w:sz w:val="28"/>
          <w:szCs w:val="28"/>
          <w:lang w:eastAsia="en-US"/>
        </w:rPr>
        <w:t>ов</w:t>
      </w:r>
      <w:r w:rsidR="007B791C" w:rsidRPr="00057339">
        <w:rPr>
          <w:rFonts w:eastAsia="Calibri"/>
          <w:sz w:val="28"/>
          <w:szCs w:val="28"/>
          <w:lang w:eastAsia="en-US"/>
        </w:rPr>
        <w:t>, оборудовани</w:t>
      </w:r>
      <w:r w:rsidR="007B791C">
        <w:rPr>
          <w:rFonts w:eastAsia="Calibri"/>
          <w:sz w:val="28"/>
          <w:szCs w:val="28"/>
          <w:lang w:eastAsia="en-US"/>
        </w:rPr>
        <w:t>я</w:t>
      </w:r>
      <w:r w:rsidR="007B791C" w:rsidRPr="00057339">
        <w:rPr>
          <w:rFonts w:eastAsia="Calibri"/>
          <w:sz w:val="28"/>
          <w:szCs w:val="28"/>
          <w:lang w:eastAsia="en-US"/>
        </w:rPr>
        <w:t xml:space="preserve"> для приема и передачи сообщений</w:t>
      </w:r>
      <w:r w:rsidR="007B791C" w:rsidRPr="00A43661">
        <w:rPr>
          <w:rFonts w:eastAsia="Calibri"/>
          <w:sz w:val="28"/>
          <w:szCs w:val="28"/>
          <w:lang w:eastAsia="en-US"/>
        </w:rPr>
        <w:t xml:space="preserve"> без взимания дополнительных плат за размещение вывесок и рекламных конструкций</w:t>
      </w:r>
      <w:r w:rsidR="008629CC">
        <w:rPr>
          <w:rFonts w:eastAsia="Calibri"/>
          <w:sz w:val="28"/>
          <w:szCs w:val="28"/>
          <w:lang w:eastAsia="en-US"/>
        </w:rPr>
        <w:t xml:space="preserve"> внутри здания</w:t>
      </w:r>
      <w:r w:rsidR="007B791C">
        <w:rPr>
          <w:rFonts w:eastAsia="Calibri"/>
          <w:sz w:val="28"/>
          <w:szCs w:val="28"/>
          <w:lang w:eastAsia="en-US"/>
        </w:rPr>
        <w:t>.</w:t>
      </w:r>
    </w:p>
    <w:p w:rsidR="003D6F93" w:rsidRPr="00057339" w:rsidRDefault="007919F0" w:rsidP="003D6F93">
      <w:pPr>
        <w:suppressAutoHyphens w:val="0"/>
        <w:contextualSpacing/>
        <w:jc w:val="center"/>
        <w:rPr>
          <w:rFonts w:eastAsia="Calibri"/>
          <w:sz w:val="28"/>
          <w:szCs w:val="28"/>
          <w:lang w:eastAsia="en-US"/>
        </w:rPr>
      </w:pPr>
      <w:bookmarkStart w:id="12" w:name="Par66"/>
      <w:bookmarkStart w:id="13" w:name="Par67"/>
      <w:bookmarkStart w:id="14" w:name="Par68"/>
      <w:bookmarkEnd w:id="12"/>
      <w:bookmarkEnd w:id="13"/>
      <w:bookmarkEnd w:id="14"/>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возврата Помещений Арендодателю</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Возврат Помещений осуществляется путем подписания Сторонами Акта приема-передачи (возврата) нежилых помещений.</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До подписания Акта приема-передачи (возврата) нежилых помещений по истечении срока действия Договора Арендатор должен произвести сверку платежей по арендной плате с Арендодателем и подписать акт сверки взаимных расчетов.</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Один экземпляр подписанного Сторонами Акта приема-передачи (возврата) нежилых помещений, вместе с актом сверки взаимных расчетов остается у Арендодателя.</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3D6F93">
      <w:pPr>
        <w:keepNext/>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Платежи и расчеты по Договору</w:t>
      </w:r>
    </w:p>
    <w:p w:rsidR="007919F0" w:rsidRDefault="007919F0" w:rsidP="007919F0">
      <w:pPr>
        <w:numPr>
          <w:ilvl w:val="1"/>
          <w:numId w:val="24"/>
        </w:numPr>
        <w:shd w:val="clear" w:color="auto" w:fill="FFFFFF"/>
        <w:suppressAutoHyphens w:val="0"/>
        <w:ind w:left="0" w:firstLine="709"/>
        <w:contextualSpacing/>
        <w:jc w:val="both"/>
        <w:rPr>
          <w:rFonts w:eastAsia="Calibri"/>
          <w:sz w:val="28"/>
          <w:szCs w:val="28"/>
          <w:lang w:eastAsia="en-US"/>
        </w:rPr>
      </w:pPr>
      <w:bookmarkStart w:id="15" w:name="Par82"/>
      <w:bookmarkEnd w:id="15"/>
      <w:r w:rsidRPr="007919F0">
        <w:rPr>
          <w:rFonts w:eastAsia="Calibri"/>
          <w:sz w:val="28"/>
          <w:szCs w:val="28"/>
          <w:lang w:eastAsia="en-US"/>
        </w:rPr>
        <w:t>Арендатор уплачивает Арендодателю арендную плату за пользование Недвижимым имуществом из расчета</w:t>
      </w:r>
      <w:proofErr w:type="gramStart"/>
      <w:r w:rsidRPr="007919F0">
        <w:rPr>
          <w:rFonts w:eastAsia="Calibri"/>
          <w:sz w:val="28"/>
          <w:szCs w:val="28"/>
          <w:lang w:eastAsia="en-US"/>
        </w:rPr>
        <w:t xml:space="preserve"> __________ (______________________) </w:t>
      </w:r>
      <w:proofErr w:type="gramEnd"/>
      <w:r w:rsidRPr="007919F0">
        <w:rPr>
          <w:rFonts w:eastAsia="Calibri"/>
          <w:sz w:val="28"/>
          <w:szCs w:val="28"/>
          <w:lang w:eastAsia="en-US"/>
        </w:rPr>
        <w:t xml:space="preserve">рублей без учета НДС  за 1 кв. м. Ежемесячная арендная плата установлена в размере ___________(_______________) рублей _____ копеек, кроме того, НДС 18 (восемнадцать) % - __________ (_______________) рублей _____ копеек. </w:t>
      </w:r>
    </w:p>
    <w:p w:rsidR="00E84D39" w:rsidRPr="007919F0" w:rsidRDefault="009A0F4F" w:rsidP="007919F0">
      <w:pPr>
        <w:shd w:val="clear" w:color="auto" w:fill="FFFFFF"/>
        <w:suppressAutoHyphens w:val="0"/>
        <w:ind w:firstLine="709"/>
        <w:contextualSpacing/>
        <w:jc w:val="both"/>
        <w:rPr>
          <w:rFonts w:eastAsia="Calibri"/>
          <w:sz w:val="28"/>
          <w:szCs w:val="28"/>
          <w:lang w:eastAsia="en-US"/>
        </w:rPr>
      </w:pPr>
      <w:proofErr w:type="gramStart"/>
      <w:r w:rsidRPr="007919F0">
        <w:rPr>
          <w:sz w:val="28"/>
          <w:szCs w:val="28"/>
        </w:rPr>
        <w:t xml:space="preserve">Арендная плата включает: </w:t>
      </w:r>
      <w:r w:rsidRPr="007919F0">
        <w:rPr>
          <w:rFonts w:eastAsia="Calibri"/>
          <w:sz w:val="28"/>
          <w:szCs w:val="28"/>
          <w:lang w:eastAsia="en-US"/>
        </w:rPr>
        <w:t xml:space="preserve">электроснабжение, водоснабжение, теплоснабжение, </w:t>
      </w:r>
      <w:proofErr w:type="spellStart"/>
      <w:r w:rsidRPr="007919F0">
        <w:rPr>
          <w:rFonts w:eastAsia="Calibri"/>
          <w:sz w:val="28"/>
          <w:szCs w:val="28"/>
          <w:lang w:eastAsia="en-US"/>
        </w:rPr>
        <w:t>канализование</w:t>
      </w:r>
      <w:proofErr w:type="spellEnd"/>
      <w:r w:rsidRPr="007919F0">
        <w:rPr>
          <w:rFonts w:eastAsia="Calibri"/>
          <w:sz w:val="28"/>
          <w:szCs w:val="28"/>
          <w:lang w:eastAsia="en-US"/>
        </w:rPr>
        <w:t xml:space="preserve">, устройство и содержание инженерных  и коммуникационных сетей для подключения к услугам интернет и проводной телефонной связи,  </w:t>
      </w:r>
      <w:r w:rsidRPr="007919F0">
        <w:rPr>
          <w:sz w:val="28"/>
          <w:szCs w:val="28"/>
        </w:rPr>
        <w:t xml:space="preserve">вывоз мусора (твердых бытовых отходов), </w:t>
      </w:r>
      <w:r w:rsidRPr="007919F0">
        <w:rPr>
          <w:rFonts w:eastAsia="Calibri"/>
          <w:sz w:val="28"/>
          <w:szCs w:val="28"/>
          <w:lang w:eastAsia="en-US"/>
        </w:rPr>
        <w:t>охрану,  содержание, обслуживание и текущий ремонт систем электроснабжения, отопления, вентиляции, кондиционирования,</w:t>
      </w:r>
      <w:r w:rsidR="005903F9" w:rsidRPr="007919F0">
        <w:rPr>
          <w:rFonts w:eastAsia="Calibri"/>
          <w:b/>
          <w:i/>
          <w:color w:val="FF0000"/>
          <w:sz w:val="28"/>
          <w:szCs w:val="28"/>
          <w:lang w:eastAsia="en-US"/>
        </w:rPr>
        <w:t xml:space="preserve"> </w:t>
      </w:r>
      <w:r w:rsidRPr="007919F0">
        <w:rPr>
          <w:rFonts w:eastAsia="Calibri"/>
          <w:sz w:val="28"/>
          <w:szCs w:val="28"/>
          <w:lang w:eastAsia="en-US"/>
        </w:rPr>
        <w:t>освещения (</w:t>
      </w:r>
      <w:r w:rsidRPr="007919F0">
        <w:rPr>
          <w:sz w:val="28"/>
          <w:szCs w:val="28"/>
        </w:rPr>
        <w:t>включая замену и утилизацию ламп), охранной и пожарной сигнализации,  ремонт окон, дверей, замков в Помещении и местах общего пользования</w:t>
      </w:r>
      <w:r w:rsidRPr="007919F0">
        <w:rPr>
          <w:rFonts w:eastAsia="Calibri"/>
          <w:sz w:val="28"/>
          <w:szCs w:val="28"/>
          <w:lang w:eastAsia="en-US"/>
        </w:rPr>
        <w:t xml:space="preserve">, </w:t>
      </w:r>
      <w:r w:rsidRPr="007919F0">
        <w:rPr>
          <w:sz w:val="28"/>
          <w:szCs w:val="28"/>
        </w:rPr>
        <w:t>коммунальные</w:t>
      </w:r>
      <w:proofErr w:type="gramEnd"/>
      <w:r w:rsidRPr="007919F0">
        <w:rPr>
          <w:sz w:val="28"/>
          <w:szCs w:val="28"/>
        </w:rPr>
        <w:t xml:space="preserve"> и эксплуатационные платежи. Включаемые в стоимость арендой платы услуги</w:t>
      </w:r>
      <w:r w:rsidRPr="007919F0">
        <w:rPr>
          <w:rFonts w:eastAsia="Calibri"/>
          <w:sz w:val="28"/>
          <w:szCs w:val="28"/>
          <w:lang w:eastAsia="en-US"/>
        </w:rPr>
        <w:t xml:space="preserve"> Арендодатель вправе выполнять лично или с привлечением третьих лиц</w:t>
      </w:r>
      <w:r w:rsidR="00A604F9" w:rsidRPr="007919F0">
        <w:rPr>
          <w:rFonts w:eastAsia="Calibri"/>
          <w:sz w:val="28"/>
          <w:szCs w:val="28"/>
          <w:lang w:eastAsia="en-US"/>
        </w:rPr>
        <w:t>.</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bookmarkStart w:id="16" w:name="Par105"/>
      <w:bookmarkEnd w:id="16"/>
      <w:r w:rsidRPr="00057339">
        <w:rPr>
          <w:rFonts w:eastAsia="Calibri"/>
          <w:sz w:val="28"/>
          <w:szCs w:val="28"/>
          <w:lang w:eastAsia="en-US"/>
        </w:rPr>
        <w:t>Арендная плата по настоящему Договору ежемесячно в полном объеме перечисляется на счет Арендодателя, указанный в разделе 1</w:t>
      </w:r>
      <w:r w:rsidR="002D2DAA">
        <w:rPr>
          <w:rFonts w:eastAsia="Calibri"/>
          <w:sz w:val="28"/>
          <w:szCs w:val="28"/>
          <w:lang w:eastAsia="en-US"/>
        </w:rPr>
        <w:t>3</w:t>
      </w:r>
      <w:r w:rsidRPr="00057339">
        <w:rPr>
          <w:rFonts w:eastAsia="Calibri"/>
          <w:sz w:val="28"/>
          <w:szCs w:val="28"/>
          <w:lang w:eastAsia="en-US"/>
        </w:rPr>
        <w:t xml:space="preserve"> настоящего Договора.</w:t>
      </w:r>
    </w:p>
    <w:p w:rsidR="005227EF" w:rsidRDefault="005227EF" w:rsidP="003D6F93">
      <w:pPr>
        <w:suppressAutoHyphens w:val="0"/>
        <w:ind w:firstLine="709"/>
        <w:contextualSpacing/>
        <w:jc w:val="both"/>
        <w:rPr>
          <w:sz w:val="28"/>
          <w:szCs w:val="28"/>
          <w:lang w:eastAsia="en-US"/>
        </w:rPr>
      </w:pPr>
      <w:r w:rsidRPr="00032B2A">
        <w:rPr>
          <w:sz w:val="28"/>
          <w:szCs w:val="28"/>
          <w:lang w:eastAsia="en-US"/>
        </w:rPr>
        <w:t xml:space="preserve">Первое внесение арендной платы арендатор производит в течение 10 (десяти) дней </w:t>
      </w:r>
      <w:proofErr w:type="gramStart"/>
      <w:r w:rsidRPr="00032B2A">
        <w:rPr>
          <w:sz w:val="28"/>
          <w:szCs w:val="28"/>
          <w:lang w:eastAsia="en-US"/>
        </w:rPr>
        <w:t>с даты вступления</w:t>
      </w:r>
      <w:proofErr w:type="gramEnd"/>
      <w:r w:rsidRPr="00032B2A">
        <w:rPr>
          <w:sz w:val="28"/>
          <w:szCs w:val="28"/>
          <w:lang w:eastAsia="en-US"/>
        </w:rPr>
        <w:t xml:space="preserve"> в силу договора (государственной регистрации договора) за период фактического пользования помещениями, который исчисляется с даты подписания сторонами акта приема-передачи Помещения. Последующее внесение арендной платы производится за каждый месяц аренды </w:t>
      </w:r>
      <w:r w:rsidRPr="006703C8">
        <w:rPr>
          <w:sz w:val="28"/>
          <w:szCs w:val="28"/>
          <w:lang w:eastAsia="en-US"/>
        </w:rPr>
        <w:t>авансовым платежом  не позднее 10 числа оплачиваемого месяца.</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Днем исполнения обязательства Арендатора по внесению арендной платы считается день списания денежных сре</w:t>
      </w:r>
      <w:proofErr w:type="gramStart"/>
      <w:r w:rsidRPr="00057339">
        <w:rPr>
          <w:rFonts w:eastAsia="Calibri"/>
          <w:sz w:val="28"/>
          <w:szCs w:val="28"/>
          <w:lang w:eastAsia="en-US"/>
        </w:rPr>
        <w:t>дств в п</w:t>
      </w:r>
      <w:proofErr w:type="gramEnd"/>
      <w:r w:rsidRPr="00057339">
        <w:rPr>
          <w:rFonts w:eastAsia="Calibri"/>
          <w:sz w:val="28"/>
          <w:szCs w:val="28"/>
          <w:lang w:eastAsia="en-US"/>
        </w:rPr>
        <w:t>олном объеме, предусмотренном Договором, с расчетного счета Арендатора.</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Обязательство по оплате арендной платы возникает у Арендатора </w:t>
      </w:r>
      <w:proofErr w:type="gramStart"/>
      <w:r w:rsidRPr="00057339">
        <w:rPr>
          <w:rFonts w:eastAsia="Calibri"/>
          <w:sz w:val="28"/>
          <w:szCs w:val="28"/>
          <w:lang w:eastAsia="en-US"/>
        </w:rPr>
        <w:t>с даты подписания</w:t>
      </w:r>
      <w:proofErr w:type="gramEnd"/>
      <w:r w:rsidRPr="00057339">
        <w:rPr>
          <w:rFonts w:eastAsia="Calibri"/>
          <w:sz w:val="28"/>
          <w:szCs w:val="28"/>
          <w:lang w:eastAsia="en-US"/>
        </w:rPr>
        <w:t xml:space="preserve"> Сторонами акта приема-передачи Помещений и прекращается с даты их возврата Арендодателю, оформленного соответствующим актом приема-передачи.</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Стороны производят сверку текущих взаиморасчетов еже</w:t>
      </w:r>
      <w:r w:rsidR="006430B5">
        <w:rPr>
          <w:rFonts w:eastAsia="Calibri"/>
          <w:sz w:val="28"/>
          <w:szCs w:val="28"/>
          <w:lang w:eastAsia="en-US"/>
        </w:rPr>
        <w:t xml:space="preserve">квартально </w:t>
      </w:r>
      <w:r w:rsidRPr="00057339">
        <w:rPr>
          <w:rFonts w:eastAsia="Calibri"/>
          <w:sz w:val="28"/>
          <w:szCs w:val="28"/>
          <w:lang w:eastAsia="en-US"/>
        </w:rPr>
        <w:t xml:space="preserve">с подписанием Сторонами акта сверки взаимных расчетов в срок не </w:t>
      </w:r>
      <w:r w:rsidR="006430B5">
        <w:rPr>
          <w:rFonts w:eastAsia="Calibri"/>
          <w:sz w:val="28"/>
          <w:szCs w:val="28"/>
          <w:lang w:eastAsia="en-US"/>
        </w:rPr>
        <w:t xml:space="preserve">позднее </w:t>
      </w:r>
      <w:r w:rsidR="00985421">
        <w:rPr>
          <w:rFonts w:eastAsia="Calibri"/>
          <w:sz w:val="28"/>
          <w:szCs w:val="28"/>
          <w:lang w:eastAsia="en-US"/>
        </w:rPr>
        <w:t>15</w:t>
      </w:r>
      <w:r w:rsidR="006430B5">
        <w:rPr>
          <w:rFonts w:eastAsia="Calibri"/>
          <w:sz w:val="28"/>
          <w:szCs w:val="28"/>
          <w:lang w:eastAsia="en-US"/>
        </w:rPr>
        <w:t xml:space="preserve"> числа месяца, следующего </w:t>
      </w:r>
      <w:proofErr w:type="gramStart"/>
      <w:r w:rsidR="006430B5">
        <w:rPr>
          <w:rFonts w:eastAsia="Calibri"/>
          <w:sz w:val="28"/>
          <w:szCs w:val="28"/>
          <w:lang w:eastAsia="en-US"/>
        </w:rPr>
        <w:t>за</w:t>
      </w:r>
      <w:proofErr w:type="gramEnd"/>
      <w:r w:rsidR="006430B5">
        <w:rPr>
          <w:rFonts w:eastAsia="Calibri"/>
          <w:sz w:val="28"/>
          <w:szCs w:val="28"/>
          <w:lang w:eastAsia="en-US"/>
        </w:rPr>
        <w:t xml:space="preserve"> отчетным</w:t>
      </w:r>
      <w:r w:rsidRPr="00057339">
        <w:rPr>
          <w:rFonts w:eastAsia="Calibri"/>
          <w:sz w:val="28"/>
          <w:szCs w:val="28"/>
          <w:lang w:eastAsia="en-US"/>
        </w:rPr>
        <w:t>.</w:t>
      </w:r>
    </w:p>
    <w:p w:rsidR="00A77CDA" w:rsidRDefault="00A77CDA" w:rsidP="00A77CDA">
      <w:pPr>
        <w:suppressAutoHyphens w:val="0"/>
        <w:ind w:firstLine="709"/>
        <w:contextualSpacing/>
        <w:jc w:val="both"/>
        <w:rPr>
          <w:rFonts w:eastAsia="Calibri"/>
          <w:sz w:val="28"/>
          <w:szCs w:val="28"/>
          <w:lang w:eastAsia="en-US"/>
        </w:rPr>
      </w:pPr>
      <w:bookmarkStart w:id="17" w:name="Par115"/>
      <w:bookmarkEnd w:id="17"/>
      <w:r w:rsidRPr="00063D7A">
        <w:rPr>
          <w:rFonts w:eastAsia="Calibri"/>
          <w:sz w:val="28"/>
          <w:szCs w:val="28"/>
          <w:lang w:eastAsia="en-US"/>
        </w:rPr>
        <w:t xml:space="preserve">Величина арендной платы может изменяться </w:t>
      </w:r>
      <w:r>
        <w:rPr>
          <w:rFonts w:eastAsia="Calibri"/>
          <w:sz w:val="28"/>
          <w:szCs w:val="28"/>
          <w:lang w:eastAsia="en-US"/>
        </w:rPr>
        <w:t xml:space="preserve">только по </w:t>
      </w:r>
      <w:r w:rsidRPr="00063D7A">
        <w:rPr>
          <w:rFonts w:eastAsia="Calibri"/>
          <w:sz w:val="28"/>
          <w:szCs w:val="28"/>
          <w:lang w:eastAsia="en-US"/>
        </w:rPr>
        <w:t>согла</w:t>
      </w:r>
      <w:r>
        <w:rPr>
          <w:rFonts w:eastAsia="Calibri"/>
          <w:sz w:val="28"/>
          <w:szCs w:val="28"/>
          <w:lang w:eastAsia="en-US"/>
        </w:rPr>
        <w:t>шению</w:t>
      </w:r>
      <w:r w:rsidRPr="00063D7A">
        <w:rPr>
          <w:rFonts w:eastAsia="Calibri"/>
          <w:sz w:val="28"/>
          <w:szCs w:val="28"/>
          <w:lang w:eastAsia="en-US"/>
        </w:rPr>
        <w:t xml:space="preserve"> Сторон не чаще одного раза в год</w:t>
      </w:r>
      <w:r w:rsidRPr="00C50EAD">
        <w:rPr>
          <w:rFonts w:eastAsia="Calibri"/>
          <w:sz w:val="28"/>
          <w:szCs w:val="28"/>
          <w:lang w:eastAsia="en-US"/>
        </w:rPr>
        <w:t xml:space="preserve"> </w:t>
      </w:r>
      <w:r w:rsidRPr="00063D7A">
        <w:rPr>
          <w:rFonts w:eastAsia="Calibri"/>
          <w:sz w:val="28"/>
          <w:szCs w:val="28"/>
          <w:lang w:eastAsia="en-US"/>
        </w:rPr>
        <w:t>не ранее чем через 1 (один) год с момента подписания настоящего Договора. Ежегодное изменение арендной ставки может производиться не более чем в размере уровня инфляции за истекший год, но не более 4,6 % от суммы арендной платы</w:t>
      </w:r>
      <w:r>
        <w:rPr>
          <w:rFonts w:eastAsia="Calibri"/>
          <w:sz w:val="28"/>
          <w:szCs w:val="28"/>
          <w:lang w:eastAsia="en-US"/>
        </w:rPr>
        <w:t>.</w:t>
      </w:r>
    </w:p>
    <w:p w:rsidR="00063D7A" w:rsidRPr="008E5351" w:rsidRDefault="008E5351" w:rsidP="008E5351">
      <w:pPr>
        <w:numPr>
          <w:ilvl w:val="1"/>
          <w:numId w:val="24"/>
        </w:numPr>
        <w:suppressAutoHyphens w:val="0"/>
        <w:ind w:left="0" w:firstLine="709"/>
        <w:contextualSpacing/>
        <w:jc w:val="both"/>
        <w:rPr>
          <w:rFonts w:eastAsia="Calibri"/>
          <w:sz w:val="28"/>
          <w:szCs w:val="28"/>
          <w:lang w:eastAsia="en-US"/>
        </w:rPr>
      </w:pPr>
      <w:proofErr w:type="gramStart"/>
      <w:r>
        <w:rPr>
          <w:rFonts w:eastAsia="Calibri"/>
          <w:sz w:val="28"/>
          <w:szCs w:val="28"/>
          <w:lang w:eastAsia="en-US"/>
        </w:rPr>
        <w:t>Расходы</w:t>
      </w:r>
      <w:proofErr w:type="gramEnd"/>
      <w:r>
        <w:rPr>
          <w:rFonts w:eastAsia="Calibri"/>
          <w:sz w:val="28"/>
          <w:szCs w:val="28"/>
          <w:lang w:eastAsia="en-US"/>
        </w:rPr>
        <w:t xml:space="preserve"> связанные с государственной регистрацией настоящего </w:t>
      </w:r>
      <w:r w:rsidR="00053814">
        <w:rPr>
          <w:rFonts w:eastAsia="Calibri"/>
          <w:sz w:val="28"/>
          <w:szCs w:val="28"/>
          <w:lang w:eastAsia="en-US"/>
        </w:rPr>
        <w:t>Д</w:t>
      </w:r>
      <w:r>
        <w:rPr>
          <w:rFonts w:eastAsia="Calibri"/>
          <w:sz w:val="28"/>
          <w:szCs w:val="28"/>
          <w:lang w:eastAsia="en-US"/>
        </w:rPr>
        <w:t>оговора, оплачиваются Арендатором.</w:t>
      </w:r>
    </w:p>
    <w:p w:rsidR="003D6F93" w:rsidRDefault="003D6F93" w:rsidP="008E5351">
      <w:pPr>
        <w:suppressAutoHyphens w:val="0"/>
        <w:ind w:left="709"/>
        <w:contextualSpacing/>
        <w:jc w:val="both"/>
        <w:rPr>
          <w:rFonts w:eastAsia="Calibri"/>
          <w:sz w:val="28"/>
          <w:szCs w:val="28"/>
          <w:lang w:eastAsia="en-US"/>
        </w:rPr>
      </w:pPr>
      <w:bookmarkStart w:id="18" w:name="Par118"/>
      <w:bookmarkEnd w:id="18"/>
    </w:p>
    <w:p w:rsidR="003D6F93" w:rsidRPr="00057339" w:rsidRDefault="003D6F93" w:rsidP="00063D7A">
      <w:pPr>
        <w:keepNext/>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Ответственность Сторон</w:t>
      </w:r>
    </w:p>
    <w:p w:rsidR="003D6F93" w:rsidRPr="00063D7A" w:rsidRDefault="003D6F93" w:rsidP="00063D7A">
      <w:pPr>
        <w:numPr>
          <w:ilvl w:val="1"/>
          <w:numId w:val="24"/>
        </w:numPr>
        <w:suppressAutoHyphens w:val="0"/>
        <w:ind w:left="0" w:firstLine="709"/>
        <w:contextualSpacing/>
        <w:jc w:val="both"/>
        <w:rPr>
          <w:rFonts w:eastAsia="Calibri"/>
          <w:sz w:val="28"/>
          <w:szCs w:val="28"/>
          <w:lang w:eastAsia="en-US"/>
        </w:rPr>
      </w:pPr>
      <w:r w:rsidRPr="00063D7A">
        <w:rPr>
          <w:rFonts w:eastAsia="Calibri"/>
          <w:sz w:val="28"/>
          <w:szCs w:val="28"/>
          <w:lang w:eastAsia="en-US"/>
        </w:rPr>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 просрочке внесения арендной платы</w:t>
      </w:r>
      <w:r w:rsidR="00EB7DF0">
        <w:rPr>
          <w:rFonts w:eastAsia="Calibri"/>
          <w:sz w:val="28"/>
          <w:szCs w:val="28"/>
          <w:lang w:eastAsia="en-US"/>
        </w:rPr>
        <w:t xml:space="preserve"> </w:t>
      </w:r>
      <w:r w:rsidR="00EB7DF0" w:rsidRPr="00EB7DF0">
        <w:rPr>
          <w:rFonts w:eastAsia="Calibri"/>
          <w:sz w:val="28"/>
          <w:szCs w:val="28"/>
          <w:lang w:eastAsia="en-US"/>
        </w:rPr>
        <w:t>более чем на 10 рабочих дней</w:t>
      </w:r>
      <w:r w:rsidRPr="00057339">
        <w:rPr>
          <w:rFonts w:eastAsia="Calibri"/>
          <w:sz w:val="28"/>
          <w:szCs w:val="28"/>
          <w:lang w:eastAsia="en-US"/>
        </w:rPr>
        <w:t xml:space="preserve"> Арендатор уплачивает Арендодателю неустойку в размере 0,1 % от суммы просроченного платежа за каждый день просрочки, но не более 10% от суммы месячного арендного платежа.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bookmarkStart w:id="19" w:name="Par143"/>
      <w:bookmarkEnd w:id="19"/>
      <w:r w:rsidRPr="00057339">
        <w:rPr>
          <w:rFonts w:eastAsia="Calibri"/>
          <w:sz w:val="28"/>
          <w:szCs w:val="28"/>
          <w:lang w:eastAsia="en-US"/>
        </w:rPr>
        <w:t>За несвоевременную передачу Помещений Арендатору, а также за создание обстоятельств, препятствующих пользованию Помещениями Арендатором, Арендодатель уплачивает Арендатору неустойку в размере 0,1 % от суммы арендной платы за каждый день просрочки или невозможности пользования Помещением.</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Арендодатель несет ответственность перед Арендатором в виде полного возмещения убытков за ненадлежащее оформление правоустанавливающих документов в отношении Помещений, за ненадлежащее оформление документов во исполнение настоящего Договора, за предоставление недостоверной информации о правах на Помещения, о существующих обременениях (п. 1.4 Договора), о техническом состоянии Помещений или иной недостоверной информации, имеющей существенное значение для заключения или для исполнения Договора, в том числе</w:t>
      </w:r>
      <w:proofErr w:type="gramEnd"/>
      <w:r w:rsidRPr="00057339">
        <w:rPr>
          <w:rFonts w:eastAsia="Calibri"/>
          <w:sz w:val="28"/>
          <w:szCs w:val="28"/>
          <w:lang w:eastAsia="en-US"/>
        </w:rPr>
        <w:t xml:space="preserve">, </w:t>
      </w:r>
      <w:proofErr w:type="gramStart"/>
      <w:r w:rsidRPr="00057339">
        <w:rPr>
          <w:rFonts w:eastAsia="Calibri"/>
          <w:sz w:val="28"/>
          <w:szCs w:val="28"/>
          <w:lang w:eastAsia="en-US"/>
        </w:rPr>
        <w:t>в случае признания настоящего Договора недействительным (незаключенным) полностью или в части, в случае отказа Арендатора от Договора, когда такой отказ допускается настоящим Договором или законом, в случае отказа налоговых органов к отнесению арендной платы и иных платежей по Договору к расходам, уменьшающих налогооблагаемую базу Арендатора, в случае доначислении Арендатору налога на прибыль, а равно в любых иных случаях, когда заключение</w:t>
      </w:r>
      <w:proofErr w:type="gramEnd"/>
      <w:r w:rsidRPr="00057339">
        <w:rPr>
          <w:rFonts w:eastAsia="Calibri"/>
          <w:sz w:val="28"/>
          <w:szCs w:val="28"/>
          <w:lang w:eastAsia="en-US"/>
        </w:rPr>
        <w:t xml:space="preserve"> или исполнение настоящего Договора в результате предоставления Арендодателем недостоверной информации или ненадлежащего оформления Арендодателем любых документов влечет неблагоприятные последствия для Арендатора.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Арендодатель отвечает за недостатки Помещений, существующие на момент заключения Договора и полностью или частично препятствующие использованию Помещений, даже если во время заключения Договора Арендодатель не знал об этих недостатках. При обнаружении таких недостатков Арендатор вправе по своему выбору потребовать от Арендодателя безвозмездного устранения недостатков либо соразмерного уменьшения арендной платы, либо возмещения своих расходов на устранение недостатков.</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Во всех случаях, предусмотренных настоящим Договором, когда Арендатор вправе требовать от Арендодателя возмещения произведенных расходов (в т.ч. расходов на капитальный ремонт Помещений, на устранение недостатков Помещения и т.д.), указанные расходы возмещаются Арендодателем в течение 5 (Пяти) рабочих дней с моменты получения счета Арендатора и копий подтверждающих расходы документов, если иной срок оплаты не указан в счете Арендатора.</w:t>
      </w:r>
      <w:proofErr w:type="gramEnd"/>
      <w:r w:rsidRPr="00057339">
        <w:rPr>
          <w:rFonts w:eastAsia="Calibri"/>
          <w:sz w:val="28"/>
          <w:szCs w:val="28"/>
          <w:lang w:eastAsia="en-US"/>
        </w:rPr>
        <w:t xml:space="preserve"> Арендатор вправе также непосредственно удержать сумму понесенных им расходов из арендной платы, уведомив об этом Арендодателя не позднее, чем за 10 (Десять) календарных дней до наступления срока выплаты арендной платы.</w:t>
      </w:r>
    </w:p>
    <w:p w:rsidR="00715C06" w:rsidRPr="009E5F3A" w:rsidRDefault="003D6F93" w:rsidP="009E5F3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Уплата неустоек и штрафов, возмещение убытков не освобождает Сторону, нарушившую Договор, от исполнения обязательств в натуре.</w:t>
      </w:r>
      <w:r w:rsidR="009E5F3A">
        <w:rPr>
          <w:rFonts w:eastAsia="Calibri"/>
          <w:sz w:val="28"/>
          <w:szCs w:val="28"/>
          <w:lang w:eastAsia="en-US"/>
        </w:rPr>
        <w:t xml:space="preserve"> </w:t>
      </w:r>
      <w:r w:rsidRPr="009E5F3A">
        <w:rPr>
          <w:rFonts w:eastAsia="Calibri"/>
          <w:sz w:val="28"/>
          <w:szCs w:val="28"/>
          <w:lang w:eastAsia="en-US"/>
        </w:rPr>
        <w:t xml:space="preserve">Во всех других случаях неисполнения обязательств по Договору Стороны несут ответственность в соответствии с законодательством </w:t>
      </w:r>
      <w:r w:rsidR="00622D8C" w:rsidRPr="009E5F3A">
        <w:rPr>
          <w:rFonts w:eastAsia="Calibri"/>
          <w:sz w:val="28"/>
          <w:szCs w:val="28"/>
          <w:lang w:eastAsia="en-US"/>
        </w:rPr>
        <w:t>Российской Федерации.</w:t>
      </w:r>
    </w:p>
    <w:p w:rsidR="00715C06" w:rsidRDefault="00715C06">
      <w:pPr>
        <w:suppressAutoHyphens w:val="0"/>
        <w:contextualSpacing/>
        <w:jc w:val="both"/>
        <w:rPr>
          <w:rFonts w:eastAsia="Calibri"/>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Обстоятельства непреодолимой силы</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Если обстоятельства непреодолимой силы действуют на протяжении 3 (трех) последовательных месяцев, настоящий </w:t>
      </w:r>
      <w:proofErr w:type="gramStart"/>
      <w:r w:rsidRPr="00057339">
        <w:rPr>
          <w:rFonts w:eastAsia="Calibri"/>
          <w:sz w:val="28"/>
          <w:szCs w:val="28"/>
          <w:lang w:eastAsia="en-US"/>
        </w:rPr>
        <w:t>Договор</w:t>
      </w:r>
      <w:proofErr w:type="gramEnd"/>
      <w:r w:rsidRPr="00057339">
        <w:rPr>
          <w:rFonts w:eastAsia="Calibri"/>
          <w:sz w:val="28"/>
          <w:szCs w:val="28"/>
          <w:lang w:eastAsia="en-US"/>
        </w:rPr>
        <w:t xml:space="preserve"> может быть расторгнут по соглашению Сторон.</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разрешения споров</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Все споры, связанные с заключением, толкованием, исполнением и расторжением Договора, будут по возможности разрешаться Сторонами путем переговоров.</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В случае </w:t>
      </w:r>
      <w:proofErr w:type="spellStart"/>
      <w:r w:rsidRPr="00057339">
        <w:rPr>
          <w:rFonts w:eastAsia="Calibri"/>
          <w:sz w:val="28"/>
          <w:szCs w:val="28"/>
          <w:lang w:eastAsia="en-US"/>
        </w:rPr>
        <w:t>недостижения</w:t>
      </w:r>
      <w:proofErr w:type="spellEnd"/>
      <w:r w:rsidRPr="00057339">
        <w:rPr>
          <w:rFonts w:eastAsia="Calibri"/>
          <w:sz w:val="28"/>
          <w:szCs w:val="28"/>
          <w:lang w:eastAsia="en-US"/>
        </w:rPr>
        <w:t xml:space="preserve"> соглашения в ходе переговоров заинтересованная Сторона направляет второй Стороне (далее – адресат) претензию в письменной форме заказным письмом с уведомлением о вручении либо курьерской доставкой. Претензия влечет гражданско-правовые последствия для адресата с момента доставки ему претензии. Такие последствия возникают и в случае, когда претензия не была вручена адресату по зависящим от него обстоятельствам. Претензия считается доставленной, если она поступила адресату, но по обстоятельствам, зависящим от него, не была вручена или адресат не ознакомился с ней, либо если претензия была доставлена по адресу, указанному в настоящем Договоре или содержащемуся в данных ЕГРЮЛ (ЕГРИП), даже если адресат фактически не находится по такому адресу.</w:t>
      </w:r>
    </w:p>
    <w:p w:rsidR="003D6F93" w:rsidRPr="00057339" w:rsidRDefault="003D6F93" w:rsidP="00063D7A">
      <w:pPr>
        <w:numPr>
          <w:ilvl w:val="1"/>
          <w:numId w:val="24"/>
        </w:numPr>
        <w:suppressAutoHyphens w:val="0"/>
        <w:ind w:left="0" w:firstLine="709"/>
        <w:contextualSpacing/>
        <w:jc w:val="both"/>
        <w:rPr>
          <w:rFonts w:eastAsia="Calibri"/>
          <w:b/>
          <w:i/>
          <w:color w:val="FF0000"/>
          <w:sz w:val="28"/>
          <w:szCs w:val="28"/>
          <w:lang w:eastAsia="en-US"/>
        </w:rPr>
      </w:pPr>
      <w:r w:rsidRPr="00057339">
        <w:rPr>
          <w:rFonts w:eastAsia="Calibri"/>
          <w:sz w:val="28"/>
          <w:szCs w:val="28"/>
          <w:lang w:eastAsia="en-US"/>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rsidR="00E71338" w:rsidRPr="00057339" w:rsidRDefault="003D6F93" w:rsidP="00063D7A">
      <w:pPr>
        <w:numPr>
          <w:ilvl w:val="1"/>
          <w:numId w:val="24"/>
        </w:numPr>
        <w:suppressAutoHyphens w:val="0"/>
        <w:ind w:left="0" w:firstLine="709"/>
        <w:contextualSpacing/>
        <w:jc w:val="both"/>
        <w:rPr>
          <w:rFonts w:eastAsia="Calibri"/>
          <w:sz w:val="28"/>
          <w:szCs w:val="28"/>
          <w:lang w:eastAsia="en-US"/>
        </w:rPr>
      </w:pPr>
      <w:bookmarkStart w:id="20" w:name="Par166"/>
      <w:bookmarkEnd w:id="20"/>
      <w:r w:rsidRPr="00057339">
        <w:rPr>
          <w:rFonts w:eastAsia="Calibri"/>
          <w:sz w:val="28"/>
          <w:szCs w:val="28"/>
          <w:lang w:eastAsia="en-US"/>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715C06" w:rsidRDefault="003D6F93">
      <w:pPr>
        <w:numPr>
          <w:ilvl w:val="1"/>
          <w:numId w:val="24"/>
        </w:numPr>
        <w:suppressAutoHyphens w:val="0"/>
        <w:ind w:left="0" w:firstLine="709"/>
        <w:contextualSpacing/>
        <w:jc w:val="both"/>
        <w:rPr>
          <w:rFonts w:eastAsia="Calibri"/>
          <w:sz w:val="28"/>
          <w:szCs w:val="28"/>
          <w:lang w:eastAsia="en-US"/>
        </w:rPr>
      </w:pPr>
      <w:r w:rsidRPr="00E71338">
        <w:rPr>
          <w:rFonts w:eastAsia="Calibri"/>
          <w:sz w:val="28"/>
          <w:szCs w:val="28"/>
          <w:lang w:eastAsia="en-US"/>
        </w:rPr>
        <w:t xml:space="preserve">В случае </w:t>
      </w:r>
      <w:proofErr w:type="spellStart"/>
      <w:r w:rsidRPr="00E71338">
        <w:rPr>
          <w:rFonts w:eastAsia="Calibri"/>
          <w:sz w:val="28"/>
          <w:szCs w:val="28"/>
          <w:lang w:eastAsia="en-US"/>
        </w:rPr>
        <w:t>неурегулирования</w:t>
      </w:r>
      <w:proofErr w:type="spellEnd"/>
      <w:r w:rsidRPr="00E71338">
        <w:rPr>
          <w:rFonts w:eastAsia="Calibri"/>
          <w:sz w:val="28"/>
          <w:szCs w:val="28"/>
          <w:lang w:eastAsia="en-US"/>
        </w:rPr>
        <w:t xml:space="preserve">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w:t>
      </w:r>
      <w:r w:rsidR="00FC1007" w:rsidRPr="000D159A">
        <w:rPr>
          <w:rFonts w:eastAsia="Calibri"/>
          <w:sz w:val="28"/>
          <w:szCs w:val="28"/>
          <w:lang w:eastAsia="en-US"/>
        </w:rPr>
        <w:t xml:space="preserve">по месту нахождения </w:t>
      </w:r>
      <w:r w:rsidR="00296600" w:rsidRPr="00296600">
        <w:rPr>
          <w:rFonts w:eastAsia="Calibri"/>
          <w:sz w:val="28"/>
          <w:szCs w:val="28"/>
          <w:lang w:eastAsia="en-US"/>
        </w:rPr>
        <w:t>Недвижимого имущества в установленном законодательством Российской Федерации порядке</w:t>
      </w:r>
      <w:r w:rsidR="00E71338" w:rsidRPr="000441F2">
        <w:rPr>
          <w:rFonts w:eastAsia="Calibri"/>
          <w:sz w:val="28"/>
          <w:szCs w:val="28"/>
          <w:lang w:eastAsia="en-US"/>
        </w:rPr>
        <w:t>.</w:t>
      </w:r>
    </w:p>
    <w:p w:rsidR="00715C06" w:rsidRDefault="00715C06">
      <w:pPr>
        <w:suppressAutoHyphens w:val="0"/>
        <w:ind w:left="709"/>
        <w:contextualSpacing/>
        <w:jc w:val="both"/>
        <w:rPr>
          <w:rFonts w:eastAsia="Calibri"/>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изменения, досрочного прекращения Договора и его заключения на новый срок</w:t>
      </w:r>
    </w:p>
    <w:p w:rsidR="00296600" w:rsidRDefault="00EC680A" w:rsidP="00EC680A">
      <w:pPr>
        <w:pStyle w:val="ConsNormal"/>
        <w:widowControl/>
        <w:ind w:firstLine="600"/>
        <w:jc w:val="both"/>
        <w:rPr>
          <w:rFonts w:ascii="Times New Roman" w:hAnsi="Times New Roman" w:cs="Times New Roman"/>
          <w:sz w:val="28"/>
          <w:szCs w:val="28"/>
        </w:rPr>
      </w:pPr>
      <w:bookmarkStart w:id="21" w:name="Par164"/>
      <w:bookmarkEnd w:id="21"/>
      <w:r w:rsidRPr="00EC680A">
        <w:rPr>
          <w:rFonts w:ascii="Times New Roman" w:hAnsi="Times New Roman" w:cs="Times New Roman"/>
          <w:sz w:val="28"/>
          <w:szCs w:val="28"/>
        </w:rPr>
        <w:t xml:space="preserve">9.1. </w:t>
      </w:r>
      <w:r w:rsidR="00296600" w:rsidRPr="00296600">
        <w:rPr>
          <w:rFonts w:ascii="Times New Roman" w:hAnsi="Times New Roman" w:cs="Times New Roman"/>
          <w:sz w:val="28"/>
          <w:szCs w:val="28"/>
        </w:rPr>
        <w:t>Изменение условий настоящего Договора и его досрочное прекращение по основаниям, предусмотренным настоящим Договором, допускаются только по соглашению Сторон.</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 xml:space="preserve">Предложения по изменению условий настоящего Договора и его досрочному прекращению рассматриваются Сторонами в </w:t>
      </w:r>
      <w:r w:rsidR="00984505">
        <w:rPr>
          <w:rFonts w:ascii="Times New Roman" w:hAnsi="Times New Roman" w:cs="Times New Roman"/>
          <w:sz w:val="28"/>
          <w:szCs w:val="28"/>
        </w:rPr>
        <w:t xml:space="preserve">2-х </w:t>
      </w:r>
      <w:r w:rsidRPr="00EC680A">
        <w:rPr>
          <w:rFonts w:ascii="Times New Roman" w:hAnsi="Times New Roman" w:cs="Times New Roman"/>
          <w:sz w:val="28"/>
          <w:szCs w:val="28"/>
        </w:rPr>
        <w:t>месячный срок, с обязательным ответом другой Стороны на вышеуказанное Предложение.</w:t>
      </w:r>
    </w:p>
    <w:p w:rsidR="00EC680A" w:rsidRPr="00EC680A" w:rsidRDefault="0020698B" w:rsidP="00EC680A">
      <w:pPr>
        <w:pStyle w:val="ConsNormal"/>
        <w:widowControl/>
        <w:ind w:firstLine="600"/>
        <w:jc w:val="both"/>
        <w:rPr>
          <w:rFonts w:ascii="Times New Roman" w:hAnsi="Times New Roman" w:cs="Times New Roman"/>
          <w:sz w:val="28"/>
          <w:szCs w:val="28"/>
        </w:rPr>
      </w:pPr>
      <w:r>
        <w:rPr>
          <w:rFonts w:ascii="Times New Roman" w:hAnsi="Times New Roman" w:cs="Times New Roman"/>
          <w:sz w:val="28"/>
          <w:szCs w:val="28"/>
        </w:rPr>
        <w:t xml:space="preserve">9.2. </w:t>
      </w:r>
      <w:r w:rsidR="00EC680A" w:rsidRPr="00EC680A">
        <w:rPr>
          <w:rFonts w:ascii="Times New Roman" w:hAnsi="Times New Roman" w:cs="Times New Roman"/>
          <w:sz w:val="28"/>
          <w:szCs w:val="28"/>
        </w:rPr>
        <w:t xml:space="preserve">Расторжение Договора не является основанием для прекращения неисполненных </w:t>
      </w:r>
      <w:r w:rsidR="00CE5313">
        <w:rPr>
          <w:rFonts w:ascii="Times New Roman" w:hAnsi="Times New Roman" w:cs="Times New Roman"/>
          <w:sz w:val="28"/>
          <w:szCs w:val="28"/>
        </w:rPr>
        <w:t xml:space="preserve">Сторонами </w:t>
      </w:r>
      <w:r w:rsidR="00EC680A" w:rsidRPr="00EC680A">
        <w:rPr>
          <w:rFonts w:ascii="Times New Roman" w:hAnsi="Times New Roman" w:cs="Times New Roman"/>
          <w:sz w:val="28"/>
          <w:szCs w:val="28"/>
        </w:rPr>
        <w:t>обязательств по Договору.</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9.3. Арендодатель  вправе досрочно расторгнуть Договор аренды, с подписанием акта приема передачи недвижимого имущества,  в случае нарушения Арендатором более двух раз подряд сроков платежей арендной платы, установленных условиями настоящего Договора.</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 xml:space="preserve">9.4. Расторжение настоящего Договора по основаниям, предусмотренным пунктом 9.3, не освобождает Арендатора от необходимости погашения задолженности по арендной плате и неустойке. </w:t>
      </w:r>
    </w:p>
    <w:p w:rsidR="00EC680A" w:rsidRPr="00EC680A" w:rsidRDefault="00EC680A" w:rsidP="00EC680A">
      <w:pPr>
        <w:autoSpaceDE w:val="0"/>
        <w:autoSpaceDN w:val="0"/>
        <w:adjustRightInd w:val="0"/>
        <w:ind w:firstLine="600"/>
        <w:jc w:val="both"/>
        <w:rPr>
          <w:sz w:val="28"/>
          <w:szCs w:val="28"/>
        </w:rPr>
      </w:pPr>
      <w:r w:rsidRPr="00EC680A">
        <w:rPr>
          <w:sz w:val="28"/>
          <w:szCs w:val="28"/>
        </w:rPr>
        <w:t>9.</w:t>
      </w:r>
      <w:r w:rsidR="00296600">
        <w:rPr>
          <w:sz w:val="28"/>
          <w:szCs w:val="28"/>
        </w:rPr>
        <w:t>5</w:t>
      </w:r>
      <w:r w:rsidRPr="00EC680A">
        <w:rPr>
          <w:sz w:val="28"/>
          <w:szCs w:val="28"/>
        </w:rPr>
        <w:t xml:space="preserve">. Арендатор имеет право  </w:t>
      </w:r>
      <w:r w:rsidR="00C516AC">
        <w:rPr>
          <w:sz w:val="28"/>
          <w:szCs w:val="28"/>
        </w:rPr>
        <w:t xml:space="preserve">в одностороннем порядке отказаться от исполнения настоящего договора полностью, письменно  уведомив об этом Арендодателя не </w:t>
      </w:r>
      <w:proofErr w:type="gramStart"/>
      <w:r w:rsidR="00C516AC">
        <w:rPr>
          <w:sz w:val="28"/>
          <w:szCs w:val="28"/>
        </w:rPr>
        <w:t>позднее</w:t>
      </w:r>
      <w:proofErr w:type="gramEnd"/>
      <w:r w:rsidR="00C516AC">
        <w:rPr>
          <w:sz w:val="28"/>
          <w:szCs w:val="28"/>
        </w:rPr>
        <w:t xml:space="preserve"> чем за 30</w:t>
      </w:r>
      <w:r w:rsidR="00B92C0A">
        <w:rPr>
          <w:sz w:val="28"/>
          <w:szCs w:val="28"/>
        </w:rPr>
        <w:t xml:space="preserve"> </w:t>
      </w:r>
      <w:r w:rsidR="00C516AC">
        <w:rPr>
          <w:sz w:val="28"/>
          <w:szCs w:val="28"/>
        </w:rPr>
        <w:t>(тридцать) календарных дней до предполагаемой даты расторжения. Догов</w:t>
      </w:r>
      <w:r w:rsidR="00B92C0A">
        <w:rPr>
          <w:sz w:val="28"/>
          <w:szCs w:val="28"/>
        </w:rPr>
        <w:t>ор считается расторгнутым</w:t>
      </w:r>
      <w:r w:rsidR="00C516AC">
        <w:rPr>
          <w:sz w:val="28"/>
          <w:szCs w:val="28"/>
        </w:rPr>
        <w:t xml:space="preserve"> </w:t>
      </w:r>
      <w:r w:rsidR="0020698B">
        <w:rPr>
          <w:sz w:val="28"/>
          <w:szCs w:val="28"/>
        </w:rPr>
        <w:t xml:space="preserve">соответственно со дня, следующего за последним днем вышеуказанного </w:t>
      </w:r>
      <w:r w:rsidR="00C516AC">
        <w:rPr>
          <w:sz w:val="28"/>
          <w:szCs w:val="28"/>
        </w:rPr>
        <w:t>30-дневного срока</w:t>
      </w:r>
      <w:r w:rsidR="0020698B">
        <w:rPr>
          <w:sz w:val="28"/>
          <w:szCs w:val="28"/>
        </w:rPr>
        <w:t>, исчисляемого со дня получения уведомления Арендодателем.</w:t>
      </w:r>
      <w:r w:rsidR="00C516AC">
        <w:rPr>
          <w:sz w:val="28"/>
          <w:szCs w:val="28"/>
        </w:rPr>
        <w:t xml:space="preserve"> В этом случае Арендодатель обязуется принять Помещение</w:t>
      </w:r>
      <w:r w:rsidR="00C516AC" w:rsidRPr="00C516AC">
        <w:rPr>
          <w:sz w:val="28"/>
          <w:szCs w:val="28"/>
        </w:rPr>
        <w:t xml:space="preserve"> </w:t>
      </w:r>
      <w:r w:rsidR="00C516AC" w:rsidRPr="00EC680A">
        <w:rPr>
          <w:sz w:val="28"/>
          <w:szCs w:val="28"/>
        </w:rPr>
        <w:t>с подписанием акта приема передачи</w:t>
      </w:r>
      <w:r w:rsidR="00C516AC">
        <w:rPr>
          <w:sz w:val="28"/>
          <w:szCs w:val="28"/>
        </w:rPr>
        <w:t xml:space="preserve"> в порядке согласно </w:t>
      </w:r>
      <w:r w:rsidR="0084606B">
        <w:rPr>
          <w:sz w:val="28"/>
          <w:szCs w:val="28"/>
        </w:rPr>
        <w:t>разделу</w:t>
      </w:r>
      <w:r w:rsidR="001F15FE">
        <w:rPr>
          <w:sz w:val="28"/>
          <w:szCs w:val="28"/>
        </w:rPr>
        <w:t xml:space="preserve"> </w:t>
      </w:r>
      <w:r w:rsidR="0084606B">
        <w:rPr>
          <w:sz w:val="28"/>
          <w:szCs w:val="28"/>
        </w:rPr>
        <w:t xml:space="preserve"> 4 Договора.</w:t>
      </w:r>
      <w:r w:rsidR="00C516AC">
        <w:rPr>
          <w:sz w:val="28"/>
          <w:szCs w:val="28"/>
        </w:rPr>
        <w:t xml:space="preserve">  </w:t>
      </w:r>
    </w:p>
    <w:p w:rsidR="00F65E36" w:rsidRDefault="00EC680A">
      <w:pPr>
        <w:suppressAutoHyphens w:val="0"/>
        <w:ind w:firstLine="567"/>
        <w:contextualSpacing/>
        <w:jc w:val="both"/>
        <w:rPr>
          <w:sz w:val="28"/>
          <w:szCs w:val="28"/>
        </w:rPr>
      </w:pPr>
      <w:r w:rsidRPr="00EC680A">
        <w:rPr>
          <w:sz w:val="28"/>
          <w:szCs w:val="28"/>
        </w:rPr>
        <w:t>9.</w:t>
      </w:r>
      <w:r w:rsidR="00296600">
        <w:rPr>
          <w:sz w:val="28"/>
          <w:szCs w:val="28"/>
        </w:rPr>
        <w:t>6</w:t>
      </w:r>
      <w:r w:rsidRPr="00EC680A">
        <w:rPr>
          <w:sz w:val="28"/>
          <w:szCs w:val="28"/>
        </w:rPr>
        <w:t xml:space="preserve">. </w:t>
      </w:r>
      <w:proofErr w:type="gramStart"/>
      <w:r w:rsidRPr="00EC680A">
        <w:rPr>
          <w:sz w:val="28"/>
          <w:szCs w:val="28"/>
        </w:rPr>
        <w:t xml:space="preserve">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w:t>
      </w:r>
      <w:r w:rsidR="0034551E">
        <w:rPr>
          <w:sz w:val="28"/>
          <w:szCs w:val="28"/>
        </w:rPr>
        <w:t xml:space="preserve">настоящем </w:t>
      </w:r>
      <w:r w:rsidRPr="00EC680A">
        <w:rPr>
          <w:sz w:val="28"/>
          <w:szCs w:val="28"/>
        </w:rPr>
        <w:t xml:space="preserve">Договоре или сообщенному в порядке, установленном пунктом </w:t>
      </w:r>
      <w:r w:rsidR="00BC2E1C" w:rsidRPr="00EC680A">
        <w:rPr>
          <w:sz w:val="28"/>
          <w:szCs w:val="28"/>
        </w:rPr>
        <w:t>1</w:t>
      </w:r>
      <w:r w:rsidR="00BC2E1C">
        <w:rPr>
          <w:sz w:val="28"/>
          <w:szCs w:val="28"/>
        </w:rPr>
        <w:t>2</w:t>
      </w:r>
      <w:r w:rsidRPr="00EC680A">
        <w:rPr>
          <w:sz w:val="28"/>
          <w:szCs w:val="28"/>
        </w:rPr>
        <w:t xml:space="preserve">.4. </w:t>
      </w:r>
      <w:r w:rsidR="0034551E">
        <w:rPr>
          <w:sz w:val="28"/>
          <w:szCs w:val="28"/>
        </w:rPr>
        <w:t xml:space="preserve">настоящего </w:t>
      </w:r>
      <w:r w:rsidRPr="00EC680A">
        <w:rPr>
          <w:sz w:val="28"/>
          <w:szCs w:val="28"/>
        </w:rPr>
        <w:t>Договора, почтовому адресу (при направлении извещения заказной почтой)</w:t>
      </w:r>
      <w:r w:rsidR="0034551E">
        <w:rPr>
          <w:sz w:val="28"/>
          <w:szCs w:val="28"/>
        </w:rPr>
        <w:t>.</w:t>
      </w:r>
      <w:proofErr w:type="gramEnd"/>
    </w:p>
    <w:p w:rsidR="00EC680A" w:rsidRPr="00057339" w:rsidRDefault="00EC680A" w:rsidP="00EC680A">
      <w:pPr>
        <w:suppressAutoHyphens w:val="0"/>
        <w:contextualSpacing/>
        <w:rPr>
          <w:rFonts w:eastAsia="Calibri"/>
          <w:sz w:val="28"/>
          <w:szCs w:val="28"/>
          <w:lang w:eastAsia="en-US"/>
        </w:rPr>
      </w:pPr>
    </w:p>
    <w:p w:rsidR="005D7614" w:rsidRPr="007924C3" w:rsidRDefault="005D7614" w:rsidP="005D7614">
      <w:pPr>
        <w:numPr>
          <w:ilvl w:val="0"/>
          <w:numId w:val="24"/>
        </w:numPr>
        <w:suppressAutoHyphens w:val="0"/>
        <w:ind w:left="0" w:firstLine="0"/>
        <w:contextualSpacing/>
        <w:jc w:val="center"/>
        <w:rPr>
          <w:b/>
          <w:bCs/>
          <w:sz w:val="28"/>
          <w:szCs w:val="28"/>
        </w:rPr>
      </w:pPr>
      <w:proofErr w:type="spellStart"/>
      <w:r w:rsidRPr="007924C3">
        <w:rPr>
          <w:rFonts w:eastAsia="Calibri"/>
          <w:b/>
          <w:sz w:val="28"/>
          <w:szCs w:val="28"/>
          <w:lang w:eastAsia="en-US"/>
        </w:rPr>
        <w:t>А</w:t>
      </w:r>
      <w:r w:rsidR="007924C3">
        <w:rPr>
          <w:rFonts w:eastAsia="Calibri"/>
          <w:b/>
          <w:sz w:val="28"/>
          <w:szCs w:val="28"/>
          <w:lang w:eastAsia="en-US"/>
        </w:rPr>
        <w:t>нтикоррукционная</w:t>
      </w:r>
      <w:proofErr w:type="spellEnd"/>
      <w:r w:rsidR="007924C3">
        <w:rPr>
          <w:rFonts w:eastAsia="Calibri"/>
          <w:b/>
          <w:sz w:val="28"/>
          <w:szCs w:val="28"/>
          <w:lang w:eastAsia="en-US"/>
        </w:rPr>
        <w:t xml:space="preserve"> оговорка</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proofErr w:type="gramStart"/>
      <w:r w:rsidRPr="00DF413A">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другой Стороной, ее аффилированными лицами, работниками или посредниками. </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Каналы уведомления Арендодателя о нарушениях каких-либо положений пункта </w:t>
      </w:r>
      <w:r w:rsidR="00DF413A">
        <w:rPr>
          <w:rFonts w:eastAsia="Calibri"/>
          <w:sz w:val="28"/>
          <w:szCs w:val="28"/>
          <w:lang w:eastAsia="en-US"/>
        </w:rPr>
        <w:t>10.</w:t>
      </w:r>
      <w:r w:rsidRPr="00DF413A">
        <w:rPr>
          <w:rFonts w:eastAsia="Calibri"/>
          <w:sz w:val="28"/>
          <w:szCs w:val="28"/>
          <w:lang w:eastAsia="en-US"/>
        </w:rPr>
        <w:t>1 настоящего Договора: _________________, официальный сайт _____________.</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Каналы уведомления Арендатора о нарушениях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8 (495) 788-17-17, официальный сайт </w:t>
      </w:r>
      <w:hyperlink r:id="rId18" w:history="1">
        <w:r w:rsidRPr="00DF413A">
          <w:rPr>
            <w:rFonts w:eastAsia="Calibri"/>
            <w:sz w:val="28"/>
            <w:szCs w:val="28"/>
            <w:lang w:eastAsia="en-US"/>
          </w:rPr>
          <w:t>www.trcont.ru</w:t>
        </w:r>
      </w:hyperlink>
      <w:r w:rsidRPr="00DF413A">
        <w:rPr>
          <w:rFonts w:eastAsia="Calibri"/>
          <w:sz w:val="28"/>
          <w:szCs w:val="28"/>
          <w:lang w:eastAsia="en-US"/>
        </w:rPr>
        <w:t>.</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Сторона, получившая  уведомление  о  нарушении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F413A">
        <w:rPr>
          <w:rFonts w:eastAsia="Calibri"/>
          <w:sz w:val="28"/>
          <w:szCs w:val="28"/>
          <w:lang w:eastAsia="en-US"/>
        </w:rPr>
        <w:t>с даты получения</w:t>
      </w:r>
      <w:proofErr w:type="gramEnd"/>
      <w:r w:rsidRPr="00DF413A">
        <w:rPr>
          <w:rFonts w:eastAsia="Calibri"/>
          <w:sz w:val="28"/>
          <w:szCs w:val="28"/>
          <w:lang w:eastAsia="en-US"/>
        </w:rPr>
        <w:t xml:space="preserve"> письменного уведомления.</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Стороны гарантируют осуществление надлежащего разбирательства по фактам нарушения положений пункта </w:t>
      </w:r>
      <w:r w:rsidR="00DF413A">
        <w:rPr>
          <w:rFonts w:eastAsia="Calibri"/>
          <w:sz w:val="28"/>
          <w:szCs w:val="28"/>
          <w:lang w:eastAsia="en-US"/>
        </w:rPr>
        <w:t>10.</w:t>
      </w:r>
      <w:r w:rsidRPr="00DF413A">
        <w:rPr>
          <w:rFonts w:eastAsia="Calibri"/>
          <w:sz w:val="28"/>
          <w:szCs w:val="28"/>
          <w:lang w:eastAsia="en-US"/>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proofErr w:type="gramStart"/>
      <w:r w:rsidRPr="00DF413A">
        <w:rPr>
          <w:rFonts w:eastAsia="Calibri"/>
          <w:sz w:val="28"/>
          <w:szCs w:val="28"/>
          <w:lang w:eastAsia="en-US"/>
        </w:rPr>
        <w:t xml:space="preserve">В случае подтверждения факта нарушения одной Стороной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DF413A">
        <w:rPr>
          <w:rFonts w:eastAsia="Calibri"/>
          <w:sz w:val="28"/>
          <w:szCs w:val="28"/>
          <w:lang w:eastAsia="en-US"/>
        </w:rPr>
        <w:t>10.</w:t>
      </w:r>
      <w:r w:rsidRPr="00DF413A">
        <w:rPr>
          <w:rFonts w:eastAsia="Calibri"/>
          <w:sz w:val="28"/>
          <w:szCs w:val="28"/>
          <w:lang w:eastAsia="en-US"/>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D7614" w:rsidRPr="00FA342F" w:rsidRDefault="005D7614" w:rsidP="005D7614">
      <w:pPr>
        <w:shd w:val="clear" w:color="auto" w:fill="FFFFFF"/>
        <w:tabs>
          <w:tab w:val="left" w:pos="1267"/>
        </w:tabs>
        <w:ind w:left="19"/>
        <w:jc w:val="both"/>
        <w:rPr>
          <w:spacing w:val="-2"/>
          <w:sz w:val="22"/>
          <w:szCs w:val="22"/>
        </w:rPr>
      </w:pPr>
    </w:p>
    <w:p w:rsidR="005D7614" w:rsidRPr="007924C3" w:rsidRDefault="005D7614" w:rsidP="00BF0F21">
      <w:pPr>
        <w:numPr>
          <w:ilvl w:val="0"/>
          <w:numId w:val="24"/>
        </w:numPr>
        <w:suppressAutoHyphens w:val="0"/>
        <w:ind w:left="0" w:firstLine="0"/>
        <w:contextualSpacing/>
        <w:jc w:val="center"/>
        <w:rPr>
          <w:b/>
          <w:sz w:val="28"/>
          <w:szCs w:val="28"/>
        </w:rPr>
      </w:pPr>
      <w:r w:rsidRPr="007924C3">
        <w:rPr>
          <w:rFonts w:eastAsia="Calibri"/>
          <w:b/>
          <w:sz w:val="28"/>
          <w:szCs w:val="28"/>
          <w:lang w:eastAsia="en-US"/>
        </w:rPr>
        <w:t>Г</w:t>
      </w:r>
      <w:r w:rsidR="007924C3">
        <w:rPr>
          <w:rFonts w:eastAsia="Calibri"/>
          <w:b/>
          <w:sz w:val="28"/>
          <w:szCs w:val="28"/>
          <w:lang w:eastAsia="en-US"/>
        </w:rPr>
        <w:t>арантии и заверения Арендодателя</w:t>
      </w:r>
    </w:p>
    <w:p w:rsidR="005D7614" w:rsidRPr="00BF0F21" w:rsidRDefault="005D7614" w:rsidP="00BF0F21">
      <w:pPr>
        <w:numPr>
          <w:ilvl w:val="1"/>
          <w:numId w:val="24"/>
        </w:numPr>
        <w:suppressAutoHyphens w:val="0"/>
        <w:ind w:left="0" w:firstLine="709"/>
        <w:contextualSpacing/>
        <w:jc w:val="both"/>
        <w:rPr>
          <w:rFonts w:eastAsia="Calibri"/>
          <w:sz w:val="28"/>
          <w:szCs w:val="28"/>
          <w:lang w:eastAsia="en-US"/>
        </w:rPr>
      </w:pPr>
      <w:r w:rsidRPr="00BF0F21">
        <w:rPr>
          <w:rFonts w:eastAsia="Calibri"/>
          <w:sz w:val="28"/>
          <w:szCs w:val="28"/>
          <w:lang w:eastAsia="en-US"/>
        </w:rPr>
        <w:t>Арендодатель настоящим заверяет Арендатора и гарантирует, что на дату заключения настоящего Договора:</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 xml:space="preserve">1.1.Арендодатель является надлежащим </w:t>
      </w:r>
      <w:proofErr w:type="gramStart"/>
      <w:r w:rsidR="005D7614" w:rsidRPr="00BF0F21">
        <w:rPr>
          <w:rFonts w:eastAsia="Calibri"/>
          <w:sz w:val="28"/>
          <w:szCs w:val="28"/>
          <w:lang w:eastAsia="en-US"/>
        </w:rPr>
        <w:t>образом</w:t>
      </w:r>
      <w:proofErr w:type="gramEnd"/>
      <w:r w:rsidR="005D7614" w:rsidRPr="00BF0F21">
        <w:rPr>
          <w:rFonts w:eastAsia="Calibri"/>
          <w:sz w:val="28"/>
          <w:szCs w:val="28"/>
          <w:lang w:eastAsia="en-US"/>
        </w:rPr>
        <w:t xml:space="preserve"> созданным юридическим лицом, действующим в соответствии с законодательством Российской Федерации;</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1.2.Арендодателем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1.3.Настоящий Договор от имени Арендодателя подписан лицом, которое надлежащим образом уполномочено совершать такие действия;</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1.5.</w:t>
      </w:r>
      <w:r w:rsidR="007924C3">
        <w:rPr>
          <w:rFonts w:eastAsia="Calibri"/>
          <w:sz w:val="28"/>
          <w:szCs w:val="28"/>
          <w:lang w:eastAsia="en-US"/>
        </w:rPr>
        <w:t xml:space="preserve"> </w:t>
      </w:r>
      <w:r w:rsidR="005D7614" w:rsidRPr="00BF0F21">
        <w:rPr>
          <w:rFonts w:eastAsia="Calibri"/>
          <w:sz w:val="28"/>
          <w:szCs w:val="28"/>
          <w:lang w:eastAsia="en-US"/>
        </w:rPr>
        <w:t>Не существует каких-либо обстоятельств, которые ограничивают, запрещают исполнение Арендодателем обязательств по настоящему Договору.</w:t>
      </w:r>
    </w:p>
    <w:p w:rsidR="005D7614" w:rsidRDefault="005D7614" w:rsidP="005D7614">
      <w:pPr>
        <w:suppressAutoHyphens w:val="0"/>
        <w:contextualSpacing/>
        <w:rPr>
          <w:rFonts w:eastAsia="Calibri"/>
          <w:b/>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Прочие условия</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Перемена собственника арендуемого Помещений не является основанием для изменения условий или расторжения настоящего Договора.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w:t>
      </w:r>
      <w:r w:rsidR="00296600">
        <w:rPr>
          <w:rFonts w:eastAsia="Calibri"/>
          <w:sz w:val="28"/>
          <w:szCs w:val="28"/>
          <w:lang w:eastAsia="en-US"/>
        </w:rPr>
        <w:t>.</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bookmarkStart w:id="22" w:name="Par173"/>
      <w:bookmarkEnd w:id="22"/>
      <w:r w:rsidRPr="00057339">
        <w:rPr>
          <w:rFonts w:eastAsia="Calibri"/>
          <w:sz w:val="28"/>
          <w:szCs w:val="28"/>
          <w:lang w:eastAsia="en-US"/>
        </w:rPr>
        <w:t>Взаимоотношения Сторон, не урегулированные настоящим Договором, регулируются законодательством Российской Федерации.</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Настоящий Договор составлен в 3 (Трех) экземплярах, имеющих одинаковую силу.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Приложения к Договору:</w:t>
      </w:r>
    </w:p>
    <w:p w:rsidR="00F76038" w:rsidRDefault="00F76038" w:rsidP="00F76038">
      <w:pPr>
        <w:numPr>
          <w:ilvl w:val="2"/>
          <w:numId w:val="24"/>
        </w:numPr>
        <w:suppressAutoHyphens w:val="0"/>
        <w:ind w:left="0" w:firstLine="709"/>
        <w:contextualSpacing/>
        <w:jc w:val="both"/>
        <w:rPr>
          <w:rFonts w:eastAsia="Calibri"/>
          <w:sz w:val="28"/>
          <w:szCs w:val="28"/>
          <w:lang w:eastAsia="en-US"/>
        </w:rPr>
      </w:pPr>
      <w:bookmarkStart w:id="23" w:name="Par177"/>
      <w:bookmarkEnd w:id="23"/>
      <w:r>
        <w:rPr>
          <w:rFonts w:eastAsia="Calibri"/>
          <w:sz w:val="28"/>
          <w:szCs w:val="28"/>
          <w:lang w:eastAsia="en-US"/>
        </w:rPr>
        <w:t>Приложение 1. Основные характеристики и границы передаваемого в аренду Помещения.</w:t>
      </w:r>
    </w:p>
    <w:p w:rsidR="0073140F" w:rsidRDefault="003D6F93" w:rsidP="00063D7A">
      <w:pPr>
        <w:numPr>
          <w:ilvl w:val="2"/>
          <w:numId w:val="24"/>
        </w:numPr>
        <w:suppressAutoHyphens w:val="0"/>
        <w:ind w:left="0" w:firstLine="709"/>
        <w:contextualSpacing/>
        <w:jc w:val="both"/>
        <w:rPr>
          <w:rFonts w:eastAsia="Calibri"/>
          <w:sz w:val="28"/>
          <w:szCs w:val="28"/>
          <w:lang w:eastAsia="en-US"/>
        </w:rPr>
      </w:pPr>
      <w:r w:rsidRPr="00DF059D">
        <w:rPr>
          <w:rFonts w:eastAsia="Calibri"/>
          <w:sz w:val="28"/>
          <w:szCs w:val="28"/>
          <w:lang w:eastAsia="en-US"/>
        </w:rPr>
        <w:t xml:space="preserve">Приложение </w:t>
      </w:r>
      <w:r w:rsidR="00296600">
        <w:rPr>
          <w:rFonts w:eastAsia="Calibri"/>
          <w:sz w:val="28"/>
          <w:szCs w:val="28"/>
          <w:lang w:eastAsia="en-US"/>
        </w:rPr>
        <w:t>2</w:t>
      </w:r>
      <w:r w:rsidRPr="00DF059D">
        <w:rPr>
          <w:rFonts w:eastAsia="Calibri"/>
          <w:sz w:val="28"/>
          <w:szCs w:val="28"/>
          <w:lang w:eastAsia="en-US"/>
        </w:rPr>
        <w:t>. Акт приема–передачи нежилых помещений.</w:t>
      </w:r>
      <w:bookmarkStart w:id="24" w:name="Par180"/>
      <w:bookmarkEnd w:id="24"/>
      <w:r w:rsidR="007327A1" w:rsidRPr="00DF059D">
        <w:rPr>
          <w:rFonts w:eastAsia="Calibri"/>
          <w:sz w:val="28"/>
          <w:szCs w:val="28"/>
          <w:lang w:eastAsia="en-US"/>
        </w:rPr>
        <w:t xml:space="preserve"> </w:t>
      </w:r>
    </w:p>
    <w:p w:rsidR="00DF059D" w:rsidRPr="0073140F" w:rsidRDefault="007327A1" w:rsidP="0073140F">
      <w:pPr>
        <w:suppressAutoHyphens w:val="0"/>
        <w:ind w:left="709"/>
        <w:contextualSpacing/>
        <w:jc w:val="both"/>
        <w:rPr>
          <w:rFonts w:eastAsia="Calibri"/>
          <w:sz w:val="28"/>
          <w:szCs w:val="28"/>
          <w:lang w:eastAsia="en-US"/>
        </w:rPr>
      </w:pPr>
      <w:r w:rsidRPr="00DF059D">
        <w:rPr>
          <w:rFonts w:eastAsia="Calibri"/>
          <w:sz w:val="28"/>
          <w:szCs w:val="28"/>
          <w:lang w:eastAsia="en-US"/>
        </w:rPr>
        <w:t xml:space="preserve"> </w:t>
      </w:r>
      <w:r w:rsidR="00722950" w:rsidRPr="00DF059D">
        <w:rPr>
          <w:rFonts w:eastAsia="Calibri"/>
          <w:sz w:val="28"/>
          <w:szCs w:val="28"/>
          <w:lang w:eastAsia="en-US"/>
        </w:rPr>
        <w:t xml:space="preserve">                 </w:t>
      </w:r>
      <w:r w:rsidRPr="00DF059D">
        <w:rPr>
          <w:rFonts w:eastAsia="Calibri"/>
          <w:sz w:val="28"/>
          <w:szCs w:val="28"/>
          <w:lang w:eastAsia="en-US"/>
        </w:rPr>
        <w:t xml:space="preserve"> </w:t>
      </w:r>
    </w:p>
    <w:p w:rsidR="003D6F93" w:rsidRDefault="003D6F93" w:rsidP="00063D7A">
      <w:pPr>
        <w:numPr>
          <w:ilvl w:val="0"/>
          <w:numId w:val="24"/>
        </w:numPr>
        <w:suppressAutoHyphens w:val="0"/>
        <w:spacing w:before="120"/>
        <w:ind w:left="0" w:firstLine="0"/>
        <w:contextualSpacing/>
        <w:jc w:val="center"/>
        <w:rPr>
          <w:rFonts w:eastAsia="Calibri"/>
          <w:b/>
          <w:sz w:val="28"/>
          <w:szCs w:val="28"/>
          <w:lang w:eastAsia="en-US"/>
        </w:rPr>
      </w:pPr>
      <w:r w:rsidRPr="00DF059D">
        <w:rPr>
          <w:rFonts w:eastAsia="Calibri"/>
          <w:b/>
          <w:sz w:val="28"/>
          <w:szCs w:val="28"/>
          <w:lang w:eastAsia="en-US"/>
        </w:rPr>
        <w:t>Реквизиты Сторон:</w:t>
      </w:r>
    </w:p>
    <w:p w:rsidR="00B0041D" w:rsidRDefault="00B0041D" w:rsidP="00B0041D">
      <w:pPr>
        <w:suppressAutoHyphens w:val="0"/>
        <w:spacing w:before="120"/>
        <w:contextualSpacing/>
        <w:rPr>
          <w:rFonts w:eastAsia="Calibri"/>
          <w:b/>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103"/>
      </w:tblGrid>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both"/>
              <w:rPr>
                <w:rFonts w:eastAsia="Calibri"/>
                <w:sz w:val="28"/>
                <w:szCs w:val="28"/>
                <w:lang w:eastAsia="en-US"/>
              </w:rPr>
            </w:pPr>
            <w:r w:rsidRPr="00E6788E">
              <w:rPr>
                <w:rFonts w:eastAsia="Calibri"/>
                <w:sz w:val="28"/>
                <w:szCs w:val="28"/>
                <w:lang w:eastAsia="en-US"/>
              </w:rPr>
              <w:t>Арендодатель:</w:t>
            </w:r>
          </w:p>
          <w:p w:rsidR="00E6788E" w:rsidRPr="00E6788E" w:rsidRDefault="00E6788E" w:rsidP="00E6788E">
            <w:pPr>
              <w:suppressAutoHyphens w:val="0"/>
              <w:contextualSpacing/>
              <w:jc w:val="both"/>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B0041D" w:rsidRDefault="00E6788E" w:rsidP="00E6788E">
            <w:pPr>
              <w:suppressAutoHyphens w:val="0"/>
              <w:contextualSpacing/>
              <w:jc w:val="both"/>
              <w:rPr>
                <w:rFonts w:eastAsia="Calibri"/>
                <w:sz w:val="28"/>
                <w:szCs w:val="28"/>
                <w:lang w:eastAsia="en-US"/>
              </w:rPr>
            </w:pPr>
            <w:r w:rsidRPr="00B0041D">
              <w:rPr>
                <w:rFonts w:eastAsia="Calibri"/>
                <w:sz w:val="28"/>
                <w:szCs w:val="28"/>
                <w:lang w:eastAsia="en-US"/>
              </w:rPr>
              <w:t xml:space="preserve">Арендатор: </w:t>
            </w:r>
          </w:p>
          <w:p w:rsidR="00E6788E" w:rsidRPr="00B0041D" w:rsidRDefault="00E6788E" w:rsidP="007924C3">
            <w:pPr>
              <w:suppressAutoHyphens w:val="0"/>
              <w:contextualSpacing/>
              <w:jc w:val="both"/>
              <w:rPr>
                <w:rFonts w:eastAsia="Calibri"/>
                <w:lang w:eastAsia="en-US"/>
              </w:rPr>
            </w:pPr>
            <w:r w:rsidRPr="00B0041D">
              <w:rPr>
                <w:rFonts w:eastAsia="Calibri"/>
                <w:lang w:eastAsia="en-US"/>
              </w:rPr>
              <w:t>П</w:t>
            </w:r>
            <w:r w:rsidR="004953B2">
              <w:rPr>
                <w:rFonts w:eastAsia="Calibri"/>
                <w:lang w:eastAsia="en-US"/>
              </w:rPr>
              <w:t>уб</w:t>
            </w:r>
            <w:r w:rsidR="007924C3">
              <w:rPr>
                <w:rFonts w:eastAsia="Calibri"/>
                <w:lang w:eastAsia="en-US"/>
              </w:rPr>
              <w:t xml:space="preserve">личное акционерное общество </w:t>
            </w:r>
            <w:r w:rsidRPr="00B0041D">
              <w:rPr>
                <w:rFonts w:eastAsia="Calibri"/>
                <w:lang w:eastAsia="en-US"/>
              </w:rPr>
              <w:t xml:space="preserve"> «Центр по перевозке грузов в контейнерах «ТрансКонтейнер»</w:t>
            </w: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both"/>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Юридический адрес:                       </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125047</w:t>
            </w:r>
            <w:r w:rsidR="0066470E">
              <w:rPr>
                <w:rFonts w:eastAsia="Calibri"/>
                <w:lang w:eastAsia="en-US"/>
              </w:rPr>
              <w:t>,</w:t>
            </w:r>
            <w:r w:rsidRPr="00B0041D">
              <w:rPr>
                <w:rFonts w:eastAsia="Calibri"/>
                <w:lang w:eastAsia="en-US"/>
              </w:rPr>
              <w:t xml:space="preserve"> Москва, </w:t>
            </w:r>
            <w:proofErr w:type="gramStart"/>
            <w:r w:rsidRPr="00B0041D">
              <w:rPr>
                <w:rFonts w:eastAsia="Calibri"/>
                <w:lang w:eastAsia="en-US"/>
              </w:rPr>
              <w:t>Оружейный</w:t>
            </w:r>
            <w:proofErr w:type="gramEnd"/>
            <w:r w:rsidRPr="00B0041D">
              <w:rPr>
                <w:rFonts w:eastAsia="Calibri"/>
                <w:lang w:eastAsia="en-US"/>
              </w:rPr>
              <w:t xml:space="preserve"> пер, д. 19</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Почтовый адрес: 680000 г. Хабаровск, </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ул. Дзержинского, </w:t>
            </w:r>
            <w:r w:rsidR="0066470E">
              <w:rPr>
                <w:rFonts w:eastAsia="Calibri"/>
                <w:lang w:eastAsia="en-US"/>
              </w:rPr>
              <w:t>д.</w:t>
            </w:r>
            <w:r w:rsidRPr="00B0041D">
              <w:rPr>
                <w:rFonts w:eastAsia="Calibri"/>
                <w:lang w:eastAsia="en-US"/>
              </w:rPr>
              <w:t>65, 3 этаж</w:t>
            </w:r>
          </w:p>
          <w:p w:rsidR="00E6788E" w:rsidRPr="00B0041D" w:rsidRDefault="00E6788E" w:rsidP="00E6788E">
            <w:pPr>
              <w:suppressAutoHyphens w:val="0"/>
              <w:contextualSpacing/>
              <w:jc w:val="both"/>
              <w:rPr>
                <w:rFonts w:eastAsia="Calibri"/>
                <w:lang w:eastAsia="en-US"/>
              </w:rPr>
            </w:pP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both"/>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B0041D" w:rsidRDefault="00E6788E" w:rsidP="00E6788E">
            <w:pPr>
              <w:suppressAutoHyphens w:val="0"/>
              <w:contextualSpacing/>
              <w:jc w:val="both"/>
              <w:rPr>
                <w:rFonts w:eastAsia="Calibri"/>
                <w:lang w:eastAsia="en-US"/>
              </w:rPr>
            </w:pPr>
            <w:r w:rsidRPr="00B0041D">
              <w:rPr>
                <w:rFonts w:eastAsia="Calibri"/>
                <w:lang w:eastAsia="en-US"/>
              </w:rPr>
              <w:t>Реквизиты:</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ИНН/КПП: 7708591995/997650001</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ОГРН 1067746341024</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ОКПО 94421386</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Филиал ПАО «ТрансКонтейнер» на Дальневосточной железной дороге</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Получатель: ПАО «ТрансКонтейнер»</w:t>
            </w:r>
          </w:p>
          <w:p w:rsidR="00E6788E" w:rsidRDefault="00E6788E" w:rsidP="00E6788E">
            <w:pPr>
              <w:suppressAutoHyphens w:val="0"/>
              <w:contextualSpacing/>
              <w:jc w:val="both"/>
              <w:rPr>
                <w:rFonts w:eastAsia="Calibri"/>
                <w:lang w:eastAsia="en-US"/>
              </w:rPr>
            </w:pPr>
            <w:r w:rsidRPr="00B0041D">
              <w:rPr>
                <w:rFonts w:eastAsia="Calibri"/>
                <w:lang w:eastAsia="en-US"/>
              </w:rPr>
              <w:t>ОКПО (филиала) 95252715</w:t>
            </w:r>
          </w:p>
          <w:p w:rsidR="002A2672" w:rsidRPr="00B0041D" w:rsidRDefault="002A2672" w:rsidP="00E6788E">
            <w:pPr>
              <w:suppressAutoHyphens w:val="0"/>
              <w:contextualSpacing/>
              <w:jc w:val="both"/>
              <w:rPr>
                <w:rFonts w:eastAsia="Calibri"/>
                <w:lang w:eastAsia="en-US"/>
              </w:rPr>
            </w:pPr>
            <w:r>
              <w:rPr>
                <w:rFonts w:eastAsia="Calibri"/>
                <w:lang w:eastAsia="en-US"/>
              </w:rPr>
              <w:t xml:space="preserve">КПП (филиала) </w:t>
            </w:r>
            <w:r w:rsidR="00C23B6D">
              <w:rPr>
                <w:color w:val="000000"/>
                <w:spacing w:val="5"/>
              </w:rPr>
              <w:t>272101001</w:t>
            </w:r>
          </w:p>
          <w:p w:rsidR="0066470E" w:rsidRDefault="00E6788E" w:rsidP="00E6788E">
            <w:pPr>
              <w:suppressAutoHyphens w:val="0"/>
              <w:contextualSpacing/>
              <w:jc w:val="both"/>
              <w:rPr>
                <w:rFonts w:eastAsia="Calibri"/>
                <w:lang w:eastAsia="en-US"/>
              </w:rPr>
            </w:pPr>
            <w:proofErr w:type="gramStart"/>
            <w:r w:rsidRPr="00B0041D">
              <w:rPr>
                <w:rFonts w:eastAsia="Calibri"/>
                <w:lang w:eastAsia="en-US"/>
              </w:rPr>
              <w:t>Р</w:t>
            </w:r>
            <w:proofErr w:type="gramEnd"/>
            <w:r w:rsidRPr="00B0041D">
              <w:rPr>
                <w:rFonts w:eastAsia="Calibri"/>
                <w:lang w:eastAsia="en-US"/>
              </w:rPr>
              <w:t xml:space="preserve">/с 40702810000020008790 в Филиале </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ПАО Банк ВТБ в г. Хабаровске</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БИК 040813727</w:t>
            </w:r>
          </w:p>
          <w:p w:rsidR="00D76B78" w:rsidRDefault="00E6788E" w:rsidP="00D76B78">
            <w:pPr>
              <w:suppressAutoHyphens w:val="0"/>
              <w:contextualSpacing/>
              <w:jc w:val="both"/>
              <w:rPr>
                <w:rFonts w:eastAsia="Calibri"/>
                <w:lang w:eastAsia="en-US"/>
              </w:rPr>
            </w:pPr>
            <w:r w:rsidRPr="00B0041D">
              <w:rPr>
                <w:rFonts w:eastAsia="Calibri"/>
                <w:lang w:eastAsia="en-US"/>
              </w:rPr>
              <w:t>К/с 30101810400000000727 в ГРКЦ</w:t>
            </w:r>
            <w:r w:rsidR="00D76B78">
              <w:rPr>
                <w:rFonts w:eastAsia="Calibri"/>
                <w:lang w:eastAsia="en-US"/>
              </w:rPr>
              <w:t xml:space="preserve"> </w:t>
            </w:r>
            <w:r w:rsidR="0066470E">
              <w:rPr>
                <w:rFonts w:eastAsia="Calibri"/>
                <w:lang w:eastAsia="en-US"/>
              </w:rPr>
              <w:t xml:space="preserve"> </w:t>
            </w:r>
          </w:p>
          <w:p w:rsidR="00E6788E" w:rsidRPr="00B0041D" w:rsidRDefault="00E6788E" w:rsidP="00D76B78">
            <w:pPr>
              <w:suppressAutoHyphens w:val="0"/>
              <w:contextualSpacing/>
              <w:jc w:val="both"/>
              <w:rPr>
                <w:rFonts w:eastAsia="Calibri"/>
                <w:lang w:eastAsia="en-US"/>
              </w:rPr>
            </w:pPr>
            <w:r w:rsidRPr="00B0041D">
              <w:rPr>
                <w:rFonts w:eastAsia="Calibri"/>
                <w:lang w:eastAsia="en-US"/>
              </w:rPr>
              <w:t>г. Хабаровска</w:t>
            </w: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center"/>
              <w:rPr>
                <w:rFonts w:eastAsia="Calibri"/>
                <w:sz w:val="28"/>
                <w:szCs w:val="28"/>
                <w:lang w:eastAsia="en-US"/>
              </w:rPr>
            </w:pPr>
          </w:p>
          <w:p w:rsidR="00E6788E" w:rsidRPr="00E6788E" w:rsidRDefault="00E6788E" w:rsidP="00E6788E">
            <w:pPr>
              <w:suppressAutoHyphens w:val="0"/>
              <w:contextualSpacing/>
              <w:rPr>
                <w:rFonts w:eastAsia="Calibri"/>
                <w:sz w:val="28"/>
                <w:szCs w:val="28"/>
                <w:lang w:eastAsia="en-US"/>
              </w:rPr>
            </w:pPr>
            <w:r w:rsidRPr="00E6788E">
              <w:rPr>
                <w:rFonts w:eastAsia="Calibri"/>
                <w:sz w:val="28"/>
                <w:szCs w:val="28"/>
                <w:lang w:eastAsia="en-US"/>
              </w:rPr>
              <w:t xml:space="preserve">Подпись____________  </w:t>
            </w:r>
          </w:p>
          <w:p w:rsidR="00E6788E" w:rsidRPr="00E6788E" w:rsidRDefault="00E6788E" w:rsidP="00E6788E">
            <w:pPr>
              <w:suppressAutoHyphens w:val="0"/>
              <w:contextualSpacing/>
              <w:jc w:val="center"/>
              <w:rPr>
                <w:rFonts w:eastAsia="Calibri"/>
                <w:sz w:val="28"/>
                <w:szCs w:val="28"/>
                <w:lang w:eastAsia="en-US"/>
              </w:rPr>
            </w:pPr>
          </w:p>
          <w:p w:rsidR="00E6788E" w:rsidRPr="00E6788E" w:rsidRDefault="00E6788E" w:rsidP="00E6788E">
            <w:pPr>
              <w:suppressAutoHyphens w:val="0"/>
              <w:contextualSpacing/>
              <w:jc w:val="center"/>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center"/>
              <w:rPr>
                <w:rFonts w:eastAsia="Calibri"/>
                <w:sz w:val="28"/>
                <w:szCs w:val="28"/>
                <w:lang w:eastAsia="en-US"/>
              </w:rPr>
            </w:pPr>
          </w:p>
          <w:p w:rsidR="00E6788E" w:rsidRPr="00E6788E" w:rsidRDefault="00E6788E" w:rsidP="007327A1">
            <w:pPr>
              <w:suppressAutoHyphens w:val="0"/>
              <w:contextualSpacing/>
              <w:rPr>
                <w:rFonts w:eastAsia="Calibri"/>
                <w:sz w:val="28"/>
                <w:szCs w:val="28"/>
                <w:lang w:eastAsia="en-US"/>
              </w:rPr>
            </w:pPr>
            <w:r w:rsidRPr="00E6788E">
              <w:rPr>
                <w:rFonts w:eastAsia="Calibri"/>
                <w:sz w:val="28"/>
                <w:szCs w:val="28"/>
                <w:lang w:eastAsia="en-US"/>
              </w:rPr>
              <w:t>Подпись____________  /Силин П.С../</w:t>
            </w: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rPr>
                <w:rFonts w:eastAsia="Calibri"/>
                <w:b/>
                <w:sz w:val="28"/>
                <w:szCs w:val="28"/>
                <w:lang w:eastAsia="en-US"/>
              </w:rPr>
            </w:pPr>
            <w:r w:rsidRPr="00E6788E">
              <w:rPr>
                <w:rFonts w:eastAsia="Calibri"/>
                <w:b/>
                <w:sz w:val="28"/>
                <w:szCs w:val="28"/>
                <w:lang w:eastAsia="en-US"/>
              </w:rPr>
              <w:t>м.п.</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rPr>
                <w:rFonts w:eastAsia="Calibri"/>
                <w:b/>
                <w:sz w:val="28"/>
                <w:szCs w:val="28"/>
                <w:lang w:eastAsia="en-US"/>
              </w:rPr>
            </w:pPr>
            <w:r w:rsidRPr="00E6788E">
              <w:rPr>
                <w:rFonts w:eastAsia="Calibri"/>
                <w:b/>
                <w:sz w:val="28"/>
                <w:szCs w:val="28"/>
                <w:lang w:eastAsia="en-US"/>
              </w:rPr>
              <w:t>м.п.</w:t>
            </w:r>
          </w:p>
        </w:tc>
      </w:tr>
    </w:tbl>
    <w:p w:rsidR="002A777D" w:rsidRPr="00F21F18" w:rsidRDefault="002A777D" w:rsidP="002A777D">
      <w:pPr>
        <w:pageBreakBefore/>
        <w:suppressAutoHyphens w:val="0"/>
        <w:contextualSpacing/>
        <w:jc w:val="right"/>
        <w:rPr>
          <w:rFonts w:eastAsia="Calibri"/>
          <w:b/>
          <w:lang w:eastAsia="en-US"/>
        </w:rPr>
      </w:pPr>
      <w:r w:rsidRPr="00F21F18">
        <w:rPr>
          <w:rFonts w:eastAsia="Calibri"/>
          <w:b/>
          <w:bCs/>
          <w:lang w:eastAsia="en-US"/>
        </w:rPr>
        <w:t xml:space="preserve">Приложение </w:t>
      </w:r>
      <w:r w:rsidR="00F36A88">
        <w:rPr>
          <w:rFonts w:eastAsia="Calibri"/>
          <w:b/>
          <w:bCs/>
          <w:lang w:eastAsia="en-US"/>
        </w:rPr>
        <w:t>№</w:t>
      </w:r>
      <w:r>
        <w:rPr>
          <w:rFonts w:eastAsia="Calibri"/>
          <w:b/>
          <w:bCs/>
          <w:lang w:eastAsia="en-US"/>
        </w:rPr>
        <w:t>1</w:t>
      </w:r>
    </w:p>
    <w:p w:rsidR="002A777D" w:rsidRPr="00F21F18" w:rsidRDefault="002A777D" w:rsidP="002A777D">
      <w:pPr>
        <w:suppressAutoHyphens w:val="0"/>
        <w:contextualSpacing/>
        <w:jc w:val="right"/>
        <w:rPr>
          <w:rFonts w:eastAsia="Calibri"/>
          <w:b/>
          <w:bCs/>
          <w:lang w:eastAsia="en-US"/>
        </w:rPr>
      </w:pPr>
      <w:r w:rsidRPr="00F21F18">
        <w:rPr>
          <w:rFonts w:eastAsia="Calibri"/>
          <w:b/>
          <w:bCs/>
          <w:lang w:eastAsia="en-US"/>
        </w:rPr>
        <w:t>к договору аренды нежилых помещений</w:t>
      </w:r>
    </w:p>
    <w:p w:rsidR="002A777D" w:rsidRPr="00F21F18" w:rsidRDefault="002A777D" w:rsidP="002A777D">
      <w:pPr>
        <w:suppressAutoHyphens w:val="0"/>
        <w:contextualSpacing/>
        <w:jc w:val="right"/>
        <w:rPr>
          <w:rFonts w:eastAsia="Calibri"/>
          <w:b/>
          <w:lang w:eastAsia="en-US"/>
        </w:rPr>
      </w:pPr>
      <w:r w:rsidRPr="00F21F18">
        <w:rPr>
          <w:rFonts w:eastAsia="Calibri"/>
          <w:b/>
          <w:bCs/>
          <w:lang w:eastAsia="en-US"/>
        </w:rPr>
        <w:t>№</w:t>
      </w:r>
      <w:r w:rsidRPr="00F21F18">
        <w:rPr>
          <w:rFonts w:eastAsia="Calibri"/>
          <w:b/>
          <w:lang w:eastAsia="en-US"/>
        </w:rPr>
        <w:t>_______________________</w:t>
      </w:r>
    </w:p>
    <w:p w:rsidR="002A777D" w:rsidRPr="00F21F18" w:rsidRDefault="002A777D" w:rsidP="002A777D">
      <w:pPr>
        <w:suppressAutoHyphens w:val="0"/>
        <w:contextualSpacing/>
        <w:jc w:val="right"/>
        <w:rPr>
          <w:rFonts w:eastAsia="Calibri"/>
          <w:b/>
          <w:lang w:eastAsia="en-US"/>
        </w:rPr>
      </w:pPr>
      <w:r w:rsidRPr="00F21F18">
        <w:rPr>
          <w:rFonts w:eastAsia="Calibri"/>
          <w:b/>
          <w:lang w:eastAsia="en-US"/>
        </w:rPr>
        <w:t>от «___» _____________ 2016</w:t>
      </w:r>
    </w:p>
    <w:p w:rsidR="002A777D" w:rsidRPr="00057339" w:rsidRDefault="002A777D" w:rsidP="002A777D">
      <w:pPr>
        <w:suppressAutoHyphens w:val="0"/>
        <w:contextualSpacing/>
        <w:rPr>
          <w:rFonts w:eastAsia="Calibri"/>
          <w:sz w:val="28"/>
          <w:szCs w:val="28"/>
          <w:lang w:eastAsia="en-US"/>
        </w:rPr>
      </w:pPr>
    </w:p>
    <w:p w:rsidR="002A777D" w:rsidRDefault="002A777D">
      <w:pPr>
        <w:suppressAutoHyphens w:val="0"/>
        <w:rPr>
          <w:rFonts w:eastAsia="Calibri"/>
          <w:b/>
          <w:sz w:val="28"/>
          <w:szCs w:val="28"/>
          <w:lang w:eastAsia="en-US"/>
        </w:rPr>
      </w:pPr>
      <w:r w:rsidRPr="002A777D">
        <w:rPr>
          <w:rFonts w:eastAsia="Calibri"/>
          <w:b/>
          <w:sz w:val="28"/>
          <w:szCs w:val="28"/>
          <w:lang w:eastAsia="en-US"/>
        </w:rPr>
        <w:t>Основные характеристики и границы передаваемого в аренду Помещения</w:t>
      </w: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p w:rsidR="00195337" w:rsidRDefault="00195337">
      <w:pPr>
        <w:suppressAutoHyphens w:val="0"/>
        <w:rPr>
          <w:rFonts w:eastAsia="Calibri"/>
          <w:b/>
          <w:sz w:val="28"/>
          <w:szCs w:val="28"/>
          <w:lang w:eastAsia="en-US"/>
        </w:rPr>
      </w:pPr>
    </w:p>
    <w:tbl>
      <w:tblPr>
        <w:tblW w:w="10206" w:type="dxa"/>
        <w:tblInd w:w="108" w:type="dxa"/>
        <w:tblLayout w:type="fixed"/>
        <w:tblLook w:val="0000"/>
      </w:tblPr>
      <w:tblGrid>
        <w:gridCol w:w="5103"/>
        <w:gridCol w:w="5103"/>
      </w:tblGrid>
      <w:tr w:rsidR="00195337" w:rsidRPr="00057339" w:rsidTr="00AC4EE7">
        <w:trPr>
          <w:trHeight w:val="1298"/>
        </w:trPr>
        <w:tc>
          <w:tcPr>
            <w:tcW w:w="5103" w:type="dxa"/>
            <w:shd w:val="clear" w:color="auto" w:fill="auto"/>
          </w:tcPr>
          <w:p w:rsidR="00195337" w:rsidRPr="00057339" w:rsidRDefault="00195337" w:rsidP="00AC4EE7">
            <w:pPr>
              <w:suppressAutoHyphens w:val="0"/>
              <w:contextualSpacing/>
              <w:jc w:val="center"/>
              <w:rPr>
                <w:rFonts w:eastAsia="Calibri"/>
                <w:sz w:val="28"/>
                <w:szCs w:val="28"/>
                <w:lang w:eastAsia="en-US"/>
              </w:rPr>
            </w:pPr>
            <w:r w:rsidRPr="00057339">
              <w:rPr>
                <w:rFonts w:eastAsia="Calibri"/>
                <w:sz w:val="28"/>
                <w:szCs w:val="28"/>
                <w:lang w:eastAsia="en-US"/>
              </w:rPr>
              <w:t>АРЕНДАТОР:</w:t>
            </w:r>
          </w:p>
          <w:p w:rsidR="00195337" w:rsidRPr="00057339" w:rsidRDefault="00195337" w:rsidP="00AC4EE7">
            <w:pPr>
              <w:suppressAutoHyphens w:val="0"/>
              <w:contextualSpacing/>
              <w:jc w:val="center"/>
              <w:rPr>
                <w:rFonts w:eastAsia="Calibri"/>
                <w:sz w:val="28"/>
                <w:szCs w:val="28"/>
                <w:lang w:eastAsia="en-US"/>
              </w:rPr>
            </w:pPr>
          </w:p>
          <w:p w:rsidR="00195337" w:rsidRPr="00057339" w:rsidRDefault="00195337" w:rsidP="00AC4EE7">
            <w:pPr>
              <w:suppressAutoHyphens w:val="0"/>
              <w:contextualSpacing/>
              <w:jc w:val="center"/>
              <w:rPr>
                <w:rFonts w:eastAsia="Calibri"/>
                <w:sz w:val="28"/>
                <w:szCs w:val="28"/>
                <w:lang w:eastAsia="en-US"/>
              </w:rPr>
            </w:pPr>
          </w:p>
          <w:p w:rsidR="00195337" w:rsidRPr="00057339" w:rsidRDefault="00195337" w:rsidP="00AC4EE7">
            <w:pPr>
              <w:suppressAutoHyphens w:val="0"/>
              <w:contextualSpacing/>
              <w:jc w:val="center"/>
              <w:rPr>
                <w:rFonts w:eastAsia="Calibri"/>
                <w:sz w:val="28"/>
                <w:szCs w:val="28"/>
                <w:lang w:eastAsia="en-US"/>
              </w:rPr>
            </w:pPr>
            <w:r w:rsidRPr="00057339">
              <w:rPr>
                <w:rFonts w:eastAsia="Calibri"/>
                <w:sz w:val="28"/>
                <w:szCs w:val="28"/>
                <w:lang w:eastAsia="en-US"/>
              </w:rPr>
              <w:t>________________ / ______________ /</w:t>
            </w:r>
          </w:p>
        </w:tc>
        <w:tc>
          <w:tcPr>
            <w:tcW w:w="5103" w:type="dxa"/>
            <w:shd w:val="clear" w:color="auto" w:fill="auto"/>
          </w:tcPr>
          <w:p w:rsidR="00195337" w:rsidRPr="00057339" w:rsidRDefault="00195337" w:rsidP="00AC4EE7">
            <w:pPr>
              <w:suppressAutoHyphens w:val="0"/>
              <w:contextualSpacing/>
              <w:jc w:val="center"/>
              <w:rPr>
                <w:rFonts w:eastAsia="Calibri"/>
                <w:sz w:val="28"/>
                <w:szCs w:val="28"/>
                <w:lang w:eastAsia="en-US"/>
              </w:rPr>
            </w:pPr>
            <w:r w:rsidRPr="00057339">
              <w:rPr>
                <w:rFonts w:eastAsia="Calibri"/>
                <w:sz w:val="28"/>
                <w:szCs w:val="28"/>
                <w:lang w:eastAsia="en-US"/>
              </w:rPr>
              <w:t>АРЕНДОДАТЕЛЬ:</w:t>
            </w:r>
          </w:p>
          <w:p w:rsidR="00195337" w:rsidRPr="00057339" w:rsidRDefault="00195337" w:rsidP="00AC4EE7">
            <w:pPr>
              <w:suppressAutoHyphens w:val="0"/>
              <w:contextualSpacing/>
              <w:jc w:val="center"/>
              <w:rPr>
                <w:rFonts w:eastAsia="Calibri"/>
                <w:sz w:val="28"/>
                <w:szCs w:val="28"/>
                <w:lang w:eastAsia="en-US"/>
              </w:rPr>
            </w:pPr>
          </w:p>
          <w:p w:rsidR="00195337" w:rsidRPr="00057339" w:rsidRDefault="00195337" w:rsidP="00AC4EE7">
            <w:pPr>
              <w:suppressAutoHyphens w:val="0"/>
              <w:contextualSpacing/>
              <w:jc w:val="center"/>
              <w:rPr>
                <w:rFonts w:eastAsia="Calibri"/>
                <w:b/>
                <w:sz w:val="28"/>
                <w:szCs w:val="28"/>
                <w:lang w:eastAsia="en-US"/>
              </w:rPr>
            </w:pPr>
          </w:p>
          <w:p w:rsidR="00195337" w:rsidRPr="00057339" w:rsidRDefault="00195337" w:rsidP="00AC4EE7">
            <w:pPr>
              <w:suppressAutoHyphens w:val="0"/>
              <w:contextualSpacing/>
              <w:jc w:val="center"/>
              <w:rPr>
                <w:rFonts w:eastAsia="Calibri"/>
                <w:sz w:val="28"/>
                <w:szCs w:val="28"/>
                <w:lang w:eastAsia="en-US"/>
              </w:rPr>
            </w:pPr>
            <w:r w:rsidRPr="00057339">
              <w:rPr>
                <w:rFonts w:eastAsia="Calibri"/>
                <w:sz w:val="28"/>
                <w:szCs w:val="28"/>
                <w:lang w:eastAsia="en-US"/>
              </w:rPr>
              <w:t>______________ / ____________ /</w:t>
            </w:r>
          </w:p>
        </w:tc>
      </w:tr>
    </w:tbl>
    <w:p w:rsidR="00195337" w:rsidRPr="002A777D" w:rsidRDefault="00195337">
      <w:pPr>
        <w:suppressAutoHyphens w:val="0"/>
        <w:rPr>
          <w:rFonts w:eastAsia="Calibri"/>
          <w:b/>
          <w:bCs/>
          <w:lang w:eastAsia="en-US"/>
        </w:rPr>
      </w:pPr>
    </w:p>
    <w:p w:rsidR="00BF0F21" w:rsidRPr="00F21F18" w:rsidRDefault="00BF0F21" w:rsidP="00BF0F21">
      <w:pPr>
        <w:pageBreakBefore/>
        <w:suppressAutoHyphens w:val="0"/>
        <w:contextualSpacing/>
        <w:jc w:val="right"/>
        <w:rPr>
          <w:rFonts w:eastAsia="Calibri"/>
          <w:b/>
          <w:lang w:eastAsia="en-US"/>
        </w:rPr>
      </w:pPr>
      <w:r w:rsidRPr="00F21F18">
        <w:rPr>
          <w:rFonts w:eastAsia="Calibri"/>
          <w:b/>
          <w:bCs/>
          <w:lang w:eastAsia="en-US"/>
        </w:rPr>
        <w:t xml:space="preserve">Приложение </w:t>
      </w:r>
      <w:r w:rsidR="00F36A88">
        <w:rPr>
          <w:rFonts w:eastAsia="Calibri"/>
          <w:b/>
          <w:bCs/>
          <w:lang w:eastAsia="en-US"/>
        </w:rPr>
        <w:t>№2</w:t>
      </w:r>
    </w:p>
    <w:p w:rsidR="00BF0F21" w:rsidRPr="00F21F18" w:rsidRDefault="00BF0F21" w:rsidP="00BF0F21">
      <w:pPr>
        <w:suppressAutoHyphens w:val="0"/>
        <w:contextualSpacing/>
        <w:jc w:val="right"/>
        <w:rPr>
          <w:rFonts w:eastAsia="Calibri"/>
          <w:b/>
          <w:bCs/>
          <w:lang w:eastAsia="en-US"/>
        </w:rPr>
      </w:pPr>
      <w:r w:rsidRPr="00F21F18">
        <w:rPr>
          <w:rFonts w:eastAsia="Calibri"/>
          <w:b/>
          <w:bCs/>
          <w:lang w:eastAsia="en-US"/>
        </w:rPr>
        <w:t>к договору аренды нежилых помещений</w:t>
      </w:r>
    </w:p>
    <w:p w:rsidR="00BF0F21" w:rsidRPr="00F21F18" w:rsidRDefault="00BF0F21" w:rsidP="00BF0F21">
      <w:pPr>
        <w:suppressAutoHyphens w:val="0"/>
        <w:contextualSpacing/>
        <w:jc w:val="right"/>
        <w:rPr>
          <w:rFonts w:eastAsia="Calibri"/>
          <w:b/>
          <w:bCs/>
          <w:lang w:eastAsia="en-US"/>
        </w:rPr>
      </w:pPr>
      <w:r w:rsidRPr="00F21F18">
        <w:rPr>
          <w:rFonts w:eastAsia="Calibri"/>
          <w:b/>
          <w:bCs/>
          <w:lang w:eastAsia="en-US"/>
        </w:rPr>
        <w:t>№_______________________</w:t>
      </w:r>
    </w:p>
    <w:p w:rsidR="00BF0F21" w:rsidRPr="00C23CCF" w:rsidRDefault="00BF0F21" w:rsidP="00BF0F21">
      <w:pPr>
        <w:suppressAutoHyphens w:val="0"/>
        <w:contextualSpacing/>
        <w:jc w:val="right"/>
        <w:rPr>
          <w:rFonts w:eastAsia="Calibri"/>
          <w:b/>
          <w:bCs/>
          <w:lang w:eastAsia="en-US"/>
        </w:rPr>
      </w:pPr>
      <w:r w:rsidRPr="00F21F18">
        <w:rPr>
          <w:rFonts w:eastAsia="Calibri"/>
          <w:b/>
          <w:bCs/>
          <w:lang w:eastAsia="en-US"/>
        </w:rPr>
        <w:t>от «___» _____________</w:t>
      </w:r>
      <w:r>
        <w:rPr>
          <w:rFonts w:eastAsia="Calibri"/>
          <w:b/>
          <w:bCs/>
          <w:lang w:eastAsia="en-US"/>
        </w:rPr>
        <w:t xml:space="preserve"> </w:t>
      </w:r>
      <w:r w:rsidRPr="00F21F18">
        <w:rPr>
          <w:rFonts w:eastAsia="Calibri"/>
          <w:b/>
          <w:bCs/>
          <w:lang w:eastAsia="en-US"/>
        </w:rPr>
        <w:t> 2016</w:t>
      </w:r>
    </w:p>
    <w:p w:rsidR="00BF0F21" w:rsidRPr="00057339" w:rsidRDefault="00BF0F21" w:rsidP="00BF0F21">
      <w:pPr>
        <w:suppressAutoHyphens w:val="0"/>
        <w:contextualSpacing/>
        <w:rPr>
          <w:rFonts w:eastAsia="Calibri"/>
          <w:b/>
          <w:sz w:val="28"/>
          <w:szCs w:val="28"/>
          <w:lang w:eastAsia="en-US"/>
        </w:rPr>
      </w:pPr>
    </w:p>
    <w:p w:rsidR="00BF0F21" w:rsidRPr="00057339" w:rsidRDefault="00BF0F21" w:rsidP="00BF0F21">
      <w:pPr>
        <w:suppressAutoHyphens w:val="0"/>
        <w:contextualSpacing/>
        <w:jc w:val="center"/>
        <w:rPr>
          <w:rFonts w:eastAsia="Calibri"/>
          <w:b/>
          <w:sz w:val="28"/>
          <w:szCs w:val="28"/>
          <w:lang w:eastAsia="en-US"/>
        </w:rPr>
      </w:pPr>
      <w:r w:rsidRPr="00057339">
        <w:rPr>
          <w:rFonts w:eastAsia="Calibri"/>
          <w:b/>
          <w:sz w:val="28"/>
          <w:szCs w:val="28"/>
          <w:lang w:eastAsia="en-US"/>
        </w:rPr>
        <w:t>Акт приема-передачи нежилых помещений</w:t>
      </w:r>
    </w:p>
    <w:p w:rsidR="00BF0F21" w:rsidRPr="00057339" w:rsidRDefault="00BF0F21" w:rsidP="00BF0F21">
      <w:pPr>
        <w:suppressAutoHyphens w:val="0"/>
        <w:contextualSpacing/>
        <w:rPr>
          <w:rFonts w:eastAsia="Calibri"/>
          <w:b/>
          <w:sz w:val="28"/>
          <w:szCs w:val="28"/>
          <w:lang w:eastAsia="en-US"/>
        </w:rPr>
      </w:pPr>
    </w:p>
    <w:p w:rsidR="00BF0F21" w:rsidRPr="00057339" w:rsidRDefault="00BF0F21" w:rsidP="00BF0F21">
      <w:pPr>
        <w:tabs>
          <w:tab w:val="right" w:pos="10206"/>
        </w:tabs>
        <w:suppressAutoHyphens w:val="0"/>
        <w:contextualSpacing/>
        <w:rPr>
          <w:rFonts w:eastAsia="Calibri"/>
          <w:sz w:val="28"/>
          <w:szCs w:val="28"/>
          <w:lang w:eastAsia="en-US"/>
        </w:rPr>
      </w:pPr>
      <w:r w:rsidRPr="00057339">
        <w:rPr>
          <w:rFonts w:eastAsia="Calibri"/>
          <w:sz w:val="28"/>
          <w:szCs w:val="28"/>
          <w:lang w:eastAsia="en-US"/>
        </w:rPr>
        <w:tab/>
        <w:t>«___» _____________ 2016 г.</w:t>
      </w:r>
    </w:p>
    <w:p w:rsidR="00BF0F21" w:rsidRPr="00057339" w:rsidRDefault="00BF0F21" w:rsidP="00BF0F21">
      <w:pPr>
        <w:suppressAutoHyphens w:val="0"/>
        <w:contextualSpacing/>
        <w:rPr>
          <w:rFonts w:eastAsia="Calibri"/>
          <w:b/>
          <w:sz w:val="28"/>
          <w:szCs w:val="28"/>
          <w:lang w:eastAsia="en-US"/>
        </w:rPr>
      </w:pPr>
    </w:p>
    <w:p w:rsidR="00BF0F21" w:rsidRPr="00057339" w:rsidRDefault="00BF0F21" w:rsidP="00BF0F21">
      <w:pPr>
        <w:suppressAutoHyphens w:val="0"/>
        <w:ind w:firstLine="709"/>
        <w:contextualSpacing/>
        <w:jc w:val="both"/>
        <w:rPr>
          <w:rFonts w:eastAsia="Calibri"/>
          <w:sz w:val="28"/>
          <w:szCs w:val="28"/>
          <w:lang w:eastAsia="en-US"/>
        </w:rPr>
      </w:pPr>
      <w:proofErr w:type="gramStart"/>
      <w:r w:rsidRPr="00057339">
        <w:rPr>
          <w:rFonts w:eastAsia="Calibri"/>
          <w:sz w:val="28"/>
          <w:szCs w:val="28"/>
          <w:lang w:eastAsia="en-US"/>
        </w:rPr>
        <w:t>____________________, именуемое в дальнейшем «Арендодатель», в лице ___________ действующего на основании ______________________________________, с одной стороны, и</w:t>
      </w:r>
      <w:proofErr w:type="gramEnd"/>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w:t>
      </w:r>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sz w:val="28"/>
          <w:szCs w:val="28"/>
          <w:lang w:eastAsia="en-US"/>
        </w:rPr>
        <w:t>в соответствии с договором аренды нежилых помещений № _________________ от «____» ____________ ___________</w:t>
      </w:r>
      <w:proofErr w:type="gramStart"/>
      <w:r w:rsidRPr="00057339">
        <w:rPr>
          <w:rFonts w:eastAsia="Calibri"/>
          <w:sz w:val="28"/>
          <w:szCs w:val="28"/>
          <w:lang w:eastAsia="en-US"/>
        </w:rPr>
        <w:t>г</w:t>
      </w:r>
      <w:proofErr w:type="gramEnd"/>
      <w:r w:rsidRPr="00057339">
        <w:rPr>
          <w:rFonts w:eastAsia="Calibri"/>
          <w:sz w:val="28"/>
          <w:szCs w:val="28"/>
          <w:lang w:eastAsia="en-US"/>
        </w:rPr>
        <w:t xml:space="preserve">., именуемым далее «Договор», составили настоящий акт о том, что Арендодатель передал, а Арендатор принял во временное владение и пользование следующие </w:t>
      </w:r>
      <w:r w:rsidR="00053814" w:rsidRPr="00057339">
        <w:rPr>
          <w:rFonts w:eastAsia="Calibri"/>
          <w:sz w:val="28"/>
          <w:szCs w:val="28"/>
          <w:lang w:eastAsia="en-US"/>
        </w:rPr>
        <w:t>нежил</w:t>
      </w:r>
      <w:r w:rsidR="00053814">
        <w:rPr>
          <w:rFonts w:eastAsia="Calibri"/>
          <w:sz w:val="28"/>
          <w:szCs w:val="28"/>
          <w:lang w:eastAsia="en-US"/>
        </w:rPr>
        <w:t>ое</w:t>
      </w:r>
      <w:r w:rsidR="00053814" w:rsidRPr="00057339">
        <w:rPr>
          <w:rFonts w:eastAsia="Calibri"/>
          <w:sz w:val="28"/>
          <w:szCs w:val="28"/>
          <w:lang w:eastAsia="en-US"/>
        </w:rPr>
        <w:t xml:space="preserve"> помещени</w:t>
      </w:r>
      <w:r w:rsidR="00053814">
        <w:rPr>
          <w:rFonts w:eastAsia="Calibri"/>
          <w:sz w:val="28"/>
          <w:szCs w:val="28"/>
          <w:lang w:eastAsia="en-US"/>
        </w:rPr>
        <w:t>е</w:t>
      </w:r>
      <w:r w:rsidR="00053814" w:rsidRPr="00057339">
        <w:rPr>
          <w:rFonts w:eastAsia="Calibri"/>
          <w:sz w:val="28"/>
          <w:szCs w:val="28"/>
          <w:lang w:eastAsia="en-US"/>
        </w:rPr>
        <w:t xml:space="preserve"> </w:t>
      </w:r>
      <w:r w:rsidRPr="00057339">
        <w:rPr>
          <w:rFonts w:eastAsia="Calibri"/>
          <w:sz w:val="28"/>
          <w:szCs w:val="28"/>
          <w:lang w:eastAsia="en-US"/>
        </w:rPr>
        <w:t>(именуемые в дальнейшем – «</w:t>
      </w:r>
      <w:r w:rsidR="00053814" w:rsidRPr="00057339">
        <w:rPr>
          <w:rFonts w:eastAsia="Calibri"/>
          <w:sz w:val="28"/>
          <w:szCs w:val="28"/>
          <w:lang w:eastAsia="en-US"/>
        </w:rPr>
        <w:t>Помещени</w:t>
      </w:r>
      <w:r w:rsidR="00053814">
        <w:rPr>
          <w:rFonts w:eastAsia="Calibri"/>
          <w:sz w:val="28"/>
          <w:szCs w:val="28"/>
          <w:lang w:eastAsia="en-US"/>
        </w:rPr>
        <w:t>е</w:t>
      </w:r>
      <w:r w:rsidRPr="00057339">
        <w:rPr>
          <w:rFonts w:eastAsia="Calibri"/>
          <w:sz w:val="28"/>
          <w:szCs w:val="28"/>
          <w:lang w:eastAsia="en-US"/>
        </w:rPr>
        <w:t>»), расположенные по адресу: ________________________:</w:t>
      </w:r>
    </w:p>
    <w:p w:rsidR="00F202BE" w:rsidRPr="0094266B" w:rsidRDefault="007C540E" w:rsidP="00F202BE">
      <w:pPr>
        <w:pStyle w:val="aff7"/>
        <w:numPr>
          <w:ilvl w:val="0"/>
          <w:numId w:val="27"/>
        </w:numPr>
        <w:tabs>
          <w:tab w:val="left" w:pos="5670"/>
        </w:tabs>
        <w:suppressAutoHyphens w:val="0"/>
        <w:ind w:left="709"/>
        <w:contextualSpacing/>
        <w:jc w:val="both"/>
        <w:rPr>
          <w:rFonts w:eastAsia="Calibri"/>
          <w:sz w:val="28"/>
          <w:szCs w:val="28"/>
          <w:lang w:eastAsia="en-US"/>
        </w:rPr>
      </w:pPr>
      <w:r w:rsidRPr="0094266B">
        <w:rPr>
          <w:rFonts w:eastAsia="Calibri"/>
          <w:sz w:val="28"/>
          <w:szCs w:val="28"/>
          <w:lang w:eastAsia="en-US"/>
        </w:rPr>
        <w:t xml:space="preserve">помещение, назначение: нежилое, общая площадь ___________________, адрес (местонахождение) объекта: </w:t>
      </w:r>
      <w:r w:rsidR="00553EAA">
        <w:rPr>
          <w:rFonts w:eastAsia="Calibri"/>
          <w:sz w:val="28"/>
          <w:szCs w:val="28"/>
          <w:lang w:eastAsia="en-US"/>
        </w:rPr>
        <w:t>Хабаровский</w:t>
      </w:r>
      <w:r w:rsidRPr="0094266B">
        <w:rPr>
          <w:rFonts w:eastAsia="Calibri"/>
          <w:sz w:val="28"/>
          <w:szCs w:val="28"/>
          <w:lang w:eastAsia="en-US"/>
        </w:rPr>
        <w:t xml:space="preserve"> край, </w:t>
      </w:r>
      <w:proofErr w:type="gramStart"/>
      <w:r w:rsidRPr="0094266B">
        <w:rPr>
          <w:rFonts w:eastAsia="Calibri"/>
          <w:sz w:val="28"/>
          <w:szCs w:val="28"/>
          <w:lang w:eastAsia="en-US"/>
        </w:rPr>
        <w:t>г</w:t>
      </w:r>
      <w:proofErr w:type="gramEnd"/>
      <w:r w:rsidRPr="0094266B">
        <w:rPr>
          <w:rFonts w:eastAsia="Calibri"/>
          <w:sz w:val="28"/>
          <w:szCs w:val="28"/>
          <w:lang w:eastAsia="en-US"/>
        </w:rPr>
        <w:t xml:space="preserve">. </w:t>
      </w:r>
      <w:r w:rsidR="00553EAA">
        <w:rPr>
          <w:rFonts w:eastAsia="Calibri"/>
          <w:sz w:val="28"/>
          <w:szCs w:val="28"/>
          <w:lang w:eastAsia="en-US"/>
        </w:rPr>
        <w:t>Хабаровск</w:t>
      </w:r>
      <w:r w:rsidRPr="0094266B">
        <w:rPr>
          <w:rFonts w:eastAsia="Calibri"/>
          <w:sz w:val="28"/>
          <w:szCs w:val="28"/>
          <w:lang w:eastAsia="en-US"/>
        </w:rPr>
        <w:t xml:space="preserve">, _________________; кадастровый (условный) номер ________________; </w:t>
      </w:r>
      <w:r w:rsidR="00F202BE">
        <w:rPr>
          <w:rFonts w:eastAsia="Calibri"/>
          <w:sz w:val="28"/>
          <w:szCs w:val="28"/>
          <w:lang w:eastAsia="en-US"/>
        </w:rPr>
        <w:t>номер записи в ЕГРП (</w:t>
      </w:r>
      <w:r w:rsidR="00F202BE" w:rsidRPr="00681AC2">
        <w:rPr>
          <w:rFonts w:eastAsia="Calibri"/>
          <w:sz w:val="28"/>
          <w:szCs w:val="28"/>
          <w:lang w:eastAsia="en-US"/>
        </w:rPr>
        <w:t>Единый Государственный Реестр Прав на недвижимое имущество и сделок с ним)</w:t>
      </w:r>
      <w:r w:rsidR="00F202BE">
        <w:rPr>
          <w:rFonts w:eastAsia="Calibri"/>
          <w:sz w:val="28"/>
          <w:szCs w:val="28"/>
          <w:lang w:eastAsia="en-US"/>
        </w:rPr>
        <w:t>: __________________________.</w:t>
      </w:r>
    </w:p>
    <w:p w:rsidR="00BF0F21" w:rsidRPr="00C23CCF" w:rsidRDefault="00BF0F21" w:rsidP="00BF0F21">
      <w:pPr>
        <w:suppressAutoHyphens w:val="0"/>
        <w:ind w:firstLine="709"/>
        <w:contextualSpacing/>
        <w:jc w:val="both"/>
        <w:rPr>
          <w:rFonts w:eastAsia="Calibri"/>
          <w:lang w:eastAsia="en-US"/>
        </w:rPr>
      </w:pPr>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Арендатор претензий по состоянию </w:t>
      </w:r>
      <w:r w:rsidR="00F202BE" w:rsidRPr="00057339">
        <w:rPr>
          <w:rFonts w:eastAsia="Calibri"/>
          <w:sz w:val="28"/>
          <w:szCs w:val="28"/>
          <w:lang w:eastAsia="en-US"/>
        </w:rPr>
        <w:t>Помещени</w:t>
      </w:r>
      <w:r w:rsidR="00F202BE">
        <w:rPr>
          <w:rFonts w:eastAsia="Calibri"/>
          <w:sz w:val="28"/>
          <w:szCs w:val="28"/>
          <w:lang w:eastAsia="en-US"/>
        </w:rPr>
        <w:t>я</w:t>
      </w:r>
      <w:r w:rsidR="00F202BE" w:rsidRPr="00057339">
        <w:rPr>
          <w:rFonts w:eastAsia="Calibri"/>
          <w:sz w:val="28"/>
          <w:szCs w:val="28"/>
          <w:lang w:eastAsia="en-US"/>
        </w:rPr>
        <w:t xml:space="preserve"> </w:t>
      </w:r>
      <w:r w:rsidRPr="00057339">
        <w:rPr>
          <w:rFonts w:eastAsia="Calibri"/>
          <w:sz w:val="28"/>
          <w:szCs w:val="28"/>
          <w:lang w:eastAsia="en-US"/>
        </w:rPr>
        <w:t xml:space="preserve">не имеет. </w:t>
      </w:r>
      <w:r w:rsidR="00F202BE" w:rsidRPr="00057339">
        <w:rPr>
          <w:rFonts w:eastAsia="Calibri"/>
          <w:sz w:val="28"/>
          <w:szCs w:val="28"/>
          <w:lang w:eastAsia="en-US"/>
        </w:rPr>
        <w:t>Помещени</w:t>
      </w:r>
      <w:r w:rsidR="00F202BE">
        <w:rPr>
          <w:rFonts w:eastAsia="Calibri"/>
          <w:sz w:val="28"/>
          <w:szCs w:val="28"/>
          <w:lang w:eastAsia="en-US"/>
        </w:rPr>
        <w:t>е</w:t>
      </w:r>
      <w:r w:rsidR="00F202BE" w:rsidRPr="00057339">
        <w:rPr>
          <w:rFonts w:eastAsia="Calibri"/>
          <w:sz w:val="28"/>
          <w:szCs w:val="28"/>
          <w:lang w:eastAsia="en-US"/>
        </w:rPr>
        <w:t xml:space="preserve"> </w:t>
      </w:r>
      <w:r w:rsidRPr="00057339">
        <w:rPr>
          <w:rFonts w:eastAsia="Calibri"/>
          <w:sz w:val="28"/>
          <w:szCs w:val="28"/>
          <w:lang w:eastAsia="en-US"/>
        </w:rPr>
        <w:t xml:space="preserve">полностью соответствуют условиям Договора и </w:t>
      </w:r>
      <w:r w:rsidR="00F202BE" w:rsidRPr="00057339">
        <w:rPr>
          <w:rFonts w:eastAsia="Calibri"/>
          <w:sz w:val="28"/>
          <w:szCs w:val="28"/>
          <w:lang w:eastAsia="en-US"/>
        </w:rPr>
        <w:t>пригодн</w:t>
      </w:r>
      <w:r w:rsidR="00F202BE">
        <w:rPr>
          <w:rFonts w:eastAsia="Calibri"/>
          <w:sz w:val="28"/>
          <w:szCs w:val="28"/>
          <w:lang w:eastAsia="en-US"/>
        </w:rPr>
        <w:t>о</w:t>
      </w:r>
      <w:r w:rsidR="00F202BE" w:rsidRPr="00057339">
        <w:rPr>
          <w:rFonts w:eastAsia="Calibri"/>
          <w:sz w:val="28"/>
          <w:szCs w:val="28"/>
          <w:lang w:eastAsia="en-US"/>
        </w:rPr>
        <w:t xml:space="preserve"> </w:t>
      </w:r>
      <w:r w:rsidRPr="00057339">
        <w:rPr>
          <w:rFonts w:eastAsia="Calibri"/>
          <w:sz w:val="28"/>
          <w:szCs w:val="28"/>
          <w:lang w:eastAsia="en-US"/>
        </w:rPr>
        <w:t>для использования в соответствии с целями, предусмотренными п. 1.5 Договора.</w:t>
      </w:r>
    </w:p>
    <w:p w:rsidR="00BF0F21" w:rsidRPr="00057339" w:rsidRDefault="00BF0F21" w:rsidP="00BF0F21">
      <w:pPr>
        <w:suppressAutoHyphens w:val="0"/>
        <w:contextualSpacing/>
        <w:rPr>
          <w:rFonts w:eastAsia="Calibri"/>
          <w:sz w:val="28"/>
          <w:szCs w:val="28"/>
          <w:lang w:eastAsia="en-US"/>
        </w:rPr>
      </w:pPr>
    </w:p>
    <w:tbl>
      <w:tblPr>
        <w:tblW w:w="10206" w:type="dxa"/>
        <w:tblInd w:w="108" w:type="dxa"/>
        <w:tblLayout w:type="fixed"/>
        <w:tblLook w:val="0000"/>
      </w:tblPr>
      <w:tblGrid>
        <w:gridCol w:w="5103"/>
        <w:gridCol w:w="5103"/>
      </w:tblGrid>
      <w:tr w:rsidR="00BF0F21" w:rsidRPr="00057339" w:rsidTr="00CC6A68">
        <w:trPr>
          <w:trHeight w:val="1298"/>
        </w:trPr>
        <w:tc>
          <w:tcPr>
            <w:tcW w:w="5103" w:type="dxa"/>
            <w:shd w:val="clear" w:color="auto" w:fill="auto"/>
          </w:tcPr>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АРЕНДАТОР:</w:t>
            </w: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________________ / ______________ /</w:t>
            </w:r>
          </w:p>
        </w:tc>
        <w:tc>
          <w:tcPr>
            <w:tcW w:w="5103" w:type="dxa"/>
            <w:shd w:val="clear" w:color="auto" w:fill="auto"/>
          </w:tcPr>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АРЕНДОДАТЕЛЬ:</w:t>
            </w: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b/>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______________ / ____________ /</w:t>
            </w:r>
          </w:p>
        </w:tc>
      </w:tr>
    </w:tbl>
    <w:p w:rsidR="00CC6A68" w:rsidRDefault="00CC6A68">
      <w:pPr>
        <w:suppressAutoHyphens w:val="0"/>
        <w:rPr>
          <w:sz w:val="28"/>
          <w:szCs w:val="28"/>
          <w:highlight w:val="cyan"/>
        </w:rPr>
      </w:pPr>
    </w:p>
    <w:p w:rsidR="00CC6A68" w:rsidRPr="00692DAF" w:rsidRDefault="00CC6A68" w:rsidP="00CC6A68">
      <w:pPr>
        <w:keepNext/>
        <w:numPr>
          <w:ilvl w:val="0"/>
          <w:numId w:val="7"/>
        </w:numPr>
        <w:tabs>
          <w:tab w:val="clear" w:pos="432"/>
        </w:tabs>
        <w:ind w:left="0" w:firstLine="0"/>
        <w:jc w:val="right"/>
        <w:outlineLvl w:val="1"/>
        <w:rPr>
          <w:rFonts w:cs="Arial"/>
          <w:bCs/>
          <w:i/>
          <w:iCs/>
        </w:rPr>
      </w:pPr>
      <w:r>
        <w:rPr>
          <w:sz w:val="28"/>
          <w:szCs w:val="28"/>
          <w:highlight w:val="cyan"/>
        </w:rPr>
        <w:br w:type="page"/>
      </w:r>
      <w:r w:rsidRPr="00692DAF">
        <w:rPr>
          <w:bCs/>
        </w:rPr>
        <w:t xml:space="preserve">Приложение № </w:t>
      </w:r>
      <w:r w:rsidR="00F57FFD">
        <w:rPr>
          <w:bCs/>
        </w:rPr>
        <w:t>5</w:t>
      </w:r>
    </w:p>
    <w:p w:rsidR="00CC6A68" w:rsidRPr="003D485E" w:rsidRDefault="00CC6A68" w:rsidP="00CC6A68">
      <w:pPr>
        <w:keepNext/>
        <w:numPr>
          <w:ilvl w:val="0"/>
          <w:numId w:val="7"/>
        </w:numPr>
        <w:tabs>
          <w:tab w:val="clear" w:pos="432"/>
        </w:tabs>
        <w:ind w:left="0" w:firstLine="0"/>
        <w:jc w:val="right"/>
        <w:outlineLvl w:val="1"/>
        <w:rPr>
          <w:rFonts w:cs="Arial"/>
          <w:bCs/>
          <w:i/>
          <w:iCs/>
          <w:sz w:val="28"/>
          <w:szCs w:val="28"/>
        </w:rPr>
      </w:pPr>
      <w:r w:rsidRPr="00692DAF">
        <w:rPr>
          <w:bCs/>
        </w:rPr>
        <w:t>к документации о закупке</w:t>
      </w:r>
    </w:p>
    <w:p w:rsidR="00CC6A68" w:rsidRPr="003D485E" w:rsidRDefault="00CC6A68" w:rsidP="00CC6A68">
      <w:pPr>
        <w:rPr>
          <w:rFonts w:eastAsia="MS Mincho"/>
          <w:sz w:val="28"/>
          <w:szCs w:val="28"/>
        </w:rPr>
      </w:pPr>
    </w:p>
    <w:p w:rsidR="00CC6A68" w:rsidRPr="003D485E" w:rsidRDefault="00CC6A68" w:rsidP="00CC6A68">
      <w:r w:rsidRPr="003D485E">
        <w:t>.</w:t>
      </w:r>
    </w:p>
    <w:p w:rsidR="00CC6A68" w:rsidRPr="0024097E" w:rsidRDefault="00CC6A68" w:rsidP="00CC6A68">
      <w:pPr>
        <w:jc w:val="center"/>
        <w:rPr>
          <w:i/>
        </w:rPr>
      </w:pPr>
      <w:r w:rsidRPr="0024097E">
        <w:rPr>
          <w:i/>
        </w:rPr>
        <w:t>На бланке претендента</w:t>
      </w:r>
    </w:p>
    <w:p w:rsidR="00CC6A68" w:rsidRPr="000F2B4E" w:rsidRDefault="00CC6A68" w:rsidP="00CC6A68">
      <w:pPr>
        <w:pStyle w:val="afa"/>
        <w:jc w:val="center"/>
        <w:rPr>
          <w:b/>
        </w:rPr>
      </w:pPr>
    </w:p>
    <w:p w:rsidR="00CC6A68" w:rsidRPr="0024097E" w:rsidRDefault="00CC6A68" w:rsidP="00CC6A68">
      <w:pPr>
        <w:pStyle w:val="afa"/>
        <w:ind w:firstLine="0"/>
        <w:jc w:val="center"/>
        <w:rPr>
          <w:b/>
          <w:sz w:val="28"/>
          <w:szCs w:val="28"/>
        </w:rPr>
      </w:pPr>
      <w:r w:rsidRPr="0024097E">
        <w:rPr>
          <w:b/>
          <w:sz w:val="28"/>
          <w:szCs w:val="28"/>
        </w:rPr>
        <w:t>ОПИСЬ ДОКУМЕНТОВ</w:t>
      </w:r>
    </w:p>
    <w:p w:rsidR="00CC6A68" w:rsidRPr="002749B4" w:rsidRDefault="00CC6A68" w:rsidP="00CC6A68">
      <w:pPr>
        <w:pStyle w:val="afa"/>
        <w:jc w:val="center"/>
        <w:rPr>
          <w:b/>
          <w:sz w:val="28"/>
          <w:szCs w:val="28"/>
        </w:rPr>
      </w:pPr>
      <w:r w:rsidRPr="002749B4">
        <w:rPr>
          <w:b/>
          <w:sz w:val="28"/>
          <w:szCs w:val="28"/>
        </w:rPr>
        <w:t>входящих в состав заявки на участие в Открытом конкурсе</w:t>
      </w:r>
    </w:p>
    <w:p w:rsidR="00CC6A68" w:rsidRPr="002749B4" w:rsidRDefault="00CC6A68" w:rsidP="00CC6A68">
      <w:pPr>
        <w:pStyle w:val="afa"/>
        <w:jc w:val="center"/>
        <w:rPr>
          <w:b/>
          <w:sz w:val="28"/>
          <w:szCs w:val="28"/>
        </w:rPr>
      </w:pPr>
      <w:r w:rsidRPr="002749B4">
        <w:rPr>
          <w:b/>
          <w:sz w:val="28"/>
          <w:szCs w:val="28"/>
        </w:rPr>
        <w:t xml:space="preserve"> № ОК-НКПДВЖД-16-00</w:t>
      </w:r>
      <w:r w:rsidR="002749B4" w:rsidRPr="002749B4">
        <w:rPr>
          <w:b/>
          <w:sz w:val="28"/>
          <w:szCs w:val="28"/>
        </w:rPr>
        <w:t>3</w:t>
      </w:r>
      <w:r w:rsidR="00553EAA">
        <w:rPr>
          <w:b/>
          <w:sz w:val="28"/>
          <w:szCs w:val="28"/>
        </w:rPr>
        <w:t>6</w:t>
      </w:r>
    </w:p>
    <w:p w:rsidR="00CC6A68" w:rsidRPr="002749B4" w:rsidRDefault="00CC6A68" w:rsidP="00CC6A68">
      <w:pPr>
        <w:pStyle w:val="afa"/>
        <w:jc w:val="center"/>
        <w:rPr>
          <w:b/>
        </w:rPr>
      </w:pPr>
    </w:p>
    <w:p w:rsidR="00CC6A68" w:rsidRPr="002749B4" w:rsidRDefault="00CC6A68" w:rsidP="00CC6A68">
      <w:pPr>
        <w:pStyle w:val="afa"/>
        <w:ind w:firstLine="0"/>
        <w:jc w:val="center"/>
        <w:rPr>
          <w:sz w:val="28"/>
          <w:szCs w:val="28"/>
        </w:rPr>
      </w:pPr>
      <w:proofErr w:type="spellStart"/>
      <w:r w:rsidRPr="002749B4">
        <w:rPr>
          <w:sz w:val="28"/>
          <w:szCs w:val="28"/>
        </w:rPr>
        <w:t>Настоящим_____________________подтверждает</w:t>
      </w:r>
      <w:proofErr w:type="spellEnd"/>
      <w:r w:rsidRPr="002749B4">
        <w:rPr>
          <w:sz w:val="28"/>
          <w:szCs w:val="28"/>
        </w:rPr>
        <w:t xml:space="preserve"> подлинность и достоверность</w:t>
      </w:r>
    </w:p>
    <w:p w:rsidR="00CC6A68" w:rsidRPr="002749B4" w:rsidRDefault="00CC6A68" w:rsidP="00CC6A68">
      <w:pPr>
        <w:pStyle w:val="afa"/>
        <w:ind w:firstLine="426"/>
        <w:rPr>
          <w:sz w:val="24"/>
        </w:rPr>
      </w:pPr>
      <w:r w:rsidRPr="002749B4">
        <w:rPr>
          <w:i/>
          <w:sz w:val="24"/>
        </w:rPr>
        <w:t xml:space="preserve">        (наименование участника закупки)</w:t>
      </w:r>
    </w:p>
    <w:p w:rsidR="00CC6A68" w:rsidRPr="0024097E" w:rsidRDefault="00CC6A68" w:rsidP="00CC6A68">
      <w:pPr>
        <w:pStyle w:val="afa"/>
        <w:ind w:firstLine="0"/>
        <w:rPr>
          <w:sz w:val="28"/>
          <w:szCs w:val="28"/>
        </w:rPr>
      </w:pPr>
      <w:r w:rsidRPr="002749B4">
        <w:rPr>
          <w:sz w:val="28"/>
          <w:szCs w:val="28"/>
        </w:rPr>
        <w:t>представленных в состав заявки на участие в Открытом конкурсе № </w:t>
      </w:r>
      <w:r w:rsidR="00F3238A" w:rsidRPr="002749B4">
        <w:rPr>
          <w:szCs w:val="28"/>
        </w:rPr>
        <w:t>ОК-НКПДВЖД-16-00</w:t>
      </w:r>
      <w:r w:rsidR="002749B4" w:rsidRPr="002749B4">
        <w:rPr>
          <w:szCs w:val="28"/>
        </w:rPr>
        <w:t>3</w:t>
      </w:r>
      <w:r w:rsidR="00553EAA">
        <w:rPr>
          <w:szCs w:val="28"/>
        </w:rPr>
        <w:t>6</w:t>
      </w:r>
      <w:r w:rsidRPr="002749B4">
        <w:rPr>
          <w:sz w:val="28"/>
          <w:szCs w:val="28"/>
        </w:rPr>
        <w:t xml:space="preserve"> следующих документов и сведений:</w:t>
      </w:r>
    </w:p>
    <w:tbl>
      <w:tblPr>
        <w:tblpPr w:leftFromText="180" w:rightFromText="18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630"/>
        <w:gridCol w:w="1517"/>
        <w:gridCol w:w="1283"/>
      </w:tblGrid>
      <w:tr w:rsidR="00CC6A68" w:rsidRPr="000F2B4E" w:rsidTr="00383397">
        <w:tc>
          <w:tcPr>
            <w:tcW w:w="333" w:type="pct"/>
          </w:tcPr>
          <w:p w:rsidR="00CC6A68" w:rsidRPr="007A66D4" w:rsidRDefault="00CC6A68" w:rsidP="00CC6A68">
            <w:pPr>
              <w:pStyle w:val="afa"/>
              <w:ind w:firstLine="0"/>
              <w:jc w:val="center"/>
            </w:pPr>
            <w:r w:rsidRPr="007A66D4">
              <w:t xml:space="preserve">№ </w:t>
            </w:r>
            <w:proofErr w:type="gramStart"/>
            <w:r w:rsidRPr="007A66D4">
              <w:t>п</w:t>
            </w:r>
            <w:proofErr w:type="gramEnd"/>
            <w:r w:rsidRPr="007A66D4">
              <w:t>/п</w:t>
            </w:r>
          </w:p>
        </w:tc>
        <w:tc>
          <w:tcPr>
            <w:tcW w:w="3518" w:type="pct"/>
            <w:vAlign w:val="center"/>
          </w:tcPr>
          <w:p w:rsidR="00CC6A68" w:rsidRPr="007A66D4" w:rsidRDefault="00CC6A68" w:rsidP="00CC6A68">
            <w:pPr>
              <w:pStyle w:val="afa"/>
              <w:ind w:right="-108" w:firstLine="0"/>
              <w:jc w:val="center"/>
            </w:pPr>
            <w:r w:rsidRPr="007A66D4">
              <w:t>Наименование</w:t>
            </w:r>
          </w:p>
        </w:tc>
        <w:tc>
          <w:tcPr>
            <w:tcW w:w="605" w:type="pct"/>
          </w:tcPr>
          <w:p w:rsidR="00CC6A68" w:rsidRPr="007A66D4" w:rsidRDefault="00CC6A68" w:rsidP="00CC6A68">
            <w:pPr>
              <w:pStyle w:val="afa"/>
              <w:ind w:firstLine="0"/>
              <w:jc w:val="center"/>
            </w:pPr>
            <w:r w:rsidRPr="007A66D4">
              <w:t>Количество листов</w:t>
            </w:r>
          </w:p>
        </w:tc>
        <w:tc>
          <w:tcPr>
            <w:tcW w:w="543" w:type="pct"/>
          </w:tcPr>
          <w:p w:rsidR="00CC6A68" w:rsidRPr="007A66D4" w:rsidRDefault="00CC6A68" w:rsidP="00CC6A68">
            <w:pPr>
              <w:pStyle w:val="afa"/>
              <w:ind w:firstLine="0"/>
              <w:jc w:val="center"/>
            </w:pPr>
            <w:r w:rsidRPr="007A66D4">
              <w:t>Номер страницы</w:t>
            </w:r>
          </w:p>
        </w:tc>
      </w:tr>
      <w:tr w:rsidR="00CC6A68" w:rsidRPr="000F2B4E" w:rsidTr="00383397">
        <w:tc>
          <w:tcPr>
            <w:tcW w:w="333" w:type="pct"/>
            <w:vAlign w:val="center"/>
          </w:tcPr>
          <w:p w:rsidR="00CC6A68" w:rsidRPr="0024097E" w:rsidRDefault="00CC6A68" w:rsidP="00CC6A68">
            <w:pPr>
              <w:pStyle w:val="Default"/>
            </w:pPr>
            <w:r w:rsidRPr="0024097E">
              <w:t>1.</w:t>
            </w:r>
          </w:p>
        </w:tc>
        <w:tc>
          <w:tcPr>
            <w:tcW w:w="3518" w:type="pct"/>
            <w:vAlign w:val="center"/>
          </w:tcPr>
          <w:p w:rsidR="00CC6A68" w:rsidRPr="0024097E" w:rsidRDefault="00CC6A68" w:rsidP="00CC6A68">
            <w:pPr>
              <w:pStyle w:val="Default"/>
            </w:pP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r w:rsidR="00CC6A68" w:rsidRPr="000F2B4E" w:rsidTr="00383397">
        <w:tc>
          <w:tcPr>
            <w:tcW w:w="333" w:type="pct"/>
            <w:vAlign w:val="center"/>
          </w:tcPr>
          <w:p w:rsidR="00CC6A68" w:rsidRPr="0024097E" w:rsidRDefault="00CC6A68" w:rsidP="00CC6A68">
            <w:pPr>
              <w:pStyle w:val="Default"/>
            </w:pPr>
            <w:r w:rsidRPr="0024097E">
              <w:t>2.</w:t>
            </w:r>
          </w:p>
        </w:tc>
        <w:tc>
          <w:tcPr>
            <w:tcW w:w="3518" w:type="pct"/>
            <w:vAlign w:val="center"/>
          </w:tcPr>
          <w:p w:rsidR="00CC6A68" w:rsidRPr="0024097E" w:rsidRDefault="00CC6A68" w:rsidP="00CC6A68">
            <w:pPr>
              <w:pStyle w:val="Default"/>
            </w:pP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r w:rsidR="00CC6A68" w:rsidRPr="000F2B4E" w:rsidTr="00383397">
        <w:tc>
          <w:tcPr>
            <w:tcW w:w="333" w:type="pct"/>
            <w:vAlign w:val="center"/>
          </w:tcPr>
          <w:p w:rsidR="00CC6A68" w:rsidRPr="0024097E" w:rsidRDefault="00CC6A68" w:rsidP="00CC6A68">
            <w:pPr>
              <w:pStyle w:val="Default"/>
            </w:pPr>
            <w:r w:rsidRPr="0024097E">
              <w:t>3.</w:t>
            </w:r>
          </w:p>
        </w:tc>
        <w:tc>
          <w:tcPr>
            <w:tcW w:w="3518" w:type="pct"/>
            <w:vAlign w:val="center"/>
          </w:tcPr>
          <w:p w:rsidR="00CC6A68" w:rsidRPr="0024097E" w:rsidRDefault="00CC6A68" w:rsidP="00CC6A68">
            <w:pPr>
              <w:pStyle w:val="Default"/>
            </w:pP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r w:rsidR="00CC6A68" w:rsidRPr="000F2B4E" w:rsidTr="00383397">
        <w:tc>
          <w:tcPr>
            <w:tcW w:w="333" w:type="pct"/>
            <w:vAlign w:val="center"/>
          </w:tcPr>
          <w:p w:rsidR="00CC6A68" w:rsidRPr="0024097E" w:rsidRDefault="00CC6A68" w:rsidP="00CC6A68">
            <w:pPr>
              <w:pStyle w:val="Default"/>
            </w:pPr>
            <w:r w:rsidRPr="0024097E">
              <w:t>...</w:t>
            </w:r>
          </w:p>
        </w:tc>
        <w:tc>
          <w:tcPr>
            <w:tcW w:w="3518" w:type="pct"/>
            <w:vAlign w:val="center"/>
          </w:tcPr>
          <w:p w:rsidR="00CC6A68" w:rsidRPr="0024097E" w:rsidRDefault="00CC6A68" w:rsidP="00CC6A68">
            <w:pPr>
              <w:pStyle w:val="Default"/>
            </w:pP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r w:rsidR="00CC6A68" w:rsidRPr="000F2B4E" w:rsidTr="00383397">
        <w:tc>
          <w:tcPr>
            <w:tcW w:w="333" w:type="pct"/>
            <w:vAlign w:val="center"/>
          </w:tcPr>
          <w:p w:rsidR="00CC6A68" w:rsidRPr="0024097E" w:rsidRDefault="00CC6A68" w:rsidP="00CC6A68">
            <w:pPr>
              <w:pStyle w:val="Default"/>
            </w:pPr>
          </w:p>
        </w:tc>
        <w:tc>
          <w:tcPr>
            <w:tcW w:w="3518" w:type="pct"/>
            <w:vAlign w:val="center"/>
          </w:tcPr>
          <w:p w:rsidR="00CC6A68" w:rsidRPr="0024097E" w:rsidRDefault="00CC6A68" w:rsidP="00CC6A68">
            <w:pPr>
              <w:pStyle w:val="Default"/>
            </w:pPr>
            <w:r w:rsidRPr="0024097E">
              <w:t>Электронный носитель информации</w:t>
            </w:r>
          </w:p>
        </w:tc>
        <w:tc>
          <w:tcPr>
            <w:tcW w:w="605" w:type="pct"/>
            <w:vAlign w:val="center"/>
          </w:tcPr>
          <w:p w:rsidR="00CC6A68" w:rsidRPr="007A66D4" w:rsidRDefault="00CC6A68" w:rsidP="00CC6A68">
            <w:pPr>
              <w:pStyle w:val="afa"/>
              <w:jc w:val="left"/>
            </w:pPr>
          </w:p>
        </w:tc>
        <w:tc>
          <w:tcPr>
            <w:tcW w:w="543" w:type="pct"/>
            <w:vAlign w:val="center"/>
          </w:tcPr>
          <w:p w:rsidR="00CC6A68" w:rsidRPr="007A66D4" w:rsidRDefault="00CC6A68" w:rsidP="00CC6A68">
            <w:pPr>
              <w:pStyle w:val="afa"/>
              <w:jc w:val="left"/>
            </w:pPr>
          </w:p>
        </w:tc>
      </w:tr>
    </w:tbl>
    <w:p w:rsidR="00CC6A68" w:rsidRPr="000F2B4E" w:rsidRDefault="00CC6A68" w:rsidP="00CC6A68">
      <w:pPr>
        <w:pStyle w:val="afa"/>
      </w:pPr>
    </w:p>
    <w:p w:rsidR="00CC6A68" w:rsidRPr="000F2B4E" w:rsidRDefault="00CC6A68" w:rsidP="00CC6A68">
      <w:pPr>
        <w:pStyle w:val="afa"/>
      </w:pPr>
    </w:p>
    <w:p w:rsidR="00CC6A68" w:rsidRPr="000F2B4E" w:rsidRDefault="00CC6A68" w:rsidP="00CC6A68">
      <w:pPr>
        <w:pStyle w:val="afa"/>
      </w:pPr>
    </w:p>
    <w:p w:rsidR="00CC6A68" w:rsidRPr="000F2B4E" w:rsidRDefault="00CC6A68" w:rsidP="00CC6A68"/>
    <w:p w:rsidR="00CC6A68" w:rsidRPr="00243019" w:rsidRDefault="00CC6A68" w:rsidP="00CC6A68">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C6A68" w:rsidRPr="00243019" w:rsidRDefault="00CC6A68" w:rsidP="00CC6A68">
      <w:pPr>
        <w:tabs>
          <w:tab w:val="left" w:pos="8640"/>
        </w:tabs>
        <w:jc w:val="center"/>
        <w:rPr>
          <w:i/>
        </w:rPr>
      </w:pPr>
      <w:r w:rsidRPr="00243019">
        <w:rPr>
          <w:i/>
        </w:rPr>
        <w:t>(наименование претендента)</w:t>
      </w:r>
    </w:p>
    <w:p w:rsidR="00CC6A68" w:rsidRPr="00243019" w:rsidRDefault="00CC6A68" w:rsidP="00CC6A68">
      <w:pPr>
        <w:pStyle w:val="32"/>
        <w:suppressAutoHyphens/>
        <w:spacing w:after="0"/>
        <w:rPr>
          <w:sz w:val="28"/>
          <w:szCs w:val="28"/>
        </w:rPr>
      </w:pPr>
      <w:r w:rsidRPr="00243019">
        <w:rPr>
          <w:sz w:val="28"/>
          <w:szCs w:val="28"/>
        </w:rPr>
        <w:t>____________________________________________________________________</w:t>
      </w:r>
    </w:p>
    <w:p w:rsidR="00CC6A68" w:rsidRPr="00243019" w:rsidRDefault="00CC6A68" w:rsidP="00CC6A68">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CC6A68" w:rsidRPr="00787E8E" w:rsidRDefault="00CC6A68" w:rsidP="00CC6A68">
      <w:pPr>
        <w:pStyle w:val="32"/>
        <w:suppressAutoHyphens/>
        <w:spacing w:after="0"/>
        <w:rPr>
          <w:sz w:val="28"/>
          <w:szCs w:val="28"/>
        </w:rPr>
      </w:pPr>
      <w:r w:rsidRPr="00787E8E">
        <w:rPr>
          <w:sz w:val="28"/>
          <w:szCs w:val="28"/>
        </w:rPr>
        <w:t>"____" _________ 201__ г.</w:t>
      </w:r>
    </w:p>
    <w:p w:rsidR="00CC6A68" w:rsidRPr="003D485E" w:rsidRDefault="00CC6A68" w:rsidP="00CC6A68">
      <w:pPr>
        <w:jc w:val="center"/>
        <w:rPr>
          <w:b/>
          <w:szCs w:val="28"/>
        </w:rPr>
      </w:pPr>
    </w:p>
    <w:p w:rsidR="00CC6A68" w:rsidRDefault="00CC6A68">
      <w:pPr>
        <w:suppressAutoHyphens w:val="0"/>
        <w:rPr>
          <w:sz w:val="28"/>
          <w:szCs w:val="28"/>
          <w:highlight w:val="cyan"/>
        </w:rPr>
      </w:pPr>
    </w:p>
    <w:p w:rsidR="00BF0F21" w:rsidRDefault="00BF0F21">
      <w:pPr>
        <w:suppressAutoHyphens w:val="0"/>
        <w:rPr>
          <w:sz w:val="28"/>
          <w:szCs w:val="28"/>
          <w:highlight w:val="cyan"/>
        </w:rPr>
      </w:pPr>
    </w:p>
    <w:sectPr w:rsidR="00BF0F21" w:rsidSect="001C1EF2">
      <w:headerReference w:type="default" r:id="rId19"/>
      <w:footerReference w:type="even" r:id="rId20"/>
      <w:footerReference w:type="default" r:id="rId21"/>
      <w:pgSz w:w="11907" w:h="16840" w:code="9"/>
      <w:pgMar w:top="957" w:right="708" w:bottom="1134" w:left="1418" w:header="426" w:footer="55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ED" w:rsidRDefault="005937ED">
      <w:r>
        <w:separator/>
      </w:r>
    </w:p>
  </w:endnote>
  <w:endnote w:type="continuationSeparator" w:id="0">
    <w:p w:rsidR="005937ED" w:rsidRDefault="005937ED">
      <w:r>
        <w:continuationSeparator/>
      </w:r>
    </w:p>
  </w:endnote>
  <w:endnote w:type="continuationNotice" w:id="1">
    <w:p w:rsidR="005937ED" w:rsidRDefault="005937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DejaVu Sans Mono">
    <w:charset w:val="CC"/>
    <w:family w:val="modern"/>
    <w:pitch w:val="fixed"/>
    <w:sig w:usb0="E60026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ED" w:rsidRDefault="005937E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937ED" w:rsidRDefault="005937E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ED" w:rsidRDefault="005937ED">
    <w:pPr>
      <w:pStyle w:val="afe"/>
      <w:jc w:val="center"/>
    </w:pPr>
  </w:p>
  <w:p w:rsidR="005937ED" w:rsidRDefault="005937E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ED" w:rsidRDefault="005937ED">
      <w:r>
        <w:separator/>
      </w:r>
    </w:p>
  </w:footnote>
  <w:footnote w:type="continuationSeparator" w:id="0">
    <w:p w:rsidR="005937ED" w:rsidRDefault="005937ED">
      <w:r>
        <w:continuationSeparator/>
      </w:r>
    </w:p>
  </w:footnote>
  <w:footnote w:type="continuationNotice" w:id="1">
    <w:p w:rsidR="005937ED" w:rsidRDefault="005937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ED" w:rsidRDefault="005937ED">
    <w:pPr>
      <w:pStyle w:val="afc"/>
      <w:jc w:val="center"/>
    </w:pPr>
    <w:fldSimple w:instr=" PAGE   \* MERGEFORMAT ">
      <w:r w:rsidR="00984505">
        <w:rPr>
          <w:noProof/>
        </w:rPr>
        <w:t>44</w:t>
      </w:r>
    </w:fldSimple>
  </w:p>
  <w:p w:rsidR="005937ED" w:rsidRDefault="005937E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4E4E18"/>
    <w:multiLevelType w:val="multilevel"/>
    <w:tmpl w:val="F6165614"/>
    <w:lvl w:ilvl="0">
      <w:start w:val="1"/>
      <w:numFmt w:val="decimal"/>
      <w:lvlText w:val="%1."/>
      <w:lvlJc w:val="left"/>
      <w:pPr>
        <w:ind w:left="1275" w:hanging="1275"/>
      </w:pPr>
      <w:rPr>
        <w:rFonts w:hint="default"/>
      </w:rPr>
    </w:lvl>
    <w:lvl w:ilvl="1">
      <w:start w:val="1"/>
      <w:numFmt w:val="decimal"/>
      <w:lvlText w:val="%1.%2."/>
      <w:lvlJc w:val="left"/>
      <w:pPr>
        <w:ind w:left="8364" w:hanging="1275"/>
      </w:pPr>
      <w:rPr>
        <w:rFonts w:hint="default"/>
        <w:b w:val="0"/>
        <w:i w:val="0"/>
        <w:color w:val="auto"/>
      </w:rPr>
    </w:lvl>
    <w:lvl w:ilvl="2">
      <w:start w:val="1"/>
      <w:numFmt w:val="decimal"/>
      <w:lvlText w:val="%1.%2.%3."/>
      <w:lvlJc w:val="left"/>
      <w:pPr>
        <w:ind w:left="2693" w:hanging="1275"/>
      </w:pPr>
      <w:rPr>
        <w:rFonts w:hint="default"/>
        <w:b w:val="0"/>
        <w:i w:val="0"/>
        <w:color w:val="auto"/>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434CB2"/>
    <w:multiLevelType w:val="hybridMultilevel"/>
    <w:tmpl w:val="0AD28522"/>
    <w:lvl w:ilvl="0" w:tplc="7200E4A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6EF1601"/>
    <w:multiLevelType w:val="hybridMultilevel"/>
    <w:tmpl w:val="BDDE8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D91FEB"/>
    <w:multiLevelType w:val="multilevel"/>
    <w:tmpl w:val="F6165614"/>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i w:val="0"/>
        <w:color w:val="auto"/>
      </w:rPr>
    </w:lvl>
    <w:lvl w:ilvl="2">
      <w:start w:val="1"/>
      <w:numFmt w:val="decimal"/>
      <w:lvlText w:val="%1.%2.%3."/>
      <w:lvlJc w:val="left"/>
      <w:pPr>
        <w:ind w:left="2693" w:hanging="1275"/>
      </w:pPr>
      <w:rPr>
        <w:rFonts w:hint="default"/>
        <w:b w:val="0"/>
        <w:i w:val="0"/>
        <w:color w:val="auto"/>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9897B5E"/>
    <w:multiLevelType w:val="hybridMultilevel"/>
    <w:tmpl w:val="F23A4766"/>
    <w:lvl w:ilvl="0" w:tplc="E5126CBC">
      <w:start w:val="9"/>
      <w:numFmt w:val="bullet"/>
      <w:lvlText w:val=""/>
      <w:lvlJc w:val="left"/>
      <w:pPr>
        <w:ind w:left="1069" w:hanging="360"/>
      </w:pPr>
      <w:rPr>
        <w:rFonts w:ascii="Symbol" w:eastAsia="MS Mincho"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277936"/>
    <w:multiLevelType w:val="hybridMultilevel"/>
    <w:tmpl w:val="D88CFC6A"/>
    <w:lvl w:ilvl="0" w:tplc="DD9C34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C564013"/>
    <w:multiLevelType w:val="hybridMultilevel"/>
    <w:tmpl w:val="797C2AEE"/>
    <w:lvl w:ilvl="0" w:tplc="F7CA8100">
      <w:start w:val="9"/>
      <w:numFmt w:val="bullet"/>
      <w:lvlText w:val=""/>
      <w:lvlJc w:val="left"/>
      <w:pPr>
        <w:ind w:left="1069" w:hanging="360"/>
      </w:pPr>
      <w:rPr>
        <w:rFonts w:ascii="Symbol" w:eastAsia="MS Mincho"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4"/>
  </w:num>
  <w:num w:numId="9">
    <w:abstractNumId w:val="24"/>
  </w:num>
  <w:num w:numId="10">
    <w:abstractNumId w:val="35"/>
  </w:num>
  <w:num w:numId="11">
    <w:abstractNumId w:val="40"/>
  </w:num>
  <w:num w:numId="12">
    <w:abstractNumId w:val="37"/>
  </w:num>
  <w:num w:numId="13">
    <w:abstractNumId w:val="42"/>
  </w:num>
  <w:num w:numId="14">
    <w:abstractNumId w:val="45"/>
  </w:num>
  <w:num w:numId="15">
    <w:abstractNumId w:val="33"/>
  </w:num>
  <w:num w:numId="16">
    <w:abstractNumId w:val="36"/>
  </w:num>
  <w:num w:numId="17">
    <w:abstractNumId w:val="32"/>
  </w:num>
  <w:num w:numId="18">
    <w:abstractNumId w:val="29"/>
  </w:num>
  <w:num w:numId="19">
    <w:abstractNumId w:val="31"/>
  </w:num>
  <w:num w:numId="20">
    <w:abstractNumId w:val="39"/>
  </w:num>
  <w:num w:numId="21">
    <w:abstractNumId w:val="41"/>
  </w:num>
  <w:num w:numId="22">
    <w:abstractNumId w:val="27"/>
  </w:num>
  <w:num w:numId="23">
    <w:abstractNumId w:val="12"/>
  </w:num>
  <w:num w:numId="24">
    <w:abstractNumId w:val="23"/>
  </w:num>
  <w:num w:numId="25">
    <w:abstractNumId w:val="25"/>
  </w:num>
  <w:num w:numId="26">
    <w:abstractNumId w:val="28"/>
  </w:num>
  <w:num w:numId="27">
    <w:abstractNumId w:val="26"/>
  </w:num>
  <w:num w:numId="28">
    <w:abstractNumId w:val="30"/>
  </w:num>
  <w:num w:numId="29">
    <w:abstractNumId w:val="38"/>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26B8"/>
    <w:rsid w:val="00004F48"/>
    <w:rsid w:val="000058BC"/>
    <w:rsid w:val="00005B86"/>
    <w:rsid w:val="000064DE"/>
    <w:rsid w:val="00006894"/>
    <w:rsid w:val="00010BE3"/>
    <w:rsid w:val="000111FC"/>
    <w:rsid w:val="000136A9"/>
    <w:rsid w:val="00013D4E"/>
    <w:rsid w:val="00014C0B"/>
    <w:rsid w:val="00015199"/>
    <w:rsid w:val="0001556E"/>
    <w:rsid w:val="0001557C"/>
    <w:rsid w:val="00015912"/>
    <w:rsid w:val="00015D1F"/>
    <w:rsid w:val="000224FB"/>
    <w:rsid w:val="000236C9"/>
    <w:rsid w:val="00023D24"/>
    <w:rsid w:val="0002684D"/>
    <w:rsid w:val="00032B2A"/>
    <w:rsid w:val="00032BDE"/>
    <w:rsid w:val="00034376"/>
    <w:rsid w:val="00034E6C"/>
    <w:rsid w:val="000351EE"/>
    <w:rsid w:val="000362F0"/>
    <w:rsid w:val="000374AB"/>
    <w:rsid w:val="000441F2"/>
    <w:rsid w:val="00044646"/>
    <w:rsid w:val="00045327"/>
    <w:rsid w:val="000454C8"/>
    <w:rsid w:val="0004653B"/>
    <w:rsid w:val="00047535"/>
    <w:rsid w:val="00051526"/>
    <w:rsid w:val="0005338D"/>
    <w:rsid w:val="0005366B"/>
    <w:rsid w:val="00053814"/>
    <w:rsid w:val="000557B3"/>
    <w:rsid w:val="0006056A"/>
    <w:rsid w:val="00060606"/>
    <w:rsid w:val="00060D59"/>
    <w:rsid w:val="00061D9E"/>
    <w:rsid w:val="00063D7A"/>
    <w:rsid w:val="00063F2C"/>
    <w:rsid w:val="00064021"/>
    <w:rsid w:val="00066A62"/>
    <w:rsid w:val="000672D6"/>
    <w:rsid w:val="0006755C"/>
    <w:rsid w:val="00067DAA"/>
    <w:rsid w:val="00071C09"/>
    <w:rsid w:val="00071ED6"/>
    <w:rsid w:val="000728C1"/>
    <w:rsid w:val="000753BB"/>
    <w:rsid w:val="000767FD"/>
    <w:rsid w:val="00076F66"/>
    <w:rsid w:val="0007720B"/>
    <w:rsid w:val="00081854"/>
    <w:rsid w:val="00083039"/>
    <w:rsid w:val="000846BC"/>
    <w:rsid w:val="00090344"/>
    <w:rsid w:val="000918E3"/>
    <w:rsid w:val="00091B4D"/>
    <w:rsid w:val="00092D66"/>
    <w:rsid w:val="000933DC"/>
    <w:rsid w:val="00093F19"/>
    <w:rsid w:val="000954FB"/>
    <w:rsid w:val="000978CE"/>
    <w:rsid w:val="000A0092"/>
    <w:rsid w:val="000A2B5E"/>
    <w:rsid w:val="000A2D97"/>
    <w:rsid w:val="000A3B81"/>
    <w:rsid w:val="000A4915"/>
    <w:rsid w:val="000A574E"/>
    <w:rsid w:val="000A679F"/>
    <w:rsid w:val="000B37F9"/>
    <w:rsid w:val="000B3A7C"/>
    <w:rsid w:val="000B5302"/>
    <w:rsid w:val="000C601A"/>
    <w:rsid w:val="000C66D1"/>
    <w:rsid w:val="000C7CAF"/>
    <w:rsid w:val="000D159A"/>
    <w:rsid w:val="000D5F3B"/>
    <w:rsid w:val="000E095C"/>
    <w:rsid w:val="000E2086"/>
    <w:rsid w:val="000E3F78"/>
    <w:rsid w:val="000E5B2C"/>
    <w:rsid w:val="000E5BB8"/>
    <w:rsid w:val="000E6F53"/>
    <w:rsid w:val="000F024D"/>
    <w:rsid w:val="000F1011"/>
    <w:rsid w:val="000F1048"/>
    <w:rsid w:val="000F1455"/>
    <w:rsid w:val="000F2295"/>
    <w:rsid w:val="000F3114"/>
    <w:rsid w:val="000F51D7"/>
    <w:rsid w:val="000F6875"/>
    <w:rsid w:val="001034F7"/>
    <w:rsid w:val="00104599"/>
    <w:rsid w:val="001046A1"/>
    <w:rsid w:val="001076F0"/>
    <w:rsid w:val="00107C51"/>
    <w:rsid w:val="00110975"/>
    <w:rsid w:val="0011175D"/>
    <w:rsid w:val="00112512"/>
    <w:rsid w:val="001148C6"/>
    <w:rsid w:val="00116BFD"/>
    <w:rsid w:val="001174EB"/>
    <w:rsid w:val="0012029A"/>
    <w:rsid w:val="00120404"/>
    <w:rsid w:val="00120A1C"/>
    <w:rsid w:val="00120A5C"/>
    <w:rsid w:val="00121EAF"/>
    <w:rsid w:val="001223C3"/>
    <w:rsid w:val="00123257"/>
    <w:rsid w:val="001242D3"/>
    <w:rsid w:val="0012610C"/>
    <w:rsid w:val="00126E37"/>
    <w:rsid w:val="00130C47"/>
    <w:rsid w:val="00132344"/>
    <w:rsid w:val="00134391"/>
    <w:rsid w:val="00134C04"/>
    <w:rsid w:val="001356F1"/>
    <w:rsid w:val="001358B3"/>
    <w:rsid w:val="00137431"/>
    <w:rsid w:val="0013760D"/>
    <w:rsid w:val="00137B61"/>
    <w:rsid w:val="0014010A"/>
    <w:rsid w:val="00141E2F"/>
    <w:rsid w:val="00142063"/>
    <w:rsid w:val="00144C97"/>
    <w:rsid w:val="00146CC2"/>
    <w:rsid w:val="00150594"/>
    <w:rsid w:val="0015502A"/>
    <w:rsid w:val="001577C4"/>
    <w:rsid w:val="00162AE8"/>
    <w:rsid w:val="00163845"/>
    <w:rsid w:val="00164D0C"/>
    <w:rsid w:val="0016528F"/>
    <w:rsid w:val="00166B33"/>
    <w:rsid w:val="00167695"/>
    <w:rsid w:val="00171B96"/>
    <w:rsid w:val="00171FEC"/>
    <w:rsid w:val="00172294"/>
    <w:rsid w:val="001722C6"/>
    <w:rsid w:val="00172420"/>
    <w:rsid w:val="00172528"/>
    <w:rsid w:val="00172A8F"/>
    <w:rsid w:val="001749AE"/>
    <w:rsid w:val="00174FFE"/>
    <w:rsid w:val="001753D2"/>
    <w:rsid w:val="00175830"/>
    <w:rsid w:val="00175A7B"/>
    <w:rsid w:val="00177D5C"/>
    <w:rsid w:val="001803EB"/>
    <w:rsid w:val="00180C03"/>
    <w:rsid w:val="0018682A"/>
    <w:rsid w:val="00190A95"/>
    <w:rsid w:val="00195337"/>
    <w:rsid w:val="0019740B"/>
    <w:rsid w:val="0019760E"/>
    <w:rsid w:val="001A364E"/>
    <w:rsid w:val="001A3833"/>
    <w:rsid w:val="001A544E"/>
    <w:rsid w:val="001A61AB"/>
    <w:rsid w:val="001B150C"/>
    <w:rsid w:val="001B36FC"/>
    <w:rsid w:val="001B3FD0"/>
    <w:rsid w:val="001B5653"/>
    <w:rsid w:val="001B7E58"/>
    <w:rsid w:val="001C08FD"/>
    <w:rsid w:val="001C09D8"/>
    <w:rsid w:val="001C1EF2"/>
    <w:rsid w:val="001C54E1"/>
    <w:rsid w:val="001C75ED"/>
    <w:rsid w:val="001D17AE"/>
    <w:rsid w:val="001D4ED4"/>
    <w:rsid w:val="001D592E"/>
    <w:rsid w:val="001E0B8E"/>
    <w:rsid w:val="001E142D"/>
    <w:rsid w:val="001E2F9C"/>
    <w:rsid w:val="001E3E36"/>
    <w:rsid w:val="001E485C"/>
    <w:rsid w:val="001E6511"/>
    <w:rsid w:val="001E6E80"/>
    <w:rsid w:val="001F15FE"/>
    <w:rsid w:val="001F21DA"/>
    <w:rsid w:val="001F2F0D"/>
    <w:rsid w:val="001F32B2"/>
    <w:rsid w:val="001F35C2"/>
    <w:rsid w:val="001F504B"/>
    <w:rsid w:val="001F53E8"/>
    <w:rsid w:val="001F573F"/>
    <w:rsid w:val="0020341D"/>
    <w:rsid w:val="00203BE9"/>
    <w:rsid w:val="0020698B"/>
    <w:rsid w:val="00210433"/>
    <w:rsid w:val="00210A37"/>
    <w:rsid w:val="00211C0D"/>
    <w:rsid w:val="00214105"/>
    <w:rsid w:val="00214255"/>
    <w:rsid w:val="00214302"/>
    <w:rsid w:val="00216C08"/>
    <w:rsid w:val="00217A27"/>
    <w:rsid w:val="002212A0"/>
    <w:rsid w:val="002212EA"/>
    <w:rsid w:val="00221BE8"/>
    <w:rsid w:val="00222142"/>
    <w:rsid w:val="00222F99"/>
    <w:rsid w:val="002247A2"/>
    <w:rsid w:val="002326E3"/>
    <w:rsid w:val="002376E6"/>
    <w:rsid w:val="002378E3"/>
    <w:rsid w:val="002379A3"/>
    <w:rsid w:val="00237EE7"/>
    <w:rsid w:val="00240B78"/>
    <w:rsid w:val="00240F27"/>
    <w:rsid w:val="002410DF"/>
    <w:rsid w:val="00241B7B"/>
    <w:rsid w:val="00243F0F"/>
    <w:rsid w:val="002463F7"/>
    <w:rsid w:val="00250548"/>
    <w:rsid w:val="00250A36"/>
    <w:rsid w:val="0025270E"/>
    <w:rsid w:val="002540E1"/>
    <w:rsid w:val="00254314"/>
    <w:rsid w:val="002543D3"/>
    <w:rsid w:val="00254538"/>
    <w:rsid w:val="002572B2"/>
    <w:rsid w:val="00257F85"/>
    <w:rsid w:val="00261326"/>
    <w:rsid w:val="002635E6"/>
    <w:rsid w:val="00265215"/>
    <w:rsid w:val="00265B2B"/>
    <w:rsid w:val="00266FF7"/>
    <w:rsid w:val="00267AAB"/>
    <w:rsid w:val="002749B4"/>
    <w:rsid w:val="002750B8"/>
    <w:rsid w:val="0027724C"/>
    <w:rsid w:val="00277567"/>
    <w:rsid w:val="002810F4"/>
    <w:rsid w:val="0028168C"/>
    <w:rsid w:val="00282B03"/>
    <w:rsid w:val="002910EA"/>
    <w:rsid w:val="00291899"/>
    <w:rsid w:val="00292213"/>
    <w:rsid w:val="00293CE8"/>
    <w:rsid w:val="0029532B"/>
    <w:rsid w:val="00296600"/>
    <w:rsid w:val="002A1180"/>
    <w:rsid w:val="002A2672"/>
    <w:rsid w:val="002A2796"/>
    <w:rsid w:val="002A4D3C"/>
    <w:rsid w:val="002A5F50"/>
    <w:rsid w:val="002A71D9"/>
    <w:rsid w:val="002A777D"/>
    <w:rsid w:val="002B1136"/>
    <w:rsid w:val="002B26D4"/>
    <w:rsid w:val="002B3A36"/>
    <w:rsid w:val="002B41FD"/>
    <w:rsid w:val="002B426C"/>
    <w:rsid w:val="002B482F"/>
    <w:rsid w:val="002B6325"/>
    <w:rsid w:val="002B654D"/>
    <w:rsid w:val="002C0D22"/>
    <w:rsid w:val="002C2ADC"/>
    <w:rsid w:val="002C36A5"/>
    <w:rsid w:val="002C3FF9"/>
    <w:rsid w:val="002C56A0"/>
    <w:rsid w:val="002C7848"/>
    <w:rsid w:val="002D2D73"/>
    <w:rsid w:val="002D2DAA"/>
    <w:rsid w:val="002D360D"/>
    <w:rsid w:val="002D46F3"/>
    <w:rsid w:val="002D5869"/>
    <w:rsid w:val="002D62DD"/>
    <w:rsid w:val="002D7C07"/>
    <w:rsid w:val="002E18D3"/>
    <w:rsid w:val="002E268B"/>
    <w:rsid w:val="002E29B9"/>
    <w:rsid w:val="002E2A43"/>
    <w:rsid w:val="002E2D68"/>
    <w:rsid w:val="002E303E"/>
    <w:rsid w:val="002E3DBF"/>
    <w:rsid w:val="002E66D4"/>
    <w:rsid w:val="002F1275"/>
    <w:rsid w:val="002F345D"/>
    <w:rsid w:val="002F40DE"/>
    <w:rsid w:val="002F543C"/>
    <w:rsid w:val="002F6A6B"/>
    <w:rsid w:val="00300923"/>
    <w:rsid w:val="0030151C"/>
    <w:rsid w:val="00305BD2"/>
    <w:rsid w:val="003072B4"/>
    <w:rsid w:val="00311A92"/>
    <w:rsid w:val="00313385"/>
    <w:rsid w:val="00313F83"/>
    <w:rsid w:val="00325A49"/>
    <w:rsid w:val="00325CC8"/>
    <w:rsid w:val="00330B24"/>
    <w:rsid w:val="00331801"/>
    <w:rsid w:val="00331930"/>
    <w:rsid w:val="00334292"/>
    <w:rsid w:val="00335079"/>
    <w:rsid w:val="003352B1"/>
    <w:rsid w:val="00335F0B"/>
    <w:rsid w:val="0033715C"/>
    <w:rsid w:val="0034026E"/>
    <w:rsid w:val="00343C35"/>
    <w:rsid w:val="0034551E"/>
    <w:rsid w:val="0035291C"/>
    <w:rsid w:val="00355EEE"/>
    <w:rsid w:val="003571CE"/>
    <w:rsid w:val="00357415"/>
    <w:rsid w:val="00357FB9"/>
    <w:rsid w:val="0036291B"/>
    <w:rsid w:val="003630DE"/>
    <w:rsid w:val="003657D7"/>
    <w:rsid w:val="0036638A"/>
    <w:rsid w:val="003663BC"/>
    <w:rsid w:val="00370254"/>
    <w:rsid w:val="00370C44"/>
    <w:rsid w:val="00371504"/>
    <w:rsid w:val="003719A4"/>
    <w:rsid w:val="003778ED"/>
    <w:rsid w:val="00383397"/>
    <w:rsid w:val="00386F7E"/>
    <w:rsid w:val="00391B86"/>
    <w:rsid w:val="00391D03"/>
    <w:rsid w:val="003934B6"/>
    <w:rsid w:val="00394D68"/>
    <w:rsid w:val="00395664"/>
    <w:rsid w:val="003A0695"/>
    <w:rsid w:val="003A148B"/>
    <w:rsid w:val="003A17CC"/>
    <w:rsid w:val="003A3A53"/>
    <w:rsid w:val="003A5027"/>
    <w:rsid w:val="003A59EB"/>
    <w:rsid w:val="003A7044"/>
    <w:rsid w:val="003A741B"/>
    <w:rsid w:val="003B3FE8"/>
    <w:rsid w:val="003B5B77"/>
    <w:rsid w:val="003C30F3"/>
    <w:rsid w:val="003C743C"/>
    <w:rsid w:val="003D0AAE"/>
    <w:rsid w:val="003D0E23"/>
    <w:rsid w:val="003D1F82"/>
    <w:rsid w:val="003D23C9"/>
    <w:rsid w:val="003D251C"/>
    <w:rsid w:val="003D2759"/>
    <w:rsid w:val="003D3596"/>
    <w:rsid w:val="003D485E"/>
    <w:rsid w:val="003D4E8C"/>
    <w:rsid w:val="003D6F93"/>
    <w:rsid w:val="003E181F"/>
    <w:rsid w:val="003E2C12"/>
    <w:rsid w:val="003E4FE0"/>
    <w:rsid w:val="003F2C65"/>
    <w:rsid w:val="003F31F2"/>
    <w:rsid w:val="003F73F3"/>
    <w:rsid w:val="004004F3"/>
    <w:rsid w:val="00400975"/>
    <w:rsid w:val="00402EF3"/>
    <w:rsid w:val="00410483"/>
    <w:rsid w:val="00410B56"/>
    <w:rsid w:val="00411B03"/>
    <w:rsid w:val="00411F19"/>
    <w:rsid w:val="00414058"/>
    <w:rsid w:val="00416557"/>
    <w:rsid w:val="004165F2"/>
    <w:rsid w:val="0042174B"/>
    <w:rsid w:val="004224C0"/>
    <w:rsid w:val="004237E0"/>
    <w:rsid w:val="004243CF"/>
    <w:rsid w:val="00425EB0"/>
    <w:rsid w:val="00426ED7"/>
    <w:rsid w:val="004272B0"/>
    <w:rsid w:val="004314C8"/>
    <w:rsid w:val="00432CF8"/>
    <w:rsid w:val="0043423C"/>
    <w:rsid w:val="0043596D"/>
    <w:rsid w:val="00435A9A"/>
    <w:rsid w:val="00435E3B"/>
    <w:rsid w:val="00437B00"/>
    <w:rsid w:val="00437D11"/>
    <w:rsid w:val="00443169"/>
    <w:rsid w:val="004439ED"/>
    <w:rsid w:val="0044472F"/>
    <w:rsid w:val="00444F6A"/>
    <w:rsid w:val="00445695"/>
    <w:rsid w:val="004462FA"/>
    <w:rsid w:val="004530FD"/>
    <w:rsid w:val="00454ECC"/>
    <w:rsid w:val="00462DE1"/>
    <w:rsid w:val="004634C8"/>
    <w:rsid w:val="0046442D"/>
    <w:rsid w:val="0046584D"/>
    <w:rsid w:val="00470EDD"/>
    <w:rsid w:val="004745C7"/>
    <w:rsid w:val="00475935"/>
    <w:rsid w:val="00475A7C"/>
    <w:rsid w:val="0047650E"/>
    <w:rsid w:val="004765EC"/>
    <w:rsid w:val="004774A6"/>
    <w:rsid w:val="004774CF"/>
    <w:rsid w:val="0047759E"/>
    <w:rsid w:val="004808B9"/>
    <w:rsid w:val="004819BF"/>
    <w:rsid w:val="004864C2"/>
    <w:rsid w:val="004874C1"/>
    <w:rsid w:val="0048761B"/>
    <w:rsid w:val="00487C28"/>
    <w:rsid w:val="00492873"/>
    <w:rsid w:val="00493AB2"/>
    <w:rsid w:val="0049505E"/>
    <w:rsid w:val="004953B2"/>
    <w:rsid w:val="004958A2"/>
    <w:rsid w:val="004A0B79"/>
    <w:rsid w:val="004A25F0"/>
    <w:rsid w:val="004A6631"/>
    <w:rsid w:val="004A66FA"/>
    <w:rsid w:val="004A68B7"/>
    <w:rsid w:val="004B0D75"/>
    <w:rsid w:val="004B3482"/>
    <w:rsid w:val="004B366A"/>
    <w:rsid w:val="004B4B1F"/>
    <w:rsid w:val="004B5DE1"/>
    <w:rsid w:val="004C0A7F"/>
    <w:rsid w:val="004C1402"/>
    <w:rsid w:val="004C2235"/>
    <w:rsid w:val="004C23E6"/>
    <w:rsid w:val="004C7528"/>
    <w:rsid w:val="004D15A4"/>
    <w:rsid w:val="004D44D7"/>
    <w:rsid w:val="004D4FA2"/>
    <w:rsid w:val="004D6625"/>
    <w:rsid w:val="004D69A6"/>
    <w:rsid w:val="004D726A"/>
    <w:rsid w:val="004E13F0"/>
    <w:rsid w:val="004E1725"/>
    <w:rsid w:val="004E202E"/>
    <w:rsid w:val="004E3757"/>
    <w:rsid w:val="004E3AC2"/>
    <w:rsid w:val="004E5563"/>
    <w:rsid w:val="004F2ABB"/>
    <w:rsid w:val="004F4D22"/>
    <w:rsid w:val="004F5E74"/>
    <w:rsid w:val="004F6737"/>
    <w:rsid w:val="00505622"/>
    <w:rsid w:val="00505842"/>
    <w:rsid w:val="005058F1"/>
    <w:rsid w:val="00506682"/>
    <w:rsid w:val="00506989"/>
    <w:rsid w:val="0050702D"/>
    <w:rsid w:val="0051006B"/>
    <w:rsid w:val="00510C5D"/>
    <w:rsid w:val="00511914"/>
    <w:rsid w:val="00511EDC"/>
    <w:rsid w:val="005129E1"/>
    <w:rsid w:val="00514DA3"/>
    <w:rsid w:val="0051529F"/>
    <w:rsid w:val="005171A2"/>
    <w:rsid w:val="00521353"/>
    <w:rsid w:val="00521F95"/>
    <w:rsid w:val="005227EF"/>
    <w:rsid w:val="0052390C"/>
    <w:rsid w:val="005242ED"/>
    <w:rsid w:val="0052499D"/>
    <w:rsid w:val="00527AB7"/>
    <w:rsid w:val="0053291E"/>
    <w:rsid w:val="0053461D"/>
    <w:rsid w:val="00534697"/>
    <w:rsid w:val="00534980"/>
    <w:rsid w:val="00536AFB"/>
    <w:rsid w:val="005373EF"/>
    <w:rsid w:val="00544668"/>
    <w:rsid w:val="00545622"/>
    <w:rsid w:val="005508EC"/>
    <w:rsid w:val="00551655"/>
    <w:rsid w:val="005526E9"/>
    <w:rsid w:val="00553EAA"/>
    <w:rsid w:val="00555675"/>
    <w:rsid w:val="00555DE1"/>
    <w:rsid w:val="0056027E"/>
    <w:rsid w:val="00562186"/>
    <w:rsid w:val="0056426C"/>
    <w:rsid w:val="00565202"/>
    <w:rsid w:val="00567173"/>
    <w:rsid w:val="00570976"/>
    <w:rsid w:val="005716FC"/>
    <w:rsid w:val="00571D62"/>
    <w:rsid w:val="00575E36"/>
    <w:rsid w:val="00576D5E"/>
    <w:rsid w:val="005807EE"/>
    <w:rsid w:val="005834BA"/>
    <w:rsid w:val="0058542A"/>
    <w:rsid w:val="00585913"/>
    <w:rsid w:val="00587383"/>
    <w:rsid w:val="005903F9"/>
    <w:rsid w:val="00590A1B"/>
    <w:rsid w:val="00593786"/>
    <w:rsid w:val="005937ED"/>
    <w:rsid w:val="00594CB7"/>
    <w:rsid w:val="00595FD7"/>
    <w:rsid w:val="005A0E3B"/>
    <w:rsid w:val="005A237F"/>
    <w:rsid w:val="005A2B08"/>
    <w:rsid w:val="005A34A0"/>
    <w:rsid w:val="005A3FB9"/>
    <w:rsid w:val="005A6CE9"/>
    <w:rsid w:val="005B12F9"/>
    <w:rsid w:val="005B6216"/>
    <w:rsid w:val="005C50D6"/>
    <w:rsid w:val="005C6744"/>
    <w:rsid w:val="005D0613"/>
    <w:rsid w:val="005D599A"/>
    <w:rsid w:val="005D6190"/>
    <w:rsid w:val="005D64F1"/>
    <w:rsid w:val="005D6803"/>
    <w:rsid w:val="005D7614"/>
    <w:rsid w:val="005D77E9"/>
    <w:rsid w:val="005E0074"/>
    <w:rsid w:val="005E0B21"/>
    <w:rsid w:val="005E20C3"/>
    <w:rsid w:val="005E3E00"/>
    <w:rsid w:val="005E6C1F"/>
    <w:rsid w:val="005E6CAE"/>
    <w:rsid w:val="005E71B6"/>
    <w:rsid w:val="005F273C"/>
    <w:rsid w:val="005F2D24"/>
    <w:rsid w:val="005F529F"/>
    <w:rsid w:val="005F5726"/>
    <w:rsid w:val="005F6C96"/>
    <w:rsid w:val="0060219A"/>
    <w:rsid w:val="00610185"/>
    <w:rsid w:val="00612630"/>
    <w:rsid w:val="00612DC6"/>
    <w:rsid w:val="00613848"/>
    <w:rsid w:val="00614976"/>
    <w:rsid w:val="006164CD"/>
    <w:rsid w:val="006176F4"/>
    <w:rsid w:val="00621361"/>
    <w:rsid w:val="00622CF4"/>
    <w:rsid w:val="00622D8C"/>
    <w:rsid w:val="006234F0"/>
    <w:rsid w:val="00627696"/>
    <w:rsid w:val="00627702"/>
    <w:rsid w:val="00633831"/>
    <w:rsid w:val="00635507"/>
    <w:rsid w:val="00636387"/>
    <w:rsid w:val="00637621"/>
    <w:rsid w:val="006400A0"/>
    <w:rsid w:val="006402DD"/>
    <w:rsid w:val="00642EFF"/>
    <w:rsid w:val="006430B5"/>
    <w:rsid w:val="00643CDD"/>
    <w:rsid w:val="006509A9"/>
    <w:rsid w:val="006553C6"/>
    <w:rsid w:val="0065657D"/>
    <w:rsid w:val="006575DD"/>
    <w:rsid w:val="00661F34"/>
    <w:rsid w:val="00664449"/>
    <w:rsid w:val="0066470E"/>
    <w:rsid w:val="006703C8"/>
    <w:rsid w:val="00670FD8"/>
    <w:rsid w:val="00674404"/>
    <w:rsid w:val="00677EA3"/>
    <w:rsid w:val="006801C2"/>
    <w:rsid w:val="00680391"/>
    <w:rsid w:val="00681AC2"/>
    <w:rsid w:val="00681C65"/>
    <w:rsid w:val="00682710"/>
    <w:rsid w:val="006863B5"/>
    <w:rsid w:val="00690B2B"/>
    <w:rsid w:val="00692158"/>
    <w:rsid w:val="00693668"/>
    <w:rsid w:val="006A1CB3"/>
    <w:rsid w:val="006A26EB"/>
    <w:rsid w:val="006A37AD"/>
    <w:rsid w:val="006A460C"/>
    <w:rsid w:val="006A6A23"/>
    <w:rsid w:val="006A6E08"/>
    <w:rsid w:val="006A6E7D"/>
    <w:rsid w:val="006A76EE"/>
    <w:rsid w:val="006B3895"/>
    <w:rsid w:val="006B3974"/>
    <w:rsid w:val="006B3BD2"/>
    <w:rsid w:val="006B5141"/>
    <w:rsid w:val="006C1555"/>
    <w:rsid w:val="006C32B9"/>
    <w:rsid w:val="006C3A69"/>
    <w:rsid w:val="006C4984"/>
    <w:rsid w:val="006C5D24"/>
    <w:rsid w:val="006C7DC1"/>
    <w:rsid w:val="006D08CE"/>
    <w:rsid w:val="006D150B"/>
    <w:rsid w:val="006D3659"/>
    <w:rsid w:val="006D5695"/>
    <w:rsid w:val="006D5733"/>
    <w:rsid w:val="006D65BE"/>
    <w:rsid w:val="006D698C"/>
    <w:rsid w:val="006D69DD"/>
    <w:rsid w:val="006E08A0"/>
    <w:rsid w:val="006E0CA8"/>
    <w:rsid w:val="006E2EC0"/>
    <w:rsid w:val="006E3D95"/>
    <w:rsid w:val="006E4289"/>
    <w:rsid w:val="006E4770"/>
    <w:rsid w:val="006E67B8"/>
    <w:rsid w:val="006E7589"/>
    <w:rsid w:val="006F1466"/>
    <w:rsid w:val="006F1579"/>
    <w:rsid w:val="006F23C3"/>
    <w:rsid w:val="006F2C73"/>
    <w:rsid w:val="006F3F9D"/>
    <w:rsid w:val="006F4522"/>
    <w:rsid w:val="006F7A1B"/>
    <w:rsid w:val="00700A24"/>
    <w:rsid w:val="00701BE5"/>
    <w:rsid w:val="00701D0E"/>
    <w:rsid w:val="007046B2"/>
    <w:rsid w:val="00706C8C"/>
    <w:rsid w:val="00715C06"/>
    <w:rsid w:val="0071760C"/>
    <w:rsid w:val="0072064C"/>
    <w:rsid w:val="00722950"/>
    <w:rsid w:val="00722AFD"/>
    <w:rsid w:val="00723E5E"/>
    <w:rsid w:val="0072438B"/>
    <w:rsid w:val="00725483"/>
    <w:rsid w:val="0072632D"/>
    <w:rsid w:val="007274E7"/>
    <w:rsid w:val="00727B51"/>
    <w:rsid w:val="00727D3C"/>
    <w:rsid w:val="00730FED"/>
    <w:rsid w:val="0073140F"/>
    <w:rsid w:val="007321EF"/>
    <w:rsid w:val="007327A1"/>
    <w:rsid w:val="00733ADD"/>
    <w:rsid w:val="00734160"/>
    <w:rsid w:val="007341C2"/>
    <w:rsid w:val="007354CF"/>
    <w:rsid w:val="00736D40"/>
    <w:rsid w:val="00737675"/>
    <w:rsid w:val="00737B78"/>
    <w:rsid w:val="00742DAA"/>
    <w:rsid w:val="007434C0"/>
    <w:rsid w:val="00744920"/>
    <w:rsid w:val="00745F0C"/>
    <w:rsid w:val="00746E8D"/>
    <w:rsid w:val="007500EA"/>
    <w:rsid w:val="007510C7"/>
    <w:rsid w:val="00752221"/>
    <w:rsid w:val="00752FEB"/>
    <w:rsid w:val="00753E32"/>
    <w:rsid w:val="00754AD8"/>
    <w:rsid w:val="00760ECD"/>
    <w:rsid w:val="0076195D"/>
    <w:rsid w:val="0076225E"/>
    <w:rsid w:val="00763BD4"/>
    <w:rsid w:val="00763EDB"/>
    <w:rsid w:val="00765424"/>
    <w:rsid w:val="00765DAB"/>
    <w:rsid w:val="0076678A"/>
    <w:rsid w:val="0077096E"/>
    <w:rsid w:val="0077115E"/>
    <w:rsid w:val="007747B6"/>
    <w:rsid w:val="007768E4"/>
    <w:rsid w:val="00776F68"/>
    <w:rsid w:val="00777D74"/>
    <w:rsid w:val="00780CDF"/>
    <w:rsid w:val="00782E92"/>
    <w:rsid w:val="00783AD5"/>
    <w:rsid w:val="00784031"/>
    <w:rsid w:val="0078600C"/>
    <w:rsid w:val="00790C1F"/>
    <w:rsid w:val="00791462"/>
    <w:rsid w:val="007919F0"/>
    <w:rsid w:val="007920EB"/>
    <w:rsid w:val="007924C3"/>
    <w:rsid w:val="00792811"/>
    <w:rsid w:val="00792A06"/>
    <w:rsid w:val="00794068"/>
    <w:rsid w:val="007944F6"/>
    <w:rsid w:val="00794B4F"/>
    <w:rsid w:val="00797371"/>
    <w:rsid w:val="0079756E"/>
    <w:rsid w:val="007A0078"/>
    <w:rsid w:val="007A0346"/>
    <w:rsid w:val="007A05EC"/>
    <w:rsid w:val="007A23F6"/>
    <w:rsid w:val="007A26E1"/>
    <w:rsid w:val="007A2BFC"/>
    <w:rsid w:val="007A38EF"/>
    <w:rsid w:val="007A4852"/>
    <w:rsid w:val="007A496D"/>
    <w:rsid w:val="007A58E3"/>
    <w:rsid w:val="007A66D4"/>
    <w:rsid w:val="007A6FD8"/>
    <w:rsid w:val="007B2101"/>
    <w:rsid w:val="007B26E8"/>
    <w:rsid w:val="007B30D0"/>
    <w:rsid w:val="007B36CE"/>
    <w:rsid w:val="007B3AC4"/>
    <w:rsid w:val="007B3B34"/>
    <w:rsid w:val="007B4040"/>
    <w:rsid w:val="007B5E17"/>
    <w:rsid w:val="007B791C"/>
    <w:rsid w:val="007C1052"/>
    <w:rsid w:val="007C51E1"/>
    <w:rsid w:val="007C540E"/>
    <w:rsid w:val="007D00C3"/>
    <w:rsid w:val="007D1BEF"/>
    <w:rsid w:val="007D28D5"/>
    <w:rsid w:val="007D50EE"/>
    <w:rsid w:val="007D51AB"/>
    <w:rsid w:val="007D5AEA"/>
    <w:rsid w:val="007D6548"/>
    <w:rsid w:val="007D6E92"/>
    <w:rsid w:val="007E34AB"/>
    <w:rsid w:val="007E4856"/>
    <w:rsid w:val="007E48BC"/>
    <w:rsid w:val="007E5B43"/>
    <w:rsid w:val="007E72CC"/>
    <w:rsid w:val="007F18D5"/>
    <w:rsid w:val="007F1DFC"/>
    <w:rsid w:val="007F5CEF"/>
    <w:rsid w:val="007F68CF"/>
    <w:rsid w:val="007F6E44"/>
    <w:rsid w:val="00802C36"/>
    <w:rsid w:val="008035D3"/>
    <w:rsid w:val="00804946"/>
    <w:rsid w:val="00806AAF"/>
    <w:rsid w:val="008075B1"/>
    <w:rsid w:val="008102B0"/>
    <w:rsid w:val="00812285"/>
    <w:rsid w:val="008129CE"/>
    <w:rsid w:val="00814F46"/>
    <w:rsid w:val="00815DD2"/>
    <w:rsid w:val="00816844"/>
    <w:rsid w:val="008174C0"/>
    <w:rsid w:val="00820F88"/>
    <w:rsid w:val="008223A6"/>
    <w:rsid w:val="00824518"/>
    <w:rsid w:val="00827485"/>
    <w:rsid w:val="00827606"/>
    <w:rsid w:val="00830A66"/>
    <w:rsid w:val="008314C4"/>
    <w:rsid w:val="00831F2F"/>
    <w:rsid w:val="00834551"/>
    <w:rsid w:val="00834B87"/>
    <w:rsid w:val="00835CB1"/>
    <w:rsid w:val="00836D4D"/>
    <w:rsid w:val="008370AF"/>
    <w:rsid w:val="00837423"/>
    <w:rsid w:val="008377C6"/>
    <w:rsid w:val="008437AD"/>
    <w:rsid w:val="0084606B"/>
    <w:rsid w:val="00847995"/>
    <w:rsid w:val="00847C9D"/>
    <w:rsid w:val="00851131"/>
    <w:rsid w:val="0085471E"/>
    <w:rsid w:val="00860529"/>
    <w:rsid w:val="008613BE"/>
    <w:rsid w:val="008614B4"/>
    <w:rsid w:val="00861659"/>
    <w:rsid w:val="00861B45"/>
    <w:rsid w:val="00861D29"/>
    <w:rsid w:val="0086287A"/>
    <w:rsid w:val="008629CC"/>
    <w:rsid w:val="008643A6"/>
    <w:rsid w:val="00866B11"/>
    <w:rsid w:val="00870B73"/>
    <w:rsid w:val="00871748"/>
    <w:rsid w:val="00873FD9"/>
    <w:rsid w:val="008742C3"/>
    <w:rsid w:val="0087611C"/>
    <w:rsid w:val="008779D0"/>
    <w:rsid w:val="00880FE9"/>
    <w:rsid w:val="0088166A"/>
    <w:rsid w:val="008825E9"/>
    <w:rsid w:val="0088431F"/>
    <w:rsid w:val="00885428"/>
    <w:rsid w:val="008951FB"/>
    <w:rsid w:val="0089720B"/>
    <w:rsid w:val="008A10F4"/>
    <w:rsid w:val="008A3BFE"/>
    <w:rsid w:val="008A664B"/>
    <w:rsid w:val="008A66CB"/>
    <w:rsid w:val="008B0950"/>
    <w:rsid w:val="008B16B6"/>
    <w:rsid w:val="008B3819"/>
    <w:rsid w:val="008B463F"/>
    <w:rsid w:val="008B7000"/>
    <w:rsid w:val="008B7A42"/>
    <w:rsid w:val="008B7FB1"/>
    <w:rsid w:val="008C1BC9"/>
    <w:rsid w:val="008C4183"/>
    <w:rsid w:val="008C559A"/>
    <w:rsid w:val="008D04DC"/>
    <w:rsid w:val="008D1487"/>
    <w:rsid w:val="008D1F2C"/>
    <w:rsid w:val="008D1FAC"/>
    <w:rsid w:val="008D2684"/>
    <w:rsid w:val="008D2E20"/>
    <w:rsid w:val="008D2F7D"/>
    <w:rsid w:val="008D57CB"/>
    <w:rsid w:val="008D67F8"/>
    <w:rsid w:val="008D79F9"/>
    <w:rsid w:val="008E22A1"/>
    <w:rsid w:val="008E4E0B"/>
    <w:rsid w:val="008E5351"/>
    <w:rsid w:val="008E5D69"/>
    <w:rsid w:val="008E5FFE"/>
    <w:rsid w:val="008E60E5"/>
    <w:rsid w:val="008F2060"/>
    <w:rsid w:val="008F356D"/>
    <w:rsid w:val="008F42BB"/>
    <w:rsid w:val="008F65BE"/>
    <w:rsid w:val="008F6BF2"/>
    <w:rsid w:val="00901E6E"/>
    <w:rsid w:val="00902172"/>
    <w:rsid w:val="00903379"/>
    <w:rsid w:val="00903FBC"/>
    <w:rsid w:val="009068D2"/>
    <w:rsid w:val="00906C4A"/>
    <w:rsid w:val="00910B09"/>
    <w:rsid w:val="00914122"/>
    <w:rsid w:val="00914E3D"/>
    <w:rsid w:val="00920884"/>
    <w:rsid w:val="0092198F"/>
    <w:rsid w:val="0092359B"/>
    <w:rsid w:val="00925034"/>
    <w:rsid w:val="00926992"/>
    <w:rsid w:val="00926A8D"/>
    <w:rsid w:val="009271A2"/>
    <w:rsid w:val="0093234E"/>
    <w:rsid w:val="00933361"/>
    <w:rsid w:val="0093430D"/>
    <w:rsid w:val="00935236"/>
    <w:rsid w:val="009370AF"/>
    <w:rsid w:val="00940071"/>
    <w:rsid w:val="0094008B"/>
    <w:rsid w:val="00940169"/>
    <w:rsid w:val="00940FA2"/>
    <w:rsid w:val="009411A9"/>
    <w:rsid w:val="0094266B"/>
    <w:rsid w:val="009426C5"/>
    <w:rsid w:val="00945B21"/>
    <w:rsid w:val="0094610A"/>
    <w:rsid w:val="009464AA"/>
    <w:rsid w:val="00952D69"/>
    <w:rsid w:val="00954AE9"/>
    <w:rsid w:val="00955289"/>
    <w:rsid w:val="00956252"/>
    <w:rsid w:val="0095642E"/>
    <w:rsid w:val="009567F9"/>
    <w:rsid w:val="00956DC0"/>
    <w:rsid w:val="00960F11"/>
    <w:rsid w:val="00961D7F"/>
    <w:rsid w:val="00963B31"/>
    <w:rsid w:val="00964188"/>
    <w:rsid w:val="009643FA"/>
    <w:rsid w:val="009660FA"/>
    <w:rsid w:val="00966205"/>
    <w:rsid w:val="00966785"/>
    <w:rsid w:val="00970BD3"/>
    <w:rsid w:val="00972FF3"/>
    <w:rsid w:val="00974676"/>
    <w:rsid w:val="00975F02"/>
    <w:rsid w:val="00975F6B"/>
    <w:rsid w:val="0097638C"/>
    <w:rsid w:val="00977513"/>
    <w:rsid w:val="00982C6F"/>
    <w:rsid w:val="009830CC"/>
    <w:rsid w:val="009840FF"/>
    <w:rsid w:val="00984505"/>
    <w:rsid w:val="0098468A"/>
    <w:rsid w:val="0098473B"/>
    <w:rsid w:val="00985421"/>
    <w:rsid w:val="0098627F"/>
    <w:rsid w:val="0098688C"/>
    <w:rsid w:val="00991BDD"/>
    <w:rsid w:val="00991DEB"/>
    <w:rsid w:val="00993298"/>
    <w:rsid w:val="00994EDF"/>
    <w:rsid w:val="00995BD2"/>
    <w:rsid w:val="00997B7D"/>
    <w:rsid w:val="009A03E4"/>
    <w:rsid w:val="009A08AF"/>
    <w:rsid w:val="009A0F4F"/>
    <w:rsid w:val="009A1114"/>
    <w:rsid w:val="009A1683"/>
    <w:rsid w:val="009A2536"/>
    <w:rsid w:val="009A7C6C"/>
    <w:rsid w:val="009B0A27"/>
    <w:rsid w:val="009B3374"/>
    <w:rsid w:val="009B382A"/>
    <w:rsid w:val="009B43DB"/>
    <w:rsid w:val="009B4838"/>
    <w:rsid w:val="009B4E41"/>
    <w:rsid w:val="009B50D2"/>
    <w:rsid w:val="009B50E7"/>
    <w:rsid w:val="009C15AA"/>
    <w:rsid w:val="009C211A"/>
    <w:rsid w:val="009C5C37"/>
    <w:rsid w:val="009D01E1"/>
    <w:rsid w:val="009D2CDF"/>
    <w:rsid w:val="009D3A40"/>
    <w:rsid w:val="009D3DAD"/>
    <w:rsid w:val="009D4112"/>
    <w:rsid w:val="009D561F"/>
    <w:rsid w:val="009D5FB9"/>
    <w:rsid w:val="009D65A3"/>
    <w:rsid w:val="009E070E"/>
    <w:rsid w:val="009E081E"/>
    <w:rsid w:val="009E0C31"/>
    <w:rsid w:val="009E15ED"/>
    <w:rsid w:val="009E5F3A"/>
    <w:rsid w:val="009E64D8"/>
    <w:rsid w:val="009F276F"/>
    <w:rsid w:val="009F4371"/>
    <w:rsid w:val="009F4C89"/>
    <w:rsid w:val="009F7681"/>
    <w:rsid w:val="009F7E18"/>
    <w:rsid w:val="00A00A8B"/>
    <w:rsid w:val="00A023CD"/>
    <w:rsid w:val="00A06B86"/>
    <w:rsid w:val="00A133FA"/>
    <w:rsid w:val="00A13F75"/>
    <w:rsid w:val="00A153F5"/>
    <w:rsid w:val="00A161F5"/>
    <w:rsid w:val="00A17826"/>
    <w:rsid w:val="00A2183E"/>
    <w:rsid w:val="00A23026"/>
    <w:rsid w:val="00A2358C"/>
    <w:rsid w:val="00A24B36"/>
    <w:rsid w:val="00A26453"/>
    <w:rsid w:val="00A26820"/>
    <w:rsid w:val="00A2745B"/>
    <w:rsid w:val="00A31A2B"/>
    <w:rsid w:val="00A327B6"/>
    <w:rsid w:val="00A3280A"/>
    <w:rsid w:val="00A33235"/>
    <w:rsid w:val="00A33A32"/>
    <w:rsid w:val="00A33EFB"/>
    <w:rsid w:val="00A34231"/>
    <w:rsid w:val="00A34895"/>
    <w:rsid w:val="00A34D07"/>
    <w:rsid w:val="00A35221"/>
    <w:rsid w:val="00A36B6A"/>
    <w:rsid w:val="00A37BF9"/>
    <w:rsid w:val="00A4055F"/>
    <w:rsid w:val="00A40571"/>
    <w:rsid w:val="00A41050"/>
    <w:rsid w:val="00A43BE9"/>
    <w:rsid w:val="00A43EF5"/>
    <w:rsid w:val="00A513AB"/>
    <w:rsid w:val="00A517C7"/>
    <w:rsid w:val="00A53A77"/>
    <w:rsid w:val="00A543C0"/>
    <w:rsid w:val="00A54911"/>
    <w:rsid w:val="00A56E88"/>
    <w:rsid w:val="00A57342"/>
    <w:rsid w:val="00A604F9"/>
    <w:rsid w:val="00A60D93"/>
    <w:rsid w:val="00A616F9"/>
    <w:rsid w:val="00A61A28"/>
    <w:rsid w:val="00A62751"/>
    <w:rsid w:val="00A62FC5"/>
    <w:rsid w:val="00A647EF"/>
    <w:rsid w:val="00A65B10"/>
    <w:rsid w:val="00A65B59"/>
    <w:rsid w:val="00A67169"/>
    <w:rsid w:val="00A6781A"/>
    <w:rsid w:val="00A7012D"/>
    <w:rsid w:val="00A777C8"/>
    <w:rsid w:val="00A77CDA"/>
    <w:rsid w:val="00A804B4"/>
    <w:rsid w:val="00A81242"/>
    <w:rsid w:val="00A8424B"/>
    <w:rsid w:val="00A856EA"/>
    <w:rsid w:val="00A8635B"/>
    <w:rsid w:val="00A876EA"/>
    <w:rsid w:val="00A90F15"/>
    <w:rsid w:val="00A916D6"/>
    <w:rsid w:val="00A95C94"/>
    <w:rsid w:val="00AA1DDF"/>
    <w:rsid w:val="00AA3E84"/>
    <w:rsid w:val="00AA4048"/>
    <w:rsid w:val="00AA4A21"/>
    <w:rsid w:val="00AA4E76"/>
    <w:rsid w:val="00AA57D6"/>
    <w:rsid w:val="00AA7AF2"/>
    <w:rsid w:val="00AB0224"/>
    <w:rsid w:val="00AB066A"/>
    <w:rsid w:val="00AB1573"/>
    <w:rsid w:val="00AB19BA"/>
    <w:rsid w:val="00AB265F"/>
    <w:rsid w:val="00AB5378"/>
    <w:rsid w:val="00AB67FE"/>
    <w:rsid w:val="00AB6F65"/>
    <w:rsid w:val="00AB727D"/>
    <w:rsid w:val="00AB7676"/>
    <w:rsid w:val="00AC0792"/>
    <w:rsid w:val="00AC0B4A"/>
    <w:rsid w:val="00AC2828"/>
    <w:rsid w:val="00AC4EE7"/>
    <w:rsid w:val="00AC591D"/>
    <w:rsid w:val="00AD18C4"/>
    <w:rsid w:val="00AD39CE"/>
    <w:rsid w:val="00AD4A09"/>
    <w:rsid w:val="00AD5880"/>
    <w:rsid w:val="00AD63D7"/>
    <w:rsid w:val="00AD6A1A"/>
    <w:rsid w:val="00AD7E07"/>
    <w:rsid w:val="00AE2756"/>
    <w:rsid w:val="00AE326A"/>
    <w:rsid w:val="00AE34BA"/>
    <w:rsid w:val="00AE5D91"/>
    <w:rsid w:val="00AE660B"/>
    <w:rsid w:val="00AF0B26"/>
    <w:rsid w:val="00AF4AFB"/>
    <w:rsid w:val="00AF4CAE"/>
    <w:rsid w:val="00AF6ABE"/>
    <w:rsid w:val="00B0041D"/>
    <w:rsid w:val="00B02654"/>
    <w:rsid w:val="00B02B91"/>
    <w:rsid w:val="00B05123"/>
    <w:rsid w:val="00B07F62"/>
    <w:rsid w:val="00B129CC"/>
    <w:rsid w:val="00B152B6"/>
    <w:rsid w:val="00B16963"/>
    <w:rsid w:val="00B204B8"/>
    <w:rsid w:val="00B20C51"/>
    <w:rsid w:val="00B211C1"/>
    <w:rsid w:val="00B22346"/>
    <w:rsid w:val="00B2238A"/>
    <w:rsid w:val="00B22B90"/>
    <w:rsid w:val="00B24553"/>
    <w:rsid w:val="00B25998"/>
    <w:rsid w:val="00B304A9"/>
    <w:rsid w:val="00B31747"/>
    <w:rsid w:val="00B32DAB"/>
    <w:rsid w:val="00B338FA"/>
    <w:rsid w:val="00B346F5"/>
    <w:rsid w:val="00B371AB"/>
    <w:rsid w:val="00B403C2"/>
    <w:rsid w:val="00B42C10"/>
    <w:rsid w:val="00B4382C"/>
    <w:rsid w:val="00B46991"/>
    <w:rsid w:val="00B4765F"/>
    <w:rsid w:val="00B4777A"/>
    <w:rsid w:val="00B5040A"/>
    <w:rsid w:val="00B513C3"/>
    <w:rsid w:val="00B51C2D"/>
    <w:rsid w:val="00B52CCB"/>
    <w:rsid w:val="00B53CFD"/>
    <w:rsid w:val="00B55B77"/>
    <w:rsid w:val="00B55C29"/>
    <w:rsid w:val="00B55FE0"/>
    <w:rsid w:val="00B60953"/>
    <w:rsid w:val="00B60E20"/>
    <w:rsid w:val="00B619E2"/>
    <w:rsid w:val="00B61E06"/>
    <w:rsid w:val="00B62A07"/>
    <w:rsid w:val="00B63139"/>
    <w:rsid w:val="00B64084"/>
    <w:rsid w:val="00B653EE"/>
    <w:rsid w:val="00B654BE"/>
    <w:rsid w:val="00B67441"/>
    <w:rsid w:val="00B73334"/>
    <w:rsid w:val="00B74D4C"/>
    <w:rsid w:val="00B7520F"/>
    <w:rsid w:val="00B75801"/>
    <w:rsid w:val="00B7639C"/>
    <w:rsid w:val="00B765F3"/>
    <w:rsid w:val="00B77F30"/>
    <w:rsid w:val="00B924BD"/>
    <w:rsid w:val="00B92C0A"/>
    <w:rsid w:val="00B938CD"/>
    <w:rsid w:val="00B941D9"/>
    <w:rsid w:val="00B95D93"/>
    <w:rsid w:val="00B971DF"/>
    <w:rsid w:val="00B9790D"/>
    <w:rsid w:val="00BA1508"/>
    <w:rsid w:val="00BA72DB"/>
    <w:rsid w:val="00BB08C2"/>
    <w:rsid w:val="00BB21E3"/>
    <w:rsid w:val="00BB3002"/>
    <w:rsid w:val="00BB306F"/>
    <w:rsid w:val="00BB3C30"/>
    <w:rsid w:val="00BB5B51"/>
    <w:rsid w:val="00BC1922"/>
    <w:rsid w:val="00BC2123"/>
    <w:rsid w:val="00BC2C99"/>
    <w:rsid w:val="00BC2E1C"/>
    <w:rsid w:val="00BC3E20"/>
    <w:rsid w:val="00BC3FF3"/>
    <w:rsid w:val="00BC51A2"/>
    <w:rsid w:val="00BC5F73"/>
    <w:rsid w:val="00BC7B8C"/>
    <w:rsid w:val="00BD1075"/>
    <w:rsid w:val="00BD1ACC"/>
    <w:rsid w:val="00BD37DB"/>
    <w:rsid w:val="00BD4593"/>
    <w:rsid w:val="00BD45DC"/>
    <w:rsid w:val="00BD59BC"/>
    <w:rsid w:val="00BD5B44"/>
    <w:rsid w:val="00BD6DBB"/>
    <w:rsid w:val="00BD780A"/>
    <w:rsid w:val="00BE06D9"/>
    <w:rsid w:val="00BE2D4A"/>
    <w:rsid w:val="00BE5571"/>
    <w:rsid w:val="00BE7854"/>
    <w:rsid w:val="00BE7D94"/>
    <w:rsid w:val="00BF0E71"/>
    <w:rsid w:val="00BF0F21"/>
    <w:rsid w:val="00BF5C0A"/>
    <w:rsid w:val="00BF6892"/>
    <w:rsid w:val="00C0429D"/>
    <w:rsid w:val="00C06A7E"/>
    <w:rsid w:val="00C103CF"/>
    <w:rsid w:val="00C103D2"/>
    <w:rsid w:val="00C12964"/>
    <w:rsid w:val="00C13A71"/>
    <w:rsid w:val="00C159C6"/>
    <w:rsid w:val="00C15C57"/>
    <w:rsid w:val="00C17703"/>
    <w:rsid w:val="00C213FC"/>
    <w:rsid w:val="00C21D57"/>
    <w:rsid w:val="00C227AF"/>
    <w:rsid w:val="00C23922"/>
    <w:rsid w:val="00C23B6D"/>
    <w:rsid w:val="00C264D5"/>
    <w:rsid w:val="00C2793E"/>
    <w:rsid w:val="00C30B72"/>
    <w:rsid w:val="00C317CD"/>
    <w:rsid w:val="00C31806"/>
    <w:rsid w:val="00C318D3"/>
    <w:rsid w:val="00C3191F"/>
    <w:rsid w:val="00C324AA"/>
    <w:rsid w:val="00C3633B"/>
    <w:rsid w:val="00C376C1"/>
    <w:rsid w:val="00C4087D"/>
    <w:rsid w:val="00C46738"/>
    <w:rsid w:val="00C46CF8"/>
    <w:rsid w:val="00C46EEA"/>
    <w:rsid w:val="00C47482"/>
    <w:rsid w:val="00C479D0"/>
    <w:rsid w:val="00C50EAD"/>
    <w:rsid w:val="00C516AC"/>
    <w:rsid w:val="00C51709"/>
    <w:rsid w:val="00C53FE9"/>
    <w:rsid w:val="00C54818"/>
    <w:rsid w:val="00C54AD9"/>
    <w:rsid w:val="00C5583D"/>
    <w:rsid w:val="00C55B25"/>
    <w:rsid w:val="00C574F0"/>
    <w:rsid w:val="00C576D0"/>
    <w:rsid w:val="00C57DC1"/>
    <w:rsid w:val="00C60714"/>
    <w:rsid w:val="00C6181A"/>
    <w:rsid w:val="00C61887"/>
    <w:rsid w:val="00C62362"/>
    <w:rsid w:val="00C638FB"/>
    <w:rsid w:val="00C640AC"/>
    <w:rsid w:val="00C67460"/>
    <w:rsid w:val="00C7235D"/>
    <w:rsid w:val="00C74086"/>
    <w:rsid w:val="00C74777"/>
    <w:rsid w:val="00C802A0"/>
    <w:rsid w:val="00C80A45"/>
    <w:rsid w:val="00C80BCB"/>
    <w:rsid w:val="00C82913"/>
    <w:rsid w:val="00C82AE3"/>
    <w:rsid w:val="00C84366"/>
    <w:rsid w:val="00C848B8"/>
    <w:rsid w:val="00C872F8"/>
    <w:rsid w:val="00C87B99"/>
    <w:rsid w:val="00C910E7"/>
    <w:rsid w:val="00C91187"/>
    <w:rsid w:val="00C93A24"/>
    <w:rsid w:val="00C94E72"/>
    <w:rsid w:val="00C95581"/>
    <w:rsid w:val="00CA131C"/>
    <w:rsid w:val="00CA13AC"/>
    <w:rsid w:val="00CA2CA6"/>
    <w:rsid w:val="00CA4698"/>
    <w:rsid w:val="00CA50E2"/>
    <w:rsid w:val="00CA6618"/>
    <w:rsid w:val="00CA673D"/>
    <w:rsid w:val="00CB0557"/>
    <w:rsid w:val="00CB0819"/>
    <w:rsid w:val="00CB3BBA"/>
    <w:rsid w:val="00CB5A59"/>
    <w:rsid w:val="00CB5E99"/>
    <w:rsid w:val="00CB75A5"/>
    <w:rsid w:val="00CC3790"/>
    <w:rsid w:val="00CC4C1B"/>
    <w:rsid w:val="00CC6413"/>
    <w:rsid w:val="00CC6A68"/>
    <w:rsid w:val="00CC6D46"/>
    <w:rsid w:val="00CD0F32"/>
    <w:rsid w:val="00CD4D7A"/>
    <w:rsid w:val="00CD5C1D"/>
    <w:rsid w:val="00CE149D"/>
    <w:rsid w:val="00CE5313"/>
    <w:rsid w:val="00CE75E7"/>
    <w:rsid w:val="00CE7EB4"/>
    <w:rsid w:val="00CF05D6"/>
    <w:rsid w:val="00CF1DCB"/>
    <w:rsid w:val="00CF2E16"/>
    <w:rsid w:val="00CF401E"/>
    <w:rsid w:val="00D01C16"/>
    <w:rsid w:val="00D02247"/>
    <w:rsid w:val="00D03894"/>
    <w:rsid w:val="00D039EF"/>
    <w:rsid w:val="00D05171"/>
    <w:rsid w:val="00D11463"/>
    <w:rsid w:val="00D11ED5"/>
    <w:rsid w:val="00D126A9"/>
    <w:rsid w:val="00D12DC8"/>
    <w:rsid w:val="00D13938"/>
    <w:rsid w:val="00D153AD"/>
    <w:rsid w:val="00D17BAC"/>
    <w:rsid w:val="00D20AD0"/>
    <w:rsid w:val="00D217C4"/>
    <w:rsid w:val="00D24CAF"/>
    <w:rsid w:val="00D253F0"/>
    <w:rsid w:val="00D25549"/>
    <w:rsid w:val="00D256E7"/>
    <w:rsid w:val="00D272EA"/>
    <w:rsid w:val="00D30438"/>
    <w:rsid w:val="00D32FFA"/>
    <w:rsid w:val="00D33BE3"/>
    <w:rsid w:val="00D412F3"/>
    <w:rsid w:val="00D42E30"/>
    <w:rsid w:val="00D4516A"/>
    <w:rsid w:val="00D46DAB"/>
    <w:rsid w:val="00D46EFF"/>
    <w:rsid w:val="00D47A3B"/>
    <w:rsid w:val="00D530D4"/>
    <w:rsid w:val="00D57C3F"/>
    <w:rsid w:val="00D6187B"/>
    <w:rsid w:val="00D63EF2"/>
    <w:rsid w:val="00D64EB5"/>
    <w:rsid w:val="00D65E96"/>
    <w:rsid w:val="00D6739A"/>
    <w:rsid w:val="00D703B6"/>
    <w:rsid w:val="00D743D0"/>
    <w:rsid w:val="00D74FA8"/>
    <w:rsid w:val="00D75256"/>
    <w:rsid w:val="00D76B78"/>
    <w:rsid w:val="00D76CEF"/>
    <w:rsid w:val="00D76F90"/>
    <w:rsid w:val="00D7766E"/>
    <w:rsid w:val="00D776A2"/>
    <w:rsid w:val="00D83D37"/>
    <w:rsid w:val="00D85AEA"/>
    <w:rsid w:val="00D86EFD"/>
    <w:rsid w:val="00D91431"/>
    <w:rsid w:val="00D94307"/>
    <w:rsid w:val="00D953A5"/>
    <w:rsid w:val="00D95BBF"/>
    <w:rsid w:val="00D963B6"/>
    <w:rsid w:val="00D97449"/>
    <w:rsid w:val="00D974D3"/>
    <w:rsid w:val="00DA08DB"/>
    <w:rsid w:val="00DA097B"/>
    <w:rsid w:val="00DA113A"/>
    <w:rsid w:val="00DA3326"/>
    <w:rsid w:val="00DA394B"/>
    <w:rsid w:val="00DB0B59"/>
    <w:rsid w:val="00DB48BE"/>
    <w:rsid w:val="00DB6989"/>
    <w:rsid w:val="00DB7A63"/>
    <w:rsid w:val="00DC0783"/>
    <w:rsid w:val="00DC1085"/>
    <w:rsid w:val="00DC10F5"/>
    <w:rsid w:val="00DC128F"/>
    <w:rsid w:val="00DC16C5"/>
    <w:rsid w:val="00DC4097"/>
    <w:rsid w:val="00DC41CC"/>
    <w:rsid w:val="00DC427E"/>
    <w:rsid w:val="00DC58D5"/>
    <w:rsid w:val="00DC5D58"/>
    <w:rsid w:val="00DC689E"/>
    <w:rsid w:val="00DC6D82"/>
    <w:rsid w:val="00DD09A8"/>
    <w:rsid w:val="00DD0BF6"/>
    <w:rsid w:val="00DD1DA5"/>
    <w:rsid w:val="00DD3984"/>
    <w:rsid w:val="00DD3B11"/>
    <w:rsid w:val="00DD3B66"/>
    <w:rsid w:val="00DD4105"/>
    <w:rsid w:val="00DD498D"/>
    <w:rsid w:val="00DD4A4E"/>
    <w:rsid w:val="00DD58EE"/>
    <w:rsid w:val="00DD75A6"/>
    <w:rsid w:val="00DD7B26"/>
    <w:rsid w:val="00DE0A47"/>
    <w:rsid w:val="00DE1794"/>
    <w:rsid w:val="00DE2E3C"/>
    <w:rsid w:val="00DE3BCD"/>
    <w:rsid w:val="00DE50EF"/>
    <w:rsid w:val="00DE5670"/>
    <w:rsid w:val="00DE6497"/>
    <w:rsid w:val="00DF031E"/>
    <w:rsid w:val="00DF059D"/>
    <w:rsid w:val="00DF0AD4"/>
    <w:rsid w:val="00DF185F"/>
    <w:rsid w:val="00DF413A"/>
    <w:rsid w:val="00DF5588"/>
    <w:rsid w:val="00DF69CD"/>
    <w:rsid w:val="00DF6AE3"/>
    <w:rsid w:val="00DF7C35"/>
    <w:rsid w:val="00E01D37"/>
    <w:rsid w:val="00E05035"/>
    <w:rsid w:val="00E11B6E"/>
    <w:rsid w:val="00E1270E"/>
    <w:rsid w:val="00E131C5"/>
    <w:rsid w:val="00E135E4"/>
    <w:rsid w:val="00E13669"/>
    <w:rsid w:val="00E140EC"/>
    <w:rsid w:val="00E144BE"/>
    <w:rsid w:val="00E14C0C"/>
    <w:rsid w:val="00E14CA3"/>
    <w:rsid w:val="00E14EC3"/>
    <w:rsid w:val="00E14F30"/>
    <w:rsid w:val="00E15467"/>
    <w:rsid w:val="00E16859"/>
    <w:rsid w:val="00E1780F"/>
    <w:rsid w:val="00E211DF"/>
    <w:rsid w:val="00E24379"/>
    <w:rsid w:val="00E2639E"/>
    <w:rsid w:val="00E30EC3"/>
    <w:rsid w:val="00E346BB"/>
    <w:rsid w:val="00E347BF"/>
    <w:rsid w:val="00E34FFB"/>
    <w:rsid w:val="00E35BF3"/>
    <w:rsid w:val="00E3769D"/>
    <w:rsid w:val="00E40597"/>
    <w:rsid w:val="00E409C9"/>
    <w:rsid w:val="00E40D81"/>
    <w:rsid w:val="00E41C06"/>
    <w:rsid w:val="00E41CE1"/>
    <w:rsid w:val="00E43DAA"/>
    <w:rsid w:val="00E47C93"/>
    <w:rsid w:val="00E55645"/>
    <w:rsid w:val="00E572A9"/>
    <w:rsid w:val="00E57399"/>
    <w:rsid w:val="00E57CE7"/>
    <w:rsid w:val="00E6258A"/>
    <w:rsid w:val="00E63C3D"/>
    <w:rsid w:val="00E674A6"/>
    <w:rsid w:val="00E67816"/>
    <w:rsid w:val="00E6788E"/>
    <w:rsid w:val="00E67953"/>
    <w:rsid w:val="00E67A6B"/>
    <w:rsid w:val="00E71338"/>
    <w:rsid w:val="00E7210E"/>
    <w:rsid w:val="00E73AA2"/>
    <w:rsid w:val="00E73ECC"/>
    <w:rsid w:val="00E74B75"/>
    <w:rsid w:val="00E751DF"/>
    <w:rsid w:val="00E75207"/>
    <w:rsid w:val="00E7590F"/>
    <w:rsid w:val="00E75AB4"/>
    <w:rsid w:val="00E779AC"/>
    <w:rsid w:val="00E77D4B"/>
    <w:rsid w:val="00E80DCA"/>
    <w:rsid w:val="00E80FEF"/>
    <w:rsid w:val="00E81704"/>
    <w:rsid w:val="00E83DBB"/>
    <w:rsid w:val="00E845C6"/>
    <w:rsid w:val="00E84D39"/>
    <w:rsid w:val="00E85989"/>
    <w:rsid w:val="00E87AA5"/>
    <w:rsid w:val="00E90345"/>
    <w:rsid w:val="00E90BB5"/>
    <w:rsid w:val="00E91758"/>
    <w:rsid w:val="00E91D7D"/>
    <w:rsid w:val="00E92117"/>
    <w:rsid w:val="00E92155"/>
    <w:rsid w:val="00E95D99"/>
    <w:rsid w:val="00EA1EC1"/>
    <w:rsid w:val="00EA36BD"/>
    <w:rsid w:val="00EB1B7D"/>
    <w:rsid w:val="00EB23BD"/>
    <w:rsid w:val="00EB37F5"/>
    <w:rsid w:val="00EB5CBE"/>
    <w:rsid w:val="00EB6645"/>
    <w:rsid w:val="00EB75F0"/>
    <w:rsid w:val="00EB7DF0"/>
    <w:rsid w:val="00EC1D59"/>
    <w:rsid w:val="00EC284F"/>
    <w:rsid w:val="00EC35CE"/>
    <w:rsid w:val="00EC4BDA"/>
    <w:rsid w:val="00EC5A99"/>
    <w:rsid w:val="00EC680A"/>
    <w:rsid w:val="00ED09C7"/>
    <w:rsid w:val="00ED1A24"/>
    <w:rsid w:val="00ED5766"/>
    <w:rsid w:val="00ED7B3B"/>
    <w:rsid w:val="00ED7E80"/>
    <w:rsid w:val="00EE35FA"/>
    <w:rsid w:val="00EE3988"/>
    <w:rsid w:val="00EE42BF"/>
    <w:rsid w:val="00EE603D"/>
    <w:rsid w:val="00EE6527"/>
    <w:rsid w:val="00EE6DDB"/>
    <w:rsid w:val="00EE7139"/>
    <w:rsid w:val="00EF1E6C"/>
    <w:rsid w:val="00EF2E59"/>
    <w:rsid w:val="00EF475A"/>
    <w:rsid w:val="00EF571B"/>
    <w:rsid w:val="00EF779C"/>
    <w:rsid w:val="00EF79A5"/>
    <w:rsid w:val="00EF7D58"/>
    <w:rsid w:val="00F04862"/>
    <w:rsid w:val="00F05A3A"/>
    <w:rsid w:val="00F05F07"/>
    <w:rsid w:val="00F06609"/>
    <w:rsid w:val="00F06C24"/>
    <w:rsid w:val="00F07540"/>
    <w:rsid w:val="00F101B7"/>
    <w:rsid w:val="00F14F86"/>
    <w:rsid w:val="00F15C48"/>
    <w:rsid w:val="00F172AF"/>
    <w:rsid w:val="00F2027C"/>
    <w:rsid w:val="00F202BE"/>
    <w:rsid w:val="00F210E4"/>
    <w:rsid w:val="00F2152A"/>
    <w:rsid w:val="00F222DE"/>
    <w:rsid w:val="00F225B3"/>
    <w:rsid w:val="00F23097"/>
    <w:rsid w:val="00F2335B"/>
    <w:rsid w:val="00F23E06"/>
    <w:rsid w:val="00F253AD"/>
    <w:rsid w:val="00F2687F"/>
    <w:rsid w:val="00F31C55"/>
    <w:rsid w:val="00F3238A"/>
    <w:rsid w:val="00F331C7"/>
    <w:rsid w:val="00F339F9"/>
    <w:rsid w:val="00F34B34"/>
    <w:rsid w:val="00F356EB"/>
    <w:rsid w:val="00F36A88"/>
    <w:rsid w:val="00F36C66"/>
    <w:rsid w:val="00F3754B"/>
    <w:rsid w:val="00F4187B"/>
    <w:rsid w:val="00F41AE2"/>
    <w:rsid w:val="00F422B7"/>
    <w:rsid w:val="00F426EA"/>
    <w:rsid w:val="00F43070"/>
    <w:rsid w:val="00F43186"/>
    <w:rsid w:val="00F44A4A"/>
    <w:rsid w:val="00F509D4"/>
    <w:rsid w:val="00F52EDC"/>
    <w:rsid w:val="00F53BD9"/>
    <w:rsid w:val="00F54DC5"/>
    <w:rsid w:val="00F554EF"/>
    <w:rsid w:val="00F558EA"/>
    <w:rsid w:val="00F57FFD"/>
    <w:rsid w:val="00F61E65"/>
    <w:rsid w:val="00F62489"/>
    <w:rsid w:val="00F644BE"/>
    <w:rsid w:val="00F65CDB"/>
    <w:rsid w:val="00F65E36"/>
    <w:rsid w:val="00F703EA"/>
    <w:rsid w:val="00F704F7"/>
    <w:rsid w:val="00F727F2"/>
    <w:rsid w:val="00F75159"/>
    <w:rsid w:val="00F76038"/>
    <w:rsid w:val="00F76448"/>
    <w:rsid w:val="00F7645B"/>
    <w:rsid w:val="00F76B69"/>
    <w:rsid w:val="00F77D26"/>
    <w:rsid w:val="00F804A4"/>
    <w:rsid w:val="00F805DC"/>
    <w:rsid w:val="00F81AA0"/>
    <w:rsid w:val="00F82660"/>
    <w:rsid w:val="00F84395"/>
    <w:rsid w:val="00F84C65"/>
    <w:rsid w:val="00F85117"/>
    <w:rsid w:val="00F8533A"/>
    <w:rsid w:val="00F85698"/>
    <w:rsid w:val="00F86FAA"/>
    <w:rsid w:val="00F87826"/>
    <w:rsid w:val="00F90420"/>
    <w:rsid w:val="00F91C4C"/>
    <w:rsid w:val="00F935EB"/>
    <w:rsid w:val="00F9385A"/>
    <w:rsid w:val="00F97E18"/>
    <w:rsid w:val="00FA29E3"/>
    <w:rsid w:val="00FA2BBB"/>
    <w:rsid w:val="00FA3C13"/>
    <w:rsid w:val="00FA40D7"/>
    <w:rsid w:val="00FA44EB"/>
    <w:rsid w:val="00FA529B"/>
    <w:rsid w:val="00FA673E"/>
    <w:rsid w:val="00FA6A0D"/>
    <w:rsid w:val="00FB05A6"/>
    <w:rsid w:val="00FB06DC"/>
    <w:rsid w:val="00FB1D5C"/>
    <w:rsid w:val="00FB237D"/>
    <w:rsid w:val="00FB34CC"/>
    <w:rsid w:val="00FB3EF7"/>
    <w:rsid w:val="00FB6DDC"/>
    <w:rsid w:val="00FB75C5"/>
    <w:rsid w:val="00FC019E"/>
    <w:rsid w:val="00FC1007"/>
    <w:rsid w:val="00FC4C25"/>
    <w:rsid w:val="00FC53A5"/>
    <w:rsid w:val="00FC562E"/>
    <w:rsid w:val="00FC5B98"/>
    <w:rsid w:val="00FC63B6"/>
    <w:rsid w:val="00FC6574"/>
    <w:rsid w:val="00FD1A51"/>
    <w:rsid w:val="00FD2355"/>
    <w:rsid w:val="00FD32F6"/>
    <w:rsid w:val="00FD49D2"/>
    <w:rsid w:val="00FE100F"/>
    <w:rsid w:val="00FE2342"/>
    <w:rsid w:val="00FE27DA"/>
    <w:rsid w:val="00FE3001"/>
    <w:rsid w:val="00FE3BF1"/>
    <w:rsid w:val="00FE5A57"/>
    <w:rsid w:val="00FE7319"/>
    <w:rsid w:val="00FF06F2"/>
    <w:rsid w:val="00FF4DD8"/>
    <w:rsid w:val="00FF6185"/>
    <w:rsid w:val="00FF7090"/>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nhideWhenUsed/>
    <w:rsid w:val="009C211A"/>
    <w:rPr>
      <w:sz w:val="16"/>
      <w:szCs w:val="16"/>
    </w:rPr>
  </w:style>
  <w:style w:type="paragraph" w:styleId="afff1">
    <w:name w:val="annotation text"/>
    <w:basedOn w:val="a0"/>
    <w:link w:val="1f6"/>
    <w:uiPriority w:val="99"/>
    <w:unhideWhenUsed/>
    <w:rsid w:val="009C211A"/>
    <w:rPr>
      <w:sz w:val="20"/>
      <w:szCs w:val="20"/>
    </w:rPr>
  </w:style>
  <w:style w:type="character" w:customStyle="1" w:styleId="1f6">
    <w:name w:val="Текст примечания Знак1"/>
    <w:link w:val="afff1"/>
    <w:uiPriority w:val="99"/>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uiPriority w:val="99"/>
    <w:locked/>
    <w:rsid w:val="004314C8"/>
    <w:rPr>
      <w:rFonts w:eastAsia="MS Mincho"/>
      <w:sz w:val="26"/>
      <w:szCs w:val="24"/>
      <w:lang w:eastAsia="ar-SA"/>
    </w:rPr>
  </w:style>
  <w:style w:type="character" w:styleId="afff3">
    <w:name w:val="Strong"/>
    <w:uiPriority w:val="22"/>
    <w:qFormat/>
    <w:rsid w:val="00AE660B"/>
    <w:rPr>
      <w:b/>
      <w:bCs/>
    </w:rPr>
  </w:style>
  <w:style w:type="character" w:customStyle="1" w:styleId="apple-converted-space">
    <w:name w:val="apple-converted-space"/>
    <w:basedOn w:val="a1"/>
    <w:rsid w:val="007A38EF"/>
  </w:style>
  <w:style w:type="character" w:customStyle="1" w:styleId="1d">
    <w:name w:val="Текст сноски Знак1"/>
    <w:link w:val="aff"/>
    <w:rsid w:val="005E3E00"/>
    <w:rPr>
      <w:lang w:eastAsia="ar-SA"/>
    </w:rPr>
  </w:style>
  <w:style w:type="character" w:customStyle="1" w:styleId="1b">
    <w:name w:val="Основной текст с отступом Знак1"/>
    <w:link w:val="afd"/>
    <w:rsid w:val="003F2C65"/>
    <w:rPr>
      <w:sz w:val="28"/>
      <w:lang w:eastAsia="ar-SA"/>
    </w:rPr>
  </w:style>
  <w:style w:type="paragraph" w:customStyle="1" w:styleId="afff4">
    <w:name w:val="Текст в заданном формате"/>
    <w:basedOn w:val="a0"/>
    <w:rsid w:val="00E6788E"/>
    <w:pPr>
      <w:widowControl w:val="0"/>
    </w:pPr>
    <w:rPr>
      <w:rFonts w:ascii="DejaVu Sans Mono" w:hAnsi="DejaVu Sans Mono" w:cs="DejaVu Sans Mono"/>
      <w:kern w:val="1"/>
      <w:sz w:val="20"/>
      <w:szCs w:val="20"/>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3774457">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7152429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omelchenkoan\Downloads\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ariakinVO@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melchenkoAN@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2016-03-27T14:00:00+00:00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084C-16FB-4C0A-801F-72314883652F}">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80428-A38E-4EB0-82F2-61E35CB2E80C}">
  <ds:schemaRefs>
    <ds:schemaRef ds:uri="http://schemas.openxmlformats.org/officeDocument/2006/bibliography"/>
  </ds:schemaRefs>
</ds:datastoreItem>
</file>

<file path=customXml/itemProps4.xml><?xml version="1.0" encoding="utf-8"?>
<ds:datastoreItem xmlns:ds="http://schemas.openxmlformats.org/officeDocument/2006/customXml" ds:itemID="{1BFBE0F4-1B64-4131-8F1F-8EFEE642A41F}">
  <ds:schemaRefs>
    <ds:schemaRef ds:uri="http://schemas.openxmlformats.org/officeDocument/2006/bibliography"/>
  </ds:schemaRefs>
</ds:datastoreItem>
</file>

<file path=customXml/itemProps5.xml><?xml version="1.0" encoding="utf-8"?>
<ds:datastoreItem xmlns:ds="http://schemas.openxmlformats.org/officeDocument/2006/customXml" ds:itemID="{41291444-6C5B-4132-B1EB-583DCCF493EA}">
  <ds:schemaRefs>
    <ds:schemaRef ds:uri="http://schemas.openxmlformats.org/officeDocument/2006/bibliography"/>
  </ds:schemaRefs>
</ds:datastoreItem>
</file>

<file path=customXml/itemProps6.xml><?xml version="1.0" encoding="utf-8"?>
<ds:datastoreItem xmlns:ds="http://schemas.openxmlformats.org/officeDocument/2006/customXml" ds:itemID="{F7028B92-D34F-4F20-9BB2-9049A22D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15704</Words>
  <Characters>89517</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105011</CharactersWithSpaces>
  <SharedDoc>false</SharedDoc>
  <HLinks>
    <vt:vector size="36" baseType="variant">
      <vt:variant>
        <vt:i4>589899</vt:i4>
      </vt:variant>
      <vt:variant>
        <vt:i4>15</vt:i4>
      </vt:variant>
      <vt:variant>
        <vt:i4>0</vt:i4>
      </vt:variant>
      <vt:variant>
        <vt:i4>5</vt:i4>
      </vt:variant>
      <vt:variant>
        <vt:lpwstr>http://www.trcont.ru/</vt:lpwstr>
      </vt:variant>
      <vt:variant>
        <vt:lpwstr/>
      </vt:variant>
      <vt:variant>
        <vt:i4>6881378</vt:i4>
      </vt:variant>
      <vt:variant>
        <vt:i4>12</vt:i4>
      </vt:variant>
      <vt:variant>
        <vt:i4>0</vt:i4>
      </vt:variant>
      <vt:variant>
        <vt:i4>5</vt:i4>
      </vt:variant>
      <vt:variant>
        <vt:lpwstr>C:\Users\omelchenkoan\Downloads\www.zakupki.gov.ru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4128795</vt:i4>
      </vt:variant>
      <vt:variant>
        <vt:i4>6</vt:i4>
      </vt:variant>
      <vt:variant>
        <vt:i4>0</vt:i4>
      </vt:variant>
      <vt:variant>
        <vt:i4>5</vt:i4>
      </vt:variant>
      <vt:variant>
        <vt:lpwstr>mailto:OmelchenkoAN@trcont.ru</vt:lpwstr>
      </vt:variant>
      <vt:variant>
        <vt:lpwstr/>
      </vt:variant>
      <vt:variant>
        <vt:i4>589899</vt:i4>
      </vt:variant>
      <vt:variant>
        <vt:i4>3</vt:i4>
      </vt:variant>
      <vt:variant>
        <vt:i4>0</vt:i4>
      </vt:variant>
      <vt:variant>
        <vt:i4>5</vt:i4>
      </vt:variant>
      <vt:variant>
        <vt:lpwstr>http://www.trcont.ru/</vt:lpwstr>
      </vt:variant>
      <vt:variant>
        <vt:lpwstr/>
      </vt:variant>
      <vt:variant>
        <vt:i4>3473530</vt:i4>
      </vt:variant>
      <vt:variant>
        <vt:i4>0</vt:i4>
      </vt:variant>
      <vt:variant>
        <vt:i4>0</vt:i4>
      </vt:variant>
      <vt:variant>
        <vt:i4>5</vt:i4>
      </vt:variant>
      <vt:variant>
        <vt:lpwstr>https://service.nalog.ru/vyp/sign-help.html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6</cp:revision>
  <cp:lastPrinted>2016-12-30T01:21:00Z</cp:lastPrinted>
  <dcterms:created xsi:type="dcterms:W3CDTF">2016-12-30T08:08:00Z</dcterms:created>
  <dcterms:modified xsi:type="dcterms:W3CDTF">2016-12-30T08:44:00Z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