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209" w:rsidRPr="00707B9C" w:rsidRDefault="00DA7209" w:rsidP="00DA7209">
      <w:pPr>
        <w:tabs>
          <w:tab w:val="left" w:pos="4962"/>
        </w:tabs>
        <w:ind w:left="4820"/>
        <w:rPr>
          <w:b/>
          <w:sz w:val="28"/>
        </w:rPr>
      </w:pPr>
      <w:r>
        <w:rPr>
          <w:b/>
          <w:sz w:val="28"/>
        </w:rPr>
        <w:t>УТВЕРЖДАЮ</w:t>
      </w:r>
    </w:p>
    <w:p w:rsidR="00DA7209" w:rsidRPr="00707B9C" w:rsidRDefault="00DA7209" w:rsidP="00DA7209">
      <w:pPr>
        <w:tabs>
          <w:tab w:val="left" w:pos="4962"/>
        </w:tabs>
        <w:ind w:left="4820"/>
        <w:rPr>
          <w:rFonts w:eastAsia="Arial Unicode MS"/>
          <w:b/>
          <w:sz w:val="28"/>
        </w:rPr>
      </w:pPr>
    </w:p>
    <w:p w:rsidR="00DA7209" w:rsidRPr="00707B9C" w:rsidRDefault="00DA7209" w:rsidP="00DA7209">
      <w:pPr>
        <w:tabs>
          <w:tab w:val="left" w:pos="4962"/>
        </w:tabs>
        <w:ind w:left="4820"/>
        <w:rPr>
          <w:bCs/>
          <w:i/>
          <w:sz w:val="28"/>
          <w:szCs w:val="28"/>
        </w:rPr>
      </w:pPr>
      <w:r>
        <w:rPr>
          <w:b/>
          <w:sz w:val="28"/>
        </w:rPr>
        <w:t xml:space="preserve">Председатель Конкурсной комиссии </w:t>
      </w:r>
      <w:r w:rsidRPr="00707B9C">
        <w:rPr>
          <w:b/>
          <w:sz w:val="28"/>
        </w:rPr>
        <w:t>аппарата управления</w:t>
      </w:r>
      <w:r w:rsidRPr="00707B9C">
        <w:rPr>
          <w:bCs/>
          <w:i/>
          <w:sz w:val="28"/>
          <w:szCs w:val="28"/>
        </w:rPr>
        <w:t xml:space="preserve"> </w:t>
      </w:r>
    </w:p>
    <w:p w:rsidR="00DA7209" w:rsidRPr="00707B9C" w:rsidRDefault="00DA7209" w:rsidP="00DA7209">
      <w:pPr>
        <w:tabs>
          <w:tab w:val="left" w:pos="4962"/>
        </w:tabs>
        <w:ind w:left="4820"/>
        <w:rPr>
          <w:b/>
          <w:sz w:val="28"/>
        </w:rPr>
      </w:pPr>
      <w:r>
        <w:rPr>
          <w:b/>
          <w:sz w:val="28"/>
        </w:rPr>
        <w:t xml:space="preserve">ПАО «ТрансКонтейнер» </w:t>
      </w:r>
    </w:p>
    <w:p w:rsidR="00DA7209" w:rsidRPr="00707B9C" w:rsidRDefault="00DA7209" w:rsidP="00DA7209">
      <w:pPr>
        <w:tabs>
          <w:tab w:val="left" w:pos="4962"/>
        </w:tabs>
        <w:ind w:left="4820"/>
        <w:rPr>
          <w:b/>
          <w:sz w:val="28"/>
        </w:rPr>
      </w:pPr>
    </w:p>
    <w:p w:rsidR="00DA7209" w:rsidRPr="00707B9C" w:rsidRDefault="00DA7209" w:rsidP="00DA7209">
      <w:pPr>
        <w:tabs>
          <w:tab w:val="left" w:pos="4962"/>
        </w:tabs>
        <w:ind w:left="4820"/>
        <w:rPr>
          <w:b/>
        </w:rPr>
      </w:pPr>
      <w:r w:rsidRPr="00707B9C">
        <w:rPr>
          <w:b/>
          <w:sz w:val="28"/>
        </w:rPr>
        <w:t xml:space="preserve">____________________ </w:t>
      </w:r>
      <w:r>
        <w:rPr>
          <w:b/>
          <w:bCs/>
          <w:sz w:val="28"/>
          <w:szCs w:val="28"/>
        </w:rPr>
        <w:t>В</w:t>
      </w:r>
      <w:r w:rsidRPr="00707B9C">
        <w:rPr>
          <w:b/>
          <w:bCs/>
          <w:sz w:val="28"/>
          <w:szCs w:val="28"/>
        </w:rPr>
        <w:t>.</w:t>
      </w:r>
      <w:r>
        <w:rPr>
          <w:b/>
          <w:bCs/>
          <w:sz w:val="28"/>
          <w:szCs w:val="28"/>
        </w:rPr>
        <w:t>В</w:t>
      </w:r>
      <w:r w:rsidRPr="00707B9C">
        <w:rPr>
          <w:b/>
          <w:bCs/>
          <w:sz w:val="28"/>
          <w:szCs w:val="28"/>
        </w:rPr>
        <w:t xml:space="preserve">. </w:t>
      </w:r>
      <w:r>
        <w:rPr>
          <w:b/>
          <w:bCs/>
          <w:sz w:val="28"/>
          <w:szCs w:val="28"/>
        </w:rPr>
        <w:t>Шекшуев</w:t>
      </w:r>
    </w:p>
    <w:p w:rsidR="00DA7209" w:rsidRPr="00707B9C" w:rsidRDefault="00DA7209" w:rsidP="00DA7209">
      <w:pPr>
        <w:tabs>
          <w:tab w:val="left" w:pos="4962"/>
        </w:tabs>
        <w:ind w:left="4820"/>
        <w:rPr>
          <w:b/>
          <w:sz w:val="28"/>
        </w:rPr>
      </w:pPr>
    </w:p>
    <w:p w:rsidR="00DA7209" w:rsidRDefault="00DA7209" w:rsidP="00DA7209">
      <w:pPr>
        <w:tabs>
          <w:tab w:val="left" w:pos="4962"/>
        </w:tabs>
        <w:ind w:left="4820"/>
        <w:rPr>
          <w:b/>
          <w:bCs/>
          <w:sz w:val="28"/>
        </w:rPr>
      </w:pPr>
      <w:r w:rsidRPr="00707B9C">
        <w:rPr>
          <w:b/>
          <w:bCs/>
          <w:sz w:val="28"/>
        </w:rPr>
        <w:t xml:space="preserve"> «</w:t>
      </w:r>
      <w:r w:rsidR="00BA09E0">
        <w:rPr>
          <w:b/>
          <w:bCs/>
          <w:sz w:val="28"/>
        </w:rPr>
        <w:t>30</w:t>
      </w:r>
      <w:r w:rsidRPr="00707B9C">
        <w:rPr>
          <w:b/>
          <w:bCs/>
          <w:sz w:val="28"/>
        </w:rPr>
        <w:t>»</w:t>
      </w:r>
      <w:r w:rsidR="00BA09E0">
        <w:rPr>
          <w:b/>
          <w:bCs/>
          <w:sz w:val="28"/>
        </w:rPr>
        <w:t xml:space="preserve"> декабря</w:t>
      </w:r>
      <w:r w:rsidRPr="00707B9C">
        <w:rPr>
          <w:b/>
          <w:bCs/>
          <w:sz w:val="28"/>
        </w:rPr>
        <w:t xml:space="preserve"> 201</w:t>
      </w:r>
      <w:r>
        <w:rPr>
          <w:b/>
          <w:bCs/>
          <w:sz w:val="28"/>
        </w:rPr>
        <w:t>6</w:t>
      </w:r>
      <w:r w:rsidRPr="00707B9C">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472879">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E76B95" w:rsidRDefault="00FC17AC" w:rsidP="00E76B95">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BA09E0">
        <w:t>РО-</w:t>
      </w:r>
      <w:r w:rsidR="00BA09E0" w:rsidRPr="00BA09E0">
        <w:t>ЦКПРК</w:t>
      </w:r>
      <w:r w:rsidRPr="00BA09E0">
        <w:t>-</w:t>
      </w:r>
      <w:r w:rsidR="00BA09E0" w:rsidRPr="00BA09E0">
        <w:t>16</w:t>
      </w:r>
      <w:r w:rsidRPr="00BA09E0">
        <w:t>-</w:t>
      </w:r>
      <w:r w:rsidR="00BA09E0" w:rsidRPr="00BA09E0">
        <w:t>0122</w:t>
      </w:r>
      <w:r w:rsidRPr="00BA09E0">
        <w:t>.</w:t>
      </w:r>
    </w:p>
    <w:p w:rsidR="00EC1533" w:rsidRDefault="00275B3D">
      <w:pPr>
        <w:pStyle w:val="19"/>
        <w:numPr>
          <w:ilvl w:val="2"/>
          <w:numId w:val="1"/>
        </w:numPr>
        <w:ind w:left="0" w:firstLine="709"/>
      </w:pPr>
      <w:r>
        <w:t>Предметом процедуры Размещения оферты</w:t>
      </w:r>
      <w:r w:rsidRPr="009B347A">
        <w:t xml:space="preserve"> является </w:t>
      </w:r>
      <w:r w:rsidR="00DA7209" w:rsidRPr="00E76B95">
        <w:rPr>
          <w:color w:val="000000" w:themeColor="text1"/>
          <w:szCs w:val="28"/>
        </w:rPr>
        <w:t>аренд</w:t>
      </w:r>
      <w:r w:rsidR="00782400">
        <w:rPr>
          <w:color w:val="000000" w:themeColor="text1"/>
          <w:szCs w:val="28"/>
        </w:rPr>
        <w:t>а</w:t>
      </w:r>
      <w:r w:rsidR="00DA7209" w:rsidRPr="00E76B95">
        <w:rPr>
          <w:color w:val="000000" w:themeColor="text1"/>
          <w:szCs w:val="28"/>
        </w:rPr>
        <w:t xml:space="preserve"> 20</w:t>
      </w:r>
      <w:r w:rsidR="00DA7209" w:rsidRPr="00E76B95">
        <w:rPr>
          <w:color w:val="000000" w:themeColor="text1"/>
        </w:rPr>
        <w:t>-футовых  и</w:t>
      </w:r>
      <w:r w:rsidR="00DA7209" w:rsidRPr="00E76B95">
        <w:rPr>
          <w:color w:val="000000" w:themeColor="text1"/>
          <w:szCs w:val="28"/>
        </w:rPr>
        <w:t xml:space="preserve"> </w:t>
      </w:r>
      <w:r w:rsidR="00DA7209" w:rsidRPr="00E76B95">
        <w:rPr>
          <w:color w:val="000000" w:themeColor="text1"/>
        </w:rPr>
        <w:t>40 – футовых контейнеров</w:t>
      </w:r>
      <w:r w:rsidR="0034476F" w:rsidRPr="00E76B95">
        <w:rPr>
          <w:color w:val="000000" w:themeColor="text1"/>
          <w:szCs w:val="28"/>
        </w:rPr>
        <w:t>.</w:t>
      </w:r>
    </w:p>
    <w:p w:rsidR="006826FC" w:rsidRDefault="00275B3D" w:rsidP="00E76B95">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472879">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472879">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472879">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72879">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472879">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c"/>
        <w:rPr>
          <w:sz w:val="28"/>
          <w:szCs w:val="28"/>
        </w:rPr>
      </w:pPr>
    </w:p>
    <w:p w:rsidR="00041100" w:rsidRPr="00041100" w:rsidRDefault="00041100" w:rsidP="00041100">
      <w:pPr>
        <w:pStyle w:val="afc"/>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c"/>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472879">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472879">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472879">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472879">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c"/>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c"/>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472879">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472879">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472879">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472879">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472879">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472879">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472879">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472879">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472879">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472879">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472879">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472879">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472879">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472879">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472879">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472879">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472879">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472879">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472879">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472879">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472879">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472879">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472879">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472879">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472879">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472879">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472879">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472879">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472879">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472879">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472879">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472879">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472879">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472879">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A09E0"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7510E" w:rsidRPr="007E6DE4" w:rsidRDefault="00A7510E" w:rsidP="000954FB">
                  <w:pPr>
                    <w:jc w:val="center"/>
                    <w:rPr>
                      <w:b/>
                      <w:sz w:val="28"/>
                      <w:szCs w:val="28"/>
                    </w:rPr>
                  </w:pPr>
                  <w:r w:rsidRPr="007E6DE4">
                    <w:rPr>
                      <w:b/>
                      <w:sz w:val="28"/>
                      <w:szCs w:val="28"/>
                    </w:rPr>
                    <w:t xml:space="preserve">_____________________________________________, </w:t>
                  </w:r>
                </w:p>
                <w:p w:rsidR="00A7510E" w:rsidRDefault="00A7510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7510E" w:rsidRPr="007E6DE4" w:rsidRDefault="00A7510E" w:rsidP="000954FB">
                  <w:pPr>
                    <w:jc w:val="center"/>
                    <w:rPr>
                      <w:b/>
                      <w:sz w:val="28"/>
                      <w:szCs w:val="28"/>
                    </w:rPr>
                  </w:pPr>
                  <w:r w:rsidRPr="007E6DE4">
                    <w:rPr>
                      <w:b/>
                      <w:sz w:val="28"/>
                      <w:szCs w:val="28"/>
                    </w:rPr>
                    <w:t>________________________________________</w:t>
                  </w:r>
                </w:p>
                <w:p w:rsidR="00A7510E" w:rsidRPr="007E6DE4" w:rsidRDefault="00A7510E" w:rsidP="000954FB">
                  <w:pPr>
                    <w:jc w:val="center"/>
                    <w:rPr>
                      <w:i/>
                      <w:sz w:val="20"/>
                      <w:szCs w:val="20"/>
                    </w:rPr>
                  </w:pPr>
                  <w:r w:rsidRPr="007E6DE4">
                    <w:rPr>
                      <w:i/>
                      <w:sz w:val="20"/>
                      <w:szCs w:val="20"/>
                    </w:rPr>
                    <w:t>государство регистрации претендента</w:t>
                  </w:r>
                </w:p>
                <w:p w:rsidR="00A7510E" w:rsidRPr="007E6DE4" w:rsidRDefault="00A7510E" w:rsidP="000954FB">
                  <w:pPr>
                    <w:jc w:val="center"/>
                    <w:rPr>
                      <w:b/>
                      <w:sz w:val="28"/>
                      <w:szCs w:val="28"/>
                    </w:rPr>
                  </w:pPr>
                  <w:r w:rsidRPr="007E6DE4">
                    <w:rPr>
                      <w:b/>
                      <w:sz w:val="28"/>
                      <w:szCs w:val="28"/>
                    </w:rPr>
                    <w:t>_____________________________</w:t>
                  </w:r>
                  <w:r>
                    <w:rPr>
                      <w:b/>
                      <w:sz w:val="28"/>
                      <w:szCs w:val="28"/>
                    </w:rPr>
                    <w:t>__________________</w:t>
                  </w:r>
                </w:p>
                <w:p w:rsidR="00A7510E" w:rsidRPr="007E6DE4" w:rsidRDefault="00A7510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510E" w:rsidRDefault="00A7510E" w:rsidP="000954FB">
                  <w:pPr>
                    <w:jc w:val="both"/>
                  </w:pPr>
                </w:p>
                <w:p w:rsidR="00A7510E" w:rsidRDefault="00A7510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7510E" w:rsidRDefault="00A7510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A7510E" w:rsidRPr="00552A44" w:rsidRDefault="00A7510E"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5C2E39" w:rsidRDefault="00023D31" w:rsidP="00AF222A">
      <w:pPr>
        <w:pStyle w:val="a"/>
        <w:ind w:left="0" w:firstLine="720"/>
        <w:rPr>
          <w:b w:val="0"/>
          <w:i w:val="0"/>
        </w:rPr>
      </w:pPr>
      <w:r w:rsidRPr="005C2E39">
        <w:rPr>
          <w:b w:val="0"/>
          <w:i w:val="0"/>
        </w:rPr>
        <w:t xml:space="preserve">Общая стоимость товаров, работ, услуг </w:t>
      </w:r>
      <w:r w:rsidR="009B3D3C" w:rsidRPr="005C2E39">
        <w:rPr>
          <w:b w:val="0"/>
          <w:i w:val="0"/>
        </w:rPr>
        <w:t xml:space="preserve">и/или единичные расценки </w:t>
      </w:r>
      <w:r w:rsidRPr="005C2E39">
        <w:rPr>
          <w:b w:val="0"/>
          <w:i w:val="0"/>
        </w:rPr>
        <w:t>представля</w:t>
      </w:r>
      <w:r w:rsidR="009B3D3C" w:rsidRPr="005C2E39">
        <w:rPr>
          <w:b w:val="0"/>
          <w:i w:val="0"/>
        </w:rPr>
        <w:t>ю</w:t>
      </w:r>
      <w:r w:rsidRPr="005C2E39">
        <w:rPr>
          <w:b w:val="0"/>
          <w:i w:val="0"/>
        </w:rPr>
        <w:t xml:space="preserve">тся в </w:t>
      </w:r>
      <w:r w:rsidR="00650D8A">
        <w:rPr>
          <w:b w:val="0"/>
          <w:i w:val="0"/>
        </w:rPr>
        <w:t>долларах США</w:t>
      </w:r>
      <w:r w:rsidR="000E47CD">
        <w:rPr>
          <w:b w:val="0"/>
          <w:i w:val="0"/>
        </w:rPr>
        <w:t xml:space="preserve"> (</w:t>
      </w:r>
      <w:r w:rsidR="00A7510E">
        <w:rPr>
          <w:b w:val="0"/>
          <w:i w:val="0"/>
        </w:rPr>
        <w:t xml:space="preserve">или по выбору претендента в </w:t>
      </w:r>
      <w:r w:rsidR="000E47CD">
        <w:rPr>
          <w:b w:val="0"/>
          <w:i w:val="0"/>
        </w:rPr>
        <w:t>рублях или Евро)</w:t>
      </w:r>
      <w:r w:rsidRPr="005C2E39">
        <w:rPr>
          <w:b w:val="0"/>
          <w:i w:val="0"/>
        </w:rPr>
        <w:t>,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5C2E39" w:rsidRDefault="00023D31" w:rsidP="00AF222A">
      <w:pPr>
        <w:pStyle w:val="a"/>
        <w:ind w:left="0" w:firstLine="720"/>
        <w:rPr>
          <w:b w:val="0"/>
          <w:i w:val="0"/>
        </w:rPr>
      </w:pPr>
      <w:r w:rsidRPr="005C2E39">
        <w:rPr>
          <w:b w:val="0"/>
          <w:i w:val="0"/>
        </w:rPr>
        <w:t>Общая стоимость товаров, работ, услуг</w:t>
      </w:r>
      <w:r w:rsidR="009B3D3C" w:rsidRPr="005C2E39">
        <w:rPr>
          <w:b w:val="0"/>
          <w:i w:val="0"/>
        </w:rPr>
        <w:t xml:space="preserve"> и/или единичные расценки</w:t>
      </w:r>
      <w:r w:rsidRPr="005C2E39">
        <w:rPr>
          <w:b w:val="0"/>
          <w:i w:val="0"/>
        </w:rPr>
        <w:t xml:space="preserve"> не должн</w:t>
      </w:r>
      <w:r w:rsidR="00E847F2" w:rsidRPr="005C2E39">
        <w:rPr>
          <w:b w:val="0"/>
          <w:i w:val="0"/>
        </w:rPr>
        <w:t>ы</w:t>
      </w:r>
      <w:r w:rsidRPr="005C2E39">
        <w:rPr>
          <w:b w:val="0"/>
          <w:i w:val="0"/>
        </w:rPr>
        <w:t xml:space="preserve"> превышать начальную (максимальную) цену товаров, работ, услуг</w:t>
      </w:r>
      <w:r w:rsidR="009B3D3C" w:rsidRPr="005C2E39">
        <w:rPr>
          <w:b w:val="0"/>
          <w:i w:val="0"/>
        </w:rPr>
        <w:t>/предельные единичные расценки</w:t>
      </w:r>
      <w:r w:rsidRPr="005C2E39">
        <w:rPr>
          <w:b w:val="0"/>
          <w:i w:val="0"/>
        </w:rPr>
        <w:t>, определенн</w:t>
      </w:r>
      <w:r w:rsidR="009B3D3C" w:rsidRPr="005C2E39">
        <w:rPr>
          <w:b w:val="0"/>
          <w:i w:val="0"/>
        </w:rPr>
        <w:t>ые</w:t>
      </w:r>
      <w:r w:rsidRPr="005C2E39">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F01EDA" w:rsidRDefault="00F01EDA" w:rsidP="00F01EDA">
      <w:pPr>
        <w:ind w:left="709"/>
        <w:jc w:val="both"/>
        <w:rPr>
          <w:rFonts w:eastAsia="MS Mincho"/>
          <w:b/>
          <w:sz w:val="28"/>
          <w:szCs w:val="28"/>
        </w:rPr>
      </w:pPr>
      <w:r>
        <w:rPr>
          <w:rFonts w:eastAsia="MS Mincho"/>
          <w:b/>
          <w:sz w:val="28"/>
          <w:szCs w:val="28"/>
        </w:rPr>
        <w:t xml:space="preserve">4.1. </w:t>
      </w:r>
      <w:r w:rsidRPr="00B7724F">
        <w:rPr>
          <w:rFonts w:eastAsia="MS Mincho"/>
          <w:b/>
          <w:sz w:val="28"/>
          <w:szCs w:val="28"/>
        </w:rPr>
        <w:t>Ц</w:t>
      </w:r>
      <w:r>
        <w:rPr>
          <w:rFonts w:eastAsia="MS Mincho"/>
          <w:b/>
          <w:sz w:val="28"/>
          <w:szCs w:val="28"/>
        </w:rPr>
        <w:t xml:space="preserve">ель услуги, общие понятия </w:t>
      </w:r>
    </w:p>
    <w:p w:rsidR="00F01EDA" w:rsidRPr="00B7724F" w:rsidRDefault="00F01EDA" w:rsidP="00F01EDA">
      <w:pPr>
        <w:jc w:val="both"/>
        <w:rPr>
          <w:rFonts w:eastAsia="MS Mincho"/>
          <w:b/>
          <w:sz w:val="28"/>
          <w:szCs w:val="28"/>
        </w:rPr>
      </w:pPr>
    </w:p>
    <w:p w:rsidR="00F01EDA" w:rsidRPr="00A840AA" w:rsidRDefault="00F01EDA" w:rsidP="00F01EDA">
      <w:pPr>
        <w:ind w:firstLine="567"/>
        <w:jc w:val="both"/>
        <w:rPr>
          <w:color w:val="000000" w:themeColor="text1"/>
          <w:sz w:val="28"/>
          <w:szCs w:val="28"/>
        </w:rPr>
      </w:pPr>
      <w:r w:rsidRPr="001F602A">
        <w:rPr>
          <w:color w:val="000000" w:themeColor="text1"/>
          <w:sz w:val="28"/>
          <w:szCs w:val="28"/>
        </w:rPr>
        <w:t>4.1.</w:t>
      </w:r>
      <w:r w:rsidR="0091122E" w:rsidRPr="0091122E">
        <w:rPr>
          <w:color w:val="000000" w:themeColor="text1"/>
          <w:sz w:val="28"/>
          <w:szCs w:val="28"/>
        </w:rPr>
        <w:t>1</w:t>
      </w:r>
      <w:r>
        <w:rPr>
          <w:color w:val="000000" w:themeColor="text1"/>
          <w:sz w:val="28"/>
          <w:szCs w:val="28"/>
        </w:rPr>
        <w:t>.</w:t>
      </w:r>
      <w:r w:rsidRPr="001F602A">
        <w:rPr>
          <w:color w:val="000000" w:themeColor="text1"/>
          <w:sz w:val="28"/>
          <w:szCs w:val="28"/>
        </w:rPr>
        <w:t xml:space="preserve">  Целью оказания услуг является своевременное обеспечение перевозок необходимым количеством контейнеров. Аренд</w:t>
      </w:r>
      <w:r>
        <w:rPr>
          <w:color w:val="000000" w:themeColor="text1"/>
          <w:sz w:val="28"/>
          <w:szCs w:val="28"/>
        </w:rPr>
        <w:t xml:space="preserve">одатель обязуется предоставить </w:t>
      </w:r>
      <w:r w:rsidR="00650D8A">
        <w:rPr>
          <w:color w:val="000000" w:themeColor="text1"/>
          <w:sz w:val="28"/>
          <w:szCs w:val="28"/>
        </w:rPr>
        <w:t xml:space="preserve">арендатору </w:t>
      </w:r>
      <w:r w:rsidRPr="001F602A">
        <w:rPr>
          <w:color w:val="000000" w:themeColor="text1"/>
          <w:sz w:val="28"/>
          <w:szCs w:val="28"/>
        </w:rPr>
        <w:t xml:space="preserve">в аренду </w:t>
      </w:r>
      <w:r w:rsidRPr="005513E6">
        <w:rPr>
          <w:color w:val="000000" w:themeColor="text1"/>
          <w:sz w:val="28"/>
          <w:szCs w:val="28"/>
        </w:rPr>
        <w:t>20-</w:t>
      </w:r>
      <w:r>
        <w:rPr>
          <w:color w:val="000000" w:themeColor="text1"/>
          <w:sz w:val="28"/>
          <w:szCs w:val="28"/>
        </w:rPr>
        <w:t>футовые  (типоразмер 22</w:t>
      </w:r>
      <w:r>
        <w:rPr>
          <w:color w:val="000000" w:themeColor="text1"/>
          <w:sz w:val="28"/>
          <w:szCs w:val="28"/>
          <w:lang w:val="en-US"/>
        </w:rPr>
        <w:t>G</w:t>
      </w:r>
      <w:r w:rsidRPr="005513E6">
        <w:rPr>
          <w:color w:val="000000" w:themeColor="text1"/>
          <w:sz w:val="28"/>
          <w:szCs w:val="28"/>
        </w:rPr>
        <w:t>1</w:t>
      </w:r>
      <w:r>
        <w:rPr>
          <w:color w:val="000000" w:themeColor="text1"/>
          <w:sz w:val="28"/>
          <w:szCs w:val="28"/>
        </w:rPr>
        <w:t xml:space="preserve"> или иной по согласованию с </w:t>
      </w:r>
      <w:r w:rsidR="00650D8A">
        <w:rPr>
          <w:color w:val="000000" w:themeColor="text1"/>
          <w:sz w:val="28"/>
          <w:szCs w:val="28"/>
        </w:rPr>
        <w:t>арендатором</w:t>
      </w:r>
      <w:r w:rsidR="00E21A21">
        <w:rPr>
          <w:color w:val="000000" w:themeColor="text1"/>
          <w:sz w:val="28"/>
          <w:szCs w:val="28"/>
        </w:rPr>
        <w:t xml:space="preserve"> </w:t>
      </w:r>
      <w:r>
        <w:rPr>
          <w:color w:val="000000" w:themeColor="text1"/>
          <w:sz w:val="28"/>
          <w:szCs w:val="28"/>
        </w:rPr>
        <w:t>типоразмер)</w:t>
      </w:r>
      <w:r w:rsidRPr="005513E6">
        <w:rPr>
          <w:color w:val="000000" w:themeColor="text1"/>
          <w:sz w:val="28"/>
          <w:szCs w:val="28"/>
        </w:rPr>
        <w:t xml:space="preserve"> </w:t>
      </w:r>
      <w:r>
        <w:rPr>
          <w:color w:val="000000" w:themeColor="text1"/>
          <w:sz w:val="28"/>
          <w:szCs w:val="28"/>
        </w:rPr>
        <w:t xml:space="preserve">и </w:t>
      </w:r>
      <w:r w:rsidRPr="001F602A">
        <w:rPr>
          <w:color w:val="000000" w:themeColor="text1"/>
          <w:sz w:val="28"/>
          <w:szCs w:val="28"/>
        </w:rPr>
        <w:t>40</w:t>
      </w:r>
      <w:r w:rsidR="00255EF3">
        <w:rPr>
          <w:color w:val="000000" w:themeColor="text1"/>
          <w:sz w:val="28"/>
          <w:szCs w:val="28"/>
        </w:rPr>
        <w:t>-</w:t>
      </w:r>
      <w:r w:rsidRPr="001F602A">
        <w:rPr>
          <w:color w:val="000000" w:themeColor="text1"/>
          <w:sz w:val="28"/>
          <w:szCs w:val="28"/>
        </w:rPr>
        <w:t xml:space="preserve">футовые </w:t>
      </w:r>
      <w:r>
        <w:rPr>
          <w:color w:val="000000" w:themeColor="text1"/>
          <w:sz w:val="28"/>
          <w:szCs w:val="28"/>
        </w:rPr>
        <w:t>(типоразмер</w:t>
      </w:r>
      <w:r w:rsidRPr="001F602A">
        <w:rPr>
          <w:color w:val="000000" w:themeColor="text1"/>
          <w:sz w:val="28"/>
          <w:szCs w:val="28"/>
        </w:rPr>
        <w:t xml:space="preserve"> 45G1</w:t>
      </w:r>
      <w:r>
        <w:rPr>
          <w:color w:val="000000" w:themeColor="text1"/>
          <w:sz w:val="28"/>
          <w:szCs w:val="28"/>
        </w:rPr>
        <w:t xml:space="preserve"> или иной по согласованию с </w:t>
      </w:r>
      <w:r w:rsidR="00650D8A">
        <w:rPr>
          <w:color w:val="000000" w:themeColor="text1"/>
          <w:sz w:val="28"/>
          <w:szCs w:val="28"/>
        </w:rPr>
        <w:t>арендатором</w:t>
      </w:r>
      <w:r w:rsidR="008B1C97">
        <w:rPr>
          <w:color w:val="000000" w:themeColor="text1"/>
          <w:sz w:val="28"/>
          <w:szCs w:val="28"/>
        </w:rPr>
        <w:t>/</w:t>
      </w:r>
      <w:r w:rsidR="00E21A21">
        <w:rPr>
          <w:color w:val="000000" w:themeColor="text1"/>
          <w:sz w:val="28"/>
          <w:szCs w:val="28"/>
        </w:rPr>
        <w:t xml:space="preserve">Заказчиком </w:t>
      </w:r>
      <w:r>
        <w:rPr>
          <w:color w:val="000000" w:themeColor="text1"/>
          <w:sz w:val="28"/>
          <w:szCs w:val="28"/>
        </w:rPr>
        <w:t xml:space="preserve">типоразмер) </w:t>
      </w:r>
      <w:r w:rsidRPr="001F602A">
        <w:rPr>
          <w:color w:val="000000" w:themeColor="text1"/>
          <w:sz w:val="28"/>
          <w:szCs w:val="28"/>
        </w:rPr>
        <w:t>контейнеры</w:t>
      </w:r>
      <w:r w:rsidR="001658AA">
        <w:rPr>
          <w:color w:val="000000" w:themeColor="text1"/>
          <w:sz w:val="28"/>
          <w:szCs w:val="28"/>
        </w:rPr>
        <w:t xml:space="preserve"> постройки 200</w:t>
      </w:r>
      <w:r w:rsidR="00782400">
        <w:rPr>
          <w:color w:val="000000" w:themeColor="text1"/>
          <w:sz w:val="28"/>
          <w:szCs w:val="28"/>
        </w:rPr>
        <w:t>1</w:t>
      </w:r>
      <w:r w:rsidR="001658AA">
        <w:rPr>
          <w:color w:val="000000" w:themeColor="text1"/>
          <w:sz w:val="28"/>
          <w:szCs w:val="28"/>
        </w:rPr>
        <w:t xml:space="preserve"> года и новее</w:t>
      </w:r>
      <w:r w:rsidRPr="001F602A">
        <w:rPr>
          <w:color w:val="000000" w:themeColor="text1"/>
          <w:sz w:val="28"/>
          <w:szCs w:val="28"/>
        </w:rPr>
        <w:t>, принадлежащие ему на праве собственности или ином законном праве (далее – Контейнеры).</w:t>
      </w:r>
      <w:r>
        <w:rPr>
          <w:color w:val="000000" w:themeColor="text1"/>
          <w:sz w:val="28"/>
          <w:szCs w:val="28"/>
        </w:rPr>
        <w:t xml:space="preserve"> </w:t>
      </w:r>
    </w:p>
    <w:p w:rsidR="00F820C9" w:rsidRPr="00F820C9" w:rsidRDefault="00F820C9" w:rsidP="00F820C9">
      <w:pPr>
        <w:ind w:firstLine="567"/>
        <w:jc w:val="both"/>
        <w:rPr>
          <w:color w:val="000000" w:themeColor="text1"/>
          <w:sz w:val="28"/>
          <w:szCs w:val="28"/>
        </w:rPr>
      </w:pPr>
      <w:r w:rsidRPr="00F820C9">
        <w:rPr>
          <w:rFonts w:eastAsia="MS Mincho"/>
          <w:sz w:val="28"/>
          <w:szCs w:val="28"/>
        </w:rPr>
        <w:t xml:space="preserve">4.1.2. Контейнеры должны соответствовать требованиям международных стандартов ISO серии 1, </w:t>
      </w:r>
      <w:r w:rsidR="000A62DE">
        <w:rPr>
          <w:sz w:val="28"/>
          <w:szCs w:val="28"/>
          <w:lang w:eastAsia="en-US"/>
        </w:rPr>
        <w:t xml:space="preserve"> в части технического состояния и наличию табличек,</w:t>
      </w:r>
      <w:r w:rsidR="000A62DE" w:rsidRPr="00CE6652">
        <w:rPr>
          <w:sz w:val="28"/>
          <w:szCs w:val="28"/>
          <w:lang w:eastAsia="en-US"/>
        </w:rPr>
        <w:t xml:space="preserve"> требованиям Конвенции по безопасным контейнерам (</w:t>
      </w:r>
      <w:r w:rsidR="000A62DE">
        <w:rPr>
          <w:sz w:val="28"/>
          <w:szCs w:val="28"/>
          <w:lang w:eastAsia="en-US"/>
        </w:rPr>
        <w:t xml:space="preserve">далее - </w:t>
      </w:r>
      <w:r w:rsidR="000A62DE" w:rsidRPr="00CE6652">
        <w:rPr>
          <w:sz w:val="28"/>
          <w:szCs w:val="28"/>
          <w:lang w:eastAsia="en-US"/>
        </w:rPr>
        <w:t>КБК) и Таможенной Конвенции (</w:t>
      </w:r>
      <w:r w:rsidR="000A62DE">
        <w:rPr>
          <w:sz w:val="28"/>
          <w:szCs w:val="28"/>
          <w:lang w:eastAsia="en-US"/>
        </w:rPr>
        <w:t>далее - КТК</w:t>
      </w:r>
      <w:r w:rsidR="000A62DE" w:rsidRPr="00CE6652">
        <w:rPr>
          <w:sz w:val="28"/>
          <w:szCs w:val="28"/>
          <w:lang w:eastAsia="en-US"/>
        </w:rPr>
        <w:t>)</w:t>
      </w:r>
      <w:r w:rsidR="000A62DE">
        <w:rPr>
          <w:sz w:val="28"/>
          <w:szCs w:val="28"/>
          <w:lang w:eastAsia="en-US"/>
        </w:rPr>
        <w:t xml:space="preserve"> </w:t>
      </w:r>
      <w:r w:rsidRPr="00F820C9">
        <w:rPr>
          <w:color w:val="000000" w:themeColor="text1"/>
          <w:sz w:val="28"/>
          <w:szCs w:val="28"/>
        </w:rPr>
        <w:t>иметь</w:t>
      </w:r>
      <w:r w:rsidR="00E21A21">
        <w:rPr>
          <w:color w:val="000000" w:themeColor="text1"/>
          <w:sz w:val="28"/>
          <w:szCs w:val="28"/>
        </w:rPr>
        <w:t>,</w:t>
      </w:r>
      <w:r w:rsidRPr="00F820C9">
        <w:rPr>
          <w:color w:val="000000" w:themeColor="text1"/>
          <w:sz w:val="28"/>
          <w:szCs w:val="28"/>
        </w:rPr>
        <w:t xml:space="preserve"> необходимую маркировку в соответствии с национальным стандартом ГОСТ </w:t>
      </w:r>
      <w:proofErr w:type="gramStart"/>
      <w:r w:rsidRPr="00F820C9">
        <w:rPr>
          <w:color w:val="000000" w:themeColor="text1"/>
          <w:sz w:val="28"/>
          <w:szCs w:val="28"/>
        </w:rPr>
        <w:t>Р</w:t>
      </w:r>
      <w:proofErr w:type="gramEnd"/>
      <w:r w:rsidRPr="00F820C9">
        <w:rPr>
          <w:color w:val="000000" w:themeColor="text1"/>
          <w:sz w:val="28"/>
          <w:szCs w:val="28"/>
        </w:rPr>
        <w:t xml:space="preserve"> 52524-2005 (или международным стандартом ИСО 6346:1995)</w:t>
      </w:r>
      <w:r>
        <w:rPr>
          <w:color w:val="000000" w:themeColor="text1"/>
          <w:sz w:val="28"/>
          <w:szCs w:val="28"/>
        </w:rPr>
        <w:t>.</w:t>
      </w:r>
    </w:p>
    <w:p w:rsidR="00F820C9" w:rsidRPr="00F820C9" w:rsidRDefault="00F820C9" w:rsidP="00F01EDA">
      <w:pPr>
        <w:ind w:firstLine="567"/>
        <w:jc w:val="both"/>
        <w:rPr>
          <w:color w:val="000000" w:themeColor="text1"/>
          <w:sz w:val="28"/>
          <w:szCs w:val="28"/>
        </w:rPr>
      </w:pPr>
    </w:p>
    <w:p w:rsidR="00F01EDA" w:rsidRDefault="00F01EDA" w:rsidP="00F01EDA">
      <w:pPr>
        <w:ind w:firstLine="567"/>
        <w:jc w:val="both"/>
        <w:rPr>
          <w:color w:val="000000" w:themeColor="text1"/>
          <w:sz w:val="28"/>
          <w:szCs w:val="28"/>
        </w:rPr>
      </w:pPr>
    </w:p>
    <w:p w:rsidR="00F01EDA" w:rsidRDefault="00F01EDA" w:rsidP="00F01EDA">
      <w:pPr>
        <w:ind w:firstLine="567"/>
        <w:jc w:val="both"/>
        <w:rPr>
          <w:b/>
          <w:color w:val="000000" w:themeColor="text1"/>
          <w:sz w:val="28"/>
          <w:szCs w:val="28"/>
        </w:rPr>
      </w:pPr>
      <w:r w:rsidRPr="00783E44">
        <w:rPr>
          <w:b/>
          <w:color w:val="000000" w:themeColor="text1"/>
          <w:sz w:val="28"/>
          <w:szCs w:val="28"/>
        </w:rPr>
        <w:t xml:space="preserve">4.2. </w:t>
      </w:r>
      <w:r>
        <w:rPr>
          <w:b/>
          <w:color w:val="000000" w:themeColor="text1"/>
          <w:sz w:val="28"/>
          <w:szCs w:val="28"/>
        </w:rPr>
        <w:t xml:space="preserve"> </w:t>
      </w:r>
      <w:r w:rsidRPr="00783E44">
        <w:rPr>
          <w:b/>
          <w:color w:val="000000" w:themeColor="text1"/>
          <w:sz w:val="28"/>
          <w:szCs w:val="28"/>
        </w:rPr>
        <w:t>Требования к оказанию услуг</w:t>
      </w:r>
      <w:r>
        <w:rPr>
          <w:b/>
          <w:color w:val="000000" w:themeColor="text1"/>
          <w:sz w:val="28"/>
          <w:szCs w:val="28"/>
        </w:rPr>
        <w:t xml:space="preserve">и </w:t>
      </w:r>
    </w:p>
    <w:p w:rsidR="00F01EDA" w:rsidRDefault="00F01EDA" w:rsidP="00F01EDA">
      <w:pPr>
        <w:ind w:firstLine="567"/>
        <w:jc w:val="both"/>
        <w:rPr>
          <w:b/>
          <w:color w:val="000000" w:themeColor="text1"/>
          <w:sz w:val="28"/>
          <w:szCs w:val="28"/>
        </w:rPr>
      </w:pPr>
    </w:p>
    <w:p w:rsidR="00F01EDA" w:rsidRDefault="00F01EDA" w:rsidP="00E95B30">
      <w:pPr>
        <w:tabs>
          <w:tab w:val="num" w:pos="1070"/>
        </w:tabs>
        <w:ind w:firstLine="567"/>
        <w:jc w:val="both"/>
        <w:rPr>
          <w:sz w:val="28"/>
          <w:szCs w:val="28"/>
        </w:rPr>
      </w:pPr>
      <w:r>
        <w:rPr>
          <w:sz w:val="28"/>
          <w:szCs w:val="28"/>
        </w:rPr>
        <w:t>4.2.</w:t>
      </w:r>
      <w:r w:rsidR="004F47EB">
        <w:rPr>
          <w:sz w:val="28"/>
          <w:szCs w:val="28"/>
        </w:rPr>
        <w:t>1</w:t>
      </w:r>
      <w:r>
        <w:rPr>
          <w:sz w:val="28"/>
          <w:szCs w:val="28"/>
        </w:rPr>
        <w:t>.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F01EDA" w:rsidRPr="002B306F" w:rsidRDefault="00F01EDA" w:rsidP="00E95B30">
      <w:pPr>
        <w:ind w:firstLine="567"/>
        <w:jc w:val="both"/>
        <w:rPr>
          <w:rFonts w:eastAsia="MS Mincho"/>
          <w:sz w:val="28"/>
          <w:szCs w:val="28"/>
        </w:rPr>
      </w:pPr>
      <w:r w:rsidRPr="002B306F">
        <w:rPr>
          <w:rFonts w:eastAsia="MS Mincho"/>
          <w:sz w:val="28"/>
          <w:szCs w:val="28"/>
        </w:rPr>
        <w:t>4.2.</w:t>
      </w:r>
      <w:r w:rsidR="004F47EB">
        <w:rPr>
          <w:rFonts w:eastAsia="MS Mincho"/>
          <w:sz w:val="28"/>
          <w:szCs w:val="28"/>
        </w:rPr>
        <w:t>2</w:t>
      </w:r>
      <w:r w:rsidRPr="002B306F">
        <w:rPr>
          <w:rFonts w:eastAsia="MS Mincho"/>
          <w:sz w:val="28"/>
          <w:szCs w:val="28"/>
        </w:rPr>
        <w:t xml:space="preserve">. </w:t>
      </w:r>
      <w:r>
        <w:rPr>
          <w:rFonts w:eastAsia="MS Mincho"/>
          <w:sz w:val="28"/>
          <w:szCs w:val="28"/>
        </w:rPr>
        <w:t xml:space="preserve">   </w:t>
      </w:r>
      <w:r w:rsidRPr="002B306F">
        <w:rPr>
          <w:rFonts w:eastAsia="MS Mincho"/>
          <w:sz w:val="28"/>
          <w:szCs w:val="28"/>
        </w:rPr>
        <w:t xml:space="preserve">Арендодатель обязуется  передать </w:t>
      </w:r>
      <w:r>
        <w:rPr>
          <w:rFonts w:eastAsia="MS Mincho"/>
          <w:sz w:val="28"/>
          <w:szCs w:val="28"/>
        </w:rPr>
        <w:t>а</w:t>
      </w:r>
      <w:r w:rsidRPr="002B306F">
        <w:rPr>
          <w:rFonts w:eastAsia="MS Mincho"/>
          <w:sz w:val="28"/>
          <w:szCs w:val="28"/>
        </w:rPr>
        <w:t xml:space="preserve">рендатору Контейнеры не позднее 3 (трех) календарных дней </w:t>
      </w:r>
      <w:proofErr w:type="gramStart"/>
      <w:r w:rsidRPr="002B306F">
        <w:rPr>
          <w:rFonts w:eastAsia="MS Mincho"/>
          <w:sz w:val="28"/>
          <w:szCs w:val="28"/>
        </w:rPr>
        <w:t>с даты  подачи</w:t>
      </w:r>
      <w:proofErr w:type="gramEnd"/>
      <w:r w:rsidRPr="002B306F">
        <w:rPr>
          <w:rFonts w:eastAsia="MS Mincho"/>
          <w:sz w:val="28"/>
          <w:szCs w:val="28"/>
        </w:rPr>
        <w:t xml:space="preserve"> заявки по электронной почте на выдачу контейнеров </w:t>
      </w:r>
      <w:r w:rsidRPr="002B306F">
        <w:rPr>
          <w:sz w:val="28"/>
          <w:szCs w:val="28"/>
        </w:rPr>
        <w:t xml:space="preserve"> по </w:t>
      </w:r>
      <w:r>
        <w:rPr>
          <w:sz w:val="28"/>
          <w:szCs w:val="28"/>
        </w:rPr>
        <w:t>а</w:t>
      </w:r>
      <w:r w:rsidRPr="002B306F">
        <w:rPr>
          <w:sz w:val="28"/>
          <w:szCs w:val="28"/>
        </w:rPr>
        <w:t>кту приема Контейнеров в аренду</w:t>
      </w:r>
      <w:r w:rsidRPr="002B306F">
        <w:rPr>
          <w:rFonts w:eastAsia="MS Mincho"/>
          <w:sz w:val="28"/>
          <w:szCs w:val="28"/>
        </w:rPr>
        <w:t>.</w:t>
      </w:r>
    </w:p>
    <w:p w:rsidR="00F01EDA" w:rsidRPr="00C57C35" w:rsidRDefault="00F01EDA" w:rsidP="00E95B30">
      <w:pPr>
        <w:ind w:firstLine="567"/>
        <w:jc w:val="both"/>
        <w:rPr>
          <w:color w:val="000000"/>
          <w:sz w:val="28"/>
          <w:szCs w:val="28"/>
          <w:lang w:eastAsia="en-US"/>
        </w:rPr>
      </w:pPr>
      <w:r w:rsidRPr="00C57C35">
        <w:rPr>
          <w:rFonts w:eastAsia="MS Mincho"/>
          <w:sz w:val="28"/>
          <w:szCs w:val="28"/>
          <w:lang w:eastAsia="en-US"/>
        </w:rPr>
        <w:t>4.2.</w:t>
      </w:r>
      <w:r w:rsidR="004F47EB">
        <w:rPr>
          <w:rFonts w:eastAsia="MS Mincho"/>
          <w:sz w:val="28"/>
          <w:szCs w:val="28"/>
          <w:lang w:eastAsia="en-US"/>
        </w:rPr>
        <w:t>3</w:t>
      </w:r>
      <w:r w:rsidRPr="00C57C35">
        <w:rPr>
          <w:rFonts w:eastAsia="MS Mincho"/>
          <w:sz w:val="28"/>
          <w:szCs w:val="28"/>
          <w:lang w:eastAsia="en-US"/>
        </w:rPr>
        <w:t xml:space="preserve">.   </w:t>
      </w:r>
      <w:r w:rsidRPr="00C57C35">
        <w:rPr>
          <w:color w:val="000000"/>
          <w:sz w:val="28"/>
          <w:szCs w:val="28"/>
          <w:lang w:eastAsia="en-US"/>
        </w:rPr>
        <w:t xml:space="preserve"> В течение 3 (трех) рабочих дней своими силами и за свой счет заменить Контейнеры  в случае выявления непригодности Контейнеров для использования в целях, установленных договор</w:t>
      </w:r>
      <w:r w:rsidR="00E725E2">
        <w:rPr>
          <w:color w:val="000000"/>
          <w:sz w:val="28"/>
          <w:szCs w:val="28"/>
          <w:lang w:eastAsia="en-US"/>
        </w:rPr>
        <w:t>ом</w:t>
      </w:r>
      <w:r w:rsidRPr="00C57C35">
        <w:rPr>
          <w:color w:val="000000"/>
          <w:sz w:val="28"/>
          <w:szCs w:val="28"/>
          <w:lang w:eastAsia="en-US"/>
        </w:rPr>
        <w:t xml:space="preserve">,  на Контейнеры надлежащего качества. При этом арендная плата за этот период не начисляется. </w:t>
      </w:r>
    </w:p>
    <w:p w:rsidR="00F01EDA" w:rsidRDefault="00F01EDA" w:rsidP="00E95B30">
      <w:pPr>
        <w:ind w:firstLine="567"/>
        <w:jc w:val="both"/>
        <w:rPr>
          <w:sz w:val="28"/>
          <w:szCs w:val="28"/>
          <w:lang w:eastAsia="en-US"/>
        </w:rPr>
      </w:pPr>
      <w:r w:rsidRPr="00C57C35">
        <w:rPr>
          <w:sz w:val="28"/>
          <w:szCs w:val="28"/>
          <w:lang w:eastAsia="en-US"/>
        </w:rPr>
        <w:t>4.2.</w:t>
      </w:r>
      <w:r w:rsidR="004F47EB">
        <w:rPr>
          <w:sz w:val="28"/>
          <w:szCs w:val="28"/>
          <w:lang w:eastAsia="en-US"/>
        </w:rPr>
        <w:t>4</w:t>
      </w:r>
      <w:r w:rsidRPr="00C57C35">
        <w:rPr>
          <w:sz w:val="28"/>
          <w:szCs w:val="28"/>
          <w:lang w:eastAsia="en-US"/>
        </w:rPr>
        <w:t xml:space="preserve">.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w:t>
      </w:r>
      <w:r w:rsidRPr="00232E32">
        <w:rPr>
          <w:sz w:val="28"/>
          <w:szCs w:val="28"/>
          <w:lang w:eastAsia="en-US"/>
        </w:rPr>
        <w:t>использования в целях, определенных договор</w:t>
      </w:r>
      <w:r w:rsidR="00E725E2">
        <w:rPr>
          <w:sz w:val="28"/>
          <w:szCs w:val="28"/>
          <w:lang w:eastAsia="en-US"/>
        </w:rPr>
        <w:t>ом</w:t>
      </w:r>
      <w:r w:rsidRPr="00232E32">
        <w:rPr>
          <w:sz w:val="28"/>
          <w:szCs w:val="28"/>
          <w:lang w:eastAsia="en-US"/>
        </w:rPr>
        <w:t>.</w:t>
      </w:r>
    </w:p>
    <w:p w:rsidR="00F01EDA" w:rsidRPr="00146731" w:rsidRDefault="00F01EDA" w:rsidP="00E95B30">
      <w:pPr>
        <w:ind w:firstLine="567"/>
        <w:jc w:val="both"/>
        <w:rPr>
          <w:sz w:val="28"/>
          <w:szCs w:val="28"/>
          <w:lang w:eastAsia="en-US"/>
        </w:rPr>
      </w:pPr>
      <w:r w:rsidRPr="00232E32">
        <w:rPr>
          <w:sz w:val="28"/>
          <w:szCs w:val="28"/>
          <w:lang w:eastAsia="en-US"/>
        </w:rPr>
        <w:t>4.2.</w:t>
      </w:r>
      <w:r w:rsidR="004F47EB">
        <w:rPr>
          <w:sz w:val="28"/>
          <w:szCs w:val="28"/>
          <w:lang w:eastAsia="en-US"/>
        </w:rPr>
        <w:t>5</w:t>
      </w:r>
      <w:r w:rsidRPr="00232E32">
        <w:rPr>
          <w:sz w:val="28"/>
          <w:szCs w:val="28"/>
          <w:lang w:eastAsia="en-US"/>
        </w:rPr>
        <w:t>.</w:t>
      </w:r>
      <w:r w:rsidRPr="00232E32">
        <w:rPr>
          <w:sz w:val="28"/>
          <w:szCs w:val="28"/>
          <w:lang w:eastAsia="en-US"/>
        </w:rPr>
        <w:tab/>
        <w:t>Арендодатель обязуется в течение срока действия договора предоставить в аренду</w:t>
      </w:r>
      <w:r w:rsidR="00EE258B" w:rsidRPr="00EE258B">
        <w:rPr>
          <w:sz w:val="28"/>
          <w:szCs w:val="28"/>
          <w:lang w:eastAsia="en-US"/>
        </w:rPr>
        <w:t xml:space="preserve"> </w:t>
      </w:r>
      <w:r w:rsidR="00EE258B">
        <w:rPr>
          <w:sz w:val="28"/>
          <w:szCs w:val="28"/>
          <w:lang w:eastAsia="en-US"/>
        </w:rPr>
        <w:t>для перевозок</w:t>
      </w:r>
      <w:r w:rsidR="00124EA7">
        <w:rPr>
          <w:sz w:val="28"/>
          <w:szCs w:val="28"/>
          <w:lang w:eastAsia="en-US"/>
        </w:rPr>
        <w:t>,</w:t>
      </w:r>
      <w:r w:rsidRPr="00232E32">
        <w:rPr>
          <w:sz w:val="28"/>
          <w:szCs w:val="28"/>
          <w:lang w:eastAsia="en-US"/>
        </w:rPr>
        <w:t xml:space="preserve"> </w:t>
      </w:r>
      <w:r w:rsidR="00E725E2">
        <w:rPr>
          <w:sz w:val="28"/>
          <w:szCs w:val="28"/>
          <w:lang w:eastAsia="en-US"/>
        </w:rPr>
        <w:t>одновременно</w:t>
      </w:r>
      <w:r w:rsidR="00124EA7">
        <w:rPr>
          <w:sz w:val="28"/>
          <w:szCs w:val="28"/>
          <w:lang w:eastAsia="en-US"/>
        </w:rPr>
        <w:t>,</w:t>
      </w:r>
      <w:r w:rsidR="00A7510E">
        <w:rPr>
          <w:sz w:val="28"/>
          <w:szCs w:val="28"/>
          <w:lang w:eastAsia="en-US"/>
        </w:rPr>
        <w:t xml:space="preserve"> </w:t>
      </w:r>
      <w:r w:rsidRPr="00232E32">
        <w:rPr>
          <w:sz w:val="28"/>
          <w:szCs w:val="28"/>
          <w:lang w:eastAsia="en-US"/>
        </w:rPr>
        <w:t xml:space="preserve">не менее </w:t>
      </w:r>
      <w:r>
        <w:rPr>
          <w:sz w:val="28"/>
          <w:szCs w:val="28"/>
          <w:lang w:eastAsia="en-US"/>
        </w:rPr>
        <w:t>1</w:t>
      </w:r>
      <w:r w:rsidRPr="00232E32">
        <w:rPr>
          <w:sz w:val="28"/>
          <w:szCs w:val="28"/>
          <w:lang w:eastAsia="en-US"/>
        </w:rPr>
        <w:t xml:space="preserve">0 </w:t>
      </w:r>
      <w:r w:rsidR="00E725E2">
        <w:rPr>
          <w:sz w:val="28"/>
          <w:szCs w:val="28"/>
          <w:lang w:eastAsia="en-US"/>
        </w:rPr>
        <w:t>К</w:t>
      </w:r>
      <w:r w:rsidRPr="00232E32">
        <w:rPr>
          <w:sz w:val="28"/>
          <w:szCs w:val="28"/>
          <w:lang w:eastAsia="en-US"/>
        </w:rPr>
        <w:t>онтейнеров</w:t>
      </w:r>
      <w:r>
        <w:rPr>
          <w:sz w:val="28"/>
          <w:szCs w:val="28"/>
          <w:lang w:eastAsia="en-US"/>
        </w:rPr>
        <w:t xml:space="preserve"> </w:t>
      </w:r>
      <w:r w:rsidR="00EE258B">
        <w:rPr>
          <w:sz w:val="28"/>
          <w:szCs w:val="28"/>
          <w:lang w:eastAsia="en-US"/>
        </w:rPr>
        <w:t>в течение одного месяца.</w:t>
      </w:r>
      <w:r w:rsidRPr="00232E32">
        <w:rPr>
          <w:sz w:val="28"/>
          <w:szCs w:val="28"/>
          <w:lang w:eastAsia="en-US"/>
        </w:rPr>
        <w:t xml:space="preserve"> При этом </w:t>
      </w:r>
      <w:r w:rsidR="00124EA7">
        <w:rPr>
          <w:sz w:val="28"/>
          <w:szCs w:val="28"/>
          <w:lang w:eastAsia="en-US"/>
        </w:rPr>
        <w:t>З</w:t>
      </w:r>
      <w:r w:rsidRPr="00232E32">
        <w:rPr>
          <w:sz w:val="28"/>
          <w:szCs w:val="28"/>
          <w:lang w:eastAsia="en-US"/>
        </w:rPr>
        <w:t>аказчик имеет право не полностью выбрать объем предоставляемой услуги</w:t>
      </w:r>
      <w:r w:rsidRPr="00146731">
        <w:rPr>
          <w:sz w:val="28"/>
          <w:szCs w:val="28"/>
          <w:lang w:eastAsia="en-US"/>
        </w:rPr>
        <w:t>.</w:t>
      </w:r>
    </w:p>
    <w:p w:rsidR="00F01EDA" w:rsidRPr="00232E32" w:rsidRDefault="00F01EDA" w:rsidP="00E95B30">
      <w:pPr>
        <w:ind w:firstLine="567"/>
        <w:jc w:val="both"/>
        <w:rPr>
          <w:sz w:val="28"/>
          <w:szCs w:val="28"/>
          <w:lang w:eastAsia="en-US"/>
        </w:rPr>
      </w:pPr>
    </w:p>
    <w:p w:rsidR="00F01EDA" w:rsidRDefault="00F01EDA" w:rsidP="00E95B30">
      <w:pPr>
        <w:ind w:firstLine="567"/>
        <w:jc w:val="both"/>
        <w:rPr>
          <w:b/>
          <w:color w:val="000000" w:themeColor="text1"/>
          <w:sz w:val="28"/>
          <w:szCs w:val="28"/>
        </w:rPr>
      </w:pPr>
      <w:r>
        <w:rPr>
          <w:b/>
          <w:color w:val="000000" w:themeColor="text1"/>
          <w:sz w:val="28"/>
          <w:szCs w:val="28"/>
        </w:rPr>
        <w:t xml:space="preserve">4.3.  Период оказания услуги </w:t>
      </w:r>
    </w:p>
    <w:p w:rsidR="00F01EDA" w:rsidRDefault="00F01EDA" w:rsidP="00E95B30">
      <w:pPr>
        <w:ind w:firstLine="567"/>
        <w:jc w:val="both"/>
        <w:rPr>
          <w:b/>
          <w:color w:val="000000" w:themeColor="text1"/>
          <w:sz w:val="28"/>
          <w:szCs w:val="28"/>
        </w:rPr>
      </w:pP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r w:rsidRPr="0080219F">
        <w:rPr>
          <w:color w:val="000000" w:themeColor="text1"/>
          <w:sz w:val="28"/>
          <w:szCs w:val="28"/>
        </w:rPr>
        <w:t xml:space="preserve">Период оказания услуг: с момента  подписания договора и по 31 </w:t>
      </w:r>
      <w:r>
        <w:rPr>
          <w:sz w:val="28"/>
          <w:szCs w:val="28"/>
        </w:rPr>
        <w:t>декабря 2020</w:t>
      </w:r>
      <w:r w:rsidRPr="0080219F">
        <w:rPr>
          <w:color w:val="000000" w:themeColor="text1"/>
          <w:sz w:val="28"/>
          <w:szCs w:val="28"/>
        </w:rPr>
        <w:t xml:space="preserve"> года включительно.</w:t>
      </w: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z w:val="28"/>
          <w:szCs w:val="28"/>
        </w:rPr>
      </w:pPr>
      <w:r w:rsidRPr="005D6052">
        <w:rPr>
          <w:b/>
          <w:color w:val="000000" w:themeColor="text1"/>
          <w:sz w:val="28"/>
          <w:szCs w:val="28"/>
        </w:rPr>
        <w:t>4.4.</w:t>
      </w:r>
      <w:r>
        <w:rPr>
          <w:color w:val="000000" w:themeColor="text1"/>
          <w:sz w:val="28"/>
          <w:szCs w:val="28"/>
        </w:rPr>
        <w:t xml:space="preserve"> </w:t>
      </w:r>
      <w:r>
        <w:rPr>
          <w:b/>
          <w:color w:val="000000" w:themeColor="text1"/>
          <w:sz w:val="28"/>
          <w:szCs w:val="28"/>
        </w:rPr>
        <w:t xml:space="preserve"> </w:t>
      </w:r>
      <w:r w:rsidRPr="002B306F">
        <w:rPr>
          <w:b/>
          <w:color w:val="000000" w:themeColor="text1"/>
          <w:sz w:val="28"/>
          <w:szCs w:val="28"/>
        </w:rPr>
        <w:t>Место оказания услуги</w:t>
      </w:r>
      <w:r>
        <w:rPr>
          <w:b/>
          <w:color w:val="000000" w:themeColor="text1"/>
          <w:sz w:val="28"/>
          <w:szCs w:val="28"/>
        </w:rPr>
        <w:t>, требования к качеству выполняемой услуги</w:t>
      </w:r>
    </w:p>
    <w:p w:rsidR="00F01EDA" w:rsidRPr="002B306F"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z w:val="28"/>
          <w:szCs w:val="28"/>
        </w:rPr>
      </w:pPr>
    </w:p>
    <w:p w:rsidR="00F01EDA" w:rsidRPr="002D77AF" w:rsidRDefault="00F01EDA" w:rsidP="00E95B30">
      <w:pPr>
        <w:shd w:val="clear" w:color="auto" w:fill="FFFFFF"/>
        <w:tabs>
          <w:tab w:val="left" w:pos="1339"/>
        </w:tabs>
        <w:ind w:firstLine="567"/>
        <w:jc w:val="both"/>
        <w:rPr>
          <w:color w:val="000000" w:themeColor="text1"/>
          <w:sz w:val="28"/>
          <w:szCs w:val="28"/>
        </w:rPr>
      </w:pPr>
      <w:r>
        <w:rPr>
          <w:color w:val="000000" w:themeColor="text1"/>
          <w:sz w:val="28"/>
          <w:szCs w:val="28"/>
        </w:rPr>
        <w:t>4.4</w:t>
      </w:r>
      <w:r w:rsidRPr="001F602A">
        <w:rPr>
          <w:color w:val="000000" w:themeColor="text1"/>
          <w:sz w:val="28"/>
          <w:szCs w:val="28"/>
        </w:rPr>
        <w:t>.</w:t>
      </w:r>
      <w:r>
        <w:rPr>
          <w:color w:val="000000" w:themeColor="text1"/>
          <w:sz w:val="28"/>
          <w:szCs w:val="28"/>
        </w:rPr>
        <w:t>1.</w:t>
      </w:r>
      <w:r w:rsidRPr="001F602A">
        <w:rPr>
          <w:color w:val="000000" w:themeColor="text1"/>
          <w:sz w:val="28"/>
          <w:szCs w:val="28"/>
        </w:rPr>
        <w:t xml:space="preserve"> Арендодатель передает </w:t>
      </w:r>
      <w:r>
        <w:rPr>
          <w:color w:val="000000" w:themeColor="text1"/>
          <w:sz w:val="28"/>
          <w:szCs w:val="28"/>
        </w:rPr>
        <w:t>а</w:t>
      </w:r>
      <w:r w:rsidRPr="001F602A">
        <w:rPr>
          <w:color w:val="000000" w:themeColor="text1"/>
          <w:sz w:val="28"/>
          <w:szCs w:val="28"/>
        </w:rPr>
        <w:t xml:space="preserve">рендатору технически исправные и коммерчески </w:t>
      </w:r>
      <w:r w:rsidRPr="001F602A">
        <w:rPr>
          <w:color w:val="000000" w:themeColor="text1"/>
          <w:spacing w:val="-1"/>
          <w:sz w:val="28"/>
          <w:szCs w:val="28"/>
        </w:rPr>
        <w:t>пригодные Контейнеры на</w:t>
      </w:r>
      <w:r>
        <w:rPr>
          <w:color w:val="000000" w:themeColor="text1"/>
          <w:spacing w:val="-1"/>
          <w:sz w:val="28"/>
          <w:szCs w:val="28"/>
        </w:rPr>
        <w:t xml:space="preserve"> предварительно согласованных </w:t>
      </w:r>
      <w:r w:rsidR="00124EA7">
        <w:rPr>
          <w:color w:val="000000" w:themeColor="text1"/>
          <w:spacing w:val="-1"/>
          <w:sz w:val="28"/>
          <w:szCs w:val="28"/>
        </w:rPr>
        <w:t>с</w:t>
      </w:r>
      <w:r>
        <w:rPr>
          <w:color w:val="000000" w:themeColor="text1"/>
          <w:spacing w:val="-1"/>
          <w:sz w:val="28"/>
          <w:szCs w:val="28"/>
        </w:rPr>
        <w:t xml:space="preserve">торонами контейнерных терминалах </w:t>
      </w:r>
      <w:r w:rsidR="00650D8A">
        <w:rPr>
          <w:color w:val="000000" w:themeColor="text1"/>
          <w:spacing w:val="-1"/>
          <w:sz w:val="28"/>
          <w:szCs w:val="28"/>
        </w:rPr>
        <w:t xml:space="preserve">Российской Федерации или других стран </w:t>
      </w:r>
      <w:r w:rsidRPr="001F602A">
        <w:rPr>
          <w:color w:val="000000" w:themeColor="text1"/>
          <w:spacing w:val="-1"/>
          <w:sz w:val="28"/>
          <w:szCs w:val="28"/>
        </w:rPr>
        <w:t xml:space="preserve">по </w:t>
      </w:r>
      <w:r>
        <w:rPr>
          <w:color w:val="000000" w:themeColor="text1"/>
          <w:spacing w:val="-1"/>
          <w:sz w:val="28"/>
          <w:szCs w:val="28"/>
        </w:rPr>
        <w:t>а</w:t>
      </w:r>
      <w:r w:rsidRPr="001F602A">
        <w:rPr>
          <w:color w:val="000000" w:themeColor="text1"/>
          <w:spacing w:val="-1"/>
          <w:sz w:val="28"/>
          <w:szCs w:val="28"/>
        </w:rPr>
        <w:t xml:space="preserve">кту приема Контейнеров в аренду, который составляется </w:t>
      </w:r>
      <w:r w:rsidRPr="001F602A">
        <w:rPr>
          <w:color w:val="000000" w:themeColor="text1"/>
          <w:sz w:val="28"/>
          <w:szCs w:val="28"/>
        </w:rPr>
        <w:t>по</w:t>
      </w:r>
      <w:r w:rsidRPr="002D77AF">
        <w:rPr>
          <w:color w:val="000000" w:themeColor="text1"/>
          <w:sz w:val="28"/>
          <w:szCs w:val="28"/>
        </w:rPr>
        <w:t xml:space="preserve"> форме, приведенной в </w:t>
      </w:r>
      <w:r>
        <w:rPr>
          <w:color w:val="000000" w:themeColor="text1"/>
          <w:sz w:val="28"/>
          <w:szCs w:val="28"/>
        </w:rPr>
        <w:t>п</w:t>
      </w:r>
      <w:r w:rsidRPr="002D77AF">
        <w:rPr>
          <w:color w:val="000000" w:themeColor="text1"/>
          <w:sz w:val="28"/>
          <w:szCs w:val="28"/>
        </w:rPr>
        <w:t xml:space="preserve">риложении № 1 к </w:t>
      </w:r>
      <w:r>
        <w:rPr>
          <w:color w:val="000000" w:themeColor="text1"/>
          <w:sz w:val="28"/>
          <w:szCs w:val="28"/>
        </w:rPr>
        <w:t xml:space="preserve"> проекту </w:t>
      </w:r>
      <w:r w:rsidRPr="002D77AF">
        <w:rPr>
          <w:color w:val="000000" w:themeColor="text1"/>
          <w:sz w:val="28"/>
          <w:szCs w:val="28"/>
        </w:rPr>
        <w:t xml:space="preserve"> </w:t>
      </w:r>
      <w:r>
        <w:rPr>
          <w:color w:val="000000" w:themeColor="text1"/>
          <w:sz w:val="28"/>
          <w:szCs w:val="28"/>
        </w:rPr>
        <w:t>д</w:t>
      </w:r>
      <w:r w:rsidRPr="002D77AF">
        <w:rPr>
          <w:color w:val="000000" w:themeColor="text1"/>
          <w:sz w:val="28"/>
          <w:szCs w:val="28"/>
        </w:rPr>
        <w:t>оговор</w:t>
      </w:r>
      <w:r>
        <w:rPr>
          <w:color w:val="000000" w:themeColor="text1"/>
          <w:sz w:val="28"/>
          <w:szCs w:val="28"/>
        </w:rPr>
        <w:t>а</w:t>
      </w:r>
      <w:r>
        <w:rPr>
          <w:color w:val="000000" w:themeColor="text1"/>
          <w:spacing w:val="-1"/>
          <w:sz w:val="28"/>
          <w:szCs w:val="28"/>
        </w:rPr>
        <w:t xml:space="preserve">. </w:t>
      </w:r>
      <w:r w:rsidRPr="002D77AF">
        <w:rPr>
          <w:color w:val="000000" w:themeColor="text1"/>
          <w:sz w:val="28"/>
          <w:szCs w:val="28"/>
        </w:rPr>
        <w:t xml:space="preserve">Датой передачи является дата, указанная в </w:t>
      </w:r>
      <w:r>
        <w:rPr>
          <w:color w:val="000000" w:themeColor="text1"/>
          <w:sz w:val="28"/>
          <w:szCs w:val="28"/>
        </w:rPr>
        <w:t>а</w:t>
      </w:r>
      <w:r w:rsidRPr="002D77AF">
        <w:rPr>
          <w:color w:val="000000" w:themeColor="text1"/>
          <w:sz w:val="28"/>
          <w:szCs w:val="28"/>
        </w:rPr>
        <w:t>кте приема Контейнеров в аренду.</w:t>
      </w:r>
    </w:p>
    <w:p w:rsidR="003B1C8F" w:rsidRPr="003B1C8F" w:rsidRDefault="00F01EDA" w:rsidP="003B1C8F">
      <w:pPr>
        <w:shd w:val="clear" w:color="auto" w:fill="FFFFFF"/>
        <w:tabs>
          <w:tab w:val="left" w:pos="1066"/>
        </w:tabs>
        <w:ind w:firstLine="567"/>
        <w:jc w:val="both"/>
        <w:rPr>
          <w:lang w:eastAsia="en-US"/>
        </w:rPr>
      </w:pPr>
      <w:r>
        <w:rPr>
          <w:spacing w:val="-5"/>
          <w:sz w:val="28"/>
          <w:szCs w:val="28"/>
        </w:rPr>
        <w:t>4.4.2.</w:t>
      </w:r>
      <w:r w:rsidRPr="002D77AF">
        <w:rPr>
          <w:spacing w:val="-5"/>
          <w:sz w:val="28"/>
          <w:szCs w:val="28"/>
        </w:rPr>
        <w:t xml:space="preserve"> </w:t>
      </w:r>
      <w:r>
        <w:rPr>
          <w:spacing w:val="-5"/>
          <w:sz w:val="28"/>
          <w:szCs w:val="28"/>
        </w:rPr>
        <w:t>А</w:t>
      </w:r>
      <w:r w:rsidRPr="002D77AF">
        <w:rPr>
          <w:spacing w:val="-1"/>
          <w:sz w:val="28"/>
          <w:szCs w:val="28"/>
        </w:rPr>
        <w:t xml:space="preserve">рендатор обязан вернуть Контейнеры </w:t>
      </w:r>
      <w:r>
        <w:rPr>
          <w:spacing w:val="-1"/>
          <w:sz w:val="28"/>
          <w:szCs w:val="28"/>
        </w:rPr>
        <w:t>а</w:t>
      </w:r>
      <w:r w:rsidRPr="002D77AF">
        <w:rPr>
          <w:spacing w:val="-1"/>
          <w:sz w:val="28"/>
          <w:szCs w:val="28"/>
        </w:rPr>
        <w:t xml:space="preserve">рендодателю </w:t>
      </w:r>
      <w:r w:rsidRPr="002D77AF">
        <w:rPr>
          <w:color w:val="000000" w:themeColor="text1"/>
          <w:spacing w:val="-1"/>
          <w:sz w:val="28"/>
          <w:szCs w:val="28"/>
        </w:rPr>
        <w:t xml:space="preserve">на предварительно согласованные </w:t>
      </w:r>
      <w:r>
        <w:rPr>
          <w:color w:val="000000" w:themeColor="text1"/>
          <w:spacing w:val="-1"/>
          <w:sz w:val="28"/>
          <w:szCs w:val="28"/>
        </w:rPr>
        <w:t>сторонами</w:t>
      </w:r>
      <w:r w:rsidRPr="002D77AF">
        <w:rPr>
          <w:color w:val="000000" w:themeColor="text1"/>
          <w:spacing w:val="-1"/>
          <w:sz w:val="28"/>
          <w:szCs w:val="28"/>
        </w:rPr>
        <w:t xml:space="preserve"> пункты передачи, </w:t>
      </w:r>
      <w:r w:rsidRPr="002D77AF">
        <w:rPr>
          <w:color w:val="000000" w:themeColor="text1"/>
          <w:sz w:val="28"/>
          <w:szCs w:val="28"/>
        </w:rPr>
        <w:t xml:space="preserve">в технически исправном состоянии с учетом нормального износа по </w:t>
      </w:r>
      <w:r>
        <w:rPr>
          <w:color w:val="000000" w:themeColor="text1"/>
          <w:sz w:val="28"/>
          <w:szCs w:val="28"/>
        </w:rPr>
        <w:t>а</w:t>
      </w:r>
      <w:r w:rsidRPr="002D77AF">
        <w:rPr>
          <w:color w:val="000000" w:themeColor="text1"/>
          <w:sz w:val="28"/>
          <w:szCs w:val="28"/>
        </w:rPr>
        <w:t>кту</w:t>
      </w:r>
      <w:r w:rsidRPr="002D77AF">
        <w:rPr>
          <w:sz w:val="28"/>
          <w:szCs w:val="28"/>
        </w:rPr>
        <w:t xml:space="preserve"> возврата Контейнеров из аренды,  который  составляется  по форме,  приведенной  в </w:t>
      </w:r>
      <w:r w:rsidRPr="000F06AF">
        <w:rPr>
          <w:sz w:val="28"/>
          <w:szCs w:val="28"/>
        </w:rPr>
        <w:t>Приложении № 1</w:t>
      </w:r>
      <w:r w:rsidRPr="002D77AF">
        <w:rPr>
          <w:sz w:val="28"/>
          <w:szCs w:val="28"/>
        </w:rPr>
        <w:t xml:space="preserve"> к </w:t>
      </w:r>
      <w:r>
        <w:rPr>
          <w:sz w:val="28"/>
          <w:szCs w:val="28"/>
        </w:rPr>
        <w:t>проекту</w:t>
      </w:r>
      <w:r w:rsidRPr="002D77AF">
        <w:rPr>
          <w:sz w:val="28"/>
          <w:szCs w:val="28"/>
        </w:rPr>
        <w:t xml:space="preserve"> </w:t>
      </w:r>
      <w:r>
        <w:rPr>
          <w:sz w:val="28"/>
          <w:szCs w:val="28"/>
        </w:rPr>
        <w:t>д</w:t>
      </w:r>
      <w:r w:rsidRPr="002D77AF">
        <w:rPr>
          <w:sz w:val="28"/>
          <w:szCs w:val="28"/>
        </w:rPr>
        <w:t>оговор</w:t>
      </w:r>
      <w:r>
        <w:rPr>
          <w:sz w:val="28"/>
          <w:szCs w:val="28"/>
        </w:rPr>
        <w:t>а</w:t>
      </w:r>
      <w:r w:rsidRPr="002D77AF">
        <w:rPr>
          <w:sz w:val="28"/>
          <w:szCs w:val="28"/>
        </w:rPr>
        <w:t>.</w:t>
      </w:r>
      <w:r>
        <w:rPr>
          <w:sz w:val="28"/>
          <w:szCs w:val="28"/>
        </w:rPr>
        <w:t xml:space="preserve"> </w:t>
      </w:r>
      <w:proofErr w:type="gramStart"/>
      <w:r w:rsidR="0091122E" w:rsidRPr="0091122E">
        <w:rPr>
          <w:color w:val="000000" w:themeColor="text1"/>
          <w:spacing w:val="-1"/>
          <w:sz w:val="28"/>
          <w:szCs w:val="28"/>
        </w:rPr>
        <w:t>К нормальному износу относятся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к нормальному износу не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w:t>
      </w:r>
      <w:proofErr w:type="gramEnd"/>
      <w:r w:rsidR="003B1C8F">
        <w:rPr>
          <w:color w:val="000000"/>
          <w:lang w:eastAsia="en-US"/>
        </w:rPr>
        <w:t xml:space="preserve"> </w:t>
      </w:r>
      <w:r w:rsidRPr="002D77AF">
        <w:rPr>
          <w:color w:val="000000" w:themeColor="text1"/>
          <w:sz w:val="28"/>
          <w:szCs w:val="28"/>
        </w:rPr>
        <w:t xml:space="preserve">Датой возврата является дата, указанная в </w:t>
      </w:r>
      <w:r>
        <w:rPr>
          <w:color w:val="000000" w:themeColor="text1"/>
          <w:sz w:val="28"/>
          <w:szCs w:val="28"/>
        </w:rPr>
        <w:t>а</w:t>
      </w:r>
      <w:r w:rsidRPr="002D77AF">
        <w:rPr>
          <w:color w:val="000000" w:themeColor="text1"/>
          <w:sz w:val="28"/>
          <w:szCs w:val="28"/>
        </w:rPr>
        <w:t xml:space="preserve">кте возврата Контейнеров из аренды. </w:t>
      </w:r>
    </w:p>
    <w:p w:rsidR="00755E1C" w:rsidRDefault="00F01EDA" w:rsidP="00E95B30">
      <w:pPr>
        <w:tabs>
          <w:tab w:val="left" w:pos="4395"/>
          <w:tab w:val="left" w:pos="4678"/>
        </w:tabs>
        <w:ind w:firstLine="567"/>
        <w:jc w:val="both"/>
        <w:rPr>
          <w:rFonts w:eastAsia="MS Mincho"/>
          <w:sz w:val="28"/>
          <w:szCs w:val="28"/>
        </w:rPr>
      </w:pPr>
      <w:r>
        <w:rPr>
          <w:rFonts w:eastAsia="MS Mincho"/>
          <w:sz w:val="28"/>
          <w:szCs w:val="28"/>
        </w:rPr>
        <w:t>4.4.</w:t>
      </w:r>
      <w:r w:rsidR="001658AA">
        <w:rPr>
          <w:rFonts w:eastAsia="MS Mincho"/>
          <w:sz w:val="28"/>
          <w:szCs w:val="28"/>
        </w:rPr>
        <w:t>3</w:t>
      </w:r>
      <w:r>
        <w:rPr>
          <w:rFonts w:eastAsia="MS Mincho"/>
          <w:sz w:val="28"/>
          <w:szCs w:val="28"/>
        </w:rPr>
        <w:t xml:space="preserve">. </w:t>
      </w:r>
      <w:r w:rsidRPr="00323B5C">
        <w:rPr>
          <w:rFonts w:eastAsia="MS Mincho"/>
          <w:sz w:val="28"/>
          <w:szCs w:val="28"/>
        </w:rPr>
        <w:t>В случае необходимости</w:t>
      </w:r>
      <w:r w:rsidRPr="002D77AF">
        <w:rPr>
          <w:rFonts w:eastAsia="MS Mincho"/>
          <w:sz w:val="28"/>
          <w:szCs w:val="28"/>
        </w:rPr>
        <w:t xml:space="preserve"> проведения </w:t>
      </w:r>
      <w:r>
        <w:rPr>
          <w:rFonts w:eastAsia="MS Mincho"/>
          <w:sz w:val="28"/>
          <w:szCs w:val="28"/>
        </w:rPr>
        <w:t>текущего</w:t>
      </w:r>
      <w:r w:rsidRPr="002D77AF">
        <w:rPr>
          <w:rFonts w:eastAsia="MS Mincho"/>
          <w:sz w:val="28"/>
          <w:szCs w:val="28"/>
        </w:rPr>
        <w:t xml:space="preserve"> ремонта Контейнеров – ремонт и доставка Контейнеров </w:t>
      </w:r>
      <w:proofErr w:type="gramStart"/>
      <w:r w:rsidRPr="002D77AF">
        <w:rPr>
          <w:rFonts w:eastAsia="MS Mincho"/>
          <w:sz w:val="28"/>
          <w:szCs w:val="28"/>
        </w:rPr>
        <w:t>на</w:t>
      </w:r>
      <w:proofErr w:type="gramEnd"/>
      <w:r w:rsidRPr="002D77AF">
        <w:rPr>
          <w:rFonts w:eastAsia="MS Mincho"/>
          <w:sz w:val="28"/>
          <w:szCs w:val="28"/>
        </w:rPr>
        <w:t>/</w:t>
      </w:r>
      <w:proofErr w:type="gramStart"/>
      <w:r w:rsidRPr="002D77AF">
        <w:rPr>
          <w:rFonts w:eastAsia="MS Mincho"/>
          <w:sz w:val="28"/>
          <w:szCs w:val="28"/>
        </w:rPr>
        <w:t>из</w:t>
      </w:r>
      <w:proofErr w:type="gramEnd"/>
      <w:r w:rsidRPr="002D77AF">
        <w:rPr>
          <w:rFonts w:eastAsia="MS Mincho"/>
          <w:sz w:val="28"/>
          <w:szCs w:val="28"/>
        </w:rPr>
        <w:t xml:space="preserve"> ремонтного предприятия осуществляется силами и средствами </w:t>
      </w:r>
      <w:r>
        <w:rPr>
          <w:rFonts w:eastAsia="MS Mincho"/>
          <w:sz w:val="28"/>
          <w:szCs w:val="28"/>
        </w:rPr>
        <w:t>а</w:t>
      </w:r>
      <w:r w:rsidRPr="002D77AF">
        <w:rPr>
          <w:rFonts w:eastAsia="MS Mincho"/>
          <w:sz w:val="28"/>
          <w:szCs w:val="28"/>
        </w:rPr>
        <w:t>рендодателя.</w:t>
      </w:r>
    </w:p>
    <w:p w:rsidR="00F01EDA" w:rsidRPr="002D77AF" w:rsidRDefault="00755E1C" w:rsidP="00E95B30">
      <w:pPr>
        <w:tabs>
          <w:tab w:val="left" w:pos="4395"/>
          <w:tab w:val="left" w:pos="4678"/>
        </w:tabs>
        <w:ind w:firstLine="567"/>
        <w:jc w:val="both"/>
        <w:rPr>
          <w:rFonts w:eastAsia="MS Mincho"/>
          <w:sz w:val="28"/>
          <w:szCs w:val="28"/>
        </w:rPr>
      </w:pPr>
      <w:r>
        <w:rPr>
          <w:rFonts w:eastAsia="MS Mincho"/>
          <w:sz w:val="28"/>
          <w:szCs w:val="28"/>
        </w:rPr>
        <w:t>4.4.4.</w:t>
      </w:r>
      <w:r w:rsidR="001658AA">
        <w:rPr>
          <w:rFonts w:eastAsia="MS Mincho"/>
          <w:sz w:val="28"/>
          <w:szCs w:val="28"/>
        </w:rPr>
        <w:t xml:space="preserve"> В случае выявления в процессе перевозки несоответствия контейнеров международным требованиям, конвенциям и/или стандартам, все расходы, связанные с</w:t>
      </w:r>
      <w:r w:rsidR="00E33292">
        <w:rPr>
          <w:rFonts w:eastAsia="MS Mincho"/>
          <w:sz w:val="28"/>
          <w:szCs w:val="28"/>
        </w:rPr>
        <w:t xml:space="preserve"> устранением </w:t>
      </w:r>
      <w:r w:rsidR="001658AA">
        <w:rPr>
          <w:rFonts w:eastAsia="MS Mincho"/>
          <w:sz w:val="28"/>
          <w:szCs w:val="28"/>
        </w:rPr>
        <w:t xml:space="preserve"> данны</w:t>
      </w:r>
      <w:r w:rsidR="00E33292">
        <w:rPr>
          <w:rFonts w:eastAsia="MS Mincho"/>
          <w:sz w:val="28"/>
          <w:szCs w:val="28"/>
        </w:rPr>
        <w:t>х</w:t>
      </w:r>
      <w:r w:rsidR="001658AA">
        <w:rPr>
          <w:rFonts w:eastAsia="MS Mincho"/>
          <w:sz w:val="28"/>
          <w:szCs w:val="28"/>
        </w:rPr>
        <w:t xml:space="preserve"> несоответствия</w:t>
      </w:r>
      <w:r w:rsidR="00E33292">
        <w:rPr>
          <w:rFonts w:eastAsia="MS Mincho"/>
          <w:sz w:val="28"/>
          <w:szCs w:val="28"/>
        </w:rPr>
        <w:t>х</w:t>
      </w:r>
      <w:r w:rsidR="001658AA">
        <w:rPr>
          <w:rFonts w:eastAsia="MS Mincho"/>
          <w:sz w:val="28"/>
          <w:szCs w:val="28"/>
        </w:rPr>
        <w:t>, возмещаются за счет арендодателя.</w:t>
      </w:r>
    </w:p>
    <w:p w:rsidR="00F01EDA" w:rsidRPr="001F602A" w:rsidRDefault="00F01EDA" w:rsidP="00E95B30">
      <w:pPr>
        <w:tabs>
          <w:tab w:val="left" w:pos="4395"/>
          <w:tab w:val="left" w:pos="4678"/>
        </w:tabs>
        <w:ind w:firstLine="567"/>
        <w:jc w:val="both"/>
        <w:rPr>
          <w:sz w:val="28"/>
          <w:szCs w:val="28"/>
        </w:rPr>
      </w:pPr>
      <w:r>
        <w:rPr>
          <w:rFonts w:eastAsia="MS Mincho"/>
          <w:sz w:val="28"/>
          <w:szCs w:val="28"/>
        </w:rPr>
        <w:t>4.4</w:t>
      </w:r>
      <w:r w:rsidRPr="001F602A">
        <w:rPr>
          <w:rFonts w:eastAsia="MS Mincho"/>
          <w:sz w:val="28"/>
          <w:szCs w:val="28"/>
        </w:rPr>
        <w:t>.</w:t>
      </w:r>
      <w:r>
        <w:rPr>
          <w:rFonts w:eastAsia="MS Mincho"/>
          <w:sz w:val="28"/>
          <w:szCs w:val="28"/>
        </w:rPr>
        <w:t>5.</w:t>
      </w:r>
      <w:r w:rsidRPr="001F602A">
        <w:rPr>
          <w:rFonts w:eastAsia="MS Mincho"/>
          <w:sz w:val="28"/>
          <w:szCs w:val="28"/>
        </w:rPr>
        <w:t xml:space="preserve">  </w:t>
      </w:r>
      <w:proofErr w:type="gramStart"/>
      <w:r w:rsidRPr="001F602A">
        <w:rPr>
          <w:rFonts w:eastAsia="MS Mincho"/>
          <w:sz w:val="28"/>
          <w:szCs w:val="28"/>
        </w:rPr>
        <w:t>В случае утраты Контейнеров</w:t>
      </w:r>
      <w:r w:rsidRPr="001F602A">
        <w:rPr>
          <w:sz w:val="28"/>
          <w:szCs w:val="28"/>
        </w:rPr>
        <w:t xml:space="preserve"> либо их повреждения, ведущего к исключению из парка,</w:t>
      </w:r>
      <w:r w:rsidRPr="001F602A">
        <w:rPr>
          <w:rFonts w:eastAsia="MS Mincho"/>
          <w:sz w:val="28"/>
          <w:szCs w:val="28"/>
        </w:rPr>
        <w:t xml:space="preserve"> по вине </w:t>
      </w:r>
      <w:r>
        <w:rPr>
          <w:rFonts w:eastAsia="MS Mincho"/>
          <w:sz w:val="28"/>
          <w:szCs w:val="28"/>
        </w:rPr>
        <w:t>а</w:t>
      </w:r>
      <w:r w:rsidRPr="001F602A">
        <w:rPr>
          <w:rFonts w:eastAsia="MS Mincho"/>
          <w:sz w:val="28"/>
          <w:szCs w:val="28"/>
        </w:rPr>
        <w:t xml:space="preserve">рендатора, </w:t>
      </w:r>
      <w:r>
        <w:rPr>
          <w:rFonts w:eastAsia="MS Mincho"/>
          <w:sz w:val="28"/>
          <w:szCs w:val="28"/>
        </w:rPr>
        <w:t>а</w:t>
      </w:r>
      <w:r w:rsidRPr="001F602A">
        <w:rPr>
          <w:rFonts w:eastAsia="MS Mincho"/>
          <w:sz w:val="28"/>
          <w:szCs w:val="28"/>
        </w:rPr>
        <w:t xml:space="preserve">рендатор обязан по своему усмотрению либо </w:t>
      </w:r>
      <w:r w:rsidRPr="001F602A">
        <w:rPr>
          <w:sz w:val="28"/>
          <w:szCs w:val="28"/>
        </w:rPr>
        <w:t xml:space="preserve">передать </w:t>
      </w:r>
      <w:r>
        <w:rPr>
          <w:sz w:val="28"/>
          <w:szCs w:val="28"/>
        </w:rPr>
        <w:t>а</w:t>
      </w:r>
      <w:r w:rsidRPr="001F602A">
        <w:rPr>
          <w:sz w:val="28"/>
          <w:szCs w:val="28"/>
        </w:rPr>
        <w:t xml:space="preserve">рендодателю взамен утраченных контейнеров аналогичные по типу, конструкции и году выпуска контейнеры, либо </w:t>
      </w:r>
      <w:r w:rsidRPr="001F602A">
        <w:rPr>
          <w:rFonts w:eastAsia="MS Mincho"/>
          <w:sz w:val="28"/>
          <w:szCs w:val="28"/>
        </w:rPr>
        <w:t xml:space="preserve">возместить стоимость утраченных Контейнеров в размере  </w:t>
      </w:r>
      <w:r w:rsidRPr="000D0944">
        <w:rPr>
          <w:rFonts w:eastAsia="MS Mincho"/>
          <w:sz w:val="28"/>
          <w:szCs w:val="28"/>
        </w:rPr>
        <w:t xml:space="preserve">не более </w:t>
      </w:r>
      <w:r>
        <w:rPr>
          <w:rFonts w:eastAsia="MS Mincho"/>
          <w:sz w:val="28"/>
          <w:szCs w:val="28"/>
        </w:rPr>
        <w:t>2900</w:t>
      </w:r>
      <w:r w:rsidRPr="000D0944">
        <w:rPr>
          <w:rFonts w:eastAsia="MS Mincho"/>
          <w:sz w:val="28"/>
          <w:szCs w:val="28"/>
        </w:rPr>
        <w:t xml:space="preserve"> (</w:t>
      </w:r>
      <w:r w:rsidRPr="003F0361">
        <w:rPr>
          <w:rFonts w:eastAsia="MS Mincho"/>
          <w:sz w:val="28"/>
          <w:szCs w:val="28"/>
        </w:rPr>
        <w:t>дв</w:t>
      </w:r>
      <w:r>
        <w:rPr>
          <w:rFonts w:eastAsia="MS Mincho"/>
          <w:sz w:val="28"/>
          <w:szCs w:val="28"/>
        </w:rPr>
        <w:t>е тысячи девятьсот</w:t>
      </w:r>
      <w:r w:rsidRPr="000D0944">
        <w:rPr>
          <w:rFonts w:eastAsia="MS Mincho"/>
          <w:sz w:val="28"/>
          <w:szCs w:val="28"/>
        </w:rPr>
        <w:t>) долларов</w:t>
      </w:r>
      <w:r w:rsidR="00DB13BB">
        <w:rPr>
          <w:rFonts w:eastAsia="MS Mincho"/>
          <w:sz w:val="28"/>
          <w:szCs w:val="28"/>
        </w:rPr>
        <w:t xml:space="preserve"> США</w:t>
      </w:r>
      <w:r w:rsidRPr="000D0944">
        <w:rPr>
          <w:rFonts w:eastAsia="MS Mincho"/>
          <w:sz w:val="28"/>
          <w:szCs w:val="28"/>
        </w:rPr>
        <w:t xml:space="preserve"> </w:t>
      </w:r>
      <w:r w:rsidR="00650D8A">
        <w:rPr>
          <w:rFonts w:eastAsia="MS Mincho"/>
          <w:sz w:val="28"/>
          <w:szCs w:val="28"/>
        </w:rPr>
        <w:t>(</w:t>
      </w:r>
      <w:r w:rsidR="000E47CD">
        <w:rPr>
          <w:rFonts w:eastAsia="MS Mincho"/>
          <w:sz w:val="28"/>
          <w:szCs w:val="28"/>
        </w:rPr>
        <w:t>или 180 000 (сто восемьдесят тысяч пятьсот) рублей или 3200 (три</w:t>
      </w:r>
      <w:proofErr w:type="gramEnd"/>
      <w:r w:rsidR="000E47CD">
        <w:rPr>
          <w:rFonts w:eastAsia="MS Mincho"/>
          <w:sz w:val="28"/>
          <w:szCs w:val="28"/>
        </w:rPr>
        <w:t xml:space="preserve"> </w:t>
      </w:r>
      <w:proofErr w:type="gramStart"/>
      <w:r w:rsidR="000E47CD">
        <w:rPr>
          <w:rFonts w:eastAsia="MS Mincho"/>
          <w:sz w:val="28"/>
          <w:szCs w:val="28"/>
        </w:rPr>
        <w:t>тысячи двести) Евро</w:t>
      </w:r>
      <w:r w:rsidR="00650D8A">
        <w:rPr>
          <w:rFonts w:eastAsia="MS Mincho"/>
          <w:sz w:val="28"/>
          <w:szCs w:val="28"/>
        </w:rPr>
        <w:t xml:space="preserve">) </w:t>
      </w:r>
      <w:r w:rsidRPr="000D0944">
        <w:rPr>
          <w:rFonts w:eastAsia="MS Mincho"/>
          <w:sz w:val="28"/>
          <w:szCs w:val="28"/>
        </w:rPr>
        <w:t>за 20-футовый контейнер</w:t>
      </w:r>
      <w:r w:rsidRPr="003F0361">
        <w:rPr>
          <w:rFonts w:eastAsia="MS Mincho"/>
          <w:sz w:val="28"/>
          <w:szCs w:val="28"/>
        </w:rPr>
        <w:t>,</w:t>
      </w:r>
      <w:r w:rsidRPr="000D0944">
        <w:rPr>
          <w:rFonts w:eastAsia="MS Mincho"/>
          <w:sz w:val="28"/>
          <w:szCs w:val="28"/>
        </w:rPr>
        <w:t xml:space="preserve">  не более  </w:t>
      </w:r>
      <w:r>
        <w:rPr>
          <w:rFonts w:eastAsia="MS Mincho"/>
          <w:sz w:val="28"/>
          <w:szCs w:val="28"/>
        </w:rPr>
        <w:t>4</w:t>
      </w:r>
      <w:r w:rsidR="00D31575">
        <w:rPr>
          <w:rFonts w:eastAsia="MS Mincho"/>
          <w:sz w:val="28"/>
          <w:szCs w:val="28"/>
        </w:rPr>
        <w:t>500</w:t>
      </w:r>
      <w:r>
        <w:rPr>
          <w:rFonts w:eastAsia="MS Mincho"/>
          <w:sz w:val="28"/>
          <w:szCs w:val="28"/>
        </w:rPr>
        <w:t xml:space="preserve"> (</w:t>
      </w:r>
      <w:r w:rsidRPr="000D0944">
        <w:rPr>
          <w:rFonts w:eastAsia="MS Mincho"/>
          <w:sz w:val="28"/>
          <w:szCs w:val="28"/>
        </w:rPr>
        <w:t xml:space="preserve">четыре тысячи </w:t>
      </w:r>
      <w:r w:rsidR="00D31575">
        <w:rPr>
          <w:rFonts w:eastAsia="MS Mincho"/>
          <w:sz w:val="28"/>
          <w:szCs w:val="28"/>
        </w:rPr>
        <w:t>пять</w:t>
      </w:r>
      <w:r>
        <w:rPr>
          <w:rFonts w:eastAsia="MS Mincho"/>
          <w:sz w:val="28"/>
          <w:szCs w:val="28"/>
        </w:rPr>
        <w:t>сот</w:t>
      </w:r>
      <w:r w:rsidRPr="000D0944">
        <w:rPr>
          <w:rFonts w:eastAsia="MS Mincho"/>
          <w:sz w:val="28"/>
          <w:szCs w:val="28"/>
        </w:rPr>
        <w:t>) долла</w:t>
      </w:r>
      <w:r w:rsidR="00F820C9">
        <w:rPr>
          <w:rFonts w:eastAsia="MS Mincho"/>
          <w:sz w:val="28"/>
          <w:szCs w:val="28"/>
        </w:rPr>
        <w:t>ров США</w:t>
      </w:r>
      <w:r w:rsidR="00AC2720">
        <w:rPr>
          <w:rFonts w:eastAsia="MS Mincho"/>
          <w:sz w:val="28"/>
          <w:szCs w:val="28"/>
        </w:rPr>
        <w:t xml:space="preserve"> (</w:t>
      </w:r>
      <w:r w:rsidR="000E47CD">
        <w:rPr>
          <w:rFonts w:eastAsia="MS Mincho"/>
          <w:sz w:val="28"/>
          <w:szCs w:val="28"/>
        </w:rPr>
        <w:t>или 280 000 (двести восемьдесят тысяч) рублей или 4950 (четыре тысячи девятьсот пятьдесят) Евро)</w:t>
      </w:r>
      <w:r w:rsidR="00F820C9">
        <w:rPr>
          <w:rFonts w:eastAsia="MS Mincho"/>
          <w:sz w:val="28"/>
          <w:szCs w:val="28"/>
        </w:rPr>
        <w:t xml:space="preserve"> за 40-футовый контейнер</w:t>
      </w:r>
      <w:r w:rsidRPr="000D0944">
        <w:rPr>
          <w:rFonts w:eastAsia="MS Mincho"/>
          <w:sz w:val="28"/>
          <w:szCs w:val="28"/>
        </w:rPr>
        <w:t>.</w:t>
      </w:r>
      <w:proofErr w:type="gramEnd"/>
      <w:r w:rsidRPr="001F602A">
        <w:rPr>
          <w:rFonts w:eastAsia="MS Mincho"/>
          <w:sz w:val="28"/>
          <w:szCs w:val="28"/>
        </w:rPr>
        <w:t xml:space="preserve"> </w:t>
      </w:r>
      <w:r w:rsidRPr="001F602A">
        <w:rPr>
          <w:sz w:val="28"/>
          <w:szCs w:val="28"/>
        </w:rPr>
        <w:t>Передача Контейнеров должна быть осуществлена в течение 30</w:t>
      </w:r>
      <w:r w:rsidRPr="001F602A">
        <w:rPr>
          <w:rFonts w:eastAsia="MS Mincho"/>
          <w:sz w:val="28"/>
          <w:szCs w:val="28"/>
        </w:rPr>
        <w:t xml:space="preserve"> (тридцати) календарных дней </w:t>
      </w:r>
      <w:proofErr w:type="gramStart"/>
      <w:r w:rsidRPr="001F602A">
        <w:rPr>
          <w:rFonts w:eastAsia="MS Mincho"/>
          <w:sz w:val="28"/>
          <w:szCs w:val="28"/>
        </w:rPr>
        <w:t>с даты получения</w:t>
      </w:r>
      <w:proofErr w:type="gramEnd"/>
      <w:r w:rsidRPr="001F602A">
        <w:rPr>
          <w:rFonts w:eastAsia="MS Mincho"/>
          <w:sz w:val="28"/>
          <w:szCs w:val="28"/>
        </w:rPr>
        <w:t xml:space="preserve"> соответствующего требования. </w:t>
      </w:r>
      <w:r w:rsidRPr="001F602A">
        <w:rPr>
          <w:sz w:val="28"/>
          <w:szCs w:val="28"/>
        </w:rPr>
        <w:t xml:space="preserve">При этом </w:t>
      </w:r>
      <w:r w:rsidR="00DB13BB">
        <w:rPr>
          <w:sz w:val="28"/>
          <w:szCs w:val="28"/>
        </w:rPr>
        <w:t xml:space="preserve">по указанию арендодателя </w:t>
      </w:r>
      <w:r w:rsidRPr="001F602A">
        <w:rPr>
          <w:sz w:val="28"/>
          <w:szCs w:val="28"/>
        </w:rPr>
        <w:t>на передаваемом Контейнере должны быть воспроизведены соответствующие производственные знаки и надписи.</w:t>
      </w:r>
    </w:p>
    <w:p w:rsidR="00F01EDA" w:rsidRDefault="00F01EDA" w:rsidP="00E95B30">
      <w:pPr>
        <w:keepNext/>
        <w:tabs>
          <w:tab w:val="num" w:pos="0"/>
        </w:tabs>
        <w:ind w:firstLine="567"/>
        <w:jc w:val="both"/>
        <w:rPr>
          <w:rFonts w:eastAsia="MS Mincho"/>
          <w:sz w:val="28"/>
          <w:szCs w:val="28"/>
        </w:rPr>
      </w:pPr>
      <w:r w:rsidRPr="001F602A">
        <w:rPr>
          <w:sz w:val="28"/>
          <w:szCs w:val="28"/>
        </w:rPr>
        <w:t xml:space="preserve">При решении </w:t>
      </w:r>
      <w:r w:rsidR="00AC2720">
        <w:rPr>
          <w:sz w:val="28"/>
          <w:szCs w:val="28"/>
        </w:rPr>
        <w:t>а</w:t>
      </w:r>
      <w:r w:rsidR="00AC2720" w:rsidRPr="001F602A">
        <w:rPr>
          <w:sz w:val="28"/>
          <w:szCs w:val="28"/>
        </w:rPr>
        <w:t xml:space="preserve">рендатора </w:t>
      </w:r>
      <w:r w:rsidRPr="001F602A">
        <w:rPr>
          <w:sz w:val="28"/>
          <w:szCs w:val="28"/>
        </w:rPr>
        <w:t>возместить стоимость утраченных Контейнеров, стоимость должна быть возмещена в течение 30</w:t>
      </w:r>
      <w:r w:rsidRPr="001F602A">
        <w:rPr>
          <w:rFonts w:eastAsia="MS Mincho"/>
          <w:sz w:val="28"/>
          <w:szCs w:val="28"/>
        </w:rPr>
        <w:t xml:space="preserve"> (тридцати) </w:t>
      </w:r>
      <w:r w:rsidRPr="001F602A">
        <w:rPr>
          <w:sz w:val="28"/>
          <w:szCs w:val="28"/>
        </w:rPr>
        <w:t xml:space="preserve">календарных дней </w:t>
      </w:r>
      <w:proofErr w:type="gramStart"/>
      <w:r w:rsidRPr="001F602A">
        <w:rPr>
          <w:sz w:val="28"/>
          <w:szCs w:val="28"/>
        </w:rPr>
        <w:t xml:space="preserve">с даты </w:t>
      </w:r>
      <w:r w:rsidRPr="001F602A">
        <w:rPr>
          <w:rFonts w:eastAsia="MS Mincho"/>
          <w:sz w:val="28"/>
          <w:szCs w:val="28"/>
        </w:rPr>
        <w:t>получения</w:t>
      </w:r>
      <w:proofErr w:type="gramEnd"/>
      <w:r w:rsidRPr="001F602A">
        <w:rPr>
          <w:rFonts w:eastAsia="MS Mincho"/>
          <w:sz w:val="28"/>
          <w:szCs w:val="28"/>
        </w:rPr>
        <w:t xml:space="preserve"> соответствующего счета от </w:t>
      </w:r>
      <w:r w:rsidR="00AC2720">
        <w:rPr>
          <w:rFonts w:eastAsia="MS Mincho"/>
          <w:sz w:val="28"/>
          <w:szCs w:val="28"/>
        </w:rPr>
        <w:t>а</w:t>
      </w:r>
      <w:r w:rsidRPr="001F602A">
        <w:rPr>
          <w:rFonts w:eastAsia="MS Mincho"/>
          <w:sz w:val="28"/>
          <w:szCs w:val="28"/>
        </w:rPr>
        <w:t>рендодателя.</w:t>
      </w:r>
    </w:p>
    <w:p w:rsidR="000918E3" w:rsidRPr="001F602A" w:rsidRDefault="000918E3" w:rsidP="00E95B30">
      <w:pPr>
        <w:keepNext/>
        <w:tabs>
          <w:tab w:val="num" w:pos="0"/>
        </w:tabs>
        <w:ind w:firstLine="567"/>
        <w:jc w:val="both"/>
        <w:rPr>
          <w:sz w:val="28"/>
          <w:szCs w:val="28"/>
        </w:rPr>
      </w:pPr>
      <w:r>
        <w:rPr>
          <w:rFonts w:eastAsia="MS Mincho"/>
          <w:sz w:val="28"/>
          <w:szCs w:val="28"/>
        </w:rPr>
        <w:t xml:space="preserve">4.4.6. В процессе исполнения договора </w:t>
      </w:r>
      <w:r w:rsidR="00AC2720">
        <w:rPr>
          <w:rFonts w:eastAsia="MS Mincho"/>
          <w:sz w:val="28"/>
          <w:szCs w:val="28"/>
        </w:rPr>
        <w:t xml:space="preserve">арендатор по согласованию с арендодателем </w:t>
      </w:r>
      <w:r>
        <w:rPr>
          <w:rFonts w:eastAsia="MS Mincho"/>
          <w:sz w:val="28"/>
          <w:szCs w:val="28"/>
        </w:rPr>
        <w:t xml:space="preserve">может предъявить дополнительные требования к типоразмеру </w:t>
      </w:r>
      <w:r w:rsidR="00481FEA">
        <w:rPr>
          <w:rFonts w:eastAsia="MS Mincho"/>
          <w:sz w:val="28"/>
          <w:szCs w:val="28"/>
        </w:rPr>
        <w:t>К</w:t>
      </w:r>
      <w:r>
        <w:rPr>
          <w:rFonts w:eastAsia="MS Mincho"/>
          <w:sz w:val="28"/>
          <w:szCs w:val="28"/>
        </w:rPr>
        <w:t>онтейнеров, максимальной массе брутто и прочим техническим характеристикам арендуемых контейнеров.</w:t>
      </w: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p>
    <w:p w:rsidR="00F01EDA" w:rsidRPr="00665E7D"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sz w:val="28"/>
          <w:szCs w:val="28"/>
        </w:rPr>
      </w:pPr>
      <w:r w:rsidRPr="00665E7D">
        <w:rPr>
          <w:b/>
          <w:sz w:val="28"/>
          <w:szCs w:val="28"/>
        </w:rPr>
        <w:t xml:space="preserve">4.5.  </w:t>
      </w:r>
      <w:r w:rsidR="0091122E" w:rsidRPr="0091122E">
        <w:rPr>
          <w:b/>
          <w:sz w:val="28"/>
          <w:szCs w:val="28"/>
        </w:rPr>
        <w:t>Максимальная (совокупная</w:t>
      </w:r>
      <w:r w:rsidR="003B1C8F" w:rsidRPr="00E95FB2">
        <w:t xml:space="preserve">) </w:t>
      </w:r>
      <w:r w:rsidRPr="00665E7D">
        <w:rPr>
          <w:b/>
          <w:sz w:val="28"/>
          <w:szCs w:val="28"/>
        </w:rPr>
        <w:t>цена договора</w:t>
      </w:r>
      <w:r w:rsidR="00C9461B">
        <w:rPr>
          <w:b/>
          <w:sz w:val="28"/>
          <w:szCs w:val="28"/>
        </w:rPr>
        <w:t>/договоров</w:t>
      </w:r>
      <w:r w:rsidRPr="00665E7D">
        <w:rPr>
          <w:b/>
          <w:sz w:val="28"/>
          <w:szCs w:val="28"/>
        </w:rPr>
        <w:t xml:space="preserve">, без учета НДС </w:t>
      </w:r>
    </w:p>
    <w:p w:rsidR="00F01EDA" w:rsidRPr="00665E7D"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sz w:val="28"/>
          <w:szCs w:val="28"/>
        </w:rPr>
      </w:pPr>
    </w:p>
    <w:p w:rsidR="00F01EDA" w:rsidRPr="00146731"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sz w:val="28"/>
          <w:szCs w:val="28"/>
        </w:rPr>
      </w:pPr>
      <w:r w:rsidRPr="00665E7D">
        <w:rPr>
          <w:sz w:val="28"/>
          <w:szCs w:val="28"/>
        </w:rPr>
        <w:t xml:space="preserve">4.5.1.  </w:t>
      </w:r>
      <w:r w:rsidR="0091122E" w:rsidRPr="0091122E">
        <w:rPr>
          <w:b/>
          <w:sz w:val="28"/>
          <w:szCs w:val="28"/>
        </w:rPr>
        <w:t xml:space="preserve"> </w:t>
      </w:r>
      <w:r w:rsidR="0091122E" w:rsidRPr="0091122E">
        <w:rPr>
          <w:sz w:val="28"/>
          <w:szCs w:val="28"/>
        </w:rPr>
        <w:t>Максимальная (совокупная</w:t>
      </w:r>
      <w:r w:rsidR="003B1C8F" w:rsidRPr="003B1C8F">
        <w:t xml:space="preserve">) </w:t>
      </w:r>
      <w:r w:rsidRPr="00665E7D">
        <w:rPr>
          <w:sz w:val="28"/>
          <w:szCs w:val="28"/>
        </w:rPr>
        <w:t xml:space="preserve">цена </w:t>
      </w:r>
      <w:r w:rsidRPr="00C9461B">
        <w:rPr>
          <w:sz w:val="28"/>
          <w:szCs w:val="28"/>
        </w:rPr>
        <w:t>договора</w:t>
      </w:r>
      <w:r w:rsidR="0091122E" w:rsidRPr="0091122E">
        <w:rPr>
          <w:sz w:val="28"/>
          <w:szCs w:val="28"/>
        </w:rPr>
        <w:t>/договоров</w:t>
      </w:r>
      <w:r w:rsidRPr="00665E7D">
        <w:rPr>
          <w:sz w:val="28"/>
          <w:szCs w:val="28"/>
        </w:rPr>
        <w:t xml:space="preserve"> составляет </w:t>
      </w:r>
      <w:r w:rsidR="004F47EB">
        <w:rPr>
          <w:snapToGrid w:val="0"/>
          <w:sz w:val="28"/>
          <w:szCs w:val="28"/>
        </w:rPr>
        <w:t>100</w:t>
      </w:r>
      <w:r>
        <w:rPr>
          <w:snapToGrid w:val="0"/>
          <w:sz w:val="28"/>
          <w:szCs w:val="28"/>
        </w:rPr>
        <w:t xml:space="preserve"> 000 </w:t>
      </w:r>
      <w:r w:rsidRPr="00003412">
        <w:rPr>
          <w:snapToGrid w:val="0"/>
          <w:sz w:val="28"/>
          <w:szCs w:val="28"/>
        </w:rPr>
        <w:t>000,00 (</w:t>
      </w:r>
      <w:r w:rsidR="004F47EB">
        <w:rPr>
          <w:snapToGrid w:val="0"/>
          <w:sz w:val="28"/>
          <w:szCs w:val="28"/>
        </w:rPr>
        <w:t>сто миллионов</w:t>
      </w:r>
      <w:r w:rsidRPr="00003412">
        <w:rPr>
          <w:snapToGrid w:val="0"/>
          <w:sz w:val="28"/>
          <w:szCs w:val="28"/>
        </w:rPr>
        <w:t>) российских рублей</w:t>
      </w:r>
      <w:r>
        <w:rPr>
          <w:snapToGrid w:val="0"/>
          <w:sz w:val="28"/>
          <w:szCs w:val="28"/>
        </w:rPr>
        <w:t xml:space="preserve"> </w:t>
      </w:r>
      <w:r w:rsidRPr="00665E7D">
        <w:rPr>
          <w:sz w:val="28"/>
          <w:szCs w:val="28"/>
        </w:rPr>
        <w:t>с учетом всех налогов</w:t>
      </w:r>
      <w:r>
        <w:rPr>
          <w:sz w:val="28"/>
          <w:szCs w:val="28"/>
        </w:rPr>
        <w:t>, кроме НДС</w:t>
      </w:r>
      <w:r w:rsidR="00AC2720">
        <w:t xml:space="preserve">, </w:t>
      </w:r>
      <w:r>
        <w:t xml:space="preserve"> </w:t>
      </w:r>
      <w:r w:rsidR="0091122E" w:rsidRPr="0091122E">
        <w:rPr>
          <w:sz w:val="28"/>
          <w:szCs w:val="28"/>
        </w:rPr>
        <w:t>сумма НДС и условия начисления определяются в соответствии с законодательством Российской Федерации</w:t>
      </w:r>
      <w:proofErr w:type="gramStart"/>
      <w:r w:rsidR="00876E5B" w:rsidRPr="00E95FB2">
        <w:t>.</w:t>
      </w:r>
      <w:r>
        <w:rPr>
          <w:sz w:val="28"/>
          <w:szCs w:val="28"/>
        </w:rPr>
        <w:t>.</w:t>
      </w:r>
      <w:proofErr w:type="gramEnd"/>
    </w:p>
    <w:p w:rsidR="00F01EDA" w:rsidRDefault="00F01EDA" w:rsidP="00E95B30">
      <w:pPr>
        <w:tabs>
          <w:tab w:val="num" w:pos="0"/>
        </w:tabs>
        <w:ind w:firstLine="567"/>
        <w:jc w:val="both"/>
        <w:rPr>
          <w:color w:val="000000" w:themeColor="text1"/>
          <w:spacing w:val="-1"/>
          <w:sz w:val="28"/>
          <w:szCs w:val="28"/>
        </w:rPr>
      </w:pPr>
      <w:r w:rsidRPr="004F47EB">
        <w:rPr>
          <w:sz w:val="28"/>
          <w:szCs w:val="28"/>
        </w:rPr>
        <w:t xml:space="preserve">4.5.2.   </w:t>
      </w:r>
      <w:r w:rsidRPr="004F47EB">
        <w:rPr>
          <w:color w:val="000000" w:themeColor="text1"/>
          <w:sz w:val="28"/>
          <w:szCs w:val="28"/>
        </w:rPr>
        <w:t>Арендатор оплачивает арендодателю арендную плату в размере  не более 1</w:t>
      </w:r>
      <w:r w:rsidR="00D31575">
        <w:rPr>
          <w:color w:val="000000" w:themeColor="text1"/>
          <w:sz w:val="28"/>
          <w:szCs w:val="28"/>
        </w:rPr>
        <w:t>,1</w:t>
      </w:r>
      <w:r w:rsidRPr="004F47EB">
        <w:rPr>
          <w:color w:val="000000" w:themeColor="text1"/>
          <w:sz w:val="28"/>
          <w:szCs w:val="28"/>
        </w:rPr>
        <w:t xml:space="preserve"> доллара США </w:t>
      </w:r>
      <w:r w:rsidR="00F820C9" w:rsidRPr="005C2E39">
        <w:rPr>
          <w:sz w:val="28"/>
          <w:szCs w:val="28"/>
        </w:rPr>
        <w:t>(</w:t>
      </w:r>
      <w:r w:rsidR="00C74C6A">
        <w:rPr>
          <w:sz w:val="28"/>
          <w:szCs w:val="28"/>
        </w:rPr>
        <w:t>или 70 рублей или 1,2 Евро</w:t>
      </w:r>
      <w:r w:rsidR="00AC2720">
        <w:rPr>
          <w:sz w:val="28"/>
          <w:szCs w:val="28"/>
        </w:rPr>
        <w:t>)</w:t>
      </w:r>
      <w:r w:rsidR="00782400">
        <w:rPr>
          <w:sz w:val="28"/>
          <w:szCs w:val="28"/>
        </w:rPr>
        <w:t xml:space="preserve"> </w:t>
      </w:r>
      <w:r w:rsidRPr="004F47EB">
        <w:rPr>
          <w:color w:val="000000" w:themeColor="text1"/>
          <w:sz w:val="28"/>
          <w:szCs w:val="28"/>
        </w:rPr>
        <w:t>за 20-футовый контейнер и не более 1,</w:t>
      </w:r>
      <w:r w:rsidR="00D31575">
        <w:rPr>
          <w:color w:val="000000" w:themeColor="text1"/>
          <w:sz w:val="28"/>
          <w:szCs w:val="28"/>
        </w:rPr>
        <w:t>8</w:t>
      </w:r>
      <w:r w:rsidRPr="004F47EB">
        <w:rPr>
          <w:color w:val="000000" w:themeColor="text1"/>
          <w:sz w:val="28"/>
          <w:szCs w:val="28"/>
        </w:rPr>
        <w:t xml:space="preserve"> доллара  США </w:t>
      </w:r>
      <w:r w:rsidR="00F820C9" w:rsidRPr="004F47EB">
        <w:rPr>
          <w:color w:val="000000" w:themeColor="text1"/>
          <w:sz w:val="28"/>
          <w:szCs w:val="28"/>
        </w:rPr>
        <w:t xml:space="preserve"> </w:t>
      </w:r>
      <w:r w:rsidR="005C2E39" w:rsidRPr="005C2E39">
        <w:rPr>
          <w:sz w:val="28"/>
          <w:szCs w:val="28"/>
        </w:rPr>
        <w:t>(</w:t>
      </w:r>
      <w:r w:rsidR="00C74C6A">
        <w:rPr>
          <w:sz w:val="28"/>
          <w:szCs w:val="28"/>
        </w:rPr>
        <w:t>или 120 рублей или 1,9 Евро</w:t>
      </w:r>
      <w:r w:rsidR="005C2E39" w:rsidRPr="005C2E39">
        <w:rPr>
          <w:sz w:val="28"/>
          <w:szCs w:val="28"/>
        </w:rPr>
        <w:t>)</w:t>
      </w:r>
      <w:r w:rsidR="005C2E39">
        <w:rPr>
          <w:sz w:val="28"/>
          <w:szCs w:val="28"/>
        </w:rPr>
        <w:t xml:space="preserve"> </w:t>
      </w:r>
      <w:r w:rsidRPr="004F47EB">
        <w:rPr>
          <w:color w:val="000000" w:themeColor="text1"/>
          <w:sz w:val="28"/>
          <w:szCs w:val="28"/>
        </w:rPr>
        <w:t xml:space="preserve">за 40-футовый контейнер в </w:t>
      </w:r>
      <w:r w:rsidR="0091122E" w:rsidRPr="0091122E">
        <w:rPr>
          <w:color w:val="000000" w:themeColor="text1"/>
          <w:spacing w:val="-1"/>
          <w:sz w:val="28"/>
          <w:szCs w:val="28"/>
        </w:rPr>
        <w:t>сутки.  Указанная ставка платы включает в себя</w:t>
      </w:r>
      <w:r w:rsidR="00A272C2">
        <w:rPr>
          <w:color w:val="000000" w:themeColor="text1"/>
          <w:spacing w:val="-1"/>
          <w:sz w:val="28"/>
          <w:szCs w:val="28"/>
        </w:rPr>
        <w:t xml:space="preserve"> терминальные расходы, связанные с передачей контейнеров,</w:t>
      </w:r>
      <w:r w:rsidR="0091122E" w:rsidRPr="0091122E">
        <w:rPr>
          <w:color w:val="000000" w:themeColor="text1"/>
          <w:spacing w:val="-1"/>
          <w:sz w:val="28"/>
          <w:szCs w:val="28"/>
        </w:rPr>
        <w:t xml:space="preserve"> все налоги и сборы, подлежащие удержанию из доходов арендодателя в соответствии с применимым законодательством</w:t>
      </w:r>
      <w:r w:rsidR="00A272C2">
        <w:rPr>
          <w:color w:val="000000" w:themeColor="text1"/>
          <w:spacing w:val="-1"/>
          <w:sz w:val="28"/>
          <w:szCs w:val="28"/>
        </w:rPr>
        <w:t>.</w:t>
      </w:r>
    </w:p>
    <w:p w:rsidR="00DD661E" w:rsidRPr="001F602A" w:rsidRDefault="00DD661E" w:rsidP="00E95B30">
      <w:pPr>
        <w:tabs>
          <w:tab w:val="num" w:pos="0"/>
        </w:tabs>
        <w:ind w:firstLine="567"/>
        <w:jc w:val="both"/>
        <w:rPr>
          <w:color w:val="000000" w:themeColor="text1"/>
          <w:sz w:val="28"/>
          <w:szCs w:val="28"/>
          <w:u w:val="single"/>
        </w:rPr>
      </w:pPr>
      <w:r>
        <w:rPr>
          <w:color w:val="000000" w:themeColor="text1"/>
          <w:spacing w:val="-1"/>
          <w:sz w:val="28"/>
          <w:szCs w:val="28"/>
        </w:rPr>
        <w:t>4.5.3. Указанные претендентом ставки будут использованы в последующем в договоре.</w:t>
      </w: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sz w:val="28"/>
          <w:szCs w:val="28"/>
        </w:rPr>
      </w:pP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pacing w:val="-6"/>
          <w:sz w:val="28"/>
          <w:szCs w:val="28"/>
        </w:rPr>
      </w:pPr>
      <w:r>
        <w:rPr>
          <w:b/>
          <w:color w:val="000000" w:themeColor="text1"/>
          <w:spacing w:val="-6"/>
          <w:sz w:val="28"/>
          <w:szCs w:val="28"/>
        </w:rPr>
        <w:t>4.6.  Форма, сроки и порядок оплаты услуг</w:t>
      </w:r>
    </w:p>
    <w:p w:rsidR="00F01EDA" w:rsidRDefault="00F01EDA" w:rsidP="00E95B30">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pacing w:val="-6"/>
          <w:sz w:val="28"/>
          <w:szCs w:val="28"/>
        </w:rPr>
      </w:pPr>
    </w:p>
    <w:p w:rsidR="00F01EDA" w:rsidRPr="00022697" w:rsidRDefault="00F01EDA" w:rsidP="00E95B30">
      <w:pPr>
        <w:tabs>
          <w:tab w:val="num" w:pos="0"/>
        </w:tabs>
        <w:ind w:firstLine="567"/>
        <w:jc w:val="both"/>
        <w:rPr>
          <w:color w:val="000000" w:themeColor="text1"/>
          <w:sz w:val="28"/>
          <w:szCs w:val="28"/>
        </w:rPr>
      </w:pPr>
      <w:r w:rsidRPr="000B6144">
        <w:rPr>
          <w:sz w:val="28"/>
          <w:szCs w:val="28"/>
        </w:rPr>
        <w:t>4.6.1.</w:t>
      </w:r>
      <w:r>
        <w:rPr>
          <w:color w:val="FF0000"/>
          <w:sz w:val="28"/>
          <w:szCs w:val="28"/>
        </w:rPr>
        <w:t xml:space="preserve"> </w:t>
      </w:r>
      <w:r w:rsidRPr="001F602A">
        <w:rPr>
          <w:color w:val="000000" w:themeColor="text1"/>
          <w:sz w:val="28"/>
          <w:szCs w:val="28"/>
        </w:rPr>
        <w:t xml:space="preserve">Обязанность </w:t>
      </w:r>
      <w:r>
        <w:rPr>
          <w:color w:val="000000" w:themeColor="text1"/>
          <w:sz w:val="28"/>
          <w:szCs w:val="28"/>
        </w:rPr>
        <w:t>а</w:t>
      </w:r>
      <w:r w:rsidRPr="001F602A">
        <w:rPr>
          <w:color w:val="000000" w:themeColor="text1"/>
          <w:sz w:val="28"/>
          <w:szCs w:val="28"/>
        </w:rPr>
        <w:t>рендатора по внесению арендной  платы начинается со  дня</w:t>
      </w:r>
      <w:r>
        <w:rPr>
          <w:color w:val="000000" w:themeColor="text1"/>
          <w:sz w:val="28"/>
          <w:szCs w:val="28"/>
        </w:rPr>
        <w:t xml:space="preserve"> а</w:t>
      </w:r>
      <w:r w:rsidRPr="001F602A">
        <w:rPr>
          <w:color w:val="000000" w:themeColor="text1"/>
          <w:sz w:val="28"/>
          <w:szCs w:val="28"/>
        </w:rPr>
        <w:t xml:space="preserve">кта приема Контейнеров в аренду, и заканчивается  датой подписания </w:t>
      </w:r>
      <w:r>
        <w:rPr>
          <w:color w:val="000000" w:themeColor="text1"/>
          <w:sz w:val="28"/>
          <w:szCs w:val="28"/>
        </w:rPr>
        <w:t>а</w:t>
      </w:r>
      <w:r w:rsidRPr="001F602A">
        <w:rPr>
          <w:color w:val="000000" w:themeColor="text1"/>
          <w:sz w:val="28"/>
          <w:szCs w:val="28"/>
        </w:rPr>
        <w:t>кта возврата Контейнеров из аренды</w:t>
      </w:r>
      <w:r>
        <w:rPr>
          <w:color w:val="000000" w:themeColor="text1"/>
          <w:sz w:val="28"/>
          <w:szCs w:val="28"/>
        </w:rPr>
        <w:t xml:space="preserve"> по окончании рейса, на который контейнер </w:t>
      </w:r>
      <w:r w:rsidRPr="00022697">
        <w:rPr>
          <w:color w:val="000000" w:themeColor="text1"/>
          <w:sz w:val="28"/>
          <w:szCs w:val="28"/>
        </w:rPr>
        <w:t>передавался в аренду.</w:t>
      </w:r>
    </w:p>
    <w:p w:rsidR="00F01EDA" w:rsidRPr="00705245" w:rsidRDefault="00F01EDA" w:rsidP="00E95B30">
      <w:pPr>
        <w:tabs>
          <w:tab w:val="num" w:pos="0"/>
        </w:tabs>
        <w:ind w:firstLine="567"/>
        <w:jc w:val="both"/>
        <w:rPr>
          <w:sz w:val="28"/>
          <w:szCs w:val="28"/>
        </w:rPr>
      </w:pPr>
      <w:r>
        <w:rPr>
          <w:sz w:val="28"/>
          <w:szCs w:val="28"/>
        </w:rPr>
        <w:t xml:space="preserve">4.6.3. </w:t>
      </w:r>
      <w:r w:rsidRPr="00705245">
        <w:rPr>
          <w:sz w:val="28"/>
          <w:szCs w:val="28"/>
        </w:rPr>
        <w:t>Оплата производится арендатором в долларах США</w:t>
      </w:r>
      <w:r w:rsidR="00D206CF">
        <w:rPr>
          <w:sz w:val="28"/>
          <w:szCs w:val="28"/>
        </w:rPr>
        <w:t xml:space="preserve"> (или рублях или Евро)</w:t>
      </w:r>
      <w:r w:rsidRPr="00705245">
        <w:rPr>
          <w:sz w:val="28"/>
          <w:szCs w:val="28"/>
        </w:rPr>
        <w:t xml:space="preserve"> путем перечисления денежных средств на расчетный счет арендодателя в течение </w:t>
      </w:r>
      <w:r w:rsidR="00AC2720">
        <w:rPr>
          <w:sz w:val="28"/>
          <w:szCs w:val="28"/>
        </w:rPr>
        <w:t>10</w:t>
      </w:r>
      <w:r w:rsidRPr="00705245">
        <w:rPr>
          <w:sz w:val="28"/>
          <w:szCs w:val="28"/>
        </w:rPr>
        <w:t xml:space="preserve"> (</w:t>
      </w:r>
      <w:r w:rsidR="00AC2720">
        <w:rPr>
          <w:sz w:val="28"/>
          <w:szCs w:val="28"/>
        </w:rPr>
        <w:t>десяти</w:t>
      </w:r>
      <w:r w:rsidRPr="00705245">
        <w:rPr>
          <w:sz w:val="28"/>
          <w:szCs w:val="28"/>
        </w:rPr>
        <w:t xml:space="preserve">) </w:t>
      </w:r>
      <w:r w:rsidR="00AC2720">
        <w:rPr>
          <w:sz w:val="28"/>
          <w:szCs w:val="28"/>
        </w:rPr>
        <w:t xml:space="preserve">календарных </w:t>
      </w:r>
      <w:r w:rsidRPr="00705245">
        <w:rPr>
          <w:sz w:val="28"/>
          <w:szCs w:val="28"/>
        </w:rPr>
        <w:t xml:space="preserve">дней </w:t>
      </w:r>
      <w:proofErr w:type="gramStart"/>
      <w:r w:rsidRPr="00705245">
        <w:rPr>
          <w:sz w:val="28"/>
          <w:szCs w:val="28"/>
        </w:rPr>
        <w:t>с даты получения</w:t>
      </w:r>
      <w:proofErr w:type="gramEnd"/>
      <w:r w:rsidRPr="00705245">
        <w:rPr>
          <w:sz w:val="28"/>
          <w:szCs w:val="28"/>
        </w:rPr>
        <w:t xml:space="preserve"> счета.</w:t>
      </w:r>
    </w:p>
    <w:p w:rsidR="00F01EDA" w:rsidRDefault="00F01EDA" w:rsidP="00E95B30">
      <w:pPr>
        <w:pStyle w:val="affa"/>
        <w:shd w:val="clear" w:color="auto" w:fill="FFFFFF"/>
        <w:tabs>
          <w:tab w:val="num" w:pos="0"/>
          <w:tab w:val="left" w:pos="426"/>
        </w:tabs>
        <w:spacing w:before="317" w:line="317" w:lineRule="exact"/>
        <w:ind w:left="0" w:right="19" w:firstLine="567"/>
        <w:jc w:val="both"/>
        <w:rPr>
          <w:b/>
          <w:sz w:val="28"/>
          <w:szCs w:val="28"/>
        </w:rPr>
      </w:pPr>
      <w:r>
        <w:rPr>
          <w:b/>
          <w:sz w:val="28"/>
          <w:szCs w:val="28"/>
        </w:rPr>
        <w:t xml:space="preserve">4.7.  </w:t>
      </w:r>
      <w:r w:rsidRPr="00045772">
        <w:rPr>
          <w:b/>
          <w:sz w:val="28"/>
          <w:szCs w:val="28"/>
        </w:rPr>
        <w:t>Порядок сдачи выполняемых услуг</w:t>
      </w:r>
    </w:p>
    <w:p w:rsidR="00F01EDA" w:rsidRDefault="00F01EDA" w:rsidP="00E95B30">
      <w:pPr>
        <w:tabs>
          <w:tab w:val="num" w:pos="0"/>
        </w:tabs>
        <w:ind w:firstLine="567"/>
        <w:jc w:val="both"/>
        <w:rPr>
          <w:sz w:val="28"/>
          <w:szCs w:val="28"/>
        </w:rPr>
      </w:pPr>
    </w:p>
    <w:p w:rsidR="00A272C2" w:rsidRDefault="00A272C2" w:rsidP="00A272C2">
      <w:pPr>
        <w:tabs>
          <w:tab w:val="num" w:pos="0"/>
        </w:tabs>
        <w:ind w:firstLine="567"/>
        <w:jc w:val="both"/>
        <w:rPr>
          <w:sz w:val="28"/>
          <w:szCs w:val="28"/>
        </w:rPr>
      </w:pPr>
      <w:proofErr w:type="gramStart"/>
      <w:r w:rsidRPr="00022697">
        <w:rPr>
          <w:sz w:val="28"/>
          <w:szCs w:val="28"/>
        </w:rPr>
        <w:t>Арендодатель не позднее 10 числа месяца, следующего</w:t>
      </w:r>
      <w:r w:rsidRPr="009D172E">
        <w:rPr>
          <w:sz w:val="28"/>
          <w:szCs w:val="28"/>
        </w:rPr>
        <w:t xml:space="preserve"> за отчетным, передает Арендатору расчет оплачиваемой аренды в соответствии с</w:t>
      </w:r>
      <w:r w:rsidRPr="00146731">
        <w:rPr>
          <w:sz w:val="28"/>
          <w:szCs w:val="28"/>
        </w:rPr>
        <w:t xml:space="preserve"> </w:t>
      </w:r>
      <w:r>
        <w:rPr>
          <w:sz w:val="28"/>
          <w:szCs w:val="28"/>
        </w:rPr>
        <w:t>Приложением №2 к проекту договора (Приложение №5 к документации о закупке)</w:t>
      </w:r>
      <w:r w:rsidRPr="009D172E">
        <w:rPr>
          <w:sz w:val="28"/>
          <w:szCs w:val="28"/>
        </w:rPr>
        <w:t>, акт об оказанных услугах</w:t>
      </w:r>
      <w:r w:rsidR="000E2E59">
        <w:rPr>
          <w:sz w:val="28"/>
          <w:szCs w:val="28"/>
        </w:rPr>
        <w:t xml:space="preserve"> </w:t>
      </w:r>
      <w:r w:rsidR="000E2E59" w:rsidRPr="009D172E">
        <w:rPr>
          <w:sz w:val="28"/>
          <w:szCs w:val="28"/>
        </w:rPr>
        <w:t>в соответствии с</w:t>
      </w:r>
      <w:r w:rsidR="000E2E59" w:rsidRPr="00146731">
        <w:rPr>
          <w:sz w:val="28"/>
          <w:szCs w:val="28"/>
        </w:rPr>
        <w:t xml:space="preserve"> </w:t>
      </w:r>
      <w:r w:rsidR="000E2E59">
        <w:rPr>
          <w:sz w:val="28"/>
          <w:szCs w:val="28"/>
        </w:rPr>
        <w:t>Приложением №2 к проекту договора (Приложение №5 к документации о закупке)</w:t>
      </w:r>
      <w:r w:rsidRPr="009D172E">
        <w:rPr>
          <w:sz w:val="28"/>
          <w:szCs w:val="28"/>
        </w:rPr>
        <w:t>, счет на оплату арендных платежей и</w:t>
      </w:r>
      <w:r>
        <w:rPr>
          <w:sz w:val="28"/>
          <w:szCs w:val="28"/>
        </w:rPr>
        <w:t>/или</w:t>
      </w:r>
      <w:r w:rsidRPr="009D172E">
        <w:rPr>
          <w:sz w:val="28"/>
          <w:szCs w:val="28"/>
        </w:rPr>
        <w:t xml:space="preserve"> счет-фактуру.</w:t>
      </w:r>
      <w:proofErr w:type="gramEnd"/>
    </w:p>
    <w:p w:rsidR="000E2E59" w:rsidRDefault="000E2E59" w:rsidP="00A272C2">
      <w:pPr>
        <w:tabs>
          <w:tab w:val="num" w:pos="0"/>
        </w:tabs>
        <w:ind w:firstLine="567"/>
        <w:jc w:val="both"/>
        <w:rPr>
          <w:sz w:val="28"/>
          <w:szCs w:val="28"/>
        </w:rPr>
      </w:pPr>
    </w:p>
    <w:p w:rsidR="00F01EDA" w:rsidRDefault="00F01EDA" w:rsidP="00E95B30">
      <w:pPr>
        <w:tabs>
          <w:tab w:val="num" w:pos="0"/>
        </w:tabs>
        <w:ind w:firstLine="567"/>
        <w:jc w:val="both"/>
        <w:rPr>
          <w:b/>
          <w:sz w:val="28"/>
          <w:szCs w:val="28"/>
        </w:rPr>
      </w:pPr>
      <w:r w:rsidRPr="00D85570">
        <w:rPr>
          <w:b/>
          <w:sz w:val="28"/>
          <w:szCs w:val="28"/>
        </w:rPr>
        <w:t>4.</w:t>
      </w:r>
      <w:r w:rsidR="00DE56C2">
        <w:rPr>
          <w:b/>
          <w:sz w:val="28"/>
          <w:szCs w:val="28"/>
        </w:rPr>
        <w:t>8</w:t>
      </w:r>
      <w:r w:rsidRPr="00D85570">
        <w:rPr>
          <w:b/>
          <w:sz w:val="28"/>
          <w:szCs w:val="28"/>
        </w:rPr>
        <w:t xml:space="preserve">. </w:t>
      </w:r>
      <w:r>
        <w:rPr>
          <w:b/>
          <w:sz w:val="28"/>
          <w:szCs w:val="28"/>
        </w:rPr>
        <w:t xml:space="preserve"> </w:t>
      </w:r>
      <w:r w:rsidRPr="00D85570">
        <w:rPr>
          <w:b/>
          <w:sz w:val="28"/>
          <w:szCs w:val="28"/>
        </w:rPr>
        <w:t>Требования к сертификации, разрешениям</w:t>
      </w:r>
    </w:p>
    <w:p w:rsidR="00F01EDA" w:rsidRDefault="00F01EDA" w:rsidP="00E95B30">
      <w:pPr>
        <w:tabs>
          <w:tab w:val="num" w:pos="0"/>
        </w:tabs>
        <w:ind w:firstLine="567"/>
        <w:jc w:val="both"/>
        <w:rPr>
          <w:b/>
          <w:sz w:val="28"/>
          <w:szCs w:val="28"/>
        </w:rPr>
      </w:pPr>
    </w:p>
    <w:p w:rsidR="00F01EDA" w:rsidRPr="00CE6652" w:rsidRDefault="00F01EDA" w:rsidP="00E95B30">
      <w:pPr>
        <w:tabs>
          <w:tab w:val="num" w:pos="0"/>
        </w:tabs>
        <w:ind w:firstLine="567"/>
        <w:jc w:val="both"/>
        <w:rPr>
          <w:b/>
          <w:sz w:val="28"/>
          <w:szCs w:val="28"/>
        </w:rPr>
      </w:pPr>
      <w:r w:rsidRPr="00CE6652">
        <w:rPr>
          <w:sz w:val="28"/>
          <w:szCs w:val="28"/>
          <w:lang w:eastAsia="en-US"/>
        </w:rPr>
        <w:t xml:space="preserve">Арендодатель гарантирует соответствие Контейнеров всем требованиям, предъявляемым к универсальным крупнотоннажным контейнерам в соответствии с </w:t>
      </w:r>
      <w:r w:rsidR="00C65899">
        <w:rPr>
          <w:sz w:val="28"/>
          <w:szCs w:val="28"/>
          <w:lang w:eastAsia="en-US"/>
        </w:rPr>
        <w:t>п</w:t>
      </w:r>
      <w:r w:rsidRPr="00CE6652">
        <w:rPr>
          <w:sz w:val="28"/>
          <w:szCs w:val="28"/>
          <w:lang w:eastAsia="en-US"/>
        </w:rPr>
        <w:t>равилами перевозок железнодорожным транспортом грузов в универсальных контейнерах, а также</w:t>
      </w:r>
      <w:r w:rsidR="000A62DE">
        <w:rPr>
          <w:sz w:val="28"/>
          <w:szCs w:val="28"/>
          <w:lang w:eastAsia="en-US"/>
        </w:rPr>
        <w:t>, в части технического состояния и наличию табличек,</w:t>
      </w:r>
      <w:r w:rsidRPr="00CE6652">
        <w:rPr>
          <w:sz w:val="28"/>
          <w:szCs w:val="28"/>
          <w:lang w:eastAsia="en-US"/>
        </w:rPr>
        <w:t xml:space="preserve"> </w:t>
      </w:r>
      <w:r w:rsidR="000A62DE">
        <w:rPr>
          <w:sz w:val="28"/>
          <w:szCs w:val="28"/>
          <w:lang w:eastAsia="en-US"/>
        </w:rPr>
        <w:t xml:space="preserve">требованиям </w:t>
      </w:r>
      <w:r w:rsidRPr="00CE6652">
        <w:rPr>
          <w:sz w:val="28"/>
          <w:szCs w:val="28"/>
          <w:lang w:eastAsia="en-US"/>
        </w:rPr>
        <w:t>КБК и</w:t>
      </w:r>
      <w:r w:rsidR="000A62DE">
        <w:rPr>
          <w:sz w:val="28"/>
          <w:szCs w:val="28"/>
          <w:lang w:eastAsia="en-US"/>
        </w:rPr>
        <w:t xml:space="preserve"> КТК</w:t>
      </w:r>
      <w:r w:rsidRPr="00CE6652">
        <w:rPr>
          <w:sz w:val="28"/>
          <w:szCs w:val="28"/>
          <w:lang w:eastAsia="en-US"/>
        </w:rPr>
        <w:t xml:space="preserve">, касающихся контейнеров. </w:t>
      </w:r>
      <w:proofErr w:type="gramStart"/>
      <w:r w:rsidRPr="00CE6652">
        <w:rPr>
          <w:sz w:val="28"/>
          <w:szCs w:val="28"/>
          <w:lang w:eastAsia="en-US"/>
        </w:rPr>
        <w:t xml:space="preserve">На Контейнеры должны быть нанесены номер и префикс (зарегистрированный установленным порядком в </w:t>
      </w:r>
      <w:r w:rsidR="00A272C2">
        <w:rPr>
          <w:sz w:val="28"/>
          <w:szCs w:val="28"/>
          <w:lang w:eastAsia="en-US"/>
        </w:rPr>
        <w:t>Международном Бюро по контейнерам (</w:t>
      </w:r>
      <w:proofErr w:type="spellStart"/>
      <w:r w:rsidR="0091122E" w:rsidRPr="0091122E">
        <w:rPr>
          <w:sz w:val="28"/>
          <w:szCs w:val="28"/>
          <w:lang w:eastAsia="en-US"/>
        </w:rPr>
        <w:t>Bureau</w:t>
      </w:r>
      <w:proofErr w:type="spellEnd"/>
      <w:r w:rsidR="0091122E" w:rsidRPr="0091122E">
        <w:rPr>
          <w:sz w:val="28"/>
          <w:szCs w:val="28"/>
          <w:lang w:eastAsia="en-US"/>
        </w:rPr>
        <w:t xml:space="preserve"> </w:t>
      </w:r>
      <w:proofErr w:type="spellStart"/>
      <w:r w:rsidR="0091122E" w:rsidRPr="0091122E">
        <w:rPr>
          <w:sz w:val="28"/>
          <w:szCs w:val="28"/>
          <w:lang w:eastAsia="en-US"/>
        </w:rPr>
        <w:t>International</w:t>
      </w:r>
      <w:proofErr w:type="spellEnd"/>
      <w:r w:rsidR="0091122E" w:rsidRPr="0091122E">
        <w:rPr>
          <w:sz w:val="28"/>
          <w:szCs w:val="28"/>
          <w:lang w:eastAsia="en-US"/>
        </w:rPr>
        <w:t xml:space="preserve"> </w:t>
      </w:r>
      <w:proofErr w:type="spellStart"/>
      <w:r w:rsidR="0091122E" w:rsidRPr="0091122E">
        <w:rPr>
          <w:sz w:val="28"/>
          <w:szCs w:val="28"/>
          <w:lang w:eastAsia="en-US"/>
        </w:rPr>
        <w:t>des</w:t>
      </w:r>
      <w:proofErr w:type="spellEnd"/>
      <w:r w:rsidR="0091122E" w:rsidRPr="0091122E">
        <w:rPr>
          <w:sz w:val="28"/>
          <w:szCs w:val="28"/>
          <w:lang w:eastAsia="en-US"/>
        </w:rPr>
        <w:t xml:space="preserve"> </w:t>
      </w:r>
      <w:proofErr w:type="spellStart"/>
      <w:r w:rsidR="0091122E" w:rsidRPr="0091122E">
        <w:rPr>
          <w:sz w:val="28"/>
          <w:szCs w:val="28"/>
          <w:lang w:eastAsia="en-US"/>
        </w:rPr>
        <w:t>Containers</w:t>
      </w:r>
      <w:proofErr w:type="spellEnd"/>
      <w:r w:rsidR="0091122E" w:rsidRPr="0091122E">
        <w:rPr>
          <w:sz w:val="28"/>
          <w:szCs w:val="28"/>
          <w:lang w:eastAsia="en-US"/>
        </w:rPr>
        <w:t>')</w:t>
      </w:r>
      <w:r w:rsidRPr="00CE6652">
        <w:rPr>
          <w:sz w:val="28"/>
          <w:szCs w:val="28"/>
          <w:lang w:eastAsia="en-US"/>
        </w:rPr>
        <w:t>.</w:t>
      </w:r>
      <w:proofErr w:type="gramEnd"/>
      <w:r w:rsidRPr="00CE6652">
        <w:rPr>
          <w:sz w:val="28"/>
          <w:szCs w:val="28"/>
          <w:lang w:eastAsia="en-US"/>
        </w:rPr>
        <w:t xml:space="preserve"> Кроме того, Контейнеры должны иметь непросроченное освидетельствование в системе</w:t>
      </w:r>
      <w:r w:rsidR="00D33996">
        <w:rPr>
          <w:sz w:val="28"/>
          <w:szCs w:val="28"/>
          <w:lang w:eastAsia="en-US"/>
        </w:rPr>
        <w:t xml:space="preserve"> Периодических освидетельствований (</w:t>
      </w:r>
      <w:r w:rsidR="00D33996">
        <w:rPr>
          <w:sz w:val="28"/>
          <w:szCs w:val="28"/>
          <w:lang w:val="en-US" w:eastAsia="en-US"/>
        </w:rPr>
        <w:t>PEP</w:t>
      </w:r>
      <w:r w:rsidR="0091122E" w:rsidRPr="0091122E">
        <w:rPr>
          <w:sz w:val="28"/>
          <w:szCs w:val="28"/>
          <w:lang w:eastAsia="en-US"/>
        </w:rPr>
        <w:t>)</w:t>
      </w:r>
      <w:r w:rsidRPr="00CE6652">
        <w:rPr>
          <w:sz w:val="28"/>
          <w:szCs w:val="28"/>
          <w:lang w:eastAsia="en-US"/>
        </w:rPr>
        <w:t xml:space="preserve"> или </w:t>
      </w:r>
      <w:r w:rsidR="0091122E" w:rsidRPr="0091122E">
        <w:rPr>
          <w:sz w:val="28"/>
          <w:szCs w:val="28"/>
          <w:lang w:eastAsia="en-US"/>
        </w:rPr>
        <w:t xml:space="preserve"> </w:t>
      </w:r>
      <w:r w:rsidR="00D33996">
        <w:rPr>
          <w:sz w:val="28"/>
          <w:szCs w:val="28"/>
          <w:lang w:eastAsia="en-US"/>
        </w:rPr>
        <w:t>в системе непрерывных освидетельствований (</w:t>
      </w:r>
      <w:r w:rsidRPr="00CE6652">
        <w:rPr>
          <w:sz w:val="28"/>
          <w:szCs w:val="28"/>
          <w:lang w:eastAsia="en-US"/>
        </w:rPr>
        <w:t>ACEP</w:t>
      </w:r>
      <w:r w:rsidR="00D33996">
        <w:rPr>
          <w:sz w:val="28"/>
          <w:szCs w:val="28"/>
          <w:lang w:eastAsia="en-US"/>
        </w:rPr>
        <w:t>)</w:t>
      </w:r>
      <w:r w:rsidRPr="00CE6652">
        <w:rPr>
          <w:sz w:val="28"/>
          <w:szCs w:val="28"/>
          <w:lang w:eastAsia="en-US"/>
        </w:rPr>
        <w:t>.</w:t>
      </w:r>
    </w:p>
    <w:p w:rsidR="00F01EDA" w:rsidRPr="00CE6652" w:rsidRDefault="00F01EDA" w:rsidP="00E95B30">
      <w:pPr>
        <w:tabs>
          <w:tab w:val="num" w:pos="0"/>
        </w:tabs>
        <w:ind w:left="720" w:firstLine="567"/>
        <w:jc w:val="both"/>
        <w:rPr>
          <w:b/>
          <w:sz w:val="28"/>
          <w:szCs w:val="28"/>
        </w:rPr>
      </w:pPr>
    </w:p>
    <w:p w:rsidR="00F01EDA" w:rsidRPr="00D85570" w:rsidRDefault="00F01EDA" w:rsidP="00E95B30">
      <w:pPr>
        <w:tabs>
          <w:tab w:val="num" w:pos="0"/>
        </w:tabs>
        <w:ind w:left="720" w:firstLine="567"/>
        <w:jc w:val="both"/>
        <w:rPr>
          <w:b/>
          <w:sz w:val="28"/>
          <w:szCs w:val="28"/>
        </w:rPr>
      </w:pPr>
    </w:p>
    <w:p w:rsidR="00F01EDA" w:rsidRPr="00D85570" w:rsidRDefault="00DE56C2" w:rsidP="00E95B30">
      <w:pPr>
        <w:tabs>
          <w:tab w:val="num" w:pos="0"/>
        </w:tabs>
        <w:ind w:firstLine="567"/>
        <w:jc w:val="both"/>
        <w:rPr>
          <w:b/>
          <w:sz w:val="28"/>
          <w:szCs w:val="28"/>
        </w:rPr>
      </w:pPr>
      <w:r>
        <w:rPr>
          <w:b/>
          <w:sz w:val="28"/>
          <w:szCs w:val="28"/>
        </w:rPr>
        <w:t>4.9</w:t>
      </w:r>
      <w:r w:rsidR="00F01EDA" w:rsidRPr="00D85570">
        <w:rPr>
          <w:b/>
          <w:sz w:val="28"/>
          <w:szCs w:val="28"/>
        </w:rPr>
        <w:t>.  Гарантийные обязательства</w:t>
      </w:r>
      <w:r w:rsidR="00F01EDA">
        <w:rPr>
          <w:b/>
          <w:sz w:val="28"/>
          <w:szCs w:val="28"/>
        </w:rPr>
        <w:t>, объем гарантии</w:t>
      </w:r>
      <w:r w:rsidR="00F01EDA" w:rsidRPr="00D85570">
        <w:rPr>
          <w:b/>
          <w:sz w:val="28"/>
          <w:szCs w:val="28"/>
        </w:rPr>
        <w:t xml:space="preserve"> </w:t>
      </w:r>
    </w:p>
    <w:p w:rsidR="00F01EDA" w:rsidRDefault="00F01EDA" w:rsidP="00E95B30">
      <w:pPr>
        <w:tabs>
          <w:tab w:val="num" w:pos="0"/>
        </w:tabs>
        <w:ind w:firstLine="567"/>
        <w:jc w:val="both"/>
        <w:rPr>
          <w:b/>
          <w:color w:val="FF0000"/>
          <w:sz w:val="28"/>
          <w:szCs w:val="28"/>
        </w:rPr>
      </w:pPr>
    </w:p>
    <w:p w:rsidR="00F01EDA" w:rsidRPr="00D85570" w:rsidRDefault="00F01EDA" w:rsidP="00E95B30">
      <w:pPr>
        <w:tabs>
          <w:tab w:val="num" w:pos="0"/>
        </w:tabs>
        <w:ind w:firstLine="567"/>
        <w:jc w:val="both"/>
        <w:rPr>
          <w:color w:val="000000"/>
          <w:sz w:val="28"/>
          <w:szCs w:val="28"/>
          <w:lang w:eastAsia="en-US"/>
        </w:rPr>
      </w:pPr>
      <w:r w:rsidRPr="00D85570">
        <w:rPr>
          <w:color w:val="000000"/>
          <w:sz w:val="28"/>
          <w:szCs w:val="28"/>
          <w:lang w:eastAsia="en-US"/>
        </w:rPr>
        <w:t>4.</w:t>
      </w:r>
      <w:r w:rsidR="00DE56C2">
        <w:rPr>
          <w:color w:val="000000"/>
          <w:sz w:val="28"/>
          <w:szCs w:val="28"/>
          <w:lang w:eastAsia="en-US"/>
        </w:rPr>
        <w:t>9</w:t>
      </w:r>
      <w:r w:rsidRPr="00D85570">
        <w:rPr>
          <w:color w:val="000000"/>
          <w:sz w:val="28"/>
          <w:szCs w:val="28"/>
          <w:lang w:eastAsia="en-US"/>
        </w:rPr>
        <w:t xml:space="preserve">.1.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w:t>
      </w:r>
      <w:proofErr w:type="gramStart"/>
      <w:r w:rsidRPr="00D85570">
        <w:rPr>
          <w:color w:val="000000"/>
          <w:sz w:val="28"/>
          <w:szCs w:val="28"/>
          <w:lang w:eastAsia="en-US"/>
        </w:rPr>
        <w:t>с даты получения</w:t>
      </w:r>
      <w:proofErr w:type="gramEnd"/>
      <w:r w:rsidRPr="00D85570">
        <w:rPr>
          <w:color w:val="000000"/>
          <w:sz w:val="28"/>
          <w:szCs w:val="28"/>
          <w:lang w:eastAsia="en-US"/>
        </w:rPr>
        <w:t xml:space="preserve"> от Арендатора уведомления направить своего представителя в пункт дислокации так</w:t>
      </w:r>
      <w:r>
        <w:rPr>
          <w:color w:val="000000"/>
          <w:sz w:val="28"/>
          <w:szCs w:val="28"/>
          <w:lang w:eastAsia="en-US"/>
        </w:rPr>
        <w:t>ого Контейнера для составления а</w:t>
      </w:r>
      <w:r w:rsidRPr="00D85570">
        <w:rPr>
          <w:color w:val="000000"/>
          <w:sz w:val="28"/>
          <w:szCs w:val="28"/>
          <w:lang w:eastAsia="en-US"/>
        </w:rPr>
        <w:t xml:space="preserve">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w:t>
      </w:r>
      <w:r w:rsidR="00D33996">
        <w:rPr>
          <w:color w:val="000000"/>
          <w:sz w:val="28"/>
          <w:szCs w:val="28"/>
          <w:lang w:eastAsia="en-US"/>
        </w:rPr>
        <w:t xml:space="preserve">даты </w:t>
      </w:r>
      <w:r w:rsidR="00D33996" w:rsidRPr="00D85570">
        <w:rPr>
          <w:color w:val="000000"/>
          <w:sz w:val="28"/>
          <w:szCs w:val="28"/>
          <w:lang w:eastAsia="en-US"/>
        </w:rPr>
        <w:t xml:space="preserve"> </w:t>
      </w:r>
      <w:r w:rsidRPr="00D85570">
        <w:rPr>
          <w:color w:val="000000"/>
          <w:sz w:val="28"/>
          <w:szCs w:val="28"/>
          <w:lang w:eastAsia="en-US"/>
        </w:rPr>
        <w:t>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w:t>
      </w:r>
      <w:proofErr w:type="gramStart"/>
      <w:r w:rsidRPr="00D85570">
        <w:rPr>
          <w:color w:val="000000"/>
          <w:sz w:val="28"/>
          <w:szCs w:val="28"/>
          <w:lang w:eastAsia="en-US"/>
        </w:rPr>
        <w:t>ю(</w:t>
      </w:r>
      <w:proofErr w:type="spellStart"/>
      <w:proofErr w:type="gramEnd"/>
      <w:r w:rsidRPr="00D85570">
        <w:rPr>
          <w:color w:val="000000"/>
          <w:sz w:val="28"/>
          <w:szCs w:val="28"/>
          <w:lang w:eastAsia="en-US"/>
        </w:rPr>
        <w:t>ый</w:t>
      </w:r>
      <w:proofErr w:type="spellEnd"/>
      <w:r w:rsidRPr="00D85570">
        <w:rPr>
          <w:color w:val="000000"/>
          <w:sz w:val="28"/>
          <w:szCs w:val="28"/>
          <w:lang w:eastAsia="en-US"/>
        </w:rPr>
        <w:t>) Арендатором.</w:t>
      </w:r>
    </w:p>
    <w:p w:rsidR="00F01EDA" w:rsidRDefault="00F01EDA" w:rsidP="00E95B30">
      <w:pPr>
        <w:tabs>
          <w:tab w:val="num" w:pos="0"/>
        </w:tabs>
        <w:ind w:firstLine="567"/>
        <w:jc w:val="both"/>
        <w:rPr>
          <w:color w:val="000000"/>
          <w:sz w:val="28"/>
          <w:szCs w:val="28"/>
          <w:lang w:eastAsia="en-US"/>
        </w:rPr>
      </w:pPr>
      <w:r w:rsidRPr="00D85570">
        <w:rPr>
          <w:color w:val="000000"/>
          <w:sz w:val="28"/>
          <w:szCs w:val="28"/>
          <w:lang w:eastAsia="en-US"/>
        </w:rPr>
        <w:t>4.</w:t>
      </w:r>
      <w:r w:rsidR="00DE56C2">
        <w:rPr>
          <w:color w:val="000000"/>
          <w:sz w:val="28"/>
          <w:szCs w:val="28"/>
          <w:lang w:eastAsia="en-US"/>
        </w:rPr>
        <w:t>9</w:t>
      </w:r>
      <w:r w:rsidRPr="00D85570">
        <w:rPr>
          <w:color w:val="000000"/>
          <w:sz w:val="28"/>
          <w:szCs w:val="28"/>
          <w:lang w:eastAsia="en-US"/>
        </w:rPr>
        <w:t xml:space="preserve">.2. Арендодатель обязан провести ремонт Контейнера или произвести его замену в течение 30 (тридцати) календарных дней </w:t>
      </w:r>
      <w:proofErr w:type="gramStart"/>
      <w:r w:rsidRPr="00D85570">
        <w:rPr>
          <w:color w:val="000000"/>
          <w:sz w:val="28"/>
          <w:szCs w:val="28"/>
          <w:lang w:eastAsia="en-US"/>
        </w:rPr>
        <w:t>с даты получения</w:t>
      </w:r>
      <w:proofErr w:type="gramEnd"/>
      <w:r w:rsidRPr="00D85570">
        <w:rPr>
          <w:color w:val="000000"/>
          <w:sz w:val="28"/>
          <w:szCs w:val="28"/>
          <w:lang w:eastAsia="en-US"/>
        </w:rPr>
        <w:t xml:space="preserve"> указанного выше уведомления от Арендатора. Доставка Контейнера до места проведения ремонта и обратно осуществляется Арендатором за свой счет.</w:t>
      </w:r>
    </w:p>
    <w:p w:rsidR="000051CE" w:rsidRDefault="000051CE"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0051CE" w:rsidRPr="00E2332E" w:rsidRDefault="000051CE"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E95FB2" w:rsidTr="00EF779C">
        <w:tc>
          <w:tcPr>
            <w:tcW w:w="534" w:type="dxa"/>
            <w:vAlign w:val="center"/>
          </w:tcPr>
          <w:p w:rsidR="002E18D3" w:rsidRPr="00E95FB2" w:rsidRDefault="002E18D3" w:rsidP="00804946">
            <w:pPr>
              <w:pStyle w:val="Default"/>
              <w:jc w:val="center"/>
              <w:rPr>
                <w:b/>
                <w:color w:val="auto"/>
              </w:rPr>
            </w:pPr>
            <w:r w:rsidRPr="00E95FB2">
              <w:rPr>
                <w:b/>
                <w:color w:val="auto"/>
              </w:rPr>
              <w:t xml:space="preserve">№ </w:t>
            </w:r>
            <w:proofErr w:type="gramStart"/>
            <w:r w:rsidRPr="00E95FB2">
              <w:rPr>
                <w:b/>
                <w:color w:val="auto"/>
              </w:rPr>
              <w:t>п</w:t>
            </w:r>
            <w:proofErr w:type="gramEnd"/>
            <w:r w:rsidRPr="00E95FB2">
              <w:rPr>
                <w:b/>
                <w:color w:val="auto"/>
              </w:rPr>
              <w:t>/п</w:t>
            </w:r>
          </w:p>
          <w:p w:rsidR="002E18D3" w:rsidRPr="00E95FB2" w:rsidRDefault="002E18D3" w:rsidP="00804946">
            <w:pPr>
              <w:pStyle w:val="19"/>
              <w:ind w:firstLine="0"/>
              <w:jc w:val="center"/>
              <w:rPr>
                <w:b/>
                <w:sz w:val="24"/>
                <w:szCs w:val="24"/>
              </w:rPr>
            </w:pPr>
          </w:p>
        </w:tc>
        <w:tc>
          <w:tcPr>
            <w:tcW w:w="2551" w:type="dxa"/>
            <w:vAlign w:val="center"/>
          </w:tcPr>
          <w:p w:rsidR="002E18D3" w:rsidRPr="00E95FB2" w:rsidRDefault="002E18D3" w:rsidP="00804946">
            <w:pPr>
              <w:pStyle w:val="Default"/>
              <w:jc w:val="center"/>
              <w:rPr>
                <w:b/>
                <w:color w:val="auto"/>
              </w:rPr>
            </w:pPr>
            <w:r w:rsidRPr="00E95FB2">
              <w:rPr>
                <w:b/>
                <w:color w:val="auto"/>
              </w:rPr>
              <w:t xml:space="preserve">Наименование </w:t>
            </w:r>
            <w:proofErr w:type="gramStart"/>
            <w:r w:rsidRPr="00E95FB2">
              <w:rPr>
                <w:b/>
                <w:color w:val="auto"/>
              </w:rPr>
              <w:t>п</w:t>
            </w:r>
            <w:proofErr w:type="gramEnd"/>
            <w:r w:rsidRPr="00E95FB2">
              <w:rPr>
                <w:b/>
                <w:color w:val="auto"/>
              </w:rPr>
              <w:t>/п</w:t>
            </w:r>
          </w:p>
        </w:tc>
        <w:tc>
          <w:tcPr>
            <w:tcW w:w="6768" w:type="dxa"/>
            <w:vAlign w:val="center"/>
          </w:tcPr>
          <w:p w:rsidR="002E18D3" w:rsidRPr="00E95FB2" w:rsidRDefault="002E18D3" w:rsidP="00F01EDA">
            <w:pPr>
              <w:pStyle w:val="Default"/>
              <w:ind w:firstLine="284"/>
              <w:jc w:val="center"/>
              <w:rPr>
                <w:b/>
                <w:color w:val="auto"/>
              </w:rPr>
            </w:pPr>
            <w:r w:rsidRPr="00E95FB2">
              <w:rPr>
                <w:b/>
                <w:color w:val="auto"/>
              </w:rPr>
              <w:t>Содержание</w:t>
            </w:r>
            <w:r w:rsidR="00733ADD" w:rsidRPr="00E95FB2">
              <w:rPr>
                <w:color w:val="auto"/>
              </w:rPr>
              <w:t xml:space="preserve"> </w:t>
            </w:r>
          </w:p>
        </w:tc>
      </w:tr>
      <w:tr w:rsidR="002E18D3" w:rsidRPr="00E95FB2" w:rsidTr="00EF779C">
        <w:tc>
          <w:tcPr>
            <w:tcW w:w="534" w:type="dxa"/>
          </w:tcPr>
          <w:p w:rsidR="002E18D3" w:rsidRPr="00E95FB2" w:rsidRDefault="002E18D3" w:rsidP="00804946">
            <w:pPr>
              <w:pStyle w:val="19"/>
              <w:ind w:firstLine="0"/>
              <w:rPr>
                <w:b/>
                <w:sz w:val="24"/>
                <w:szCs w:val="24"/>
              </w:rPr>
            </w:pPr>
            <w:r w:rsidRPr="00E95FB2">
              <w:rPr>
                <w:b/>
                <w:sz w:val="24"/>
                <w:szCs w:val="24"/>
              </w:rPr>
              <w:t>1.</w:t>
            </w:r>
          </w:p>
        </w:tc>
        <w:tc>
          <w:tcPr>
            <w:tcW w:w="2551" w:type="dxa"/>
          </w:tcPr>
          <w:p w:rsidR="002E18D3" w:rsidRPr="00E95FB2" w:rsidRDefault="002E18D3">
            <w:pPr>
              <w:pStyle w:val="Default"/>
              <w:rPr>
                <w:b/>
                <w:color w:val="auto"/>
              </w:rPr>
            </w:pPr>
            <w:r w:rsidRPr="00E95FB2">
              <w:rPr>
                <w:b/>
                <w:color w:val="auto"/>
              </w:rPr>
              <w:t>Предмет</w:t>
            </w:r>
            <w:r w:rsidR="00723E5E" w:rsidRPr="00E95FB2">
              <w:rPr>
                <w:b/>
                <w:color w:val="auto"/>
              </w:rPr>
              <w:t xml:space="preserve"> </w:t>
            </w:r>
            <w:r w:rsidR="00AF0C20" w:rsidRPr="00E95FB2">
              <w:rPr>
                <w:b/>
                <w:color w:val="auto"/>
              </w:rPr>
              <w:t>процедуры Размещения оферты</w:t>
            </w:r>
          </w:p>
          <w:p w:rsidR="002E18D3" w:rsidRPr="00E95FB2" w:rsidRDefault="002E18D3">
            <w:pPr>
              <w:pStyle w:val="Default"/>
              <w:rPr>
                <w:b/>
                <w:color w:val="auto"/>
              </w:rPr>
            </w:pPr>
          </w:p>
        </w:tc>
        <w:tc>
          <w:tcPr>
            <w:tcW w:w="6768" w:type="dxa"/>
          </w:tcPr>
          <w:p w:rsidR="002E18D3" w:rsidRPr="00E95FB2" w:rsidRDefault="00AF0C20" w:rsidP="00BA09E0">
            <w:r w:rsidRPr="00E95FB2">
              <w:t>Размещени</w:t>
            </w:r>
            <w:r w:rsidR="006720C2" w:rsidRPr="00E95FB2">
              <w:t>е</w:t>
            </w:r>
            <w:r w:rsidRPr="00E95FB2">
              <w:t xml:space="preserve"> оферты </w:t>
            </w:r>
            <w:r w:rsidR="004C519D" w:rsidRPr="00E95FB2">
              <w:t>№ РО-</w:t>
            </w:r>
            <w:r w:rsidR="00BA09E0" w:rsidRPr="00BA09E0">
              <w:t>ЦКПРК</w:t>
            </w:r>
            <w:r w:rsidR="004C519D" w:rsidRPr="00BA09E0">
              <w:t>-</w:t>
            </w:r>
            <w:r w:rsidR="00BA09E0" w:rsidRPr="00BA09E0">
              <w:t>16</w:t>
            </w:r>
            <w:r w:rsidR="004C519D" w:rsidRPr="00BA09E0">
              <w:t>-</w:t>
            </w:r>
            <w:r w:rsidR="00BA09E0">
              <w:t>0122</w:t>
            </w:r>
            <w:r w:rsidR="00F34CD6" w:rsidRPr="00E95FB2">
              <w:t xml:space="preserve"> </w:t>
            </w:r>
            <w:r w:rsidR="002E2EE2" w:rsidRPr="00E95FB2">
              <w:t xml:space="preserve">на </w:t>
            </w:r>
            <w:r w:rsidR="002C77CC" w:rsidRPr="00E95FB2">
              <w:t>аренду 20-футовых и 40-футовых контейнеров</w:t>
            </w:r>
          </w:p>
        </w:tc>
      </w:tr>
      <w:tr w:rsidR="00EF2E59" w:rsidRPr="00E95FB2" w:rsidTr="000C355A">
        <w:tc>
          <w:tcPr>
            <w:tcW w:w="534" w:type="dxa"/>
          </w:tcPr>
          <w:p w:rsidR="00EF2E59" w:rsidRPr="00E95FB2" w:rsidRDefault="00EF2E59" w:rsidP="00804946">
            <w:pPr>
              <w:pStyle w:val="19"/>
              <w:ind w:firstLine="0"/>
              <w:rPr>
                <w:b/>
                <w:sz w:val="24"/>
                <w:szCs w:val="24"/>
              </w:rPr>
            </w:pPr>
            <w:r w:rsidRPr="00E95FB2">
              <w:rPr>
                <w:b/>
                <w:sz w:val="24"/>
                <w:szCs w:val="24"/>
              </w:rPr>
              <w:t>2.</w:t>
            </w:r>
          </w:p>
        </w:tc>
        <w:tc>
          <w:tcPr>
            <w:tcW w:w="2551" w:type="dxa"/>
            <w:shd w:val="clear" w:color="auto" w:fill="auto"/>
          </w:tcPr>
          <w:p w:rsidR="00EF2E59" w:rsidRPr="00E95FB2" w:rsidRDefault="00593786" w:rsidP="008035D3">
            <w:pPr>
              <w:pStyle w:val="Default"/>
              <w:rPr>
                <w:b/>
                <w:color w:val="auto"/>
              </w:rPr>
            </w:pPr>
            <w:r w:rsidRPr="00E95FB2">
              <w:rPr>
                <w:b/>
                <w:color w:val="auto"/>
              </w:rPr>
              <w:t>Организатор</w:t>
            </w:r>
            <w:r w:rsidR="004D6625" w:rsidRPr="00E95FB2">
              <w:rPr>
                <w:b/>
                <w:color w:val="auto"/>
              </w:rPr>
              <w:t xml:space="preserve"> </w:t>
            </w:r>
            <w:r w:rsidR="00AF0C20" w:rsidRPr="00E95FB2">
              <w:rPr>
                <w:b/>
                <w:color w:val="auto"/>
              </w:rPr>
              <w:t>процедуры Размещения оферты</w:t>
            </w:r>
            <w:r w:rsidR="00E14F30" w:rsidRPr="00E95FB2">
              <w:rPr>
                <w:b/>
                <w:color w:val="auto"/>
              </w:rPr>
              <w:t>,</w:t>
            </w:r>
            <w:r w:rsidRPr="00E95FB2">
              <w:rPr>
                <w:b/>
                <w:color w:val="auto"/>
              </w:rPr>
              <w:t xml:space="preserve"> адрес, контактные лица </w:t>
            </w:r>
            <w:r w:rsidR="006E08A0" w:rsidRPr="00E95FB2">
              <w:rPr>
                <w:b/>
                <w:color w:val="auto"/>
              </w:rPr>
              <w:t>и представители</w:t>
            </w:r>
            <w:r w:rsidR="00E14F30" w:rsidRPr="00E95FB2">
              <w:rPr>
                <w:b/>
                <w:color w:val="auto"/>
              </w:rPr>
              <w:t xml:space="preserve"> </w:t>
            </w:r>
            <w:r w:rsidR="00521F95" w:rsidRPr="00E95FB2">
              <w:rPr>
                <w:b/>
                <w:color w:val="auto"/>
              </w:rPr>
              <w:t>Заказчика</w:t>
            </w:r>
          </w:p>
        </w:tc>
        <w:tc>
          <w:tcPr>
            <w:tcW w:w="6768" w:type="dxa"/>
            <w:shd w:val="clear" w:color="auto" w:fill="auto"/>
          </w:tcPr>
          <w:p w:rsidR="002C77CC" w:rsidRPr="00E95FB2" w:rsidRDefault="002F78AD" w:rsidP="002C77CC">
            <w:pPr>
              <w:pStyle w:val="19"/>
              <w:ind w:firstLine="284"/>
              <w:rPr>
                <w:sz w:val="24"/>
                <w:szCs w:val="24"/>
              </w:rPr>
            </w:pPr>
            <w:r w:rsidRPr="00E95FB2">
              <w:rPr>
                <w:sz w:val="24"/>
                <w:szCs w:val="24"/>
              </w:rPr>
              <w:t xml:space="preserve">Организатором является ПАО «ТрансКонтейнер». Функции Организатора выполняет:  </w:t>
            </w:r>
          </w:p>
          <w:p w:rsidR="002C77CC" w:rsidRPr="00E95FB2" w:rsidRDefault="002C77CC" w:rsidP="002C77CC">
            <w:pPr>
              <w:pStyle w:val="19"/>
              <w:ind w:firstLine="284"/>
              <w:rPr>
                <w:sz w:val="24"/>
                <w:szCs w:val="24"/>
              </w:rPr>
            </w:pPr>
            <w:r w:rsidRPr="00E95FB2">
              <w:rPr>
                <w:sz w:val="24"/>
                <w:szCs w:val="24"/>
              </w:rPr>
              <w:t>Постоянная рабочая группа Конкурсной комиссии аппарата управления ПАО «ТрансКонтейнер».</w:t>
            </w:r>
          </w:p>
          <w:p w:rsidR="002C77CC" w:rsidRPr="00E95FB2" w:rsidRDefault="002C77CC" w:rsidP="002C77CC">
            <w:pPr>
              <w:pStyle w:val="19"/>
              <w:ind w:firstLine="284"/>
              <w:rPr>
                <w:sz w:val="24"/>
                <w:szCs w:val="24"/>
              </w:rPr>
            </w:pPr>
            <w:r w:rsidRPr="00E95FB2">
              <w:rPr>
                <w:sz w:val="24"/>
                <w:szCs w:val="24"/>
              </w:rPr>
              <w:t xml:space="preserve">Адрес: 125047, Москва, Оружейный переулок, д.19. </w:t>
            </w:r>
          </w:p>
          <w:p w:rsidR="002C77CC" w:rsidRPr="00E95FB2" w:rsidRDefault="002C77CC" w:rsidP="002C77CC">
            <w:pPr>
              <w:pStyle w:val="19"/>
              <w:ind w:firstLine="284"/>
              <w:rPr>
                <w:sz w:val="24"/>
                <w:szCs w:val="24"/>
              </w:rPr>
            </w:pPr>
            <w:r w:rsidRPr="00E95FB2">
              <w:rPr>
                <w:sz w:val="24"/>
                <w:szCs w:val="24"/>
              </w:rPr>
              <w:t>Контактно</w:t>
            </w:r>
            <w:proofErr w:type="gramStart"/>
            <w:r w:rsidRPr="00E95FB2">
              <w:rPr>
                <w:sz w:val="24"/>
                <w:szCs w:val="24"/>
              </w:rPr>
              <w:t>е(</w:t>
            </w:r>
            <w:proofErr w:type="spellStart"/>
            <w:proofErr w:type="gramEnd"/>
            <w:r w:rsidRPr="00E95FB2">
              <w:rPr>
                <w:sz w:val="24"/>
                <w:szCs w:val="24"/>
              </w:rPr>
              <w:t>ые</w:t>
            </w:r>
            <w:proofErr w:type="spellEnd"/>
            <w:r w:rsidRPr="00E95FB2">
              <w:rPr>
                <w:sz w:val="24"/>
                <w:szCs w:val="24"/>
              </w:rPr>
              <w:t>) лицо(а) Заказчика:</w:t>
            </w:r>
          </w:p>
          <w:p w:rsidR="002C77CC" w:rsidRPr="00E95FB2" w:rsidRDefault="002C77CC" w:rsidP="002C77CC">
            <w:pPr>
              <w:pStyle w:val="19"/>
              <w:ind w:firstLine="284"/>
              <w:rPr>
                <w:sz w:val="24"/>
                <w:szCs w:val="24"/>
              </w:rPr>
            </w:pPr>
            <w:r w:rsidRPr="00E95FB2">
              <w:rPr>
                <w:sz w:val="24"/>
                <w:szCs w:val="24"/>
              </w:rPr>
              <w:t>Горячев Владимир Андреевич, тел. +7 (495) 788-1717 доб.15-37</w:t>
            </w:r>
          </w:p>
          <w:p w:rsidR="002C77CC" w:rsidRPr="00E95FB2" w:rsidRDefault="002C77CC" w:rsidP="002C77CC">
            <w:pPr>
              <w:pStyle w:val="19"/>
              <w:ind w:firstLine="284"/>
              <w:rPr>
                <w:sz w:val="24"/>
                <w:szCs w:val="24"/>
              </w:rPr>
            </w:pPr>
            <w:r w:rsidRPr="00E95FB2">
              <w:rPr>
                <w:sz w:val="24"/>
                <w:szCs w:val="24"/>
              </w:rPr>
              <w:t>Калинкин Дмитрий Юрьевич, тел. +7 (495) 788-1717 доб. 15-40</w:t>
            </w:r>
          </w:p>
          <w:p w:rsidR="00EC1533" w:rsidRDefault="0091122E">
            <w:pPr>
              <w:pStyle w:val="19"/>
              <w:ind w:firstLine="284"/>
              <w:rPr>
                <w:sz w:val="24"/>
                <w:szCs w:val="24"/>
              </w:rPr>
            </w:pPr>
            <w:r w:rsidRPr="0091122E">
              <w:rPr>
                <w:sz w:val="24"/>
                <w:szCs w:val="24"/>
              </w:rPr>
              <w:t>Аксютина Кира Михайловна, тел. +7 (495) 788-1717 доб. 16-42, электронный адрес AksiutinaKM@trcont.ru;</w:t>
            </w:r>
          </w:p>
          <w:p w:rsidR="00EC1533" w:rsidRDefault="0091122E">
            <w:pPr>
              <w:pStyle w:val="19"/>
              <w:ind w:firstLine="284"/>
              <w:rPr>
                <w:sz w:val="24"/>
                <w:szCs w:val="24"/>
              </w:rPr>
            </w:pPr>
            <w:r w:rsidRPr="0091122E">
              <w:rPr>
                <w:sz w:val="24"/>
                <w:szCs w:val="24"/>
              </w:rPr>
              <w:t>Курицын Александр Евгеньевич, тел. +7 (495) 788-1717 доб. 16-41, электронный адрес KuritsynAE@trcont.ru</w:t>
            </w:r>
          </w:p>
          <w:p w:rsidR="00582178" w:rsidRPr="00E95FB2" w:rsidRDefault="00582178" w:rsidP="002C77CC">
            <w:pPr>
              <w:pStyle w:val="19"/>
              <w:ind w:firstLine="284"/>
              <w:rPr>
                <w:sz w:val="24"/>
                <w:szCs w:val="24"/>
              </w:rPr>
            </w:pPr>
          </w:p>
        </w:tc>
      </w:tr>
      <w:tr w:rsidR="000A679F" w:rsidRPr="00E95FB2" w:rsidTr="000C355A">
        <w:tc>
          <w:tcPr>
            <w:tcW w:w="534" w:type="dxa"/>
          </w:tcPr>
          <w:p w:rsidR="000A679F" w:rsidRPr="00E95FB2" w:rsidRDefault="00690B2B" w:rsidP="00736D40">
            <w:pPr>
              <w:pStyle w:val="19"/>
              <w:ind w:firstLine="0"/>
              <w:rPr>
                <w:b/>
                <w:sz w:val="24"/>
                <w:szCs w:val="24"/>
              </w:rPr>
            </w:pPr>
            <w:r w:rsidRPr="00E95FB2">
              <w:rPr>
                <w:b/>
                <w:sz w:val="24"/>
                <w:szCs w:val="24"/>
              </w:rPr>
              <w:t>3</w:t>
            </w:r>
            <w:r w:rsidR="000A679F" w:rsidRPr="00E95FB2">
              <w:rPr>
                <w:b/>
                <w:sz w:val="24"/>
                <w:szCs w:val="24"/>
              </w:rPr>
              <w:t>.</w:t>
            </w:r>
          </w:p>
        </w:tc>
        <w:tc>
          <w:tcPr>
            <w:tcW w:w="2551" w:type="dxa"/>
            <w:shd w:val="clear" w:color="auto" w:fill="auto"/>
          </w:tcPr>
          <w:p w:rsidR="000A679F" w:rsidRPr="00E95FB2" w:rsidRDefault="000A679F" w:rsidP="00736D40">
            <w:pPr>
              <w:pStyle w:val="Default"/>
              <w:rPr>
                <w:b/>
                <w:color w:val="auto"/>
              </w:rPr>
            </w:pPr>
            <w:r w:rsidRPr="00E95FB2">
              <w:rPr>
                <w:b/>
                <w:color w:val="auto"/>
              </w:rPr>
              <w:t>Дата опубликования извещения о</w:t>
            </w:r>
            <w:r w:rsidR="00E14F30" w:rsidRPr="00E95FB2">
              <w:rPr>
                <w:b/>
                <w:color w:val="auto"/>
              </w:rPr>
              <w:t xml:space="preserve"> проведении </w:t>
            </w:r>
            <w:r w:rsidR="00AF0C20" w:rsidRPr="00E95FB2">
              <w:rPr>
                <w:b/>
                <w:color w:val="auto"/>
              </w:rPr>
              <w:t>процедуры Размещения оферты</w:t>
            </w:r>
          </w:p>
        </w:tc>
        <w:tc>
          <w:tcPr>
            <w:tcW w:w="6768" w:type="dxa"/>
            <w:shd w:val="clear" w:color="auto" w:fill="auto"/>
          </w:tcPr>
          <w:p w:rsidR="000A679F" w:rsidRPr="00E95FB2" w:rsidRDefault="007A047D" w:rsidP="00BA09E0">
            <w:pPr>
              <w:pStyle w:val="19"/>
              <w:ind w:firstLine="284"/>
              <w:rPr>
                <w:b/>
                <w:sz w:val="24"/>
                <w:szCs w:val="24"/>
              </w:rPr>
            </w:pPr>
            <w:r w:rsidRPr="00BA09E0">
              <w:rPr>
                <w:sz w:val="24"/>
                <w:szCs w:val="24"/>
              </w:rPr>
              <w:t>«</w:t>
            </w:r>
            <w:r w:rsidR="00BA09E0" w:rsidRPr="00BA09E0">
              <w:rPr>
                <w:sz w:val="24"/>
                <w:szCs w:val="24"/>
              </w:rPr>
              <w:t>30</w:t>
            </w:r>
            <w:r w:rsidR="00FA3C13" w:rsidRPr="00BA09E0">
              <w:rPr>
                <w:sz w:val="24"/>
                <w:szCs w:val="24"/>
              </w:rPr>
              <w:t>»</w:t>
            </w:r>
            <w:r w:rsidRPr="00BA09E0">
              <w:rPr>
                <w:sz w:val="24"/>
                <w:szCs w:val="24"/>
              </w:rPr>
              <w:t xml:space="preserve"> </w:t>
            </w:r>
            <w:r w:rsidR="00BA09E0" w:rsidRPr="00BA09E0">
              <w:rPr>
                <w:sz w:val="24"/>
                <w:szCs w:val="24"/>
              </w:rPr>
              <w:t>декабря</w:t>
            </w:r>
            <w:r w:rsidR="00E75C64" w:rsidRPr="00BA09E0">
              <w:rPr>
                <w:sz w:val="24"/>
                <w:szCs w:val="24"/>
              </w:rPr>
              <w:t xml:space="preserve"> </w:t>
            </w:r>
            <w:r w:rsidR="00FA3C13" w:rsidRPr="00BA09E0">
              <w:rPr>
                <w:sz w:val="24"/>
                <w:szCs w:val="24"/>
              </w:rPr>
              <w:t>201</w:t>
            </w:r>
            <w:r w:rsidR="006F7944" w:rsidRPr="00BA09E0">
              <w:rPr>
                <w:sz w:val="24"/>
                <w:szCs w:val="24"/>
              </w:rPr>
              <w:t>6</w:t>
            </w:r>
            <w:r w:rsidR="00810A80" w:rsidRPr="00BA09E0">
              <w:rPr>
                <w:sz w:val="24"/>
                <w:szCs w:val="24"/>
              </w:rPr>
              <w:t xml:space="preserve"> </w:t>
            </w:r>
            <w:r w:rsidR="00FA3C13" w:rsidRPr="00BA09E0">
              <w:rPr>
                <w:sz w:val="24"/>
                <w:szCs w:val="24"/>
              </w:rPr>
              <w:t>г.</w:t>
            </w:r>
          </w:p>
        </w:tc>
      </w:tr>
      <w:tr w:rsidR="00FA3C13" w:rsidRPr="00E95FB2" w:rsidTr="00EF779C">
        <w:tc>
          <w:tcPr>
            <w:tcW w:w="534" w:type="dxa"/>
          </w:tcPr>
          <w:p w:rsidR="00FA3C13" w:rsidRPr="00E95FB2" w:rsidRDefault="00B02654" w:rsidP="00736D40">
            <w:pPr>
              <w:pStyle w:val="19"/>
              <w:ind w:firstLine="0"/>
              <w:rPr>
                <w:b/>
                <w:sz w:val="24"/>
                <w:szCs w:val="24"/>
              </w:rPr>
            </w:pPr>
            <w:r w:rsidRPr="00E95FB2">
              <w:rPr>
                <w:b/>
                <w:sz w:val="24"/>
                <w:szCs w:val="24"/>
              </w:rPr>
              <w:t>4</w:t>
            </w:r>
            <w:r w:rsidR="00FA3C13" w:rsidRPr="00E95FB2">
              <w:rPr>
                <w:b/>
                <w:sz w:val="24"/>
                <w:szCs w:val="24"/>
              </w:rPr>
              <w:t>.</w:t>
            </w:r>
          </w:p>
        </w:tc>
        <w:tc>
          <w:tcPr>
            <w:tcW w:w="2551" w:type="dxa"/>
          </w:tcPr>
          <w:p w:rsidR="00FA3C13" w:rsidRPr="00E95FB2" w:rsidRDefault="00783AD5" w:rsidP="00736D40">
            <w:pPr>
              <w:pStyle w:val="Default"/>
              <w:rPr>
                <w:b/>
                <w:color w:val="auto"/>
              </w:rPr>
            </w:pPr>
            <w:r w:rsidRPr="00E95FB2">
              <w:rPr>
                <w:b/>
                <w:color w:val="auto"/>
              </w:rPr>
              <w:t>Средства массовой информации (СМИ), используемые в целях и</w:t>
            </w:r>
            <w:r w:rsidR="00FA3C13" w:rsidRPr="00E95FB2">
              <w:rPr>
                <w:b/>
                <w:color w:val="auto"/>
              </w:rPr>
              <w:t>нформационно</w:t>
            </w:r>
            <w:r w:rsidRPr="00E95FB2">
              <w:rPr>
                <w:b/>
                <w:color w:val="auto"/>
              </w:rPr>
              <w:t>го</w:t>
            </w:r>
            <w:r w:rsidR="00FA3C13" w:rsidRPr="00E95FB2">
              <w:rPr>
                <w:b/>
                <w:color w:val="auto"/>
              </w:rPr>
              <w:t xml:space="preserve"> </w:t>
            </w:r>
            <w:proofErr w:type="gramStart"/>
            <w:r w:rsidR="00FA3C13" w:rsidRPr="00E95FB2">
              <w:rPr>
                <w:b/>
                <w:color w:val="auto"/>
              </w:rPr>
              <w:t>обеспечени</w:t>
            </w:r>
            <w:r w:rsidRPr="00E95FB2">
              <w:rPr>
                <w:b/>
                <w:color w:val="auto"/>
              </w:rPr>
              <w:t xml:space="preserve">я </w:t>
            </w:r>
            <w:r w:rsidR="00FA3C13" w:rsidRPr="00E95FB2">
              <w:rPr>
                <w:b/>
                <w:color w:val="auto"/>
              </w:rPr>
              <w:t xml:space="preserve">проведения </w:t>
            </w:r>
            <w:r w:rsidR="00AF0C20" w:rsidRPr="00E95FB2">
              <w:rPr>
                <w:b/>
                <w:color w:val="auto"/>
              </w:rPr>
              <w:t>процедуры Размещения оферты</w:t>
            </w:r>
            <w:proofErr w:type="gramEnd"/>
          </w:p>
          <w:p w:rsidR="00783AD5" w:rsidRPr="00E95FB2" w:rsidRDefault="00783AD5" w:rsidP="00783AD5">
            <w:pPr>
              <w:pStyle w:val="Default"/>
              <w:rPr>
                <w:b/>
                <w:color w:val="auto"/>
              </w:rPr>
            </w:pPr>
          </w:p>
        </w:tc>
        <w:tc>
          <w:tcPr>
            <w:tcW w:w="6768" w:type="dxa"/>
          </w:tcPr>
          <w:p w:rsidR="00C61887" w:rsidRPr="00E95FB2" w:rsidRDefault="00C61887" w:rsidP="00DA5448">
            <w:pPr>
              <w:pStyle w:val="19"/>
              <w:ind w:firstLine="284"/>
              <w:rPr>
                <w:sz w:val="24"/>
                <w:szCs w:val="24"/>
              </w:rPr>
            </w:pPr>
            <w:proofErr w:type="gramStart"/>
            <w:r w:rsidRPr="00E95FB2">
              <w:rPr>
                <w:sz w:val="24"/>
                <w:szCs w:val="24"/>
              </w:rPr>
              <w:t xml:space="preserve">Извещение о проведении </w:t>
            </w:r>
            <w:r w:rsidR="00AF0C20" w:rsidRPr="00E95FB2">
              <w:rPr>
                <w:sz w:val="24"/>
                <w:szCs w:val="24"/>
              </w:rPr>
              <w:t>процедуры Размещения оферты</w:t>
            </w:r>
            <w:r w:rsidRPr="00E95FB2">
              <w:rPr>
                <w:sz w:val="24"/>
                <w:szCs w:val="24"/>
              </w:rPr>
              <w:t xml:space="preserve">, </w:t>
            </w:r>
            <w:r w:rsidR="009B3D3C" w:rsidRPr="00E95FB2">
              <w:rPr>
                <w:sz w:val="24"/>
                <w:szCs w:val="24"/>
              </w:rPr>
              <w:t xml:space="preserve">настоящая документация о закупке (приглашение к участию в процедуре Размещения оферты), </w:t>
            </w:r>
            <w:r w:rsidRPr="00E95FB2">
              <w:rPr>
                <w:sz w:val="24"/>
                <w:szCs w:val="24"/>
              </w:rPr>
              <w:t>изменения к извещению</w:t>
            </w:r>
            <w:r w:rsidR="009B3D3C" w:rsidRPr="00E95FB2">
              <w:rPr>
                <w:sz w:val="24"/>
                <w:szCs w:val="24"/>
              </w:rPr>
              <w:t xml:space="preserve"> и документации о закупке</w:t>
            </w:r>
            <w:r w:rsidRPr="00E95FB2">
              <w:rPr>
                <w:sz w:val="24"/>
                <w:szCs w:val="24"/>
              </w:rPr>
              <w:t xml:space="preserve">, протоколы, оформляемые в ходе проведения </w:t>
            </w:r>
            <w:r w:rsidR="00AF0C20" w:rsidRPr="00E95FB2">
              <w:rPr>
                <w:sz w:val="24"/>
                <w:szCs w:val="24"/>
              </w:rPr>
              <w:t>процедуры Размещения оферты</w:t>
            </w:r>
            <w:r w:rsidR="00291899" w:rsidRPr="00E95FB2">
              <w:rPr>
                <w:sz w:val="24"/>
                <w:szCs w:val="24"/>
              </w:rPr>
              <w:t xml:space="preserve"> и </w:t>
            </w:r>
            <w:r w:rsidR="00993257" w:rsidRPr="00E95FB2">
              <w:rPr>
                <w:sz w:val="24"/>
                <w:szCs w:val="24"/>
              </w:rPr>
              <w:t xml:space="preserve">иная информация о процедуре Размещении оферты, </w:t>
            </w:r>
            <w:r w:rsidR="00291899" w:rsidRPr="00E95FB2">
              <w:rPr>
                <w:sz w:val="24"/>
                <w:szCs w:val="24"/>
              </w:rPr>
              <w:t>обязательность публикации которых предусмотрена Положением</w:t>
            </w:r>
            <w:r w:rsidR="008C1BC9" w:rsidRPr="00E95FB2">
              <w:rPr>
                <w:sz w:val="24"/>
                <w:szCs w:val="24"/>
              </w:rPr>
              <w:t xml:space="preserve"> о закупках</w:t>
            </w:r>
            <w:r w:rsidR="00291899" w:rsidRPr="00E95FB2">
              <w:rPr>
                <w:sz w:val="24"/>
                <w:szCs w:val="24"/>
              </w:rPr>
              <w:t xml:space="preserve"> и законодательством Российской Федерации </w:t>
            </w:r>
            <w:r w:rsidRPr="00E95FB2">
              <w:rPr>
                <w:sz w:val="24"/>
                <w:szCs w:val="24"/>
              </w:rPr>
              <w:t xml:space="preserve">публикуется </w:t>
            </w:r>
            <w:r w:rsidR="008C1BC9" w:rsidRPr="00E95FB2">
              <w:rPr>
                <w:sz w:val="24"/>
                <w:szCs w:val="24"/>
              </w:rPr>
              <w:t>(</w:t>
            </w:r>
            <w:r w:rsidRPr="00E95FB2">
              <w:rPr>
                <w:sz w:val="24"/>
                <w:szCs w:val="24"/>
              </w:rPr>
              <w:t>размещается</w:t>
            </w:r>
            <w:r w:rsidR="008C1BC9" w:rsidRPr="00E95FB2">
              <w:rPr>
                <w:sz w:val="24"/>
                <w:szCs w:val="24"/>
              </w:rPr>
              <w:t>)</w:t>
            </w:r>
            <w:r w:rsidRPr="00E95FB2">
              <w:rPr>
                <w:sz w:val="24"/>
                <w:szCs w:val="24"/>
              </w:rPr>
              <w:t xml:space="preserve"> в информационно-телекоммуникационной сети «Интернет» на сайте</w:t>
            </w:r>
            <w:r w:rsidR="0057748D" w:rsidRPr="00E95FB2">
              <w:rPr>
                <w:sz w:val="24"/>
                <w:szCs w:val="24"/>
              </w:rPr>
              <w:t xml:space="preserve"> </w:t>
            </w:r>
            <w:r w:rsidR="00E75C64" w:rsidRPr="00E95FB2">
              <w:rPr>
                <w:sz w:val="24"/>
                <w:szCs w:val="24"/>
              </w:rPr>
              <w:t>ПАО «ТрансКонтейнер</w:t>
            </w:r>
            <w:proofErr w:type="gramEnd"/>
            <w:r w:rsidR="0036188F" w:rsidRPr="00E95FB2">
              <w:rPr>
                <w:sz w:val="24"/>
                <w:szCs w:val="24"/>
              </w:rPr>
              <w:t>»</w:t>
            </w:r>
            <w:r w:rsidRPr="00E95FB2">
              <w:rPr>
                <w:sz w:val="24"/>
                <w:szCs w:val="24"/>
              </w:rPr>
              <w:t xml:space="preserve"> (</w:t>
            </w:r>
            <w:hyperlink r:id="rId13" w:history="1">
              <w:proofErr w:type="gramStart"/>
              <w:r w:rsidR="00993257" w:rsidRPr="00E95FB2">
                <w:rPr>
                  <w:rStyle w:val="a9"/>
                  <w:sz w:val="24"/>
                  <w:szCs w:val="24"/>
                </w:rPr>
                <w:t>http://www.</w:t>
              </w:r>
              <w:r w:rsidR="00993257" w:rsidRPr="00E95FB2">
                <w:rPr>
                  <w:rStyle w:val="a9"/>
                  <w:sz w:val="24"/>
                  <w:szCs w:val="24"/>
                  <w:lang w:val="en-US"/>
                </w:rPr>
                <w:t>trcont</w:t>
              </w:r>
              <w:r w:rsidR="00993257" w:rsidRPr="00E95FB2">
                <w:rPr>
                  <w:rStyle w:val="a9"/>
                  <w:sz w:val="24"/>
                  <w:szCs w:val="24"/>
                </w:rPr>
                <w:t>.</w:t>
              </w:r>
              <w:r w:rsidR="00993257" w:rsidRPr="00E95FB2">
                <w:rPr>
                  <w:rStyle w:val="a9"/>
                  <w:sz w:val="24"/>
                  <w:szCs w:val="24"/>
                  <w:lang w:val="en-US"/>
                </w:rPr>
                <w:t>ru</w:t>
              </w:r>
            </w:hyperlink>
            <w:r w:rsidRPr="00E95FB2">
              <w:rPr>
                <w:sz w:val="24"/>
                <w:szCs w:val="24"/>
              </w:rPr>
              <w:t xml:space="preserve">) </w:t>
            </w:r>
            <w:r w:rsidR="002156E9" w:rsidRPr="00E95FB2">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002156E9" w:rsidRPr="00E95FB2">
                <w:rPr>
                  <w:rStyle w:val="a9"/>
                  <w:sz w:val="24"/>
                  <w:szCs w:val="24"/>
                </w:rPr>
                <w:t>www.zakupki.gov.ru</w:t>
              </w:r>
            </w:hyperlink>
            <w:r w:rsidR="002156E9" w:rsidRPr="00E95FB2">
              <w:rPr>
                <w:sz w:val="24"/>
                <w:szCs w:val="24"/>
              </w:rPr>
              <w:t>) (далее – Официальный сайт).</w:t>
            </w:r>
            <w:proofErr w:type="gramEnd"/>
          </w:p>
          <w:p w:rsidR="005834BA" w:rsidRPr="00E95FB2" w:rsidRDefault="00C61887" w:rsidP="00DA5448">
            <w:pPr>
              <w:pStyle w:val="19"/>
              <w:ind w:firstLine="284"/>
              <w:rPr>
                <w:rFonts w:eastAsia="Times New Roman"/>
                <w:sz w:val="24"/>
                <w:szCs w:val="24"/>
              </w:rPr>
            </w:pPr>
            <w:proofErr w:type="gramStart"/>
            <w:r w:rsidRPr="00E95FB2">
              <w:rPr>
                <w:sz w:val="24"/>
                <w:szCs w:val="24"/>
              </w:rPr>
              <w:t xml:space="preserve">В случае возникновения технических и иных неполадок при работе </w:t>
            </w:r>
            <w:r w:rsidR="007C51E1" w:rsidRPr="00E95FB2">
              <w:rPr>
                <w:sz w:val="24"/>
                <w:szCs w:val="24"/>
              </w:rPr>
              <w:t>О</w:t>
            </w:r>
            <w:r w:rsidRPr="00E95FB2">
              <w:rPr>
                <w:sz w:val="24"/>
                <w:szCs w:val="24"/>
              </w:rPr>
              <w:t xml:space="preserve">фициального сайта, блокирующих доступ к </w:t>
            </w:r>
            <w:r w:rsidR="007C51E1" w:rsidRPr="00E95FB2">
              <w:rPr>
                <w:sz w:val="24"/>
                <w:szCs w:val="24"/>
              </w:rPr>
              <w:t>О</w:t>
            </w:r>
            <w:r w:rsidRPr="00E95FB2">
              <w:rPr>
                <w:sz w:val="24"/>
                <w:szCs w:val="24"/>
              </w:rPr>
              <w:t xml:space="preserve">фициальному сайту в течение более чем одного рабочего дня, информация, подлежащая размещению на </w:t>
            </w:r>
            <w:r w:rsidR="007C51E1" w:rsidRPr="00E95FB2">
              <w:rPr>
                <w:sz w:val="24"/>
                <w:szCs w:val="24"/>
              </w:rPr>
              <w:t>О</w:t>
            </w:r>
            <w:r w:rsidRPr="00E95FB2">
              <w:rPr>
                <w:sz w:val="24"/>
                <w:szCs w:val="24"/>
              </w:rPr>
              <w:t xml:space="preserve">фициальном сайте, размещается на сайте </w:t>
            </w:r>
            <w:r w:rsidR="00E75C64" w:rsidRPr="00E95FB2">
              <w:rPr>
                <w:sz w:val="24"/>
                <w:szCs w:val="24"/>
              </w:rPr>
              <w:t>П</w:t>
            </w:r>
            <w:r w:rsidR="0036188F" w:rsidRPr="00E95FB2">
              <w:rPr>
                <w:sz w:val="24"/>
                <w:szCs w:val="24"/>
              </w:rPr>
              <w:t xml:space="preserve">АО </w:t>
            </w:r>
            <w:r w:rsidR="00E75C64" w:rsidRPr="00E95FB2">
              <w:rPr>
                <w:sz w:val="24"/>
                <w:szCs w:val="24"/>
              </w:rPr>
              <w:t>«ТрансКонтейнер</w:t>
            </w:r>
            <w:r w:rsidR="0036188F" w:rsidRPr="00E95FB2">
              <w:rPr>
                <w:sz w:val="24"/>
                <w:szCs w:val="24"/>
              </w:rPr>
              <w:t>»</w:t>
            </w:r>
            <w:r w:rsidRPr="00E95FB2">
              <w:rPr>
                <w:sz w:val="24"/>
                <w:szCs w:val="24"/>
              </w:rPr>
              <w:t xml:space="preserve"> с последующим размещением такой информации на </w:t>
            </w:r>
            <w:r w:rsidR="007C51E1" w:rsidRPr="00E95FB2">
              <w:rPr>
                <w:sz w:val="24"/>
                <w:szCs w:val="24"/>
              </w:rPr>
              <w:t>О</w:t>
            </w:r>
            <w:r w:rsidRPr="00E95FB2">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E95FB2">
              <w:rPr>
                <w:sz w:val="24"/>
                <w:szCs w:val="24"/>
              </w:rPr>
              <w:t>О</w:t>
            </w:r>
            <w:r w:rsidRPr="00E95FB2">
              <w:rPr>
                <w:sz w:val="24"/>
                <w:szCs w:val="24"/>
              </w:rPr>
              <w:t>фициальному сайту, и</w:t>
            </w:r>
            <w:proofErr w:type="gramEnd"/>
            <w:r w:rsidRPr="00E95FB2">
              <w:rPr>
                <w:sz w:val="24"/>
                <w:szCs w:val="24"/>
              </w:rPr>
              <w:t xml:space="preserve"> считается размещенной в установленном порядке.</w:t>
            </w:r>
            <w:r w:rsidR="002F78AD" w:rsidRPr="00E95FB2">
              <w:rPr>
                <w:rFonts w:eastAsia="Times New Roman"/>
                <w:sz w:val="24"/>
                <w:szCs w:val="24"/>
              </w:rPr>
              <w:t xml:space="preserve"> </w:t>
            </w:r>
          </w:p>
        </w:tc>
      </w:tr>
      <w:tr w:rsidR="00C3633B" w:rsidRPr="00E95FB2" w:rsidTr="00EF779C">
        <w:tc>
          <w:tcPr>
            <w:tcW w:w="534" w:type="dxa"/>
          </w:tcPr>
          <w:p w:rsidR="00C3633B" w:rsidRPr="00E95FB2" w:rsidRDefault="00B02654" w:rsidP="00804946">
            <w:pPr>
              <w:pStyle w:val="19"/>
              <w:ind w:firstLine="0"/>
              <w:rPr>
                <w:b/>
                <w:sz w:val="24"/>
                <w:szCs w:val="24"/>
              </w:rPr>
            </w:pPr>
            <w:r w:rsidRPr="00E95FB2">
              <w:rPr>
                <w:b/>
                <w:sz w:val="24"/>
                <w:szCs w:val="24"/>
              </w:rPr>
              <w:t>5.</w:t>
            </w:r>
          </w:p>
        </w:tc>
        <w:tc>
          <w:tcPr>
            <w:tcW w:w="2551" w:type="dxa"/>
          </w:tcPr>
          <w:p w:rsidR="00C3633B" w:rsidRPr="00E95FB2" w:rsidRDefault="00C3633B">
            <w:pPr>
              <w:pStyle w:val="Default"/>
              <w:rPr>
                <w:b/>
                <w:color w:val="auto"/>
              </w:rPr>
            </w:pPr>
            <w:r w:rsidRPr="00E95FB2">
              <w:rPr>
                <w:b/>
                <w:color w:val="auto"/>
              </w:rPr>
              <w:t>Начальная (максимальная) цена договора</w:t>
            </w:r>
            <w:r w:rsidR="004E3757" w:rsidRPr="00E95FB2">
              <w:rPr>
                <w:b/>
                <w:color w:val="auto"/>
              </w:rPr>
              <w:t>/ цена лота</w:t>
            </w:r>
          </w:p>
        </w:tc>
        <w:tc>
          <w:tcPr>
            <w:tcW w:w="6768" w:type="dxa"/>
          </w:tcPr>
          <w:p w:rsidR="00C3633B" w:rsidRPr="00E95FB2" w:rsidRDefault="0091122E" w:rsidP="00D31575">
            <w:pPr>
              <w:pStyle w:val="19"/>
              <w:ind w:firstLine="0"/>
              <w:rPr>
                <w:sz w:val="24"/>
                <w:szCs w:val="24"/>
              </w:rPr>
            </w:pPr>
            <w:r w:rsidRPr="0091122E">
              <w:rPr>
                <w:sz w:val="24"/>
                <w:szCs w:val="24"/>
              </w:rPr>
              <w:t xml:space="preserve">Максимальная (совокупная) цена договора/договоров составляет </w:t>
            </w:r>
            <w:r w:rsidRPr="0091122E">
              <w:rPr>
                <w:snapToGrid w:val="0"/>
                <w:sz w:val="24"/>
                <w:szCs w:val="24"/>
              </w:rPr>
              <w:t xml:space="preserve">100 000 000,00 (сто миллионов) российских рублей </w:t>
            </w:r>
            <w:r w:rsidRPr="0091122E">
              <w:rPr>
                <w:sz w:val="24"/>
                <w:szCs w:val="24"/>
              </w:rPr>
              <w:t>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E95FB2" w:rsidTr="00EF779C">
        <w:tc>
          <w:tcPr>
            <w:tcW w:w="534" w:type="dxa"/>
          </w:tcPr>
          <w:p w:rsidR="009E64D8" w:rsidRPr="00E95FB2" w:rsidRDefault="009E64D8" w:rsidP="00804946">
            <w:pPr>
              <w:pStyle w:val="19"/>
              <w:ind w:firstLine="0"/>
              <w:rPr>
                <w:b/>
                <w:sz w:val="24"/>
                <w:szCs w:val="24"/>
              </w:rPr>
            </w:pPr>
            <w:r w:rsidRPr="00E95FB2">
              <w:rPr>
                <w:b/>
                <w:sz w:val="24"/>
                <w:szCs w:val="24"/>
              </w:rPr>
              <w:t>6.</w:t>
            </w:r>
          </w:p>
        </w:tc>
        <w:tc>
          <w:tcPr>
            <w:tcW w:w="2551" w:type="dxa"/>
          </w:tcPr>
          <w:p w:rsidR="005F2D24" w:rsidRPr="00E95FB2" w:rsidRDefault="005F2D24" w:rsidP="00722AFD">
            <w:pPr>
              <w:pStyle w:val="Default"/>
              <w:rPr>
                <w:b/>
                <w:color w:val="auto"/>
              </w:rPr>
            </w:pPr>
            <w:r w:rsidRPr="00E95FB2">
              <w:rPr>
                <w:b/>
                <w:color w:val="auto"/>
              </w:rPr>
              <w:t xml:space="preserve">Место, дата начала и окончания подачи Заявок </w:t>
            </w:r>
          </w:p>
        </w:tc>
        <w:tc>
          <w:tcPr>
            <w:tcW w:w="6768" w:type="dxa"/>
          </w:tcPr>
          <w:p w:rsidR="00302727" w:rsidRPr="00E95FB2" w:rsidRDefault="00E505D2" w:rsidP="00BA09E0">
            <w:pPr>
              <w:pStyle w:val="19"/>
              <w:ind w:firstLine="284"/>
              <w:rPr>
                <w:sz w:val="24"/>
                <w:szCs w:val="24"/>
              </w:rPr>
            </w:pPr>
            <w:proofErr w:type="gramStart"/>
            <w:r w:rsidRPr="00E95FB2">
              <w:rPr>
                <w:sz w:val="24"/>
                <w:szCs w:val="24"/>
              </w:rPr>
              <w:t>З</w:t>
            </w:r>
            <w:r w:rsidR="00722AFD" w:rsidRPr="00E95FB2">
              <w:rPr>
                <w:sz w:val="24"/>
                <w:szCs w:val="24"/>
              </w:rPr>
              <w:t xml:space="preserve">аявки принимаются </w:t>
            </w:r>
            <w:r w:rsidR="00810A80" w:rsidRPr="00E95FB2">
              <w:rPr>
                <w:sz w:val="24"/>
                <w:szCs w:val="24"/>
              </w:rPr>
              <w:t xml:space="preserve">ежедневно </w:t>
            </w:r>
            <w:r w:rsidR="0007719B" w:rsidRPr="00E95FB2">
              <w:rPr>
                <w:sz w:val="24"/>
                <w:szCs w:val="24"/>
              </w:rPr>
              <w:t>по рабочим дням с 09 часов 3</w:t>
            </w:r>
            <w:r w:rsidR="008C197F" w:rsidRPr="00E95FB2">
              <w:rPr>
                <w:sz w:val="24"/>
                <w:szCs w:val="24"/>
              </w:rPr>
              <w:t xml:space="preserve">0 минут </w:t>
            </w:r>
            <w:r w:rsidR="000C355A" w:rsidRPr="00E95FB2">
              <w:rPr>
                <w:sz w:val="24"/>
                <w:szCs w:val="24"/>
              </w:rPr>
              <w:t>д</w:t>
            </w:r>
            <w:r w:rsidR="0007719B" w:rsidRPr="00E95FB2">
              <w:rPr>
                <w:sz w:val="24"/>
                <w:szCs w:val="24"/>
              </w:rPr>
              <w:t>о 12 часов 00 минут и с 13</w:t>
            </w:r>
            <w:r w:rsidR="008C197F" w:rsidRPr="00E95FB2">
              <w:rPr>
                <w:sz w:val="24"/>
                <w:szCs w:val="24"/>
              </w:rPr>
              <w:t xml:space="preserve"> часов 00 минут </w:t>
            </w:r>
            <w:r w:rsidR="000C355A" w:rsidRPr="00E95FB2">
              <w:rPr>
                <w:sz w:val="24"/>
                <w:szCs w:val="24"/>
              </w:rPr>
              <w:t>д</w:t>
            </w:r>
            <w:r w:rsidR="008C197F" w:rsidRPr="00E95FB2">
              <w:rPr>
                <w:sz w:val="24"/>
                <w:szCs w:val="24"/>
              </w:rPr>
              <w:t xml:space="preserve">о 17 часов 00 минут (в пятницу и предпраздничные дни до 16 часов 00 минут) </w:t>
            </w:r>
            <w:r w:rsidR="00722AFD" w:rsidRPr="00E95FB2">
              <w:rPr>
                <w:sz w:val="24"/>
                <w:szCs w:val="24"/>
              </w:rPr>
              <w:t xml:space="preserve">местного времени </w:t>
            </w:r>
            <w:r w:rsidR="008C1BC9" w:rsidRPr="00E95FB2">
              <w:rPr>
                <w:sz w:val="24"/>
                <w:szCs w:val="24"/>
              </w:rPr>
              <w:t>с даты, указанной в пункте 3 Информационной карты</w:t>
            </w:r>
            <w:r w:rsidR="00722AFD" w:rsidRPr="00E95FB2">
              <w:rPr>
                <w:sz w:val="24"/>
                <w:szCs w:val="24"/>
              </w:rPr>
              <w:t xml:space="preserve"> </w:t>
            </w:r>
            <w:r w:rsidR="00C65899" w:rsidRPr="00C65899">
              <w:rPr>
                <w:sz w:val="24"/>
                <w:szCs w:val="24"/>
              </w:rPr>
              <w:t>по «</w:t>
            </w:r>
            <w:r w:rsidR="00536A05">
              <w:rPr>
                <w:sz w:val="24"/>
                <w:szCs w:val="24"/>
              </w:rPr>
              <w:t>30</w:t>
            </w:r>
            <w:r w:rsidR="00C65899" w:rsidRPr="00C65899">
              <w:rPr>
                <w:sz w:val="24"/>
                <w:szCs w:val="24"/>
              </w:rPr>
              <w:t xml:space="preserve">» </w:t>
            </w:r>
            <w:r w:rsidR="00BA09E0">
              <w:rPr>
                <w:sz w:val="24"/>
                <w:szCs w:val="24"/>
              </w:rPr>
              <w:t>сен</w:t>
            </w:r>
            <w:bookmarkStart w:id="2" w:name="_GoBack"/>
            <w:bookmarkEnd w:id="2"/>
            <w:r w:rsidR="00BA09E0">
              <w:rPr>
                <w:sz w:val="24"/>
                <w:szCs w:val="24"/>
              </w:rPr>
              <w:t>тября</w:t>
            </w:r>
            <w:r w:rsidR="00C65899" w:rsidRPr="00C65899">
              <w:rPr>
                <w:sz w:val="24"/>
                <w:szCs w:val="24"/>
              </w:rPr>
              <w:t xml:space="preserve"> 20</w:t>
            </w:r>
            <w:r w:rsidR="00536A05">
              <w:rPr>
                <w:sz w:val="24"/>
                <w:szCs w:val="24"/>
              </w:rPr>
              <w:t xml:space="preserve">20 </w:t>
            </w:r>
            <w:r w:rsidR="00C65899" w:rsidRPr="00C65899">
              <w:rPr>
                <w:sz w:val="24"/>
                <w:szCs w:val="24"/>
              </w:rPr>
              <w:t xml:space="preserve">г. </w:t>
            </w:r>
            <w:r w:rsidR="00DA5448" w:rsidRPr="00E95FB2">
              <w:rPr>
                <w:sz w:val="24"/>
                <w:szCs w:val="24"/>
              </w:rPr>
              <w:t xml:space="preserve"> </w:t>
            </w:r>
            <w:r w:rsidR="00722AFD" w:rsidRPr="00E95FB2">
              <w:rPr>
                <w:sz w:val="24"/>
                <w:szCs w:val="24"/>
              </w:rPr>
              <w:t>по адресу</w:t>
            </w:r>
            <w:r w:rsidR="00D6739A" w:rsidRPr="00E95FB2">
              <w:rPr>
                <w:sz w:val="24"/>
                <w:szCs w:val="24"/>
              </w:rPr>
              <w:t>, указанному в пункте 2 настоящей Информационной</w:t>
            </w:r>
            <w:proofErr w:type="gramEnd"/>
            <w:r w:rsidR="00D6739A" w:rsidRPr="00E95FB2">
              <w:rPr>
                <w:sz w:val="24"/>
                <w:szCs w:val="24"/>
              </w:rPr>
              <w:t xml:space="preserve"> карты.</w:t>
            </w:r>
            <w:r w:rsidR="009E64D8" w:rsidRPr="00E95FB2">
              <w:rPr>
                <w:sz w:val="24"/>
                <w:szCs w:val="24"/>
              </w:rPr>
              <w:t xml:space="preserve"> </w:t>
            </w:r>
          </w:p>
        </w:tc>
      </w:tr>
      <w:tr w:rsidR="000A679F" w:rsidRPr="00E95FB2" w:rsidTr="00EF779C">
        <w:tc>
          <w:tcPr>
            <w:tcW w:w="534" w:type="dxa"/>
          </w:tcPr>
          <w:p w:rsidR="000A679F" w:rsidRPr="00E95FB2" w:rsidRDefault="00B02654" w:rsidP="00736D40">
            <w:pPr>
              <w:pStyle w:val="19"/>
              <w:ind w:firstLine="0"/>
              <w:rPr>
                <w:b/>
                <w:sz w:val="24"/>
                <w:szCs w:val="24"/>
              </w:rPr>
            </w:pPr>
            <w:r w:rsidRPr="00E95FB2">
              <w:rPr>
                <w:b/>
                <w:sz w:val="24"/>
                <w:szCs w:val="24"/>
              </w:rPr>
              <w:t>7.</w:t>
            </w:r>
          </w:p>
        </w:tc>
        <w:tc>
          <w:tcPr>
            <w:tcW w:w="2551" w:type="dxa"/>
          </w:tcPr>
          <w:p w:rsidR="000A679F" w:rsidRPr="00E95FB2" w:rsidRDefault="003D2759" w:rsidP="003D2759">
            <w:pPr>
              <w:pStyle w:val="Default"/>
              <w:rPr>
                <w:b/>
                <w:color w:val="auto"/>
              </w:rPr>
            </w:pPr>
            <w:r w:rsidRPr="00E95FB2">
              <w:rPr>
                <w:b/>
                <w:color w:val="auto"/>
              </w:rPr>
              <w:t>Срок действия Заявки</w:t>
            </w:r>
            <w:r w:rsidRPr="00E95FB2">
              <w:rPr>
                <w:b/>
                <w:color w:val="auto"/>
              </w:rPr>
              <w:tab/>
            </w:r>
          </w:p>
        </w:tc>
        <w:tc>
          <w:tcPr>
            <w:tcW w:w="6768" w:type="dxa"/>
          </w:tcPr>
          <w:p w:rsidR="00E02F0B" w:rsidRPr="00E95FB2" w:rsidRDefault="002D670D" w:rsidP="00BA2942">
            <w:pPr>
              <w:pStyle w:val="19"/>
              <w:ind w:firstLine="284"/>
              <w:rPr>
                <w:sz w:val="24"/>
                <w:szCs w:val="24"/>
              </w:rPr>
            </w:pPr>
            <w:r w:rsidRPr="00E95FB2">
              <w:rPr>
                <w:sz w:val="24"/>
                <w:szCs w:val="24"/>
              </w:rPr>
              <w:t xml:space="preserve">Заявка должна действовать не менее </w:t>
            </w:r>
            <w:r w:rsidR="00BA2942" w:rsidRPr="00E95FB2">
              <w:rPr>
                <w:sz w:val="24"/>
                <w:szCs w:val="24"/>
              </w:rPr>
              <w:t xml:space="preserve">90 </w:t>
            </w:r>
            <w:r w:rsidRPr="00E95FB2">
              <w:rPr>
                <w:sz w:val="24"/>
                <w:szCs w:val="24"/>
              </w:rPr>
              <w:t xml:space="preserve">календарных дней </w:t>
            </w:r>
            <w:proofErr w:type="gramStart"/>
            <w:r w:rsidRPr="00E95FB2">
              <w:rPr>
                <w:sz w:val="24"/>
                <w:szCs w:val="24"/>
              </w:rPr>
              <w:t>с даты рассмотрения</w:t>
            </w:r>
            <w:proofErr w:type="gramEnd"/>
            <w:r w:rsidRPr="00E95FB2">
              <w:rPr>
                <w:sz w:val="24"/>
                <w:szCs w:val="24"/>
              </w:rPr>
              <w:t xml:space="preserve"> и сопоставления Заявок (пункт 8 настоящей Информационной карты).</w:t>
            </w:r>
          </w:p>
        </w:tc>
      </w:tr>
      <w:tr w:rsidR="003E2C12" w:rsidRPr="00E95FB2" w:rsidTr="00EF779C">
        <w:tc>
          <w:tcPr>
            <w:tcW w:w="534" w:type="dxa"/>
          </w:tcPr>
          <w:p w:rsidR="003E2C12" w:rsidRPr="00E95FB2" w:rsidRDefault="00F86FAA" w:rsidP="00804946">
            <w:pPr>
              <w:pStyle w:val="19"/>
              <w:ind w:firstLine="0"/>
              <w:rPr>
                <w:b/>
                <w:sz w:val="24"/>
                <w:szCs w:val="24"/>
              </w:rPr>
            </w:pPr>
            <w:r w:rsidRPr="00E95FB2">
              <w:rPr>
                <w:b/>
                <w:sz w:val="24"/>
                <w:szCs w:val="24"/>
              </w:rPr>
              <w:t xml:space="preserve">8. </w:t>
            </w:r>
          </w:p>
        </w:tc>
        <w:tc>
          <w:tcPr>
            <w:tcW w:w="2551" w:type="dxa"/>
          </w:tcPr>
          <w:p w:rsidR="003E2C12" w:rsidRPr="00E95FB2" w:rsidRDefault="008D1579" w:rsidP="008035D3">
            <w:pPr>
              <w:pStyle w:val="Default"/>
              <w:rPr>
                <w:b/>
                <w:color w:val="auto"/>
              </w:rPr>
            </w:pPr>
            <w:r w:rsidRPr="00E95FB2">
              <w:rPr>
                <w:b/>
                <w:color w:val="auto"/>
              </w:rPr>
              <w:t>Рассмотрение</w:t>
            </w:r>
            <w:r w:rsidR="00F86FAA" w:rsidRPr="00E95FB2">
              <w:rPr>
                <w:b/>
                <w:color w:val="auto"/>
              </w:rPr>
              <w:t xml:space="preserve"> </w:t>
            </w:r>
            <w:r w:rsidR="006D5B33" w:rsidRPr="00E95FB2">
              <w:rPr>
                <w:b/>
                <w:color w:val="auto"/>
              </w:rPr>
              <w:t xml:space="preserve">и сопоставление </w:t>
            </w:r>
            <w:r w:rsidR="00F86FAA" w:rsidRPr="00E95FB2">
              <w:rPr>
                <w:b/>
                <w:color w:val="auto"/>
              </w:rPr>
              <w:t>Заявок</w:t>
            </w:r>
          </w:p>
        </w:tc>
        <w:tc>
          <w:tcPr>
            <w:tcW w:w="6768" w:type="dxa"/>
          </w:tcPr>
          <w:p w:rsidR="000241DA" w:rsidRPr="00E95FB2" w:rsidRDefault="004827A6" w:rsidP="00C64770">
            <w:pPr>
              <w:pStyle w:val="19"/>
              <w:ind w:firstLine="284"/>
              <w:rPr>
                <w:sz w:val="24"/>
                <w:szCs w:val="24"/>
              </w:rPr>
            </w:pPr>
            <w:r w:rsidRPr="00E95FB2">
              <w:rPr>
                <w:sz w:val="24"/>
                <w:szCs w:val="24"/>
              </w:rPr>
              <w:t>Без ограничения срока подачи Заявок:</w:t>
            </w:r>
          </w:p>
          <w:p w:rsidR="00FC6883" w:rsidRPr="00E95FB2" w:rsidRDefault="00FC6883" w:rsidP="00D439CF">
            <w:pPr>
              <w:pStyle w:val="19"/>
              <w:ind w:firstLine="284"/>
              <w:rPr>
                <w:sz w:val="24"/>
                <w:szCs w:val="24"/>
              </w:rPr>
            </w:pPr>
            <w:r w:rsidRPr="00E95FB2">
              <w:rPr>
                <w:sz w:val="24"/>
                <w:szCs w:val="24"/>
              </w:rPr>
              <w:t>Рассмотрение и сопоставление Заявок</w:t>
            </w:r>
            <w:r w:rsidR="00D439CF" w:rsidRPr="00E95FB2">
              <w:rPr>
                <w:sz w:val="24"/>
                <w:szCs w:val="24"/>
              </w:rPr>
              <w:t xml:space="preserve"> осуществляется по адресу, указанному в пункте 2 Информационной карты поэтапно:</w:t>
            </w:r>
          </w:p>
          <w:p w:rsidR="00FC6883" w:rsidRPr="00E95FB2" w:rsidRDefault="00FC6883" w:rsidP="00FC6883">
            <w:pPr>
              <w:pStyle w:val="19"/>
              <w:ind w:firstLine="284"/>
              <w:rPr>
                <w:sz w:val="24"/>
                <w:szCs w:val="24"/>
              </w:rPr>
            </w:pPr>
            <w:r w:rsidRPr="00E95FB2">
              <w:rPr>
                <w:sz w:val="24"/>
                <w:szCs w:val="24"/>
              </w:rPr>
              <w:t>1) П</w:t>
            </w:r>
            <w:r w:rsidR="00187FD4" w:rsidRPr="00E95FB2">
              <w:rPr>
                <w:sz w:val="24"/>
                <w:szCs w:val="24"/>
              </w:rPr>
              <w:t>о первому</w:t>
            </w:r>
            <w:r w:rsidRPr="00E95FB2">
              <w:rPr>
                <w:sz w:val="24"/>
                <w:szCs w:val="24"/>
              </w:rPr>
              <w:t xml:space="preserve"> этап</w:t>
            </w:r>
            <w:r w:rsidR="00187FD4" w:rsidRPr="00E95FB2">
              <w:rPr>
                <w:sz w:val="24"/>
                <w:szCs w:val="24"/>
              </w:rPr>
              <w:t>у</w:t>
            </w:r>
            <w:r w:rsidRPr="00E95FB2">
              <w:rPr>
                <w:sz w:val="24"/>
                <w:szCs w:val="24"/>
              </w:rPr>
              <w:t xml:space="preserve"> </w:t>
            </w:r>
            <w:r w:rsidR="00D439CF" w:rsidRPr="00E95FB2">
              <w:rPr>
                <w:sz w:val="24"/>
                <w:szCs w:val="24"/>
              </w:rPr>
              <w:t xml:space="preserve">при наличии Заявок </w:t>
            </w:r>
            <w:r w:rsidRPr="00E95FB2">
              <w:rPr>
                <w:sz w:val="24"/>
                <w:szCs w:val="24"/>
              </w:rPr>
              <w:t xml:space="preserve">состоится </w:t>
            </w:r>
            <w:r w:rsidR="007F352D" w:rsidRPr="00BA09E0">
              <w:rPr>
                <w:sz w:val="24"/>
                <w:szCs w:val="24"/>
              </w:rPr>
              <w:t>«</w:t>
            </w:r>
            <w:r w:rsidR="00BA09E0" w:rsidRPr="00BA09E0">
              <w:rPr>
                <w:sz w:val="24"/>
                <w:szCs w:val="24"/>
              </w:rPr>
              <w:t>25</w:t>
            </w:r>
            <w:r w:rsidR="007F352D" w:rsidRPr="00BA09E0">
              <w:rPr>
                <w:sz w:val="24"/>
                <w:szCs w:val="24"/>
              </w:rPr>
              <w:t xml:space="preserve">» </w:t>
            </w:r>
            <w:r w:rsidR="00BA09E0" w:rsidRPr="00BA09E0">
              <w:rPr>
                <w:sz w:val="24"/>
                <w:szCs w:val="24"/>
              </w:rPr>
              <w:t>января</w:t>
            </w:r>
            <w:r w:rsidR="00D439CF" w:rsidRPr="00BA09E0">
              <w:rPr>
                <w:sz w:val="24"/>
                <w:szCs w:val="24"/>
              </w:rPr>
              <w:t xml:space="preserve"> 201</w:t>
            </w:r>
            <w:r w:rsidR="00BA09E0" w:rsidRPr="00BA09E0">
              <w:rPr>
                <w:sz w:val="24"/>
                <w:szCs w:val="24"/>
              </w:rPr>
              <w:t>7</w:t>
            </w:r>
            <w:r w:rsidR="007F352D" w:rsidRPr="00BA09E0">
              <w:rPr>
                <w:sz w:val="24"/>
                <w:szCs w:val="24"/>
              </w:rPr>
              <w:t xml:space="preserve"> г</w:t>
            </w:r>
            <w:r w:rsidR="007F352D" w:rsidRPr="00E95FB2">
              <w:rPr>
                <w:sz w:val="24"/>
                <w:szCs w:val="24"/>
              </w:rPr>
              <w:t xml:space="preserve">. </w:t>
            </w:r>
            <w:r w:rsidR="00A076CE" w:rsidRPr="00E95FB2">
              <w:rPr>
                <w:sz w:val="24"/>
                <w:szCs w:val="24"/>
              </w:rPr>
              <w:t>в 14 часов 00 минут местного времени</w:t>
            </w:r>
            <w:r w:rsidRPr="00E95FB2">
              <w:rPr>
                <w:sz w:val="24"/>
                <w:szCs w:val="24"/>
              </w:rPr>
              <w:t>;</w:t>
            </w:r>
          </w:p>
          <w:p w:rsidR="00FC6883" w:rsidRPr="00E95FB2" w:rsidRDefault="00FC6883" w:rsidP="00FC6883">
            <w:pPr>
              <w:pStyle w:val="19"/>
              <w:ind w:firstLine="284"/>
              <w:rPr>
                <w:sz w:val="24"/>
                <w:szCs w:val="24"/>
              </w:rPr>
            </w:pPr>
            <w:r w:rsidRPr="00E95FB2">
              <w:rPr>
                <w:sz w:val="24"/>
                <w:szCs w:val="24"/>
              </w:rPr>
              <w:t xml:space="preserve">2) Второй и последующие этапы при </w:t>
            </w:r>
            <w:r w:rsidR="007F352D" w:rsidRPr="00E95FB2">
              <w:rPr>
                <w:sz w:val="24"/>
                <w:szCs w:val="24"/>
              </w:rPr>
              <w:t>поступ</w:t>
            </w:r>
            <w:r w:rsidRPr="00E95FB2">
              <w:rPr>
                <w:sz w:val="24"/>
                <w:szCs w:val="24"/>
              </w:rPr>
              <w:t xml:space="preserve">лении </w:t>
            </w:r>
            <w:r w:rsidR="00D439CF" w:rsidRPr="00E95FB2">
              <w:rPr>
                <w:sz w:val="24"/>
                <w:szCs w:val="24"/>
              </w:rPr>
              <w:t xml:space="preserve">Заявок </w:t>
            </w:r>
            <w:r w:rsidRPr="00E95FB2">
              <w:rPr>
                <w:sz w:val="24"/>
                <w:szCs w:val="24"/>
              </w:rPr>
              <w:t>после предыдущего этапа</w:t>
            </w:r>
            <w:r w:rsidR="007F352D" w:rsidRPr="00E95FB2">
              <w:rPr>
                <w:sz w:val="24"/>
                <w:szCs w:val="24"/>
              </w:rPr>
              <w:t xml:space="preserve"> </w:t>
            </w:r>
            <w:r w:rsidRPr="00E95FB2">
              <w:rPr>
                <w:sz w:val="24"/>
                <w:szCs w:val="24"/>
              </w:rPr>
              <w:t xml:space="preserve">- </w:t>
            </w:r>
            <w:r w:rsidR="00487703" w:rsidRPr="00E95FB2">
              <w:rPr>
                <w:sz w:val="24"/>
                <w:szCs w:val="24"/>
              </w:rPr>
              <w:t xml:space="preserve">последнюю </w:t>
            </w:r>
            <w:r w:rsidRPr="00E95FB2">
              <w:rPr>
                <w:sz w:val="24"/>
                <w:szCs w:val="24"/>
              </w:rPr>
              <w:t xml:space="preserve">рабочую </w:t>
            </w:r>
            <w:r w:rsidR="006A69A6" w:rsidRPr="00E95FB2">
              <w:rPr>
                <w:sz w:val="24"/>
                <w:szCs w:val="24"/>
              </w:rPr>
              <w:t xml:space="preserve">пятницу </w:t>
            </w:r>
            <w:r w:rsidRPr="00E95FB2">
              <w:rPr>
                <w:sz w:val="24"/>
                <w:szCs w:val="24"/>
              </w:rPr>
              <w:t>каждого календарного</w:t>
            </w:r>
            <w:r w:rsidR="006A69A6" w:rsidRPr="00E95FB2">
              <w:rPr>
                <w:sz w:val="24"/>
                <w:szCs w:val="24"/>
              </w:rPr>
              <w:t xml:space="preserve"> месяца</w:t>
            </w:r>
            <w:r w:rsidRPr="00E95FB2">
              <w:rPr>
                <w:sz w:val="24"/>
                <w:szCs w:val="24"/>
              </w:rPr>
              <w:t>;</w:t>
            </w:r>
          </w:p>
          <w:p w:rsidR="00A765BF" w:rsidRPr="00E95FB2" w:rsidRDefault="00FC6883" w:rsidP="00E55D4F">
            <w:pPr>
              <w:pStyle w:val="19"/>
              <w:ind w:firstLine="284"/>
              <w:rPr>
                <w:sz w:val="24"/>
                <w:szCs w:val="24"/>
              </w:rPr>
            </w:pPr>
            <w:r w:rsidRPr="00E95FB2">
              <w:rPr>
                <w:sz w:val="24"/>
                <w:szCs w:val="24"/>
              </w:rPr>
              <w:t xml:space="preserve">3) Последний этап </w:t>
            </w:r>
            <w:r w:rsidR="00D439CF" w:rsidRPr="00E95FB2">
              <w:rPr>
                <w:sz w:val="24"/>
                <w:szCs w:val="24"/>
              </w:rPr>
              <w:t xml:space="preserve">- </w:t>
            </w:r>
            <w:r w:rsidR="00A076CE" w:rsidRPr="00E95FB2">
              <w:rPr>
                <w:sz w:val="24"/>
                <w:szCs w:val="24"/>
              </w:rPr>
              <w:t>не позднее</w:t>
            </w:r>
            <w:r w:rsidR="006A69A6" w:rsidRPr="00E95FB2">
              <w:rPr>
                <w:sz w:val="24"/>
                <w:szCs w:val="24"/>
              </w:rPr>
              <w:t xml:space="preserve"> </w:t>
            </w:r>
            <w:r w:rsidR="0016574D" w:rsidRPr="00E95FB2">
              <w:rPr>
                <w:sz w:val="24"/>
                <w:szCs w:val="24"/>
              </w:rPr>
              <w:t xml:space="preserve">10 </w:t>
            </w:r>
            <w:r w:rsidR="00E33498" w:rsidRPr="00E95FB2">
              <w:rPr>
                <w:sz w:val="24"/>
                <w:szCs w:val="24"/>
              </w:rPr>
              <w:t xml:space="preserve">календарных </w:t>
            </w:r>
            <w:r w:rsidR="0016574D" w:rsidRPr="00E95FB2">
              <w:rPr>
                <w:sz w:val="24"/>
                <w:szCs w:val="24"/>
              </w:rPr>
              <w:t xml:space="preserve">дней </w:t>
            </w:r>
            <w:proofErr w:type="gramStart"/>
            <w:r w:rsidR="0016574D" w:rsidRPr="00E95FB2">
              <w:rPr>
                <w:sz w:val="24"/>
                <w:szCs w:val="24"/>
              </w:rPr>
              <w:t xml:space="preserve">с </w:t>
            </w:r>
            <w:r w:rsidR="006A69A6" w:rsidRPr="00E95FB2">
              <w:rPr>
                <w:sz w:val="24"/>
                <w:szCs w:val="24"/>
              </w:rPr>
              <w:t>даты</w:t>
            </w:r>
            <w:r w:rsidR="00E55D4F" w:rsidRPr="00E95FB2">
              <w:rPr>
                <w:sz w:val="24"/>
                <w:szCs w:val="24"/>
              </w:rPr>
              <w:t xml:space="preserve"> окончания</w:t>
            </w:r>
            <w:proofErr w:type="gramEnd"/>
            <w:r w:rsidR="00E55D4F" w:rsidRPr="00E95FB2">
              <w:rPr>
                <w:sz w:val="24"/>
                <w:szCs w:val="24"/>
              </w:rPr>
              <w:t xml:space="preserve"> приема заявок, указанной в пункте 6 Информационной карты.</w:t>
            </w:r>
          </w:p>
        </w:tc>
      </w:tr>
      <w:tr w:rsidR="009830CC" w:rsidRPr="00E95FB2" w:rsidTr="00FC6883">
        <w:trPr>
          <w:trHeight w:val="189"/>
        </w:trPr>
        <w:tc>
          <w:tcPr>
            <w:tcW w:w="534" w:type="dxa"/>
          </w:tcPr>
          <w:p w:rsidR="009830CC" w:rsidRPr="00E95FB2" w:rsidRDefault="009830CC" w:rsidP="00804946">
            <w:pPr>
              <w:pStyle w:val="19"/>
              <w:ind w:firstLine="0"/>
              <w:rPr>
                <w:b/>
                <w:sz w:val="24"/>
                <w:szCs w:val="24"/>
              </w:rPr>
            </w:pPr>
            <w:r w:rsidRPr="00E95FB2">
              <w:rPr>
                <w:b/>
                <w:sz w:val="24"/>
                <w:szCs w:val="24"/>
              </w:rPr>
              <w:t>9.</w:t>
            </w:r>
          </w:p>
        </w:tc>
        <w:tc>
          <w:tcPr>
            <w:tcW w:w="2551" w:type="dxa"/>
          </w:tcPr>
          <w:p w:rsidR="009830CC" w:rsidRPr="00E95FB2" w:rsidRDefault="009830CC" w:rsidP="008035D3">
            <w:pPr>
              <w:pStyle w:val="Default"/>
              <w:rPr>
                <w:b/>
                <w:color w:val="auto"/>
              </w:rPr>
            </w:pPr>
            <w:r w:rsidRPr="00E95FB2">
              <w:rPr>
                <w:b/>
                <w:color w:val="auto"/>
              </w:rPr>
              <w:t>Конкурсная комиссия</w:t>
            </w:r>
          </w:p>
        </w:tc>
        <w:tc>
          <w:tcPr>
            <w:tcW w:w="6768" w:type="dxa"/>
            <w:shd w:val="clear" w:color="auto" w:fill="auto"/>
          </w:tcPr>
          <w:p w:rsidR="00C64770" w:rsidRPr="00E95FB2" w:rsidRDefault="00FC6883" w:rsidP="00C64770">
            <w:pPr>
              <w:pStyle w:val="19"/>
              <w:ind w:firstLine="284"/>
              <w:rPr>
                <w:sz w:val="24"/>
                <w:szCs w:val="24"/>
              </w:rPr>
            </w:pPr>
            <w:r w:rsidRPr="00E95FB2">
              <w:rPr>
                <w:sz w:val="24"/>
                <w:szCs w:val="24"/>
              </w:rPr>
              <w:t xml:space="preserve">Решение об итогах </w:t>
            </w:r>
            <w:r w:rsidR="00AE484B" w:rsidRPr="00E95FB2">
              <w:rPr>
                <w:sz w:val="24"/>
                <w:szCs w:val="24"/>
              </w:rPr>
              <w:t>процедуры Размещения оферты</w:t>
            </w:r>
            <w:r w:rsidRPr="00E95FB2">
              <w:rPr>
                <w:sz w:val="24"/>
                <w:szCs w:val="24"/>
              </w:rPr>
              <w:t xml:space="preserve"> принимается Конкурсной комиссией аппарата управления ПАО</w:t>
            </w:r>
            <w:r w:rsidR="00C64770" w:rsidRPr="00E95FB2">
              <w:rPr>
                <w:sz w:val="24"/>
                <w:szCs w:val="24"/>
              </w:rPr>
              <w:t xml:space="preserve"> «ТрансКонтейнер».</w:t>
            </w:r>
          </w:p>
          <w:p w:rsidR="009830CC" w:rsidRPr="00E95FB2" w:rsidRDefault="00FC6883" w:rsidP="00C64770">
            <w:pPr>
              <w:pStyle w:val="19"/>
              <w:ind w:firstLine="284"/>
              <w:rPr>
                <w:sz w:val="24"/>
                <w:szCs w:val="24"/>
              </w:rPr>
            </w:pPr>
            <w:r w:rsidRPr="00E95FB2">
              <w:rPr>
                <w:sz w:val="24"/>
                <w:szCs w:val="24"/>
              </w:rPr>
              <w:t>А</w:t>
            </w:r>
            <w:r w:rsidR="00C64770" w:rsidRPr="00E95FB2">
              <w:rPr>
                <w:sz w:val="24"/>
                <w:szCs w:val="24"/>
              </w:rPr>
              <w:t xml:space="preserve">дрес: </w:t>
            </w:r>
            <w:r w:rsidRPr="00E95FB2">
              <w:rPr>
                <w:sz w:val="24"/>
                <w:szCs w:val="24"/>
              </w:rPr>
              <w:t xml:space="preserve">125047, Москва, Оружейный переулок, д.19. </w:t>
            </w:r>
          </w:p>
        </w:tc>
      </w:tr>
      <w:tr w:rsidR="003E2C12" w:rsidRPr="00E95FB2" w:rsidTr="00EF779C">
        <w:tc>
          <w:tcPr>
            <w:tcW w:w="534" w:type="dxa"/>
          </w:tcPr>
          <w:p w:rsidR="003E2C12" w:rsidRPr="00E95FB2" w:rsidRDefault="009830CC" w:rsidP="00804946">
            <w:pPr>
              <w:pStyle w:val="19"/>
              <w:ind w:firstLine="0"/>
              <w:rPr>
                <w:b/>
                <w:sz w:val="24"/>
                <w:szCs w:val="24"/>
              </w:rPr>
            </w:pPr>
            <w:r w:rsidRPr="00E95FB2">
              <w:rPr>
                <w:b/>
                <w:sz w:val="24"/>
                <w:szCs w:val="24"/>
              </w:rPr>
              <w:t>10.</w:t>
            </w:r>
          </w:p>
        </w:tc>
        <w:tc>
          <w:tcPr>
            <w:tcW w:w="2551" w:type="dxa"/>
          </w:tcPr>
          <w:p w:rsidR="003E2C12" w:rsidRPr="00E95FB2" w:rsidRDefault="009830CC" w:rsidP="008035D3">
            <w:pPr>
              <w:pStyle w:val="Default"/>
              <w:rPr>
                <w:b/>
                <w:color w:val="auto"/>
              </w:rPr>
            </w:pPr>
            <w:r w:rsidRPr="00E95FB2">
              <w:rPr>
                <w:b/>
                <w:color w:val="auto"/>
              </w:rPr>
              <w:t>Подведение итогов</w:t>
            </w:r>
          </w:p>
        </w:tc>
        <w:tc>
          <w:tcPr>
            <w:tcW w:w="6768" w:type="dxa"/>
          </w:tcPr>
          <w:p w:rsidR="006A69A6" w:rsidRPr="00E95FB2" w:rsidRDefault="006A69A6" w:rsidP="00C64770">
            <w:pPr>
              <w:pStyle w:val="19"/>
              <w:ind w:left="284" w:firstLine="0"/>
              <w:rPr>
                <w:sz w:val="24"/>
                <w:szCs w:val="24"/>
              </w:rPr>
            </w:pPr>
            <w:r w:rsidRPr="00E95FB2">
              <w:rPr>
                <w:sz w:val="24"/>
                <w:szCs w:val="24"/>
              </w:rPr>
              <w:t>Без ограничения срока подачи Заявок:</w:t>
            </w:r>
          </w:p>
          <w:p w:rsidR="00187FD4" w:rsidRPr="00E95FB2" w:rsidRDefault="008314E9" w:rsidP="00D439CF">
            <w:pPr>
              <w:pStyle w:val="19"/>
              <w:ind w:firstLine="284"/>
              <w:rPr>
                <w:sz w:val="24"/>
                <w:szCs w:val="24"/>
              </w:rPr>
            </w:pPr>
            <w:r w:rsidRPr="00E95FB2">
              <w:rPr>
                <w:sz w:val="24"/>
                <w:szCs w:val="24"/>
              </w:rPr>
              <w:t xml:space="preserve">Подведение итогов </w:t>
            </w:r>
            <w:r w:rsidR="00D439CF" w:rsidRPr="00E95FB2">
              <w:rPr>
                <w:sz w:val="24"/>
                <w:szCs w:val="24"/>
              </w:rPr>
              <w:t xml:space="preserve">осуществляется по адресу, указанному в пункте 9 Информационной карты поэтапно: </w:t>
            </w:r>
          </w:p>
          <w:p w:rsidR="00187FD4" w:rsidRPr="00E95FB2" w:rsidRDefault="00187FD4" w:rsidP="00187FD4">
            <w:pPr>
              <w:pStyle w:val="19"/>
              <w:ind w:firstLine="284"/>
              <w:rPr>
                <w:sz w:val="24"/>
                <w:szCs w:val="24"/>
              </w:rPr>
            </w:pPr>
            <w:r w:rsidRPr="00E95FB2">
              <w:rPr>
                <w:sz w:val="24"/>
                <w:szCs w:val="24"/>
              </w:rPr>
              <w:t>1) По первому этапу при наличии Заявок состоится</w:t>
            </w:r>
            <w:r w:rsidR="00273E96" w:rsidRPr="00E95FB2">
              <w:rPr>
                <w:sz w:val="24"/>
                <w:szCs w:val="24"/>
              </w:rPr>
              <w:t xml:space="preserve"> не позднее</w:t>
            </w:r>
            <w:r w:rsidRPr="00E95FB2">
              <w:rPr>
                <w:sz w:val="24"/>
                <w:szCs w:val="24"/>
              </w:rPr>
              <w:t xml:space="preserve"> </w:t>
            </w:r>
            <w:r w:rsidR="00273E96" w:rsidRPr="00E95FB2">
              <w:rPr>
                <w:sz w:val="24"/>
                <w:szCs w:val="24"/>
              </w:rPr>
              <w:t xml:space="preserve">14 часов 00 минут местного времени </w:t>
            </w:r>
            <w:r w:rsidRPr="00BA09E0">
              <w:rPr>
                <w:sz w:val="24"/>
                <w:szCs w:val="24"/>
              </w:rPr>
              <w:t>«</w:t>
            </w:r>
            <w:r w:rsidR="00BA09E0" w:rsidRPr="00BA09E0">
              <w:rPr>
                <w:sz w:val="24"/>
                <w:szCs w:val="24"/>
              </w:rPr>
              <w:t>09</w:t>
            </w:r>
            <w:r w:rsidRPr="00BA09E0">
              <w:rPr>
                <w:sz w:val="24"/>
                <w:szCs w:val="24"/>
              </w:rPr>
              <w:t xml:space="preserve">» </w:t>
            </w:r>
            <w:r w:rsidR="00BA09E0" w:rsidRPr="00BA09E0">
              <w:rPr>
                <w:sz w:val="24"/>
                <w:szCs w:val="24"/>
              </w:rPr>
              <w:t>февраля</w:t>
            </w:r>
            <w:r w:rsidRPr="00BA09E0">
              <w:rPr>
                <w:sz w:val="24"/>
                <w:szCs w:val="24"/>
              </w:rPr>
              <w:t xml:space="preserve"> 201</w:t>
            </w:r>
            <w:r w:rsidR="00BA09E0">
              <w:rPr>
                <w:sz w:val="24"/>
                <w:szCs w:val="24"/>
              </w:rPr>
              <w:t>7</w:t>
            </w:r>
            <w:r w:rsidR="00273E96" w:rsidRPr="00BA09E0">
              <w:rPr>
                <w:sz w:val="24"/>
                <w:szCs w:val="24"/>
              </w:rPr>
              <w:t xml:space="preserve"> г.</w:t>
            </w:r>
            <w:r w:rsidRPr="00BA09E0">
              <w:rPr>
                <w:sz w:val="24"/>
                <w:szCs w:val="24"/>
              </w:rPr>
              <w:t>;</w:t>
            </w:r>
          </w:p>
          <w:p w:rsidR="003E2C12" w:rsidRPr="00E95FB2" w:rsidRDefault="00187FD4" w:rsidP="00187FD4">
            <w:pPr>
              <w:pStyle w:val="19"/>
              <w:ind w:firstLine="284"/>
              <w:rPr>
                <w:sz w:val="24"/>
                <w:szCs w:val="24"/>
              </w:rPr>
            </w:pPr>
            <w:r w:rsidRPr="00E95FB2">
              <w:rPr>
                <w:sz w:val="24"/>
                <w:szCs w:val="24"/>
              </w:rPr>
              <w:t xml:space="preserve">2) Второй и последующие этапы при поступлении Заявок </w:t>
            </w:r>
            <w:r w:rsidR="009D69C9" w:rsidRPr="00E95FB2">
              <w:rPr>
                <w:sz w:val="24"/>
                <w:szCs w:val="24"/>
              </w:rPr>
              <w:t xml:space="preserve">не позднее 21 календарного дня </w:t>
            </w:r>
            <w:proofErr w:type="gramStart"/>
            <w:r w:rsidR="009D69C9" w:rsidRPr="00E95FB2">
              <w:rPr>
                <w:sz w:val="24"/>
                <w:szCs w:val="24"/>
              </w:rPr>
              <w:t>с даты рассмотрения</w:t>
            </w:r>
            <w:proofErr w:type="gramEnd"/>
            <w:r w:rsidR="009D69C9" w:rsidRPr="00E95FB2">
              <w:rPr>
                <w:sz w:val="24"/>
                <w:szCs w:val="24"/>
              </w:rPr>
              <w:t xml:space="preserve"> и сопоставления Заявок </w:t>
            </w:r>
            <w:r w:rsidR="003F7606" w:rsidRPr="00E95FB2">
              <w:rPr>
                <w:sz w:val="24"/>
                <w:szCs w:val="24"/>
              </w:rPr>
              <w:t xml:space="preserve">соответствующего этапа </w:t>
            </w:r>
            <w:r w:rsidR="009D69C9" w:rsidRPr="00E95FB2">
              <w:rPr>
                <w:sz w:val="24"/>
                <w:szCs w:val="24"/>
              </w:rPr>
              <w:t>(пункт 8 Информационной карты)</w:t>
            </w:r>
            <w:r w:rsidRPr="00E95FB2">
              <w:rPr>
                <w:sz w:val="24"/>
                <w:szCs w:val="24"/>
              </w:rPr>
              <w:t>.</w:t>
            </w:r>
          </w:p>
        </w:tc>
      </w:tr>
      <w:tr w:rsidR="007D6548" w:rsidRPr="00E95FB2" w:rsidTr="00EF779C">
        <w:tc>
          <w:tcPr>
            <w:tcW w:w="534" w:type="dxa"/>
          </w:tcPr>
          <w:p w:rsidR="007D6548" w:rsidRPr="00E95FB2" w:rsidRDefault="009830CC" w:rsidP="00804946">
            <w:pPr>
              <w:pStyle w:val="19"/>
              <w:ind w:firstLine="0"/>
              <w:rPr>
                <w:b/>
                <w:sz w:val="24"/>
                <w:szCs w:val="24"/>
              </w:rPr>
            </w:pPr>
            <w:r w:rsidRPr="00E95FB2">
              <w:rPr>
                <w:b/>
                <w:sz w:val="24"/>
                <w:szCs w:val="24"/>
              </w:rPr>
              <w:t>11</w:t>
            </w:r>
            <w:r w:rsidR="007D6548" w:rsidRPr="00E95FB2">
              <w:rPr>
                <w:b/>
                <w:sz w:val="24"/>
                <w:szCs w:val="24"/>
              </w:rPr>
              <w:t>.</w:t>
            </w:r>
          </w:p>
        </w:tc>
        <w:tc>
          <w:tcPr>
            <w:tcW w:w="2551" w:type="dxa"/>
          </w:tcPr>
          <w:p w:rsidR="007D6548" w:rsidRPr="00E95FB2" w:rsidRDefault="007D6548" w:rsidP="008035D3">
            <w:pPr>
              <w:pStyle w:val="Default"/>
              <w:rPr>
                <w:b/>
                <w:color w:val="auto"/>
              </w:rPr>
            </w:pPr>
            <w:r w:rsidRPr="00E95FB2">
              <w:rPr>
                <w:b/>
                <w:color w:val="auto"/>
              </w:rPr>
              <w:t xml:space="preserve">Условия оплаты </w:t>
            </w:r>
            <w:r w:rsidR="008035D3" w:rsidRPr="00E95FB2">
              <w:rPr>
                <w:b/>
                <w:color w:val="auto"/>
              </w:rPr>
              <w:t>за товар, выполнение работ, оказание услуг</w:t>
            </w:r>
          </w:p>
        </w:tc>
        <w:tc>
          <w:tcPr>
            <w:tcW w:w="6768" w:type="dxa"/>
          </w:tcPr>
          <w:p w:rsidR="00EC1533" w:rsidRDefault="0091122E">
            <w:pPr>
              <w:pStyle w:val="19"/>
              <w:ind w:firstLine="284"/>
              <w:rPr>
                <w:sz w:val="24"/>
                <w:szCs w:val="24"/>
              </w:rPr>
            </w:pPr>
            <w:r w:rsidRPr="0091122E">
              <w:rPr>
                <w:sz w:val="24"/>
                <w:szCs w:val="24"/>
              </w:rPr>
              <w:t>Обязанность арендатора по внесению арендной  платы начинается со дня акта приема Контейнеров в аренду, и заканчивается  датой подписания акта возврата Контейнеров из аренды по окончании рейса, на который контейнер передавался в аренду.</w:t>
            </w:r>
          </w:p>
          <w:p w:rsidR="007D6548" w:rsidRPr="00E95FB2" w:rsidRDefault="0091122E" w:rsidP="00D33996">
            <w:pPr>
              <w:pStyle w:val="19"/>
              <w:ind w:firstLine="284"/>
              <w:rPr>
                <w:sz w:val="24"/>
                <w:szCs w:val="24"/>
              </w:rPr>
            </w:pPr>
            <w:r w:rsidRPr="0091122E">
              <w:rPr>
                <w:sz w:val="24"/>
                <w:szCs w:val="24"/>
              </w:rPr>
              <w:t xml:space="preserve">Оплата производится арендатором в долларах США </w:t>
            </w:r>
            <w:r w:rsidR="00D206CF">
              <w:rPr>
                <w:sz w:val="24"/>
                <w:szCs w:val="24"/>
              </w:rPr>
              <w:t xml:space="preserve">(или рублях или Евро) </w:t>
            </w:r>
            <w:r w:rsidRPr="0091122E">
              <w:rPr>
                <w:sz w:val="24"/>
                <w:szCs w:val="24"/>
              </w:rPr>
              <w:t xml:space="preserve">путем перечисления денежных средств на расчетный счет арендодателя в течение 10 (десяти) календарных дней </w:t>
            </w:r>
            <w:proofErr w:type="gramStart"/>
            <w:r w:rsidRPr="0091122E">
              <w:rPr>
                <w:sz w:val="24"/>
                <w:szCs w:val="24"/>
              </w:rPr>
              <w:t>с даты получения</w:t>
            </w:r>
            <w:proofErr w:type="gramEnd"/>
            <w:r w:rsidRPr="0091122E">
              <w:rPr>
                <w:sz w:val="24"/>
                <w:szCs w:val="24"/>
              </w:rPr>
              <w:t xml:space="preserve"> счета.</w:t>
            </w:r>
          </w:p>
        </w:tc>
      </w:tr>
      <w:tr w:rsidR="007D6548" w:rsidRPr="00E95FB2" w:rsidTr="00EF779C">
        <w:tc>
          <w:tcPr>
            <w:tcW w:w="534" w:type="dxa"/>
          </w:tcPr>
          <w:p w:rsidR="007D6548" w:rsidRPr="00E95FB2" w:rsidRDefault="009830CC" w:rsidP="00804946">
            <w:pPr>
              <w:pStyle w:val="19"/>
              <w:ind w:firstLine="0"/>
              <w:rPr>
                <w:b/>
                <w:sz w:val="24"/>
                <w:szCs w:val="24"/>
              </w:rPr>
            </w:pPr>
            <w:r w:rsidRPr="00E95FB2">
              <w:rPr>
                <w:b/>
                <w:sz w:val="24"/>
                <w:szCs w:val="24"/>
              </w:rPr>
              <w:t>12</w:t>
            </w:r>
            <w:r w:rsidR="00357415" w:rsidRPr="00E95FB2">
              <w:rPr>
                <w:b/>
                <w:sz w:val="24"/>
                <w:szCs w:val="24"/>
              </w:rPr>
              <w:t>.</w:t>
            </w:r>
          </w:p>
        </w:tc>
        <w:tc>
          <w:tcPr>
            <w:tcW w:w="2551" w:type="dxa"/>
          </w:tcPr>
          <w:p w:rsidR="007D6548" w:rsidRPr="00E95FB2" w:rsidRDefault="007D6548">
            <w:pPr>
              <w:pStyle w:val="Default"/>
              <w:rPr>
                <w:b/>
                <w:color w:val="auto"/>
              </w:rPr>
            </w:pPr>
            <w:r w:rsidRPr="00E95FB2">
              <w:rPr>
                <w:b/>
                <w:color w:val="auto"/>
              </w:rPr>
              <w:t xml:space="preserve">Количество лотов </w:t>
            </w:r>
          </w:p>
        </w:tc>
        <w:tc>
          <w:tcPr>
            <w:tcW w:w="6768" w:type="dxa"/>
          </w:tcPr>
          <w:p w:rsidR="007D6548" w:rsidRPr="00E95FB2" w:rsidRDefault="00CA7A31" w:rsidP="00DA5448">
            <w:pPr>
              <w:pStyle w:val="19"/>
              <w:ind w:firstLine="284"/>
              <w:rPr>
                <w:b/>
                <w:sz w:val="24"/>
                <w:szCs w:val="24"/>
              </w:rPr>
            </w:pPr>
            <w:r w:rsidRPr="00E95FB2">
              <w:rPr>
                <w:sz w:val="24"/>
                <w:szCs w:val="24"/>
              </w:rPr>
              <w:t>Один лот</w:t>
            </w:r>
          </w:p>
        </w:tc>
      </w:tr>
      <w:tr w:rsidR="007D6548" w:rsidRPr="00E95FB2" w:rsidTr="00EF779C">
        <w:tc>
          <w:tcPr>
            <w:tcW w:w="534" w:type="dxa"/>
          </w:tcPr>
          <w:p w:rsidR="007D6548" w:rsidRPr="00E95FB2" w:rsidRDefault="00357415" w:rsidP="009830CC">
            <w:pPr>
              <w:pStyle w:val="19"/>
              <w:ind w:firstLine="0"/>
              <w:rPr>
                <w:b/>
                <w:sz w:val="24"/>
                <w:szCs w:val="24"/>
              </w:rPr>
            </w:pPr>
            <w:r w:rsidRPr="00E95FB2">
              <w:rPr>
                <w:b/>
                <w:sz w:val="24"/>
                <w:szCs w:val="24"/>
              </w:rPr>
              <w:t>1</w:t>
            </w:r>
            <w:r w:rsidR="009830CC" w:rsidRPr="00E95FB2">
              <w:rPr>
                <w:b/>
                <w:sz w:val="24"/>
                <w:szCs w:val="24"/>
              </w:rPr>
              <w:t>3</w:t>
            </w:r>
            <w:r w:rsidR="007D6548" w:rsidRPr="00E95FB2">
              <w:rPr>
                <w:b/>
                <w:sz w:val="24"/>
                <w:szCs w:val="24"/>
              </w:rPr>
              <w:t>.</w:t>
            </w:r>
          </w:p>
        </w:tc>
        <w:tc>
          <w:tcPr>
            <w:tcW w:w="2551" w:type="dxa"/>
          </w:tcPr>
          <w:p w:rsidR="007D6548" w:rsidRPr="00E95FB2" w:rsidRDefault="006E08A0" w:rsidP="008035D3">
            <w:pPr>
              <w:pStyle w:val="Default"/>
              <w:rPr>
                <w:b/>
                <w:color w:val="auto"/>
              </w:rPr>
            </w:pPr>
            <w:r w:rsidRPr="00E95FB2">
              <w:rPr>
                <w:b/>
                <w:color w:val="auto"/>
              </w:rPr>
              <w:t xml:space="preserve">Срок и место </w:t>
            </w:r>
            <w:r w:rsidR="008035D3" w:rsidRPr="00E95FB2">
              <w:rPr>
                <w:b/>
              </w:rPr>
              <w:t xml:space="preserve">поставки товара, </w:t>
            </w:r>
            <w:r w:rsidR="00174FFE" w:rsidRPr="00E95FB2">
              <w:rPr>
                <w:b/>
                <w:color w:val="auto"/>
              </w:rPr>
              <w:t xml:space="preserve">выполнения </w:t>
            </w:r>
            <w:r w:rsidR="00B129CC" w:rsidRPr="00E95FB2">
              <w:rPr>
                <w:b/>
              </w:rPr>
              <w:t xml:space="preserve"> работ, оказани</w:t>
            </w:r>
            <w:r w:rsidR="008035D3" w:rsidRPr="00E95FB2">
              <w:rPr>
                <w:b/>
              </w:rPr>
              <w:t>я</w:t>
            </w:r>
            <w:r w:rsidR="00B129CC" w:rsidRPr="00E95FB2">
              <w:rPr>
                <w:b/>
              </w:rPr>
              <w:t xml:space="preserve"> услуг</w:t>
            </w:r>
          </w:p>
        </w:tc>
        <w:tc>
          <w:tcPr>
            <w:tcW w:w="6768" w:type="dxa"/>
          </w:tcPr>
          <w:p w:rsidR="007D6548" w:rsidRPr="00E95FB2" w:rsidRDefault="00CA7A31" w:rsidP="00CA7A31">
            <w:pPr>
              <w:pStyle w:val="Default"/>
              <w:ind w:firstLine="284"/>
              <w:jc w:val="both"/>
              <w:rPr>
                <w:color w:val="auto"/>
              </w:rPr>
            </w:pPr>
            <w:r w:rsidRPr="00E95FB2">
              <w:rPr>
                <w:color w:val="auto"/>
              </w:rPr>
              <w:t xml:space="preserve">С момента  подписания сторонами договора и не позднее  31 декабря 2020 года включительно.  </w:t>
            </w: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14.</w:t>
            </w:r>
          </w:p>
        </w:tc>
        <w:tc>
          <w:tcPr>
            <w:tcW w:w="2551" w:type="dxa"/>
          </w:tcPr>
          <w:p w:rsidR="002337D9" w:rsidRPr="00E95FB2" w:rsidRDefault="002337D9" w:rsidP="008035D3">
            <w:pPr>
              <w:pStyle w:val="Default"/>
              <w:rPr>
                <w:b/>
                <w:color w:val="auto"/>
              </w:rPr>
            </w:pPr>
            <w:r w:rsidRPr="00E95FB2">
              <w:rPr>
                <w:b/>
                <w:color w:val="auto"/>
              </w:rPr>
              <w:t>Состав и количество (объем) товара, работ, услуг</w:t>
            </w:r>
          </w:p>
        </w:tc>
        <w:tc>
          <w:tcPr>
            <w:tcW w:w="6768" w:type="dxa"/>
          </w:tcPr>
          <w:p w:rsidR="002337D9" w:rsidRPr="00E95FB2" w:rsidRDefault="00CA7A31" w:rsidP="00DA5448">
            <w:pPr>
              <w:pStyle w:val="19"/>
              <w:ind w:firstLine="284"/>
              <w:rPr>
                <w:sz w:val="24"/>
                <w:szCs w:val="24"/>
              </w:rPr>
            </w:pPr>
            <w:proofErr w:type="gramStart"/>
            <w:r w:rsidRPr="00E95FB2">
              <w:rPr>
                <w:sz w:val="24"/>
                <w:szCs w:val="24"/>
              </w:rPr>
              <w:t>Состав и объем услуг определен в разделе 4  «Техническое задание»).</w:t>
            </w:r>
            <w:proofErr w:type="gramEnd"/>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15.</w:t>
            </w:r>
          </w:p>
        </w:tc>
        <w:tc>
          <w:tcPr>
            <w:tcW w:w="2551" w:type="dxa"/>
          </w:tcPr>
          <w:p w:rsidR="002337D9" w:rsidRPr="00E95FB2" w:rsidRDefault="002337D9" w:rsidP="008035D3">
            <w:pPr>
              <w:pStyle w:val="Default"/>
              <w:rPr>
                <w:b/>
                <w:color w:val="auto"/>
              </w:rPr>
            </w:pPr>
            <w:r w:rsidRPr="00E95FB2">
              <w:rPr>
                <w:b/>
                <w:color w:val="auto"/>
              </w:rPr>
              <w:t xml:space="preserve">Официальный язык </w:t>
            </w:r>
          </w:p>
        </w:tc>
        <w:tc>
          <w:tcPr>
            <w:tcW w:w="6768" w:type="dxa"/>
          </w:tcPr>
          <w:p w:rsidR="002337D9" w:rsidRPr="00E95FB2" w:rsidRDefault="005C1ACD" w:rsidP="00D33996">
            <w:pPr>
              <w:pStyle w:val="aff1"/>
              <w:ind w:firstLine="284"/>
              <w:jc w:val="both"/>
              <w:rPr>
                <w:sz w:val="24"/>
                <w:szCs w:val="24"/>
              </w:rPr>
            </w:pPr>
            <w:r w:rsidRPr="00E95FB2">
              <w:rPr>
                <w:sz w:val="24"/>
                <w:szCs w:val="24"/>
              </w:rPr>
              <w:t xml:space="preserve">Русский язык и </w:t>
            </w:r>
            <w:r w:rsidR="00CA7A31" w:rsidRPr="00E95FB2">
              <w:rPr>
                <w:sz w:val="24"/>
                <w:szCs w:val="24"/>
              </w:rPr>
              <w:t>английский</w:t>
            </w:r>
            <w:r w:rsidRPr="00E95FB2">
              <w:rPr>
                <w:sz w:val="24"/>
                <w:szCs w:val="24"/>
              </w:rPr>
              <w:t xml:space="preserve"> язык. Вся переписка, связанная с проведением </w:t>
            </w:r>
            <w:r w:rsidR="00D33996">
              <w:rPr>
                <w:sz w:val="24"/>
                <w:szCs w:val="24"/>
              </w:rPr>
              <w:t>процедуры размещения Оферты</w:t>
            </w:r>
            <w:proofErr w:type="gramStart"/>
            <w:r w:rsidR="00D33996" w:rsidRPr="00E95FB2">
              <w:rPr>
                <w:sz w:val="24"/>
                <w:szCs w:val="24"/>
              </w:rPr>
              <w:t xml:space="preserve"> </w:t>
            </w:r>
            <w:r w:rsidRPr="00E95FB2">
              <w:rPr>
                <w:sz w:val="24"/>
                <w:szCs w:val="24"/>
              </w:rPr>
              <w:t>,</w:t>
            </w:r>
            <w:proofErr w:type="gramEnd"/>
            <w:r w:rsidRPr="00E95FB2">
              <w:rPr>
                <w:sz w:val="24"/>
                <w:szCs w:val="24"/>
              </w:rPr>
              <w:t xml:space="preserve"> ведется на русском языке или на </w:t>
            </w:r>
            <w:r w:rsidR="00CA7A31" w:rsidRPr="00E95FB2">
              <w:rPr>
                <w:sz w:val="24"/>
                <w:szCs w:val="24"/>
              </w:rPr>
              <w:t xml:space="preserve">английском </w:t>
            </w:r>
            <w:r w:rsidRPr="00E95FB2">
              <w:rPr>
                <w:sz w:val="24"/>
                <w:szCs w:val="24"/>
              </w:rPr>
              <w:t xml:space="preserve">языке.  </w:t>
            </w: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16.</w:t>
            </w:r>
          </w:p>
        </w:tc>
        <w:tc>
          <w:tcPr>
            <w:tcW w:w="2551" w:type="dxa"/>
          </w:tcPr>
          <w:p w:rsidR="002337D9" w:rsidRPr="00E95FB2" w:rsidRDefault="002337D9">
            <w:pPr>
              <w:pStyle w:val="Default"/>
              <w:rPr>
                <w:b/>
                <w:color w:val="auto"/>
              </w:rPr>
            </w:pPr>
            <w:r w:rsidRPr="00E95FB2">
              <w:rPr>
                <w:b/>
                <w:color w:val="auto"/>
              </w:rPr>
              <w:t>Валюта процедуры Размещения оферты</w:t>
            </w:r>
          </w:p>
        </w:tc>
        <w:tc>
          <w:tcPr>
            <w:tcW w:w="6768" w:type="dxa"/>
          </w:tcPr>
          <w:p w:rsidR="002337D9" w:rsidRPr="00E95FB2" w:rsidRDefault="00CA7A31" w:rsidP="00D33996">
            <w:pPr>
              <w:pStyle w:val="19"/>
              <w:ind w:firstLine="284"/>
              <w:rPr>
                <w:b/>
                <w:sz w:val="24"/>
                <w:szCs w:val="24"/>
              </w:rPr>
            </w:pPr>
            <w:r w:rsidRPr="00E95FB2">
              <w:rPr>
                <w:sz w:val="24"/>
                <w:szCs w:val="24"/>
              </w:rPr>
              <w:t>Российский рубль</w:t>
            </w:r>
            <w:r w:rsidR="00D33996">
              <w:rPr>
                <w:sz w:val="24"/>
                <w:szCs w:val="24"/>
              </w:rPr>
              <w:t xml:space="preserve">, </w:t>
            </w:r>
            <w:r w:rsidRPr="00E95FB2">
              <w:rPr>
                <w:sz w:val="24"/>
                <w:szCs w:val="24"/>
              </w:rPr>
              <w:t>доллар США, Евро</w:t>
            </w: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17.</w:t>
            </w:r>
          </w:p>
        </w:tc>
        <w:tc>
          <w:tcPr>
            <w:tcW w:w="2551" w:type="dxa"/>
          </w:tcPr>
          <w:p w:rsidR="002337D9" w:rsidRPr="00E95FB2" w:rsidRDefault="002337D9">
            <w:pPr>
              <w:pStyle w:val="Default"/>
              <w:rPr>
                <w:b/>
                <w:color w:val="auto"/>
              </w:rPr>
            </w:pPr>
            <w:r w:rsidRPr="00E95FB2">
              <w:rPr>
                <w:b/>
                <w:color w:val="auto"/>
              </w:rPr>
              <w:t>Требования, предъявляемые к претендентам и Заявке на участие в процедуре Размещения оферты</w:t>
            </w:r>
          </w:p>
        </w:tc>
        <w:tc>
          <w:tcPr>
            <w:tcW w:w="6768" w:type="dxa"/>
          </w:tcPr>
          <w:p w:rsidR="008C505A" w:rsidRPr="00E95FB2" w:rsidRDefault="002337D9" w:rsidP="00DA5448">
            <w:pPr>
              <w:ind w:firstLine="284"/>
              <w:jc w:val="both"/>
            </w:pPr>
            <w:r w:rsidRPr="00E95FB2">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37D9" w:rsidRPr="00E95FB2" w:rsidRDefault="002337D9" w:rsidP="00DA5448">
            <w:pPr>
              <w:ind w:firstLine="284"/>
              <w:jc w:val="both"/>
            </w:pPr>
            <w:r w:rsidRPr="00E95FB2">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E95FB2">
              <w:t>процедуре Размещения оферты</w:t>
            </w:r>
            <w:r w:rsidRPr="00E95FB2">
              <w:t>.</w:t>
            </w:r>
          </w:p>
          <w:p w:rsidR="002337D9" w:rsidRPr="00E95FB2" w:rsidRDefault="002337D9" w:rsidP="00DA5448">
            <w:pPr>
              <w:pStyle w:val="afc"/>
              <w:ind w:firstLine="284"/>
              <w:rPr>
                <w:sz w:val="24"/>
              </w:rPr>
            </w:pPr>
            <w:r w:rsidRPr="00E95FB2">
              <w:rPr>
                <w:sz w:val="24"/>
              </w:rPr>
              <w:t>1.</w:t>
            </w:r>
            <w:r w:rsidR="00D33996">
              <w:rPr>
                <w:sz w:val="24"/>
              </w:rPr>
              <w:t>2</w:t>
            </w:r>
            <w:r w:rsidR="00D33996" w:rsidRPr="00E95FB2">
              <w:rPr>
                <w:sz w:val="24"/>
              </w:rPr>
              <w:t xml:space="preserve"> </w:t>
            </w:r>
            <w:r w:rsidRPr="00E95FB2">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Pr="00E95FB2" w:rsidRDefault="002337D9" w:rsidP="00DA5448">
            <w:pPr>
              <w:pStyle w:val="afc"/>
              <w:ind w:firstLine="284"/>
              <w:rPr>
                <w:sz w:val="24"/>
              </w:rPr>
            </w:pPr>
            <w:proofErr w:type="gramStart"/>
            <w:r w:rsidRPr="00E95FB2">
              <w:rPr>
                <w:sz w:val="24"/>
              </w:rPr>
              <w:t>1.</w:t>
            </w:r>
            <w:r w:rsidR="00D33996">
              <w:rPr>
                <w:sz w:val="24"/>
              </w:rPr>
              <w:t>3</w:t>
            </w:r>
            <w:r w:rsidR="00D33996" w:rsidRPr="00E95FB2">
              <w:rPr>
                <w:sz w:val="24"/>
              </w:rPr>
              <w:t xml:space="preserve"> </w:t>
            </w:r>
            <w:r w:rsidRPr="00E95FB2">
              <w:rPr>
                <w:sz w:val="24"/>
              </w:rPr>
              <w:t xml:space="preserve">наличие опыта поставки товара, выполнения работ, оказания услуг и т.д. за </w:t>
            </w:r>
            <w:r w:rsidR="00BB5C49" w:rsidRPr="00E95FB2">
              <w:rPr>
                <w:sz w:val="24"/>
              </w:rPr>
              <w:t>три календарных года</w:t>
            </w:r>
            <w:r w:rsidR="005140D8" w:rsidRPr="00E95FB2">
              <w:rPr>
                <w:sz w:val="24"/>
              </w:rPr>
              <w:t xml:space="preserve"> (включительно)</w:t>
            </w:r>
            <w:r w:rsidR="00BB5C49" w:rsidRPr="00E95FB2">
              <w:rPr>
                <w:sz w:val="24"/>
              </w:rPr>
              <w:t xml:space="preserve"> </w:t>
            </w:r>
            <w:r w:rsidR="005140D8" w:rsidRPr="00E95FB2">
              <w:rPr>
                <w:sz w:val="24"/>
              </w:rPr>
              <w:t>предшествующих</w:t>
            </w:r>
            <w:r w:rsidR="00221D2C" w:rsidRPr="00E95FB2">
              <w:rPr>
                <w:sz w:val="24"/>
              </w:rPr>
              <w:t xml:space="preserve"> году</w:t>
            </w:r>
            <w:r w:rsidR="005140D8" w:rsidRPr="00E95FB2">
              <w:rPr>
                <w:sz w:val="24"/>
              </w:rPr>
              <w:t xml:space="preserve"> подачи Заявки претендентом, а также </w:t>
            </w:r>
            <w:r w:rsidR="00221D2C" w:rsidRPr="00E95FB2">
              <w:rPr>
                <w:sz w:val="24"/>
              </w:rPr>
              <w:t xml:space="preserve">за </w:t>
            </w:r>
            <w:r w:rsidR="005140D8" w:rsidRPr="00E95FB2">
              <w:rPr>
                <w:sz w:val="24"/>
              </w:rPr>
              <w:t xml:space="preserve">период текущего года до даты </w:t>
            </w:r>
            <w:r w:rsidR="00221D2C" w:rsidRPr="00E95FB2">
              <w:rPr>
                <w:sz w:val="24"/>
              </w:rPr>
              <w:t xml:space="preserve">подачи Заявки претендентом </w:t>
            </w:r>
            <w:r w:rsidRPr="00E95FB2">
              <w:rPr>
                <w:sz w:val="24"/>
              </w:rPr>
              <w:t xml:space="preserve">с предметом, аналогичному предмету </w:t>
            </w:r>
            <w:r w:rsidR="00166244" w:rsidRPr="00E95FB2">
              <w:rPr>
                <w:sz w:val="24"/>
              </w:rPr>
              <w:t>процедуры Размещения оферты</w:t>
            </w:r>
            <w:r w:rsidRPr="00E95FB2">
              <w:rPr>
                <w:sz w:val="24"/>
              </w:rPr>
              <w:t xml:space="preserve"> </w:t>
            </w:r>
            <w:r w:rsidR="008C505A" w:rsidRPr="00E95FB2">
              <w:rPr>
                <w:sz w:val="24"/>
              </w:rPr>
              <w:t>(аренда/субаренда контейнеров</w:t>
            </w:r>
            <w:r w:rsidRPr="00E95FB2">
              <w:rPr>
                <w:sz w:val="24"/>
              </w:rPr>
              <w:t xml:space="preserve">), с суммарной стоимостью договоров не менее </w:t>
            </w:r>
            <w:r w:rsidR="008C505A" w:rsidRPr="00E95FB2">
              <w:rPr>
                <w:sz w:val="24"/>
              </w:rPr>
              <w:t>20</w:t>
            </w:r>
            <w:r w:rsidRPr="00E95FB2">
              <w:rPr>
                <w:sz w:val="24"/>
              </w:rPr>
              <w:t xml:space="preserve"> %  от начальной (максимальной) цены договора.</w:t>
            </w:r>
            <w:proofErr w:type="gramEnd"/>
          </w:p>
          <w:p w:rsidR="002337D9" w:rsidRPr="00E95FB2" w:rsidRDefault="002337D9" w:rsidP="00DA5448">
            <w:pPr>
              <w:ind w:firstLine="284"/>
              <w:jc w:val="both"/>
            </w:pPr>
            <w:r w:rsidRPr="00E95FB2">
              <w:t xml:space="preserve">2.  Претендент, помимо документов, указанных в пункте 2.3 настоящей документации о закупке, в составе заявки должен </w:t>
            </w:r>
            <w:proofErr w:type="gramStart"/>
            <w:r w:rsidRPr="00E95FB2">
              <w:t>предоставить следующие документы</w:t>
            </w:r>
            <w:proofErr w:type="gramEnd"/>
            <w:r w:rsidRPr="00E95FB2">
              <w:t>:</w:t>
            </w:r>
          </w:p>
          <w:p w:rsidR="002337D9" w:rsidRPr="00E95FB2" w:rsidRDefault="002337D9" w:rsidP="00DA5448">
            <w:pPr>
              <w:pStyle w:val="afc"/>
              <w:tabs>
                <w:tab w:val="left" w:pos="0"/>
                <w:tab w:val="left" w:pos="1440"/>
              </w:tabs>
              <w:ind w:firstLine="284"/>
              <w:rPr>
                <w:sz w:val="24"/>
              </w:rPr>
            </w:pPr>
            <w:r w:rsidRPr="00E95FB2">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E95FB2" w:rsidRDefault="002337D9" w:rsidP="00DA5448">
            <w:pPr>
              <w:pStyle w:val="afc"/>
              <w:tabs>
                <w:tab w:val="left" w:pos="0"/>
                <w:tab w:val="left" w:pos="1440"/>
              </w:tabs>
              <w:ind w:firstLine="284"/>
              <w:rPr>
                <w:sz w:val="24"/>
              </w:rPr>
            </w:pPr>
            <w:proofErr w:type="gramStart"/>
            <w:r w:rsidRPr="00E95FB2">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E95FB2">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E95FB2">
              <w:rPr>
                <w:sz w:val="24"/>
              </w:rPr>
              <w:t>отсутствия</w:t>
            </w:r>
            <w:r w:rsidRPr="00E95FB2">
              <w:rPr>
                <w:sz w:val="24"/>
              </w:rPr>
              <w:t>;</w:t>
            </w:r>
          </w:p>
          <w:p w:rsidR="002337D9" w:rsidRPr="00E95FB2" w:rsidRDefault="002337D9" w:rsidP="00DA5448">
            <w:pPr>
              <w:pStyle w:val="afc"/>
              <w:tabs>
                <w:tab w:val="left" w:pos="0"/>
                <w:tab w:val="left" w:pos="1440"/>
              </w:tabs>
              <w:ind w:firstLine="284"/>
              <w:rPr>
                <w:sz w:val="24"/>
              </w:rPr>
            </w:pPr>
            <w:proofErr w:type="gramStart"/>
            <w:r w:rsidRPr="00E95FB2">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E95FB2" w:rsidRDefault="002337D9" w:rsidP="00DA5448">
            <w:pPr>
              <w:pStyle w:val="afc"/>
              <w:tabs>
                <w:tab w:val="left" w:pos="0"/>
                <w:tab w:val="left" w:pos="1440"/>
              </w:tabs>
              <w:ind w:firstLine="284"/>
              <w:rPr>
                <w:sz w:val="24"/>
              </w:rPr>
            </w:pPr>
            <w:r w:rsidRPr="00E95FB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E95FB2" w:rsidRDefault="002337D9" w:rsidP="00DA5448">
            <w:pPr>
              <w:pStyle w:val="afc"/>
              <w:tabs>
                <w:tab w:val="left" w:pos="0"/>
                <w:tab w:val="left" w:pos="1440"/>
              </w:tabs>
              <w:ind w:firstLine="284"/>
              <w:rPr>
                <w:sz w:val="24"/>
              </w:rPr>
            </w:pPr>
            <w:proofErr w:type="gramStart"/>
            <w:r w:rsidRPr="00E95FB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E95FB2" w:rsidRDefault="002337D9" w:rsidP="00DA5448">
            <w:pPr>
              <w:pStyle w:val="afc"/>
              <w:tabs>
                <w:tab w:val="left" w:pos="0"/>
                <w:tab w:val="left" w:pos="1440"/>
              </w:tabs>
              <w:ind w:firstLine="284"/>
              <w:rPr>
                <w:sz w:val="24"/>
              </w:rPr>
            </w:pPr>
            <w:proofErr w:type="gramStart"/>
            <w:r w:rsidRPr="00E95FB2">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E95FB2">
              <w:rPr>
                <w:sz w:val="24"/>
              </w:rPr>
              <w:t>неприостановлении</w:t>
            </w:r>
            <w:proofErr w:type="spellEnd"/>
            <w:r w:rsidRPr="00E95FB2">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E95FB2">
              <w:rPr>
                <w:sz w:val="24"/>
              </w:rPr>
              <w:t>), а также информации в едином Федеральном реестре сведений о фактах деятельности юридических лиц http://www.fedresurs.ru/companies/IsSearching.</w:t>
            </w:r>
          </w:p>
          <w:p w:rsidR="002337D9" w:rsidRPr="00E95FB2" w:rsidRDefault="002337D9" w:rsidP="00DA5448">
            <w:pPr>
              <w:pStyle w:val="afc"/>
              <w:tabs>
                <w:tab w:val="left" w:pos="0"/>
                <w:tab w:val="left" w:pos="1440"/>
              </w:tabs>
              <w:ind w:firstLine="284"/>
              <w:rPr>
                <w:sz w:val="24"/>
              </w:rPr>
            </w:pPr>
            <w:r w:rsidRPr="00E95FB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E95FB2" w:rsidRDefault="002337D9" w:rsidP="00DA5448">
            <w:pPr>
              <w:pStyle w:val="afc"/>
              <w:tabs>
                <w:tab w:val="left" w:pos="0"/>
                <w:tab w:val="left" w:pos="1418"/>
              </w:tabs>
              <w:ind w:firstLine="284"/>
              <w:rPr>
                <w:sz w:val="24"/>
              </w:rPr>
            </w:pPr>
            <w:r w:rsidRPr="00E95FB2">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95FB2">
              <w:rPr>
                <w:sz w:val="24"/>
              </w:rPr>
              <w:t>неприостановлении</w:t>
            </w:r>
            <w:proofErr w:type="spellEnd"/>
            <w:r w:rsidRPr="00E95FB2">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E95FB2" w:rsidRDefault="002337D9" w:rsidP="00DA5448">
            <w:pPr>
              <w:pStyle w:val="afc"/>
              <w:tabs>
                <w:tab w:val="left" w:pos="0"/>
                <w:tab w:val="left" w:pos="1418"/>
              </w:tabs>
              <w:ind w:firstLine="284"/>
              <w:rPr>
                <w:sz w:val="24"/>
              </w:rPr>
            </w:pPr>
            <w:r w:rsidRPr="00E95FB2">
              <w:rPr>
                <w:sz w:val="24"/>
              </w:rPr>
              <w:t xml:space="preserve">2.5 </w:t>
            </w:r>
            <w:r w:rsidR="008C505A" w:rsidRPr="00E95FB2">
              <w:rPr>
                <w:sz w:val="24"/>
              </w:rPr>
              <w:t xml:space="preserve">Информацию о технических характеристиках контейнеров – </w:t>
            </w:r>
            <w:r w:rsidR="0034476F">
              <w:rPr>
                <w:sz w:val="24"/>
              </w:rPr>
              <w:t xml:space="preserve">в том числе </w:t>
            </w:r>
            <w:r w:rsidR="008C505A" w:rsidRPr="00E95FB2">
              <w:rPr>
                <w:sz w:val="24"/>
              </w:rPr>
              <w:t>годе постройки и сроке следующего освидетельствования</w:t>
            </w:r>
            <w:r w:rsidR="0034476F">
              <w:rPr>
                <w:sz w:val="24"/>
              </w:rPr>
              <w:t xml:space="preserve"> (предоставляется претендентом в свободной форме)</w:t>
            </w:r>
            <w:r w:rsidRPr="00E95FB2">
              <w:rPr>
                <w:sz w:val="24"/>
              </w:rPr>
              <w:t>;</w:t>
            </w:r>
          </w:p>
          <w:p w:rsidR="00DD2E00" w:rsidRDefault="002337D9" w:rsidP="00DD2E00">
            <w:pPr>
              <w:pStyle w:val="afc"/>
              <w:tabs>
                <w:tab w:val="left" w:pos="1418"/>
              </w:tabs>
              <w:ind w:firstLine="284"/>
              <w:rPr>
                <w:sz w:val="24"/>
              </w:rPr>
            </w:pPr>
            <w:r w:rsidRPr="00E95FB2">
              <w:rPr>
                <w:sz w:val="24"/>
              </w:rPr>
              <w:t>2.</w:t>
            </w:r>
            <w:r w:rsidR="0069705A">
              <w:rPr>
                <w:sz w:val="24"/>
              </w:rPr>
              <w:t>6</w:t>
            </w:r>
            <w:r w:rsidR="00EC1533">
              <w:rPr>
                <w:sz w:val="24"/>
              </w:rPr>
              <w:t>.</w:t>
            </w:r>
            <w:r w:rsidR="00DD2E00">
              <w:rPr>
                <w:sz w:val="24"/>
              </w:rPr>
              <w:t xml:space="preserve"> </w:t>
            </w:r>
            <w:r w:rsidR="00EC1533">
              <w:rPr>
                <w:sz w:val="24"/>
              </w:rPr>
              <w:t>Д</w:t>
            </w:r>
            <w:r w:rsidR="00DD2E00" w:rsidRPr="00DD2E00">
              <w:rPr>
                <w:sz w:val="24"/>
              </w:rPr>
              <w:t xml:space="preserve">окумент по форме приложения № 4 к документации о </w:t>
            </w:r>
            <w:proofErr w:type="gramStart"/>
            <w:r w:rsidR="00DD2E00" w:rsidRPr="00DD2E00">
              <w:rPr>
                <w:sz w:val="24"/>
              </w:rPr>
              <w:t>закупке</w:t>
            </w:r>
            <w:proofErr w:type="gramEnd"/>
            <w:r w:rsidR="00DD2E00" w:rsidRPr="00DD2E00">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DD2E00" w:rsidRPr="00E95FB2">
              <w:rPr>
                <w:sz w:val="24"/>
              </w:rPr>
              <w:t xml:space="preserve">аналогичному предмету процедуры Размещения оферты (аренда/субаренда контейнеров) </w:t>
            </w:r>
            <w:r w:rsidR="00DD2E00">
              <w:rPr>
                <w:sz w:val="24"/>
              </w:rPr>
              <w:t>и суммарной</w:t>
            </w:r>
            <w:r w:rsidR="00DD2E00" w:rsidRPr="00E95FB2">
              <w:rPr>
                <w:sz w:val="24"/>
              </w:rPr>
              <w:t xml:space="preserve"> стоимость</w:t>
            </w:r>
            <w:r w:rsidR="00DD2E00">
              <w:rPr>
                <w:sz w:val="24"/>
              </w:rPr>
              <w:t>ю</w:t>
            </w:r>
            <w:r w:rsidR="00DD2E00" w:rsidRPr="00E95FB2">
              <w:rPr>
                <w:sz w:val="24"/>
              </w:rPr>
              <w:t xml:space="preserve"> всех указанных и предоставленных претендентом договоров не менее 20 %  от начальн</w:t>
            </w:r>
            <w:r w:rsidR="00DD2E00">
              <w:rPr>
                <w:sz w:val="24"/>
              </w:rPr>
              <w:t>ой (максимальной) цены договора,</w:t>
            </w:r>
            <w:r w:rsidR="00DD2E00">
              <w:t xml:space="preserve"> </w:t>
            </w:r>
            <w:r w:rsidR="00DD2E00" w:rsidRPr="00DD2E00">
              <w:rPr>
                <w:sz w:val="24"/>
              </w:rPr>
              <w:t>а также с приложением 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в приложении № 4. Допускается в качестве подтверждения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w:t>
            </w:r>
            <w:r w:rsidR="00C57686">
              <w:rPr>
                <w:sz w:val="24"/>
              </w:rPr>
              <w:t>ию контрагента претендента.</w:t>
            </w:r>
          </w:p>
          <w:p w:rsidR="001667CB" w:rsidRPr="00E95FB2" w:rsidRDefault="001667CB" w:rsidP="00DD2E00">
            <w:pPr>
              <w:pStyle w:val="afc"/>
              <w:tabs>
                <w:tab w:val="left" w:pos="1418"/>
              </w:tabs>
              <w:ind w:firstLine="284"/>
              <w:rPr>
                <w:sz w:val="24"/>
                <w:highlight w:val="cyan"/>
              </w:rPr>
            </w:pP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18.</w:t>
            </w:r>
          </w:p>
        </w:tc>
        <w:tc>
          <w:tcPr>
            <w:tcW w:w="2551" w:type="dxa"/>
          </w:tcPr>
          <w:p w:rsidR="002337D9" w:rsidRPr="00E95FB2" w:rsidRDefault="002337D9">
            <w:pPr>
              <w:pStyle w:val="Default"/>
              <w:rPr>
                <w:b/>
                <w:color w:val="auto"/>
              </w:rPr>
            </w:pPr>
            <w:r w:rsidRPr="00E95FB2">
              <w:rPr>
                <w:b/>
                <w:color w:val="auto"/>
              </w:rPr>
              <w:t xml:space="preserve">Особенности предоставления документов иностранными участниками </w:t>
            </w:r>
          </w:p>
        </w:tc>
        <w:tc>
          <w:tcPr>
            <w:tcW w:w="6768" w:type="dxa"/>
          </w:tcPr>
          <w:p w:rsidR="002337D9" w:rsidRPr="00E95FB2" w:rsidRDefault="002337D9" w:rsidP="00DA5448">
            <w:pPr>
              <w:tabs>
                <w:tab w:val="left" w:pos="1418"/>
              </w:tabs>
              <w:ind w:firstLine="284"/>
              <w:jc w:val="both"/>
            </w:pPr>
            <w:r w:rsidRPr="00E95FB2">
              <w:t>В случае регистрации</w:t>
            </w:r>
            <w:r w:rsidR="008F17F3" w:rsidRPr="00E95FB2">
              <w:t xml:space="preserve"> претендента</w:t>
            </w:r>
            <w:r w:rsidRPr="00E95FB2">
              <w:t xml:space="preserve"> на те</w:t>
            </w:r>
            <w:r w:rsidR="008F17F3" w:rsidRPr="00E95FB2">
              <w:t xml:space="preserve">рритории иностранных государств, </w:t>
            </w:r>
            <w:r w:rsidRPr="00E95FB2">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E95FB2" w:rsidRDefault="002337D9" w:rsidP="00DA5448">
            <w:pPr>
              <w:tabs>
                <w:tab w:val="left" w:pos="1418"/>
              </w:tabs>
              <w:ind w:firstLine="284"/>
              <w:jc w:val="both"/>
            </w:pPr>
            <w:r w:rsidRPr="00E95FB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E95FB2" w:rsidRDefault="002337D9" w:rsidP="00AB6B05">
            <w:pPr>
              <w:pStyle w:val="-3"/>
              <w:numPr>
                <w:ilvl w:val="2"/>
                <w:numId w:val="0"/>
              </w:numPr>
              <w:tabs>
                <w:tab w:val="num" w:pos="1985"/>
              </w:tabs>
              <w:ind w:firstLine="284"/>
              <w:rPr>
                <w:sz w:val="24"/>
                <w:lang w:eastAsia="ar-SA"/>
              </w:rPr>
            </w:pPr>
            <w:r w:rsidRPr="00E95FB2">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19.</w:t>
            </w:r>
          </w:p>
        </w:tc>
        <w:tc>
          <w:tcPr>
            <w:tcW w:w="2551" w:type="dxa"/>
          </w:tcPr>
          <w:p w:rsidR="002337D9" w:rsidRPr="00E95FB2" w:rsidRDefault="002337D9" w:rsidP="00255E7A">
            <w:pPr>
              <w:pStyle w:val="Default"/>
              <w:rPr>
                <w:b/>
                <w:color w:val="auto"/>
              </w:rPr>
            </w:pPr>
            <w:r w:rsidRPr="00E95FB2">
              <w:rPr>
                <w:b/>
                <w:color w:val="auto"/>
              </w:rPr>
              <w:t>Критерии рассмотрения и сопоставления  Заявок на участие в процедуре  Размещения оферты</w:t>
            </w:r>
          </w:p>
        </w:tc>
        <w:tc>
          <w:tcPr>
            <w:tcW w:w="6768" w:type="dxa"/>
          </w:tcPr>
          <w:p w:rsidR="002337D9" w:rsidRPr="00E95FB2" w:rsidRDefault="002337D9" w:rsidP="00DA5448">
            <w:pPr>
              <w:pStyle w:val="-3"/>
              <w:numPr>
                <w:ilvl w:val="2"/>
                <w:numId w:val="0"/>
              </w:numPr>
              <w:tabs>
                <w:tab w:val="num" w:pos="1985"/>
              </w:tabs>
              <w:ind w:firstLine="284"/>
              <w:rPr>
                <w:b/>
                <w:sz w:val="24"/>
              </w:rPr>
            </w:pPr>
            <w:r w:rsidRPr="00E95FB2">
              <w:rPr>
                <w:sz w:val="24"/>
              </w:rPr>
              <w:t xml:space="preserve">Соответствие требованиям, указанным в пунктах 2.1 и 2.2 настоящей документации о закупке, в Техническом задании </w:t>
            </w:r>
            <w:r w:rsidR="00B23A22" w:rsidRPr="00E95FB2">
              <w:rPr>
                <w:sz w:val="24"/>
              </w:rPr>
              <w:t>(раздел 4</w:t>
            </w:r>
            <w:r w:rsidR="009E14F3" w:rsidRPr="00E95FB2">
              <w:rPr>
                <w:sz w:val="24"/>
              </w:rPr>
              <w:t xml:space="preserve"> Техническое задание документации о закупке</w:t>
            </w:r>
            <w:r w:rsidR="00B23A22" w:rsidRPr="00E95FB2">
              <w:rPr>
                <w:sz w:val="24"/>
              </w:rPr>
              <w:t>) и части</w:t>
            </w:r>
            <w:r w:rsidRPr="00E95FB2">
              <w:rPr>
                <w:sz w:val="24"/>
              </w:rPr>
              <w:t xml:space="preserve"> 1 пункта 17 настоящей Информационной карты.</w:t>
            </w:r>
          </w:p>
        </w:tc>
      </w:tr>
      <w:tr w:rsidR="002337D9" w:rsidRPr="00E95FB2" w:rsidTr="00EF779C">
        <w:tc>
          <w:tcPr>
            <w:tcW w:w="534" w:type="dxa"/>
          </w:tcPr>
          <w:p w:rsidR="002337D9" w:rsidRPr="00E95FB2" w:rsidRDefault="002337D9" w:rsidP="009830CC">
            <w:pPr>
              <w:pStyle w:val="19"/>
              <w:ind w:firstLine="0"/>
              <w:rPr>
                <w:b/>
                <w:sz w:val="24"/>
                <w:szCs w:val="24"/>
              </w:rPr>
            </w:pPr>
            <w:r w:rsidRPr="00E95FB2">
              <w:rPr>
                <w:b/>
                <w:sz w:val="24"/>
                <w:szCs w:val="24"/>
              </w:rPr>
              <w:t>20.</w:t>
            </w:r>
          </w:p>
        </w:tc>
        <w:tc>
          <w:tcPr>
            <w:tcW w:w="2551" w:type="dxa"/>
          </w:tcPr>
          <w:p w:rsidR="002337D9" w:rsidRPr="00E95FB2" w:rsidRDefault="002337D9">
            <w:pPr>
              <w:pStyle w:val="Default"/>
              <w:rPr>
                <w:b/>
                <w:color w:val="auto"/>
              </w:rPr>
            </w:pPr>
            <w:r w:rsidRPr="00E95FB2">
              <w:rPr>
                <w:b/>
                <w:color w:val="auto"/>
              </w:rPr>
              <w:t>Особенности заключения договора</w:t>
            </w:r>
          </w:p>
        </w:tc>
        <w:tc>
          <w:tcPr>
            <w:tcW w:w="6768" w:type="dxa"/>
          </w:tcPr>
          <w:p w:rsidR="00944B22" w:rsidRPr="00E95FB2" w:rsidRDefault="00AB6B05" w:rsidP="00DA5448">
            <w:pPr>
              <w:pStyle w:val="-3"/>
              <w:numPr>
                <w:ilvl w:val="2"/>
                <w:numId w:val="0"/>
              </w:numPr>
              <w:tabs>
                <w:tab w:val="num" w:pos="1985"/>
              </w:tabs>
              <w:suppressAutoHyphens/>
              <w:ind w:firstLine="284"/>
              <w:rPr>
                <w:sz w:val="24"/>
              </w:rPr>
            </w:pPr>
            <w:r>
              <w:rPr>
                <w:sz w:val="24"/>
              </w:rPr>
              <w:t>1</w:t>
            </w:r>
            <w:r w:rsidR="00944B22" w:rsidRPr="00E95FB2">
              <w:rPr>
                <w:sz w:val="24"/>
              </w:rPr>
              <w:t>. Победитель вправе направить Заказчику предложения по внесению изменений в договор, размещенный в составе настоящей документации</w:t>
            </w:r>
            <w:r w:rsidR="00CF547C" w:rsidRPr="00E95FB2">
              <w:rPr>
                <w:sz w:val="24"/>
              </w:rPr>
              <w:t xml:space="preserve"> о закупке</w:t>
            </w:r>
            <w:r w:rsidR="00944B22" w:rsidRPr="00E95FB2">
              <w:rPr>
                <w:sz w:val="24"/>
              </w:rPr>
              <w:t xml:space="preserve"> (приложение № 5), до момента его подписания победителем. </w:t>
            </w:r>
          </w:p>
          <w:p w:rsidR="00944B22" w:rsidRPr="00E95FB2" w:rsidRDefault="00944B22" w:rsidP="00DA5448">
            <w:pPr>
              <w:pStyle w:val="-3"/>
              <w:numPr>
                <w:ilvl w:val="2"/>
                <w:numId w:val="0"/>
              </w:numPr>
              <w:tabs>
                <w:tab w:val="num" w:pos="1985"/>
              </w:tabs>
              <w:suppressAutoHyphens/>
              <w:ind w:firstLine="284"/>
              <w:rPr>
                <w:sz w:val="24"/>
              </w:rPr>
            </w:pPr>
            <w:r w:rsidRPr="00E95FB2">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E95FB2" w:rsidRDefault="002337D9" w:rsidP="00E84F8C">
            <w:pPr>
              <w:pStyle w:val="-3"/>
              <w:numPr>
                <w:ilvl w:val="2"/>
                <w:numId w:val="0"/>
              </w:numPr>
              <w:tabs>
                <w:tab w:val="num" w:pos="1985"/>
              </w:tabs>
              <w:suppressAutoHyphens/>
              <w:ind w:firstLine="284"/>
              <w:rPr>
                <w:sz w:val="24"/>
              </w:rPr>
            </w:pPr>
            <w:r w:rsidRPr="00E95FB2">
              <w:rPr>
                <w:sz w:val="24"/>
              </w:rPr>
              <w:t xml:space="preserve">Согласование дополнительных </w:t>
            </w:r>
            <w:proofErr w:type="gramStart"/>
            <w:r w:rsidRPr="00E95FB2">
              <w:rPr>
                <w:sz w:val="24"/>
              </w:rPr>
              <w:t>станций/терминалов/стран оказания услуг</w:t>
            </w:r>
            <w:proofErr w:type="gramEnd"/>
            <w:r w:rsidRPr="00E95FB2">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sidR="008C505A" w:rsidRPr="00E95FB2">
              <w:rPr>
                <w:sz w:val="24"/>
              </w:rPr>
              <w:t>х</w:t>
            </w:r>
            <w:r w:rsidRPr="00E95FB2">
              <w:rPr>
                <w:sz w:val="24"/>
              </w:rPr>
              <w:t xml:space="preserve"> к договору, без проведения дополнительных </w:t>
            </w:r>
            <w:r w:rsidR="00E84F8C">
              <w:rPr>
                <w:sz w:val="24"/>
              </w:rPr>
              <w:t xml:space="preserve">закупочных </w:t>
            </w:r>
            <w:r w:rsidRPr="00E95FB2">
              <w:rPr>
                <w:sz w:val="24"/>
              </w:rPr>
              <w:t xml:space="preserve">процедур. </w:t>
            </w:r>
          </w:p>
        </w:tc>
      </w:tr>
      <w:tr w:rsidR="002337D9" w:rsidRPr="00E95FB2" w:rsidTr="00FC17AC">
        <w:tc>
          <w:tcPr>
            <w:tcW w:w="534" w:type="dxa"/>
          </w:tcPr>
          <w:p w:rsidR="002337D9" w:rsidRPr="00E95FB2" w:rsidRDefault="002337D9" w:rsidP="00F472B9">
            <w:pPr>
              <w:pStyle w:val="19"/>
              <w:ind w:firstLine="0"/>
              <w:rPr>
                <w:b/>
                <w:sz w:val="24"/>
                <w:szCs w:val="24"/>
              </w:rPr>
            </w:pPr>
            <w:r w:rsidRPr="00E95FB2">
              <w:rPr>
                <w:b/>
                <w:sz w:val="24"/>
                <w:szCs w:val="24"/>
              </w:rPr>
              <w:t>21.</w:t>
            </w:r>
          </w:p>
        </w:tc>
        <w:tc>
          <w:tcPr>
            <w:tcW w:w="2551" w:type="dxa"/>
          </w:tcPr>
          <w:p w:rsidR="002337D9" w:rsidRPr="00E95FB2" w:rsidRDefault="002337D9" w:rsidP="00FC17AC">
            <w:pPr>
              <w:pStyle w:val="Default"/>
              <w:rPr>
                <w:b/>
                <w:color w:val="auto"/>
              </w:rPr>
            </w:pPr>
            <w:r w:rsidRPr="00E95FB2">
              <w:rPr>
                <w:b/>
                <w:color w:val="auto"/>
              </w:rPr>
              <w:t>Срок заключения договора</w:t>
            </w:r>
          </w:p>
        </w:tc>
        <w:tc>
          <w:tcPr>
            <w:tcW w:w="6768" w:type="dxa"/>
          </w:tcPr>
          <w:p w:rsidR="002337D9" w:rsidRPr="00E95FB2" w:rsidRDefault="00D8394D" w:rsidP="00D8394D">
            <w:pPr>
              <w:pStyle w:val="19"/>
              <w:ind w:firstLine="284"/>
              <w:rPr>
                <w:sz w:val="24"/>
                <w:szCs w:val="24"/>
              </w:rPr>
            </w:pPr>
            <w:r w:rsidRPr="00D8394D">
              <w:rPr>
                <w:sz w:val="24"/>
                <w:szCs w:val="24"/>
              </w:rPr>
              <w:t>Не ранее чем через 10 д</w:t>
            </w:r>
            <w:r>
              <w:rPr>
                <w:sz w:val="24"/>
                <w:szCs w:val="24"/>
              </w:rPr>
              <w:t xml:space="preserve">ней и не </w:t>
            </w:r>
            <w:proofErr w:type="gramStart"/>
            <w:r>
              <w:rPr>
                <w:sz w:val="24"/>
                <w:szCs w:val="24"/>
              </w:rPr>
              <w:t>позднее</w:t>
            </w:r>
            <w:proofErr w:type="gramEnd"/>
            <w:r>
              <w:rPr>
                <w:sz w:val="24"/>
                <w:szCs w:val="24"/>
              </w:rPr>
              <w:t xml:space="preserve"> чем</w:t>
            </w:r>
            <w:r w:rsidR="002337D9" w:rsidRPr="00E95FB2">
              <w:rPr>
                <w:sz w:val="24"/>
                <w:szCs w:val="24"/>
              </w:rPr>
              <w:t xml:space="preserve"> </w:t>
            </w:r>
            <w:r w:rsidR="008C505A" w:rsidRPr="00E95FB2">
              <w:rPr>
                <w:sz w:val="24"/>
                <w:szCs w:val="24"/>
              </w:rPr>
              <w:t>30</w:t>
            </w:r>
            <w:r w:rsidR="002337D9" w:rsidRPr="00E95FB2">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E95FB2" w:rsidTr="00FC17AC">
        <w:tc>
          <w:tcPr>
            <w:tcW w:w="534" w:type="dxa"/>
          </w:tcPr>
          <w:p w:rsidR="00097FDC" w:rsidRPr="00E95FB2" w:rsidRDefault="00097FDC" w:rsidP="00F472B9">
            <w:pPr>
              <w:pStyle w:val="19"/>
              <w:ind w:firstLine="0"/>
              <w:rPr>
                <w:b/>
                <w:sz w:val="24"/>
                <w:szCs w:val="24"/>
              </w:rPr>
            </w:pPr>
            <w:r w:rsidRPr="00E95FB2">
              <w:rPr>
                <w:b/>
                <w:sz w:val="24"/>
                <w:szCs w:val="24"/>
              </w:rPr>
              <w:t>22.</w:t>
            </w:r>
          </w:p>
        </w:tc>
        <w:tc>
          <w:tcPr>
            <w:tcW w:w="2551" w:type="dxa"/>
          </w:tcPr>
          <w:p w:rsidR="00097FDC" w:rsidRPr="00E95FB2" w:rsidRDefault="00097FDC" w:rsidP="00FC17AC">
            <w:pPr>
              <w:pStyle w:val="Default"/>
              <w:rPr>
                <w:b/>
                <w:color w:val="auto"/>
              </w:rPr>
            </w:pPr>
            <w:r w:rsidRPr="00E95FB2">
              <w:rPr>
                <w:b/>
                <w:color w:val="auto"/>
              </w:rPr>
              <w:t>Период действия договора</w:t>
            </w:r>
          </w:p>
        </w:tc>
        <w:tc>
          <w:tcPr>
            <w:tcW w:w="6768" w:type="dxa"/>
          </w:tcPr>
          <w:p w:rsidR="00097FDC" w:rsidRPr="00E95FB2" w:rsidRDefault="008C505A" w:rsidP="008C505A">
            <w:pPr>
              <w:pStyle w:val="19"/>
              <w:ind w:firstLine="284"/>
              <w:rPr>
                <w:sz w:val="24"/>
                <w:szCs w:val="24"/>
              </w:rPr>
            </w:pPr>
            <w:r w:rsidRPr="00E95FB2">
              <w:rPr>
                <w:sz w:val="24"/>
                <w:szCs w:val="24"/>
              </w:rPr>
              <w:t>С момента  подписания сторонами договора и до</w:t>
            </w:r>
            <w:r w:rsidR="00AB6B05">
              <w:rPr>
                <w:sz w:val="24"/>
                <w:szCs w:val="24"/>
              </w:rPr>
              <w:t xml:space="preserve"> </w:t>
            </w:r>
            <w:r w:rsidRPr="00E95FB2">
              <w:rPr>
                <w:sz w:val="24"/>
                <w:szCs w:val="24"/>
              </w:rPr>
              <w:t>31 декабря 2020 года включительно.</w:t>
            </w:r>
          </w:p>
        </w:tc>
      </w:tr>
      <w:tr w:rsidR="002337D9" w:rsidRPr="00E95FB2" w:rsidTr="00FC17AC">
        <w:tc>
          <w:tcPr>
            <w:tcW w:w="534" w:type="dxa"/>
          </w:tcPr>
          <w:p w:rsidR="002337D9" w:rsidRPr="00E95FB2" w:rsidRDefault="002337D9" w:rsidP="00097FDC">
            <w:pPr>
              <w:pStyle w:val="19"/>
              <w:ind w:firstLine="0"/>
              <w:rPr>
                <w:b/>
                <w:sz w:val="24"/>
                <w:szCs w:val="24"/>
              </w:rPr>
            </w:pPr>
            <w:r w:rsidRPr="00E95FB2">
              <w:rPr>
                <w:b/>
                <w:sz w:val="24"/>
                <w:szCs w:val="24"/>
              </w:rPr>
              <w:t>2</w:t>
            </w:r>
            <w:r w:rsidR="00097FDC" w:rsidRPr="00E95FB2">
              <w:rPr>
                <w:b/>
                <w:sz w:val="24"/>
                <w:szCs w:val="24"/>
              </w:rPr>
              <w:t>3</w:t>
            </w:r>
            <w:r w:rsidRPr="00E95FB2">
              <w:rPr>
                <w:b/>
                <w:sz w:val="24"/>
                <w:szCs w:val="24"/>
              </w:rPr>
              <w:t>.</w:t>
            </w:r>
          </w:p>
        </w:tc>
        <w:tc>
          <w:tcPr>
            <w:tcW w:w="2551" w:type="dxa"/>
          </w:tcPr>
          <w:p w:rsidR="002337D9" w:rsidRPr="00E95FB2" w:rsidRDefault="002337D9" w:rsidP="00FC17AC">
            <w:pPr>
              <w:pStyle w:val="Default"/>
              <w:rPr>
                <w:b/>
                <w:color w:val="auto"/>
              </w:rPr>
            </w:pPr>
            <w:r w:rsidRPr="00E95FB2">
              <w:rPr>
                <w:b/>
                <w:color w:val="auto"/>
              </w:rPr>
              <w:t>Привлечение субподрядчиков, соисполнителей</w:t>
            </w:r>
          </w:p>
        </w:tc>
        <w:tc>
          <w:tcPr>
            <w:tcW w:w="6768" w:type="dxa"/>
          </w:tcPr>
          <w:p w:rsidR="002337D9" w:rsidRPr="00E95FB2" w:rsidRDefault="00E95FB2" w:rsidP="00E95FB2">
            <w:pPr>
              <w:pStyle w:val="19"/>
              <w:ind w:firstLine="284"/>
              <w:rPr>
                <w:sz w:val="24"/>
                <w:szCs w:val="24"/>
              </w:rPr>
            </w:pPr>
            <w:r>
              <w:rPr>
                <w:sz w:val="24"/>
                <w:szCs w:val="24"/>
              </w:rPr>
              <w:t>П</w:t>
            </w:r>
            <w:r w:rsidR="002337D9" w:rsidRPr="00E95FB2">
              <w:rPr>
                <w:sz w:val="24"/>
                <w:szCs w:val="24"/>
              </w:rPr>
              <w:t xml:space="preserve">ривлечение субподрядчиков, (соисполнителей) </w:t>
            </w:r>
            <w:r w:rsidR="001667CB">
              <w:rPr>
                <w:sz w:val="24"/>
                <w:szCs w:val="24"/>
              </w:rPr>
              <w:t xml:space="preserve">не </w:t>
            </w:r>
            <w:r w:rsidR="002337D9" w:rsidRPr="00E95FB2">
              <w:rPr>
                <w:sz w:val="24"/>
                <w:szCs w:val="24"/>
              </w:rPr>
              <w:t>допускается</w:t>
            </w:r>
          </w:p>
        </w:tc>
      </w:tr>
    </w:tbl>
    <w:p w:rsidR="001F2D10" w:rsidRDefault="001F2D10">
      <w:pPr>
        <w:suppressAutoHyphens w:val="0"/>
        <w:rPr>
          <w:rFonts w:eastAsia="MS Mincho"/>
          <w:sz w:val="28"/>
          <w:szCs w:val="28"/>
        </w:rPr>
      </w:pPr>
    </w:p>
    <w:p w:rsidR="00E84F8C" w:rsidRDefault="00E84F8C">
      <w:pPr>
        <w:suppressAutoHyphens w:val="0"/>
        <w:rPr>
          <w:rFonts w:eastAsia="MS Mincho"/>
          <w:sz w:val="28"/>
          <w:szCs w:val="28"/>
        </w:rPr>
      </w:pPr>
      <w:r>
        <w:rPr>
          <w:rFonts w:eastAsia="MS Mincho"/>
          <w:sz w:val="28"/>
          <w:szCs w:val="28"/>
        </w:rPr>
        <w:br w:type="page"/>
      </w: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w:t>
      </w:r>
      <w:r w:rsidR="00CD4E92">
        <w:rPr>
          <w:szCs w:val="28"/>
        </w:rPr>
        <w:t>на аренду контейнеров</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EC1533">
        <w:rPr>
          <w:sz w:val="28"/>
          <w:szCs w:val="20"/>
        </w:rPr>
        <w:t>___</w:t>
      </w:r>
      <w:r w:rsidR="00CD4E92" w:rsidRPr="00CD4E92">
        <w:rPr>
          <w:sz w:val="28"/>
          <w:szCs w:val="20"/>
        </w:rPr>
        <w:t xml:space="preserve"> </w:t>
      </w:r>
      <w:r w:rsidRPr="00CD4E92">
        <w:rPr>
          <w:sz w:val="28"/>
          <w:szCs w:val="20"/>
        </w:rPr>
        <w:t>дней</w:t>
      </w:r>
      <w:r w:rsidRPr="0007096B">
        <w:rPr>
          <w:sz w:val="28"/>
          <w:szCs w:val="20"/>
        </w:rPr>
        <w:t xml:space="preserve"> </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c"/>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tbl>
      <w:tblPr>
        <w:tblW w:w="5000" w:type="pct"/>
        <w:jc w:val="center"/>
        <w:tblLayout w:type="fixed"/>
        <w:tblLook w:val="0000" w:firstRow="0" w:lastRow="0" w:firstColumn="0" w:lastColumn="0" w:noHBand="0" w:noVBand="0"/>
      </w:tblPr>
      <w:tblGrid>
        <w:gridCol w:w="675"/>
        <w:gridCol w:w="1985"/>
        <w:gridCol w:w="1868"/>
        <w:gridCol w:w="2663"/>
        <w:gridCol w:w="2663"/>
      </w:tblGrid>
      <w:tr w:rsidR="0069705A" w:rsidRPr="00384CDC" w:rsidTr="0069705A">
        <w:trPr>
          <w:trHeight w:val="2062"/>
          <w:jc w:val="center"/>
        </w:trPr>
        <w:tc>
          <w:tcPr>
            <w:tcW w:w="343" w:type="pct"/>
            <w:tcBorders>
              <w:top w:val="single" w:sz="4" w:space="0" w:color="auto"/>
              <w:left w:val="single" w:sz="4" w:space="0" w:color="auto"/>
              <w:bottom w:val="single" w:sz="4" w:space="0" w:color="auto"/>
              <w:right w:val="single" w:sz="4" w:space="0" w:color="auto"/>
            </w:tcBorders>
            <w:vAlign w:val="center"/>
          </w:tcPr>
          <w:p w:rsidR="0069705A" w:rsidRPr="00384CDC" w:rsidRDefault="0069705A" w:rsidP="00A90518">
            <w:pPr>
              <w:jc w:val="center"/>
            </w:pPr>
            <w:r w:rsidRPr="00384CDC">
              <w:t xml:space="preserve">№ </w:t>
            </w:r>
            <w:proofErr w:type="gramStart"/>
            <w:r w:rsidRPr="00384CDC">
              <w:t>п</w:t>
            </w:r>
            <w:proofErr w:type="gramEnd"/>
            <w:r w:rsidRPr="00384CDC">
              <w:t>/п</w:t>
            </w:r>
          </w:p>
        </w:tc>
        <w:tc>
          <w:tcPr>
            <w:tcW w:w="1007" w:type="pct"/>
            <w:tcBorders>
              <w:top w:val="single" w:sz="4" w:space="0" w:color="auto"/>
              <w:left w:val="single" w:sz="4" w:space="0" w:color="auto"/>
              <w:bottom w:val="single" w:sz="4" w:space="0" w:color="auto"/>
              <w:right w:val="single" w:sz="4" w:space="0" w:color="auto"/>
            </w:tcBorders>
            <w:vAlign w:val="center"/>
          </w:tcPr>
          <w:p w:rsidR="0069705A" w:rsidRPr="00384CDC" w:rsidRDefault="0069705A" w:rsidP="00A90518">
            <w:pPr>
              <w:jc w:val="center"/>
            </w:pPr>
            <w:r w:rsidRPr="00384CDC">
              <w:t xml:space="preserve">Наименование </w:t>
            </w:r>
            <w:r>
              <w:t>контейнеров</w:t>
            </w:r>
          </w:p>
          <w:p w:rsidR="0069705A" w:rsidRPr="00384CDC" w:rsidRDefault="0069705A" w:rsidP="00A90518">
            <w:pPr>
              <w:jc w:val="center"/>
            </w:pPr>
          </w:p>
        </w:tc>
        <w:tc>
          <w:tcPr>
            <w:tcW w:w="948" w:type="pct"/>
            <w:tcBorders>
              <w:top w:val="single" w:sz="4" w:space="0" w:color="auto"/>
              <w:left w:val="single" w:sz="4" w:space="0" w:color="auto"/>
              <w:bottom w:val="single" w:sz="4" w:space="0" w:color="auto"/>
              <w:right w:val="single" w:sz="4" w:space="0" w:color="auto"/>
            </w:tcBorders>
            <w:vAlign w:val="center"/>
          </w:tcPr>
          <w:p w:rsidR="0069705A" w:rsidRPr="00384CDC" w:rsidRDefault="0069705A" w:rsidP="00A90518">
            <w:pPr>
              <w:jc w:val="center"/>
            </w:pPr>
            <w:r>
              <w:t>Арендная плата за контейнер в сутки</w:t>
            </w:r>
            <w:r w:rsidRPr="00384CDC">
              <w:t xml:space="preserve">, </w:t>
            </w:r>
            <w:r>
              <w:t xml:space="preserve">без </w:t>
            </w:r>
            <w:r w:rsidRPr="00384CDC">
              <w:t>учет</w:t>
            </w:r>
            <w:r>
              <w:t>а</w:t>
            </w:r>
            <w:r w:rsidRPr="00384CDC">
              <w:t xml:space="preserve"> НДС</w:t>
            </w:r>
            <w:r w:rsidR="00A7510E">
              <w:t>*</w:t>
            </w:r>
          </w:p>
        </w:tc>
        <w:tc>
          <w:tcPr>
            <w:tcW w:w="1351" w:type="pct"/>
            <w:tcBorders>
              <w:top w:val="single" w:sz="4" w:space="0" w:color="auto"/>
              <w:left w:val="single" w:sz="4" w:space="0" w:color="auto"/>
              <w:bottom w:val="single" w:sz="4" w:space="0" w:color="auto"/>
              <w:right w:val="single" w:sz="4" w:space="0" w:color="auto"/>
            </w:tcBorders>
            <w:vAlign w:val="center"/>
          </w:tcPr>
          <w:p w:rsidR="0069705A" w:rsidRPr="00384CDC" w:rsidRDefault="0069705A" w:rsidP="00A90518">
            <w:pPr>
              <w:jc w:val="center"/>
            </w:pPr>
            <w:r w:rsidRPr="009E6485">
              <w:t>Стоимос</w:t>
            </w:r>
            <w:r>
              <w:t>ть ремонта контейнера, за который</w:t>
            </w:r>
            <w:r w:rsidRPr="009E6485">
              <w:t xml:space="preserve"> </w:t>
            </w:r>
            <w:r>
              <w:t>А</w:t>
            </w:r>
            <w:r w:rsidRPr="009E6485">
              <w:t>рендодатель платит самостоятельно</w:t>
            </w:r>
            <w:r w:rsidR="00E84F8C">
              <w:t xml:space="preserve"> в случае повреждения контейнера арендатором</w:t>
            </w:r>
          </w:p>
        </w:tc>
        <w:tc>
          <w:tcPr>
            <w:tcW w:w="1351" w:type="pct"/>
            <w:tcBorders>
              <w:top w:val="single" w:sz="4" w:space="0" w:color="auto"/>
              <w:left w:val="single" w:sz="4" w:space="0" w:color="auto"/>
              <w:bottom w:val="single" w:sz="4" w:space="0" w:color="auto"/>
              <w:right w:val="single" w:sz="4" w:space="0" w:color="auto"/>
            </w:tcBorders>
            <w:vAlign w:val="center"/>
          </w:tcPr>
          <w:p w:rsidR="0069705A" w:rsidRPr="009E6485" w:rsidRDefault="0069705A" w:rsidP="00A90518">
            <w:pPr>
              <w:jc w:val="center"/>
            </w:pPr>
            <w:r>
              <w:t>Стоимость контейнера в случае его утраты Арендатором</w:t>
            </w:r>
          </w:p>
        </w:tc>
      </w:tr>
      <w:tr w:rsidR="0069705A" w:rsidRPr="00384CDC" w:rsidTr="0069705A">
        <w:trPr>
          <w:trHeight w:val="256"/>
          <w:jc w:val="center"/>
        </w:trPr>
        <w:tc>
          <w:tcPr>
            <w:tcW w:w="343" w:type="pct"/>
            <w:tcBorders>
              <w:top w:val="nil"/>
              <w:left w:val="single" w:sz="4" w:space="0" w:color="auto"/>
              <w:bottom w:val="single" w:sz="4" w:space="0" w:color="auto"/>
              <w:right w:val="single" w:sz="4" w:space="0" w:color="auto"/>
            </w:tcBorders>
            <w:noWrap/>
            <w:vAlign w:val="center"/>
          </w:tcPr>
          <w:p w:rsidR="0069705A" w:rsidRPr="00384CDC" w:rsidRDefault="0069705A" w:rsidP="00A90518">
            <w:pPr>
              <w:jc w:val="center"/>
            </w:pPr>
            <w:r w:rsidRPr="00384CDC">
              <w:t>1</w:t>
            </w:r>
          </w:p>
        </w:tc>
        <w:tc>
          <w:tcPr>
            <w:tcW w:w="1007" w:type="pct"/>
            <w:tcBorders>
              <w:top w:val="nil"/>
              <w:left w:val="nil"/>
              <w:bottom w:val="single" w:sz="4" w:space="0" w:color="auto"/>
              <w:right w:val="single" w:sz="4" w:space="0" w:color="auto"/>
            </w:tcBorders>
            <w:noWrap/>
            <w:vAlign w:val="center"/>
          </w:tcPr>
          <w:p w:rsidR="0069705A" w:rsidRPr="00384CDC" w:rsidRDefault="0069705A" w:rsidP="00A90518">
            <w:pPr>
              <w:jc w:val="center"/>
            </w:pPr>
            <w:r w:rsidRPr="00384CDC">
              <w:t>2</w:t>
            </w:r>
          </w:p>
        </w:tc>
        <w:tc>
          <w:tcPr>
            <w:tcW w:w="948" w:type="pct"/>
            <w:tcBorders>
              <w:top w:val="single" w:sz="4" w:space="0" w:color="auto"/>
              <w:left w:val="nil"/>
              <w:bottom w:val="single" w:sz="4" w:space="0" w:color="auto"/>
              <w:right w:val="single" w:sz="4" w:space="0" w:color="auto"/>
            </w:tcBorders>
            <w:vAlign w:val="center"/>
          </w:tcPr>
          <w:p w:rsidR="0069705A" w:rsidRPr="00384CDC" w:rsidRDefault="0069705A" w:rsidP="00A90518">
            <w:pPr>
              <w:jc w:val="center"/>
            </w:pPr>
            <w:r w:rsidRPr="00384CDC">
              <w:t>3</w:t>
            </w:r>
          </w:p>
        </w:tc>
        <w:tc>
          <w:tcPr>
            <w:tcW w:w="1351" w:type="pct"/>
            <w:tcBorders>
              <w:top w:val="single" w:sz="4" w:space="0" w:color="auto"/>
              <w:left w:val="single" w:sz="4" w:space="0" w:color="auto"/>
              <w:bottom w:val="single" w:sz="4" w:space="0" w:color="auto"/>
              <w:right w:val="single" w:sz="4" w:space="0" w:color="auto"/>
            </w:tcBorders>
            <w:vAlign w:val="center"/>
          </w:tcPr>
          <w:p w:rsidR="0069705A" w:rsidRDefault="0069705A" w:rsidP="00A90518">
            <w:pPr>
              <w:jc w:val="center"/>
            </w:pPr>
            <w:r>
              <w:t>4</w:t>
            </w:r>
          </w:p>
        </w:tc>
        <w:tc>
          <w:tcPr>
            <w:tcW w:w="1351" w:type="pct"/>
            <w:tcBorders>
              <w:top w:val="single" w:sz="4" w:space="0" w:color="auto"/>
              <w:left w:val="single" w:sz="4" w:space="0" w:color="auto"/>
              <w:bottom w:val="single" w:sz="4" w:space="0" w:color="auto"/>
              <w:right w:val="single" w:sz="4" w:space="0" w:color="auto"/>
            </w:tcBorders>
            <w:vAlign w:val="center"/>
          </w:tcPr>
          <w:p w:rsidR="0069705A" w:rsidRDefault="0069705A" w:rsidP="00A90518">
            <w:pPr>
              <w:jc w:val="center"/>
            </w:pPr>
            <w:r>
              <w:t>5</w:t>
            </w:r>
          </w:p>
        </w:tc>
      </w:tr>
      <w:tr w:rsidR="0069705A" w:rsidRPr="00384CDC" w:rsidTr="0069705A">
        <w:trPr>
          <w:trHeight w:val="317"/>
          <w:jc w:val="center"/>
        </w:trPr>
        <w:tc>
          <w:tcPr>
            <w:tcW w:w="343" w:type="pct"/>
            <w:tcBorders>
              <w:top w:val="nil"/>
              <w:left w:val="single" w:sz="4" w:space="0" w:color="auto"/>
              <w:bottom w:val="single" w:sz="4" w:space="0" w:color="auto"/>
              <w:right w:val="single" w:sz="4" w:space="0" w:color="auto"/>
            </w:tcBorders>
            <w:noWrap/>
            <w:vAlign w:val="center"/>
          </w:tcPr>
          <w:p w:rsidR="0069705A" w:rsidRPr="00384CDC" w:rsidRDefault="00C842FC" w:rsidP="00A90518">
            <w:pPr>
              <w:jc w:val="center"/>
            </w:pPr>
            <w:r>
              <w:t>1</w:t>
            </w:r>
          </w:p>
        </w:tc>
        <w:tc>
          <w:tcPr>
            <w:tcW w:w="1007" w:type="pct"/>
            <w:tcBorders>
              <w:top w:val="nil"/>
              <w:left w:val="nil"/>
              <w:bottom w:val="single" w:sz="4" w:space="0" w:color="auto"/>
              <w:right w:val="single" w:sz="4" w:space="0" w:color="auto"/>
            </w:tcBorders>
            <w:noWrap/>
            <w:vAlign w:val="center"/>
          </w:tcPr>
          <w:p w:rsidR="0069705A" w:rsidRPr="00384CDC" w:rsidRDefault="0069705A" w:rsidP="00A90518">
            <w:pPr>
              <w:jc w:val="center"/>
            </w:pPr>
            <w:r>
              <w:t>20-футовый контейнер</w:t>
            </w:r>
          </w:p>
        </w:tc>
        <w:tc>
          <w:tcPr>
            <w:tcW w:w="948" w:type="pct"/>
            <w:tcBorders>
              <w:top w:val="single" w:sz="4" w:space="0" w:color="auto"/>
              <w:left w:val="nil"/>
              <w:bottom w:val="single" w:sz="4" w:space="0" w:color="auto"/>
              <w:right w:val="single" w:sz="4" w:space="0" w:color="auto"/>
            </w:tcBorders>
            <w:vAlign w:val="center"/>
          </w:tcPr>
          <w:p w:rsidR="0069705A" w:rsidRPr="00384CDC" w:rsidRDefault="004D266D" w:rsidP="00A7510E">
            <w:pPr>
              <w:jc w:val="center"/>
            </w:pPr>
            <w:r w:rsidRPr="004D266D">
              <w:t xml:space="preserve">Арендатор оплачивает арендодателю арендную плату в размере </w:t>
            </w:r>
            <w:r w:rsidR="00D206CF">
              <w:t>____ дол США/</w:t>
            </w:r>
            <w:proofErr w:type="spellStart"/>
            <w:r w:rsidR="00D206CF">
              <w:t>руб</w:t>
            </w:r>
            <w:proofErr w:type="spellEnd"/>
            <w:r w:rsidR="00D206CF">
              <w:t>/Евро (</w:t>
            </w:r>
            <w:r w:rsidR="00AC6CB6" w:rsidRPr="00AC6CB6">
              <w:t xml:space="preserve">1,1 дол США/70 </w:t>
            </w:r>
            <w:proofErr w:type="spellStart"/>
            <w:r w:rsidR="00AC6CB6" w:rsidRPr="00AC6CB6">
              <w:t>руб</w:t>
            </w:r>
            <w:proofErr w:type="spellEnd"/>
            <w:r w:rsidR="00AC6CB6" w:rsidRPr="00AC6CB6">
              <w:t>/1,2 Евро)</w:t>
            </w:r>
          </w:p>
        </w:tc>
        <w:tc>
          <w:tcPr>
            <w:tcW w:w="1351" w:type="pct"/>
            <w:tcBorders>
              <w:top w:val="single" w:sz="4" w:space="0" w:color="auto"/>
              <w:left w:val="single" w:sz="4" w:space="0" w:color="auto"/>
              <w:bottom w:val="single" w:sz="4" w:space="0" w:color="auto"/>
              <w:right w:val="single" w:sz="4" w:space="0" w:color="auto"/>
            </w:tcBorders>
            <w:vAlign w:val="center"/>
          </w:tcPr>
          <w:p w:rsidR="00A7510E" w:rsidRDefault="000E2E59">
            <w:pPr>
              <w:rPr>
                <w:rFonts w:cs="Arial"/>
                <w:b/>
                <w:bCs/>
                <w:i/>
                <w:iCs/>
                <w:sz w:val="28"/>
                <w:szCs w:val="28"/>
              </w:rPr>
            </w:pPr>
            <w:r>
              <w:t xml:space="preserve">Ремонт повреждения контейнера в размере </w:t>
            </w:r>
            <w:proofErr w:type="gramStart"/>
            <w:r>
              <w:t>до</w:t>
            </w:r>
            <w:proofErr w:type="gramEnd"/>
            <w:r>
              <w:t xml:space="preserve"> ___ </w:t>
            </w:r>
            <w:proofErr w:type="gramStart"/>
            <w:r w:rsidR="00D206CF">
              <w:t>дол</w:t>
            </w:r>
            <w:proofErr w:type="gramEnd"/>
            <w:r w:rsidR="00D206CF">
              <w:t xml:space="preserve"> США/</w:t>
            </w:r>
            <w:proofErr w:type="spellStart"/>
            <w:r w:rsidR="00D206CF">
              <w:t>руб</w:t>
            </w:r>
            <w:proofErr w:type="spellEnd"/>
            <w:r w:rsidR="00D206CF">
              <w:t xml:space="preserve">/Евро </w:t>
            </w:r>
            <w:r>
              <w:t>оплачивается Арендодателем самостоятельно</w:t>
            </w:r>
          </w:p>
        </w:tc>
        <w:tc>
          <w:tcPr>
            <w:tcW w:w="1351" w:type="pct"/>
            <w:tcBorders>
              <w:top w:val="single" w:sz="4" w:space="0" w:color="auto"/>
              <w:left w:val="single" w:sz="4" w:space="0" w:color="auto"/>
              <w:bottom w:val="single" w:sz="4" w:space="0" w:color="auto"/>
              <w:right w:val="single" w:sz="4" w:space="0" w:color="auto"/>
            </w:tcBorders>
            <w:vAlign w:val="center"/>
          </w:tcPr>
          <w:p w:rsidR="0069705A" w:rsidRPr="00384CDC" w:rsidRDefault="000E2E59" w:rsidP="00A90518">
            <w:pPr>
              <w:jc w:val="center"/>
            </w:pPr>
            <w:r>
              <w:t xml:space="preserve">Стоимость контейнера составляет _____ </w:t>
            </w:r>
            <w:r w:rsidR="0029429B">
              <w:t>дол США/</w:t>
            </w:r>
            <w:proofErr w:type="spellStart"/>
            <w:r w:rsidR="0029429B">
              <w:t>руб</w:t>
            </w:r>
            <w:proofErr w:type="spellEnd"/>
            <w:r w:rsidR="0029429B">
              <w:t xml:space="preserve">/Евро (не более </w:t>
            </w:r>
            <w:r w:rsidR="0029429B" w:rsidRPr="00D206CF">
              <w:t>2900 долларов США/180 000 рублей/3200 Евро)</w:t>
            </w:r>
          </w:p>
        </w:tc>
      </w:tr>
      <w:tr w:rsidR="00D206CF" w:rsidRPr="00384CDC" w:rsidTr="0069705A">
        <w:trPr>
          <w:trHeight w:val="317"/>
          <w:jc w:val="center"/>
        </w:trPr>
        <w:tc>
          <w:tcPr>
            <w:tcW w:w="343" w:type="pct"/>
            <w:tcBorders>
              <w:top w:val="nil"/>
              <w:left w:val="single" w:sz="4" w:space="0" w:color="auto"/>
              <w:bottom w:val="single" w:sz="4" w:space="0" w:color="auto"/>
              <w:right w:val="single" w:sz="4" w:space="0" w:color="auto"/>
            </w:tcBorders>
            <w:noWrap/>
            <w:vAlign w:val="center"/>
          </w:tcPr>
          <w:p w:rsidR="00D206CF" w:rsidRPr="00384CDC" w:rsidRDefault="00D206CF" w:rsidP="00A90518">
            <w:pPr>
              <w:jc w:val="center"/>
            </w:pPr>
            <w:r>
              <w:t>2</w:t>
            </w:r>
          </w:p>
        </w:tc>
        <w:tc>
          <w:tcPr>
            <w:tcW w:w="1007" w:type="pct"/>
            <w:tcBorders>
              <w:top w:val="nil"/>
              <w:left w:val="nil"/>
              <w:bottom w:val="single" w:sz="4" w:space="0" w:color="auto"/>
              <w:right w:val="single" w:sz="4" w:space="0" w:color="auto"/>
            </w:tcBorders>
            <w:noWrap/>
            <w:vAlign w:val="center"/>
          </w:tcPr>
          <w:p w:rsidR="00D206CF" w:rsidRPr="00384CDC" w:rsidRDefault="00D206CF" w:rsidP="00A90518">
            <w:pPr>
              <w:jc w:val="center"/>
            </w:pPr>
            <w:r>
              <w:t>40-футовый контейнер</w:t>
            </w:r>
          </w:p>
        </w:tc>
        <w:tc>
          <w:tcPr>
            <w:tcW w:w="948" w:type="pct"/>
            <w:tcBorders>
              <w:top w:val="single" w:sz="4" w:space="0" w:color="auto"/>
              <w:left w:val="nil"/>
              <w:bottom w:val="single" w:sz="4" w:space="0" w:color="auto"/>
              <w:right w:val="single" w:sz="4" w:space="0" w:color="auto"/>
            </w:tcBorders>
            <w:vAlign w:val="center"/>
          </w:tcPr>
          <w:p w:rsidR="00D206CF" w:rsidRPr="00384CDC" w:rsidRDefault="00D206CF" w:rsidP="00A7510E">
            <w:pPr>
              <w:jc w:val="center"/>
            </w:pPr>
            <w:r w:rsidRPr="004D266D">
              <w:t xml:space="preserve">Арендатор оплачивает арендодателю арендную плату в размере  </w:t>
            </w:r>
            <w:r>
              <w:t>____</w:t>
            </w:r>
            <w:r w:rsidR="00DC45E4">
              <w:t xml:space="preserve"> дол США/</w:t>
            </w:r>
            <w:proofErr w:type="spellStart"/>
            <w:r w:rsidR="00DC45E4">
              <w:t>руб</w:t>
            </w:r>
            <w:proofErr w:type="spellEnd"/>
            <w:r w:rsidR="00DC45E4">
              <w:t>/Евро</w:t>
            </w:r>
            <w:r>
              <w:t xml:space="preserve"> (</w:t>
            </w:r>
            <w:r w:rsidRPr="004D266D">
              <w:t xml:space="preserve">не </w:t>
            </w:r>
            <w:r w:rsidRPr="00DC45E4">
              <w:t xml:space="preserve">более </w:t>
            </w:r>
            <w:r w:rsidR="00AC6CB6" w:rsidRPr="00AC6CB6">
              <w:t xml:space="preserve">1,8 дол  США/120 </w:t>
            </w:r>
            <w:proofErr w:type="spellStart"/>
            <w:r w:rsidR="00AC6CB6" w:rsidRPr="00AC6CB6">
              <w:t>руб</w:t>
            </w:r>
            <w:proofErr w:type="spellEnd"/>
            <w:r w:rsidR="00AC6CB6" w:rsidRPr="00AC6CB6">
              <w:t>/1,9 Евро)</w:t>
            </w:r>
          </w:p>
        </w:tc>
        <w:tc>
          <w:tcPr>
            <w:tcW w:w="1351" w:type="pct"/>
            <w:tcBorders>
              <w:top w:val="single" w:sz="4" w:space="0" w:color="auto"/>
              <w:left w:val="single" w:sz="4" w:space="0" w:color="auto"/>
              <w:bottom w:val="single" w:sz="4" w:space="0" w:color="auto"/>
              <w:right w:val="single" w:sz="4" w:space="0" w:color="auto"/>
            </w:tcBorders>
            <w:vAlign w:val="center"/>
          </w:tcPr>
          <w:p w:rsidR="00A7510E" w:rsidRDefault="00D206CF">
            <w:pPr>
              <w:jc w:val="center"/>
            </w:pPr>
            <w:r>
              <w:t xml:space="preserve">Ремонт повреждения контейнера в размере </w:t>
            </w:r>
            <w:proofErr w:type="gramStart"/>
            <w:r>
              <w:t>до</w:t>
            </w:r>
            <w:proofErr w:type="gramEnd"/>
            <w:r>
              <w:t xml:space="preserve"> ___ </w:t>
            </w:r>
            <w:proofErr w:type="gramStart"/>
            <w:r>
              <w:t>дол</w:t>
            </w:r>
            <w:proofErr w:type="gramEnd"/>
            <w:r>
              <w:t xml:space="preserve"> США/</w:t>
            </w:r>
            <w:proofErr w:type="spellStart"/>
            <w:r>
              <w:t>руб</w:t>
            </w:r>
            <w:proofErr w:type="spellEnd"/>
            <w:r>
              <w:t>/Евро оплачивается Арендодателем самостоятельно</w:t>
            </w:r>
          </w:p>
        </w:tc>
        <w:tc>
          <w:tcPr>
            <w:tcW w:w="1351" w:type="pct"/>
            <w:tcBorders>
              <w:top w:val="single" w:sz="4" w:space="0" w:color="auto"/>
              <w:left w:val="single" w:sz="4" w:space="0" w:color="auto"/>
              <w:bottom w:val="single" w:sz="4" w:space="0" w:color="auto"/>
              <w:right w:val="single" w:sz="4" w:space="0" w:color="auto"/>
            </w:tcBorders>
            <w:vAlign w:val="center"/>
          </w:tcPr>
          <w:p w:rsidR="00D206CF" w:rsidRPr="00384CDC" w:rsidRDefault="00D206CF" w:rsidP="00A90518">
            <w:pPr>
              <w:jc w:val="center"/>
            </w:pPr>
            <w:r>
              <w:t xml:space="preserve">Стоимость контейнера составляет _____ </w:t>
            </w:r>
            <w:r w:rsidR="0029429B">
              <w:t>дол США/</w:t>
            </w:r>
            <w:proofErr w:type="spellStart"/>
            <w:r w:rsidR="0029429B">
              <w:t>руб</w:t>
            </w:r>
            <w:proofErr w:type="spellEnd"/>
            <w:r w:rsidR="0029429B">
              <w:t>/Евро (не более 4500</w:t>
            </w:r>
            <w:r w:rsidR="0029429B" w:rsidRPr="00D206CF">
              <w:t xml:space="preserve"> долларов США/</w:t>
            </w:r>
            <w:r w:rsidR="0029429B">
              <w:t>2</w:t>
            </w:r>
            <w:r w:rsidR="0029429B" w:rsidRPr="00D206CF">
              <w:t>80 000 рублей/</w:t>
            </w:r>
            <w:r w:rsidR="0029429B">
              <w:t>495</w:t>
            </w:r>
            <w:r w:rsidR="0029429B" w:rsidRPr="00D206CF">
              <w:t>0 Евро)</w:t>
            </w:r>
          </w:p>
        </w:tc>
      </w:tr>
    </w:tbl>
    <w:p w:rsidR="0069705A" w:rsidRPr="00C842FC" w:rsidRDefault="00C842FC" w:rsidP="00CD54F0">
      <w:pPr>
        <w:ind w:firstLine="720"/>
        <w:rPr>
          <w:sz w:val="20"/>
          <w:szCs w:val="20"/>
        </w:rPr>
      </w:pPr>
      <w:r w:rsidRPr="00C842FC">
        <w:rPr>
          <w:sz w:val="20"/>
          <w:szCs w:val="20"/>
        </w:rPr>
        <w:t xml:space="preserve">* указанные ставки </w:t>
      </w:r>
      <w:r w:rsidR="00A7510E">
        <w:rPr>
          <w:sz w:val="20"/>
          <w:szCs w:val="20"/>
        </w:rPr>
        <w:t>в последующем указываются в договоре</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97A45" w:rsidRDefault="00E97A45">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pStyle w:val="afc"/>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w:t>
            </w:r>
            <w:r w:rsidR="00166244" w:rsidRPr="0069705A">
              <w:t>Размещения оферты</w:t>
            </w:r>
            <w:r w:rsidRPr="0069705A">
              <w:t xml:space="preserve">, в соответствии с подпунктом </w:t>
            </w:r>
            <w:r w:rsidR="0069705A" w:rsidRPr="0069705A">
              <w:t>2.6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Pr="00CF547C">
        <w:tab/>
        <w:t xml:space="preserve">    </w:t>
      </w:r>
      <w:r w:rsidRPr="0069705A">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97A45" w:rsidRDefault="00E97A45">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c"/>
        <w:ind w:firstLine="0"/>
        <w:jc w:val="center"/>
        <w:outlineLvl w:val="2"/>
        <w:rPr>
          <w:b/>
          <w:sz w:val="32"/>
          <w:szCs w:val="32"/>
        </w:rPr>
      </w:pPr>
      <w:r w:rsidRPr="00A90518">
        <w:rPr>
          <w:b/>
          <w:sz w:val="32"/>
          <w:szCs w:val="32"/>
        </w:rPr>
        <w:t>ПРОЕКТ ДОГОВОРА</w:t>
      </w:r>
    </w:p>
    <w:tbl>
      <w:tblPr>
        <w:tblW w:w="0" w:type="auto"/>
        <w:tblLook w:val="04A0" w:firstRow="1" w:lastRow="0" w:firstColumn="1" w:lastColumn="0" w:noHBand="0" w:noVBand="1"/>
      </w:tblPr>
      <w:tblGrid>
        <w:gridCol w:w="4561"/>
        <w:gridCol w:w="130"/>
        <w:gridCol w:w="4888"/>
        <w:gridCol w:w="48"/>
      </w:tblGrid>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jc w:val="center"/>
              <w:rPr>
                <w:b/>
                <w:bCs/>
                <w:lang w:eastAsia="en-US"/>
              </w:rPr>
            </w:pPr>
            <w:r>
              <w:rPr>
                <w:b/>
                <w:bCs/>
                <w:lang w:eastAsia="en-US"/>
              </w:rPr>
              <w:t>Договор аренды крупнотоннажных контейнеров</w:t>
            </w:r>
          </w:p>
          <w:p w:rsidR="00A90518" w:rsidRDefault="00A90518" w:rsidP="00A90518">
            <w:pPr>
              <w:jc w:val="center"/>
              <w:rPr>
                <w:b/>
                <w:bCs/>
                <w:lang w:eastAsia="en-US"/>
              </w:rPr>
            </w:pPr>
          </w:p>
          <w:p w:rsidR="00A90518" w:rsidRDefault="00A90518" w:rsidP="00A90518">
            <w:pPr>
              <w:ind w:firstLine="567"/>
              <w:jc w:val="center"/>
              <w:rPr>
                <w:b/>
                <w:bCs/>
                <w:lang w:eastAsia="en-US"/>
              </w:rPr>
            </w:pPr>
            <w:r>
              <w:rPr>
                <w:b/>
                <w:bCs/>
                <w:lang w:eastAsia="en-US"/>
              </w:rPr>
              <w:t>№ ____________________________</w:t>
            </w:r>
          </w:p>
          <w:p w:rsidR="00A90518" w:rsidRDefault="00A90518" w:rsidP="00A90518">
            <w:pPr>
              <w:ind w:firstLine="567"/>
              <w:rPr>
                <w:lang w:eastAsia="en-US"/>
              </w:rPr>
            </w:pPr>
          </w:p>
          <w:p w:rsidR="00A90518" w:rsidRDefault="00A90518" w:rsidP="00A90518">
            <w:pPr>
              <w:rPr>
                <w:lang w:eastAsia="en-US"/>
              </w:rPr>
            </w:pPr>
            <w:r>
              <w:rPr>
                <w:lang w:eastAsia="en-US"/>
              </w:rPr>
              <w:t>г. Москва           «____» __________ 2016 г.</w:t>
            </w:r>
          </w:p>
          <w:p w:rsidR="00A90518" w:rsidRDefault="00A90518" w:rsidP="00A90518">
            <w:pPr>
              <w:ind w:firstLine="708"/>
              <w:jc w:val="both"/>
              <w:rPr>
                <w:bCs/>
                <w:spacing w:val="-1"/>
                <w:lang w:eastAsia="en-US"/>
              </w:rPr>
            </w:pPr>
            <w:proofErr w:type="gramStart"/>
            <w:r>
              <w:rPr>
                <w:lang w:eastAsia="en-US"/>
              </w:rPr>
              <w:t xml:space="preserve">Публичное акционерное общество «Центр по перевозке грузов в контейнерах «ТрансКонтейнер», именуемое в дальнейшем «Арендатор», в лице </w:t>
            </w:r>
            <w:r>
              <w:rPr>
                <w:color w:val="000000"/>
                <w:lang w:eastAsia="en-US"/>
              </w:rPr>
              <w:t>________________________,</w:t>
            </w:r>
            <w:r>
              <w:rPr>
                <w:lang w:eastAsia="en-US"/>
              </w:rPr>
              <w:t xml:space="preserve"> с одной стороны, и </w:t>
            </w:r>
            <w:r>
              <w:rPr>
                <w:rFonts w:eastAsia="Malgun Gothic"/>
                <w:lang w:eastAsia="ko-KR"/>
              </w:rPr>
              <w:t>____________</w:t>
            </w:r>
            <w:r>
              <w:rPr>
                <w:lang w:eastAsia="en-US"/>
              </w:rPr>
              <w:t>, именуемая в дальнейшем «Арендодатель», в лице _________, действующего на основании ____________, с другой стороны, в дальнейшем именуемые Стороны, заключили настоящий Договор (далее – Договор) о нижеследующем:</w:t>
            </w:r>
            <w:proofErr w:type="gramEnd"/>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jc w:val="center"/>
              <w:rPr>
                <w:b/>
                <w:szCs w:val="20"/>
                <w:lang w:val="en-US" w:eastAsia="en-US"/>
              </w:rPr>
            </w:pPr>
            <w:r>
              <w:rPr>
                <w:b/>
                <w:szCs w:val="20"/>
                <w:lang w:val="en-US" w:eastAsia="en-US"/>
              </w:rPr>
              <w:t>The Agreement for the Lease of Containers</w:t>
            </w:r>
          </w:p>
          <w:p w:rsidR="00A90518" w:rsidRDefault="00A90518" w:rsidP="00A90518">
            <w:pPr>
              <w:ind w:firstLine="567"/>
              <w:jc w:val="center"/>
              <w:rPr>
                <w:b/>
                <w:szCs w:val="20"/>
                <w:lang w:val="en-US" w:eastAsia="en-US"/>
              </w:rPr>
            </w:pPr>
          </w:p>
          <w:p w:rsidR="00A90518" w:rsidRPr="00CB2DFF" w:rsidRDefault="00A90518" w:rsidP="00A90518">
            <w:pPr>
              <w:ind w:firstLine="567"/>
              <w:jc w:val="center"/>
              <w:rPr>
                <w:b/>
                <w:szCs w:val="20"/>
                <w:lang w:val="en-US" w:eastAsia="en-US"/>
              </w:rPr>
            </w:pPr>
          </w:p>
          <w:p w:rsidR="00A90518" w:rsidRDefault="00A90518" w:rsidP="00A90518">
            <w:pPr>
              <w:ind w:firstLine="567"/>
              <w:jc w:val="center"/>
              <w:rPr>
                <w:b/>
                <w:bCs/>
                <w:lang w:val="en-US" w:eastAsia="en-US"/>
              </w:rPr>
            </w:pPr>
            <w:r>
              <w:rPr>
                <w:b/>
                <w:szCs w:val="20"/>
                <w:lang w:val="en-US" w:eastAsia="en-US"/>
              </w:rPr>
              <w:t>No. __________________________</w:t>
            </w:r>
          </w:p>
          <w:p w:rsidR="00A90518" w:rsidRDefault="00A90518" w:rsidP="00A90518">
            <w:pPr>
              <w:ind w:firstLine="567"/>
              <w:rPr>
                <w:lang w:val="en-US" w:eastAsia="en-US"/>
              </w:rPr>
            </w:pPr>
          </w:p>
          <w:p w:rsidR="00A90518" w:rsidRPr="007214B5" w:rsidRDefault="00A90518" w:rsidP="00A90518">
            <w:pPr>
              <w:rPr>
                <w:lang w:val="en-US" w:eastAsia="en-US"/>
              </w:rPr>
            </w:pPr>
            <w:r>
              <w:rPr>
                <w:szCs w:val="20"/>
                <w:lang w:val="en-US" w:eastAsia="en-US"/>
              </w:rPr>
              <w:t>Moscow____________, 201</w:t>
            </w:r>
            <w:r w:rsidRPr="007214B5">
              <w:rPr>
                <w:szCs w:val="20"/>
                <w:lang w:val="en-US" w:eastAsia="en-US"/>
              </w:rPr>
              <w:t>6</w:t>
            </w:r>
          </w:p>
          <w:p w:rsidR="00A90518" w:rsidRDefault="00A90518" w:rsidP="00A90518">
            <w:pPr>
              <w:rPr>
                <w:lang w:val="en-US" w:eastAsia="en-US"/>
              </w:rPr>
            </w:pPr>
            <w:r>
              <w:rPr>
                <w:lang w:val="en-US" w:eastAsia="en-US"/>
              </w:rPr>
              <w:t>Public Joint Stock Company “Center for cargo container traffic “</w:t>
            </w:r>
            <w:proofErr w:type="spellStart"/>
            <w:r>
              <w:rPr>
                <w:lang w:val="en-US" w:eastAsia="en-US"/>
              </w:rPr>
              <w:t>TransContainer</w:t>
            </w:r>
            <w:proofErr w:type="spellEnd"/>
            <w:r>
              <w:rPr>
                <w:lang w:val="en-US" w:eastAsia="en-US"/>
              </w:rPr>
              <w:t xml:space="preserve">” hereinafter referred to as the 'Lessee' represented </w:t>
            </w:r>
            <w:r w:rsidRPr="002F78FF">
              <w:rPr>
                <w:lang w:val="en-US"/>
              </w:rPr>
              <w:t xml:space="preserve">by the </w:t>
            </w:r>
            <w:r w:rsidRPr="00022697">
              <w:rPr>
                <w:lang w:val="en-US"/>
              </w:rPr>
              <w:t>________________</w:t>
            </w:r>
            <w:r>
              <w:rPr>
                <w:lang w:val="en-US"/>
              </w:rPr>
              <w:t xml:space="preserve"> on the one part</w:t>
            </w:r>
            <w:r>
              <w:rPr>
                <w:lang w:val="en-US" w:eastAsia="en-US"/>
              </w:rPr>
              <w:t xml:space="preserve">, and the company </w:t>
            </w:r>
            <w:r w:rsidRPr="008E0568">
              <w:rPr>
                <w:lang w:val="en-US" w:eastAsia="en-US"/>
              </w:rPr>
              <w:t>________</w:t>
            </w:r>
            <w:r>
              <w:rPr>
                <w:lang w:val="en-US" w:eastAsia="en-US"/>
              </w:rPr>
              <w:t xml:space="preserve">. hereinafter referred to as the 'Lessor' represented by </w:t>
            </w:r>
            <w:r w:rsidRPr="008E0568">
              <w:rPr>
                <w:lang w:val="en-US" w:eastAsia="en-US"/>
              </w:rPr>
              <w:t>________</w:t>
            </w:r>
            <w:r>
              <w:rPr>
                <w:lang w:val="en-US" w:eastAsia="en-US"/>
              </w:rPr>
              <w:t xml:space="preserve">, acting on the basis of the Power of </w:t>
            </w:r>
            <w:r w:rsidRPr="008E0568">
              <w:rPr>
                <w:lang w:val="en-US" w:eastAsia="en-US"/>
              </w:rPr>
              <w:t>__________</w:t>
            </w:r>
            <w:r>
              <w:rPr>
                <w:b/>
                <w:lang w:val="en-US" w:eastAsia="en-US"/>
              </w:rPr>
              <w:t>,</w:t>
            </w:r>
            <w:r>
              <w:rPr>
                <w:lang w:val="en-US" w:eastAsia="en-US"/>
              </w:rPr>
              <w:t xml:space="preserve"> on the other part, hereinafter referred to as the Parties, have concluded the present Agreement (hereinafter – the Agreement) as follows:</w:t>
            </w:r>
          </w:p>
          <w:p w:rsidR="00A90518" w:rsidRDefault="00A90518" w:rsidP="00A90518">
            <w:pPr>
              <w:ind w:firstLine="708"/>
              <w:rPr>
                <w:bCs/>
                <w:spacing w:val="-1"/>
                <w:lang w:val="en-US" w:eastAsia="en-US"/>
              </w:rPr>
            </w:pPr>
          </w:p>
          <w:p w:rsidR="00A90518" w:rsidRDefault="00A90518" w:rsidP="00A90518">
            <w:pPr>
              <w:jc w:val="both"/>
              <w:rPr>
                <w:bCs/>
                <w:spacing w:val="-1"/>
                <w:lang w:val="en-US" w:eastAsia="en-US"/>
              </w:rPr>
            </w:pP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472879">
            <w:pPr>
              <w:numPr>
                <w:ilvl w:val="0"/>
                <w:numId w:val="19"/>
              </w:numPr>
              <w:suppressAutoHyphens w:val="0"/>
              <w:ind w:left="0" w:firstLine="567"/>
              <w:jc w:val="center"/>
              <w:rPr>
                <w:b/>
                <w:spacing w:val="-1"/>
                <w:lang w:eastAsia="en-US"/>
              </w:rPr>
            </w:pPr>
            <w:r>
              <w:rPr>
                <w:b/>
                <w:spacing w:val="-1"/>
                <w:lang w:eastAsia="en-US"/>
              </w:rPr>
              <w:t>Предмет Договора</w:t>
            </w:r>
          </w:p>
          <w:p w:rsidR="00A90518" w:rsidRDefault="00A90518" w:rsidP="00A90518">
            <w:pPr>
              <w:ind w:firstLine="567"/>
              <w:rPr>
                <w:lang w:eastAsia="en-US"/>
              </w:rPr>
            </w:pPr>
          </w:p>
          <w:p w:rsidR="00A90518" w:rsidRDefault="00A90518" w:rsidP="00A90518">
            <w:pPr>
              <w:rPr>
                <w:color w:val="000000" w:themeColor="text1"/>
                <w:lang w:eastAsia="en-US"/>
              </w:rPr>
            </w:pPr>
            <w:r>
              <w:rPr>
                <w:color w:val="000000" w:themeColor="text1"/>
                <w:lang w:eastAsia="en-US"/>
              </w:rPr>
              <w:t>1.1. Арендодатель обязуется предоставить Арендатору в аренду</w:t>
            </w:r>
            <w:r w:rsidRPr="00022697">
              <w:rPr>
                <w:color w:val="000000" w:themeColor="text1"/>
              </w:rPr>
              <w:t>20-футовы</w:t>
            </w:r>
            <w:r>
              <w:rPr>
                <w:color w:val="000000" w:themeColor="text1"/>
              </w:rPr>
              <w:t>е</w:t>
            </w:r>
            <w:r w:rsidR="00E84F8C">
              <w:rPr>
                <w:color w:val="000000" w:themeColor="text1"/>
              </w:rPr>
              <w:t xml:space="preserve"> (типоразмер 22</w:t>
            </w:r>
            <w:r w:rsidR="00E84F8C">
              <w:rPr>
                <w:color w:val="000000" w:themeColor="text1"/>
                <w:lang w:val="en-US"/>
              </w:rPr>
              <w:t>G</w:t>
            </w:r>
            <w:r w:rsidR="0091122E" w:rsidRPr="0091122E">
              <w:rPr>
                <w:color w:val="000000" w:themeColor="text1"/>
              </w:rPr>
              <w:t xml:space="preserve">1 </w:t>
            </w:r>
            <w:r w:rsidR="00E84F8C">
              <w:rPr>
                <w:color w:val="000000" w:themeColor="text1"/>
              </w:rPr>
              <w:t>или иной по согласованию Сторон типоразмер</w:t>
            </w:r>
            <w:r w:rsidR="0091122E" w:rsidRPr="0091122E">
              <w:rPr>
                <w:color w:val="000000" w:themeColor="text1"/>
              </w:rPr>
              <w:t>)</w:t>
            </w:r>
            <w:r w:rsidRPr="00022697">
              <w:rPr>
                <w:color w:val="000000" w:themeColor="text1"/>
              </w:rPr>
              <w:t xml:space="preserve"> и 40 – футовы</w:t>
            </w:r>
            <w:r>
              <w:rPr>
                <w:color w:val="000000" w:themeColor="text1"/>
              </w:rPr>
              <w:t>е</w:t>
            </w:r>
            <w:r w:rsidRPr="00022697">
              <w:rPr>
                <w:color w:val="000000" w:themeColor="text1"/>
              </w:rPr>
              <w:t xml:space="preserve"> </w:t>
            </w:r>
            <w:r w:rsidR="00E84F8C">
              <w:rPr>
                <w:color w:val="000000" w:themeColor="text1"/>
              </w:rPr>
              <w:t xml:space="preserve"> (типоразмер 45</w:t>
            </w:r>
            <w:r w:rsidR="00E84F8C">
              <w:rPr>
                <w:color w:val="000000" w:themeColor="text1"/>
                <w:lang w:val="en-US"/>
              </w:rPr>
              <w:t>G</w:t>
            </w:r>
            <w:r w:rsidR="0091122E" w:rsidRPr="0091122E">
              <w:rPr>
                <w:color w:val="000000" w:themeColor="text1"/>
              </w:rPr>
              <w:t xml:space="preserve">1 </w:t>
            </w:r>
            <w:r w:rsidR="00E84F8C">
              <w:rPr>
                <w:color w:val="000000" w:themeColor="text1"/>
              </w:rPr>
              <w:t>или иной по согласованию Сторон Типоразмер)</w:t>
            </w:r>
            <w:r w:rsidRPr="00022697">
              <w:t xml:space="preserve">  </w:t>
            </w:r>
            <w:r w:rsidRPr="00022697">
              <w:rPr>
                <w:color w:val="000000" w:themeColor="text1"/>
              </w:rPr>
              <w:t>контейнер</w:t>
            </w:r>
            <w:r>
              <w:rPr>
                <w:color w:val="000000" w:themeColor="text1"/>
              </w:rPr>
              <w:t>ы</w:t>
            </w:r>
            <w:r>
              <w:rPr>
                <w:color w:val="000000" w:themeColor="text1"/>
                <w:lang w:eastAsia="en-US"/>
              </w:rPr>
              <w:t>,  принадлежащие ему на праве собственности или ином законном праве (далее –  Контейнеры)</w:t>
            </w:r>
          </w:p>
          <w:p w:rsidR="00A90518" w:rsidRDefault="00A90518" w:rsidP="00A90518">
            <w:pPr>
              <w:rPr>
                <w:color w:val="000000" w:themeColor="text1"/>
                <w:lang w:eastAsia="en-US"/>
              </w:rPr>
            </w:pPr>
            <w:r>
              <w:rPr>
                <w:color w:val="000000" w:themeColor="text1"/>
                <w:lang w:eastAsia="en-US"/>
              </w:rPr>
              <w:t>1.2. Перечень и характеристики предоставляемых в аренду Контейнеров определяется в Актах приема Контейнеров в аренду, составленных по форме Приложения № 1 к настоящему Договору.</w:t>
            </w:r>
          </w:p>
          <w:p w:rsidR="00A90518" w:rsidRDefault="00A90518" w:rsidP="00A90518">
            <w:pPr>
              <w:rPr>
                <w:lang w:eastAsia="en-US"/>
              </w:rPr>
            </w:pPr>
            <w:r>
              <w:rPr>
                <w:lang w:eastAsia="en-US"/>
              </w:rPr>
              <w:t>1.3.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 в целях, определенных настоящим  Договором.</w:t>
            </w:r>
          </w:p>
          <w:p w:rsidR="00A90518" w:rsidRDefault="00A90518" w:rsidP="000A62DE">
            <w:pPr>
              <w:jc w:val="both"/>
              <w:rPr>
                <w:bCs/>
                <w:spacing w:val="-1"/>
                <w:lang w:eastAsia="en-US"/>
              </w:rPr>
            </w:pPr>
            <w:r>
              <w:rPr>
                <w:lang w:eastAsia="en-US"/>
              </w:rPr>
              <w:t xml:space="preserve">1.4.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w:t>
            </w:r>
            <w:r w:rsidRPr="000A62DE">
              <w:rPr>
                <w:lang w:eastAsia="en-US"/>
              </w:rPr>
              <w:t>грузов в универсальных контейнерах, а также</w:t>
            </w:r>
            <w:r w:rsidR="000A62DE" w:rsidRPr="000A62DE">
              <w:rPr>
                <w:lang w:eastAsia="en-US"/>
              </w:rPr>
              <w:t xml:space="preserve">, </w:t>
            </w:r>
            <w:r w:rsidR="0091122E" w:rsidRPr="0091122E">
              <w:rPr>
                <w:lang w:eastAsia="en-US"/>
              </w:rPr>
              <w:t>в части технического состояния и наличию табличек, требованиям КБК и КТК</w:t>
            </w:r>
            <w:r>
              <w:rPr>
                <w:lang w:eastAsia="en-US"/>
              </w:rPr>
              <w:t>. На Контейнеры должны быть нанесены номер и префикс (</w:t>
            </w:r>
            <w:r w:rsidRPr="000A62DE">
              <w:rPr>
                <w:lang w:eastAsia="en-US"/>
              </w:rPr>
              <w:t xml:space="preserve">зарегистрированный установленным порядком в </w:t>
            </w:r>
            <w:r w:rsidR="0091122E" w:rsidRPr="0091122E">
              <w:rPr>
                <w:lang w:eastAsia="en-US"/>
              </w:rPr>
              <w:t>Международном Бюро по контейнерам (</w:t>
            </w:r>
            <w:proofErr w:type="spellStart"/>
            <w:r w:rsidR="0091122E" w:rsidRPr="0091122E">
              <w:rPr>
                <w:lang w:eastAsia="en-US"/>
              </w:rPr>
              <w:t>Bureau</w:t>
            </w:r>
            <w:proofErr w:type="spellEnd"/>
            <w:r w:rsidR="0091122E" w:rsidRPr="0091122E">
              <w:rPr>
                <w:lang w:eastAsia="en-US"/>
              </w:rPr>
              <w:t xml:space="preserve"> </w:t>
            </w:r>
            <w:proofErr w:type="spellStart"/>
            <w:r w:rsidR="0091122E" w:rsidRPr="0091122E">
              <w:rPr>
                <w:lang w:eastAsia="en-US"/>
              </w:rPr>
              <w:t>International</w:t>
            </w:r>
            <w:proofErr w:type="spellEnd"/>
            <w:r w:rsidR="0091122E" w:rsidRPr="0091122E">
              <w:rPr>
                <w:lang w:eastAsia="en-US"/>
              </w:rPr>
              <w:t xml:space="preserve"> </w:t>
            </w:r>
            <w:proofErr w:type="spellStart"/>
            <w:r w:rsidR="0091122E" w:rsidRPr="0091122E">
              <w:rPr>
                <w:lang w:eastAsia="en-US"/>
              </w:rPr>
              <w:t>des</w:t>
            </w:r>
            <w:proofErr w:type="spellEnd"/>
            <w:r w:rsidR="0091122E" w:rsidRPr="0091122E">
              <w:rPr>
                <w:lang w:eastAsia="en-US"/>
              </w:rPr>
              <w:t xml:space="preserve"> </w:t>
            </w:r>
            <w:proofErr w:type="spellStart"/>
            <w:r w:rsidR="0091122E" w:rsidRPr="0091122E">
              <w:rPr>
                <w:lang w:eastAsia="en-US"/>
              </w:rPr>
              <w:t>Containers</w:t>
            </w:r>
            <w:proofErr w:type="spellEnd"/>
            <w:r w:rsidR="0091122E" w:rsidRPr="0091122E">
              <w:rPr>
                <w:lang w:eastAsia="en-US"/>
              </w:rPr>
              <w:t>')</w:t>
            </w:r>
            <w:r w:rsidRPr="000A62DE">
              <w:rPr>
                <w:lang w:eastAsia="en-US"/>
              </w:rPr>
              <w:t>). Кроме того, Контейнеры должны</w:t>
            </w:r>
            <w:r>
              <w:rPr>
                <w:lang w:eastAsia="en-US"/>
              </w:rPr>
              <w:t xml:space="preserve"> иметь непросроченное освидетельствование в системе PEP или ACEP.</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ind w:left="567"/>
              <w:jc w:val="center"/>
              <w:rPr>
                <w:b/>
                <w:spacing w:val="-1"/>
                <w:lang w:val="en-US" w:eastAsia="en-US"/>
              </w:rPr>
            </w:pPr>
            <w:r>
              <w:rPr>
                <w:b/>
                <w:spacing w:val="-1"/>
                <w:szCs w:val="20"/>
                <w:lang w:val="en-US" w:eastAsia="en-US"/>
              </w:rPr>
              <w:t>1. Subject of the Agreement</w:t>
            </w:r>
          </w:p>
          <w:p w:rsidR="00A90518" w:rsidRDefault="00A90518" w:rsidP="00A90518">
            <w:pPr>
              <w:ind w:firstLine="567"/>
              <w:rPr>
                <w:color w:val="FF0000"/>
                <w:lang w:val="en-US" w:eastAsia="en-US"/>
              </w:rPr>
            </w:pPr>
          </w:p>
          <w:p w:rsidR="00A90518" w:rsidRDefault="00A90518" w:rsidP="00A90518">
            <w:pPr>
              <w:rPr>
                <w:b/>
                <w:szCs w:val="20"/>
                <w:lang w:val="en-US" w:eastAsia="en-US"/>
              </w:rPr>
            </w:pPr>
            <w:r w:rsidRPr="00707C75">
              <w:rPr>
                <w:szCs w:val="20"/>
                <w:lang w:val="en-US" w:eastAsia="en-US"/>
              </w:rPr>
              <w:t xml:space="preserve">1.1. </w:t>
            </w:r>
            <w:r>
              <w:rPr>
                <w:szCs w:val="20"/>
                <w:lang w:val="en-US" w:eastAsia="en-US"/>
              </w:rPr>
              <w:t xml:space="preserve">The Lessor shall provide the Lessee with  </w:t>
            </w:r>
            <w:r w:rsidRPr="00920E3E">
              <w:rPr>
                <w:szCs w:val="20"/>
                <w:lang w:val="en-US" w:eastAsia="en-US"/>
              </w:rPr>
              <w:t>20-</w:t>
            </w:r>
            <w:r>
              <w:rPr>
                <w:szCs w:val="20"/>
                <w:lang w:val="en-US" w:eastAsia="en-US"/>
              </w:rPr>
              <w:t>foot containers and</w:t>
            </w:r>
            <w:r>
              <w:rPr>
                <w:bCs/>
                <w:spacing w:val="-1"/>
                <w:lang w:val="en-US" w:eastAsia="en-US"/>
              </w:rPr>
              <w:t xml:space="preserve"> </w:t>
            </w:r>
            <w:r>
              <w:rPr>
                <w:szCs w:val="20"/>
                <w:lang w:val="en-US" w:eastAsia="en-US"/>
              </w:rPr>
              <w:t>40-foot containers, for lease, belonging to it on the basis of the right of ownership or other legal right (hereinafter – the Containers).</w:t>
            </w:r>
          </w:p>
          <w:p w:rsidR="00A90518" w:rsidRDefault="00A90518" w:rsidP="00A90518">
            <w:pPr>
              <w:rPr>
                <w:lang w:val="en-US" w:eastAsia="en-US"/>
              </w:rPr>
            </w:pPr>
            <w:r>
              <w:rPr>
                <w:szCs w:val="20"/>
                <w:lang w:val="en-US" w:eastAsia="en-US"/>
              </w:rPr>
              <w:t>1.</w:t>
            </w:r>
            <w:r w:rsidRPr="00885FA4">
              <w:rPr>
                <w:szCs w:val="20"/>
                <w:lang w:val="en-US" w:eastAsia="en-US"/>
              </w:rPr>
              <w:t>2</w:t>
            </w:r>
            <w:r>
              <w:rPr>
                <w:szCs w:val="20"/>
                <w:lang w:val="en-US" w:eastAsia="en-US"/>
              </w:rPr>
              <w:t>. The listing and the characteristics of containers provided for lease are stipulated in the Acts of Containers Acceptance for Lease drawn up according to the form of Appendix No.1 to the present Agreement.</w:t>
            </w:r>
          </w:p>
          <w:p w:rsidR="00A90518" w:rsidRDefault="00A90518" w:rsidP="00A90518">
            <w:pPr>
              <w:rPr>
                <w:bCs/>
                <w:spacing w:val="-1"/>
                <w:lang w:val="en-US" w:eastAsia="en-US"/>
              </w:rPr>
            </w:pPr>
            <w:r>
              <w:rPr>
                <w:bCs/>
                <w:spacing w:val="-1"/>
                <w:lang w:val="en-US" w:eastAsia="en-US"/>
              </w:rPr>
              <w:t>1.</w:t>
            </w:r>
            <w:r w:rsidRPr="00885FA4">
              <w:rPr>
                <w:bCs/>
                <w:spacing w:val="-1"/>
                <w:lang w:val="en-US" w:eastAsia="en-US"/>
              </w:rPr>
              <w:t>3</w:t>
            </w:r>
            <w:r>
              <w:rPr>
                <w:bCs/>
                <w:spacing w:val="-1"/>
                <w:lang w:val="en-US" w:eastAsia="en-US"/>
              </w:rPr>
              <w:t>. The Lessor shall warrant that the Containers provided for lease are not sold, are not against the security, are free and clear of disputes, attachment or prohibition, and not burdened with other obligations and are free for use for the purposes set forth herein.</w:t>
            </w:r>
          </w:p>
          <w:p w:rsidR="00A90518" w:rsidRDefault="00A90518" w:rsidP="00A90518">
            <w:pPr>
              <w:rPr>
                <w:bCs/>
                <w:spacing w:val="-1"/>
                <w:lang w:val="en-US" w:eastAsia="en-US"/>
              </w:rPr>
            </w:pPr>
          </w:p>
          <w:p w:rsidR="00A90518" w:rsidRDefault="00A90518" w:rsidP="00A90518">
            <w:pPr>
              <w:jc w:val="both"/>
              <w:rPr>
                <w:bCs/>
                <w:spacing w:val="-1"/>
                <w:lang w:val="en-US" w:eastAsia="en-US"/>
              </w:rPr>
            </w:pPr>
            <w:r>
              <w:rPr>
                <w:bCs/>
                <w:spacing w:val="-1"/>
                <w:lang w:val="en-US" w:eastAsia="en-US"/>
              </w:rPr>
              <w:t>1.</w:t>
            </w:r>
            <w:r w:rsidRPr="00885FA4">
              <w:rPr>
                <w:bCs/>
                <w:spacing w:val="-1"/>
                <w:lang w:val="en-US" w:eastAsia="en-US"/>
              </w:rPr>
              <w:t>4</w:t>
            </w:r>
            <w:r>
              <w:rPr>
                <w:bCs/>
                <w:spacing w:val="-1"/>
                <w:lang w:val="en-US" w:eastAsia="en-US"/>
              </w:rPr>
              <w:t>. The Lessor shall warrant that the Containers meet all the requirements for universal high- capacity containers in accordance with the Rules of rail transport of cargoes in universal containers, as well as the requirements of the Convention for Safe Containers (CSC) and the Customs Convention (1972) for the containers. The Containers shall be marked with the number and prefix (registered in the prescribed manner in BIC). In addition, the Containers must have the undue certification in the PEP or ACEP system.</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rPr>
                <w:b/>
                <w:bCs/>
                <w:lang w:eastAsia="en-US"/>
              </w:rPr>
            </w:pPr>
            <w:r>
              <w:rPr>
                <w:b/>
                <w:bCs/>
                <w:lang w:eastAsia="en-US"/>
              </w:rPr>
              <w:t xml:space="preserve">2. Порядок передачи, приемки и возврата Контейнеров </w:t>
            </w:r>
          </w:p>
          <w:p w:rsidR="00A90518" w:rsidRDefault="00A90518" w:rsidP="00A90518">
            <w:pPr>
              <w:tabs>
                <w:tab w:val="num" w:pos="142"/>
              </w:tabs>
              <w:ind w:firstLine="567"/>
              <w:rPr>
                <w:lang w:eastAsia="en-US"/>
              </w:rPr>
            </w:pPr>
          </w:p>
          <w:p w:rsidR="00A90518" w:rsidRDefault="00A90518" w:rsidP="00A90518">
            <w:pPr>
              <w:shd w:val="clear" w:color="auto" w:fill="FFFFFF"/>
              <w:tabs>
                <w:tab w:val="left" w:pos="1339"/>
              </w:tabs>
              <w:rPr>
                <w:color w:val="000000" w:themeColor="text1"/>
                <w:lang w:eastAsia="en-US"/>
              </w:rPr>
            </w:pPr>
            <w:r>
              <w:rPr>
                <w:spacing w:val="-3"/>
                <w:lang w:eastAsia="en-US"/>
              </w:rPr>
              <w:t>2.</w:t>
            </w:r>
            <w:r w:rsidRPr="008172CF">
              <w:rPr>
                <w:spacing w:val="-3"/>
                <w:lang w:eastAsia="en-US"/>
              </w:rPr>
              <w:t>1</w:t>
            </w:r>
            <w:r w:rsidRPr="008172CF">
              <w:rPr>
                <w:color w:val="000000" w:themeColor="text1"/>
                <w:spacing w:val="-3"/>
                <w:lang w:eastAsia="en-US"/>
              </w:rPr>
              <w:t>.</w:t>
            </w:r>
            <w:r w:rsidRPr="008172CF">
              <w:rPr>
                <w:color w:val="000000" w:themeColor="text1"/>
                <w:lang w:eastAsia="en-US"/>
              </w:rPr>
              <w:t xml:space="preserve"> </w:t>
            </w:r>
            <w:r w:rsidRPr="008172CF">
              <w:rPr>
                <w:color w:val="000000" w:themeColor="text1"/>
              </w:rPr>
              <w:t xml:space="preserve">Арендодатель передает арендатору технически исправные и коммерчески </w:t>
            </w:r>
            <w:r w:rsidRPr="008172CF">
              <w:rPr>
                <w:color w:val="000000" w:themeColor="text1"/>
                <w:spacing w:val="-1"/>
              </w:rPr>
              <w:t>пригодные Контейнеры на предварительно согласованных Сторонами контейнерных терминалах по акту приема Контейнеров в аренду,</w:t>
            </w:r>
            <w:r w:rsidRPr="008172CF" w:rsidDel="008172CF">
              <w:rPr>
                <w:color w:val="000000" w:themeColor="text1"/>
                <w:lang w:eastAsia="en-US"/>
              </w:rPr>
              <w:t xml:space="preserve"> </w:t>
            </w:r>
            <w:r w:rsidRPr="008172CF">
              <w:rPr>
                <w:color w:val="000000" w:themeColor="text1"/>
                <w:spacing w:val="-1"/>
                <w:lang w:eastAsia="en-US"/>
              </w:rPr>
              <w:t xml:space="preserve"> который составляется </w:t>
            </w:r>
            <w:r w:rsidRPr="008172CF">
              <w:rPr>
                <w:color w:val="000000" w:themeColor="text1"/>
                <w:lang w:eastAsia="en-US"/>
              </w:rPr>
              <w:t xml:space="preserve">по </w:t>
            </w:r>
            <w:proofErr w:type="gramStart"/>
            <w:r w:rsidRPr="008172CF">
              <w:rPr>
                <w:color w:val="000000" w:themeColor="text1"/>
                <w:lang w:eastAsia="en-US"/>
              </w:rPr>
              <w:t>форме, приведенной</w:t>
            </w:r>
            <w:r>
              <w:rPr>
                <w:color w:val="000000" w:themeColor="text1"/>
                <w:lang w:eastAsia="en-US"/>
              </w:rPr>
              <w:t xml:space="preserve"> в Приложении № 1 к настоящему Договору</w:t>
            </w:r>
            <w:r>
              <w:rPr>
                <w:color w:val="000000" w:themeColor="text1"/>
                <w:spacing w:val="-1"/>
                <w:lang w:eastAsia="en-US"/>
              </w:rPr>
              <w:t xml:space="preserve"> и </w:t>
            </w:r>
            <w:r>
              <w:rPr>
                <w:color w:val="000000" w:themeColor="text1"/>
                <w:lang w:eastAsia="en-US"/>
              </w:rPr>
              <w:t>подписывается</w:t>
            </w:r>
            <w:proofErr w:type="gramEnd"/>
            <w:r>
              <w:rPr>
                <w:color w:val="000000" w:themeColor="text1"/>
                <w:lang w:eastAsia="en-US"/>
              </w:rPr>
              <w:t xml:space="preserve"> представителями Сторон. </w:t>
            </w:r>
            <w:r>
              <w:rPr>
                <w:lang w:eastAsia="en-US"/>
              </w:rPr>
              <w:t>Терминальные</w:t>
            </w:r>
            <w:r>
              <w:rPr>
                <w:color w:val="000000" w:themeColor="text1"/>
                <w:lang w:eastAsia="en-US"/>
              </w:rPr>
              <w:t xml:space="preserve"> расходы, связанные с передачей Контейнеров, несёт Арендодатель</w:t>
            </w:r>
            <w:r>
              <w:rPr>
                <w:lang w:eastAsia="en-US"/>
              </w:rPr>
              <w:t>.</w:t>
            </w:r>
            <w:r>
              <w:rPr>
                <w:color w:val="000000" w:themeColor="text1"/>
                <w:lang w:eastAsia="en-US"/>
              </w:rPr>
              <w:t xml:space="preserve"> Датой передачи является дата, указанная в Акте приема Контейнеров в аренду.</w:t>
            </w:r>
          </w:p>
          <w:p w:rsidR="00A90518" w:rsidRDefault="00A90518" w:rsidP="00A90518">
            <w:pPr>
              <w:shd w:val="clear" w:color="auto" w:fill="FFFFFF"/>
              <w:tabs>
                <w:tab w:val="left" w:pos="1066"/>
              </w:tabs>
              <w:rPr>
                <w:color w:val="000000" w:themeColor="text1"/>
                <w:lang w:eastAsia="en-US"/>
              </w:rPr>
            </w:pPr>
            <w:r>
              <w:rPr>
                <w:spacing w:val="-5"/>
                <w:lang w:eastAsia="en-US"/>
              </w:rPr>
              <w:t>2.2.</w:t>
            </w:r>
            <w:r>
              <w:rPr>
                <w:spacing w:val="-1"/>
                <w:lang w:eastAsia="en-US"/>
              </w:rPr>
              <w:t xml:space="preserve">Арендатор обязан вернуть Контейнеры Арендодателю </w:t>
            </w:r>
            <w:r>
              <w:rPr>
                <w:color w:val="000000" w:themeColor="text1"/>
                <w:spacing w:val="-1"/>
                <w:lang w:eastAsia="en-US"/>
              </w:rPr>
              <w:t>на</w:t>
            </w:r>
            <w:r w:rsidRPr="00885FA4">
              <w:rPr>
                <w:color w:val="000000" w:themeColor="text1"/>
                <w:spacing w:val="-1"/>
                <w:lang w:eastAsia="en-US"/>
              </w:rPr>
              <w:t xml:space="preserve"> </w:t>
            </w:r>
            <w:r>
              <w:rPr>
                <w:color w:val="000000" w:themeColor="text1"/>
                <w:spacing w:val="-1"/>
                <w:lang w:eastAsia="en-US"/>
              </w:rPr>
              <w:t>предварительно согласованные Сторонами</w:t>
            </w:r>
            <w:r w:rsidRPr="00885FA4">
              <w:rPr>
                <w:color w:val="000000" w:themeColor="text1"/>
                <w:spacing w:val="-1"/>
                <w:lang w:eastAsia="en-US"/>
              </w:rPr>
              <w:t xml:space="preserve"> </w:t>
            </w:r>
            <w:r>
              <w:rPr>
                <w:color w:val="000000" w:themeColor="text1"/>
                <w:spacing w:val="-1"/>
                <w:lang w:eastAsia="en-US"/>
              </w:rPr>
              <w:t xml:space="preserve">пункты передачи, </w:t>
            </w:r>
            <w:r>
              <w:rPr>
                <w:color w:val="000000" w:themeColor="text1"/>
                <w:lang w:eastAsia="en-US"/>
              </w:rPr>
              <w:t>в технически исправном состоянии с учетом нормального износа по Акту</w:t>
            </w:r>
            <w:r>
              <w:rPr>
                <w:lang w:eastAsia="en-US"/>
              </w:rPr>
              <w:t xml:space="preserve"> возврата Контейнеров из аренды,  который  составляется  по </w:t>
            </w:r>
            <w:proofErr w:type="gramStart"/>
            <w:r>
              <w:rPr>
                <w:lang w:eastAsia="en-US"/>
              </w:rPr>
              <w:t>форме,  приведенной  в Приложении № 1 к настоящему Договору и  подписывается</w:t>
            </w:r>
            <w:proofErr w:type="gramEnd"/>
            <w:r>
              <w:rPr>
                <w:lang w:eastAsia="en-US"/>
              </w:rPr>
              <w:t xml:space="preserve">  Сторонами. Расходы, связанные с возвратом Контейнеров, в том числе терминальные расходы в соответствии с п. 5.1. Договора несёт Арендодатель.</w:t>
            </w:r>
            <w:r>
              <w:rPr>
                <w:color w:val="000000" w:themeColor="text1"/>
                <w:lang w:eastAsia="en-US"/>
              </w:rPr>
              <w:t xml:space="preserve"> Датой возврата является дата, указанная в Акте возврата Контейнеров из аренды.</w:t>
            </w:r>
          </w:p>
          <w:p w:rsidR="00A90518" w:rsidRDefault="00A90518" w:rsidP="00A90518">
            <w:pPr>
              <w:shd w:val="clear" w:color="auto" w:fill="FFFFFF"/>
              <w:tabs>
                <w:tab w:val="left" w:pos="1066"/>
              </w:tabs>
              <w:rPr>
                <w:color w:val="000000" w:themeColor="text1"/>
                <w:lang w:eastAsia="en-US"/>
              </w:rPr>
            </w:pPr>
          </w:p>
          <w:p w:rsidR="00A90518" w:rsidRDefault="00A90518" w:rsidP="00A90518">
            <w:pPr>
              <w:rPr>
                <w:color w:val="000000"/>
                <w:lang w:eastAsia="en-US"/>
              </w:rPr>
            </w:pPr>
            <w:r>
              <w:rPr>
                <w:lang w:eastAsia="en-US"/>
              </w:rPr>
              <w:t>2.3. Стороны договорились относить к нормальному износу: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освидетельствования в системах PEP и ACEP. Стороны договорились, что к нормальному износу не</w:t>
            </w:r>
            <w:r>
              <w:rPr>
                <w:color w:val="000000"/>
                <w:lang w:eastAsia="en-US"/>
              </w:rPr>
              <w:t xml:space="preserve">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 </w:t>
            </w:r>
          </w:p>
          <w:p w:rsidR="00A90518" w:rsidRDefault="00A90518" w:rsidP="00A90518">
            <w:pPr>
              <w:tabs>
                <w:tab w:val="num" w:pos="567"/>
              </w:tabs>
              <w:jc w:val="both"/>
              <w:rPr>
                <w:bCs/>
                <w:spacing w:val="-1"/>
                <w:lang w:eastAsia="en-US"/>
              </w:rPr>
            </w:pPr>
            <w:r>
              <w:rPr>
                <w:color w:val="000000" w:themeColor="text1"/>
                <w:lang w:eastAsia="en-US"/>
              </w:rPr>
              <w:t xml:space="preserve">2.4. При возврате Контейнеров Арендодателю все обнаруженные повреждения и неисправности  Контейнеров, сверх нормального износа, оформляются актом с указанием недостающих и поврежденных деталей на момент возврата  Контейнеров. </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rPr>
                <w:b/>
                <w:bCs/>
                <w:spacing w:val="-1"/>
                <w:lang w:val="en-US" w:eastAsia="en-US"/>
              </w:rPr>
            </w:pPr>
            <w:r>
              <w:rPr>
                <w:b/>
                <w:bCs/>
                <w:spacing w:val="-1"/>
                <w:lang w:val="en-US" w:eastAsia="en-US"/>
              </w:rPr>
              <w:t>2. Procedure of Transfer, Receipt and Return of the Containers</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2.1. The Lessor shall transfer to the Lessee technically efficient and commercially suitable Containers at transfer points pre-</w:t>
            </w:r>
            <w:proofErr w:type="gramStart"/>
            <w:r>
              <w:rPr>
                <w:bCs/>
                <w:spacing w:val="-1"/>
                <w:lang w:val="en-US" w:eastAsia="en-US"/>
              </w:rPr>
              <w:t>agreed  by</w:t>
            </w:r>
            <w:proofErr w:type="gramEnd"/>
            <w:r>
              <w:rPr>
                <w:bCs/>
                <w:spacing w:val="-1"/>
                <w:lang w:val="en-US" w:eastAsia="en-US"/>
              </w:rPr>
              <w:t xml:space="preserve"> the Parties according to the Act of Containers Acceptance for Lease drawn up according to the form of Appendix No.1 to the present Agreement and signed by the representatives of the Parties. The Lessor shall bear terminal costs connected with the transfer of the Containers according to paragraph 5.1 of the present Agreement. The date of transfer is the date provided in the Act of Containers Acceptance for Lease.</w:t>
            </w:r>
          </w:p>
          <w:p w:rsidR="00A90518" w:rsidRDefault="00A90518" w:rsidP="00A90518">
            <w:pPr>
              <w:rPr>
                <w:bCs/>
                <w:color w:val="FF0000"/>
                <w:spacing w:val="-1"/>
                <w:lang w:val="en-US" w:eastAsia="en-US"/>
              </w:rPr>
            </w:pPr>
          </w:p>
          <w:p w:rsidR="00A90518" w:rsidRDefault="00A90518" w:rsidP="00A90518">
            <w:pPr>
              <w:rPr>
                <w:bCs/>
                <w:spacing w:val="-1"/>
                <w:lang w:val="en-US" w:eastAsia="en-US"/>
              </w:rPr>
            </w:pPr>
            <w:r>
              <w:rPr>
                <w:bCs/>
                <w:spacing w:val="-1"/>
                <w:lang w:val="en-US" w:eastAsia="en-US"/>
              </w:rPr>
              <w:t xml:space="preserve">2.2. The Lessee shall return the Containers to the Lessor to </w:t>
            </w:r>
            <w:proofErr w:type="gramStart"/>
            <w:r>
              <w:rPr>
                <w:bCs/>
                <w:spacing w:val="-1"/>
                <w:lang w:val="en-US" w:eastAsia="en-US"/>
              </w:rPr>
              <w:t>the  transfer</w:t>
            </w:r>
            <w:proofErr w:type="gramEnd"/>
            <w:r>
              <w:rPr>
                <w:bCs/>
                <w:spacing w:val="-1"/>
                <w:lang w:val="en-US" w:eastAsia="en-US"/>
              </w:rPr>
              <w:t xml:space="preserve"> points pre-agreed by the Parties, in good technical condition with allowance for fair wear and tear, specified in the </w:t>
            </w:r>
            <w:r>
              <w:rPr>
                <w:szCs w:val="20"/>
                <w:lang w:val="en-US" w:eastAsia="en-US"/>
              </w:rPr>
              <w:t>Act of Return of Containers from Lease</w:t>
            </w:r>
            <w:r>
              <w:rPr>
                <w:bCs/>
                <w:spacing w:val="-1"/>
                <w:lang w:val="en-US" w:eastAsia="en-US"/>
              </w:rPr>
              <w:t xml:space="preserve">, which is drawn up and signed by the Parties in the form specified in Appendix </w:t>
            </w:r>
            <w:r>
              <w:rPr>
                <w:lang w:val="en-US" w:eastAsia="en-US"/>
              </w:rPr>
              <w:t>No.</w:t>
            </w:r>
            <w:r>
              <w:rPr>
                <w:bCs/>
                <w:spacing w:val="-1"/>
                <w:lang w:val="en-US" w:eastAsia="en-US"/>
              </w:rPr>
              <w:t>1 hereto. The Lessor shall bear all costs connected with the return of the Containers including terminal costs in accordance with paragraph 5.1 of the present Agreement.  The date of return is the date provided in the Act of Return of Containers from Lease.</w:t>
            </w:r>
          </w:p>
          <w:p w:rsidR="00A90518" w:rsidRDefault="00A90518" w:rsidP="00A90518">
            <w:pPr>
              <w:rPr>
                <w:bCs/>
                <w:spacing w:val="-1"/>
                <w:lang w:val="en-US" w:eastAsia="en-US"/>
              </w:rPr>
            </w:pPr>
          </w:p>
          <w:p w:rsidR="00A90518" w:rsidRPr="001621AC" w:rsidRDefault="00A90518" w:rsidP="00A90518">
            <w:pPr>
              <w:rPr>
                <w:bCs/>
                <w:spacing w:val="-1"/>
                <w:lang w:val="en-US" w:eastAsia="en-US"/>
              </w:rPr>
            </w:pPr>
          </w:p>
          <w:p w:rsidR="00A90518" w:rsidRPr="001621AC"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2.3. The Parties agreed that the normal wear and tear includes: scratches, abrasions and other defects caused by atmospheric effects that do not affect the compliance of the container with the requirements of the CSC, the Customs Convention, the certification in PEP and ACEP systems. The Parties agreed that the normal wear and tear does not include: dents, through tears of metal (of mechanical origin), absence of certain parts of the Container, nonoperation of locking devices and doors.</w:t>
            </w:r>
          </w:p>
          <w:p w:rsidR="00A90518" w:rsidRPr="002E6E35" w:rsidRDefault="00A90518" w:rsidP="00A90518">
            <w:pPr>
              <w:rPr>
                <w:bCs/>
                <w:spacing w:val="-1"/>
                <w:lang w:val="en-US" w:eastAsia="en-US"/>
              </w:rPr>
            </w:pPr>
          </w:p>
          <w:p w:rsidR="00A90518" w:rsidRPr="001621AC" w:rsidRDefault="00A90518" w:rsidP="00A90518">
            <w:pPr>
              <w:rPr>
                <w:bCs/>
                <w:spacing w:val="-1"/>
                <w:lang w:val="en-US" w:eastAsia="en-US"/>
              </w:rPr>
            </w:pPr>
          </w:p>
          <w:p w:rsidR="00A90518" w:rsidRPr="001621AC"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2.4. At the return of the Containers to the Lessor all detected faults and damages of the Containers, beyond the normal wear and tear, are documented with the act specifying missing and damaged parts at the time of the return of the Containers.</w:t>
            </w:r>
          </w:p>
          <w:p w:rsidR="00A90518" w:rsidRDefault="00A90518" w:rsidP="00A90518">
            <w:pPr>
              <w:keepNext/>
              <w:ind w:left="5664"/>
              <w:jc w:val="both"/>
              <w:outlineLvl w:val="2"/>
              <w:rPr>
                <w:bCs/>
                <w:spacing w:val="-1"/>
                <w:lang w:val="en-US" w:eastAsia="en-US"/>
              </w:rPr>
            </w:pP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b/>
                <w:lang w:eastAsia="en-US"/>
              </w:rPr>
            </w:pPr>
            <w:r>
              <w:rPr>
                <w:b/>
                <w:lang w:eastAsia="en-US"/>
              </w:rPr>
              <w:t>3. Обязанности Сторон</w:t>
            </w:r>
          </w:p>
          <w:p w:rsidR="00A90518" w:rsidRDefault="00A90518" w:rsidP="00A90518">
            <w:pPr>
              <w:ind w:firstLine="567"/>
              <w:rPr>
                <w:rFonts w:eastAsia="MS Mincho"/>
                <w:lang w:eastAsia="en-US"/>
              </w:rPr>
            </w:pPr>
          </w:p>
          <w:p w:rsidR="00A90518" w:rsidRDefault="00A90518" w:rsidP="00A90518">
            <w:pPr>
              <w:ind w:firstLine="567"/>
              <w:rPr>
                <w:rFonts w:eastAsia="MS Mincho"/>
                <w:lang w:eastAsia="en-US"/>
              </w:rPr>
            </w:pPr>
            <w:r>
              <w:rPr>
                <w:rFonts w:eastAsia="MS Mincho"/>
                <w:lang w:eastAsia="en-US"/>
              </w:rPr>
              <w:t>3.1. Арендодатель обязуется:</w:t>
            </w:r>
          </w:p>
          <w:p w:rsidR="00A90518" w:rsidRDefault="00A90518" w:rsidP="00A90518">
            <w:pPr>
              <w:ind w:firstLine="567"/>
              <w:rPr>
                <w:rFonts w:eastAsia="MS Mincho"/>
                <w:lang w:eastAsia="en-US"/>
              </w:rPr>
            </w:pPr>
          </w:p>
          <w:p w:rsidR="00A90518" w:rsidRDefault="00A90518" w:rsidP="00A90518">
            <w:pPr>
              <w:rPr>
                <w:rFonts w:eastAsia="MS Mincho"/>
                <w:lang w:eastAsia="en-US"/>
              </w:rPr>
            </w:pPr>
            <w:r>
              <w:rPr>
                <w:rFonts w:eastAsia="MS Mincho"/>
                <w:lang w:eastAsia="en-US"/>
              </w:rPr>
              <w:t xml:space="preserve">3.1.1. </w:t>
            </w:r>
            <w:r>
              <w:rPr>
                <w:rFonts w:eastAsia="MS Mincho"/>
                <w:color w:val="000000" w:themeColor="text1"/>
                <w:lang w:eastAsia="en-US"/>
              </w:rPr>
              <w:t xml:space="preserve">Передать Арендатору Контейнеры не </w:t>
            </w:r>
            <w:r>
              <w:rPr>
                <w:rFonts w:eastAsia="MS Mincho"/>
                <w:lang w:eastAsia="en-US"/>
              </w:rPr>
              <w:t xml:space="preserve">позднее 3 (трех) календарных дней </w:t>
            </w:r>
            <w:proofErr w:type="gramStart"/>
            <w:r>
              <w:rPr>
                <w:rFonts w:eastAsia="MS Mincho"/>
                <w:lang w:eastAsia="en-US"/>
              </w:rPr>
              <w:t>с даты подачи</w:t>
            </w:r>
            <w:proofErr w:type="gramEnd"/>
            <w:r>
              <w:rPr>
                <w:rFonts w:eastAsia="MS Mincho"/>
                <w:lang w:eastAsia="en-US"/>
              </w:rPr>
              <w:t xml:space="preserve"> заявки на выдачу контейнеров по электронной почте. </w:t>
            </w:r>
            <w:r>
              <w:rPr>
                <w:lang w:eastAsia="en-US"/>
              </w:rPr>
              <w:t xml:space="preserve"> Датой передачи является дата, указанная в Акте приема  Контейнеров в аренду.</w:t>
            </w:r>
          </w:p>
          <w:p w:rsidR="00A90518" w:rsidRDefault="00A90518" w:rsidP="00A90518">
            <w:pPr>
              <w:rPr>
                <w:color w:val="000000"/>
                <w:lang w:eastAsia="en-US"/>
              </w:rPr>
            </w:pPr>
            <w:r>
              <w:rPr>
                <w:rFonts w:eastAsia="MS Mincho"/>
                <w:lang w:eastAsia="en-US"/>
              </w:rPr>
              <w:t>3.1.2.</w:t>
            </w:r>
            <w:r>
              <w:rPr>
                <w:color w:val="000000"/>
                <w:lang w:eastAsia="en-US"/>
              </w:rPr>
              <w:t xml:space="preserve"> В течение 3 (трех) рабочих дней своими силами и за свой счет заменить </w:t>
            </w:r>
            <w:bookmarkStart w:id="3" w:name="YANDEX_20"/>
            <w:bookmarkEnd w:id="3"/>
            <w:r>
              <w:rPr>
                <w:color w:val="000000"/>
                <w:lang w:eastAsia="en-US"/>
              </w:rPr>
              <w:t xml:space="preserve"> Контейнеры  в случае выявления непригодности Контейнеров для использования в целях, установленных настоящим  Договором,  на Контейнеры надлежащего качества. При этом арендная плата за этот период не начисляется. </w:t>
            </w:r>
          </w:p>
          <w:p w:rsidR="00A90518" w:rsidRDefault="00A90518" w:rsidP="00A90518">
            <w:pPr>
              <w:ind w:firstLine="567"/>
              <w:rPr>
                <w:color w:val="000000"/>
                <w:lang w:eastAsia="en-US"/>
              </w:rPr>
            </w:pPr>
          </w:p>
          <w:p w:rsidR="00A90518" w:rsidRDefault="00A90518" w:rsidP="00A90518">
            <w:pPr>
              <w:ind w:firstLine="567"/>
              <w:rPr>
                <w:rFonts w:eastAsia="MS Mincho"/>
                <w:lang w:eastAsia="en-US"/>
              </w:rPr>
            </w:pPr>
            <w:r>
              <w:rPr>
                <w:rFonts w:eastAsia="MS Mincho"/>
                <w:lang w:eastAsia="en-US"/>
              </w:rPr>
              <w:t>3.2. Арендатор обязуется:</w:t>
            </w:r>
          </w:p>
          <w:p w:rsidR="00A90518" w:rsidRDefault="00A90518" w:rsidP="00A90518">
            <w:pPr>
              <w:ind w:firstLine="567"/>
              <w:rPr>
                <w:rFonts w:eastAsia="MS Mincho"/>
                <w:lang w:eastAsia="en-US"/>
              </w:rPr>
            </w:pPr>
          </w:p>
          <w:p w:rsidR="00A90518" w:rsidRDefault="00A90518" w:rsidP="00A90518">
            <w:pPr>
              <w:rPr>
                <w:rFonts w:eastAsia="MS Mincho"/>
                <w:lang w:eastAsia="en-US"/>
              </w:rPr>
            </w:pPr>
            <w:r>
              <w:rPr>
                <w:rFonts w:eastAsia="MS Mincho"/>
                <w:lang w:eastAsia="en-US"/>
              </w:rPr>
              <w:t>3.2.1. Ежемесячно вносить арендную плату за оплачиваемый период в установленный настоящим Договором срок.</w:t>
            </w:r>
          </w:p>
          <w:p w:rsidR="00A90518" w:rsidRDefault="00A90518" w:rsidP="00A90518">
            <w:pPr>
              <w:rPr>
                <w:rFonts w:eastAsia="MS Mincho"/>
                <w:lang w:eastAsia="en-US"/>
              </w:rPr>
            </w:pPr>
            <w:r>
              <w:rPr>
                <w:rFonts w:eastAsia="MS Mincho"/>
                <w:lang w:eastAsia="en-US"/>
              </w:rPr>
              <w:t>3.2.2. Использовать Контейнеры исключительно по назначению и в соответствии с техническими нормами эксплуатации, установленными для данного вида Контейнеров.</w:t>
            </w:r>
          </w:p>
          <w:p w:rsidR="00A90518" w:rsidRDefault="00A90518" w:rsidP="00A90518">
            <w:pPr>
              <w:rPr>
                <w:rFonts w:eastAsia="MS Mincho"/>
                <w:color w:val="000000" w:themeColor="text1"/>
                <w:lang w:eastAsia="en-US"/>
              </w:rPr>
            </w:pPr>
            <w:r>
              <w:rPr>
                <w:rFonts w:eastAsia="MS Mincho"/>
                <w:lang w:eastAsia="en-US"/>
              </w:rPr>
              <w:t>3.2.3</w:t>
            </w:r>
            <w:r>
              <w:rPr>
                <w:rFonts w:eastAsia="MS Mincho"/>
                <w:b/>
                <w:color w:val="1F497D" w:themeColor="text2"/>
                <w:lang w:eastAsia="en-US"/>
              </w:rPr>
              <w:t xml:space="preserve">. </w:t>
            </w:r>
            <w:r>
              <w:rPr>
                <w:rFonts w:eastAsia="MS Mincho"/>
                <w:color w:val="000000" w:themeColor="text1"/>
                <w:lang w:eastAsia="en-US"/>
              </w:rPr>
              <w:t>В</w:t>
            </w:r>
            <w:r>
              <w:rPr>
                <w:color w:val="000000" w:themeColor="text1"/>
                <w:lang w:eastAsia="en-US"/>
              </w:rPr>
              <w:t xml:space="preserve"> течение 45 (сорока пяти)  календарных дней </w:t>
            </w:r>
            <w:proofErr w:type="gramStart"/>
            <w:r>
              <w:rPr>
                <w:color w:val="000000" w:themeColor="text1"/>
                <w:lang w:eastAsia="en-US"/>
              </w:rPr>
              <w:t>с даты прекращения</w:t>
            </w:r>
            <w:proofErr w:type="gramEnd"/>
            <w:r>
              <w:rPr>
                <w:color w:val="000000" w:themeColor="text1"/>
                <w:lang w:eastAsia="en-US"/>
              </w:rPr>
              <w:t xml:space="preserve"> договорных отношений, регулируемых настоящим Договором, вернуть Арендодателю Контейнеры по Акту возврата Контейнеров из аренды.</w:t>
            </w:r>
          </w:p>
          <w:p w:rsidR="00A90518" w:rsidRDefault="00A90518" w:rsidP="00A90518">
            <w:pPr>
              <w:ind w:firstLine="567"/>
              <w:rPr>
                <w:rFonts w:eastAsia="MS Mincho"/>
                <w:lang w:eastAsia="en-US"/>
              </w:rPr>
            </w:pPr>
          </w:p>
          <w:p w:rsidR="00A90518" w:rsidRDefault="00A90518" w:rsidP="00A90518">
            <w:pPr>
              <w:ind w:firstLine="567"/>
              <w:rPr>
                <w:rFonts w:eastAsia="MS Mincho"/>
                <w:lang w:eastAsia="en-US"/>
              </w:rPr>
            </w:pPr>
            <w:r>
              <w:rPr>
                <w:rFonts w:eastAsia="MS Mincho"/>
                <w:lang w:eastAsia="en-US"/>
              </w:rPr>
              <w:t>3.3. Арендатор вправе:</w:t>
            </w:r>
          </w:p>
          <w:p w:rsidR="00A90518" w:rsidRDefault="00A90518" w:rsidP="00A90518">
            <w:pPr>
              <w:ind w:firstLine="567"/>
              <w:rPr>
                <w:rFonts w:eastAsia="MS Mincho"/>
                <w:lang w:eastAsia="en-US"/>
              </w:rPr>
            </w:pPr>
          </w:p>
          <w:p w:rsidR="00A90518" w:rsidRDefault="00A90518" w:rsidP="00A90518">
            <w:pPr>
              <w:jc w:val="both"/>
              <w:rPr>
                <w:bCs/>
                <w:spacing w:val="-1"/>
                <w:lang w:eastAsia="en-US"/>
              </w:rPr>
            </w:pPr>
            <w:r>
              <w:rPr>
                <w:lang w:eastAsia="en-US"/>
              </w:rPr>
              <w:t xml:space="preserve">3.3.1. Использовать Контейнеры для перевозки в них </w:t>
            </w:r>
            <w:proofErr w:type="gramStart"/>
            <w:r>
              <w:rPr>
                <w:lang w:eastAsia="en-US"/>
              </w:rPr>
              <w:t>грузов грузоотправителей</w:t>
            </w:r>
            <w:proofErr w:type="gramEnd"/>
            <w:r>
              <w:rPr>
                <w:lang w:eastAsia="en-US"/>
              </w:rPr>
              <w:t>, являющихся клиентами Арендатора.</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rPr>
                <w:bCs/>
                <w:spacing w:val="-1"/>
                <w:lang w:val="en-US" w:eastAsia="en-US"/>
              </w:rPr>
            </w:pPr>
            <w:r>
              <w:rPr>
                <w:b/>
                <w:szCs w:val="20"/>
                <w:lang w:val="en-US" w:eastAsia="en-US"/>
              </w:rPr>
              <w:t>3. The Parties' Obligations</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3.1. The Lessor shall undertake  to:</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 xml:space="preserve">3.1.1 .Transfer to the Lessee the Containers not later than 3 (three) calendar days from the date of sending an application for delivery the containers by electronic mail. The date of transfer is </w:t>
            </w:r>
            <w:proofErr w:type="gramStart"/>
            <w:r>
              <w:rPr>
                <w:bCs/>
                <w:spacing w:val="-1"/>
                <w:lang w:val="en-US" w:eastAsia="en-US"/>
              </w:rPr>
              <w:t>the  date</w:t>
            </w:r>
            <w:proofErr w:type="gramEnd"/>
            <w:r>
              <w:rPr>
                <w:bCs/>
                <w:spacing w:val="-1"/>
                <w:lang w:val="en-US" w:eastAsia="en-US"/>
              </w:rPr>
              <w:t xml:space="preserve"> provided in the </w:t>
            </w:r>
            <w:r>
              <w:rPr>
                <w:szCs w:val="20"/>
                <w:lang w:val="en-US" w:eastAsia="en-US"/>
              </w:rPr>
              <w:t>Act of Containers Acceptance for Lease</w:t>
            </w:r>
            <w:r>
              <w:rPr>
                <w:bCs/>
                <w:spacing w:val="-1"/>
                <w:lang w:val="en-US" w:eastAsia="en-US"/>
              </w:rPr>
              <w:t>.</w:t>
            </w:r>
          </w:p>
          <w:p w:rsidR="00A90518" w:rsidRDefault="00A90518" w:rsidP="00A90518">
            <w:pPr>
              <w:rPr>
                <w:bCs/>
                <w:spacing w:val="-1"/>
                <w:lang w:val="en-US" w:eastAsia="en-US"/>
              </w:rPr>
            </w:pPr>
            <w:r>
              <w:rPr>
                <w:bCs/>
                <w:spacing w:val="-1"/>
                <w:lang w:val="en-US" w:eastAsia="en-US"/>
              </w:rPr>
              <w:t>3.1.2. In case of detection of the Containers unsuitability for use for the purposes specified herein to replace by its own forces and at its own expense the Containers by the Containers of appropriate quality within 3 (three) business days. At that the lease for this period is not charged.</w:t>
            </w:r>
          </w:p>
          <w:p w:rsidR="00A90518" w:rsidRDefault="00A90518" w:rsidP="00A90518">
            <w:pPr>
              <w:rPr>
                <w:bCs/>
                <w:color w:val="FF0000"/>
                <w:spacing w:val="-1"/>
                <w:lang w:val="en-US" w:eastAsia="en-US"/>
              </w:rPr>
            </w:pPr>
          </w:p>
          <w:p w:rsidR="00A90518" w:rsidRPr="006B745A" w:rsidRDefault="00A90518" w:rsidP="00A90518">
            <w:pPr>
              <w:rPr>
                <w:bCs/>
                <w:spacing w:val="-1"/>
                <w:lang w:val="en-US" w:eastAsia="en-US"/>
              </w:rPr>
            </w:pPr>
          </w:p>
          <w:p w:rsidR="00A90518" w:rsidRPr="006B745A"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3.2. The Lessee shall undertake  to:</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3.2.1. Pay monthly the lease for the paid period within the time limits specified herein.</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3.2.2. Use the Containers solely for the intended purpose and in accordance with the technical standards of operation set for this type of Containers.</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 xml:space="preserve">3.2.3. Return the Containers to the Lessor under the </w:t>
            </w:r>
            <w:r>
              <w:rPr>
                <w:szCs w:val="20"/>
                <w:lang w:val="en-US" w:eastAsia="en-US"/>
              </w:rPr>
              <w:t xml:space="preserve">Act of Return of Containers from Lease </w:t>
            </w:r>
            <w:r>
              <w:rPr>
                <w:bCs/>
                <w:spacing w:val="-1"/>
                <w:lang w:val="en-US" w:eastAsia="en-US"/>
              </w:rPr>
              <w:t>within 45 (forty five) calendar days from the date of termination of the contractual relations governed by the present Agreement.</w:t>
            </w:r>
          </w:p>
          <w:p w:rsidR="00A90518" w:rsidRDefault="00A90518" w:rsidP="00A90518">
            <w:pPr>
              <w:rPr>
                <w:bCs/>
                <w:spacing w:val="-1"/>
                <w:lang w:val="en-US" w:eastAsia="en-US"/>
              </w:rPr>
            </w:pPr>
          </w:p>
          <w:p w:rsidR="00A90518" w:rsidRPr="001621AC"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3.3. The Lessee has the right:</w:t>
            </w:r>
          </w:p>
          <w:p w:rsidR="00A90518" w:rsidRDefault="00A90518" w:rsidP="00A90518">
            <w:pPr>
              <w:rPr>
                <w:bCs/>
                <w:spacing w:val="-1"/>
                <w:lang w:val="en-US" w:eastAsia="en-US"/>
              </w:rPr>
            </w:pPr>
          </w:p>
          <w:p w:rsidR="00A90518" w:rsidRDefault="00A90518" w:rsidP="00A90518">
            <w:pPr>
              <w:jc w:val="both"/>
              <w:rPr>
                <w:bCs/>
                <w:spacing w:val="-1"/>
                <w:lang w:val="en-US" w:eastAsia="en-US"/>
              </w:rPr>
            </w:pPr>
            <w:r>
              <w:rPr>
                <w:bCs/>
                <w:spacing w:val="-1"/>
                <w:lang w:val="en-US" w:eastAsia="en-US"/>
              </w:rPr>
              <w:t>3.3.1. To use the Containers for transportation of cargoes of consignors who are the clients of the Lessee.</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b/>
                <w:lang w:eastAsia="en-US"/>
              </w:rPr>
            </w:pPr>
            <w:r>
              <w:rPr>
                <w:b/>
                <w:lang w:eastAsia="en-US"/>
              </w:rPr>
              <w:t>4. Гарантии Арендодателя</w:t>
            </w:r>
          </w:p>
          <w:p w:rsidR="00A90518" w:rsidRDefault="00A90518" w:rsidP="00A90518">
            <w:pPr>
              <w:tabs>
                <w:tab w:val="num" w:pos="567"/>
              </w:tabs>
              <w:ind w:firstLine="567"/>
              <w:rPr>
                <w:color w:val="000000"/>
                <w:lang w:eastAsia="en-US"/>
              </w:rPr>
            </w:pPr>
          </w:p>
          <w:p w:rsidR="00A90518" w:rsidRDefault="00A90518" w:rsidP="00A90518">
            <w:pPr>
              <w:rPr>
                <w:color w:val="000000"/>
                <w:lang w:eastAsia="en-US"/>
              </w:rPr>
            </w:pPr>
            <w:r>
              <w:rPr>
                <w:color w:val="000000"/>
                <w:lang w:eastAsia="en-US"/>
              </w:rPr>
              <w:t xml:space="preserve">4.1.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w:t>
            </w:r>
            <w:proofErr w:type="gramStart"/>
            <w:r>
              <w:rPr>
                <w:color w:val="000000"/>
                <w:lang w:eastAsia="en-US"/>
              </w:rPr>
              <w:t>с даты получения</w:t>
            </w:r>
            <w:proofErr w:type="gramEnd"/>
            <w:r>
              <w:rPr>
                <w:color w:val="000000"/>
                <w:lang w:eastAsia="en-US"/>
              </w:rPr>
              <w:t xml:space="preserve"> от Арендатора уведомления направить своего представителя в пункт дислокации такого Контейнера для составления Акта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w:t>
            </w:r>
            <w:proofErr w:type="gramStart"/>
            <w:r>
              <w:rPr>
                <w:color w:val="000000"/>
                <w:lang w:eastAsia="en-US"/>
              </w:rPr>
              <w:t>ю(</w:t>
            </w:r>
            <w:proofErr w:type="spellStart"/>
            <w:proofErr w:type="gramEnd"/>
            <w:r>
              <w:rPr>
                <w:color w:val="000000"/>
                <w:lang w:eastAsia="en-US"/>
              </w:rPr>
              <w:t>ый</w:t>
            </w:r>
            <w:proofErr w:type="spellEnd"/>
            <w:r>
              <w:rPr>
                <w:color w:val="000000"/>
                <w:lang w:eastAsia="en-US"/>
              </w:rPr>
              <w:t>) Арендатором.</w:t>
            </w:r>
          </w:p>
          <w:p w:rsidR="00A90518" w:rsidRDefault="00A90518" w:rsidP="00A90518">
            <w:pPr>
              <w:jc w:val="both"/>
              <w:rPr>
                <w:bCs/>
                <w:spacing w:val="-1"/>
                <w:lang w:eastAsia="en-US"/>
              </w:rPr>
            </w:pPr>
            <w:r>
              <w:rPr>
                <w:color w:val="000000"/>
                <w:lang w:eastAsia="en-US"/>
              </w:rPr>
              <w:t xml:space="preserve">4.2. Арендодатель обязан провести ремонт Контейнера или произвести его замену  в течение 30 (тридцати) календарных дней </w:t>
            </w:r>
            <w:proofErr w:type="gramStart"/>
            <w:r>
              <w:rPr>
                <w:color w:val="000000"/>
                <w:lang w:eastAsia="en-US"/>
              </w:rPr>
              <w:t>с даты получения</w:t>
            </w:r>
            <w:proofErr w:type="gramEnd"/>
            <w:r>
              <w:rPr>
                <w:color w:val="000000"/>
                <w:lang w:eastAsia="en-US"/>
              </w:rPr>
              <w:t xml:space="preserve"> указанного выше уведомления от Арендатора. Доставка Контейнера до места проведения ремонта и обратно осуществляется Арендатором за свой счет.</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rPr>
                <w:b/>
                <w:bCs/>
                <w:spacing w:val="-1"/>
                <w:lang w:val="en-US" w:eastAsia="en-US"/>
              </w:rPr>
            </w:pPr>
            <w:r>
              <w:rPr>
                <w:b/>
                <w:bCs/>
                <w:spacing w:val="-1"/>
                <w:lang w:val="en-US" w:eastAsia="en-US"/>
              </w:rPr>
              <w:t>4. The Warranties of the Lessor</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 xml:space="preserve">4.1. The Lessee shall immediately notify the Lessor if during the term of the lease the nonconformity of quality of the Container or its individual parts (units), Container hidden defects that do not allow its further use for the cargo transportation are detected. The Lessor shall within 5 (five) business days from the date of receipt of notice from the Lessee send its representative to the place of location of such a Container for drawing up the Act of defects and settlement of the order of corrective measures. The rental payments are not charged for the time of the necessary termination of the operation and repair of </w:t>
            </w:r>
            <w:proofErr w:type="gramStart"/>
            <w:r>
              <w:rPr>
                <w:bCs/>
                <w:spacing w:val="-1"/>
                <w:lang w:val="en-US" w:eastAsia="en-US"/>
              </w:rPr>
              <w:t>the  Container</w:t>
            </w:r>
            <w:proofErr w:type="gramEnd"/>
            <w:r>
              <w:rPr>
                <w:bCs/>
                <w:spacing w:val="-1"/>
                <w:lang w:val="en-US" w:eastAsia="en-US"/>
              </w:rPr>
              <w:t>, i.e. from the moment of the defect detection reflected in the act of GU-23 form (or other document required by applicable rules of the form), until the return of the Container in good condition to the station (point) of its loading specified by the Lessee.</w:t>
            </w:r>
          </w:p>
          <w:p w:rsidR="00A90518" w:rsidRDefault="00A90518" w:rsidP="00A90518">
            <w:pPr>
              <w:rPr>
                <w:bCs/>
                <w:spacing w:val="-1"/>
                <w:lang w:val="en-US" w:eastAsia="en-US"/>
              </w:rPr>
            </w:pPr>
          </w:p>
          <w:p w:rsidR="00A90518" w:rsidRDefault="00A90518" w:rsidP="00A90518">
            <w:pPr>
              <w:rPr>
                <w:bCs/>
                <w:spacing w:val="-1"/>
                <w:lang w:val="en-US" w:eastAsia="en-US"/>
              </w:rPr>
            </w:pPr>
          </w:p>
          <w:p w:rsidR="00A90518" w:rsidRDefault="00A90518" w:rsidP="00A90518">
            <w:pPr>
              <w:rPr>
                <w:bCs/>
                <w:spacing w:val="-1"/>
                <w:lang w:val="en-US" w:eastAsia="en-US"/>
              </w:rPr>
            </w:pPr>
          </w:p>
          <w:p w:rsidR="00A90518" w:rsidRDefault="00A90518" w:rsidP="00A90518">
            <w:pPr>
              <w:rPr>
                <w:bCs/>
                <w:spacing w:val="-1"/>
                <w:lang w:val="en-US" w:eastAsia="en-US"/>
              </w:rPr>
            </w:pPr>
          </w:p>
          <w:p w:rsidR="00A90518" w:rsidRPr="002E6E35"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4.2. The Lessor is obliged to carry out the repair of the Container or replace it within 30 (thirty) calendar days from the date of receipt of the above-mentioned notice from the Lessee. The Container delivery to the repair and back is performed by the Lessee at its own expense.</w:t>
            </w:r>
          </w:p>
          <w:p w:rsidR="00A90518" w:rsidRDefault="00A90518" w:rsidP="00A90518">
            <w:pPr>
              <w:keepNext/>
              <w:ind w:left="5664"/>
              <w:jc w:val="both"/>
              <w:outlineLvl w:val="2"/>
              <w:rPr>
                <w:bCs/>
                <w:spacing w:val="-1"/>
                <w:lang w:val="en-US" w:eastAsia="en-US"/>
              </w:rPr>
            </w:pP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b/>
                <w:bCs/>
                <w:lang w:eastAsia="en-US"/>
              </w:rPr>
            </w:pPr>
            <w:r>
              <w:rPr>
                <w:b/>
                <w:bCs/>
                <w:lang w:eastAsia="en-US"/>
              </w:rPr>
              <w:t>5. Платежи и  расчеты по Договору</w:t>
            </w:r>
          </w:p>
          <w:p w:rsidR="00A90518" w:rsidRDefault="00A90518" w:rsidP="00A90518">
            <w:pPr>
              <w:tabs>
                <w:tab w:val="num" w:pos="0"/>
              </w:tabs>
              <w:ind w:firstLine="567"/>
              <w:rPr>
                <w:lang w:eastAsia="en-US"/>
              </w:rPr>
            </w:pPr>
          </w:p>
          <w:p w:rsidR="008F0D2C" w:rsidRPr="008F0D2C" w:rsidRDefault="00A90518" w:rsidP="008F0D2C">
            <w:pPr>
              <w:tabs>
                <w:tab w:val="num" w:pos="0"/>
              </w:tabs>
              <w:ind w:firstLine="567"/>
              <w:jc w:val="both"/>
              <w:rPr>
                <w:color w:val="000000" w:themeColor="text1"/>
                <w:u w:val="single"/>
              </w:rPr>
            </w:pPr>
            <w:r>
              <w:rPr>
                <w:lang w:eastAsia="en-US"/>
              </w:rPr>
              <w:t>5.1. Арендатор оплачивает Арендодателю арендную плату в размере ______ за 20-футовый контейнер</w:t>
            </w:r>
            <w:r w:rsidR="00B15215">
              <w:rPr>
                <w:lang w:eastAsia="en-US"/>
              </w:rPr>
              <w:t xml:space="preserve"> </w:t>
            </w:r>
            <w:r w:rsidRPr="00515AAB">
              <w:rPr>
                <w:lang w:eastAsia="en-US"/>
              </w:rPr>
              <w:t xml:space="preserve"> </w:t>
            </w:r>
            <w:r>
              <w:rPr>
                <w:lang w:eastAsia="en-US"/>
              </w:rPr>
              <w:t>в сутки и ________ за 40-футовый контейнер в сутки</w:t>
            </w:r>
            <w:proofErr w:type="gramStart"/>
            <w:r>
              <w:rPr>
                <w:lang w:eastAsia="en-US"/>
              </w:rPr>
              <w:t>.</w:t>
            </w:r>
            <w:r w:rsidR="003A71AD">
              <w:rPr>
                <w:lang w:eastAsia="en-US"/>
              </w:rPr>
              <w:t xml:space="preserve">. </w:t>
            </w:r>
            <w:r w:rsidR="0091122E" w:rsidRPr="0091122E">
              <w:rPr>
                <w:color w:val="000000" w:themeColor="text1"/>
                <w:spacing w:val="-1"/>
              </w:rPr>
              <w:t xml:space="preserve">.  </w:t>
            </w:r>
            <w:proofErr w:type="gramEnd"/>
            <w:r w:rsidR="0091122E" w:rsidRPr="0091122E">
              <w:rPr>
                <w:color w:val="000000" w:themeColor="text1"/>
                <w:spacing w:val="-1"/>
              </w:rPr>
              <w:t>Указанная ставка платы включает в себя терминальные расходы, связанные с передачей контейнеров, все налоги и сборы, подлежащие удержанию из доходов арендодателя в соответствии с применимым законодательством.</w:t>
            </w:r>
          </w:p>
          <w:p w:rsidR="00A90518" w:rsidRDefault="00A90518" w:rsidP="00A90518">
            <w:pPr>
              <w:tabs>
                <w:tab w:val="num" w:pos="0"/>
              </w:tabs>
              <w:rPr>
                <w:lang w:eastAsia="en-US"/>
              </w:rPr>
            </w:pPr>
          </w:p>
          <w:p w:rsidR="00A90518" w:rsidRDefault="00A90518" w:rsidP="00A90518">
            <w:pPr>
              <w:tabs>
                <w:tab w:val="num" w:pos="0"/>
              </w:tabs>
              <w:rPr>
                <w:lang w:eastAsia="en-US"/>
              </w:rPr>
            </w:pPr>
            <w:r>
              <w:rPr>
                <w:lang w:eastAsia="en-US"/>
              </w:rPr>
              <w:t>5.2. Обязанность Арендатора по внесению арендной  платы начинается со  дня, подписания Акта приема Контейнеров в аренду, и заканчивается  датой подписания Акта возврата Контейнеров из аренды.</w:t>
            </w:r>
          </w:p>
          <w:p w:rsidR="00A90518" w:rsidRPr="000E2E59" w:rsidRDefault="00A90518" w:rsidP="00A90518">
            <w:pPr>
              <w:tabs>
                <w:tab w:val="num" w:pos="0"/>
              </w:tabs>
              <w:rPr>
                <w:color w:val="000000"/>
                <w:lang w:eastAsia="en-US"/>
              </w:rPr>
            </w:pPr>
            <w:r>
              <w:rPr>
                <w:lang w:eastAsia="en-US"/>
              </w:rPr>
              <w:t xml:space="preserve">5.3. Арендодатель не позднее 10 числа месяца, следующего за </w:t>
            </w:r>
            <w:proofErr w:type="gramStart"/>
            <w:r>
              <w:rPr>
                <w:lang w:eastAsia="en-US"/>
              </w:rPr>
              <w:t>отчетным</w:t>
            </w:r>
            <w:proofErr w:type="gramEnd"/>
            <w:r>
              <w:rPr>
                <w:lang w:eastAsia="en-US"/>
              </w:rPr>
              <w:t xml:space="preserve">, передает Арендатору расчет оплачиваемой аренды по форме Приложения № 2 к настоящему Договору, акт об оказанных услугах по форме Приложения № 3, счет на оплату арендных платежей </w:t>
            </w:r>
            <w:r w:rsidR="0091122E" w:rsidRPr="0091122E">
              <w:t xml:space="preserve"> и/или счет-фактуру.</w:t>
            </w:r>
            <w:r w:rsidRPr="000E2E59">
              <w:rPr>
                <w:lang w:eastAsia="en-US"/>
              </w:rPr>
              <w:t>.</w:t>
            </w:r>
          </w:p>
          <w:p w:rsidR="00B15215" w:rsidRDefault="00B15215" w:rsidP="00A90518">
            <w:pPr>
              <w:tabs>
                <w:tab w:val="num" w:pos="0"/>
              </w:tabs>
              <w:rPr>
                <w:color w:val="000000"/>
                <w:lang w:eastAsia="en-US"/>
              </w:rPr>
            </w:pPr>
          </w:p>
          <w:p w:rsidR="00A90518" w:rsidRDefault="00A90518" w:rsidP="00A90518">
            <w:pPr>
              <w:tabs>
                <w:tab w:val="num" w:pos="0"/>
              </w:tabs>
              <w:rPr>
                <w:lang w:eastAsia="en-US"/>
              </w:rPr>
            </w:pPr>
            <w:r>
              <w:rPr>
                <w:color w:val="000000"/>
                <w:lang w:eastAsia="en-US"/>
              </w:rPr>
              <w:t xml:space="preserve">5.4. Оплата по настоящему Договору производится Арендатором </w:t>
            </w:r>
            <w:proofErr w:type="gramStart"/>
            <w:r>
              <w:rPr>
                <w:color w:val="000000"/>
                <w:lang w:eastAsia="en-US"/>
              </w:rPr>
              <w:t>в</w:t>
            </w:r>
            <w:proofErr w:type="gramEnd"/>
            <w:r>
              <w:rPr>
                <w:color w:val="000000"/>
                <w:lang w:eastAsia="en-US"/>
              </w:rPr>
              <w:t xml:space="preserve"> </w:t>
            </w:r>
            <w:r w:rsidR="00B15215">
              <w:rPr>
                <w:color w:val="000000"/>
                <w:lang w:eastAsia="en-US"/>
              </w:rPr>
              <w:t>______</w:t>
            </w:r>
            <w:r>
              <w:rPr>
                <w:color w:val="000000"/>
                <w:lang w:eastAsia="en-US"/>
              </w:rPr>
              <w:t xml:space="preserve"> </w:t>
            </w:r>
            <w:proofErr w:type="gramStart"/>
            <w:r>
              <w:rPr>
                <w:color w:val="000000"/>
                <w:lang w:eastAsia="en-US"/>
              </w:rPr>
              <w:t>путем</w:t>
            </w:r>
            <w:proofErr w:type="gramEnd"/>
            <w:r>
              <w:rPr>
                <w:color w:val="000000"/>
                <w:lang w:eastAsia="en-US"/>
              </w:rPr>
              <w:t xml:space="preserve"> перечисления денежных средств на расчетный счет Арендодателя, указанный в разделе 11 настоящего Договора, в течение </w:t>
            </w:r>
            <w:r w:rsidR="008F0D2C">
              <w:rPr>
                <w:color w:val="000000"/>
                <w:lang w:eastAsia="en-US"/>
              </w:rPr>
              <w:t>10</w:t>
            </w:r>
            <w:r>
              <w:rPr>
                <w:color w:val="000000"/>
                <w:lang w:eastAsia="en-US"/>
              </w:rPr>
              <w:t xml:space="preserve"> (</w:t>
            </w:r>
            <w:r w:rsidR="008F0D2C">
              <w:rPr>
                <w:color w:val="000000"/>
                <w:lang w:eastAsia="en-US"/>
              </w:rPr>
              <w:t>десяти</w:t>
            </w:r>
            <w:r>
              <w:rPr>
                <w:color w:val="000000"/>
                <w:lang w:eastAsia="en-US"/>
              </w:rPr>
              <w:t xml:space="preserve">) </w:t>
            </w:r>
            <w:r w:rsidR="008F0D2C">
              <w:rPr>
                <w:color w:val="000000"/>
                <w:lang w:eastAsia="en-US"/>
              </w:rPr>
              <w:t xml:space="preserve">календарных </w:t>
            </w:r>
            <w:r>
              <w:rPr>
                <w:color w:val="000000"/>
                <w:lang w:eastAsia="en-US"/>
              </w:rPr>
              <w:t>дней с даты получения счета</w:t>
            </w:r>
            <w:r>
              <w:rPr>
                <w:lang w:eastAsia="en-US"/>
              </w:rPr>
              <w:t>.</w:t>
            </w:r>
          </w:p>
          <w:p w:rsidR="00A90518" w:rsidRDefault="00A90518" w:rsidP="00A90518">
            <w:pPr>
              <w:rPr>
                <w:color w:val="000000"/>
                <w:lang w:eastAsia="en-US"/>
              </w:rPr>
            </w:pPr>
            <w:r>
              <w:rPr>
                <w:color w:val="000000"/>
                <w:lang w:eastAsia="en-US"/>
              </w:rPr>
              <w:t>5.5. В целях настоящего Договора датой оплаты считается дата списания денежных сре</w:t>
            </w:r>
            <w:proofErr w:type="gramStart"/>
            <w:r>
              <w:rPr>
                <w:color w:val="000000"/>
                <w:lang w:eastAsia="en-US"/>
              </w:rPr>
              <w:t>дств с р</w:t>
            </w:r>
            <w:proofErr w:type="gramEnd"/>
            <w:r>
              <w:rPr>
                <w:color w:val="000000"/>
                <w:lang w:eastAsia="en-US"/>
              </w:rPr>
              <w:t>асчетного счета Арендатора.</w:t>
            </w:r>
          </w:p>
          <w:p w:rsidR="00A90518" w:rsidRDefault="00A90518" w:rsidP="00A90518">
            <w:pPr>
              <w:rPr>
                <w:rFonts w:eastAsia="MS Mincho"/>
                <w:lang w:eastAsia="en-US"/>
              </w:rPr>
            </w:pPr>
          </w:p>
          <w:p w:rsidR="00A90518" w:rsidRDefault="00A90518" w:rsidP="000E2E59">
            <w:pPr>
              <w:rPr>
                <w:bCs/>
                <w:spacing w:val="-1"/>
                <w:lang w:eastAsia="en-US"/>
              </w:rPr>
            </w:pPr>
            <w:r>
              <w:rPr>
                <w:rFonts w:eastAsia="MS Mincho"/>
                <w:lang w:eastAsia="en-US"/>
              </w:rPr>
              <w:t xml:space="preserve">5.6. </w:t>
            </w:r>
            <w:r>
              <w:rPr>
                <w:lang w:eastAsia="en-US"/>
              </w:rPr>
              <w:t xml:space="preserve">Валютой настоящего договора является </w:t>
            </w:r>
            <w:r w:rsidR="000E2E59">
              <w:rPr>
                <w:lang w:eastAsia="en-US"/>
              </w:rPr>
              <w:t>__________</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rPr>
                <w:b/>
                <w:bCs/>
                <w:spacing w:val="-1"/>
                <w:lang w:val="en-US" w:eastAsia="en-US"/>
              </w:rPr>
            </w:pPr>
            <w:r>
              <w:rPr>
                <w:b/>
                <w:bCs/>
                <w:spacing w:val="-1"/>
                <w:lang w:val="en-US" w:eastAsia="en-US"/>
              </w:rPr>
              <w:t>5. The Payments and Calculation under the Agreement</w:t>
            </w:r>
          </w:p>
          <w:p w:rsidR="00A90518" w:rsidRPr="00F90500" w:rsidRDefault="00A90518" w:rsidP="00A90518">
            <w:pPr>
              <w:rPr>
                <w:bCs/>
                <w:spacing w:val="-1"/>
                <w:lang w:val="en-US" w:eastAsia="en-US"/>
              </w:rPr>
            </w:pPr>
            <w:r>
              <w:rPr>
                <w:bCs/>
                <w:spacing w:val="-1"/>
                <w:lang w:val="en-US" w:eastAsia="en-US"/>
              </w:rPr>
              <w:t xml:space="preserve">5.1. The Lessee shall pay to the Lessor the rental fee in the amount </w:t>
            </w:r>
            <w:proofErr w:type="gramStart"/>
            <w:r>
              <w:rPr>
                <w:bCs/>
                <w:spacing w:val="-1"/>
                <w:lang w:val="en-US" w:eastAsia="en-US"/>
              </w:rPr>
              <w:t xml:space="preserve">of </w:t>
            </w:r>
            <w:r w:rsidRPr="005B375B">
              <w:rPr>
                <w:bCs/>
                <w:spacing w:val="-1"/>
                <w:lang w:val="en-US"/>
              </w:rPr>
              <w:t xml:space="preserve"> </w:t>
            </w:r>
            <w:r w:rsidRPr="00F81657">
              <w:rPr>
                <w:bCs/>
                <w:spacing w:val="-1"/>
                <w:lang w:val="en-US"/>
              </w:rPr>
              <w:t>_</w:t>
            </w:r>
            <w:proofErr w:type="gramEnd"/>
            <w:r w:rsidRPr="00F81657">
              <w:rPr>
                <w:bCs/>
                <w:spacing w:val="-1"/>
                <w:lang w:val="en-US"/>
              </w:rPr>
              <w:t>______</w:t>
            </w:r>
            <w:r>
              <w:rPr>
                <w:bCs/>
                <w:spacing w:val="-1"/>
                <w:lang w:val="en-US" w:eastAsia="en-US"/>
              </w:rPr>
              <w:t xml:space="preserve"> for one </w:t>
            </w:r>
            <w:r w:rsidRPr="00A655A2">
              <w:rPr>
                <w:bCs/>
                <w:spacing w:val="-1"/>
                <w:lang w:val="en-US" w:eastAsia="en-US"/>
              </w:rPr>
              <w:t>20-</w:t>
            </w:r>
            <w:r w:rsidR="00B15215">
              <w:rPr>
                <w:bCs/>
                <w:spacing w:val="-1"/>
                <w:lang w:val="en-US" w:eastAsia="en-US"/>
              </w:rPr>
              <w:t xml:space="preserve">foot </w:t>
            </w:r>
            <w:r>
              <w:rPr>
                <w:bCs/>
                <w:spacing w:val="-1"/>
                <w:lang w:val="en-US" w:eastAsia="en-US"/>
              </w:rPr>
              <w:t xml:space="preserve"> container per day and </w:t>
            </w:r>
            <w:r w:rsidRPr="00F81657">
              <w:rPr>
                <w:bCs/>
                <w:spacing w:val="-1"/>
                <w:lang w:val="en-US"/>
              </w:rPr>
              <w:t>_________</w:t>
            </w:r>
            <w:r>
              <w:rPr>
                <w:bCs/>
                <w:spacing w:val="-1"/>
                <w:lang w:val="en-US" w:eastAsia="en-US"/>
              </w:rPr>
              <w:t>for one 4</w:t>
            </w:r>
            <w:r w:rsidRPr="00A655A2">
              <w:rPr>
                <w:bCs/>
                <w:spacing w:val="-1"/>
                <w:lang w:val="en-US" w:eastAsia="en-US"/>
              </w:rPr>
              <w:t>0-</w:t>
            </w:r>
            <w:r>
              <w:rPr>
                <w:bCs/>
                <w:spacing w:val="-1"/>
                <w:lang w:val="en-US" w:eastAsia="en-US"/>
              </w:rPr>
              <w:t>foot  container per day . The Lessee shall additionally pay VAT to the budget in the amount of 18% under the legislation of the Russian Federation as a tax agent. This fee rate includes all taxes and charges to be deducted from the income of the Lessor in accordance with the applicable legislation. The Lessor shall pay for</w:t>
            </w:r>
            <w:r w:rsidRPr="00367811">
              <w:rPr>
                <w:bCs/>
                <w:spacing w:val="-1"/>
                <w:lang w:val="en-US" w:eastAsia="en-US"/>
              </w:rPr>
              <w:t xml:space="preserve"> </w:t>
            </w:r>
            <w:r>
              <w:rPr>
                <w:bCs/>
                <w:spacing w:val="-1"/>
                <w:lang w:val="en-US" w:eastAsia="en-US"/>
              </w:rPr>
              <w:t>t</w:t>
            </w:r>
            <w:r w:rsidRPr="00367811">
              <w:rPr>
                <w:bCs/>
                <w:spacing w:val="-1"/>
                <w:lang w:val="en-US" w:eastAsia="en-US"/>
              </w:rPr>
              <w:t xml:space="preserve">erminal </w:t>
            </w:r>
            <w:r>
              <w:rPr>
                <w:bCs/>
                <w:spacing w:val="-1"/>
                <w:lang w:val="en-US" w:eastAsia="en-US"/>
              </w:rPr>
              <w:t xml:space="preserve">and </w:t>
            </w:r>
            <w:r w:rsidRPr="00367811">
              <w:rPr>
                <w:bCs/>
                <w:spacing w:val="-1"/>
                <w:lang w:val="en-US" w:eastAsia="en-US"/>
              </w:rPr>
              <w:t>delivery</w:t>
            </w:r>
            <w:r>
              <w:rPr>
                <w:bCs/>
                <w:spacing w:val="-1"/>
                <w:lang w:val="en-US" w:eastAsia="en-US"/>
              </w:rPr>
              <w:t xml:space="preserve"> costs.</w:t>
            </w:r>
            <w:r w:rsidRPr="00367811">
              <w:rPr>
                <w:bCs/>
                <w:spacing w:val="-1"/>
                <w:lang w:val="en-US" w:eastAsia="en-US"/>
              </w:rPr>
              <w:t xml:space="preserve"> </w:t>
            </w:r>
          </w:p>
          <w:p w:rsidR="00A90518" w:rsidRDefault="00A90518" w:rsidP="00A90518">
            <w:pPr>
              <w:rPr>
                <w:bCs/>
                <w:spacing w:val="-1"/>
                <w:lang w:val="en-US" w:eastAsia="en-US"/>
              </w:rPr>
            </w:pPr>
            <w:r>
              <w:rPr>
                <w:bCs/>
                <w:spacing w:val="-1"/>
                <w:lang w:val="en-US" w:eastAsia="en-US"/>
              </w:rPr>
              <w:t xml:space="preserve">5.2. The Lessee’s obligation to pay the rental fee starts from the day following the day of signing the </w:t>
            </w:r>
            <w:r>
              <w:rPr>
                <w:szCs w:val="20"/>
                <w:lang w:val="en-US" w:eastAsia="en-US"/>
              </w:rPr>
              <w:t xml:space="preserve">Act of Containers Acceptance for Lease </w:t>
            </w:r>
            <w:r>
              <w:rPr>
                <w:bCs/>
                <w:spacing w:val="-1"/>
                <w:lang w:val="en-US" w:eastAsia="en-US"/>
              </w:rPr>
              <w:t xml:space="preserve">and ends with the date of signing of the </w:t>
            </w:r>
            <w:r>
              <w:rPr>
                <w:szCs w:val="20"/>
                <w:lang w:val="en-US" w:eastAsia="en-US"/>
              </w:rPr>
              <w:t>Act of Return of Containers from lease</w:t>
            </w:r>
            <w:r>
              <w:rPr>
                <w:bCs/>
                <w:spacing w:val="-1"/>
                <w:lang w:val="en-US" w:eastAsia="en-US"/>
              </w:rPr>
              <w:t>.</w:t>
            </w:r>
          </w:p>
          <w:p w:rsidR="00A90518" w:rsidRDefault="00A90518" w:rsidP="00A90518">
            <w:pPr>
              <w:rPr>
                <w:bCs/>
                <w:spacing w:val="-1"/>
                <w:lang w:val="en-US" w:eastAsia="en-US"/>
              </w:rPr>
            </w:pPr>
            <w:r>
              <w:rPr>
                <w:bCs/>
                <w:spacing w:val="-1"/>
                <w:lang w:val="en-US" w:eastAsia="en-US"/>
              </w:rPr>
              <w:t xml:space="preserve">5.3. The Lessor shall transfer to the Lessee the calculation of the lease paid in the form of Appendix </w:t>
            </w:r>
            <w:r>
              <w:rPr>
                <w:lang w:val="en-US" w:eastAsia="en-US"/>
              </w:rPr>
              <w:t>No.</w:t>
            </w:r>
            <w:r>
              <w:rPr>
                <w:bCs/>
                <w:spacing w:val="-1"/>
                <w:lang w:val="en-US" w:eastAsia="en-US"/>
              </w:rPr>
              <w:t xml:space="preserve">2 to the present Agreement, the Act on the provided services in the form of Appendix </w:t>
            </w:r>
            <w:r w:rsidRPr="001C0137">
              <w:rPr>
                <w:bCs/>
                <w:spacing w:val="-1"/>
                <w:lang w:val="en-US" w:eastAsia="en-US"/>
              </w:rPr>
              <w:t>No</w:t>
            </w:r>
            <w:r>
              <w:rPr>
                <w:bCs/>
                <w:spacing w:val="-1"/>
                <w:lang w:val="en-US" w:eastAsia="en-US"/>
              </w:rPr>
              <w:t>.</w:t>
            </w:r>
            <w:r w:rsidRPr="001C0137">
              <w:rPr>
                <w:bCs/>
                <w:spacing w:val="-1"/>
                <w:lang w:val="en-US" w:eastAsia="en-US"/>
              </w:rPr>
              <w:t xml:space="preserve"> </w:t>
            </w:r>
            <w:r>
              <w:rPr>
                <w:bCs/>
                <w:spacing w:val="-1"/>
                <w:lang w:val="en-US" w:eastAsia="en-US"/>
              </w:rPr>
              <w:t>3, the invoice for the lease payment and the commercial invoice not later than on the 5</w:t>
            </w:r>
            <w:r w:rsidRPr="00DB2554">
              <w:rPr>
                <w:bCs/>
                <w:spacing w:val="-1"/>
                <w:vertAlign w:val="superscript"/>
                <w:lang w:val="en-US" w:eastAsia="en-US"/>
              </w:rPr>
              <w:t>th</w:t>
            </w:r>
            <w:r>
              <w:rPr>
                <w:bCs/>
                <w:spacing w:val="-1"/>
                <w:lang w:val="en-US" w:eastAsia="en-US"/>
              </w:rPr>
              <w:t xml:space="preserve"> day of the month following the reporting month. </w:t>
            </w:r>
          </w:p>
          <w:p w:rsidR="00A90518" w:rsidRDefault="00A90518" w:rsidP="00A90518">
            <w:pPr>
              <w:rPr>
                <w:bCs/>
                <w:spacing w:val="-1"/>
                <w:lang w:val="en-US" w:eastAsia="en-US"/>
              </w:rPr>
            </w:pPr>
            <w:r>
              <w:rPr>
                <w:bCs/>
                <w:spacing w:val="-1"/>
                <w:lang w:val="en-US" w:eastAsia="en-US"/>
              </w:rPr>
              <w:t>5.4 .The payment hereunder shall be made by the Lessee in U.S. dollars by the money transfer to the account of the Lessor specified in the Section 11 of this Agreement within 5 (five) business days from the receipt of the invoice.</w:t>
            </w:r>
          </w:p>
          <w:p w:rsidR="00A90518" w:rsidRPr="000918E3" w:rsidRDefault="00A90518" w:rsidP="00A90518">
            <w:pPr>
              <w:rPr>
                <w:bCs/>
                <w:spacing w:val="-1"/>
                <w:lang w:val="en-US" w:eastAsia="en-US"/>
              </w:rPr>
            </w:pPr>
          </w:p>
          <w:p w:rsidR="00B15215" w:rsidRPr="000918E3" w:rsidRDefault="00B15215" w:rsidP="00A90518">
            <w:pPr>
              <w:rPr>
                <w:bCs/>
                <w:spacing w:val="-1"/>
                <w:lang w:val="en-US" w:eastAsia="en-US"/>
              </w:rPr>
            </w:pPr>
          </w:p>
          <w:p w:rsidR="00A90518" w:rsidRDefault="00A90518" w:rsidP="00A90518">
            <w:pPr>
              <w:rPr>
                <w:bCs/>
                <w:spacing w:val="-1"/>
                <w:lang w:val="en-US" w:eastAsia="en-US"/>
              </w:rPr>
            </w:pPr>
            <w:r>
              <w:rPr>
                <w:bCs/>
                <w:spacing w:val="-1"/>
                <w:lang w:val="en-US" w:eastAsia="en-US"/>
              </w:rPr>
              <w:t>5.5. For purposes of the present Agreement the date of payment is the date of debiting the funds from the account of the Lessee.</w:t>
            </w:r>
          </w:p>
          <w:p w:rsidR="00A90518" w:rsidRDefault="00A90518" w:rsidP="00A90518">
            <w:pPr>
              <w:rPr>
                <w:bCs/>
                <w:spacing w:val="-1"/>
                <w:lang w:val="en-US" w:eastAsia="en-US"/>
              </w:rPr>
            </w:pPr>
          </w:p>
          <w:p w:rsidR="00A90518" w:rsidRDefault="00A90518" w:rsidP="00B15215">
            <w:pPr>
              <w:rPr>
                <w:bCs/>
                <w:spacing w:val="-1"/>
                <w:lang w:val="en-US" w:eastAsia="en-US"/>
              </w:rPr>
            </w:pPr>
            <w:r>
              <w:rPr>
                <w:bCs/>
                <w:spacing w:val="-1"/>
                <w:lang w:val="en-US" w:eastAsia="en-US"/>
              </w:rPr>
              <w:t xml:space="preserve">5.6. The currency of the present agreement </w:t>
            </w:r>
            <w:proofErr w:type="gramStart"/>
            <w:r>
              <w:rPr>
                <w:bCs/>
                <w:spacing w:val="-1"/>
                <w:lang w:val="en-US" w:eastAsia="en-US"/>
              </w:rPr>
              <w:t>is  U.S</w:t>
            </w:r>
            <w:proofErr w:type="gramEnd"/>
            <w:r>
              <w:rPr>
                <w:bCs/>
                <w:spacing w:val="-1"/>
                <w:lang w:val="en-US" w:eastAsia="en-US"/>
              </w:rPr>
              <w:t>. dollar.</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lang w:eastAsia="en-US"/>
              </w:rPr>
            </w:pPr>
            <w:r>
              <w:rPr>
                <w:b/>
                <w:lang w:eastAsia="en-US"/>
              </w:rPr>
              <w:t>6. Обстоятельства непреодолимой силы</w:t>
            </w:r>
          </w:p>
          <w:p w:rsidR="00A90518" w:rsidRDefault="00A90518" w:rsidP="00A90518">
            <w:pPr>
              <w:ind w:firstLine="567"/>
              <w:rPr>
                <w:lang w:eastAsia="en-US"/>
              </w:rPr>
            </w:pPr>
          </w:p>
          <w:p w:rsidR="00A90518" w:rsidRDefault="00A90518" w:rsidP="00A90518">
            <w:pPr>
              <w:rPr>
                <w:lang w:eastAsia="en-US"/>
              </w:rPr>
            </w:pPr>
            <w:r>
              <w:rPr>
                <w:lang w:eastAsia="en-US"/>
              </w:rPr>
              <w:t xml:space="preserve">6.1. </w:t>
            </w:r>
            <w:proofErr w:type="gramStart"/>
            <w:r>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90518" w:rsidRDefault="00A90518" w:rsidP="00A90518">
            <w:pPr>
              <w:rPr>
                <w:lang w:eastAsia="en-US"/>
              </w:rPr>
            </w:pPr>
            <w:r>
              <w:rPr>
                <w:lang w:eastAsia="en-US"/>
              </w:rPr>
              <w:t>6.2. Свидетельство, выданное торгово-промышленной палатой или иным компетентным органом страны возникновения обстоятельств непреодолимой силы, является достаточным подтверждением наличия и продолжительности их действия .</w:t>
            </w:r>
          </w:p>
          <w:p w:rsidR="00A90518" w:rsidRDefault="00A90518" w:rsidP="00A90518">
            <w:pPr>
              <w:rPr>
                <w:lang w:eastAsia="en-US"/>
              </w:rPr>
            </w:pPr>
            <w:r>
              <w:rPr>
                <w:lang w:eastAsia="en-US"/>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0518" w:rsidRPr="002E6E35" w:rsidRDefault="00A90518" w:rsidP="00A90518">
            <w:pPr>
              <w:jc w:val="both"/>
              <w:rPr>
                <w:bCs/>
                <w:spacing w:val="-1"/>
                <w:lang w:eastAsia="en-US"/>
              </w:rPr>
            </w:pPr>
            <w:r>
              <w:rPr>
                <w:lang w:eastAsia="en-US"/>
              </w:rPr>
              <w:t xml:space="preserve">6.4. Если обстоятельства непреодолимой силы действуют на протяжении 3 (трех) последовательных месяцев, настоящий </w:t>
            </w:r>
            <w:proofErr w:type="gramStart"/>
            <w:r>
              <w:rPr>
                <w:lang w:eastAsia="en-US"/>
              </w:rPr>
              <w:t>Договор</w:t>
            </w:r>
            <w:proofErr w:type="gramEnd"/>
            <w:r>
              <w:rPr>
                <w:lang w:eastAsia="en-US"/>
              </w:rPr>
              <w:t xml:space="preserve"> может быть расторгнут по соглашению Сторон.</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lang w:val="en-US" w:eastAsia="en-US"/>
              </w:rPr>
            </w:pPr>
            <w:r>
              <w:rPr>
                <w:b/>
                <w:szCs w:val="20"/>
                <w:lang w:val="en-US" w:eastAsia="en-US"/>
              </w:rPr>
              <w:t>6. The Force Majeure Circumstances</w:t>
            </w:r>
          </w:p>
          <w:p w:rsidR="00A90518" w:rsidRDefault="00A90518" w:rsidP="00A90518">
            <w:pPr>
              <w:ind w:firstLine="567"/>
              <w:rPr>
                <w:lang w:val="en-US" w:eastAsia="en-US"/>
              </w:rPr>
            </w:pPr>
          </w:p>
          <w:p w:rsidR="00A90518" w:rsidRDefault="00A90518" w:rsidP="00A90518">
            <w:pPr>
              <w:ind w:firstLine="567"/>
              <w:rPr>
                <w:lang w:val="en-US" w:eastAsia="en-US"/>
              </w:rPr>
            </w:pPr>
          </w:p>
          <w:p w:rsidR="00A90518" w:rsidRDefault="00A90518" w:rsidP="00A90518">
            <w:pPr>
              <w:rPr>
                <w:lang w:val="en-US" w:eastAsia="en-US"/>
              </w:rPr>
            </w:pPr>
            <w:r>
              <w:rPr>
                <w:szCs w:val="20"/>
                <w:lang w:val="en-US" w:eastAsia="en-US"/>
              </w:rPr>
              <w:t xml:space="preserve">6.1. None of the Parties shall be responsible for non-performance or undue performance of its obligations in terms of the present Agreement due to the action of force majeure circumstances, i.e. in case of extreme and unpreventable circumstances, including declared or actual war, civil disturbances, </w:t>
            </w:r>
            <w:proofErr w:type="spellStart"/>
            <w:r>
              <w:rPr>
                <w:szCs w:val="20"/>
                <w:lang w:val="en-US" w:eastAsia="en-US"/>
              </w:rPr>
              <w:t>epidemy</w:t>
            </w:r>
            <w:proofErr w:type="spellEnd"/>
            <w:r>
              <w:rPr>
                <w:szCs w:val="20"/>
                <w:lang w:val="en-US" w:eastAsia="en-US"/>
              </w:rPr>
              <w:t xml:space="preserve">, siege, fire, earthquakes, </w:t>
            </w:r>
            <w:proofErr w:type="spellStart"/>
            <w:r>
              <w:rPr>
                <w:szCs w:val="20"/>
                <w:lang w:val="en-US" w:eastAsia="en-US"/>
              </w:rPr>
              <w:t>waterfloods</w:t>
            </w:r>
            <w:proofErr w:type="spellEnd"/>
            <w:r>
              <w:rPr>
                <w:szCs w:val="20"/>
                <w:lang w:val="en-US" w:eastAsia="en-US"/>
              </w:rPr>
              <w:t xml:space="preserve"> and other acts of God, as well as the edition of the governmental prohibition acts.</w:t>
            </w:r>
          </w:p>
          <w:p w:rsidR="00A90518" w:rsidRDefault="00A90518" w:rsidP="00A90518">
            <w:pPr>
              <w:ind w:firstLine="567"/>
              <w:rPr>
                <w:szCs w:val="20"/>
                <w:lang w:val="en-US" w:eastAsia="en-US"/>
              </w:rPr>
            </w:pPr>
          </w:p>
          <w:p w:rsidR="00A90518" w:rsidRDefault="00A90518" w:rsidP="00A90518">
            <w:pPr>
              <w:ind w:firstLine="567"/>
              <w:rPr>
                <w:szCs w:val="20"/>
                <w:lang w:val="en-US" w:eastAsia="en-US"/>
              </w:rPr>
            </w:pPr>
          </w:p>
          <w:p w:rsidR="00A90518" w:rsidRDefault="00A90518" w:rsidP="00A90518">
            <w:pPr>
              <w:ind w:firstLine="567"/>
              <w:rPr>
                <w:szCs w:val="20"/>
                <w:lang w:val="en-US" w:eastAsia="en-US"/>
              </w:rPr>
            </w:pPr>
          </w:p>
          <w:p w:rsidR="00A90518" w:rsidRDefault="00A90518" w:rsidP="00A90518">
            <w:pPr>
              <w:ind w:firstLine="567"/>
              <w:rPr>
                <w:szCs w:val="20"/>
                <w:lang w:val="en-US" w:eastAsia="en-US"/>
              </w:rPr>
            </w:pPr>
          </w:p>
          <w:p w:rsidR="00A90518" w:rsidRDefault="00A90518" w:rsidP="00A90518">
            <w:pPr>
              <w:ind w:firstLine="567"/>
              <w:rPr>
                <w:szCs w:val="20"/>
                <w:lang w:val="en-US" w:eastAsia="en-US"/>
              </w:rPr>
            </w:pPr>
          </w:p>
          <w:p w:rsidR="00A90518" w:rsidRPr="001621AC" w:rsidRDefault="00A90518" w:rsidP="00A90518">
            <w:pPr>
              <w:rPr>
                <w:szCs w:val="20"/>
                <w:lang w:val="en-US" w:eastAsia="en-US"/>
              </w:rPr>
            </w:pPr>
          </w:p>
          <w:p w:rsidR="00A90518" w:rsidRDefault="00A90518" w:rsidP="00A90518">
            <w:pPr>
              <w:rPr>
                <w:lang w:val="en-US" w:eastAsia="en-US"/>
              </w:rPr>
            </w:pPr>
            <w:r>
              <w:rPr>
                <w:szCs w:val="20"/>
                <w:lang w:val="en-US" w:eastAsia="en-US"/>
              </w:rPr>
              <w:t>6.2. Certificate issued by the Chamber of Commerce and Industry or other competent authority of the country of occurrence of force majeure circumstances is a sufficient confirmation of the presence and duration of their action.</w:t>
            </w:r>
          </w:p>
          <w:p w:rsidR="00A90518" w:rsidRDefault="00A90518" w:rsidP="00A90518">
            <w:pPr>
              <w:ind w:firstLine="567"/>
              <w:rPr>
                <w:szCs w:val="20"/>
                <w:lang w:val="en-US" w:eastAsia="en-US"/>
              </w:rPr>
            </w:pPr>
          </w:p>
          <w:p w:rsidR="00A90518" w:rsidRDefault="00A90518" w:rsidP="00A90518">
            <w:pPr>
              <w:rPr>
                <w:lang w:val="en-US" w:eastAsia="en-US"/>
              </w:rPr>
            </w:pPr>
            <w:r>
              <w:rPr>
                <w:szCs w:val="20"/>
                <w:lang w:val="en-US" w:eastAsia="en-US"/>
              </w:rPr>
              <w:t>6.3. The Party that doesn't perform its obligation due to the action of force majeure circumstances shall notify the other Party of such circumstances and their influence on performance of the obligations herein within 3 days.</w:t>
            </w:r>
          </w:p>
          <w:p w:rsidR="00A90518" w:rsidRDefault="00A90518" w:rsidP="00A90518">
            <w:pPr>
              <w:ind w:firstLine="567"/>
              <w:rPr>
                <w:szCs w:val="20"/>
                <w:lang w:val="en-US" w:eastAsia="en-US"/>
              </w:rPr>
            </w:pPr>
          </w:p>
          <w:p w:rsidR="00A90518" w:rsidRDefault="00A90518" w:rsidP="00A90518">
            <w:pPr>
              <w:ind w:firstLine="567"/>
              <w:rPr>
                <w:szCs w:val="20"/>
                <w:lang w:val="en-US" w:eastAsia="en-US"/>
              </w:rPr>
            </w:pPr>
          </w:p>
          <w:p w:rsidR="00A90518" w:rsidRDefault="00A90518" w:rsidP="00A90518">
            <w:pPr>
              <w:jc w:val="both"/>
              <w:rPr>
                <w:lang w:val="en-US" w:eastAsia="en-US"/>
              </w:rPr>
            </w:pPr>
            <w:r>
              <w:rPr>
                <w:szCs w:val="20"/>
                <w:lang w:val="en-US" w:eastAsia="en-US"/>
              </w:rPr>
              <w:t>6.4. If force majeure circumstances continue for 3 (three) consecutive months the present Agreement may be dissolved upon mutual agreement of the Parties.</w:t>
            </w:r>
          </w:p>
        </w:tc>
      </w:tr>
      <w:tr w:rsidR="00A90518" w:rsidRPr="00BA09E0" w:rsidTr="00E97A45">
        <w:trPr>
          <w:gridAfter w:val="1"/>
          <w:wAfter w:w="48" w:type="dxa"/>
          <w:trHeight w:val="397"/>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lang w:eastAsia="en-US"/>
              </w:rPr>
            </w:pPr>
            <w:r>
              <w:rPr>
                <w:b/>
                <w:bCs/>
                <w:lang w:eastAsia="en-US"/>
              </w:rPr>
              <w:t>7. Ответственность Сторон</w:t>
            </w:r>
          </w:p>
          <w:p w:rsidR="00A90518" w:rsidRDefault="00A90518" w:rsidP="00A90518">
            <w:pPr>
              <w:tabs>
                <w:tab w:val="left" w:pos="709"/>
                <w:tab w:val="left" w:pos="993"/>
                <w:tab w:val="left" w:pos="4395"/>
                <w:tab w:val="left" w:pos="4678"/>
              </w:tabs>
              <w:rPr>
                <w:lang w:eastAsia="en-US"/>
              </w:rPr>
            </w:pPr>
          </w:p>
          <w:p w:rsidR="00A90518" w:rsidRDefault="00A90518" w:rsidP="00A90518">
            <w:pPr>
              <w:tabs>
                <w:tab w:val="left" w:pos="709"/>
                <w:tab w:val="left" w:pos="993"/>
                <w:tab w:val="left" w:pos="4395"/>
                <w:tab w:val="left" w:pos="4678"/>
              </w:tabs>
              <w:jc w:val="both"/>
              <w:rPr>
                <w:lang w:eastAsia="en-US"/>
              </w:rPr>
            </w:pPr>
            <w:r>
              <w:rPr>
                <w:lang w:eastAsia="en-U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15215" w:rsidRDefault="00B15215" w:rsidP="00B15215">
            <w:pPr>
              <w:tabs>
                <w:tab w:val="left" w:pos="4395"/>
                <w:tab w:val="left" w:pos="4678"/>
              </w:tabs>
              <w:jc w:val="both"/>
              <w:rPr>
                <w:rFonts w:eastAsia="MS Mincho"/>
                <w:color w:val="000000" w:themeColor="text1"/>
                <w:lang w:eastAsia="en-US"/>
              </w:rPr>
            </w:pPr>
            <w:r>
              <w:rPr>
                <w:rFonts w:eastAsia="MS Mincho"/>
                <w:color w:val="000000" w:themeColor="text1"/>
                <w:lang w:eastAsia="en-US"/>
              </w:rPr>
              <w:t xml:space="preserve">7.2. Если после передачи Арендатору Контейнеров произошло их повреждение, необходимый ремонт производится Арендатором за свой счет. </w:t>
            </w:r>
          </w:p>
          <w:p w:rsidR="00B15215" w:rsidRPr="00FE7023" w:rsidRDefault="00B15215" w:rsidP="00B15215">
            <w:pPr>
              <w:tabs>
                <w:tab w:val="left" w:pos="4395"/>
                <w:tab w:val="left" w:pos="4678"/>
              </w:tabs>
              <w:ind w:firstLine="567"/>
              <w:rPr>
                <w:lang w:eastAsia="en-US"/>
              </w:rPr>
            </w:pPr>
            <w:r w:rsidRPr="00FE7023">
              <w:rPr>
                <w:lang w:eastAsia="en-US"/>
              </w:rPr>
              <w:t xml:space="preserve">В случае выявления повреждения порожнего контейнера </w:t>
            </w:r>
            <w:proofErr w:type="gramStart"/>
            <w:r w:rsidRPr="00FE7023">
              <w:rPr>
                <w:lang w:eastAsia="en-US"/>
              </w:rPr>
              <w:t>при</w:t>
            </w:r>
            <w:proofErr w:type="gramEnd"/>
            <w:r w:rsidRPr="00FE7023">
              <w:rPr>
                <w:lang w:eastAsia="en-US"/>
              </w:rPr>
              <w:t xml:space="preserve"> его сдачи на предварительно согласованные Сторонами </w:t>
            </w:r>
            <w:r>
              <w:rPr>
                <w:lang w:eastAsia="en-US"/>
              </w:rPr>
              <w:t>пункты</w:t>
            </w:r>
            <w:r w:rsidRPr="00FE7023">
              <w:rPr>
                <w:lang w:eastAsia="en-US"/>
              </w:rPr>
              <w:t xml:space="preserve"> передачи, </w:t>
            </w:r>
            <w:r>
              <w:rPr>
                <w:lang w:eastAsia="en-US"/>
              </w:rPr>
              <w:t>в размере</w:t>
            </w:r>
            <w:r w:rsidRPr="00FE7023">
              <w:rPr>
                <w:lang w:eastAsia="en-US"/>
              </w:rPr>
              <w:t xml:space="preserve"> </w:t>
            </w:r>
            <w:r w:rsidRPr="00FB4E31">
              <w:t xml:space="preserve">до </w:t>
            </w:r>
            <w:r>
              <w:t>_____</w:t>
            </w:r>
            <w:r w:rsidRPr="00FE7023">
              <w:rPr>
                <w:lang w:eastAsia="en-US"/>
              </w:rPr>
              <w:t>, необходимый ремонт производится Арендодателем за свой счет.</w:t>
            </w:r>
          </w:p>
          <w:p w:rsidR="00B15215" w:rsidRDefault="00B15215" w:rsidP="00B15215">
            <w:pPr>
              <w:tabs>
                <w:tab w:val="left" w:pos="4395"/>
                <w:tab w:val="left" w:pos="4678"/>
              </w:tabs>
              <w:rPr>
                <w:lang w:eastAsia="en-US"/>
              </w:rPr>
            </w:pPr>
            <w:r w:rsidRPr="00FE7023">
              <w:rPr>
                <w:lang w:eastAsia="en-US"/>
              </w:rPr>
              <w:t xml:space="preserve">7.3.  </w:t>
            </w:r>
            <w:r>
              <w:rPr>
                <w:lang w:eastAsia="en-US"/>
              </w:rPr>
              <w:t xml:space="preserve">В случае невозможности Арендатора обеспечить требуемый ремонт поврежденного по вине Арендатора Контейнера, Арендатор уведомляет Арендодателя о факте его повреждения, невозможности привести его в технически исправное состояние собственными силами и готовности обеспечить сдачу Контейнера Арендодателю с подписанием  соответствующего Акта. После этого ремонт осуществляется Арендодателем за счет Арендатора. Арендодатель представляет Арендатору все необходимые документы, подтверждающие сумму расходов. Определение ремонтопригодности и объема восстановления Контейнера производится специализированными предприятиями. </w:t>
            </w:r>
          </w:p>
          <w:p w:rsidR="00B15215" w:rsidRDefault="00B15215" w:rsidP="00B15215">
            <w:pPr>
              <w:pStyle w:val="19"/>
              <w:ind w:firstLine="0"/>
              <w:rPr>
                <w:rFonts w:eastAsia="Times New Roman"/>
                <w:sz w:val="24"/>
                <w:szCs w:val="24"/>
                <w:lang w:eastAsia="en-US"/>
              </w:rPr>
            </w:pPr>
            <w:r w:rsidRPr="00FE7023">
              <w:rPr>
                <w:rFonts w:eastAsia="Times New Roman"/>
                <w:sz w:val="24"/>
                <w:szCs w:val="24"/>
                <w:lang w:eastAsia="en-US"/>
              </w:rPr>
              <w:t xml:space="preserve">7.4. В случае утраты Контейнеров либо их повреждения, ведущего к исключению из парка, по вине Арендатора, Арендатор обязан по своему усмотрению либо передать Арендодателю взамен утраченных контейнеров аналогичные по типу, конструкции и году выпуска контейнеры, либо возместить стоимость утраченных Контейнеров в размере  </w:t>
            </w:r>
            <w:r>
              <w:rPr>
                <w:rFonts w:eastAsia="Times New Roman"/>
                <w:sz w:val="24"/>
                <w:szCs w:val="24"/>
                <w:lang w:eastAsia="en-US"/>
              </w:rPr>
              <w:t xml:space="preserve">_______ </w:t>
            </w:r>
            <w:r w:rsidRPr="00FE7023">
              <w:rPr>
                <w:rFonts w:eastAsia="Times New Roman"/>
                <w:sz w:val="24"/>
                <w:szCs w:val="24"/>
                <w:lang w:eastAsia="en-US"/>
              </w:rPr>
              <w:t xml:space="preserve">за 20-футовый контейнер </w:t>
            </w:r>
            <w:r>
              <w:rPr>
                <w:rFonts w:eastAsia="Times New Roman"/>
                <w:sz w:val="24"/>
                <w:szCs w:val="24"/>
                <w:lang w:eastAsia="en-US"/>
              </w:rPr>
              <w:t>и в размере ______</w:t>
            </w:r>
            <w:r w:rsidRPr="00FE7023">
              <w:rPr>
                <w:rFonts w:eastAsia="Times New Roman"/>
                <w:sz w:val="24"/>
                <w:szCs w:val="24"/>
                <w:lang w:eastAsia="en-US"/>
              </w:rPr>
              <w:t xml:space="preserve"> за 40-фу</w:t>
            </w:r>
            <w:r>
              <w:rPr>
                <w:rFonts w:eastAsia="Times New Roman"/>
                <w:sz w:val="24"/>
                <w:szCs w:val="24"/>
                <w:lang w:eastAsia="en-US"/>
              </w:rPr>
              <w:t>товый контейнер</w:t>
            </w:r>
            <w:r w:rsidRPr="00FE7023">
              <w:rPr>
                <w:rFonts w:eastAsia="Times New Roman"/>
                <w:sz w:val="24"/>
                <w:szCs w:val="24"/>
                <w:lang w:eastAsia="en-US"/>
              </w:rPr>
              <w:t>.</w:t>
            </w:r>
          </w:p>
          <w:p w:rsidR="00B15215" w:rsidRPr="00FE7023" w:rsidRDefault="00B15215" w:rsidP="00B15215">
            <w:pPr>
              <w:pStyle w:val="19"/>
              <w:rPr>
                <w:rFonts w:eastAsia="Times New Roman"/>
                <w:sz w:val="24"/>
                <w:szCs w:val="24"/>
                <w:lang w:eastAsia="en-US"/>
              </w:rPr>
            </w:pPr>
            <w:r w:rsidRPr="00FE7023">
              <w:rPr>
                <w:rFonts w:eastAsia="Times New Roman"/>
                <w:sz w:val="24"/>
                <w:szCs w:val="24"/>
                <w:lang w:eastAsia="en-US"/>
              </w:rPr>
              <w:t xml:space="preserve">Передача Контейнеров должна быть осуществлена в течение 30 (тридцати) календарных дней </w:t>
            </w:r>
            <w:proofErr w:type="gramStart"/>
            <w:r w:rsidRPr="00FE7023">
              <w:rPr>
                <w:rFonts w:eastAsia="Times New Roman"/>
                <w:sz w:val="24"/>
                <w:szCs w:val="24"/>
                <w:lang w:eastAsia="en-US"/>
              </w:rPr>
              <w:t>с даты получения</w:t>
            </w:r>
            <w:proofErr w:type="gramEnd"/>
            <w:r w:rsidRPr="00FE7023">
              <w:rPr>
                <w:rFonts w:eastAsia="Times New Roman"/>
                <w:sz w:val="24"/>
                <w:szCs w:val="24"/>
                <w:lang w:eastAsia="en-US"/>
              </w:rPr>
              <w:t xml:space="preserve"> соответствующего требования. При этом на передаваемом Контейнере должны быть воспроизведены соответствующие производственные знаки и надписи.</w:t>
            </w:r>
          </w:p>
          <w:p w:rsidR="00B15215" w:rsidRDefault="00B15215" w:rsidP="00B15215">
            <w:pPr>
              <w:keepNext/>
              <w:tabs>
                <w:tab w:val="num" w:pos="0"/>
              </w:tabs>
              <w:ind w:firstLine="567"/>
              <w:rPr>
                <w:lang w:eastAsia="en-US"/>
              </w:rPr>
            </w:pPr>
            <w:r>
              <w:rPr>
                <w:lang w:eastAsia="en-US"/>
              </w:rPr>
              <w:t>При решении Арендатора возместить стоимость утраченных Контейнеров, стоимость должна быть возмещена в течение 30</w:t>
            </w:r>
            <w:r w:rsidRPr="00FE7023">
              <w:rPr>
                <w:lang w:eastAsia="en-US"/>
              </w:rPr>
              <w:t xml:space="preserve"> (тридцати) </w:t>
            </w:r>
            <w:r>
              <w:rPr>
                <w:lang w:eastAsia="en-US"/>
              </w:rPr>
              <w:t xml:space="preserve">календарных дней </w:t>
            </w:r>
            <w:proofErr w:type="gramStart"/>
            <w:r>
              <w:rPr>
                <w:lang w:eastAsia="en-US"/>
              </w:rPr>
              <w:t xml:space="preserve">с даты </w:t>
            </w:r>
            <w:r w:rsidRPr="00FE7023">
              <w:rPr>
                <w:lang w:eastAsia="en-US"/>
              </w:rPr>
              <w:t>получения</w:t>
            </w:r>
            <w:proofErr w:type="gramEnd"/>
            <w:r w:rsidRPr="00FE7023">
              <w:rPr>
                <w:lang w:eastAsia="en-US"/>
              </w:rPr>
              <w:t xml:space="preserve"> соответствующего счета от Арендодателя.</w:t>
            </w:r>
          </w:p>
          <w:p w:rsidR="00B15215" w:rsidRDefault="00B15215" w:rsidP="00B15215">
            <w:pPr>
              <w:keepNext/>
              <w:tabs>
                <w:tab w:val="num" w:pos="0"/>
              </w:tabs>
              <w:rPr>
                <w:lang w:eastAsia="en-US"/>
              </w:rPr>
            </w:pPr>
            <w:r>
              <w:rPr>
                <w:lang w:eastAsia="en-US"/>
              </w:rPr>
              <w:t>7.5. При повреждении и/или утрате Контейнера указанная в пункте 5.1 настоящего Договора арендная плата не начисляется:</w:t>
            </w:r>
          </w:p>
          <w:p w:rsidR="00B15215" w:rsidRDefault="00B15215" w:rsidP="00B15215">
            <w:pPr>
              <w:tabs>
                <w:tab w:val="num" w:pos="0"/>
              </w:tabs>
              <w:ind w:firstLine="567"/>
              <w:rPr>
                <w:lang w:eastAsia="en-US"/>
              </w:rPr>
            </w:pPr>
            <w:r>
              <w:rPr>
                <w:lang w:eastAsia="en-US"/>
              </w:rPr>
              <w:t>за Контейнер, ремонт которого осуществляется Арендатором в случаях, указанных в пункте 4.1 настоящего Договора с момента выявления неисправности, отраженного в акте формы ГУ-23 (или другом документе установленной применимыми правилами формы);</w:t>
            </w:r>
          </w:p>
          <w:p w:rsidR="00B15215" w:rsidRDefault="00B15215" w:rsidP="00B15215">
            <w:pPr>
              <w:tabs>
                <w:tab w:val="num" w:pos="0"/>
              </w:tabs>
              <w:rPr>
                <w:lang w:eastAsia="en-US"/>
              </w:rPr>
            </w:pPr>
            <w:r>
              <w:rPr>
                <w:lang w:eastAsia="en-US"/>
              </w:rPr>
              <w:t xml:space="preserve">          за Контейнер, ремонт которого осуществляется Арендатором  в случаях, указанных в пункте 7.2 настоящего Договора с момента передачи Арендатором Арендодателю неисправного Контейнера;</w:t>
            </w:r>
          </w:p>
          <w:p w:rsidR="00B15215" w:rsidRDefault="00B15215" w:rsidP="00B15215">
            <w:pPr>
              <w:tabs>
                <w:tab w:val="num" w:pos="0"/>
              </w:tabs>
              <w:ind w:firstLine="567"/>
              <w:rPr>
                <w:lang w:eastAsia="en-US"/>
              </w:rPr>
            </w:pPr>
            <w:r>
              <w:rPr>
                <w:lang w:eastAsia="en-US"/>
              </w:rPr>
              <w:t xml:space="preserve">за утраченный и/или поврежденный до степени исключения из парка  Контейнер </w:t>
            </w:r>
            <w:proofErr w:type="gramStart"/>
            <w:r>
              <w:rPr>
                <w:lang w:eastAsia="en-US"/>
              </w:rPr>
              <w:t>с даты получения</w:t>
            </w:r>
            <w:proofErr w:type="gramEnd"/>
            <w:r>
              <w:rPr>
                <w:lang w:eastAsia="en-US"/>
              </w:rPr>
              <w:t xml:space="preserve"> Арендодателем уведомления Арендатора об утрате (повреждении) Контейнера. </w:t>
            </w:r>
          </w:p>
          <w:p w:rsidR="00B15215" w:rsidRDefault="00B15215" w:rsidP="00B15215">
            <w:pPr>
              <w:tabs>
                <w:tab w:val="left" w:pos="709"/>
                <w:tab w:val="left" w:pos="993"/>
                <w:tab w:val="left" w:pos="4395"/>
                <w:tab w:val="left" w:pos="4678"/>
              </w:tabs>
              <w:jc w:val="both"/>
              <w:rPr>
                <w:lang w:eastAsia="en-US"/>
              </w:rPr>
            </w:pPr>
            <w:r w:rsidRPr="00FE7023">
              <w:rPr>
                <w:lang w:eastAsia="en-US"/>
              </w:rPr>
              <w:t xml:space="preserve">7.6. </w:t>
            </w:r>
            <w:proofErr w:type="gramStart"/>
            <w:r w:rsidRPr="00FE7023">
              <w:rPr>
                <w:lang w:eastAsia="en-US"/>
              </w:rPr>
              <w:t>В случае возникновения в отношении Контейнеров спора, наложения ареста на Контейнеры, а также обременения Контейнеров какими-либо иными правами третьих лиц, наличия в отношении Арендодателя каких-либо запретов или ограничений на распоряжение Контейнерами и возникновении в связи с этим у Арендатора убытков и/или дополнительных расходов, такие убытки и/или дополнительные расходы подлежат возмещению Арендодателем Арендатору в полном объеме.</w:t>
            </w:r>
            <w:proofErr w:type="gramEnd"/>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lang w:val="en-US" w:eastAsia="en-US"/>
              </w:rPr>
            </w:pPr>
            <w:r>
              <w:rPr>
                <w:b/>
                <w:szCs w:val="20"/>
                <w:lang w:val="en-US" w:eastAsia="en-US"/>
              </w:rPr>
              <w:t>7. The Liability of the Parties</w:t>
            </w:r>
          </w:p>
          <w:p w:rsidR="00A90518" w:rsidRDefault="00A90518" w:rsidP="00A90518">
            <w:pPr>
              <w:tabs>
                <w:tab w:val="left" w:pos="709"/>
                <w:tab w:val="left" w:pos="993"/>
                <w:tab w:val="left" w:pos="4395"/>
                <w:tab w:val="left" w:pos="4678"/>
              </w:tabs>
              <w:rPr>
                <w:lang w:val="en-US" w:eastAsia="en-US"/>
              </w:rPr>
            </w:pPr>
          </w:p>
          <w:p w:rsidR="00A90518" w:rsidRDefault="00A90518" w:rsidP="00A90518">
            <w:pPr>
              <w:tabs>
                <w:tab w:val="left" w:pos="709"/>
                <w:tab w:val="left" w:pos="993"/>
                <w:tab w:val="left" w:pos="4395"/>
                <w:tab w:val="left" w:pos="4678"/>
              </w:tabs>
              <w:rPr>
                <w:szCs w:val="20"/>
                <w:lang w:val="en-US" w:eastAsia="en-US"/>
              </w:rPr>
            </w:pPr>
            <w:r>
              <w:rPr>
                <w:szCs w:val="20"/>
                <w:lang w:val="en-US" w:eastAsia="en-US"/>
              </w:rPr>
              <w:t xml:space="preserve"> 7.1. The Parties shall bear responsibility as set forth by the legislation of the Russian Federation for non-performance or undue performance of their obligations.</w:t>
            </w:r>
          </w:p>
          <w:p w:rsidR="00B15215" w:rsidRDefault="00B15215" w:rsidP="00B15215">
            <w:pPr>
              <w:tabs>
                <w:tab w:val="left" w:pos="709"/>
                <w:tab w:val="left" w:pos="993"/>
                <w:tab w:val="left" w:pos="4395"/>
                <w:tab w:val="left" w:pos="4678"/>
              </w:tabs>
              <w:jc w:val="both"/>
              <w:rPr>
                <w:bCs/>
                <w:spacing w:val="-1"/>
                <w:lang w:val="en-US" w:eastAsia="en-US"/>
              </w:rPr>
            </w:pPr>
            <w:r>
              <w:rPr>
                <w:bCs/>
                <w:spacing w:val="-1"/>
                <w:lang w:val="en-US" w:eastAsia="en-US"/>
              </w:rPr>
              <w:t>7.2. If the damage of the Containers occurred after the transfer to the Lessee, the necessary repair shall be performed by the Lessee at its own expense.</w:t>
            </w:r>
          </w:p>
          <w:p w:rsidR="00B15215" w:rsidRDefault="00B15215" w:rsidP="00B15215">
            <w:pPr>
              <w:tabs>
                <w:tab w:val="left" w:pos="709"/>
                <w:tab w:val="left" w:pos="993"/>
                <w:tab w:val="left" w:pos="4395"/>
                <w:tab w:val="left" w:pos="4678"/>
              </w:tabs>
              <w:rPr>
                <w:bCs/>
                <w:color w:val="000000" w:themeColor="text1"/>
                <w:spacing w:val="-1"/>
                <w:lang w:val="en-US" w:eastAsia="en-US"/>
              </w:rPr>
            </w:pPr>
            <w:r>
              <w:rPr>
                <w:bCs/>
                <w:color w:val="000000" w:themeColor="text1"/>
                <w:spacing w:val="-1"/>
                <w:lang w:val="en-US" w:eastAsia="en-US"/>
              </w:rPr>
              <w:t xml:space="preserve">In case of detection of damage to an empty container at its return to the transfer points pre-agreed by the Parties in </w:t>
            </w:r>
            <w:r>
              <w:rPr>
                <w:bCs/>
                <w:color w:val="000000"/>
                <w:spacing w:val="-1"/>
                <w:lang w:val="en-US"/>
              </w:rPr>
              <w:t xml:space="preserve">the </w:t>
            </w:r>
            <w:r w:rsidRPr="002F78FF">
              <w:rPr>
                <w:bCs/>
                <w:color w:val="000000"/>
                <w:spacing w:val="-1"/>
                <w:lang w:val="en-US"/>
              </w:rPr>
              <w:t xml:space="preserve">amount up to </w:t>
            </w:r>
            <w:r w:rsidRPr="00B15215">
              <w:rPr>
                <w:bCs/>
                <w:color w:val="000000"/>
                <w:spacing w:val="-1"/>
                <w:lang w:val="en-US"/>
              </w:rPr>
              <w:t>____</w:t>
            </w:r>
            <w:r>
              <w:rPr>
                <w:bCs/>
                <w:color w:val="000000" w:themeColor="text1"/>
                <w:spacing w:val="-1"/>
                <w:lang w:val="en-US" w:eastAsia="en-US"/>
              </w:rPr>
              <w:t xml:space="preserve">, the necessary repair </w:t>
            </w:r>
            <w:r>
              <w:rPr>
                <w:bCs/>
                <w:spacing w:val="-1"/>
                <w:lang w:val="en-US" w:eastAsia="en-US"/>
              </w:rPr>
              <w:t xml:space="preserve">shall be </w:t>
            </w:r>
            <w:r>
              <w:rPr>
                <w:bCs/>
                <w:color w:val="000000" w:themeColor="text1"/>
                <w:spacing w:val="-1"/>
                <w:lang w:val="en-US" w:eastAsia="en-US"/>
              </w:rPr>
              <w:t>performed by the Lessor at his own expense.</w:t>
            </w:r>
          </w:p>
          <w:p w:rsidR="00B15215" w:rsidRDefault="00B15215" w:rsidP="00B15215">
            <w:pPr>
              <w:tabs>
                <w:tab w:val="left" w:pos="709"/>
                <w:tab w:val="left" w:pos="993"/>
                <w:tab w:val="left" w:pos="4395"/>
                <w:tab w:val="left" w:pos="4678"/>
              </w:tabs>
              <w:rPr>
                <w:bCs/>
                <w:spacing w:val="-1"/>
                <w:lang w:val="en-US" w:eastAsia="en-US"/>
              </w:rPr>
            </w:pPr>
          </w:p>
          <w:p w:rsidR="00B15215" w:rsidRPr="002E6E3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 xml:space="preserve">7.3. In case of failure of the Lessee to provide the required repair of the damaged Container caused by the Lessee, the Lessee shall notify the Lessor of the fact of its damage, the failure to bring it into good technical condition by its own forces and its willingness to provide the Container return to the Lessor with the signing of the relevant Act. Then the repair is performed by the Lessor at the expense of the Lessee. The Lessor shall represent to the Lessee all the necessary documents confirming the amount of expenses. The determination of </w:t>
            </w:r>
            <w:proofErr w:type="spellStart"/>
            <w:r>
              <w:rPr>
                <w:bCs/>
                <w:spacing w:val="-1"/>
                <w:lang w:val="en-US" w:eastAsia="en-US"/>
              </w:rPr>
              <w:t>repairability</w:t>
            </w:r>
            <w:proofErr w:type="spellEnd"/>
            <w:r>
              <w:rPr>
                <w:bCs/>
                <w:spacing w:val="-1"/>
                <w:lang w:val="en-US" w:eastAsia="en-US"/>
              </w:rPr>
              <w:t xml:space="preserve"> and the volume of repair of the Container are made by specialized companies.</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p>
          <w:p w:rsidR="00B15215" w:rsidRPr="000918E3" w:rsidRDefault="00B15215" w:rsidP="00B15215">
            <w:pPr>
              <w:tabs>
                <w:tab w:val="left" w:pos="709"/>
                <w:tab w:val="left" w:pos="993"/>
                <w:tab w:val="left" w:pos="4395"/>
                <w:tab w:val="left" w:pos="4678"/>
              </w:tabs>
              <w:rPr>
                <w:bCs/>
                <w:spacing w:val="-1"/>
                <w:lang w:val="en-US" w:eastAsia="en-US"/>
              </w:rPr>
            </w:pPr>
          </w:p>
          <w:p w:rsidR="00B15215" w:rsidRPr="000918E3"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 xml:space="preserve">7.4. In case of loss of the Containers, or their damage leading to the exclusion from the fleet through the fault of the Lessee, the Lessee is obliged at its option either to transfer to the Lessor instead of lost containers that are similar in type, structure and year of production, or to reimburse the cost of lost containers in the amount of </w:t>
            </w:r>
            <w:r w:rsidRPr="00F81657">
              <w:rPr>
                <w:bCs/>
                <w:spacing w:val="-1"/>
                <w:lang w:val="en-US" w:eastAsia="en-US"/>
              </w:rPr>
              <w:t>_________</w:t>
            </w:r>
            <w:r>
              <w:rPr>
                <w:bCs/>
                <w:spacing w:val="-1"/>
                <w:lang w:val="en-US" w:eastAsia="en-US"/>
              </w:rPr>
              <w:t xml:space="preserve"> per 20-foot container</w:t>
            </w:r>
            <w:proofErr w:type="gramStart"/>
            <w:r>
              <w:rPr>
                <w:bCs/>
                <w:spacing w:val="-1"/>
                <w:lang w:val="en-US" w:eastAsia="en-US"/>
              </w:rPr>
              <w:t>,</w:t>
            </w:r>
            <w:r w:rsidRPr="00DB2554">
              <w:rPr>
                <w:lang w:val="en-US"/>
              </w:rPr>
              <w:t xml:space="preserve"> </w:t>
            </w:r>
            <w:r>
              <w:rPr>
                <w:bCs/>
                <w:spacing w:val="-1"/>
                <w:lang w:val="en-US" w:eastAsia="en-US"/>
              </w:rPr>
              <w:t xml:space="preserve"> and</w:t>
            </w:r>
            <w:proofErr w:type="gramEnd"/>
            <w:r>
              <w:rPr>
                <w:bCs/>
                <w:spacing w:val="-1"/>
                <w:lang w:val="en-US" w:eastAsia="en-US"/>
              </w:rPr>
              <w:t xml:space="preserve"> </w:t>
            </w:r>
            <w:r w:rsidRPr="00F81657">
              <w:rPr>
                <w:bCs/>
                <w:spacing w:val="-1"/>
                <w:lang w:val="en-US" w:eastAsia="en-US"/>
              </w:rPr>
              <w:t>____________</w:t>
            </w:r>
            <w:r>
              <w:rPr>
                <w:bCs/>
                <w:spacing w:val="-1"/>
                <w:lang w:val="en-US" w:eastAsia="en-US"/>
              </w:rPr>
              <w:t xml:space="preserve"> per 40-foot container.  </w:t>
            </w:r>
          </w:p>
          <w:p w:rsidR="00B15215" w:rsidRPr="000918E3" w:rsidRDefault="00B15215" w:rsidP="00B15215">
            <w:pPr>
              <w:tabs>
                <w:tab w:val="left" w:pos="709"/>
                <w:tab w:val="left" w:pos="993"/>
                <w:tab w:val="left" w:pos="4395"/>
                <w:tab w:val="left" w:pos="4678"/>
              </w:tabs>
              <w:rPr>
                <w:bCs/>
                <w:spacing w:val="-1"/>
                <w:lang w:val="en-US" w:eastAsia="en-US"/>
              </w:rPr>
            </w:pPr>
          </w:p>
          <w:p w:rsidR="00B15215" w:rsidRPr="000918E3"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 xml:space="preserve">The Containers must </w:t>
            </w:r>
            <w:proofErr w:type="spellStart"/>
            <w:r>
              <w:rPr>
                <w:bCs/>
                <w:spacing w:val="-1"/>
                <w:lang w:val="en-US" w:eastAsia="en-US"/>
              </w:rPr>
              <w:t>transfered</w:t>
            </w:r>
            <w:proofErr w:type="spellEnd"/>
            <w:r>
              <w:rPr>
                <w:bCs/>
                <w:spacing w:val="-1"/>
                <w:lang w:val="en-US" w:eastAsia="en-US"/>
              </w:rPr>
              <w:t xml:space="preserve"> within 30 (thirty) calendar days from the date of receipt of the relevant requirement. At the same time, the relevant production marks and notices shall be performed on the transferred Container. </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 xml:space="preserve"> If case if the Lessee decides to recover the cost of the  lost containers, the cost should be compensated within 30 (thirty) calendar days from the date of the receipt of the relevant invoice of the Lessor </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7.5. In case of damage and/or loss of the Container the rental fee specified in paragraph 5.1 of this Agreement shall not be charged:</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r>
              <w:rPr>
                <w:bCs/>
                <w:spacing w:val="-1"/>
                <w:lang w:val="en-US" w:eastAsia="en-US"/>
              </w:rPr>
              <w:t>for the Container which repair is performed by the Lessee in the cases specified in the paragraph 4.1 of this Agreement from the moment of failure detection, reflected in the act of the GU- 23 form (or other document required by applicable rules of the form);</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
                <w:bCs/>
                <w:spacing w:val="-1"/>
                <w:lang w:val="en-US" w:eastAsia="en-US"/>
              </w:rPr>
            </w:pPr>
            <w:r>
              <w:rPr>
                <w:bCs/>
                <w:spacing w:val="-1"/>
                <w:lang w:val="en-US" w:eastAsia="en-US"/>
              </w:rPr>
              <w:t>for the Container repair of which is performed by the Lessee in the cases specified in the paragraph 7.3 of this Agreement from the moment of the transfer of the damaged Container by the Lessee to the Lessor;</w:t>
            </w:r>
          </w:p>
          <w:p w:rsidR="00B15215" w:rsidRDefault="00B15215" w:rsidP="00B15215">
            <w:pPr>
              <w:tabs>
                <w:tab w:val="left" w:pos="709"/>
                <w:tab w:val="left" w:pos="993"/>
                <w:tab w:val="left" w:pos="4395"/>
                <w:tab w:val="left" w:pos="4678"/>
              </w:tabs>
              <w:rPr>
                <w:bCs/>
                <w:spacing w:val="-1"/>
                <w:lang w:val="en-US" w:eastAsia="en-US"/>
              </w:rPr>
            </w:pPr>
          </w:p>
          <w:p w:rsidR="00B15215" w:rsidRDefault="00B15215" w:rsidP="00B15215">
            <w:pPr>
              <w:tabs>
                <w:tab w:val="left" w:pos="709"/>
                <w:tab w:val="left" w:pos="993"/>
                <w:tab w:val="left" w:pos="4395"/>
                <w:tab w:val="left" w:pos="4678"/>
              </w:tabs>
              <w:rPr>
                <w:bCs/>
                <w:spacing w:val="-1"/>
                <w:lang w:val="en-US" w:eastAsia="en-US"/>
              </w:rPr>
            </w:pPr>
            <w:proofErr w:type="gramStart"/>
            <w:r>
              <w:rPr>
                <w:bCs/>
                <w:spacing w:val="-1"/>
                <w:lang w:val="en-US" w:eastAsia="en-US"/>
              </w:rPr>
              <w:t>for</w:t>
            </w:r>
            <w:proofErr w:type="gramEnd"/>
            <w:r>
              <w:rPr>
                <w:bCs/>
                <w:spacing w:val="-1"/>
                <w:lang w:val="en-US" w:eastAsia="en-US"/>
              </w:rPr>
              <w:t xml:space="preserve"> the Container lost and/or damaged to the extent of exclusion from the park from the date of receipt by the Lessor of notice from  the Lessee about the loss (damage) of the Container.</w:t>
            </w:r>
          </w:p>
          <w:p w:rsidR="00B15215" w:rsidRPr="002E6E35" w:rsidRDefault="00B15215" w:rsidP="00B15215">
            <w:pPr>
              <w:rPr>
                <w:bCs/>
                <w:spacing w:val="-1"/>
                <w:lang w:val="en-US" w:eastAsia="en-US"/>
              </w:rPr>
            </w:pPr>
          </w:p>
          <w:p w:rsidR="00A90518" w:rsidRDefault="00B15215" w:rsidP="00B15215">
            <w:pPr>
              <w:tabs>
                <w:tab w:val="left" w:pos="709"/>
                <w:tab w:val="left" w:pos="993"/>
                <w:tab w:val="left" w:pos="4395"/>
                <w:tab w:val="left" w:pos="4678"/>
              </w:tabs>
              <w:jc w:val="both"/>
              <w:rPr>
                <w:bCs/>
                <w:spacing w:val="-1"/>
                <w:lang w:val="en-US" w:eastAsia="en-US"/>
              </w:rPr>
            </w:pPr>
            <w:r>
              <w:rPr>
                <w:bCs/>
                <w:spacing w:val="-1"/>
                <w:lang w:val="en-US" w:eastAsia="en-US"/>
              </w:rPr>
              <w:t xml:space="preserve">7.6. In case of any dispute in respect of the Containers, seizure of containers, as well as encumbrances of the Containers by any other rights of third parties, the presence of any prohibitions or restrictions on the disposal of the </w:t>
            </w:r>
            <w:proofErr w:type="spellStart"/>
            <w:r>
              <w:rPr>
                <w:bCs/>
                <w:spacing w:val="-1"/>
                <w:lang w:val="en-US" w:eastAsia="en-US"/>
              </w:rPr>
              <w:t>Containersin</w:t>
            </w:r>
            <w:proofErr w:type="spellEnd"/>
            <w:r>
              <w:rPr>
                <w:bCs/>
                <w:spacing w:val="-1"/>
                <w:lang w:val="en-US" w:eastAsia="en-US"/>
              </w:rPr>
              <w:t xml:space="preserve"> respect of the Lessor and the occurrence in this connection </w:t>
            </w:r>
            <w:proofErr w:type="spellStart"/>
            <w:r>
              <w:rPr>
                <w:bCs/>
                <w:spacing w:val="-1"/>
                <w:lang w:val="en-US" w:eastAsia="en-US"/>
              </w:rPr>
              <w:t>oflosses</w:t>
            </w:r>
            <w:proofErr w:type="spellEnd"/>
            <w:r>
              <w:rPr>
                <w:bCs/>
                <w:spacing w:val="-1"/>
                <w:lang w:val="en-US" w:eastAsia="en-US"/>
              </w:rPr>
              <w:t xml:space="preserve"> and/or additional expenses of the Lessee, such losses and/or additional expenses shall be compensated by the Lessor to the Lessee in full.</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b/>
                <w:spacing w:val="-3"/>
                <w:lang w:eastAsia="en-US"/>
              </w:rPr>
            </w:pPr>
            <w:r>
              <w:rPr>
                <w:b/>
                <w:spacing w:val="-3"/>
                <w:lang w:eastAsia="en-US"/>
              </w:rPr>
              <w:t>8. Срок действия Договора</w:t>
            </w:r>
          </w:p>
          <w:p w:rsidR="00A90518" w:rsidRDefault="00A90518" w:rsidP="00A90518">
            <w:pPr>
              <w:shd w:val="clear" w:color="auto" w:fill="FFFFFF"/>
              <w:tabs>
                <w:tab w:val="left" w:pos="1315"/>
              </w:tabs>
              <w:spacing w:before="173" w:line="317" w:lineRule="exact"/>
              <w:ind w:left="10"/>
              <w:rPr>
                <w:lang w:eastAsia="en-US"/>
              </w:rPr>
            </w:pPr>
            <w:r>
              <w:rPr>
                <w:lang w:eastAsia="en-US"/>
              </w:rPr>
              <w:t xml:space="preserve">8.1. Настоящий Договор вступает в силу </w:t>
            </w:r>
            <w:proofErr w:type="gramStart"/>
            <w:r>
              <w:rPr>
                <w:lang w:eastAsia="en-US"/>
              </w:rPr>
              <w:t>с даты</w:t>
            </w:r>
            <w:proofErr w:type="gramEnd"/>
            <w:r>
              <w:rPr>
                <w:lang w:eastAsia="en-US"/>
              </w:rPr>
              <w:t xml:space="preserve"> его подписания Сторонами и действует по </w:t>
            </w:r>
            <w:r w:rsidR="000E2E59">
              <w:rPr>
                <w:lang w:eastAsia="en-US"/>
              </w:rPr>
              <w:t>31.12.2020</w:t>
            </w:r>
            <w:r>
              <w:rPr>
                <w:lang w:eastAsia="en-US"/>
              </w:rPr>
              <w:t xml:space="preserve">, а в части взаиморасчетов - до полного исполнения Сторонами своих обязательств. </w:t>
            </w:r>
          </w:p>
          <w:p w:rsidR="00A90518" w:rsidRDefault="00A90518" w:rsidP="00A90518">
            <w:pPr>
              <w:shd w:val="clear" w:color="auto" w:fill="FFFFFF"/>
              <w:tabs>
                <w:tab w:val="left" w:pos="1315"/>
              </w:tabs>
              <w:ind w:left="10" w:firstLine="720"/>
              <w:rPr>
                <w:b/>
                <w:color w:val="FF0000"/>
                <w:lang w:eastAsia="en-US"/>
              </w:rPr>
            </w:pPr>
          </w:p>
          <w:p w:rsidR="00A90518" w:rsidRDefault="00A90518" w:rsidP="00A90518">
            <w:pPr>
              <w:shd w:val="clear" w:color="auto" w:fill="FFFFFF"/>
              <w:tabs>
                <w:tab w:val="left" w:pos="1315"/>
              </w:tabs>
              <w:ind w:left="10" w:right="10"/>
              <w:rPr>
                <w:color w:val="000000" w:themeColor="text1"/>
                <w:lang w:eastAsia="en-US"/>
              </w:rPr>
            </w:pPr>
            <w:r>
              <w:rPr>
                <w:color w:val="000000" w:themeColor="text1"/>
                <w:spacing w:val="-8"/>
                <w:lang w:eastAsia="en-US"/>
              </w:rPr>
              <w:t>8.2.</w:t>
            </w:r>
            <w:r>
              <w:rPr>
                <w:color w:val="000000" w:themeColor="text1"/>
                <w:lang w:eastAsia="en-US"/>
              </w:rPr>
              <w:t xml:space="preserve">  Настоящий </w:t>
            </w:r>
            <w:proofErr w:type="gramStart"/>
            <w:r>
              <w:rPr>
                <w:color w:val="000000" w:themeColor="text1"/>
                <w:lang w:eastAsia="en-US"/>
              </w:rPr>
              <w:t>Договор</w:t>
            </w:r>
            <w:proofErr w:type="gramEnd"/>
            <w:r>
              <w:rPr>
                <w:color w:val="000000" w:themeColor="text1"/>
                <w:lang w:eastAsia="en-US"/>
              </w:rPr>
              <w:t xml:space="preserve"> может быть расторгнут досрочно любой из </w:t>
            </w:r>
            <w:r>
              <w:rPr>
                <w:color w:val="000000" w:themeColor="text1"/>
                <w:spacing w:val="-2"/>
                <w:lang w:eastAsia="en-US"/>
              </w:rPr>
              <w:t xml:space="preserve">Сторон путем направления письменного уведомления о намерении расторгнуть </w:t>
            </w:r>
            <w:r>
              <w:rPr>
                <w:color w:val="000000" w:themeColor="text1"/>
                <w:lang w:eastAsia="en-US"/>
              </w:rPr>
              <w:t>настоящий Договор за 30 (тридцать) календарных дней до предполагаемой даты расторжения Договора.</w:t>
            </w:r>
          </w:p>
          <w:p w:rsidR="00A90518" w:rsidRDefault="00A90518" w:rsidP="00A90518">
            <w:pPr>
              <w:shd w:val="clear" w:color="auto" w:fill="FFFFFF"/>
              <w:ind w:left="10" w:right="10" w:firstLine="710"/>
              <w:rPr>
                <w:color w:val="000000" w:themeColor="text1"/>
                <w:lang w:eastAsia="en-US"/>
              </w:rPr>
            </w:pPr>
            <w:r>
              <w:rPr>
                <w:color w:val="000000" w:themeColor="text1"/>
                <w:lang w:eastAsia="en-US"/>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A90518" w:rsidRDefault="00A90518" w:rsidP="00A90518">
            <w:pPr>
              <w:shd w:val="clear" w:color="auto" w:fill="FFFFFF"/>
              <w:ind w:left="10" w:right="10" w:firstLine="710"/>
              <w:rPr>
                <w:color w:val="000000" w:themeColor="text1"/>
                <w:lang w:eastAsia="en-US"/>
              </w:rPr>
            </w:pPr>
            <w:r>
              <w:rPr>
                <w:color w:val="000000" w:themeColor="text1"/>
                <w:lang w:eastAsia="en-US"/>
              </w:rPr>
              <w:t xml:space="preserve">8.3. Сумма платежей по договору не может превышать </w:t>
            </w:r>
            <w:r w:rsidR="00B15215">
              <w:rPr>
                <w:color w:val="000000" w:themeColor="text1"/>
                <w:lang w:eastAsia="en-US"/>
              </w:rPr>
              <w:t>_______</w:t>
            </w:r>
            <w:r>
              <w:rPr>
                <w:color w:val="000000" w:themeColor="text1"/>
                <w:lang w:eastAsia="en-US"/>
              </w:rPr>
              <w:t xml:space="preserve"> рублей (эквивалент в долларах США на дату заключения договора) (без учета НДС)</w:t>
            </w:r>
          </w:p>
          <w:p w:rsidR="00A90518" w:rsidRDefault="00A90518" w:rsidP="00A90518">
            <w:pPr>
              <w:shd w:val="clear" w:color="auto" w:fill="FFFFFF"/>
              <w:ind w:left="10" w:right="10" w:firstLine="710"/>
              <w:jc w:val="both"/>
              <w:rPr>
                <w:bCs/>
                <w:spacing w:val="-1"/>
                <w:lang w:eastAsia="en-US"/>
              </w:rPr>
            </w:pP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jc w:val="center"/>
              <w:rPr>
                <w:bCs/>
                <w:spacing w:val="-1"/>
                <w:lang w:val="en-US" w:eastAsia="en-US"/>
              </w:rPr>
            </w:pPr>
            <w:r>
              <w:rPr>
                <w:b/>
                <w:spacing w:val="-3"/>
                <w:szCs w:val="20"/>
                <w:lang w:val="en-US" w:eastAsia="en-US"/>
              </w:rPr>
              <w:t xml:space="preserve">8. </w:t>
            </w:r>
            <w:r>
              <w:rPr>
                <w:b/>
                <w:szCs w:val="20"/>
                <w:lang w:val="en-US" w:eastAsia="en-US"/>
              </w:rPr>
              <w:t xml:space="preserve">Agreement </w:t>
            </w:r>
            <w:r>
              <w:rPr>
                <w:b/>
                <w:spacing w:val="-3"/>
                <w:szCs w:val="20"/>
                <w:lang w:val="en-US" w:eastAsia="en-US"/>
              </w:rPr>
              <w:t>Validity Terms</w:t>
            </w:r>
          </w:p>
          <w:p w:rsidR="00A90518" w:rsidRPr="00BD0507" w:rsidRDefault="00A90518" w:rsidP="00A90518">
            <w:pPr>
              <w:rPr>
                <w:bCs/>
                <w:color w:val="000000" w:themeColor="text1"/>
                <w:spacing w:val="-1"/>
                <w:lang w:val="en-US" w:eastAsia="en-US"/>
              </w:rPr>
            </w:pPr>
          </w:p>
          <w:p w:rsidR="00A90518" w:rsidRDefault="00A90518" w:rsidP="00A90518">
            <w:pPr>
              <w:rPr>
                <w:bCs/>
                <w:color w:val="000000" w:themeColor="text1"/>
                <w:spacing w:val="-1"/>
                <w:lang w:val="en-US" w:eastAsia="en-US"/>
              </w:rPr>
            </w:pPr>
            <w:r>
              <w:rPr>
                <w:bCs/>
                <w:color w:val="000000" w:themeColor="text1"/>
                <w:spacing w:val="-1"/>
                <w:lang w:val="en-US" w:eastAsia="en-US"/>
              </w:rPr>
              <w:t xml:space="preserve">8.1. The present Agreement shall enter into force </w:t>
            </w:r>
            <w:proofErr w:type="gramStart"/>
            <w:r>
              <w:rPr>
                <w:bCs/>
                <w:color w:val="000000" w:themeColor="text1"/>
                <w:spacing w:val="-1"/>
                <w:lang w:val="en-US" w:eastAsia="en-US"/>
              </w:rPr>
              <w:t>from  the</w:t>
            </w:r>
            <w:proofErr w:type="gramEnd"/>
            <w:r>
              <w:rPr>
                <w:bCs/>
                <w:color w:val="000000" w:themeColor="text1"/>
                <w:spacing w:val="-1"/>
                <w:lang w:val="en-US" w:eastAsia="en-US"/>
              </w:rPr>
              <w:t xml:space="preserve"> date of its signing by the Parties and shall be  valid  </w:t>
            </w:r>
            <w:r w:rsidRPr="008343C9">
              <w:rPr>
                <w:bCs/>
                <w:color w:val="000000" w:themeColor="text1"/>
                <w:spacing w:val="-1"/>
                <w:lang w:val="en-US" w:eastAsia="en-US"/>
              </w:rPr>
              <w:t>until</w:t>
            </w:r>
            <w:r>
              <w:rPr>
                <w:bCs/>
                <w:color w:val="000000" w:themeColor="text1"/>
                <w:spacing w:val="-1"/>
                <w:lang w:val="en-US" w:eastAsia="en-US"/>
              </w:rPr>
              <w:t xml:space="preserve"> </w:t>
            </w:r>
            <w:r w:rsidRPr="00914013">
              <w:rPr>
                <w:bCs/>
                <w:color w:val="000000" w:themeColor="text1"/>
                <w:spacing w:val="-1"/>
                <w:lang w:val="en-US" w:eastAsia="en-US"/>
              </w:rPr>
              <w:t xml:space="preserve"> </w:t>
            </w:r>
            <w:r w:rsidR="00B15215" w:rsidRPr="00B15215">
              <w:rPr>
                <w:bCs/>
                <w:color w:val="000000" w:themeColor="text1"/>
                <w:spacing w:val="-1"/>
                <w:lang w:val="en-US" w:eastAsia="en-US"/>
              </w:rPr>
              <w:t>_________</w:t>
            </w:r>
            <w:r>
              <w:rPr>
                <w:bCs/>
                <w:color w:val="000000" w:themeColor="text1"/>
                <w:spacing w:val="-1"/>
                <w:lang w:val="en-US" w:eastAsia="en-US"/>
              </w:rPr>
              <w:t xml:space="preserve"> and  in part </w:t>
            </w:r>
            <w:r w:rsidRPr="00E109C6">
              <w:rPr>
                <w:bCs/>
                <w:color w:val="000000" w:themeColor="text1"/>
                <w:spacing w:val="-1"/>
                <w:lang w:val="en-US" w:eastAsia="en-US"/>
              </w:rPr>
              <w:t>of mutual settlements</w:t>
            </w:r>
            <w:r>
              <w:rPr>
                <w:bCs/>
                <w:color w:val="000000" w:themeColor="text1"/>
                <w:spacing w:val="-1"/>
                <w:lang w:val="en-US" w:eastAsia="en-US"/>
              </w:rPr>
              <w:t xml:space="preserve"> – </w:t>
            </w:r>
            <w:r w:rsidRPr="00E109C6">
              <w:rPr>
                <w:bCs/>
                <w:color w:val="000000" w:themeColor="text1"/>
                <w:spacing w:val="-1"/>
                <w:lang w:val="en-US" w:eastAsia="en-US"/>
              </w:rPr>
              <w:t>until</w:t>
            </w:r>
            <w:r>
              <w:rPr>
                <w:bCs/>
                <w:color w:val="000000" w:themeColor="text1"/>
                <w:spacing w:val="-1"/>
                <w:lang w:val="en-US" w:eastAsia="en-US"/>
              </w:rPr>
              <w:t xml:space="preserve"> </w:t>
            </w:r>
            <w:r w:rsidRPr="008343C9">
              <w:rPr>
                <w:bCs/>
                <w:color w:val="000000" w:themeColor="text1"/>
                <w:spacing w:val="-1"/>
                <w:lang w:val="en-US" w:eastAsia="en-US"/>
              </w:rPr>
              <w:t xml:space="preserve">the Parties fulfill their obligations </w:t>
            </w:r>
            <w:r>
              <w:rPr>
                <w:bCs/>
                <w:color w:val="000000" w:themeColor="text1"/>
                <w:spacing w:val="-1"/>
                <w:lang w:val="en-US" w:eastAsia="en-US"/>
              </w:rPr>
              <w:t xml:space="preserve">in </w:t>
            </w:r>
            <w:r w:rsidRPr="008343C9">
              <w:rPr>
                <w:bCs/>
                <w:color w:val="000000" w:themeColor="text1"/>
                <w:spacing w:val="-1"/>
                <w:lang w:val="en-US" w:eastAsia="en-US"/>
              </w:rPr>
              <w:t>full</w:t>
            </w:r>
            <w:r>
              <w:rPr>
                <w:bCs/>
                <w:color w:val="000000" w:themeColor="text1"/>
                <w:spacing w:val="-1"/>
                <w:lang w:val="en-US" w:eastAsia="en-US"/>
              </w:rPr>
              <w:t>.</w:t>
            </w: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 xml:space="preserve">8.2. The present Agreement may be terminated before maturity by either Party by giving the written notice of its intention to terminate this </w:t>
            </w:r>
            <w:proofErr w:type="gramStart"/>
            <w:r>
              <w:rPr>
                <w:bCs/>
                <w:spacing w:val="-1"/>
                <w:lang w:val="en-US" w:eastAsia="en-US"/>
              </w:rPr>
              <w:t>Agreement  30</w:t>
            </w:r>
            <w:proofErr w:type="gramEnd"/>
            <w:r>
              <w:rPr>
                <w:bCs/>
                <w:spacing w:val="-1"/>
                <w:lang w:val="en-US" w:eastAsia="en-US"/>
              </w:rPr>
              <w:t xml:space="preserve"> (thirty) calendar days prior to the intended date of termination of hereof.</w:t>
            </w:r>
          </w:p>
          <w:p w:rsidR="00A90518" w:rsidRDefault="00A90518" w:rsidP="00A90518">
            <w:pPr>
              <w:rPr>
                <w:bCs/>
                <w:spacing w:val="-1"/>
                <w:lang w:val="en-US" w:eastAsia="en-US"/>
              </w:rPr>
            </w:pPr>
          </w:p>
          <w:p w:rsidR="00A90518" w:rsidRDefault="00A90518" w:rsidP="00A90518">
            <w:pPr>
              <w:rPr>
                <w:bCs/>
                <w:spacing w:val="-1"/>
                <w:lang w:val="en-US" w:eastAsia="en-US"/>
              </w:rPr>
            </w:pPr>
          </w:p>
          <w:p w:rsidR="00A90518" w:rsidRDefault="00A90518" w:rsidP="00A90518">
            <w:pPr>
              <w:rPr>
                <w:bCs/>
                <w:spacing w:val="-1"/>
                <w:lang w:val="en-US" w:eastAsia="en-US"/>
              </w:rPr>
            </w:pPr>
            <w:r>
              <w:rPr>
                <w:bCs/>
                <w:spacing w:val="-1"/>
                <w:lang w:val="en-US" w:eastAsia="en-US"/>
              </w:rPr>
              <w:t>The present Agreement is considered to be terminated from the date specified in the notice of termination, in case the Parties fulfilled all their obligations under the Agreement.</w:t>
            </w:r>
          </w:p>
          <w:p w:rsidR="00A90518" w:rsidRDefault="00A90518" w:rsidP="00A90518">
            <w:pPr>
              <w:rPr>
                <w:bCs/>
                <w:spacing w:val="-1"/>
                <w:lang w:val="en-US" w:eastAsia="en-US"/>
              </w:rPr>
            </w:pPr>
          </w:p>
          <w:p w:rsidR="00A90518" w:rsidRDefault="00A90518" w:rsidP="00B15215">
            <w:pPr>
              <w:jc w:val="both"/>
              <w:rPr>
                <w:bCs/>
                <w:spacing w:val="-1"/>
                <w:lang w:val="en-US" w:eastAsia="en-US"/>
              </w:rPr>
            </w:pPr>
            <w:r>
              <w:rPr>
                <w:bCs/>
                <w:spacing w:val="-1"/>
                <w:lang w:val="en-US" w:eastAsia="en-US"/>
              </w:rPr>
              <w:t xml:space="preserve">8.3. The sum of the payment under the present Agreement shall not </w:t>
            </w:r>
            <w:r w:rsidR="00B15215" w:rsidRPr="00B15215">
              <w:rPr>
                <w:bCs/>
                <w:spacing w:val="-1"/>
                <w:lang w:val="en-US" w:eastAsia="en-US"/>
              </w:rPr>
              <w:t>_______</w:t>
            </w:r>
            <w:r>
              <w:rPr>
                <w:bCs/>
                <w:spacing w:val="-1"/>
                <w:lang w:val="en-US" w:eastAsia="en-US"/>
              </w:rPr>
              <w:t xml:space="preserve">rubles (equivalent to </w:t>
            </w:r>
            <w:proofErr w:type="gramStart"/>
            <w:r>
              <w:rPr>
                <w:bCs/>
                <w:spacing w:val="-1"/>
                <w:lang w:val="en-US" w:eastAsia="en-US"/>
              </w:rPr>
              <w:t>such  sum</w:t>
            </w:r>
            <w:proofErr w:type="gramEnd"/>
            <w:r>
              <w:rPr>
                <w:bCs/>
                <w:spacing w:val="-1"/>
                <w:lang w:val="en-US" w:eastAsia="en-US"/>
              </w:rPr>
              <w:t xml:space="preserve"> in US dollars on the date of the Agreement) (exclusive of VAT).</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rFonts w:eastAsia="MS Mincho"/>
                <w:b/>
                <w:bCs/>
                <w:lang w:eastAsia="en-US"/>
              </w:rPr>
            </w:pPr>
            <w:r>
              <w:rPr>
                <w:rFonts w:eastAsia="MS Mincho"/>
                <w:b/>
                <w:bCs/>
                <w:lang w:eastAsia="en-US"/>
              </w:rPr>
              <w:t xml:space="preserve">9. Порядок изменения, досрочного прекращения и расторжения Договора </w:t>
            </w:r>
          </w:p>
          <w:p w:rsidR="00A90518" w:rsidRDefault="00A90518" w:rsidP="00A90518">
            <w:pPr>
              <w:tabs>
                <w:tab w:val="left" w:pos="0"/>
              </w:tabs>
              <w:ind w:firstLine="567"/>
              <w:rPr>
                <w:lang w:eastAsia="en-US"/>
              </w:rPr>
            </w:pPr>
          </w:p>
          <w:p w:rsidR="00A90518" w:rsidRDefault="00A90518" w:rsidP="00A90518">
            <w:pPr>
              <w:tabs>
                <w:tab w:val="left" w:pos="0"/>
              </w:tabs>
              <w:rPr>
                <w:lang w:eastAsia="en-US"/>
              </w:rPr>
            </w:pPr>
            <w:r>
              <w:rPr>
                <w:lang w:eastAsia="en-US"/>
              </w:rPr>
              <w:t xml:space="preserve">9.1. Настоящий </w:t>
            </w:r>
            <w:proofErr w:type="gramStart"/>
            <w:r>
              <w:rPr>
                <w:lang w:eastAsia="en-US"/>
              </w:rPr>
              <w:t>Договор</w:t>
            </w:r>
            <w:proofErr w:type="gramEnd"/>
            <w:r>
              <w:rPr>
                <w:lang w:eastAsia="en-US"/>
              </w:rPr>
              <w:t xml:space="preserve"> может быть расторгнут по основаниям, предусмотренным законодательством Российской Федерации и настоящим Договором.</w:t>
            </w:r>
          </w:p>
          <w:p w:rsidR="00A90518" w:rsidRDefault="00A90518" w:rsidP="00A90518">
            <w:pPr>
              <w:tabs>
                <w:tab w:val="left" w:pos="567"/>
              </w:tabs>
              <w:jc w:val="both"/>
              <w:rPr>
                <w:bCs/>
                <w:spacing w:val="-1"/>
                <w:lang w:eastAsia="en-US"/>
              </w:rPr>
            </w:pPr>
            <w:r>
              <w:rPr>
                <w:lang w:eastAsia="en-US"/>
              </w:rPr>
              <w:t>9.2. Арендатор имеет право расторгнуть настоящий Договор в одностороннем порядке при условии письменного уведомления Арендодателя не позднее, чем за 30 (тридцать) календарных дней до предполагаемой даты расторжения.</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rPr>
                <w:b/>
                <w:bCs/>
                <w:spacing w:val="-1"/>
                <w:lang w:val="en-US" w:eastAsia="en-US"/>
              </w:rPr>
            </w:pPr>
            <w:r>
              <w:rPr>
                <w:b/>
                <w:bCs/>
                <w:spacing w:val="-1"/>
                <w:lang w:val="en-US" w:eastAsia="en-US"/>
              </w:rPr>
              <w:t xml:space="preserve">9. The Procedure of Changing, Early Termination and Dissolution of the </w:t>
            </w:r>
            <w:r>
              <w:rPr>
                <w:b/>
                <w:szCs w:val="20"/>
                <w:lang w:val="en-US" w:eastAsia="en-US"/>
              </w:rPr>
              <w:t>Agreement</w:t>
            </w:r>
          </w:p>
          <w:p w:rsidR="00A90518" w:rsidRDefault="00A90518" w:rsidP="00A90518">
            <w:pPr>
              <w:tabs>
                <w:tab w:val="left" w:pos="0"/>
              </w:tabs>
              <w:rPr>
                <w:lang w:val="en-US" w:eastAsia="en-US"/>
              </w:rPr>
            </w:pPr>
            <w:r>
              <w:rPr>
                <w:szCs w:val="20"/>
                <w:lang w:val="en-US" w:eastAsia="en-US"/>
              </w:rPr>
              <w:t>9.1. The present Agreement may be dissolved upon the reasons stipulated in the legislation of the Russian Federation and the present Agreement.</w:t>
            </w:r>
          </w:p>
          <w:p w:rsidR="00A90518" w:rsidRDefault="00A90518" w:rsidP="00A90518">
            <w:pPr>
              <w:rPr>
                <w:bCs/>
                <w:spacing w:val="-1"/>
                <w:lang w:val="en-US" w:eastAsia="en-US"/>
              </w:rPr>
            </w:pPr>
          </w:p>
          <w:p w:rsidR="00A90518" w:rsidRDefault="00A90518" w:rsidP="00A90518">
            <w:pPr>
              <w:jc w:val="both"/>
              <w:rPr>
                <w:bCs/>
                <w:spacing w:val="-1"/>
                <w:lang w:val="en-US" w:eastAsia="en-US"/>
              </w:rPr>
            </w:pPr>
            <w:r>
              <w:rPr>
                <w:bCs/>
                <w:spacing w:val="-1"/>
                <w:lang w:val="en-US" w:eastAsia="en-US"/>
              </w:rPr>
              <w:t xml:space="preserve">9.2. The Lessee has the right to terminate this Agreement unilaterally, in case </w:t>
            </w:r>
            <w:proofErr w:type="gramStart"/>
            <w:r>
              <w:rPr>
                <w:bCs/>
                <w:spacing w:val="-1"/>
                <w:lang w:val="en-US" w:eastAsia="en-US"/>
              </w:rPr>
              <w:t>of  provision</w:t>
            </w:r>
            <w:proofErr w:type="gramEnd"/>
            <w:r>
              <w:rPr>
                <w:bCs/>
                <w:spacing w:val="-1"/>
                <w:lang w:val="en-US" w:eastAsia="en-US"/>
              </w:rPr>
              <w:t xml:space="preserve"> of  the written notice to the Lessor not later than 30 (thirty) calendar days before the intended date of termination.</w:t>
            </w:r>
          </w:p>
        </w:tc>
      </w:tr>
      <w:tr w:rsidR="00A90518" w:rsidRPr="00BA09E0" w:rsidTr="00E97A45">
        <w:trPr>
          <w:gridAfter w:val="1"/>
          <w:wAfter w:w="48" w:type="dxa"/>
          <w:trHeight w:val="41"/>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ind w:firstLine="567"/>
              <w:jc w:val="center"/>
              <w:rPr>
                <w:b/>
                <w:bCs/>
                <w:color w:val="000000"/>
                <w:lang w:eastAsia="en-US"/>
              </w:rPr>
            </w:pPr>
            <w:r>
              <w:rPr>
                <w:b/>
                <w:bCs/>
                <w:color w:val="000000"/>
                <w:lang w:eastAsia="en-US"/>
              </w:rPr>
              <w:t>10. Порядок разрешения споров</w:t>
            </w:r>
          </w:p>
          <w:p w:rsidR="00A90518" w:rsidRDefault="00A90518" w:rsidP="00A90518">
            <w:pPr>
              <w:ind w:firstLine="567"/>
              <w:rPr>
                <w:color w:val="000000"/>
                <w:lang w:eastAsia="en-US"/>
              </w:rPr>
            </w:pPr>
          </w:p>
          <w:p w:rsidR="00A90518" w:rsidRDefault="00A90518" w:rsidP="00A90518">
            <w:pPr>
              <w:rPr>
                <w:color w:val="000000"/>
                <w:lang w:eastAsia="en-US"/>
              </w:rPr>
            </w:pPr>
            <w:r>
              <w:rPr>
                <w:color w:val="000000"/>
                <w:lang w:eastAsia="en-US"/>
              </w:rPr>
              <w:t>10.1.  Все споры и разногласия, возникшие при исполнении условий настоящего Договора, решаются Сторонами путем переговоров.</w:t>
            </w:r>
          </w:p>
          <w:p w:rsidR="00A90518" w:rsidRDefault="00A90518" w:rsidP="00A90518">
            <w:pPr>
              <w:widowControl w:val="0"/>
              <w:snapToGrid w:val="0"/>
              <w:rPr>
                <w:lang w:eastAsia="en-US"/>
              </w:rPr>
            </w:pPr>
            <w:r>
              <w:rPr>
                <w:lang w:eastAsia="en-US"/>
              </w:rPr>
              <w:t xml:space="preserve">10.2.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Pr>
                <w:lang w:eastAsia="en-US"/>
              </w:rPr>
              <w:t>с даты получения</w:t>
            </w:r>
            <w:proofErr w:type="gramEnd"/>
            <w:r>
              <w:rPr>
                <w:lang w:eastAsia="en-US"/>
              </w:rPr>
              <w:t xml:space="preserve"> претензии.</w:t>
            </w:r>
          </w:p>
          <w:p w:rsidR="00A90518" w:rsidRDefault="00A90518" w:rsidP="00A90518">
            <w:pPr>
              <w:widowControl w:val="0"/>
              <w:snapToGrid w:val="0"/>
              <w:jc w:val="both"/>
              <w:rPr>
                <w:bCs/>
                <w:spacing w:val="-1"/>
                <w:lang w:eastAsia="en-US"/>
              </w:rPr>
            </w:pPr>
            <w:r>
              <w:rPr>
                <w:lang w:eastAsia="en-US"/>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tc>
        <w:tc>
          <w:tcPr>
            <w:tcW w:w="4888" w:type="dxa"/>
            <w:tcBorders>
              <w:top w:val="single" w:sz="4" w:space="0" w:color="auto"/>
              <w:left w:val="single" w:sz="4" w:space="0" w:color="auto"/>
              <w:bottom w:val="single" w:sz="4" w:space="0" w:color="auto"/>
              <w:right w:val="single" w:sz="4" w:space="0" w:color="auto"/>
            </w:tcBorders>
            <w:hideMark/>
          </w:tcPr>
          <w:p w:rsidR="00A90518" w:rsidRDefault="00A90518" w:rsidP="00A90518">
            <w:pPr>
              <w:ind w:firstLine="567"/>
              <w:jc w:val="center"/>
              <w:rPr>
                <w:b/>
                <w:bCs/>
                <w:color w:val="000000"/>
                <w:lang w:val="en-US" w:eastAsia="en-US"/>
              </w:rPr>
            </w:pPr>
            <w:r>
              <w:rPr>
                <w:b/>
                <w:color w:val="000000"/>
                <w:szCs w:val="20"/>
                <w:lang w:val="en-US" w:eastAsia="en-US"/>
              </w:rPr>
              <w:t>10. The Procedure of Settlement of Disputes</w:t>
            </w:r>
          </w:p>
          <w:p w:rsidR="00A90518" w:rsidRDefault="00A90518" w:rsidP="00A90518">
            <w:pPr>
              <w:rPr>
                <w:color w:val="000000"/>
                <w:lang w:val="en-US" w:eastAsia="en-US"/>
              </w:rPr>
            </w:pPr>
            <w:r>
              <w:rPr>
                <w:color w:val="000000"/>
                <w:szCs w:val="20"/>
                <w:lang w:val="en-US" w:eastAsia="en-US"/>
              </w:rPr>
              <w:t xml:space="preserve">10.1. All disputes and disagreements arising during the performance of this </w:t>
            </w:r>
            <w:r>
              <w:rPr>
                <w:szCs w:val="20"/>
                <w:lang w:val="en-US" w:eastAsia="en-US"/>
              </w:rPr>
              <w:t>Agreement</w:t>
            </w:r>
            <w:r>
              <w:rPr>
                <w:color w:val="000000"/>
                <w:szCs w:val="20"/>
                <w:lang w:val="en-US" w:eastAsia="en-US"/>
              </w:rPr>
              <w:t xml:space="preserve"> shall be settled by the Parties by means of negotiations.</w:t>
            </w:r>
          </w:p>
          <w:p w:rsidR="00A90518" w:rsidRDefault="00A90518" w:rsidP="00A90518">
            <w:pPr>
              <w:widowControl w:val="0"/>
              <w:snapToGrid w:val="0"/>
              <w:rPr>
                <w:lang w:val="en-US" w:eastAsia="en-US"/>
              </w:rPr>
            </w:pPr>
            <w:r>
              <w:rPr>
                <w:szCs w:val="20"/>
                <w:lang w:val="en-US" w:eastAsia="en-US"/>
              </w:rPr>
              <w:t>10.2.   If the Parties do not reach an agreement by means of negotiations during 5 (five) business days all the disputes are considered in the obligatory prejudicial complaint procedure. Claim review duration is 30 (thirty) calendar days from the date of the claim receipt.</w:t>
            </w:r>
          </w:p>
          <w:p w:rsidR="00A90518" w:rsidRPr="001621AC" w:rsidRDefault="00A90518" w:rsidP="00A90518">
            <w:pPr>
              <w:widowControl w:val="0"/>
              <w:snapToGrid w:val="0"/>
              <w:ind w:firstLine="567"/>
              <w:jc w:val="both"/>
              <w:rPr>
                <w:szCs w:val="20"/>
                <w:lang w:val="en-US" w:eastAsia="en-US"/>
              </w:rPr>
            </w:pPr>
          </w:p>
          <w:p w:rsidR="00A90518" w:rsidRPr="001621AC" w:rsidRDefault="00A90518" w:rsidP="00A90518">
            <w:pPr>
              <w:widowControl w:val="0"/>
              <w:snapToGrid w:val="0"/>
              <w:ind w:firstLine="567"/>
              <w:jc w:val="both"/>
              <w:rPr>
                <w:szCs w:val="20"/>
                <w:lang w:val="en-US" w:eastAsia="en-US"/>
              </w:rPr>
            </w:pPr>
          </w:p>
          <w:p w:rsidR="00A90518" w:rsidRDefault="00A90518" w:rsidP="00A90518">
            <w:pPr>
              <w:widowControl w:val="0"/>
              <w:snapToGrid w:val="0"/>
              <w:jc w:val="both"/>
              <w:rPr>
                <w:lang w:val="en-US" w:eastAsia="en-US"/>
              </w:rPr>
            </w:pPr>
            <w:r>
              <w:rPr>
                <w:szCs w:val="20"/>
                <w:lang w:val="en-US" w:eastAsia="en-US"/>
              </w:rPr>
              <w:t>10.3.    If the disputes are not solved by the Parties both by means of negotiations and in terms of the complaint procedure, they are recommitted to the Arbitration Court of Moscow by the Party concerned.</w:t>
            </w:r>
          </w:p>
        </w:tc>
      </w:tr>
      <w:tr w:rsidR="00A90518" w:rsidRPr="00BA09E0" w:rsidTr="00E97A45">
        <w:trPr>
          <w:gridAfter w:val="1"/>
          <w:wAfter w:w="48" w:type="dxa"/>
          <w:trHeight w:val="2496"/>
        </w:trPr>
        <w:tc>
          <w:tcPr>
            <w:tcW w:w="4691" w:type="dxa"/>
            <w:gridSpan w:val="2"/>
            <w:tcBorders>
              <w:top w:val="single" w:sz="4" w:space="0" w:color="auto"/>
              <w:left w:val="single" w:sz="4" w:space="0" w:color="auto"/>
              <w:bottom w:val="single" w:sz="4" w:space="0" w:color="auto"/>
              <w:right w:val="single" w:sz="4" w:space="0" w:color="auto"/>
            </w:tcBorders>
          </w:tcPr>
          <w:p w:rsidR="00A90518" w:rsidRDefault="00A90518" w:rsidP="00A90518">
            <w:pPr>
              <w:tabs>
                <w:tab w:val="num" w:pos="0"/>
              </w:tabs>
              <w:ind w:firstLine="567"/>
              <w:jc w:val="center"/>
              <w:rPr>
                <w:b/>
                <w:bCs/>
                <w:lang w:eastAsia="en-US"/>
              </w:rPr>
            </w:pPr>
            <w:r>
              <w:rPr>
                <w:b/>
                <w:bCs/>
                <w:lang w:eastAsia="en-US"/>
              </w:rPr>
              <w:t>11. Прочие условия</w:t>
            </w:r>
          </w:p>
          <w:p w:rsidR="00A90518" w:rsidRDefault="00A90518" w:rsidP="00A90518">
            <w:pPr>
              <w:rPr>
                <w:lang w:eastAsia="en-US"/>
              </w:rPr>
            </w:pPr>
            <w:r>
              <w:rPr>
                <w:lang w:eastAsia="en-US"/>
              </w:rPr>
              <w:t>11.1.</w:t>
            </w:r>
            <w:r>
              <w:rPr>
                <w:lang w:eastAsia="en-US"/>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A90518" w:rsidRDefault="00A90518" w:rsidP="00A90518">
            <w:pPr>
              <w:rPr>
                <w:lang w:eastAsia="en-US"/>
              </w:rPr>
            </w:pPr>
            <w:r>
              <w:rPr>
                <w:lang w:eastAsia="en-US"/>
              </w:rPr>
              <w:t xml:space="preserve">11.2. </w:t>
            </w:r>
            <w:r>
              <w:rPr>
                <w:lang w:eastAsia="en-US"/>
              </w:rPr>
              <w:tab/>
              <w:t xml:space="preserve"> Документы, переданные по факсимильной связи и электронной почте, имеют юридическую силу с последующим обязательным обменом оригиналами в течение 30 (тридцати) календарных дней. </w:t>
            </w:r>
          </w:p>
          <w:p w:rsidR="00A90518" w:rsidRDefault="00A90518" w:rsidP="00A90518">
            <w:pPr>
              <w:shd w:val="clear" w:color="auto" w:fill="FFFFFF"/>
              <w:autoSpaceDE w:val="0"/>
              <w:autoSpaceDN w:val="0"/>
              <w:rPr>
                <w:lang w:eastAsia="en-US"/>
              </w:rPr>
            </w:pPr>
            <w:r>
              <w:rPr>
                <w:lang w:eastAsia="en-US"/>
              </w:rPr>
              <w:t xml:space="preserve">11.3.   В случае изменения у </w:t>
            </w:r>
            <w:proofErr w:type="gramStart"/>
            <w:r>
              <w:rPr>
                <w:lang w:eastAsia="en-US"/>
              </w:rPr>
              <w:t>какой-либо</w:t>
            </w:r>
            <w:proofErr w:type="gramEnd"/>
            <w:r>
              <w:rPr>
                <w:lang w:eastAsia="en-US"/>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A90518" w:rsidRDefault="00A90518" w:rsidP="00A90518">
            <w:pPr>
              <w:rPr>
                <w:lang w:eastAsia="en-US"/>
              </w:rPr>
            </w:pPr>
            <w:r>
              <w:rPr>
                <w:lang w:eastAsia="en-US"/>
              </w:rPr>
              <w:t>11.4.   Взаимоотношения Сторон, не урегулированные настоящим Договором, регулируются законодательством Российской Федерации.</w:t>
            </w:r>
          </w:p>
          <w:p w:rsidR="00A90518" w:rsidRDefault="00A90518" w:rsidP="00A90518">
            <w:pPr>
              <w:tabs>
                <w:tab w:val="num" w:pos="0"/>
              </w:tabs>
              <w:rPr>
                <w:lang w:eastAsia="en-US"/>
              </w:rPr>
            </w:pPr>
            <w:r>
              <w:rPr>
                <w:lang w:eastAsia="en-US"/>
              </w:rPr>
              <w:t>11.5.   Настоящий Договор составлен в двух экземплярах, имеющих одинаковую юридическую силу, по одному для каждой из Сторон.</w:t>
            </w:r>
          </w:p>
          <w:p w:rsidR="00A90518" w:rsidRDefault="00A90518" w:rsidP="00A90518">
            <w:pPr>
              <w:rPr>
                <w:lang w:eastAsia="en-US"/>
              </w:rPr>
            </w:pPr>
            <w:r>
              <w:rPr>
                <w:lang w:eastAsia="en-US"/>
              </w:rPr>
              <w:t>11.6. К настоящему Договору прилагается:</w:t>
            </w:r>
          </w:p>
          <w:p w:rsidR="00A90518" w:rsidRDefault="00A90518" w:rsidP="00A90518">
            <w:pPr>
              <w:rPr>
                <w:lang w:eastAsia="en-US"/>
              </w:rPr>
            </w:pPr>
            <w:r>
              <w:rPr>
                <w:lang w:eastAsia="en-US"/>
              </w:rPr>
              <w:t>11.6.1.   Форма акта приема/возврата Контейнеров (Приложение № 1)</w:t>
            </w:r>
            <w:proofErr w:type="gramStart"/>
            <w:r>
              <w:rPr>
                <w:lang w:eastAsia="en-US"/>
              </w:rPr>
              <w:t xml:space="preserve"> ;</w:t>
            </w:r>
            <w:proofErr w:type="gramEnd"/>
          </w:p>
          <w:p w:rsidR="00A90518" w:rsidRPr="006B745A" w:rsidRDefault="00A90518" w:rsidP="00A90518">
            <w:pPr>
              <w:jc w:val="both"/>
              <w:rPr>
                <w:lang w:eastAsia="en-US"/>
              </w:rPr>
            </w:pPr>
            <w:r>
              <w:rPr>
                <w:lang w:eastAsia="en-US"/>
              </w:rPr>
              <w:t>11.6.2. Форма расчета оплачиваемой аренды (Приложение № 2).</w:t>
            </w:r>
          </w:p>
          <w:p w:rsidR="00A90518" w:rsidRPr="006C1936" w:rsidRDefault="00A90518" w:rsidP="00A90518">
            <w:pPr>
              <w:jc w:val="both"/>
              <w:rPr>
                <w:lang w:eastAsia="en-US"/>
              </w:rPr>
            </w:pPr>
            <w:r w:rsidRPr="006C1936">
              <w:rPr>
                <w:lang w:eastAsia="en-US"/>
              </w:rPr>
              <w:t xml:space="preserve">11.6.3. </w:t>
            </w:r>
            <w:r>
              <w:rPr>
                <w:lang w:eastAsia="en-US"/>
              </w:rPr>
              <w:t>Форма акта об оказанных услугах (Приложение № 3)</w:t>
            </w:r>
          </w:p>
        </w:tc>
        <w:tc>
          <w:tcPr>
            <w:tcW w:w="4888" w:type="dxa"/>
            <w:tcBorders>
              <w:top w:val="single" w:sz="4" w:space="0" w:color="auto"/>
              <w:left w:val="single" w:sz="4" w:space="0" w:color="auto"/>
              <w:bottom w:val="single" w:sz="4" w:space="0" w:color="auto"/>
              <w:right w:val="single" w:sz="4" w:space="0" w:color="auto"/>
            </w:tcBorders>
          </w:tcPr>
          <w:p w:rsidR="00A90518" w:rsidRDefault="00A90518" w:rsidP="00A90518">
            <w:pPr>
              <w:tabs>
                <w:tab w:val="num" w:pos="0"/>
              </w:tabs>
              <w:ind w:firstLine="567"/>
              <w:jc w:val="center"/>
              <w:rPr>
                <w:b/>
                <w:bCs/>
                <w:lang w:val="en-US" w:eastAsia="en-US"/>
              </w:rPr>
            </w:pPr>
            <w:r>
              <w:rPr>
                <w:b/>
                <w:szCs w:val="20"/>
                <w:lang w:val="en-US" w:eastAsia="en-US"/>
              </w:rPr>
              <w:t xml:space="preserve">11. Other Terms </w:t>
            </w:r>
          </w:p>
          <w:p w:rsidR="00A90518" w:rsidRDefault="00A90518" w:rsidP="00A90518">
            <w:pPr>
              <w:rPr>
                <w:lang w:val="en-US" w:eastAsia="en-US"/>
              </w:rPr>
            </w:pPr>
            <w:r>
              <w:rPr>
                <w:szCs w:val="20"/>
                <w:lang w:val="en-US" w:eastAsia="en-US"/>
              </w:rPr>
              <w:t>11.1.</w:t>
            </w:r>
            <w:r>
              <w:rPr>
                <w:szCs w:val="20"/>
                <w:lang w:val="en-US" w:eastAsia="en-US"/>
              </w:rPr>
              <w:tab/>
              <w:t xml:space="preserve"> None of the Parties shall be entitled to transfer to a third party its rights and obligations under the present Agreement without the prior written consent of the other Party.</w:t>
            </w:r>
          </w:p>
          <w:p w:rsidR="00A90518" w:rsidRDefault="00A90518" w:rsidP="00A90518">
            <w:pPr>
              <w:rPr>
                <w:lang w:val="en-US" w:eastAsia="en-US"/>
              </w:rPr>
            </w:pPr>
            <w:r>
              <w:rPr>
                <w:szCs w:val="20"/>
                <w:lang w:val="en-US" w:eastAsia="en-US"/>
              </w:rPr>
              <w:t xml:space="preserve">11.2. </w:t>
            </w:r>
            <w:r>
              <w:rPr>
                <w:szCs w:val="20"/>
                <w:lang w:val="en-US" w:eastAsia="en-US"/>
              </w:rPr>
              <w:tab/>
              <w:t xml:space="preserve"> Documents sent by facsimile communication and e-mail are effective with the following obligatory exchange of original copies within 30 (thirty) calendar days. </w:t>
            </w:r>
          </w:p>
          <w:p w:rsidR="00A90518" w:rsidRPr="002E6E35" w:rsidRDefault="00A90518" w:rsidP="00A90518">
            <w:pPr>
              <w:shd w:val="clear" w:color="auto" w:fill="FFFFFF"/>
              <w:autoSpaceDE w:val="0"/>
              <w:autoSpaceDN w:val="0"/>
              <w:ind w:firstLine="567"/>
              <w:rPr>
                <w:szCs w:val="20"/>
                <w:lang w:val="en-US" w:eastAsia="en-US"/>
              </w:rPr>
            </w:pPr>
          </w:p>
          <w:p w:rsidR="00A90518" w:rsidRDefault="00A90518" w:rsidP="00A90518">
            <w:pPr>
              <w:shd w:val="clear" w:color="auto" w:fill="FFFFFF"/>
              <w:autoSpaceDE w:val="0"/>
              <w:autoSpaceDN w:val="0"/>
              <w:rPr>
                <w:lang w:val="en-US" w:eastAsia="en-US"/>
              </w:rPr>
            </w:pPr>
            <w:r>
              <w:rPr>
                <w:szCs w:val="20"/>
                <w:lang w:val="en-US" w:eastAsia="en-US"/>
              </w:rPr>
              <w:t>11.3.</w:t>
            </w:r>
            <w:r w:rsidRPr="002E6E35">
              <w:rPr>
                <w:szCs w:val="20"/>
                <w:lang w:val="en-US" w:eastAsia="en-US"/>
              </w:rPr>
              <w:t xml:space="preserve">  </w:t>
            </w:r>
            <w:r>
              <w:rPr>
                <w:szCs w:val="20"/>
                <w:lang w:val="en-US" w:eastAsia="en-US"/>
              </w:rPr>
              <w:t xml:space="preserve"> In case of change of the legal status, address and banking details of any of the Parties such Party shall notify the other one of this change within 5 (five) days.</w:t>
            </w:r>
          </w:p>
          <w:p w:rsidR="00A90518" w:rsidRPr="002E6E35" w:rsidRDefault="00A90518" w:rsidP="00A90518">
            <w:pPr>
              <w:ind w:firstLine="567"/>
              <w:rPr>
                <w:szCs w:val="20"/>
                <w:lang w:val="en-US" w:eastAsia="en-US"/>
              </w:rPr>
            </w:pPr>
          </w:p>
          <w:p w:rsidR="00A90518" w:rsidRPr="002E6E35" w:rsidRDefault="00A90518" w:rsidP="00A90518">
            <w:pPr>
              <w:ind w:firstLine="567"/>
              <w:rPr>
                <w:szCs w:val="20"/>
                <w:lang w:val="en-US" w:eastAsia="en-US"/>
              </w:rPr>
            </w:pPr>
          </w:p>
          <w:p w:rsidR="00A90518" w:rsidRDefault="00A90518" w:rsidP="00A90518">
            <w:pPr>
              <w:rPr>
                <w:lang w:val="en-US" w:eastAsia="en-US"/>
              </w:rPr>
            </w:pPr>
            <w:r>
              <w:rPr>
                <w:szCs w:val="20"/>
                <w:lang w:val="en-US" w:eastAsia="en-US"/>
              </w:rPr>
              <w:t>11.4.</w:t>
            </w:r>
            <w:r w:rsidRPr="002E6E35">
              <w:rPr>
                <w:szCs w:val="20"/>
                <w:lang w:val="en-US" w:eastAsia="en-US"/>
              </w:rPr>
              <w:t xml:space="preserve">   </w:t>
            </w:r>
            <w:r>
              <w:rPr>
                <w:szCs w:val="20"/>
                <w:lang w:val="en-US" w:eastAsia="en-US"/>
              </w:rPr>
              <w:t>The relations between the Parties not stipulated in the present Agreement are subject to the legislation of the Russian Federation.</w:t>
            </w:r>
          </w:p>
          <w:p w:rsidR="00A90518" w:rsidRPr="002E6E35" w:rsidRDefault="00A90518" w:rsidP="00A90518">
            <w:pPr>
              <w:tabs>
                <w:tab w:val="num" w:pos="0"/>
              </w:tabs>
              <w:ind w:firstLine="567"/>
              <w:rPr>
                <w:szCs w:val="20"/>
                <w:lang w:val="en-US" w:eastAsia="en-US"/>
              </w:rPr>
            </w:pPr>
          </w:p>
          <w:p w:rsidR="00A90518" w:rsidRDefault="00A90518" w:rsidP="00A90518">
            <w:pPr>
              <w:tabs>
                <w:tab w:val="num" w:pos="0"/>
              </w:tabs>
              <w:rPr>
                <w:lang w:val="en-US" w:eastAsia="en-US"/>
              </w:rPr>
            </w:pPr>
            <w:r>
              <w:rPr>
                <w:szCs w:val="20"/>
                <w:lang w:val="en-US" w:eastAsia="en-US"/>
              </w:rPr>
              <w:t xml:space="preserve">11.5. </w:t>
            </w:r>
            <w:r w:rsidRPr="002E6E35">
              <w:rPr>
                <w:szCs w:val="20"/>
                <w:lang w:val="en-US" w:eastAsia="en-US"/>
              </w:rPr>
              <w:t xml:space="preserve">  </w:t>
            </w:r>
            <w:r>
              <w:rPr>
                <w:szCs w:val="20"/>
                <w:lang w:val="en-US" w:eastAsia="en-US"/>
              </w:rPr>
              <w:t>The present Agreement is made in two copies, with the equal legal force, one for each Party.</w:t>
            </w:r>
          </w:p>
          <w:p w:rsidR="00A90518" w:rsidRPr="002E6E35" w:rsidRDefault="00A90518" w:rsidP="00A90518">
            <w:pPr>
              <w:ind w:firstLine="567"/>
              <w:rPr>
                <w:szCs w:val="20"/>
                <w:lang w:val="en-US" w:eastAsia="en-US"/>
              </w:rPr>
            </w:pPr>
          </w:p>
          <w:p w:rsidR="00A90518" w:rsidRDefault="00A90518" w:rsidP="00A90518">
            <w:pPr>
              <w:rPr>
                <w:lang w:val="en-US" w:eastAsia="en-US"/>
              </w:rPr>
            </w:pPr>
            <w:r>
              <w:rPr>
                <w:szCs w:val="20"/>
                <w:lang w:val="en-US" w:eastAsia="en-US"/>
              </w:rPr>
              <w:t xml:space="preserve">11.6. </w:t>
            </w:r>
            <w:r w:rsidRPr="002E6E35">
              <w:rPr>
                <w:szCs w:val="20"/>
                <w:lang w:val="en-US" w:eastAsia="en-US"/>
              </w:rPr>
              <w:t xml:space="preserve">  </w:t>
            </w:r>
            <w:r>
              <w:rPr>
                <w:szCs w:val="20"/>
                <w:lang w:val="en-US" w:eastAsia="en-US"/>
              </w:rPr>
              <w:t>The Appendixes of the present Agreement are the following:</w:t>
            </w:r>
          </w:p>
          <w:p w:rsidR="00A90518" w:rsidRDefault="00A90518" w:rsidP="00A90518">
            <w:pPr>
              <w:rPr>
                <w:lang w:val="en-US" w:eastAsia="en-US"/>
              </w:rPr>
            </w:pPr>
            <w:r>
              <w:rPr>
                <w:szCs w:val="20"/>
                <w:lang w:val="en-US" w:eastAsia="en-US"/>
              </w:rPr>
              <w:t>11.6.1.</w:t>
            </w:r>
            <w:r w:rsidRPr="002E6E35">
              <w:rPr>
                <w:szCs w:val="20"/>
                <w:lang w:val="en-US" w:eastAsia="en-US"/>
              </w:rPr>
              <w:t xml:space="preserve">  </w:t>
            </w:r>
            <w:r>
              <w:rPr>
                <w:szCs w:val="20"/>
                <w:lang w:val="en-US" w:eastAsia="en-US"/>
              </w:rPr>
              <w:t xml:space="preserve"> The form of the Act of Acceptance/ Return of Containers (Appendix No. 1);</w:t>
            </w:r>
          </w:p>
          <w:p w:rsidR="00A90518" w:rsidRDefault="00A90518" w:rsidP="00A90518">
            <w:pPr>
              <w:rPr>
                <w:lang w:val="en-US" w:eastAsia="en-US"/>
              </w:rPr>
            </w:pPr>
            <w:r>
              <w:rPr>
                <w:szCs w:val="20"/>
                <w:lang w:val="en-US" w:eastAsia="en-US"/>
              </w:rPr>
              <w:t xml:space="preserve">11.6.2. </w:t>
            </w:r>
            <w:r w:rsidRPr="002E6E35">
              <w:rPr>
                <w:szCs w:val="20"/>
                <w:lang w:val="en-US" w:eastAsia="en-US"/>
              </w:rPr>
              <w:t xml:space="preserve">  </w:t>
            </w:r>
            <w:r>
              <w:rPr>
                <w:szCs w:val="20"/>
                <w:lang w:val="en-US" w:eastAsia="en-US"/>
              </w:rPr>
              <w:t>The form of calculation of the lease paid (Appendix No. 2).</w:t>
            </w:r>
          </w:p>
          <w:p w:rsidR="00A90518" w:rsidRDefault="00A90518" w:rsidP="00A90518">
            <w:pPr>
              <w:jc w:val="both"/>
              <w:rPr>
                <w:bCs/>
                <w:spacing w:val="-1"/>
                <w:lang w:val="en-US" w:eastAsia="en-US"/>
              </w:rPr>
            </w:pPr>
            <w:r>
              <w:rPr>
                <w:bCs/>
                <w:spacing w:val="-1"/>
                <w:lang w:val="en-US" w:eastAsia="en-US"/>
              </w:rPr>
              <w:t xml:space="preserve">11.6.3. The </w:t>
            </w:r>
            <w:r w:rsidRPr="001C0137">
              <w:rPr>
                <w:bCs/>
                <w:spacing w:val="-1"/>
                <w:lang w:val="en-US" w:eastAsia="en-US"/>
              </w:rPr>
              <w:t>Act on the provided services</w:t>
            </w:r>
            <w:r>
              <w:rPr>
                <w:bCs/>
                <w:spacing w:val="-1"/>
                <w:lang w:val="en-US" w:eastAsia="en-US"/>
              </w:rPr>
              <w:t xml:space="preserve"> (Appendix </w:t>
            </w:r>
            <w:r w:rsidRPr="001C0137">
              <w:rPr>
                <w:bCs/>
                <w:spacing w:val="-1"/>
                <w:lang w:val="en-US" w:eastAsia="en-US"/>
              </w:rPr>
              <w:t>No</w:t>
            </w:r>
            <w:r>
              <w:rPr>
                <w:bCs/>
                <w:spacing w:val="-1"/>
                <w:lang w:val="en-US" w:eastAsia="en-US"/>
              </w:rPr>
              <w:t>.</w:t>
            </w:r>
            <w:r w:rsidRPr="001C0137">
              <w:rPr>
                <w:bCs/>
                <w:spacing w:val="-1"/>
                <w:lang w:val="en-US" w:eastAsia="en-US"/>
              </w:rPr>
              <w:t xml:space="preserve"> </w:t>
            </w:r>
            <w:r>
              <w:rPr>
                <w:bCs/>
                <w:spacing w:val="-1"/>
                <w:lang w:val="en-US" w:eastAsia="en-US"/>
              </w:rPr>
              <w:t>3).</w:t>
            </w:r>
          </w:p>
        </w:tc>
      </w:tr>
      <w:tr w:rsidR="00A90518" w:rsidRPr="00A90518" w:rsidTr="00E9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1"/>
        </w:trPr>
        <w:tc>
          <w:tcPr>
            <w:tcW w:w="4561" w:type="dxa"/>
            <w:tcBorders>
              <w:top w:val="nil"/>
              <w:left w:val="nil"/>
              <w:bottom w:val="nil"/>
              <w:right w:val="nil"/>
            </w:tcBorders>
          </w:tcPr>
          <w:p w:rsidR="00A90518" w:rsidRDefault="00A90518" w:rsidP="00A90518">
            <w:pPr>
              <w:widowControl w:val="0"/>
              <w:autoSpaceDE w:val="0"/>
              <w:autoSpaceDN w:val="0"/>
              <w:adjustRightInd w:val="0"/>
              <w:spacing w:line="276" w:lineRule="auto"/>
              <w:rPr>
                <w:b/>
                <w:bCs/>
                <w:lang w:eastAsia="en-US"/>
              </w:rPr>
            </w:pPr>
            <w:r>
              <w:rPr>
                <w:b/>
                <w:bCs/>
                <w:lang w:eastAsia="en-US"/>
              </w:rPr>
              <w:t>Арендодатель</w:t>
            </w:r>
          </w:p>
          <w:p w:rsidR="00A90518" w:rsidRDefault="00A90518" w:rsidP="00A90518">
            <w:pPr>
              <w:widowControl w:val="0"/>
              <w:autoSpaceDE w:val="0"/>
              <w:autoSpaceDN w:val="0"/>
              <w:adjustRightInd w:val="0"/>
              <w:spacing w:line="276" w:lineRule="auto"/>
              <w:rPr>
                <w:bCs/>
                <w:lang w:eastAsia="en-US"/>
              </w:rPr>
            </w:pPr>
          </w:p>
          <w:p w:rsidR="00A90518" w:rsidRDefault="00A90518" w:rsidP="00E97A45">
            <w:pPr>
              <w:spacing w:line="276" w:lineRule="auto"/>
              <w:rPr>
                <w:bCs/>
                <w:lang w:eastAsia="en-US"/>
              </w:rPr>
            </w:pPr>
            <w:r>
              <w:rPr>
                <w:b/>
                <w:bCs/>
                <w:lang w:eastAsia="en-US"/>
              </w:rPr>
              <w:t>Арендатор</w:t>
            </w:r>
          </w:p>
        </w:tc>
        <w:tc>
          <w:tcPr>
            <w:tcW w:w="5066" w:type="dxa"/>
            <w:gridSpan w:val="3"/>
            <w:tcBorders>
              <w:top w:val="nil"/>
              <w:left w:val="nil"/>
              <w:bottom w:val="nil"/>
              <w:right w:val="nil"/>
            </w:tcBorders>
          </w:tcPr>
          <w:p w:rsidR="00A90518" w:rsidRDefault="00A90518" w:rsidP="00A90518">
            <w:pPr>
              <w:widowControl w:val="0"/>
              <w:autoSpaceDE w:val="0"/>
              <w:autoSpaceDN w:val="0"/>
              <w:adjustRightInd w:val="0"/>
              <w:spacing w:line="276" w:lineRule="auto"/>
              <w:rPr>
                <w:b/>
                <w:bCs/>
                <w:lang w:val="en-US" w:eastAsia="en-US"/>
              </w:rPr>
            </w:pPr>
            <w:r>
              <w:rPr>
                <w:b/>
                <w:lang w:val="en-US" w:eastAsia="en-US"/>
              </w:rPr>
              <w:t>Lessor</w:t>
            </w:r>
          </w:p>
          <w:p w:rsidR="00A90518" w:rsidRDefault="00A90518" w:rsidP="00A90518">
            <w:pPr>
              <w:spacing w:line="276" w:lineRule="auto"/>
              <w:rPr>
                <w:b/>
                <w:bCs/>
                <w:lang w:val="en-US" w:eastAsia="en-US"/>
              </w:rPr>
            </w:pPr>
          </w:p>
          <w:p w:rsidR="00A90518" w:rsidRPr="00D54420" w:rsidRDefault="00A90518" w:rsidP="00E97A45">
            <w:pPr>
              <w:spacing w:line="276" w:lineRule="auto"/>
              <w:rPr>
                <w:b/>
                <w:bCs/>
                <w:lang w:val="en-US" w:eastAsia="en-US"/>
              </w:rPr>
            </w:pPr>
            <w:r>
              <w:rPr>
                <w:b/>
                <w:lang w:val="en-US" w:eastAsia="en-US"/>
              </w:rPr>
              <w:t>Lessee:</w:t>
            </w:r>
          </w:p>
        </w:tc>
      </w:tr>
    </w:tbl>
    <w:p w:rsidR="00A90518" w:rsidRDefault="00A90518" w:rsidP="00A90518">
      <w:pPr>
        <w:tabs>
          <w:tab w:val="left" w:pos="5670"/>
        </w:tabs>
        <w:jc w:val="right"/>
      </w:pPr>
    </w:p>
    <w:p w:rsidR="00E97A45" w:rsidRDefault="00E97A45">
      <w:pPr>
        <w:suppressAutoHyphens w:val="0"/>
      </w:pPr>
      <w:r>
        <w:br w:type="page"/>
      </w:r>
    </w:p>
    <w:p w:rsidR="00A90518" w:rsidRDefault="00A90518" w:rsidP="00A90518">
      <w:pPr>
        <w:tabs>
          <w:tab w:val="left" w:pos="5670"/>
        </w:tabs>
        <w:jc w:val="right"/>
        <w:rPr>
          <w:lang w:val="en-US"/>
        </w:rPr>
      </w:pPr>
      <w:r>
        <w:t>Приложение</w:t>
      </w:r>
      <w:r>
        <w:rPr>
          <w:lang w:val="en-US"/>
        </w:rPr>
        <w:t xml:space="preserve"> №1</w:t>
      </w:r>
    </w:p>
    <w:p w:rsidR="00A90518" w:rsidRDefault="00A90518" w:rsidP="00A90518">
      <w:pPr>
        <w:tabs>
          <w:tab w:val="left" w:pos="5103"/>
        </w:tabs>
        <w:ind w:left="5103" w:hanging="283"/>
        <w:jc w:val="right"/>
        <w:rPr>
          <w:bCs/>
          <w:lang w:val="en-US"/>
        </w:rPr>
      </w:pPr>
      <w:r>
        <w:rPr>
          <w:bCs/>
        </w:rPr>
        <w:t>к</w:t>
      </w:r>
      <w:r>
        <w:rPr>
          <w:bCs/>
          <w:lang w:val="en-US"/>
        </w:rPr>
        <w:t xml:space="preserve"> </w:t>
      </w:r>
      <w:r>
        <w:rPr>
          <w:bCs/>
        </w:rPr>
        <w:t>договору</w:t>
      </w:r>
      <w:r>
        <w:rPr>
          <w:bCs/>
          <w:lang w:val="en-US"/>
        </w:rPr>
        <w:t xml:space="preserve">/ </w:t>
      </w:r>
    </w:p>
    <w:p w:rsidR="00A90518" w:rsidRDefault="00A90518" w:rsidP="00A90518">
      <w:pPr>
        <w:tabs>
          <w:tab w:val="left" w:pos="5103"/>
        </w:tabs>
        <w:ind w:left="5103" w:hanging="283"/>
        <w:jc w:val="right"/>
        <w:rPr>
          <w:lang w:val="en-US"/>
        </w:rPr>
      </w:pPr>
      <w:r>
        <w:rPr>
          <w:bCs/>
          <w:lang w:val="en-US"/>
        </w:rPr>
        <w:t>Appendix No.1 to the Agreement</w:t>
      </w:r>
    </w:p>
    <w:p w:rsidR="00A90518" w:rsidRDefault="00A90518" w:rsidP="00A90518">
      <w:pPr>
        <w:rPr>
          <w:lang w:val="en-US"/>
        </w:rPr>
      </w:pPr>
    </w:p>
    <w:p w:rsidR="00A90518" w:rsidRDefault="00A90518" w:rsidP="00A90518">
      <w:pPr>
        <w:rPr>
          <w:lang w:val="en-US"/>
        </w:rPr>
      </w:pPr>
    </w:p>
    <w:p w:rsidR="00A90518" w:rsidRDefault="00A90518" w:rsidP="00A90518">
      <w:pPr>
        <w:jc w:val="center"/>
      </w:pPr>
      <w:r>
        <w:t>Форма</w:t>
      </w:r>
    </w:p>
    <w:p w:rsidR="00A90518" w:rsidRDefault="00A90518" w:rsidP="00A90518">
      <w:pPr>
        <w:jc w:val="center"/>
      </w:pPr>
      <w:r>
        <w:t>Акт приема Контейнеров в аренду</w:t>
      </w:r>
    </w:p>
    <w:p w:rsidR="00A90518" w:rsidRPr="00730487" w:rsidRDefault="00A90518" w:rsidP="00A90518">
      <w:pPr>
        <w:jc w:val="center"/>
      </w:pPr>
      <w:r>
        <w:t>№ ____ от «____» __________ 20__</w:t>
      </w:r>
    </w:p>
    <w:p w:rsidR="00A90518" w:rsidRDefault="00A90518" w:rsidP="00A90518">
      <w:pPr>
        <w:jc w:val="center"/>
      </w:pPr>
      <w:r>
        <w:t>по договору аренды</w:t>
      </w:r>
    </w:p>
    <w:p w:rsidR="00A90518" w:rsidRDefault="00A90518" w:rsidP="00A90518">
      <w:pPr>
        <w:jc w:val="center"/>
      </w:pPr>
      <w:r>
        <w:t xml:space="preserve">от </w:t>
      </w:r>
      <w:r>
        <w:rPr>
          <w:b/>
        </w:rPr>
        <w:t xml:space="preserve">«       </w:t>
      </w:r>
      <w:r>
        <w:t>» _______________ 2016г. №________</w:t>
      </w:r>
    </w:p>
    <w:tbl>
      <w:tblPr>
        <w:tblW w:w="9288" w:type="dxa"/>
        <w:tblInd w:w="108" w:type="dxa"/>
        <w:tblLook w:val="00A0" w:firstRow="1" w:lastRow="0" w:firstColumn="1" w:lastColumn="0" w:noHBand="0" w:noVBand="0"/>
      </w:tblPr>
      <w:tblGrid>
        <w:gridCol w:w="578"/>
        <w:gridCol w:w="1414"/>
        <w:gridCol w:w="1440"/>
        <w:gridCol w:w="1302"/>
        <w:gridCol w:w="1634"/>
        <w:gridCol w:w="1590"/>
        <w:gridCol w:w="1330"/>
      </w:tblGrid>
      <w:tr w:rsidR="00A90518" w:rsidTr="00A90518">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14"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val="en-US" w:eastAsia="en-US"/>
              </w:rPr>
            </w:pPr>
            <w:r>
              <w:rPr>
                <w:color w:val="000000"/>
                <w:lang w:eastAsia="en-US"/>
              </w:rPr>
              <w:t>№ контейнера</w:t>
            </w:r>
          </w:p>
          <w:p w:rsidR="00A90518" w:rsidRDefault="00A90518" w:rsidP="00A90518">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A90518" w:rsidRDefault="00A90518" w:rsidP="00A90518">
            <w:pPr>
              <w:spacing w:line="276" w:lineRule="auto"/>
              <w:jc w:val="center"/>
              <w:rPr>
                <w:color w:val="000000"/>
                <w:lang w:eastAsia="en-US"/>
              </w:rPr>
            </w:pPr>
            <w:r>
              <w:rPr>
                <w:color w:val="000000"/>
                <w:lang w:eastAsia="en-US"/>
              </w:rPr>
              <w:t>Состояние</w:t>
            </w:r>
          </w:p>
          <w:p w:rsidR="00A90518" w:rsidRDefault="00A90518" w:rsidP="00A90518">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eastAsia="en-US"/>
              </w:rPr>
            </w:pPr>
            <w:r>
              <w:rPr>
                <w:color w:val="000000"/>
                <w:lang w:eastAsia="en-US"/>
              </w:rPr>
              <w:t>Место приема в  аренду</w:t>
            </w:r>
          </w:p>
          <w:p w:rsidR="00A90518" w:rsidRDefault="00A90518" w:rsidP="00A90518">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val="en-US" w:eastAsia="en-US"/>
              </w:rPr>
            </w:pPr>
            <w:r>
              <w:rPr>
                <w:color w:val="000000"/>
                <w:lang w:eastAsia="en-US"/>
              </w:rPr>
              <w:t>Год изготовления</w:t>
            </w:r>
          </w:p>
        </w:tc>
        <w:tc>
          <w:tcPr>
            <w:tcW w:w="1330"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eastAsia="en-US"/>
              </w:rPr>
            </w:pPr>
            <w:r>
              <w:rPr>
                <w:color w:val="000000"/>
                <w:lang w:eastAsia="en-US"/>
              </w:rPr>
              <w:t>Стоимость</w:t>
            </w: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30"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3</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A90518" w:rsidRDefault="00A90518" w:rsidP="00A90518">
            <w:pPr>
              <w:spacing w:line="276" w:lineRule="auto"/>
              <w:rPr>
                <w:color w:val="000000"/>
                <w:lang w:eastAsia="en-US"/>
              </w:rPr>
            </w:pPr>
          </w:p>
        </w:tc>
      </w:tr>
    </w:tbl>
    <w:p w:rsidR="00A90518" w:rsidRDefault="00A90518" w:rsidP="00A90518">
      <w:r>
        <w:t>от Арендатора</w:t>
      </w:r>
      <w:r>
        <w:tab/>
      </w:r>
      <w:r>
        <w:tab/>
      </w:r>
      <w:r>
        <w:tab/>
      </w:r>
      <w:r>
        <w:tab/>
      </w:r>
      <w:r>
        <w:tab/>
      </w:r>
      <w:r>
        <w:tab/>
      </w:r>
      <w:r>
        <w:tab/>
      </w:r>
      <w:r>
        <w:tab/>
      </w:r>
      <w:r>
        <w:tab/>
      </w:r>
      <w:r>
        <w:tab/>
      </w:r>
      <w:r>
        <w:tab/>
      </w:r>
      <w:r>
        <w:tab/>
      </w:r>
      <w:r>
        <w:tab/>
        <w:t>от Арендодателя</w:t>
      </w:r>
    </w:p>
    <w:p w:rsidR="00A90518" w:rsidRPr="001E5384" w:rsidRDefault="00A90518" w:rsidP="00A90518">
      <w:r>
        <w:t>____________</w:t>
      </w:r>
      <w:r>
        <w:tab/>
      </w:r>
      <w:r>
        <w:tab/>
      </w:r>
      <w:r>
        <w:tab/>
      </w:r>
      <w:r>
        <w:tab/>
      </w:r>
      <w:r>
        <w:tab/>
      </w:r>
      <w:r>
        <w:tab/>
      </w:r>
      <w:r>
        <w:tab/>
      </w:r>
      <w:r>
        <w:tab/>
      </w:r>
      <w:r>
        <w:tab/>
      </w:r>
      <w:r>
        <w:tab/>
      </w:r>
      <w:r>
        <w:tab/>
      </w:r>
      <w:r>
        <w:tab/>
      </w:r>
      <w:r>
        <w:tab/>
        <w:t>_______________</w:t>
      </w:r>
    </w:p>
    <w:p w:rsidR="00A90518" w:rsidRDefault="00A90518" w:rsidP="00A90518"/>
    <w:p w:rsidR="00A90518" w:rsidRDefault="00A90518" w:rsidP="00A90518">
      <w:pPr>
        <w:rPr>
          <w:lang w:val="en-US"/>
        </w:rPr>
      </w:pPr>
    </w:p>
    <w:p w:rsidR="00A90518" w:rsidRDefault="00A90518" w:rsidP="00A90518">
      <w:pPr>
        <w:rPr>
          <w:lang w:val="en-US"/>
        </w:rPr>
      </w:pPr>
    </w:p>
    <w:p w:rsidR="00A90518" w:rsidRDefault="00A90518" w:rsidP="00A90518">
      <w:pPr>
        <w:rPr>
          <w:lang w:val="en-US"/>
        </w:rPr>
      </w:pPr>
    </w:p>
    <w:p w:rsidR="00A90518" w:rsidRPr="001E5384" w:rsidRDefault="00A90518" w:rsidP="00A90518">
      <w:pPr>
        <w:rPr>
          <w:lang w:val="en-US"/>
        </w:rPr>
      </w:pPr>
    </w:p>
    <w:p w:rsidR="00A90518" w:rsidRPr="002E6E35" w:rsidRDefault="00A90518" w:rsidP="00A90518">
      <w:pPr>
        <w:jc w:val="center"/>
        <w:rPr>
          <w:lang w:val="en-US"/>
        </w:rPr>
      </w:pPr>
      <w:r w:rsidRPr="002E6E35">
        <w:rPr>
          <w:lang w:val="en-US"/>
        </w:rPr>
        <w:t xml:space="preserve">Form </w:t>
      </w:r>
    </w:p>
    <w:p w:rsidR="00A90518" w:rsidRPr="006B745A" w:rsidRDefault="00A90518" w:rsidP="00A90518">
      <w:pPr>
        <w:jc w:val="center"/>
        <w:rPr>
          <w:lang w:val="en-US"/>
        </w:rPr>
      </w:pPr>
      <w:r>
        <w:rPr>
          <w:lang w:val="en-US"/>
        </w:rPr>
        <w:t xml:space="preserve">The Act of Containers </w:t>
      </w:r>
      <w:proofErr w:type="gramStart"/>
      <w:r>
        <w:rPr>
          <w:lang w:val="en-US"/>
        </w:rPr>
        <w:t>Acceptance  for</w:t>
      </w:r>
      <w:proofErr w:type="gramEnd"/>
      <w:r>
        <w:rPr>
          <w:lang w:val="en-US"/>
        </w:rPr>
        <w:t xml:space="preserve"> Lease</w:t>
      </w:r>
    </w:p>
    <w:p w:rsidR="00A90518" w:rsidRPr="00C71942" w:rsidRDefault="00A90518" w:rsidP="00A90518">
      <w:pPr>
        <w:jc w:val="center"/>
        <w:rPr>
          <w:lang w:val="en-US"/>
        </w:rPr>
      </w:pPr>
      <w:r w:rsidRPr="006B745A">
        <w:rPr>
          <w:lang w:val="en-US"/>
        </w:rPr>
        <w:t xml:space="preserve">№___ </w:t>
      </w:r>
      <w:r>
        <w:rPr>
          <w:lang w:val="en-US"/>
        </w:rPr>
        <w:t>dated_______</w:t>
      </w:r>
    </w:p>
    <w:p w:rsidR="00A90518" w:rsidRDefault="00A90518" w:rsidP="00A90518">
      <w:pPr>
        <w:jc w:val="center"/>
        <w:rPr>
          <w:lang w:val="en-US"/>
        </w:rPr>
      </w:pPr>
      <w:proofErr w:type="gramStart"/>
      <w:r>
        <w:rPr>
          <w:lang w:val="en-US"/>
        </w:rPr>
        <w:t>under</w:t>
      </w:r>
      <w:proofErr w:type="gramEnd"/>
      <w:r>
        <w:rPr>
          <w:lang w:val="en-US"/>
        </w:rPr>
        <w:t xml:space="preserve"> the Lease Agreement</w:t>
      </w:r>
    </w:p>
    <w:p w:rsidR="00A90518" w:rsidRDefault="00A90518" w:rsidP="00A90518">
      <w:pPr>
        <w:jc w:val="center"/>
        <w:rPr>
          <w:lang w:val="en-US"/>
        </w:rPr>
      </w:pPr>
      <w:proofErr w:type="gramStart"/>
      <w:r>
        <w:rPr>
          <w:lang w:val="en-US"/>
        </w:rPr>
        <w:t>dd.___________, ____, 2016 No.</w:t>
      </w:r>
      <w:proofErr w:type="gramEnd"/>
      <w:r>
        <w:rPr>
          <w:lang w:val="en-US"/>
        </w:rPr>
        <w:t xml:space="preserve"> </w:t>
      </w:r>
      <w:r>
        <w:t>________</w:t>
      </w:r>
    </w:p>
    <w:tbl>
      <w:tblPr>
        <w:tblW w:w="9288" w:type="dxa"/>
        <w:tblInd w:w="108" w:type="dxa"/>
        <w:tblLook w:val="00A0" w:firstRow="1" w:lastRow="0" w:firstColumn="1" w:lastColumn="0" w:noHBand="0" w:noVBand="0"/>
      </w:tblPr>
      <w:tblGrid>
        <w:gridCol w:w="578"/>
        <w:gridCol w:w="1414"/>
        <w:gridCol w:w="1380"/>
        <w:gridCol w:w="1249"/>
        <w:gridCol w:w="1634"/>
        <w:gridCol w:w="1590"/>
        <w:gridCol w:w="1443"/>
      </w:tblGrid>
      <w:tr w:rsidR="00A90518" w:rsidTr="00A90518">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No.</w:t>
            </w:r>
          </w:p>
        </w:tc>
        <w:tc>
          <w:tcPr>
            <w:tcW w:w="1414"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val="en-US" w:eastAsia="en-US"/>
              </w:rPr>
            </w:pPr>
            <w:r>
              <w:rPr>
                <w:color w:val="000000"/>
                <w:lang w:val="en-US" w:eastAsia="en-US"/>
              </w:rPr>
              <w:t xml:space="preserve">Container number </w:t>
            </w:r>
          </w:p>
          <w:p w:rsidR="00A90518" w:rsidRDefault="00A90518" w:rsidP="00A90518">
            <w:pPr>
              <w:spacing w:line="276" w:lineRule="auto"/>
              <w:jc w:val="center"/>
              <w:rPr>
                <w:color w:val="000000"/>
                <w:lang w:val="en-US" w:eastAsia="en-US"/>
              </w:rPr>
            </w:pP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 xml:space="preserve">Typical size </w:t>
            </w:r>
          </w:p>
        </w:tc>
        <w:tc>
          <w:tcPr>
            <w:tcW w:w="1249" w:type="dxa"/>
            <w:tcBorders>
              <w:top w:val="single" w:sz="4" w:space="0" w:color="auto"/>
              <w:left w:val="nil"/>
              <w:bottom w:val="single" w:sz="4" w:space="0" w:color="auto"/>
              <w:right w:val="single" w:sz="4" w:space="0" w:color="auto"/>
            </w:tcBorders>
            <w:vAlign w:val="center"/>
          </w:tcPr>
          <w:p w:rsidR="00A90518" w:rsidRDefault="00A90518" w:rsidP="00A90518">
            <w:pPr>
              <w:spacing w:line="276" w:lineRule="auto"/>
              <w:jc w:val="center"/>
              <w:rPr>
                <w:color w:val="000000"/>
                <w:lang w:val="en-US" w:eastAsia="en-US"/>
              </w:rPr>
            </w:pPr>
            <w:r>
              <w:rPr>
                <w:color w:val="000000"/>
                <w:lang w:val="en-US" w:eastAsia="en-US"/>
              </w:rPr>
              <w:t xml:space="preserve">Condition </w:t>
            </w:r>
          </w:p>
          <w:p w:rsidR="00A90518" w:rsidRDefault="00A90518" w:rsidP="00A90518">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val="en-US" w:eastAsia="en-US"/>
              </w:rPr>
            </w:pPr>
            <w:r>
              <w:rPr>
                <w:color w:val="000000"/>
                <w:lang w:val="en-US" w:eastAsia="en-US"/>
              </w:rPr>
              <w:t>Place of acceptance  for lease</w:t>
            </w:r>
          </w:p>
          <w:p w:rsidR="00A90518" w:rsidRDefault="00A90518" w:rsidP="00A90518">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val="en-US" w:eastAsia="en-US"/>
              </w:rPr>
            </w:pPr>
            <w:r>
              <w:rPr>
                <w:color w:val="000000"/>
                <w:lang w:val="en-US" w:eastAsia="en-US"/>
              </w:rPr>
              <w:t xml:space="preserve">Year of manufacture </w:t>
            </w:r>
          </w:p>
        </w:tc>
        <w:tc>
          <w:tcPr>
            <w:tcW w:w="1443"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val="en-US" w:eastAsia="en-US"/>
              </w:rPr>
            </w:pPr>
            <w:r>
              <w:rPr>
                <w:color w:val="000000"/>
                <w:lang w:val="en-US" w:eastAsia="en-US"/>
              </w:rPr>
              <w:t>Cost</w:t>
            </w: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3"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3"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eastAsia="en-US"/>
              </w:rPr>
              <w:t>3</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443"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7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A90518" w:rsidRDefault="00A90518" w:rsidP="00A90518">
            <w:pPr>
              <w:spacing w:line="276" w:lineRule="auto"/>
              <w:rPr>
                <w:color w:val="000000"/>
                <w:lang w:eastAsia="en-US"/>
              </w:rPr>
            </w:pPr>
          </w:p>
        </w:tc>
      </w:tr>
    </w:tbl>
    <w:p w:rsidR="00A90518" w:rsidRPr="001E5384" w:rsidRDefault="00A90518" w:rsidP="00A90518">
      <w:pPr>
        <w:spacing w:line="276" w:lineRule="auto"/>
        <w:rPr>
          <w:bCs/>
          <w:lang w:val="en-US" w:eastAsia="en-US"/>
        </w:rPr>
      </w:pPr>
      <w:r w:rsidRPr="001E5384">
        <w:rPr>
          <w:bCs/>
          <w:lang w:val="en-US" w:eastAsia="en-US"/>
        </w:rPr>
        <w:t>Lessee:</w:t>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val="en-US" w:eastAsia="en-US"/>
        </w:rPr>
        <w:t>Lessor</w:t>
      </w:r>
    </w:p>
    <w:p w:rsidR="00A90518" w:rsidRPr="001E5384" w:rsidRDefault="00A90518" w:rsidP="00A90518">
      <w:pPr>
        <w:spacing w:line="276" w:lineRule="auto"/>
        <w:rPr>
          <w:bCs/>
          <w:lang w:val="en-US" w:eastAsia="en-US"/>
        </w:rPr>
      </w:pPr>
      <w:r w:rsidRPr="001E5384">
        <w:rPr>
          <w:bCs/>
          <w:lang w:eastAsia="en-US"/>
        </w:rPr>
        <w:t>______________</w:t>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t>_____________</w:t>
      </w:r>
    </w:p>
    <w:p w:rsidR="00A90518" w:rsidRDefault="00A90518" w:rsidP="00A90518">
      <w:pPr>
        <w:jc w:val="center"/>
      </w:pPr>
    </w:p>
    <w:p w:rsidR="00A90518" w:rsidRDefault="00A90518" w:rsidP="00A90518">
      <w:pPr>
        <w:jc w:val="center"/>
      </w:pPr>
    </w:p>
    <w:p w:rsidR="00E97A45" w:rsidRDefault="00E97A45" w:rsidP="00A90518">
      <w:pPr>
        <w:jc w:val="center"/>
      </w:pPr>
    </w:p>
    <w:p w:rsidR="00E97A45" w:rsidRPr="00E97A45" w:rsidRDefault="00E97A45" w:rsidP="00A90518">
      <w:pPr>
        <w:jc w:val="center"/>
      </w:pPr>
    </w:p>
    <w:p w:rsidR="00A90518" w:rsidRDefault="00A90518" w:rsidP="00A90518">
      <w:pPr>
        <w:jc w:val="center"/>
        <w:rPr>
          <w:lang w:val="en-US"/>
        </w:rPr>
      </w:pPr>
    </w:p>
    <w:p w:rsidR="00A90518" w:rsidRDefault="00A90518" w:rsidP="00A90518">
      <w:pPr>
        <w:jc w:val="center"/>
        <w:rPr>
          <w:lang w:val="en-US"/>
        </w:rPr>
      </w:pPr>
    </w:p>
    <w:p w:rsidR="00A90518" w:rsidRPr="001E5384" w:rsidRDefault="00A90518" w:rsidP="00A90518">
      <w:pPr>
        <w:jc w:val="center"/>
        <w:rPr>
          <w:lang w:val="en-US"/>
        </w:rPr>
      </w:pPr>
    </w:p>
    <w:p w:rsidR="00A90518" w:rsidRDefault="00A90518" w:rsidP="00A90518">
      <w:pPr>
        <w:jc w:val="center"/>
      </w:pPr>
    </w:p>
    <w:p w:rsidR="00A90518" w:rsidRDefault="00A90518" w:rsidP="00A90518">
      <w:pPr>
        <w:jc w:val="center"/>
      </w:pPr>
      <w:r>
        <w:t>Форма</w:t>
      </w:r>
    </w:p>
    <w:p w:rsidR="00A90518" w:rsidRDefault="00A90518" w:rsidP="00A90518">
      <w:pPr>
        <w:jc w:val="center"/>
        <w:rPr>
          <w:lang w:val="en-US"/>
        </w:rPr>
      </w:pPr>
      <w:r>
        <w:t>Акт возврата Контейнеров из аренды</w:t>
      </w:r>
    </w:p>
    <w:p w:rsidR="00A90518" w:rsidRPr="00C71942" w:rsidRDefault="00A90518" w:rsidP="00A90518">
      <w:pPr>
        <w:jc w:val="center"/>
      </w:pPr>
      <w:r>
        <w:t>№___ от «___» __________ 20__</w:t>
      </w:r>
    </w:p>
    <w:p w:rsidR="00A90518" w:rsidRDefault="00A90518" w:rsidP="00A90518">
      <w:pPr>
        <w:jc w:val="center"/>
      </w:pPr>
      <w:r>
        <w:t>по договору аренды</w:t>
      </w:r>
    </w:p>
    <w:p w:rsidR="00A90518" w:rsidRDefault="00A90518" w:rsidP="00A90518">
      <w:pPr>
        <w:jc w:val="center"/>
      </w:pPr>
      <w:r>
        <w:t xml:space="preserve">от </w:t>
      </w:r>
      <w:r>
        <w:rPr>
          <w:b/>
        </w:rPr>
        <w:t xml:space="preserve">«       </w:t>
      </w:r>
      <w:r>
        <w:t>» _______________ 2016г. №________</w:t>
      </w:r>
    </w:p>
    <w:tbl>
      <w:tblPr>
        <w:tblW w:w="9291" w:type="dxa"/>
        <w:tblInd w:w="108" w:type="dxa"/>
        <w:tblLook w:val="00A0" w:firstRow="1" w:lastRow="0" w:firstColumn="1" w:lastColumn="0" w:noHBand="0" w:noVBand="0"/>
      </w:tblPr>
      <w:tblGrid>
        <w:gridCol w:w="598"/>
        <w:gridCol w:w="1475"/>
        <w:gridCol w:w="1440"/>
        <w:gridCol w:w="1302"/>
        <w:gridCol w:w="1424"/>
        <w:gridCol w:w="1729"/>
        <w:gridCol w:w="1323"/>
      </w:tblGrid>
      <w:tr w:rsidR="00A90518" w:rsidTr="00A90518">
        <w:trPr>
          <w:trHeight w:val="823"/>
        </w:trPr>
        <w:tc>
          <w:tcPr>
            <w:tcW w:w="598"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75"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val="en-US" w:eastAsia="en-US"/>
              </w:rPr>
            </w:pPr>
            <w:r>
              <w:rPr>
                <w:color w:val="000000"/>
                <w:lang w:eastAsia="en-US"/>
              </w:rPr>
              <w:t>№ контейнера</w:t>
            </w:r>
          </w:p>
          <w:p w:rsidR="00A90518" w:rsidRDefault="00A90518" w:rsidP="00A90518">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A90518" w:rsidRDefault="00A90518" w:rsidP="00A90518">
            <w:pPr>
              <w:spacing w:line="276" w:lineRule="auto"/>
              <w:jc w:val="center"/>
              <w:rPr>
                <w:color w:val="000000"/>
                <w:lang w:eastAsia="en-US"/>
              </w:rPr>
            </w:pPr>
            <w:r>
              <w:rPr>
                <w:color w:val="000000"/>
                <w:lang w:eastAsia="en-US"/>
              </w:rPr>
              <w:t>Состояние</w:t>
            </w:r>
          </w:p>
          <w:p w:rsidR="00A90518" w:rsidRDefault="00A90518" w:rsidP="00A90518">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Место возврата из аренды</w:t>
            </w:r>
          </w:p>
        </w:tc>
        <w:tc>
          <w:tcPr>
            <w:tcW w:w="1729"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val="en-US" w:eastAsia="en-US"/>
              </w:rPr>
            </w:pPr>
            <w:r>
              <w:rPr>
                <w:color w:val="000000"/>
                <w:lang w:eastAsia="en-US"/>
              </w:rPr>
              <w:t>Год изготовления</w:t>
            </w:r>
          </w:p>
        </w:tc>
        <w:tc>
          <w:tcPr>
            <w:tcW w:w="1323"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eastAsia="en-US"/>
              </w:rPr>
            </w:pPr>
            <w:r>
              <w:rPr>
                <w:color w:val="000000"/>
                <w:lang w:eastAsia="en-US"/>
              </w:rPr>
              <w:t>Стоимость</w:t>
            </w:r>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1</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23"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2</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val="en-US" w:eastAsia="en-US"/>
              </w:rPr>
              <w:t> </w:t>
            </w:r>
          </w:p>
        </w:tc>
        <w:tc>
          <w:tcPr>
            <w:tcW w:w="1323"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323" w:type="dxa"/>
            <w:tcBorders>
              <w:top w:val="nil"/>
              <w:left w:val="nil"/>
              <w:bottom w:val="single" w:sz="4" w:space="0" w:color="auto"/>
              <w:right w:val="single" w:sz="4" w:space="0" w:color="auto"/>
            </w:tcBorders>
          </w:tcPr>
          <w:p w:rsidR="00A90518" w:rsidRDefault="00A90518" w:rsidP="00A90518">
            <w:pPr>
              <w:spacing w:line="276" w:lineRule="auto"/>
              <w:rPr>
                <w:color w:val="000000"/>
                <w:lang w:eastAsia="en-US"/>
              </w:rPr>
            </w:pPr>
          </w:p>
        </w:tc>
      </w:tr>
    </w:tbl>
    <w:p w:rsidR="00A90518" w:rsidRDefault="00A90518" w:rsidP="00A90518">
      <w:r>
        <w:t>от Арендатора</w:t>
      </w:r>
      <w:r>
        <w:tab/>
      </w:r>
      <w:r>
        <w:tab/>
      </w:r>
      <w:r>
        <w:tab/>
      </w:r>
      <w:r>
        <w:tab/>
      </w:r>
      <w:r>
        <w:tab/>
      </w:r>
      <w:r>
        <w:tab/>
      </w:r>
      <w:r>
        <w:tab/>
      </w:r>
      <w:r>
        <w:tab/>
      </w:r>
      <w:r>
        <w:tab/>
      </w:r>
      <w:r>
        <w:tab/>
      </w:r>
      <w:r>
        <w:tab/>
      </w:r>
      <w:r>
        <w:tab/>
      </w:r>
      <w:r>
        <w:tab/>
        <w:t>от Арендодателя</w:t>
      </w:r>
    </w:p>
    <w:p w:rsidR="00A90518" w:rsidRPr="001E5384" w:rsidRDefault="00A90518" w:rsidP="00A90518">
      <w:r>
        <w:t>____________</w:t>
      </w:r>
      <w:r>
        <w:tab/>
      </w:r>
      <w:r>
        <w:tab/>
      </w:r>
      <w:r>
        <w:tab/>
      </w:r>
      <w:r>
        <w:tab/>
      </w:r>
      <w:r>
        <w:tab/>
      </w:r>
      <w:r>
        <w:tab/>
      </w:r>
      <w:r>
        <w:tab/>
      </w:r>
      <w:r>
        <w:tab/>
      </w:r>
      <w:r>
        <w:tab/>
      </w:r>
      <w:r>
        <w:tab/>
      </w:r>
      <w:r>
        <w:tab/>
      </w:r>
      <w:r>
        <w:tab/>
      </w:r>
      <w:r>
        <w:tab/>
        <w:t>_______________</w:t>
      </w:r>
    </w:p>
    <w:p w:rsidR="00A90518" w:rsidRDefault="00A90518" w:rsidP="00A90518">
      <w:pPr>
        <w:jc w:val="center"/>
        <w:rPr>
          <w:lang w:val="en-US"/>
        </w:rPr>
      </w:pPr>
    </w:p>
    <w:p w:rsidR="00A90518" w:rsidRDefault="00A90518" w:rsidP="00A90518">
      <w:pPr>
        <w:jc w:val="center"/>
        <w:rPr>
          <w:lang w:val="en-US"/>
        </w:rPr>
      </w:pPr>
    </w:p>
    <w:p w:rsidR="00A90518" w:rsidRPr="001E5384" w:rsidRDefault="00A90518" w:rsidP="00A90518">
      <w:pPr>
        <w:jc w:val="center"/>
        <w:rPr>
          <w:lang w:val="en-US"/>
        </w:rPr>
      </w:pPr>
    </w:p>
    <w:p w:rsidR="00A90518" w:rsidRDefault="00A90518" w:rsidP="00A90518">
      <w:pPr>
        <w:jc w:val="center"/>
      </w:pPr>
      <w:proofErr w:type="spellStart"/>
      <w:r>
        <w:t>Form</w:t>
      </w:r>
      <w:proofErr w:type="spellEnd"/>
    </w:p>
    <w:p w:rsidR="00A90518" w:rsidRPr="006B745A" w:rsidRDefault="00A90518" w:rsidP="00A90518">
      <w:pPr>
        <w:jc w:val="center"/>
        <w:rPr>
          <w:lang w:val="en-US"/>
        </w:rPr>
      </w:pPr>
      <w:r>
        <w:rPr>
          <w:lang w:val="en-US"/>
        </w:rPr>
        <w:t>The Act of Return of Containers from Lease</w:t>
      </w:r>
    </w:p>
    <w:p w:rsidR="00A90518" w:rsidRPr="00C71942" w:rsidRDefault="00A90518" w:rsidP="00A90518">
      <w:pPr>
        <w:jc w:val="center"/>
        <w:rPr>
          <w:lang w:val="en-US"/>
        </w:rPr>
      </w:pPr>
      <w:r w:rsidRPr="006B745A">
        <w:rPr>
          <w:lang w:val="en-US"/>
        </w:rPr>
        <w:t xml:space="preserve">№__ </w:t>
      </w:r>
      <w:proofErr w:type="gramStart"/>
      <w:r>
        <w:rPr>
          <w:lang w:val="en-US"/>
        </w:rPr>
        <w:t>date</w:t>
      </w:r>
      <w:proofErr w:type="gramEnd"/>
      <w:r>
        <w:rPr>
          <w:lang w:val="en-US"/>
        </w:rPr>
        <w:t xml:space="preserve"> ____________</w:t>
      </w:r>
    </w:p>
    <w:p w:rsidR="00A90518" w:rsidRDefault="00A90518" w:rsidP="00A90518">
      <w:pPr>
        <w:jc w:val="center"/>
        <w:rPr>
          <w:lang w:val="en-US"/>
        </w:rPr>
      </w:pPr>
      <w:proofErr w:type="gramStart"/>
      <w:r>
        <w:rPr>
          <w:lang w:val="en-US"/>
        </w:rPr>
        <w:t>under</w:t>
      </w:r>
      <w:proofErr w:type="gramEnd"/>
      <w:r>
        <w:rPr>
          <w:lang w:val="en-US"/>
        </w:rPr>
        <w:t xml:space="preserve"> the Lease Agreement</w:t>
      </w:r>
    </w:p>
    <w:p w:rsidR="00A90518" w:rsidRDefault="00A90518" w:rsidP="00A90518">
      <w:pPr>
        <w:jc w:val="center"/>
        <w:rPr>
          <w:lang w:val="en-US"/>
        </w:rPr>
      </w:pPr>
      <w:proofErr w:type="gramStart"/>
      <w:r>
        <w:rPr>
          <w:lang w:val="en-US"/>
        </w:rPr>
        <w:t>dd.___________, ____, 2016 No.</w:t>
      </w:r>
      <w:proofErr w:type="gramEnd"/>
      <w:r>
        <w:rPr>
          <w:lang w:val="en-US"/>
        </w:rPr>
        <w:t xml:space="preserve"> </w:t>
      </w:r>
      <w:r>
        <w:t>________</w:t>
      </w:r>
    </w:p>
    <w:tbl>
      <w:tblPr>
        <w:tblW w:w="9044" w:type="dxa"/>
        <w:tblInd w:w="108" w:type="dxa"/>
        <w:tblLook w:val="00A0" w:firstRow="1" w:lastRow="0" w:firstColumn="1" w:lastColumn="0" w:noHBand="0" w:noVBand="0"/>
      </w:tblPr>
      <w:tblGrid>
        <w:gridCol w:w="598"/>
        <w:gridCol w:w="1475"/>
        <w:gridCol w:w="1439"/>
        <w:gridCol w:w="1263"/>
        <w:gridCol w:w="1424"/>
        <w:gridCol w:w="1729"/>
        <w:gridCol w:w="1116"/>
      </w:tblGrid>
      <w:tr w:rsidR="00A90518" w:rsidTr="00A90518">
        <w:trPr>
          <w:trHeight w:val="653"/>
        </w:trPr>
        <w:tc>
          <w:tcPr>
            <w:tcW w:w="598"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No.</w:t>
            </w:r>
          </w:p>
        </w:tc>
        <w:tc>
          <w:tcPr>
            <w:tcW w:w="1475" w:type="dxa"/>
            <w:tcBorders>
              <w:top w:val="single" w:sz="4" w:space="0" w:color="auto"/>
              <w:left w:val="single" w:sz="4" w:space="0" w:color="auto"/>
              <w:bottom w:val="single" w:sz="4" w:space="0" w:color="auto"/>
              <w:right w:val="single" w:sz="4" w:space="0" w:color="auto"/>
            </w:tcBorders>
            <w:noWrap/>
            <w:vAlign w:val="center"/>
          </w:tcPr>
          <w:p w:rsidR="00A90518" w:rsidRDefault="00A90518" w:rsidP="00A90518">
            <w:pPr>
              <w:spacing w:line="276" w:lineRule="auto"/>
              <w:jc w:val="center"/>
              <w:rPr>
                <w:color w:val="000000"/>
                <w:lang w:val="en-US" w:eastAsia="en-US"/>
              </w:rPr>
            </w:pPr>
            <w:proofErr w:type="spellStart"/>
            <w:r>
              <w:rPr>
                <w:color w:val="000000"/>
                <w:lang w:eastAsia="en-US"/>
              </w:rPr>
              <w:t>Container</w:t>
            </w:r>
            <w:proofErr w:type="spellEnd"/>
            <w:r>
              <w:rPr>
                <w:color w:val="000000"/>
                <w:lang w:eastAsia="en-US"/>
              </w:rPr>
              <w:t xml:space="preserve"> </w:t>
            </w:r>
            <w:proofErr w:type="spellStart"/>
            <w:r>
              <w:rPr>
                <w:color w:val="000000"/>
                <w:lang w:eastAsia="en-US"/>
              </w:rPr>
              <w:t>number</w:t>
            </w:r>
            <w:proofErr w:type="spellEnd"/>
          </w:p>
          <w:p w:rsidR="00A90518" w:rsidRDefault="00A90518" w:rsidP="00A90518">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val="en-US" w:eastAsia="en-US"/>
              </w:rPr>
              <w:t xml:space="preserve">Typical </w:t>
            </w:r>
            <w:proofErr w:type="spellStart"/>
            <w:r>
              <w:rPr>
                <w:color w:val="000000"/>
                <w:lang w:eastAsia="en-US"/>
              </w:rPr>
              <w:t>size</w:t>
            </w:r>
            <w:proofErr w:type="spellEnd"/>
          </w:p>
        </w:tc>
        <w:tc>
          <w:tcPr>
            <w:tcW w:w="1263" w:type="dxa"/>
            <w:tcBorders>
              <w:top w:val="single" w:sz="4" w:space="0" w:color="auto"/>
              <w:left w:val="nil"/>
              <w:bottom w:val="single" w:sz="4" w:space="0" w:color="auto"/>
              <w:right w:val="single" w:sz="4" w:space="0" w:color="auto"/>
            </w:tcBorders>
            <w:vAlign w:val="center"/>
          </w:tcPr>
          <w:p w:rsidR="00A90518" w:rsidRDefault="00A90518" w:rsidP="00A90518">
            <w:pPr>
              <w:spacing w:line="276" w:lineRule="auto"/>
              <w:jc w:val="center"/>
              <w:rPr>
                <w:color w:val="000000"/>
                <w:lang w:eastAsia="en-US"/>
              </w:rPr>
            </w:pPr>
            <w:proofErr w:type="spellStart"/>
            <w:r>
              <w:rPr>
                <w:color w:val="000000"/>
                <w:lang w:eastAsia="en-US"/>
              </w:rPr>
              <w:t>Condition</w:t>
            </w:r>
            <w:proofErr w:type="spellEnd"/>
          </w:p>
          <w:p w:rsidR="00A90518" w:rsidRDefault="00A90518" w:rsidP="00A90518">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val="en-US" w:eastAsia="en-US"/>
              </w:rPr>
              <w:t>Place of return from lease</w:t>
            </w:r>
          </w:p>
        </w:tc>
        <w:tc>
          <w:tcPr>
            <w:tcW w:w="1729"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val="en-US" w:eastAsia="en-US"/>
              </w:rPr>
            </w:pPr>
            <w:proofErr w:type="spellStart"/>
            <w:r>
              <w:rPr>
                <w:color w:val="000000"/>
                <w:lang w:eastAsia="en-US"/>
              </w:rPr>
              <w:t>Year</w:t>
            </w:r>
            <w:proofErr w:type="spellEnd"/>
            <w:r>
              <w:rPr>
                <w:color w:val="000000"/>
                <w:lang w:eastAsia="en-US"/>
              </w:rPr>
              <w:t xml:space="preserve"> </w:t>
            </w:r>
            <w:proofErr w:type="spellStart"/>
            <w:r>
              <w:rPr>
                <w:color w:val="000000"/>
                <w:lang w:eastAsia="en-US"/>
              </w:rPr>
              <w:t>of</w:t>
            </w:r>
            <w:proofErr w:type="spellEnd"/>
            <w:r>
              <w:rPr>
                <w:color w:val="000000"/>
                <w:lang w:eastAsia="en-US"/>
              </w:rPr>
              <w:t xml:space="preserve"> </w:t>
            </w:r>
            <w:proofErr w:type="spellStart"/>
            <w:r>
              <w:rPr>
                <w:color w:val="000000"/>
                <w:lang w:eastAsia="en-US"/>
              </w:rPr>
              <w:t>manufacture</w:t>
            </w:r>
            <w:proofErr w:type="spellEnd"/>
          </w:p>
        </w:tc>
        <w:tc>
          <w:tcPr>
            <w:tcW w:w="1116" w:type="dxa"/>
            <w:tcBorders>
              <w:top w:val="single" w:sz="4" w:space="0" w:color="auto"/>
              <w:left w:val="nil"/>
              <w:bottom w:val="single" w:sz="4" w:space="0" w:color="auto"/>
              <w:right w:val="single" w:sz="4" w:space="0" w:color="auto"/>
            </w:tcBorders>
            <w:vAlign w:val="center"/>
            <w:hideMark/>
          </w:tcPr>
          <w:p w:rsidR="00A90518" w:rsidRDefault="00A90518" w:rsidP="00A90518">
            <w:pPr>
              <w:spacing w:line="276" w:lineRule="auto"/>
              <w:jc w:val="center"/>
              <w:rPr>
                <w:color w:val="000000"/>
                <w:lang w:eastAsia="en-US"/>
              </w:rPr>
            </w:pPr>
            <w:proofErr w:type="spellStart"/>
            <w:r>
              <w:rPr>
                <w:color w:val="000000"/>
                <w:lang w:eastAsia="en-US"/>
              </w:rPr>
              <w:t>Cost</w:t>
            </w:r>
            <w:proofErr w:type="spellEnd"/>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eastAsia="en-US"/>
              </w:rPr>
              <w:t>1</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116"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val="en-US" w:eastAsia="en-US"/>
              </w:rPr>
            </w:pPr>
            <w:r>
              <w:rPr>
                <w:color w:val="000000"/>
                <w:lang w:eastAsia="en-US"/>
              </w:rPr>
              <w:t>2</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val="en-US" w:eastAsia="en-US"/>
              </w:rPr>
            </w:pPr>
            <w:r>
              <w:rPr>
                <w:color w:val="000000"/>
                <w:lang w:eastAsia="en-US"/>
              </w:rPr>
              <w:t> </w:t>
            </w:r>
          </w:p>
        </w:tc>
        <w:tc>
          <w:tcPr>
            <w:tcW w:w="1116" w:type="dxa"/>
            <w:tcBorders>
              <w:top w:val="nil"/>
              <w:left w:val="nil"/>
              <w:bottom w:val="single" w:sz="4" w:space="0" w:color="auto"/>
              <w:right w:val="single" w:sz="4" w:space="0" w:color="auto"/>
            </w:tcBorders>
          </w:tcPr>
          <w:p w:rsidR="00A90518" w:rsidRDefault="00A90518" w:rsidP="00A90518">
            <w:pPr>
              <w:spacing w:line="276" w:lineRule="auto"/>
              <w:rPr>
                <w:color w:val="000000"/>
                <w:lang w:val="en-US" w:eastAsia="en-US"/>
              </w:rPr>
            </w:pPr>
          </w:p>
        </w:tc>
      </w:tr>
      <w:tr w:rsidR="00A90518" w:rsidTr="00A90518">
        <w:trPr>
          <w:trHeight w:val="300"/>
        </w:trPr>
        <w:tc>
          <w:tcPr>
            <w:tcW w:w="598"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A90518" w:rsidRDefault="00A90518" w:rsidP="00A90518">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A90518" w:rsidRDefault="00A90518" w:rsidP="00A90518">
            <w:pPr>
              <w:spacing w:line="276" w:lineRule="auto"/>
              <w:rPr>
                <w:color w:val="000000"/>
                <w:lang w:eastAsia="en-US"/>
              </w:rPr>
            </w:pPr>
            <w:r>
              <w:rPr>
                <w:color w:val="000000"/>
                <w:lang w:eastAsia="en-US"/>
              </w:rPr>
              <w:t> </w:t>
            </w:r>
          </w:p>
        </w:tc>
        <w:tc>
          <w:tcPr>
            <w:tcW w:w="1116" w:type="dxa"/>
            <w:tcBorders>
              <w:top w:val="nil"/>
              <w:left w:val="nil"/>
              <w:bottom w:val="single" w:sz="4" w:space="0" w:color="auto"/>
              <w:right w:val="single" w:sz="4" w:space="0" w:color="auto"/>
            </w:tcBorders>
          </w:tcPr>
          <w:p w:rsidR="00A90518" w:rsidRDefault="00A90518" w:rsidP="00A90518">
            <w:pPr>
              <w:spacing w:line="276" w:lineRule="auto"/>
              <w:rPr>
                <w:color w:val="000000"/>
                <w:lang w:eastAsia="en-US"/>
              </w:rPr>
            </w:pPr>
          </w:p>
        </w:tc>
      </w:tr>
    </w:tbl>
    <w:p w:rsidR="00A90518" w:rsidRPr="001E5384" w:rsidRDefault="00A90518" w:rsidP="00A90518">
      <w:pPr>
        <w:spacing w:line="276" w:lineRule="auto"/>
        <w:rPr>
          <w:bCs/>
          <w:lang w:val="en-US" w:eastAsia="en-US"/>
        </w:rPr>
      </w:pPr>
      <w:r w:rsidRPr="001E5384">
        <w:rPr>
          <w:bCs/>
          <w:lang w:val="en-US" w:eastAsia="en-US"/>
        </w:rPr>
        <w:t>Lessee:</w:t>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val="en-US" w:eastAsia="en-US"/>
        </w:rPr>
        <w:t>Lessor</w:t>
      </w:r>
    </w:p>
    <w:p w:rsidR="00A90518" w:rsidRPr="001E5384" w:rsidRDefault="00A90518" w:rsidP="00A90518">
      <w:pPr>
        <w:spacing w:line="276" w:lineRule="auto"/>
        <w:rPr>
          <w:bCs/>
          <w:lang w:val="en-US" w:eastAsia="en-US"/>
        </w:rPr>
      </w:pPr>
      <w:r w:rsidRPr="001E5384">
        <w:rPr>
          <w:bCs/>
          <w:lang w:eastAsia="en-US"/>
        </w:rPr>
        <w:t>______________</w:t>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t>_____________</w:t>
      </w:r>
    </w:p>
    <w:p w:rsidR="00A90518" w:rsidRPr="001E5384" w:rsidRDefault="00A90518" w:rsidP="00A90518">
      <w:pPr>
        <w:suppressAutoHyphens w:val="0"/>
        <w:rPr>
          <w:color w:val="000000"/>
          <w:lang w:val="en-US"/>
        </w:rPr>
      </w:pPr>
    </w:p>
    <w:tbl>
      <w:tblPr>
        <w:tblW w:w="9288" w:type="dxa"/>
        <w:tblInd w:w="108" w:type="dxa"/>
        <w:tblLook w:val="00A0" w:firstRow="1" w:lastRow="0" w:firstColumn="1" w:lastColumn="0" w:noHBand="0" w:noVBand="0"/>
      </w:tblPr>
      <w:tblGrid>
        <w:gridCol w:w="4384"/>
        <w:gridCol w:w="4904"/>
      </w:tblGrid>
      <w:tr w:rsidR="00A90518" w:rsidRPr="00722697" w:rsidTr="00A90518">
        <w:trPr>
          <w:trHeight w:val="1954"/>
        </w:trPr>
        <w:tc>
          <w:tcPr>
            <w:tcW w:w="4527" w:type="dxa"/>
          </w:tcPr>
          <w:p w:rsidR="00A90518" w:rsidRPr="006B745A"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Арендодатель</w:t>
            </w:r>
          </w:p>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________________          ____________</w:t>
            </w:r>
          </w:p>
          <w:p w:rsidR="00A90518" w:rsidRDefault="00A90518" w:rsidP="00A90518">
            <w:pPr>
              <w:widowControl w:val="0"/>
              <w:autoSpaceDE w:val="0"/>
              <w:autoSpaceDN w:val="0"/>
              <w:adjustRightInd w:val="0"/>
              <w:spacing w:line="276" w:lineRule="auto"/>
              <w:rPr>
                <w:bCs/>
                <w:lang w:eastAsia="en-US"/>
              </w:rPr>
            </w:pPr>
            <w:r>
              <w:rPr>
                <w:bCs/>
                <w:lang w:eastAsia="en-US"/>
              </w:rPr>
              <w:t>М.П.</w:t>
            </w:r>
          </w:p>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Арендатор</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 xml:space="preserve">_____________________ </w:t>
            </w:r>
          </w:p>
          <w:p w:rsidR="00A90518" w:rsidRDefault="00A90518" w:rsidP="00A90518">
            <w:pPr>
              <w:widowControl w:val="0"/>
              <w:autoSpaceDE w:val="0"/>
              <w:autoSpaceDN w:val="0"/>
              <w:adjustRightInd w:val="0"/>
              <w:spacing w:line="276" w:lineRule="auto"/>
              <w:rPr>
                <w:b/>
                <w:bCs/>
                <w:lang w:eastAsia="en-US"/>
              </w:rPr>
            </w:pPr>
            <w:r>
              <w:rPr>
                <w:bCs/>
                <w:lang w:eastAsia="en-US"/>
              </w:rPr>
              <w:t>М.П.</w:t>
            </w:r>
          </w:p>
        </w:tc>
        <w:tc>
          <w:tcPr>
            <w:tcW w:w="5112" w:type="dxa"/>
          </w:tcPr>
          <w:p w:rsidR="00A90518" w:rsidRPr="001E5384" w:rsidRDefault="00A90518" w:rsidP="00A90518">
            <w:pPr>
              <w:spacing w:line="276" w:lineRule="auto"/>
              <w:rPr>
                <w:b/>
                <w:bCs/>
                <w:lang w:eastAsia="en-US"/>
              </w:rPr>
            </w:pPr>
          </w:p>
          <w:p w:rsidR="00A90518" w:rsidRDefault="00A90518" w:rsidP="00A90518">
            <w:pPr>
              <w:spacing w:line="276" w:lineRule="auto"/>
              <w:rPr>
                <w:b/>
                <w:bCs/>
                <w:lang w:val="en-US" w:eastAsia="en-US"/>
              </w:rPr>
            </w:pPr>
            <w:r>
              <w:rPr>
                <w:b/>
                <w:bCs/>
                <w:lang w:val="en-US" w:eastAsia="en-US"/>
              </w:rPr>
              <w:t>Lessor</w:t>
            </w: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p>
          <w:p w:rsidR="00A90518" w:rsidRDefault="00A90518" w:rsidP="00A90518">
            <w:pPr>
              <w:spacing w:line="276" w:lineRule="auto"/>
              <w:rPr>
                <w:bCs/>
                <w:lang w:val="en-US" w:eastAsia="en-US"/>
              </w:rPr>
            </w:pPr>
            <w:r>
              <w:rPr>
                <w:bCs/>
                <w:lang w:val="en-US" w:eastAsia="en-US"/>
              </w:rPr>
              <w:t>________________               ___________</w:t>
            </w:r>
          </w:p>
          <w:p w:rsidR="00A90518" w:rsidRDefault="00A90518" w:rsidP="00A90518">
            <w:pPr>
              <w:spacing w:line="276" w:lineRule="auto"/>
              <w:rPr>
                <w:bCs/>
                <w:lang w:val="en-US" w:eastAsia="en-US"/>
              </w:rPr>
            </w:pPr>
            <w:r>
              <w:rPr>
                <w:bCs/>
                <w:lang w:val="en-US" w:eastAsia="en-US"/>
              </w:rPr>
              <w:t>Stamp</w:t>
            </w: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r>
              <w:rPr>
                <w:b/>
                <w:bCs/>
                <w:lang w:val="en-US" w:eastAsia="en-US"/>
              </w:rPr>
              <w:t>Lessee:</w:t>
            </w:r>
          </w:p>
          <w:p w:rsidR="00A90518" w:rsidRDefault="00A90518" w:rsidP="00A90518">
            <w:pPr>
              <w:spacing w:line="276" w:lineRule="auto"/>
              <w:rPr>
                <w:bCs/>
                <w:lang w:val="en-US" w:eastAsia="en-US"/>
              </w:rPr>
            </w:pPr>
          </w:p>
          <w:p w:rsidR="00A90518" w:rsidRDefault="00A90518" w:rsidP="00A90518">
            <w:pPr>
              <w:spacing w:line="276" w:lineRule="auto"/>
              <w:rPr>
                <w:bCs/>
                <w:lang w:val="en-US" w:eastAsia="en-US"/>
              </w:rPr>
            </w:pPr>
          </w:p>
          <w:p w:rsidR="00A90518" w:rsidRDefault="00A90518" w:rsidP="00A90518">
            <w:pPr>
              <w:spacing w:line="276" w:lineRule="auto"/>
              <w:rPr>
                <w:bCs/>
                <w:lang w:eastAsia="en-US"/>
              </w:rPr>
            </w:pPr>
            <w:r>
              <w:rPr>
                <w:bCs/>
                <w:lang w:val="en-US" w:eastAsia="en-US"/>
              </w:rPr>
              <w:t xml:space="preserve">___________________ </w:t>
            </w:r>
          </w:p>
          <w:p w:rsidR="00A90518" w:rsidRDefault="00A90518" w:rsidP="00A90518">
            <w:pPr>
              <w:spacing w:line="276" w:lineRule="auto"/>
              <w:rPr>
                <w:b/>
                <w:bCs/>
                <w:lang w:val="en-US" w:eastAsia="en-US"/>
              </w:rPr>
            </w:pPr>
            <w:r>
              <w:rPr>
                <w:bCs/>
                <w:lang w:val="en-US" w:eastAsia="en-US"/>
              </w:rPr>
              <w:t>Stamp</w:t>
            </w:r>
          </w:p>
        </w:tc>
      </w:tr>
    </w:tbl>
    <w:p w:rsidR="00E97A45" w:rsidRDefault="00E97A45" w:rsidP="00A90518">
      <w:pPr>
        <w:suppressAutoHyphens w:val="0"/>
        <w:rPr>
          <w:color w:val="000000"/>
        </w:rPr>
      </w:pPr>
    </w:p>
    <w:p w:rsidR="00E97A45" w:rsidRDefault="00E97A45">
      <w:pPr>
        <w:suppressAutoHyphens w:val="0"/>
        <w:rPr>
          <w:color w:val="000000"/>
        </w:rPr>
      </w:pPr>
      <w:r>
        <w:rPr>
          <w:color w:val="000000"/>
        </w:rPr>
        <w:br w:type="page"/>
      </w:r>
    </w:p>
    <w:p w:rsidR="00A90518" w:rsidRDefault="00A90518" w:rsidP="00A90518">
      <w:pPr>
        <w:widowControl w:val="0"/>
        <w:tabs>
          <w:tab w:val="left" w:pos="5812"/>
        </w:tabs>
        <w:autoSpaceDE w:val="0"/>
        <w:autoSpaceDN w:val="0"/>
        <w:adjustRightInd w:val="0"/>
        <w:ind w:right="17"/>
        <w:rPr>
          <w:color w:val="000000"/>
        </w:rPr>
      </w:pPr>
      <w:r w:rsidRPr="007B6227">
        <w:rPr>
          <w:color w:val="000000"/>
        </w:rPr>
        <w:t xml:space="preserve">                                                                                                                              </w:t>
      </w:r>
      <w:r>
        <w:rPr>
          <w:color w:val="000000"/>
        </w:rPr>
        <w:t>Приложение № 2</w:t>
      </w:r>
    </w:p>
    <w:p w:rsidR="00A90518" w:rsidRDefault="00A90518" w:rsidP="00A90518">
      <w:pPr>
        <w:tabs>
          <w:tab w:val="left" w:pos="5103"/>
        </w:tabs>
        <w:ind w:left="5103" w:hanging="283"/>
        <w:jc w:val="center"/>
        <w:rPr>
          <w:b/>
        </w:rPr>
      </w:pPr>
      <w:r>
        <w:rPr>
          <w:bCs/>
        </w:rPr>
        <w:t xml:space="preserve">                                                к договору </w:t>
      </w:r>
    </w:p>
    <w:p w:rsidR="00A90518" w:rsidRDefault="00A90518" w:rsidP="00A90518">
      <w:pPr>
        <w:widowControl w:val="0"/>
        <w:shd w:val="clear" w:color="auto" w:fill="FFFFFF"/>
        <w:autoSpaceDE w:val="0"/>
        <w:autoSpaceDN w:val="0"/>
        <w:adjustRightInd w:val="0"/>
        <w:jc w:val="center"/>
        <w:rPr>
          <w:b/>
        </w:rPr>
      </w:pPr>
    </w:p>
    <w:p w:rsidR="00A90518" w:rsidRDefault="00A90518" w:rsidP="00A90518">
      <w:pPr>
        <w:widowControl w:val="0"/>
        <w:shd w:val="clear" w:color="auto" w:fill="FFFFFF"/>
        <w:autoSpaceDE w:val="0"/>
        <w:autoSpaceDN w:val="0"/>
        <w:adjustRightInd w:val="0"/>
        <w:jc w:val="center"/>
        <w:rPr>
          <w:b/>
        </w:rPr>
      </w:pPr>
      <w:r>
        <w:rPr>
          <w:b/>
        </w:rPr>
        <w:t>Форма</w:t>
      </w:r>
    </w:p>
    <w:p w:rsidR="00A90518" w:rsidRDefault="00A90518" w:rsidP="00A90518">
      <w:pPr>
        <w:widowControl w:val="0"/>
        <w:shd w:val="clear" w:color="auto" w:fill="FFFFFF"/>
        <w:autoSpaceDE w:val="0"/>
        <w:autoSpaceDN w:val="0"/>
        <w:adjustRightInd w:val="0"/>
        <w:jc w:val="center"/>
        <w:rPr>
          <w:b/>
        </w:rPr>
      </w:pPr>
      <w:r>
        <w:rPr>
          <w:b/>
        </w:rPr>
        <w:t>Расчет оплачиваемой аренды</w:t>
      </w:r>
    </w:p>
    <w:p w:rsidR="00A90518" w:rsidRDefault="00A90518" w:rsidP="00A90518">
      <w:pPr>
        <w:widowControl w:val="0"/>
        <w:shd w:val="clear" w:color="auto" w:fill="FFFFFF"/>
        <w:autoSpaceDE w:val="0"/>
        <w:autoSpaceDN w:val="0"/>
        <w:adjustRightInd w:val="0"/>
        <w:rPr>
          <w:b/>
        </w:rPr>
      </w:pPr>
    </w:p>
    <w:p w:rsidR="00A90518" w:rsidRDefault="00A90518" w:rsidP="00A90518">
      <w:pPr>
        <w:widowControl w:val="0"/>
        <w:shd w:val="clear" w:color="auto" w:fill="FFFFFF"/>
        <w:autoSpaceDE w:val="0"/>
        <w:autoSpaceDN w:val="0"/>
        <w:adjustRightInd w:val="0"/>
        <w:rPr>
          <w:b/>
        </w:rPr>
      </w:pPr>
    </w:p>
    <w:p w:rsidR="00A90518" w:rsidRDefault="00A90518" w:rsidP="00A90518">
      <w:pPr>
        <w:widowControl w:val="0"/>
        <w:shd w:val="clear" w:color="auto" w:fill="FFFFFF"/>
        <w:autoSpaceDE w:val="0"/>
        <w:autoSpaceDN w:val="0"/>
        <w:adjustRightInd w:val="0"/>
      </w:pPr>
      <w:r>
        <w:rPr>
          <w:b/>
        </w:rPr>
        <w:tab/>
      </w:r>
      <w:r>
        <w:t xml:space="preserve">РАСЧЕТ ОПЛАЧИВАЕМОЙ АРЕНДЫ с                г. по                       </w:t>
      </w:r>
      <w:proofErr w:type="gramStart"/>
      <w:r>
        <w:t>г</w:t>
      </w:r>
      <w:proofErr w:type="gramEnd"/>
      <w:r>
        <w:t>.</w:t>
      </w:r>
    </w:p>
    <w:p w:rsidR="00A90518" w:rsidRDefault="00A90518" w:rsidP="00A90518">
      <w:pPr>
        <w:widowControl w:val="0"/>
        <w:shd w:val="clear" w:color="auto" w:fill="FFFFFF"/>
        <w:autoSpaceDE w:val="0"/>
        <w:autoSpaceDN w:val="0"/>
        <w:adjustRightInd w:val="0"/>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A90518" w:rsidTr="00A90518">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rPr>
                <w:sz w:val="20"/>
                <w:szCs w:val="20"/>
                <w:lang w:eastAsia="en-US"/>
              </w:rPr>
            </w:pPr>
            <w:r>
              <w:rPr>
                <w:sz w:val="20"/>
                <w:lang w:eastAsia="en-US"/>
              </w:rPr>
              <w:t xml:space="preserve">№ </w:t>
            </w:r>
            <w:proofErr w:type="gramStart"/>
            <w:r>
              <w:rPr>
                <w:sz w:val="20"/>
                <w:lang w:eastAsia="en-US"/>
              </w:rPr>
              <w:t>п</w:t>
            </w:r>
            <w:proofErr w:type="gramEnd"/>
            <w:r>
              <w:rPr>
                <w:sz w:val="20"/>
                <w:lang w:eastAsia="en-US"/>
              </w:rPr>
              <w:t>/п</w:t>
            </w:r>
          </w:p>
          <w:p w:rsidR="00A90518" w:rsidRDefault="00A90518" w:rsidP="00A90518">
            <w:pPr>
              <w:spacing w:line="276" w:lineRule="auto"/>
              <w:rPr>
                <w:sz w:val="20"/>
                <w:lang w:eastAsia="en-US"/>
              </w:rPr>
            </w:pPr>
          </w:p>
          <w:p w:rsidR="00A90518" w:rsidRDefault="00A90518" w:rsidP="00A90518">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 контейнера</w:t>
            </w:r>
          </w:p>
        </w:tc>
        <w:tc>
          <w:tcPr>
            <w:tcW w:w="709" w:type="dxa"/>
            <w:tcBorders>
              <w:top w:val="single" w:sz="4" w:space="0" w:color="000000"/>
              <w:left w:val="single" w:sz="4" w:space="0" w:color="000000"/>
              <w:bottom w:val="single" w:sz="4" w:space="0" w:color="000000"/>
              <w:right w:val="single" w:sz="4" w:space="0" w:color="auto"/>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Дата начала аренды</w:t>
            </w:r>
          </w:p>
        </w:tc>
        <w:tc>
          <w:tcPr>
            <w:tcW w:w="709" w:type="dxa"/>
            <w:tcBorders>
              <w:top w:val="single" w:sz="4" w:space="0" w:color="000000"/>
              <w:left w:val="single" w:sz="4" w:space="0" w:color="auto"/>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Дата окончания аренды</w:t>
            </w:r>
          </w:p>
        </w:tc>
        <w:tc>
          <w:tcPr>
            <w:tcW w:w="850"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Контейнеро</w:t>
            </w:r>
            <w:proofErr w:type="spellEnd"/>
            <w:r>
              <w:rPr>
                <w:sz w:val="20"/>
                <w:lang w:eastAsia="en-US"/>
              </w:rPr>
              <w:t>-суток в аренде</w:t>
            </w:r>
          </w:p>
        </w:tc>
        <w:tc>
          <w:tcPr>
            <w:tcW w:w="1701"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Дата выявления неисправности (</w:t>
            </w:r>
            <w:proofErr w:type="gramStart"/>
            <w:r>
              <w:rPr>
                <w:sz w:val="20"/>
                <w:lang w:eastAsia="en-US"/>
              </w:rPr>
              <w:t>п</w:t>
            </w:r>
            <w:proofErr w:type="gramEnd"/>
            <w:r>
              <w:rPr>
                <w:sz w:val="20"/>
                <w:lang w:eastAsia="en-US"/>
              </w:rPr>
              <w:t xml:space="preserve"> 4.2 Договора) или дата передачи поврежденного контейнера Арендодателю (п.7.6 Договора)</w:t>
            </w:r>
          </w:p>
        </w:tc>
        <w:tc>
          <w:tcPr>
            <w:tcW w:w="177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Дата возврата исправного контейнера  (п.4.2 Договора) или дата прибытия контейнера на станцию возврата из ремонта (п.7.6)</w:t>
            </w:r>
          </w:p>
        </w:tc>
        <w:tc>
          <w:tcPr>
            <w:tcW w:w="119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Контейнеро</w:t>
            </w:r>
            <w:proofErr w:type="spellEnd"/>
            <w:r>
              <w:rPr>
                <w:sz w:val="20"/>
                <w:lang w:eastAsia="en-US"/>
              </w:rPr>
              <w:t>-суток в ремонте</w:t>
            </w:r>
          </w:p>
        </w:tc>
        <w:tc>
          <w:tcPr>
            <w:tcW w:w="119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Контейнеро</w:t>
            </w:r>
            <w:proofErr w:type="spellEnd"/>
            <w:r>
              <w:rPr>
                <w:sz w:val="20"/>
                <w:lang w:eastAsia="en-US"/>
              </w:rPr>
              <w:t>-суток к оплате</w:t>
            </w:r>
          </w:p>
        </w:tc>
        <w:tc>
          <w:tcPr>
            <w:tcW w:w="1044"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r>
              <w:rPr>
                <w:sz w:val="20"/>
                <w:lang w:eastAsia="en-US"/>
              </w:rPr>
              <w:t>Сумма оплаты, НДС не облагается</w:t>
            </w:r>
          </w:p>
        </w:tc>
      </w:tr>
      <w:tr w:rsidR="00A90518"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r>
      <w:tr w:rsidR="00A90518"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r>
      <w:tr w:rsidR="00A90518"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eastAsia="en-US"/>
              </w:rPr>
            </w:pPr>
          </w:p>
        </w:tc>
      </w:tr>
    </w:tbl>
    <w:p w:rsidR="00A90518" w:rsidRDefault="00A90518" w:rsidP="00A90518">
      <w:pPr>
        <w:widowControl w:val="0"/>
        <w:shd w:val="clear" w:color="auto" w:fill="FFFFFF"/>
        <w:autoSpaceDE w:val="0"/>
        <w:autoSpaceDN w:val="0"/>
        <w:adjustRightInd w:val="0"/>
      </w:pPr>
    </w:p>
    <w:p w:rsidR="00A90518" w:rsidRDefault="00A90518" w:rsidP="00A90518"/>
    <w:p w:rsidR="00A90518" w:rsidRDefault="00A90518" w:rsidP="00A90518">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Арендатор/</w:t>
      </w:r>
      <w:r>
        <w:rPr>
          <w:b/>
          <w:bCs/>
          <w:i/>
          <w:lang w:val="en-US"/>
        </w:rPr>
        <w:t xml:space="preserve"> Lessee</w:t>
      </w:r>
      <w:r>
        <w:rPr>
          <w:i/>
        </w:rPr>
        <w:t>:</w:t>
      </w:r>
    </w:p>
    <w:p w:rsidR="00A90518" w:rsidRDefault="00A90518" w:rsidP="00A90518">
      <w:pPr>
        <w:rPr>
          <w:i/>
        </w:rPr>
      </w:pPr>
    </w:p>
    <w:p w:rsidR="00A90518" w:rsidRDefault="00A90518" w:rsidP="00A90518">
      <w:pPr>
        <w:rPr>
          <w:i/>
        </w:rPr>
      </w:pPr>
    </w:p>
    <w:p w:rsidR="00A90518" w:rsidRDefault="00A90518" w:rsidP="00A90518">
      <w:pPr>
        <w:rPr>
          <w:i/>
        </w:rPr>
      </w:pPr>
      <w:r>
        <w:rPr>
          <w:i/>
        </w:rPr>
        <w:t>________/____________/                                    ______________/___________/</w:t>
      </w:r>
    </w:p>
    <w:p w:rsidR="00A90518" w:rsidRDefault="00A90518" w:rsidP="00A90518">
      <w:pPr>
        <w:rPr>
          <w:i/>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A90518" w:rsidRPr="00722697" w:rsidTr="00A90518">
        <w:trPr>
          <w:trHeight w:val="1954"/>
        </w:trPr>
        <w:tc>
          <w:tcPr>
            <w:tcW w:w="4376" w:type="dxa"/>
            <w:tcBorders>
              <w:top w:val="nil"/>
              <w:left w:val="nil"/>
              <w:bottom w:val="nil"/>
              <w:right w:val="nil"/>
            </w:tcBorders>
          </w:tcPr>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Арендодатель</w:t>
            </w:r>
          </w:p>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________________          ____________</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М.П.</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Арендатор</w:t>
            </w:r>
          </w:p>
          <w:p w:rsidR="00A90518" w:rsidRDefault="00A90518" w:rsidP="00A90518">
            <w:pPr>
              <w:widowControl w:val="0"/>
              <w:autoSpaceDE w:val="0"/>
              <w:autoSpaceDN w:val="0"/>
              <w:adjustRightInd w:val="0"/>
              <w:spacing w:line="276" w:lineRule="auto"/>
              <w:rPr>
                <w:bCs/>
                <w:lang w:eastAsia="en-US"/>
              </w:rPr>
            </w:pPr>
            <w:r>
              <w:rPr>
                <w:bCs/>
                <w:lang w:eastAsia="en-US"/>
              </w:rPr>
              <w:t xml:space="preserve">_____________________ </w:t>
            </w:r>
          </w:p>
          <w:p w:rsidR="00A90518" w:rsidRDefault="00A90518" w:rsidP="00A90518">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A90518" w:rsidRDefault="00A90518" w:rsidP="00A90518">
            <w:pPr>
              <w:spacing w:line="276" w:lineRule="auto"/>
              <w:rPr>
                <w:b/>
                <w:bCs/>
                <w:lang w:eastAsia="en-US"/>
              </w:rPr>
            </w:pPr>
          </w:p>
          <w:p w:rsidR="00A90518" w:rsidRDefault="00A90518" w:rsidP="00A90518">
            <w:pPr>
              <w:spacing w:line="276" w:lineRule="auto"/>
              <w:rPr>
                <w:b/>
                <w:bCs/>
                <w:lang w:val="en-US" w:eastAsia="en-US"/>
              </w:rPr>
            </w:pPr>
            <w:r>
              <w:rPr>
                <w:b/>
                <w:bCs/>
                <w:lang w:val="en-US" w:eastAsia="en-US"/>
              </w:rPr>
              <w:t>Lessor</w:t>
            </w: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p>
          <w:p w:rsidR="00A90518" w:rsidRDefault="00A90518" w:rsidP="00A90518">
            <w:pPr>
              <w:spacing w:line="276" w:lineRule="auto"/>
              <w:rPr>
                <w:bCs/>
                <w:lang w:val="en-US" w:eastAsia="en-US"/>
              </w:rPr>
            </w:pPr>
            <w:r>
              <w:rPr>
                <w:bCs/>
                <w:lang w:val="en-US" w:eastAsia="en-US"/>
              </w:rPr>
              <w:t>________________               ___________</w:t>
            </w:r>
          </w:p>
          <w:p w:rsidR="00A90518" w:rsidRDefault="00A90518" w:rsidP="00A90518">
            <w:pPr>
              <w:spacing w:line="276" w:lineRule="auto"/>
              <w:rPr>
                <w:bCs/>
                <w:lang w:val="en-US" w:eastAsia="en-US"/>
              </w:rPr>
            </w:pPr>
          </w:p>
          <w:p w:rsidR="00A90518" w:rsidRDefault="00A90518" w:rsidP="00A90518">
            <w:pPr>
              <w:spacing w:line="276" w:lineRule="auto"/>
              <w:rPr>
                <w:bCs/>
                <w:lang w:val="en-US" w:eastAsia="en-US"/>
              </w:rPr>
            </w:pPr>
            <w:r>
              <w:rPr>
                <w:bCs/>
                <w:lang w:val="en-US" w:eastAsia="en-US"/>
              </w:rPr>
              <w:t>Stamp</w:t>
            </w: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r>
              <w:rPr>
                <w:b/>
                <w:bCs/>
                <w:lang w:val="en-US" w:eastAsia="en-US"/>
              </w:rPr>
              <w:t>Lessee:</w:t>
            </w:r>
          </w:p>
          <w:p w:rsidR="00A90518" w:rsidRDefault="00A90518" w:rsidP="00A90518">
            <w:pPr>
              <w:spacing w:line="276" w:lineRule="auto"/>
              <w:rPr>
                <w:bCs/>
                <w:lang w:val="en-US" w:eastAsia="en-US"/>
              </w:rPr>
            </w:pPr>
            <w:r>
              <w:rPr>
                <w:bCs/>
                <w:lang w:val="en-US" w:eastAsia="en-US"/>
              </w:rPr>
              <w:t xml:space="preserve">_____________________ </w:t>
            </w:r>
          </w:p>
          <w:p w:rsidR="00A90518" w:rsidRDefault="00A90518" w:rsidP="00A90518">
            <w:pPr>
              <w:spacing w:line="276" w:lineRule="auto"/>
              <w:rPr>
                <w:b/>
                <w:bCs/>
                <w:lang w:val="en-US" w:eastAsia="en-US"/>
              </w:rPr>
            </w:pPr>
            <w:r>
              <w:rPr>
                <w:bCs/>
                <w:lang w:val="en-US" w:eastAsia="en-US"/>
              </w:rPr>
              <w:t>Stamp</w:t>
            </w:r>
          </w:p>
        </w:tc>
      </w:tr>
    </w:tbl>
    <w:p w:rsidR="00A90518" w:rsidRDefault="00A90518" w:rsidP="00A90518">
      <w:pPr>
        <w:suppressAutoHyphens w:val="0"/>
        <w:rPr>
          <w:color w:val="000000"/>
        </w:rPr>
      </w:pPr>
      <w:r>
        <w:rPr>
          <w:color w:val="000000"/>
        </w:rPr>
        <w:br w:type="page"/>
      </w:r>
    </w:p>
    <w:p w:rsidR="00A90518" w:rsidRDefault="00A90518" w:rsidP="00A90518">
      <w:pPr>
        <w:widowControl w:val="0"/>
        <w:tabs>
          <w:tab w:val="left" w:pos="5812"/>
        </w:tabs>
        <w:autoSpaceDE w:val="0"/>
        <w:autoSpaceDN w:val="0"/>
        <w:adjustRightInd w:val="0"/>
        <w:ind w:right="17"/>
        <w:jc w:val="right"/>
        <w:rPr>
          <w:color w:val="000000"/>
        </w:rPr>
      </w:pPr>
    </w:p>
    <w:p w:rsidR="00A90518" w:rsidRDefault="00A90518" w:rsidP="00A90518">
      <w:pPr>
        <w:widowControl w:val="0"/>
        <w:tabs>
          <w:tab w:val="left" w:pos="5812"/>
        </w:tabs>
        <w:autoSpaceDE w:val="0"/>
        <w:autoSpaceDN w:val="0"/>
        <w:adjustRightInd w:val="0"/>
        <w:ind w:right="17"/>
        <w:jc w:val="right"/>
        <w:rPr>
          <w:color w:val="000000"/>
          <w:lang w:val="en-US"/>
        </w:rPr>
      </w:pPr>
      <w:r>
        <w:rPr>
          <w:color w:val="000000"/>
          <w:lang w:val="en-US"/>
        </w:rPr>
        <w:t xml:space="preserve">Appendix No. 2 </w:t>
      </w:r>
    </w:p>
    <w:p w:rsidR="00A90518" w:rsidRDefault="00A90518" w:rsidP="00A90518">
      <w:pPr>
        <w:tabs>
          <w:tab w:val="left" w:pos="5103"/>
        </w:tabs>
        <w:ind w:left="5103" w:hanging="283"/>
        <w:jc w:val="right"/>
        <w:rPr>
          <w:b/>
          <w:lang w:val="en-US"/>
        </w:rPr>
      </w:pPr>
      <w:r>
        <w:rPr>
          <w:lang w:val="en-US"/>
        </w:rPr>
        <w:t xml:space="preserve">                         </w:t>
      </w:r>
      <w:proofErr w:type="gramStart"/>
      <w:r>
        <w:rPr>
          <w:lang w:val="en-US"/>
        </w:rPr>
        <w:t>to</w:t>
      </w:r>
      <w:proofErr w:type="gramEnd"/>
      <w:r>
        <w:rPr>
          <w:lang w:val="en-US"/>
        </w:rPr>
        <w:t xml:space="preserve"> the Agreement</w:t>
      </w:r>
    </w:p>
    <w:p w:rsidR="00A90518" w:rsidRDefault="00A90518" w:rsidP="00A90518">
      <w:pPr>
        <w:widowControl w:val="0"/>
        <w:shd w:val="clear" w:color="auto" w:fill="FFFFFF"/>
        <w:autoSpaceDE w:val="0"/>
        <w:autoSpaceDN w:val="0"/>
        <w:adjustRightInd w:val="0"/>
        <w:jc w:val="center"/>
        <w:rPr>
          <w:b/>
          <w:lang w:val="en-US"/>
        </w:rPr>
      </w:pPr>
    </w:p>
    <w:p w:rsidR="00A90518" w:rsidRDefault="00A90518" w:rsidP="00A90518">
      <w:pPr>
        <w:widowControl w:val="0"/>
        <w:shd w:val="clear" w:color="auto" w:fill="FFFFFF"/>
        <w:autoSpaceDE w:val="0"/>
        <w:autoSpaceDN w:val="0"/>
        <w:adjustRightInd w:val="0"/>
        <w:jc w:val="center"/>
        <w:rPr>
          <w:b/>
          <w:lang w:val="en-US"/>
        </w:rPr>
      </w:pPr>
      <w:r>
        <w:rPr>
          <w:b/>
          <w:lang w:val="en-US"/>
        </w:rPr>
        <w:t>Form</w:t>
      </w:r>
    </w:p>
    <w:p w:rsidR="00A90518" w:rsidRDefault="00A90518" w:rsidP="00A90518">
      <w:pPr>
        <w:widowControl w:val="0"/>
        <w:shd w:val="clear" w:color="auto" w:fill="FFFFFF"/>
        <w:autoSpaceDE w:val="0"/>
        <w:autoSpaceDN w:val="0"/>
        <w:adjustRightInd w:val="0"/>
        <w:jc w:val="center"/>
        <w:rPr>
          <w:b/>
          <w:lang w:val="en-US"/>
        </w:rPr>
      </w:pPr>
      <w:r>
        <w:rPr>
          <w:b/>
          <w:lang w:val="en-US"/>
        </w:rPr>
        <w:t>The Calculation of the Lease Paid</w:t>
      </w:r>
    </w:p>
    <w:p w:rsidR="00A90518" w:rsidRDefault="00A90518" w:rsidP="00A90518">
      <w:pPr>
        <w:widowControl w:val="0"/>
        <w:shd w:val="clear" w:color="auto" w:fill="FFFFFF"/>
        <w:autoSpaceDE w:val="0"/>
        <w:autoSpaceDN w:val="0"/>
        <w:adjustRightInd w:val="0"/>
        <w:rPr>
          <w:b/>
          <w:lang w:val="en-US"/>
        </w:rPr>
      </w:pPr>
    </w:p>
    <w:p w:rsidR="00A90518" w:rsidRDefault="00A90518" w:rsidP="00A90518">
      <w:pPr>
        <w:widowControl w:val="0"/>
        <w:shd w:val="clear" w:color="auto" w:fill="FFFFFF"/>
        <w:autoSpaceDE w:val="0"/>
        <w:autoSpaceDN w:val="0"/>
        <w:adjustRightInd w:val="0"/>
        <w:rPr>
          <w:lang w:val="en-US"/>
        </w:rPr>
      </w:pPr>
      <w:r>
        <w:rPr>
          <w:b/>
          <w:lang w:val="en-US"/>
        </w:rPr>
        <w:tab/>
      </w:r>
      <w:r>
        <w:rPr>
          <w:lang w:val="en-US"/>
        </w:rPr>
        <w:t>THE CALCULATION OF THE LEASE PAID from                 to</w:t>
      </w:r>
    </w:p>
    <w:p w:rsidR="00A90518" w:rsidRDefault="00A90518" w:rsidP="00A90518">
      <w:pPr>
        <w:widowControl w:val="0"/>
        <w:shd w:val="clear" w:color="auto" w:fill="FFFFFF"/>
        <w:autoSpaceDE w:val="0"/>
        <w:autoSpaceDN w:val="0"/>
        <w:adjustRightInd w:val="0"/>
        <w:rPr>
          <w:lang w:val="en-US"/>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A90518" w:rsidRPr="00BA09E0" w:rsidTr="00A90518">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rPr>
                <w:sz w:val="20"/>
                <w:szCs w:val="20"/>
                <w:lang w:eastAsia="en-US"/>
              </w:rPr>
            </w:pPr>
            <w:proofErr w:type="spellStart"/>
            <w:r>
              <w:rPr>
                <w:sz w:val="20"/>
                <w:lang w:eastAsia="en-US"/>
              </w:rPr>
              <w:t>No</w:t>
            </w:r>
            <w:proofErr w:type="spellEnd"/>
            <w:r>
              <w:rPr>
                <w:sz w:val="20"/>
                <w:lang w:eastAsia="en-US"/>
              </w:rPr>
              <w:t>.</w:t>
            </w:r>
          </w:p>
          <w:p w:rsidR="00A90518" w:rsidRDefault="00A90518" w:rsidP="00A90518">
            <w:pPr>
              <w:spacing w:line="276" w:lineRule="auto"/>
              <w:rPr>
                <w:sz w:val="20"/>
                <w:lang w:eastAsia="en-US"/>
              </w:rPr>
            </w:pPr>
          </w:p>
          <w:p w:rsidR="00A90518" w:rsidRDefault="00A90518" w:rsidP="00A90518">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Container</w:t>
            </w:r>
            <w:proofErr w:type="spellEnd"/>
            <w:r>
              <w:rPr>
                <w:sz w:val="20"/>
                <w:lang w:eastAsia="en-US"/>
              </w:rPr>
              <w:t xml:space="preserve"> </w:t>
            </w:r>
            <w:proofErr w:type="spellStart"/>
            <w:r>
              <w:rPr>
                <w:sz w:val="20"/>
                <w:lang w:eastAsia="en-US"/>
              </w:rPr>
              <w:t>number</w:t>
            </w:r>
            <w:proofErr w:type="spellEnd"/>
          </w:p>
        </w:tc>
        <w:tc>
          <w:tcPr>
            <w:tcW w:w="709" w:type="dxa"/>
            <w:tcBorders>
              <w:top w:val="single" w:sz="4" w:space="0" w:color="000000"/>
              <w:left w:val="single" w:sz="4" w:space="0" w:color="000000"/>
              <w:bottom w:val="single" w:sz="4" w:space="0" w:color="000000"/>
              <w:right w:val="single" w:sz="4" w:space="0" w:color="auto"/>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Date of the lease beginning</w:t>
            </w:r>
          </w:p>
        </w:tc>
        <w:tc>
          <w:tcPr>
            <w:tcW w:w="709" w:type="dxa"/>
            <w:tcBorders>
              <w:top w:val="single" w:sz="4" w:space="0" w:color="000000"/>
              <w:left w:val="single" w:sz="4" w:space="0" w:color="auto"/>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 xml:space="preserve">Date of the lease end </w:t>
            </w:r>
          </w:p>
        </w:tc>
        <w:tc>
          <w:tcPr>
            <w:tcW w:w="850"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 xml:space="preserve">Container-days in the lease </w:t>
            </w:r>
          </w:p>
        </w:tc>
        <w:tc>
          <w:tcPr>
            <w:tcW w:w="1701"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 xml:space="preserve">The date of fault detection (item 4.2 of the Agreement) or the date of transfer of the damaged container to the Lessor (item 7.6 of the Agreement) </w:t>
            </w:r>
          </w:p>
        </w:tc>
        <w:tc>
          <w:tcPr>
            <w:tcW w:w="177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 xml:space="preserve">The return date of serviceable container (item 4.2 of the Agreement) or the date of arrival of the container at the return station from repair (item 7.6) </w:t>
            </w:r>
          </w:p>
        </w:tc>
        <w:tc>
          <w:tcPr>
            <w:tcW w:w="119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Container-days</w:t>
            </w:r>
            <w:proofErr w:type="spellEnd"/>
            <w:r>
              <w:rPr>
                <w:sz w:val="20"/>
                <w:lang w:eastAsia="en-US"/>
              </w:rPr>
              <w:t xml:space="preserve"> </w:t>
            </w:r>
            <w:proofErr w:type="spellStart"/>
            <w:r>
              <w:rPr>
                <w:sz w:val="20"/>
                <w:lang w:eastAsia="en-US"/>
              </w:rPr>
              <w:t>in</w:t>
            </w:r>
            <w:proofErr w:type="spellEnd"/>
            <w:r>
              <w:rPr>
                <w:sz w:val="20"/>
                <w:lang w:eastAsia="en-US"/>
              </w:rPr>
              <w:t xml:space="preserve"> </w:t>
            </w:r>
            <w:proofErr w:type="spellStart"/>
            <w:r>
              <w:rPr>
                <w:sz w:val="20"/>
                <w:lang w:eastAsia="en-US"/>
              </w:rPr>
              <w:t>repair</w:t>
            </w:r>
            <w:proofErr w:type="spellEnd"/>
            <w:r>
              <w:rPr>
                <w:sz w:val="20"/>
                <w:lang w:eastAsia="en-US"/>
              </w:rPr>
              <w:t xml:space="preserve"> </w:t>
            </w:r>
          </w:p>
        </w:tc>
        <w:tc>
          <w:tcPr>
            <w:tcW w:w="1195"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eastAsia="en-US"/>
              </w:rPr>
            </w:pPr>
            <w:proofErr w:type="spellStart"/>
            <w:r>
              <w:rPr>
                <w:sz w:val="20"/>
                <w:lang w:eastAsia="en-US"/>
              </w:rPr>
              <w:t>Container-days</w:t>
            </w:r>
            <w:proofErr w:type="spellEnd"/>
            <w:r>
              <w:rPr>
                <w:sz w:val="20"/>
                <w:lang w:eastAsia="en-US"/>
              </w:rPr>
              <w:t xml:space="preserve"> </w:t>
            </w:r>
            <w:proofErr w:type="spellStart"/>
            <w:r>
              <w:rPr>
                <w:sz w:val="20"/>
                <w:lang w:eastAsia="en-US"/>
              </w:rPr>
              <w:t>for</w:t>
            </w:r>
            <w:proofErr w:type="spellEnd"/>
            <w:r>
              <w:rPr>
                <w:sz w:val="20"/>
                <w:lang w:eastAsia="en-US"/>
              </w:rPr>
              <w:t xml:space="preserve"> </w:t>
            </w:r>
            <w:proofErr w:type="spellStart"/>
            <w:r>
              <w:rPr>
                <w:sz w:val="20"/>
                <w:lang w:eastAsia="en-US"/>
              </w:rPr>
              <w:t>payment</w:t>
            </w:r>
            <w:proofErr w:type="spellEnd"/>
            <w:r>
              <w:rPr>
                <w:sz w:val="20"/>
                <w:lang w:eastAsia="en-US"/>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rsidR="00A90518" w:rsidRDefault="00A90518" w:rsidP="00A90518">
            <w:pPr>
              <w:widowControl w:val="0"/>
              <w:autoSpaceDE w:val="0"/>
              <w:autoSpaceDN w:val="0"/>
              <w:adjustRightInd w:val="0"/>
              <w:spacing w:line="276" w:lineRule="auto"/>
              <w:jc w:val="both"/>
              <w:rPr>
                <w:sz w:val="20"/>
                <w:lang w:val="en-US" w:eastAsia="en-US"/>
              </w:rPr>
            </w:pPr>
            <w:r>
              <w:rPr>
                <w:sz w:val="20"/>
                <w:lang w:val="en-US" w:eastAsia="en-US"/>
              </w:rPr>
              <w:t>Payment amount, not subject to VAT</w:t>
            </w:r>
          </w:p>
        </w:tc>
      </w:tr>
      <w:tr w:rsidR="00A90518" w:rsidRPr="00BA09E0"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r>
      <w:tr w:rsidR="00A90518" w:rsidRPr="00BA09E0"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r>
      <w:tr w:rsidR="00A90518" w:rsidRPr="00BA09E0" w:rsidTr="00A90518">
        <w:trPr>
          <w:jc w:val="center"/>
        </w:trPr>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A90518" w:rsidRDefault="00A90518" w:rsidP="00A90518">
            <w:pPr>
              <w:widowControl w:val="0"/>
              <w:autoSpaceDE w:val="0"/>
              <w:autoSpaceDN w:val="0"/>
              <w:adjustRightInd w:val="0"/>
              <w:spacing w:line="276" w:lineRule="auto"/>
              <w:jc w:val="both"/>
              <w:rPr>
                <w:sz w:val="20"/>
                <w:lang w:val="en-US" w:eastAsia="en-US"/>
              </w:rPr>
            </w:pPr>
          </w:p>
        </w:tc>
      </w:tr>
    </w:tbl>
    <w:p w:rsidR="00A90518" w:rsidRDefault="00A90518" w:rsidP="00A90518">
      <w:pPr>
        <w:widowControl w:val="0"/>
        <w:shd w:val="clear" w:color="auto" w:fill="FFFFFF"/>
        <w:autoSpaceDE w:val="0"/>
        <w:autoSpaceDN w:val="0"/>
        <w:adjustRightInd w:val="0"/>
        <w:rPr>
          <w:lang w:val="en-US"/>
        </w:rPr>
      </w:pPr>
    </w:p>
    <w:p w:rsidR="00A90518" w:rsidRDefault="00A90518" w:rsidP="00A90518">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 xml:space="preserve">      Арендатор/</w:t>
      </w:r>
      <w:r>
        <w:rPr>
          <w:b/>
          <w:bCs/>
          <w:i/>
          <w:lang w:val="en-US"/>
        </w:rPr>
        <w:t xml:space="preserve"> Lessee</w:t>
      </w:r>
      <w:r>
        <w:rPr>
          <w:i/>
        </w:rPr>
        <w:t>:</w:t>
      </w:r>
    </w:p>
    <w:p w:rsidR="00A90518" w:rsidRDefault="00A90518" w:rsidP="00A90518">
      <w:pPr>
        <w:rPr>
          <w:i/>
        </w:rPr>
      </w:pPr>
    </w:p>
    <w:p w:rsidR="00A90518" w:rsidRDefault="00A90518" w:rsidP="00A90518">
      <w:pPr>
        <w:rPr>
          <w:i/>
        </w:rPr>
      </w:pPr>
    </w:p>
    <w:p w:rsidR="00A90518" w:rsidRDefault="00A90518" w:rsidP="00A90518">
      <w:pPr>
        <w:rPr>
          <w:i/>
        </w:rPr>
      </w:pPr>
      <w:r>
        <w:rPr>
          <w:i/>
        </w:rPr>
        <w:t>________/____________/                                         ______________/___________/</w:t>
      </w:r>
    </w:p>
    <w:p w:rsidR="00A90518" w:rsidRDefault="00A90518" w:rsidP="00A90518">
      <w:pPr>
        <w:widowControl w:val="0"/>
        <w:shd w:val="clear" w:color="auto" w:fill="FFFFFF"/>
        <w:autoSpaceDE w:val="0"/>
        <w:autoSpaceDN w:val="0"/>
        <w:adjustRightInd w:val="0"/>
        <w:rPr>
          <w:b/>
          <w:lang w:val="en-U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A90518" w:rsidRPr="00722697" w:rsidTr="00A90518">
        <w:trPr>
          <w:trHeight w:val="1954"/>
        </w:trPr>
        <w:tc>
          <w:tcPr>
            <w:tcW w:w="4376" w:type="dxa"/>
            <w:tcBorders>
              <w:top w:val="nil"/>
              <w:left w:val="nil"/>
              <w:bottom w:val="nil"/>
              <w:right w:val="nil"/>
            </w:tcBorders>
          </w:tcPr>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Арендодатель</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________________          ____________</w:t>
            </w:r>
          </w:p>
          <w:p w:rsidR="00A90518" w:rsidRDefault="00A90518" w:rsidP="00A90518">
            <w:pPr>
              <w:widowControl w:val="0"/>
              <w:autoSpaceDE w:val="0"/>
              <w:autoSpaceDN w:val="0"/>
              <w:adjustRightInd w:val="0"/>
              <w:spacing w:line="276" w:lineRule="auto"/>
              <w:rPr>
                <w:bCs/>
                <w:lang w:eastAsia="en-US"/>
              </w:rPr>
            </w:pPr>
            <w:r>
              <w:rPr>
                <w:bCs/>
                <w:lang w:eastAsia="en-US"/>
              </w:rPr>
              <w:t>М.П.</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
                <w:bCs/>
                <w:lang w:eastAsia="en-US"/>
              </w:rPr>
            </w:pPr>
          </w:p>
          <w:p w:rsidR="00A90518" w:rsidRDefault="00A90518" w:rsidP="00A90518">
            <w:pPr>
              <w:widowControl w:val="0"/>
              <w:autoSpaceDE w:val="0"/>
              <w:autoSpaceDN w:val="0"/>
              <w:adjustRightInd w:val="0"/>
              <w:spacing w:line="276" w:lineRule="auto"/>
              <w:rPr>
                <w:b/>
                <w:bCs/>
                <w:lang w:eastAsia="en-US"/>
              </w:rPr>
            </w:pPr>
            <w:r>
              <w:rPr>
                <w:b/>
                <w:bCs/>
                <w:lang w:eastAsia="en-US"/>
              </w:rPr>
              <w:t>Арендатор</w:t>
            </w:r>
          </w:p>
          <w:p w:rsidR="00A90518" w:rsidRDefault="00A90518" w:rsidP="00A90518">
            <w:pPr>
              <w:widowControl w:val="0"/>
              <w:autoSpaceDE w:val="0"/>
              <w:autoSpaceDN w:val="0"/>
              <w:adjustRightInd w:val="0"/>
              <w:spacing w:line="276" w:lineRule="auto"/>
              <w:rPr>
                <w:bCs/>
                <w:lang w:eastAsia="en-US"/>
              </w:rPr>
            </w:pPr>
          </w:p>
          <w:p w:rsidR="00A90518" w:rsidRDefault="00A90518" w:rsidP="00A90518">
            <w:pPr>
              <w:widowControl w:val="0"/>
              <w:autoSpaceDE w:val="0"/>
              <w:autoSpaceDN w:val="0"/>
              <w:adjustRightInd w:val="0"/>
              <w:spacing w:line="276" w:lineRule="auto"/>
              <w:rPr>
                <w:bCs/>
                <w:lang w:eastAsia="en-US"/>
              </w:rPr>
            </w:pPr>
            <w:r>
              <w:rPr>
                <w:bCs/>
                <w:lang w:eastAsia="en-US"/>
              </w:rPr>
              <w:t xml:space="preserve">_____________________ </w:t>
            </w:r>
          </w:p>
          <w:p w:rsidR="00A90518" w:rsidRDefault="00A90518" w:rsidP="00A90518">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A90518" w:rsidRDefault="00A90518" w:rsidP="00A90518">
            <w:pPr>
              <w:spacing w:line="276" w:lineRule="auto"/>
              <w:rPr>
                <w:b/>
                <w:bCs/>
                <w:lang w:eastAsia="en-US"/>
              </w:rPr>
            </w:pPr>
          </w:p>
          <w:p w:rsidR="00A90518" w:rsidRDefault="00A90518" w:rsidP="00A90518">
            <w:pPr>
              <w:spacing w:line="276" w:lineRule="auto"/>
              <w:rPr>
                <w:b/>
                <w:bCs/>
                <w:lang w:val="en-US" w:eastAsia="en-US"/>
              </w:rPr>
            </w:pPr>
            <w:r>
              <w:rPr>
                <w:b/>
                <w:bCs/>
                <w:lang w:val="en-US" w:eastAsia="en-US"/>
              </w:rPr>
              <w:t>Lessor</w:t>
            </w:r>
          </w:p>
          <w:p w:rsidR="00A90518" w:rsidRDefault="00A90518" w:rsidP="00A90518">
            <w:pPr>
              <w:spacing w:line="276" w:lineRule="auto"/>
              <w:rPr>
                <w:b/>
                <w:bCs/>
                <w:lang w:val="en-US" w:eastAsia="en-US"/>
              </w:rPr>
            </w:pPr>
          </w:p>
          <w:p w:rsidR="00A90518" w:rsidRDefault="00A90518" w:rsidP="00A90518">
            <w:pPr>
              <w:spacing w:line="276" w:lineRule="auto"/>
              <w:rPr>
                <w:bCs/>
                <w:lang w:val="en-US" w:eastAsia="en-US"/>
              </w:rPr>
            </w:pPr>
            <w:r>
              <w:rPr>
                <w:bCs/>
                <w:lang w:val="en-US" w:eastAsia="en-US"/>
              </w:rPr>
              <w:t>________________               ___________</w:t>
            </w:r>
          </w:p>
          <w:p w:rsidR="00A90518" w:rsidRDefault="00A90518" w:rsidP="00A90518">
            <w:pPr>
              <w:spacing w:line="276" w:lineRule="auto"/>
              <w:rPr>
                <w:bCs/>
                <w:lang w:val="en-US" w:eastAsia="en-US"/>
              </w:rPr>
            </w:pPr>
            <w:r>
              <w:rPr>
                <w:bCs/>
                <w:lang w:val="en-US" w:eastAsia="en-US"/>
              </w:rPr>
              <w:t>Stamp</w:t>
            </w: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p>
          <w:p w:rsidR="00A90518" w:rsidRDefault="00A90518" w:rsidP="00A90518">
            <w:pPr>
              <w:spacing w:line="276" w:lineRule="auto"/>
              <w:rPr>
                <w:b/>
                <w:bCs/>
                <w:lang w:val="en-US" w:eastAsia="en-US"/>
              </w:rPr>
            </w:pPr>
            <w:r>
              <w:rPr>
                <w:b/>
                <w:bCs/>
                <w:lang w:val="en-US" w:eastAsia="en-US"/>
              </w:rPr>
              <w:t>Lessee:</w:t>
            </w:r>
          </w:p>
          <w:p w:rsidR="00A90518" w:rsidRDefault="00A90518" w:rsidP="00A90518">
            <w:pPr>
              <w:spacing w:line="276" w:lineRule="auto"/>
              <w:rPr>
                <w:bCs/>
                <w:lang w:val="en-US" w:eastAsia="en-US"/>
              </w:rPr>
            </w:pPr>
          </w:p>
          <w:p w:rsidR="00A90518" w:rsidRDefault="00A90518" w:rsidP="00A90518">
            <w:pPr>
              <w:spacing w:line="276" w:lineRule="auto"/>
              <w:rPr>
                <w:bCs/>
                <w:lang w:val="en-US" w:eastAsia="en-US"/>
              </w:rPr>
            </w:pPr>
            <w:r>
              <w:rPr>
                <w:bCs/>
                <w:lang w:val="en-US" w:eastAsia="en-US"/>
              </w:rPr>
              <w:t xml:space="preserve">_____________________ </w:t>
            </w:r>
          </w:p>
          <w:p w:rsidR="00A90518" w:rsidRDefault="00A90518" w:rsidP="00A90518">
            <w:pPr>
              <w:spacing w:line="276" w:lineRule="auto"/>
              <w:rPr>
                <w:b/>
                <w:bCs/>
                <w:lang w:val="en-US" w:eastAsia="en-US"/>
              </w:rPr>
            </w:pPr>
            <w:r>
              <w:rPr>
                <w:bCs/>
                <w:lang w:val="en-US" w:eastAsia="en-US"/>
              </w:rPr>
              <w:t>Stamp</w:t>
            </w:r>
          </w:p>
        </w:tc>
      </w:tr>
    </w:tbl>
    <w:p w:rsidR="00A90518" w:rsidRDefault="00A90518" w:rsidP="00A90518">
      <w:pPr>
        <w:widowControl w:val="0"/>
        <w:shd w:val="clear" w:color="auto" w:fill="FFFFFF"/>
        <w:autoSpaceDE w:val="0"/>
        <w:autoSpaceDN w:val="0"/>
        <w:adjustRightInd w:val="0"/>
        <w:rPr>
          <w:b/>
          <w:lang w:val="en-US"/>
        </w:rPr>
      </w:pPr>
    </w:p>
    <w:p w:rsidR="00A90518" w:rsidRDefault="00A90518" w:rsidP="00A90518">
      <w:pPr>
        <w:suppressAutoHyphens w:val="0"/>
        <w:rPr>
          <w:sz w:val="28"/>
          <w:szCs w:val="20"/>
          <w:lang w:val="en-US"/>
        </w:rPr>
      </w:pPr>
      <w:r>
        <w:rPr>
          <w:sz w:val="28"/>
          <w:szCs w:val="20"/>
          <w:lang w:val="en-US"/>
        </w:rPr>
        <w:br w:type="page"/>
      </w:r>
    </w:p>
    <w:p w:rsidR="00A90518" w:rsidRPr="00A90518" w:rsidRDefault="00A90518" w:rsidP="00A90518">
      <w:pPr>
        <w:tabs>
          <w:tab w:val="left" w:pos="5670"/>
        </w:tabs>
        <w:jc w:val="right"/>
      </w:pPr>
      <w:r>
        <w:t>Приложение</w:t>
      </w:r>
      <w:r w:rsidRPr="00A90518">
        <w:t xml:space="preserve"> №3</w:t>
      </w:r>
    </w:p>
    <w:p w:rsidR="00A90518" w:rsidRPr="00A90518" w:rsidRDefault="00A90518" w:rsidP="00A90518">
      <w:pPr>
        <w:tabs>
          <w:tab w:val="left" w:pos="5103"/>
        </w:tabs>
        <w:ind w:left="5103" w:hanging="283"/>
        <w:jc w:val="right"/>
        <w:rPr>
          <w:bCs/>
        </w:rPr>
      </w:pPr>
      <w:r>
        <w:rPr>
          <w:bCs/>
        </w:rPr>
        <w:t>к</w:t>
      </w:r>
      <w:r w:rsidRPr="00A90518">
        <w:rPr>
          <w:bCs/>
        </w:rPr>
        <w:t xml:space="preserve"> </w:t>
      </w:r>
      <w:r>
        <w:rPr>
          <w:bCs/>
        </w:rPr>
        <w:t>договору</w:t>
      </w:r>
      <w:r w:rsidRPr="00A90518">
        <w:rPr>
          <w:bCs/>
        </w:rPr>
        <w:t xml:space="preserve">/ </w:t>
      </w:r>
    </w:p>
    <w:p w:rsidR="00A90518" w:rsidRDefault="00A90518" w:rsidP="00A90518">
      <w:pPr>
        <w:jc w:val="center"/>
        <w:rPr>
          <w:b/>
        </w:rPr>
      </w:pPr>
    </w:p>
    <w:p w:rsidR="00A90518" w:rsidRDefault="00A90518" w:rsidP="00A90518">
      <w:pPr>
        <w:jc w:val="center"/>
        <w:rPr>
          <w:b/>
        </w:rPr>
      </w:pPr>
      <w:r w:rsidRPr="00C57DC1">
        <w:rPr>
          <w:b/>
        </w:rPr>
        <w:t>Форма</w:t>
      </w:r>
    </w:p>
    <w:p w:rsidR="00A90518" w:rsidRDefault="00A90518" w:rsidP="00A90518">
      <w:pPr>
        <w:jc w:val="center"/>
        <w:rPr>
          <w:b/>
        </w:rPr>
      </w:pPr>
      <w:r>
        <w:rPr>
          <w:b/>
        </w:rPr>
        <w:t>акта об оказанных услугах</w:t>
      </w:r>
    </w:p>
    <w:p w:rsidR="00A90518" w:rsidRDefault="00A90518" w:rsidP="00A90518">
      <w:pPr>
        <w:jc w:val="center"/>
        <w:rPr>
          <w:b/>
        </w:rPr>
      </w:pPr>
    </w:p>
    <w:p w:rsidR="00A90518" w:rsidRPr="00290944" w:rsidRDefault="00A90518" w:rsidP="00A90518">
      <w:r w:rsidRPr="00347B61">
        <w:t xml:space="preserve">Акт </w:t>
      </w:r>
      <w:r w:rsidRPr="00184542">
        <w:t>№</w:t>
      </w:r>
      <w:r w:rsidRPr="00347B61">
        <w:t xml:space="preserve">__________  </w:t>
      </w:r>
      <w:proofErr w:type="gramStart"/>
      <w:r w:rsidRPr="00347B61">
        <w:t>от</w:t>
      </w:r>
      <w:proofErr w:type="gramEnd"/>
      <w:r w:rsidRPr="00347B61">
        <w:t xml:space="preserve"> ________________</w:t>
      </w:r>
    </w:p>
    <w:p w:rsidR="00A90518" w:rsidRPr="00290944" w:rsidRDefault="00A90518" w:rsidP="00A90518"/>
    <w:p w:rsidR="00A90518" w:rsidRPr="00A90518" w:rsidRDefault="00A90518" w:rsidP="00A90518">
      <w:r w:rsidRPr="00347B61">
        <w:t>Арендодатель:</w:t>
      </w:r>
      <w:r>
        <w:t xml:space="preserve"> </w:t>
      </w:r>
      <w:r w:rsidRPr="00A90518">
        <w:rPr>
          <w:b/>
          <w:bCs/>
          <w:lang w:eastAsia="ru-RU"/>
        </w:rPr>
        <w:t>__________________________</w:t>
      </w:r>
    </w:p>
    <w:p w:rsidR="00A90518" w:rsidRPr="00290944" w:rsidRDefault="00A90518" w:rsidP="00A90518"/>
    <w:p w:rsidR="00A90518" w:rsidRPr="00290944" w:rsidRDefault="00A90518" w:rsidP="00A90518">
      <w:r>
        <w:t>Арендатор:</w:t>
      </w:r>
      <w:r w:rsidRPr="00493A4A">
        <w:rPr>
          <w:b/>
          <w:bCs/>
          <w:lang w:eastAsia="ru-RU"/>
        </w:rPr>
        <w:t xml:space="preserve"> </w:t>
      </w:r>
      <w:r w:rsidRPr="006C1936">
        <w:rPr>
          <w:b/>
          <w:bCs/>
          <w:lang w:eastAsia="ru-RU"/>
        </w:rPr>
        <w:t>ПАО "ТрансКонтейнер"</w:t>
      </w:r>
    </w:p>
    <w:p w:rsidR="00A90518" w:rsidRPr="00290944" w:rsidRDefault="00A90518" w:rsidP="00A90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312"/>
        <w:gridCol w:w="1134"/>
        <w:gridCol w:w="851"/>
        <w:gridCol w:w="850"/>
        <w:gridCol w:w="957"/>
      </w:tblGrid>
      <w:tr w:rsidR="00A90518" w:rsidRPr="00184542" w:rsidTr="00A90518">
        <w:tc>
          <w:tcPr>
            <w:tcW w:w="1466" w:type="dxa"/>
          </w:tcPr>
          <w:p w:rsidR="00A90518" w:rsidRDefault="00A90518" w:rsidP="00A90518">
            <w:r w:rsidRPr="00347B61">
              <w:t>№</w:t>
            </w:r>
          </w:p>
        </w:tc>
        <w:tc>
          <w:tcPr>
            <w:tcW w:w="4312" w:type="dxa"/>
          </w:tcPr>
          <w:p w:rsidR="00A90518" w:rsidRDefault="00A90518" w:rsidP="00A90518">
            <w:r w:rsidRPr="00347B61">
              <w:t>Наименование услуг</w:t>
            </w:r>
          </w:p>
        </w:tc>
        <w:tc>
          <w:tcPr>
            <w:tcW w:w="1134" w:type="dxa"/>
          </w:tcPr>
          <w:p w:rsidR="00A90518" w:rsidRDefault="00A90518" w:rsidP="00A90518">
            <w:r w:rsidRPr="00347B61">
              <w:t>Кол-во</w:t>
            </w:r>
          </w:p>
        </w:tc>
        <w:tc>
          <w:tcPr>
            <w:tcW w:w="851" w:type="dxa"/>
          </w:tcPr>
          <w:p w:rsidR="00A90518" w:rsidRDefault="00A90518" w:rsidP="00A90518">
            <w:r w:rsidRPr="00347B61">
              <w:t>Ед.</w:t>
            </w:r>
          </w:p>
        </w:tc>
        <w:tc>
          <w:tcPr>
            <w:tcW w:w="850" w:type="dxa"/>
          </w:tcPr>
          <w:p w:rsidR="00A90518" w:rsidRDefault="00A90518" w:rsidP="00A90518">
            <w:r w:rsidRPr="00347B61">
              <w:t>Цена</w:t>
            </w:r>
          </w:p>
        </w:tc>
        <w:tc>
          <w:tcPr>
            <w:tcW w:w="957" w:type="dxa"/>
          </w:tcPr>
          <w:p w:rsidR="00A90518" w:rsidRDefault="00A90518" w:rsidP="00A90518">
            <w:r w:rsidRPr="00347B61">
              <w:t>Сумма</w:t>
            </w:r>
          </w:p>
        </w:tc>
      </w:tr>
      <w:tr w:rsidR="00A90518" w:rsidRPr="00184542" w:rsidTr="00A90518">
        <w:tc>
          <w:tcPr>
            <w:tcW w:w="1466" w:type="dxa"/>
          </w:tcPr>
          <w:p w:rsidR="00A90518" w:rsidRDefault="00A90518" w:rsidP="00A90518">
            <w:r w:rsidRPr="00347B61">
              <w:t>1</w:t>
            </w:r>
          </w:p>
        </w:tc>
        <w:tc>
          <w:tcPr>
            <w:tcW w:w="4312" w:type="dxa"/>
          </w:tcPr>
          <w:p w:rsidR="00A90518" w:rsidRDefault="00A90518" w:rsidP="00A90518">
            <w:r w:rsidRPr="006C1936">
              <w:rPr>
                <w:lang w:eastAsia="ru-RU"/>
              </w:rPr>
              <w:t xml:space="preserve">аренда  </w:t>
            </w:r>
            <w:r>
              <w:rPr>
                <w:lang w:eastAsia="ru-RU"/>
              </w:rPr>
              <w:t>__</w:t>
            </w:r>
            <w:proofErr w:type="gramStart"/>
            <w:r>
              <w:rPr>
                <w:lang w:eastAsia="ru-RU"/>
              </w:rPr>
              <w:t>_</w:t>
            </w:r>
            <w:r w:rsidRPr="006C1936">
              <w:rPr>
                <w:lang w:eastAsia="ru-RU"/>
              </w:rPr>
              <w:t>-</w:t>
            </w:r>
            <w:proofErr w:type="gramEnd"/>
            <w:r w:rsidRPr="006C1936">
              <w:rPr>
                <w:lang w:eastAsia="ru-RU"/>
              </w:rPr>
              <w:t xml:space="preserve">футовых контейнеров в </w:t>
            </w:r>
            <w:r>
              <w:rPr>
                <w:lang w:eastAsia="ru-RU"/>
              </w:rPr>
              <w:t>______</w:t>
            </w:r>
            <w:r w:rsidRPr="006C1936">
              <w:rPr>
                <w:lang w:eastAsia="ru-RU"/>
              </w:rPr>
              <w:t xml:space="preserve"> 201</w:t>
            </w:r>
            <w:r>
              <w:rPr>
                <w:lang w:eastAsia="ru-RU"/>
              </w:rPr>
              <w:t>_</w:t>
            </w:r>
            <w:r w:rsidRPr="006C1936">
              <w:rPr>
                <w:lang w:eastAsia="ru-RU"/>
              </w:rPr>
              <w:t xml:space="preserve"> года по Договору аренды крупнотоннажных контейнеров   № </w:t>
            </w:r>
            <w:r>
              <w:rPr>
                <w:lang w:eastAsia="ru-RU"/>
              </w:rPr>
              <w:t>_______</w:t>
            </w:r>
            <w:r w:rsidRPr="006C1936">
              <w:rPr>
                <w:lang w:eastAsia="ru-RU"/>
              </w:rPr>
              <w:t xml:space="preserve"> от  </w:t>
            </w:r>
            <w:r>
              <w:rPr>
                <w:lang w:eastAsia="ru-RU"/>
              </w:rPr>
              <w:t>___________201</w:t>
            </w:r>
            <w:r w:rsidRPr="00914013">
              <w:rPr>
                <w:lang w:eastAsia="ru-RU"/>
              </w:rPr>
              <w:t>_</w:t>
            </w:r>
            <w:r w:rsidRPr="006C1936">
              <w:rPr>
                <w:lang w:eastAsia="ru-RU"/>
              </w:rPr>
              <w:t xml:space="preserve"> г.</w:t>
            </w:r>
          </w:p>
        </w:tc>
        <w:tc>
          <w:tcPr>
            <w:tcW w:w="1134" w:type="dxa"/>
          </w:tcPr>
          <w:p w:rsidR="00A90518" w:rsidRDefault="00A90518" w:rsidP="00A90518"/>
        </w:tc>
        <w:tc>
          <w:tcPr>
            <w:tcW w:w="851" w:type="dxa"/>
          </w:tcPr>
          <w:p w:rsidR="00A90518" w:rsidRDefault="00A90518" w:rsidP="00A90518">
            <w:r w:rsidRPr="00347B61">
              <w:t>шт.</w:t>
            </w:r>
          </w:p>
        </w:tc>
        <w:tc>
          <w:tcPr>
            <w:tcW w:w="850" w:type="dxa"/>
          </w:tcPr>
          <w:p w:rsidR="00A90518" w:rsidRDefault="00A90518" w:rsidP="00A90518"/>
        </w:tc>
        <w:tc>
          <w:tcPr>
            <w:tcW w:w="957" w:type="dxa"/>
          </w:tcPr>
          <w:p w:rsidR="00A90518" w:rsidRDefault="00A90518" w:rsidP="00A90518"/>
        </w:tc>
      </w:tr>
    </w:tbl>
    <w:p w:rsidR="00A90518" w:rsidRPr="00290944" w:rsidRDefault="00A90518" w:rsidP="00A90518">
      <w:r w:rsidRPr="00347B61">
        <w:t>Итого</w:t>
      </w:r>
      <w:r>
        <w:t>:____</w:t>
      </w:r>
    </w:p>
    <w:p w:rsidR="00A90518" w:rsidRPr="00290944" w:rsidRDefault="00A90518" w:rsidP="00A90518">
      <w:r w:rsidRPr="00347B61">
        <w:t>НДС</w:t>
      </w:r>
      <w:r>
        <w:t>: _____</w:t>
      </w:r>
    </w:p>
    <w:p w:rsidR="00A90518" w:rsidRPr="00290944" w:rsidRDefault="00A90518" w:rsidP="00A90518"/>
    <w:p w:rsidR="00A90518" w:rsidRPr="00290944" w:rsidRDefault="00A90518" w:rsidP="00A90518">
      <w:r w:rsidRPr="00347B61">
        <w:t>Всего оказано услуг ___ на сумму__________</w:t>
      </w:r>
    </w:p>
    <w:p w:rsidR="00A90518" w:rsidRPr="00290944" w:rsidRDefault="00A90518" w:rsidP="00A90518">
      <w:r w:rsidRPr="00347B61">
        <w:t>______________________________________ (прописью)</w:t>
      </w:r>
    </w:p>
    <w:p w:rsidR="00A90518" w:rsidRPr="00290944" w:rsidRDefault="00A90518" w:rsidP="00A90518"/>
    <w:p w:rsidR="00A90518" w:rsidRPr="00290944" w:rsidRDefault="00A90518" w:rsidP="00A90518">
      <w:r w:rsidRPr="00347B61">
        <w:t xml:space="preserve">Вышеуказанные услуги выполнены полностью и в срок. </w:t>
      </w:r>
      <w:r>
        <w:t>Арендатор</w:t>
      </w:r>
      <w:r w:rsidRPr="00347B61">
        <w:t xml:space="preserve"> претензий по объему, качеству и срокам оказания услуг не имеет.</w:t>
      </w:r>
    </w:p>
    <w:p w:rsidR="00A90518" w:rsidRPr="00290944" w:rsidRDefault="00A90518" w:rsidP="00A90518"/>
    <w:p w:rsidR="00A90518" w:rsidRPr="00F7685A" w:rsidRDefault="00A90518" w:rsidP="00A90518">
      <w:pPr>
        <w:rPr>
          <w:i/>
        </w:rPr>
      </w:pPr>
      <w:r w:rsidRPr="00F7685A">
        <w:rPr>
          <w:i/>
        </w:rPr>
        <w:t>Арендодатель:</w:t>
      </w:r>
      <w:r w:rsidRPr="00F7685A">
        <w:rPr>
          <w:i/>
        </w:rPr>
        <w:tab/>
      </w:r>
      <w:r w:rsidRPr="00F7685A">
        <w:rPr>
          <w:i/>
        </w:rPr>
        <w:tab/>
      </w:r>
      <w:r w:rsidRPr="00F7685A">
        <w:rPr>
          <w:i/>
        </w:rPr>
        <w:tab/>
      </w:r>
      <w:r>
        <w:rPr>
          <w:i/>
        </w:rPr>
        <w:tab/>
      </w:r>
      <w:r>
        <w:rPr>
          <w:i/>
        </w:rPr>
        <w:tab/>
      </w:r>
      <w:r>
        <w:rPr>
          <w:i/>
        </w:rPr>
        <w:tab/>
      </w:r>
      <w:r>
        <w:rPr>
          <w:i/>
        </w:rPr>
        <w:tab/>
      </w:r>
      <w:r w:rsidRPr="00F7685A">
        <w:rPr>
          <w:i/>
        </w:rPr>
        <w:tab/>
      </w:r>
      <w:r w:rsidRPr="00F7685A">
        <w:rPr>
          <w:i/>
        </w:rPr>
        <w:tab/>
        <w:t xml:space="preserve">      Арендатор:</w:t>
      </w:r>
    </w:p>
    <w:p w:rsidR="00A90518" w:rsidRPr="00F7685A" w:rsidRDefault="00A90518" w:rsidP="00A90518">
      <w:pPr>
        <w:rPr>
          <w:i/>
        </w:rPr>
      </w:pPr>
    </w:p>
    <w:p w:rsidR="00A90518" w:rsidRPr="00F7685A" w:rsidRDefault="00A90518" w:rsidP="00A90518">
      <w:pPr>
        <w:rPr>
          <w:i/>
        </w:rPr>
      </w:pPr>
      <w:r w:rsidRPr="00F7685A">
        <w:rPr>
          <w:i/>
        </w:rPr>
        <w:t>________/____________/                                         ______________/___________/</w:t>
      </w:r>
    </w:p>
    <w:p w:rsidR="00A90518" w:rsidRDefault="00A90518" w:rsidP="00A90518">
      <w:pPr>
        <w:tabs>
          <w:tab w:val="left" w:pos="-142"/>
        </w:tabs>
        <w:ind w:left="-142"/>
      </w:pPr>
    </w:p>
    <w:p w:rsidR="00A90518" w:rsidRPr="00184542" w:rsidRDefault="00A90518" w:rsidP="00A90518">
      <w:pPr>
        <w:tabs>
          <w:tab w:val="left" w:pos="-142"/>
        </w:tabs>
        <w:ind w:left="-142"/>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12"/>
      </w:tblGrid>
      <w:tr w:rsidR="00A90518" w:rsidRPr="00252870" w:rsidTr="00A90518">
        <w:trPr>
          <w:trHeight w:val="1954"/>
        </w:trPr>
        <w:tc>
          <w:tcPr>
            <w:tcW w:w="5103" w:type="dxa"/>
          </w:tcPr>
          <w:p w:rsidR="00A90518" w:rsidRPr="00F7685A" w:rsidRDefault="00A90518" w:rsidP="00A90518">
            <w:pPr>
              <w:widowControl w:val="0"/>
              <w:autoSpaceDE w:val="0"/>
              <w:autoSpaceDN w:val="0"/>
              <w:adjustRightInd w:val="0"/>
              <w:rPr>
                <w:b/>
                <w:bCs/>
              </w:rPr>
            </w:pPr>
          </w:p>
          <w:p w:rsidR="00A90518" w:rsidRDefault="00A90518" w:rsidP="00A90518">
            <w:pPr>
              <w:widowControl w:val="0"/>
              <w:autoSpaceDE w:val="0"/>
              <w:autoSpaceDN w:val="0"/>
              <w:adjustRightInd w:val="0"/>
              <w:rPr>
                <w:b/>
                <w:bCs/>
              </w:rPr>
            </w:pPr>
            <w:r w:rsidRPr="00F7685A">
              <w:rPr>
                <w:b/>
                <w:bCs/>
              </w:rPr>
              <w:t>Арен</w:t>
            </w:r>
            <w:r>
              <w:rPr>
                <w:b/>
                <w:bCs/>
              </w:rPr>
              <w:t>датор</w:t>
            </w:r>
          </w:p>
          <w:p w:rsidR="00A90518" w:rsidRPr="00F7685A" w:rsidRDefault="00A90518" w:rsidP="00A90518">
            <w:pPr>
              <w:widowControl w:val="0"/>
              <w:autoSpaceDE w:val="0"/>
              <w:autoSpaceDN w:val="0"/>
              <w:adjustRightInd w:val="0"/>
              <w:rPr>
                <w:b/>
                <w:bCs/>
              </w:rPr>
            </w:pPr>
          </w:p>
          <w:p w:rsidR="00A90518" w:rsidRPr="00F7685A" w:rsidRDefault="00A90518" w:rsidP="00A90518">
            <w:pPr>
              <w:widowControl w:val="0"/>
              <w:autoSpaceDE w:val="0"/>
              <w:autoSpaceDN w:val="0"/>
              <w:adjustRightInd w:val="0"/>
              <w:rPr>
                <w:bCs/>
              </w:rPr>
            </w:pPr>
            <w:r w:rsidRPr="00F7685A">
              <w:rPr>
                <w:bCs/>
              </w:rPr>
              <w:t>Первый заместитель генерального директора</w:t>
            </w:r>
          </w:p>
          <w:p w:rsidR="00A90518" w:rsidRPr="00F7685A" w:rsidRDefault="00A90518" w:rsidP="00A90518">
            <w:pPr>
              <w:widowControl w:val="0"/>
              <w:autoSpaceDE w:val="0"/>
              <w:autoSpaceDN w:val="0"/>
              <w:adjustRightInd w:val="0"/>
              <w:rPr>
                <w:bCs/>
              </w:rPr>
            </w:pPr>
            <w:r>
              <w:rPr>
                <w:bCs/>
              </w:rPr>
              <w:t>П</w:t>
            </w:r>
            <w:r w:rsidRPr="00F7685A">
              <w:rPr>
                <w:bCs/>
              </w:rPr>
              <w:t>АО «ТрансКонтейнер»</w:t>
            </w:r>
          </w:p>
          <w:p w:rsidR="00A90518" w:rsidRPr="00F7685A"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Cs/>
              </w:rPr>
            </w:pPr>
            <w:r w:rsidRPr="00F7685A">
              <w:rPr>
                <w:bCs/>
              </w:rPr>
              <w:t>_____________________ В.Н. Драчев</w:t>
            </w:r>
          </w:p>
          <w:p w:rsidR="00A90518" w:rsidRPr="00F7685A" w:rsidRDefault="00A90518" w:rsidP="00A90518">
            <w:pPr>
              <w:widowControl w:val="0"/>
              <w:autoSpaceDE w:val="0"/>
              <w:autoSpaceDN w:val="0"/>
              <w:adjustRightInd w:val="0"/>
              <w:rPr>
                <w:b/>
                <w:bCs/>
              </w:rPr>
            </w:pPr>
            <w:r w:rsidRPr="00F7685A">
              <w:rPr>
                <w:bCs/>
              </w:rPr>
              <w:t>М.П.</w:t>
            </w:r>
          </w:p>
        </w:tc>
        <w:tc>
          <w:tcPr>
            <w:tcW w:w="4912" w:type="dxa"/>
          </w:tcPr>
          <w:p w:rsidR="00A90518" w:rsidRPr="006A75DF" w:rsidRDefault="00A90518" w:rsidP="00A90518">
            <w:pPr>
              <w:rPr>
                <w:b/>
                <w:bCs/>
              </w:rPr>
            </w:pPr>
          </w:p>
          <w:p w:rsidR="00A90518" w:rsidRPr="006A75DF" w:rsidRDefault="00A90518" w:rsidP="00A90518">
            <w:pPr>
              <w:rPr>
                <w:b/>
                <w:bCs/>
              </w:rPr>
            </w:pPr>
          </w:p>
          <w:p w:rsidR="00A90518" w:rsidRPr="00F7685A" w:rsidRDefault="00A90518" w:rsidP="00A90518">
            <w:pPr>
              <w:rPr>
                <w:b/>
                <w:bCs/>
                <w:lang w:val="en-US"/>
              </w:rPr>
            </w:pPr>
            <w:r>
              <w:rPr>
                <w:b/>
                <w:bCs/>
                <w:lang w:val="en-US"/>
              </w:rPr>
              <w:t>Lessee</w:t>
            </w:r>
            <w:r w:rsidRPr="00F7685A">
              <w:rPr>
                <w:b/>
                <w:bCs/>
                <w:lang w:val="en-US"/>
              </w:rPr>
              <w:t>:</w:t>
            </w:r>
          </w:p>
          <w:p w:rsidR="00A90518" w:rsidRPr="00F7685A" w:rsidRDefault="00A90518" w:rsidP="00A90518">
            <w:pPr>
              <w:rPr>
                <w:b/>
                <w:bCs/>
                <w:lang w:val="en-US"/>
              </w:rPr>
            </w:pPr>
          </w:p>
          <w:p w:rsidR="00A90518" w:rsidRDefault="00A90518" w:rsidP="00A90518">
            <w:pPr>
              <w:rPr>
                <w:bCs/>
                <w:lang w:val="en-US"/>
              </w:rPr>
            </w:pPr>
            <w:r w:rsidRPr="00F7685A">
              <w:rPr>
                <w:bCs/>
                <w:lang w:val="en-US"/>
              </w:rPr>
              <w:t>First Deputy Director General</w:t>
            </w:r>
          </w:p>
          <w:p w:rsidR="00A90518" w:rsidRPr="00F7685A" w:rsidRDefault="00A90518" w:rsidP="00A90518">
            <w:pPr>
              <w:rPr>
                <w:bCs/>
                <w:lang w:val="en-US"/>
              </w:rPr>
            </w:pPr>
            <w:r w:rsidRPr="00F7685A">
              <w:rPr>
                <w:bCs/>
                <w:lang w:val="en-US"/>
              </w:rPr>
              <w:t xml:space="preserve"> </w:t>
            </w:r>
            <w:r>
              <w:rPr>
                <w:bCs/>
                <w:lang w:val="en-US"/>
              </w:rPr>
              <w:t>PJ</w:t>
            </w:r>
            <w:r w:rsidRPr="00F7685A">
              <w:rPr>
                <w:bCs/>
                <w:lang w:val="en-US"/>
              </w:rPr>
              <w:t xml:space="preserve">SC </w:t>
            </w:r>
            <w:proofErr w:type="spellStart"/>
            <w:r w:rsidRPr="00F7685A">
              <w:rPr>
                <w:bCs/>
                <w:lang w:val="en-US"/>
              </w:rPr>
              <w:t>TransContainer</w:t>
            </w:r>
            <w:proofErr w:type="spellEnd"/>
          </w:p>
          <w:p w:rsidR="00A90518" w:rsidRPr="00F7685A" w:rsidRDefault="00A90518" w:rsidP="00A90518">
            <w:pPr>
              <w:rPr>
                <w:bCs/>
                <w:lang w:val="en-US"/>
              </w:rPr>
            </w:pPr>
          </w:p>
          <w:p w:rsidR="00A90518" w:rsidRPr="00F7685A" w:rsidRDefault="00A90518" w:rsidP="00A90518">
            <w:pPr>
              <w:rPr>
                <w:bCs/>
                <w:lang w:val="en-US"/>
              </w:rPr>
            </w:pPr>
            <w:r w:rsidRPr="00F7685A">
              <w:rPr>
                <w:bCs/>
                <w:lang w:val="en-US"/>
              </w:rPr>
              <w:t>_____________________ V</w:t>
            </w:r>
            <w:r>
              <w:rPr>
                <w:bCs/>
                <w:lang w:val="en-US"/>
              </w:rPr>
              <w:t xml:space="preserve">ladimir </w:t>
            </w:r>
            <w:r w:rsidRPr="00F7685A">
              <w:rPr>
                <w:bCs/>
                <w:lang w:val="en-US"/>
              </w:rPr>
              <w:t xml:space="preserve">N. </w:t>
            </w:r>
            <w:proofErr w:type="spellStart"/>
            <w:r w:rsidRPr="00F7685A">
              <w:rPr>
                <w:bCs/>
                <w:lang w:val="en-US"/>
              </w:rPr>
              <w:t>Drachev</w:t>
            </w:r>
            <w:proofErr w:type="spellEnd"/>
          </w:p>
          <w:p w:rsidR="00A90518" w:rsidRPr="005E5AF5" w:rsidRDefault="00A90518" w:rsidP="00A90518">
            <w:pPr>
              <w:rPr>
                <w:b/>
                <w:bCs/>
                <w:lang w:val="en-US"/>
              </w:rPr>
            </w:pPr>
            <w:r w:rsidRPr="005E5AF5">
              <w:rPr>
                <w:bCs/>
                <w:lang w:val="en-US"/>
              </w:rPr>
              <w:t>Stamp</w:t>
            </w:r>
          </w:p>
        </w:tc>
      </w:tr>
    </w:tbl>
    <w:p w:rsidR="00A90518" w:rsidRPr="008E0568" w:rsidRDefault="00A90518" w:rsidP="00A90518">
      <w:pPr>
        <w:jc w:val="center"/>
        <w:rPr>
          <w:b/>
          <w:lang w:val="en-US"/>
        </w:rPr>
      </w:pPr>
    </w:p>
    <w:p w:rsidR="00E97A45" w:rsidRDefault="00E97A45">
      <w:pPr>
        <w:suppressAutoHyphens w:val="0"/>
        <w:rPr>
          <w:b/>
          <w:lang w:val="en-US"/>
        </w:rPr>
      </w:pPr>
      <w:r>
        <w:rPr>
          <w:b/>
          <w:lang w:val="en-US"/>
        </w:rPr>
        <w:br w:type="page"/>
      </w:r>
    </w:p>
    <w:p w:rsidR="00A90518" w:rsidRDefault="00A90518" w:rsidP="00A90518">
      <w:pPr>
        <w:ind w:left="7543"/>
        <w:jc w:val="center"/>
        <w:rPr>
          <w:b/>
          <w:lang w:val="en-US"/>
        </w:rPr>
      </w:pPr>
      <w:r>
        <w:rPr>
          <w:b/>
          <w:lang w:val="en-US"/>
        </w:rPr>
        <w:t>Appendix No.3</w:t>
      </w:r>
    </w:p>
    <w:p w:rsidR="00A90518" w:rsidRPr="009D5F9B" w:rsidRDefault="00A90518" w:rsidP="00A90518">
      <w:pPr>
        <w:ind w:left="7543"/>
        <w:jc w:val="center"/>
        <w:rPr>
          <w:b/>
          <w:lang w:val="en-US"/>
        </w:rPr>
      </w:pPr>
      <w:r>
        <w:rPr>
          <w:b/>
          <w:lang w:val="en-US"/>
        </w:rPr>
        <w:t xml:space="preserve"> </w:t>
      </w:r>
      <w:proofErr w:type="gramStart"/>
      <w:r>
        <w:rPr>
          <w:b/>
          <w:lang w:val="en-US"/>
        </w:rPr>
        <w:t>to</w:t>
      </w:r>
      <w:proofErr w:type="gramEnd"/>
      <w:r>
        <w:rPr>
          <w:b/>
          <w:lang w:val="en-US"/>
        </w:rPr>
        <w:t xml:space="preserve"> </w:t>
      </w:r>
      <w:r w:rsidRPr="009D5F9B">
        <w:rPr>
          <w:b/>
          <w:lang w:val="en-US"/>
        </w:rPr>
        <w:t>the Agreement</w:t>
      </w:r>
    </w:p>
    <w:p w:rsidR="00A90518" w:rsidRPr="00043907" w:rsidRDefault="00A90518" w:rsidP="00A90518">
      <w:pPr>
        <w:jc w:val="center"/>
        <w:rPr>
          <w:b/>
          <w:lang w:val="en-US"/>
        </w:rPr>
      </w:pPr>
      <w:r>
        <w:rPr>
          <w:b/>
          <w:lang w:val="en-US"/>
        </w:rPr>
        <w:t>Form</w:t>
      </w:r>
    </w:p>
    <w:p w:rsidR="00A90518" w:rsidRPr="00043907" w:rsidRDefault="00A90518" w:rsidP="00A90518">
      <w:pPr>
        <w:jc w:val="center"/>
        <w:rPr>
          <w:b/>
          <w:bCs/>
          <w:spacing w:val="-1"/>
          <w:lang w:val="en-US"/>
        </w:rPr>
      </w:pPr>
      <w:r w:rsidRPr="00347B61">
        <w:rPr>
          <w:b/>
          <w:bCs/>
          <w:spacing w:val="-1"/>
          <w:lang w:val="en-US"/>
        </w:rPr>
        <w:t>Act on the provided services</w:t>
      </w:r>
    </w:p>
    <w:p w:rsidR="00A90518" w:rsidRPr="00043907" w:rsidRDefault="00A90518" w:rsidP="00A90518">
      <w:pPr>
        <w:jc w:val="center"/>
        <w:rPr>
          <w:b/>
          <w:lang w:val="en-US"/>
        </w:rPr>
      </w:pPr>
    </w:p>
    <w:p w:rsidR="00A90518" w:rsidRPr="009D5F9B" w:rsidRDefault="00A90518" w:rsidP="00A90518">
      <w:pPr>
        <w:rPr>
          <w:lang w:val="en-US"/>
        </w:rPr>
      </w:pPr>
      <w:proofErr w:type="gramStart"/>
      <w:r>
        <w:t>А</w:t>
      </w:r>
      <w:proofErr w:type="gramEnd"/>
      <w:r>
        <w:rPr>
          <w:lang w:val="en-US"/>
        </w:rPr>
        <w:t xml:space="preserve">ct </w:t>
      </w:r>
      <w:r w:rsidRPr="009D5F9B">
        <w:rPr>
          <w:lang w:val="en-US"/>
        </w:rPr>
        <w:t xml:space="preserve">№ __________  </w:t>
      </w:r>
      <w:r>
        <w:rPr>
          <w:lang w:val="en-US"/>
        </w:rPr>
        <w:t>from</w:t>
      </w:r>
      <w:r w:rsidRPr="009D5F9B">
        <w:rPr>
          <w:lang w:val="en-US"/>
        </w:rPr>
        <w:t xml:space="preserve"> ________________</w:t>
      </w:r>
    </w:p>
    <w:p w:rsidR="00A90518" w:rsidRPr="009D5F9B" w:rsidRDefault="00A90518" w:rsidP="00A90518">
      <w:pPr>
        <w:rPr>
          <w:lang w:val="en-US"/>
        </w:rPr>
      </w:pPr>
    </w:p>
    <w:p w:rsidR="00A90518" w:rsidRPr="00493A4A" w:rsidRDefault="00A90518" w:rsidP="00A90518">
      <w:pPr>
        <w:rPr>
          <w:lang w:val="en-US"/>
        </w:rPr>
      </w:pPr>
      <w:r w:rsidRPr="00347B61">
        <w:rPr>
          <w:bCs/>
          <w:lang w:val="en-US"/>
        </w:rPr>
        <w:t>Lessor</w:t>
      </w:r>
      <w:r w:rsidRPr="00493A4A">
        <w:rPr>
          <w:lang w:val="en-US"/>
        </w:rPr>
        <w:t>:</w:t>
      </w:r>
      <w:r w:rsidRPr="00493A4A">
        <w:rPr>
          <w:b/>
          <w:bCs/>
          <w:lang w:val="en-US" w:eastAsia="ru-RU"/>
        </w:rPr>
        <w:t xml:space="preserve"> </w:t>
      </w:r>
      <w:r>
        <w:rPr>
          <w:b/>
          <w:bCs/>
          <w:lang w:val="en-US" w:eastAsia="ru-RU"/>
        </w:rPr>
        <w:t>____________</w:t>
      </w:r>
    </w:p>
    <w:p w:rsidR="00A90518" w:rsidRPr="00493A4A" w:rsidRDefault="00A90518" w:rsidP="00A90518">
      <w:pPr>
        <w:rPr>
          <w:lang w:val="en-US"/>
        </w:rPr>
      </w:pPr>
    </w:p>
    <w:p w:rsidR="00A90518" w:rsidRPr="00184542" w:rsidRDefault="00A90518" w:rsidP="00A90518">
      <w:r>
        <w:rPr>
          <w:lang w:val="en-US"/>
        </w:rPr>
        <w:t>Lessee</w:t>
      </w:r>
      <w:r w:rsidRPr="00184542">
        <w:t>:</w:t>
      </w:r>
      <w:r w:rsidRPr="00493A4A">
        <w:rPr>
          <w:b/>
          <w:bCs/>
          <w:lang w:val="en-US" w:eastAsia="ru-RU"/>
        </w:rPr>
        <w:t xml:space="preserve"> </w:t>
      </w:r>
      <w:r>
        <w:rPr>
          <w:b/>
          <w:bCs/>
          <w:lang w:val="en-US" w:eastAsia="ru-RU"/>
        </w:rPr>
        <w:t>P</w:t>
      </w:r>
      <w:r w:rsidRPr="00DB2554">
        <w:rPr>
          <w:b/>
          <w:bCs/>
          <w:lang w:val="en-US" w:eastAsia="ru-RU"/>
        </w:rPr>
        <w:t xml:space="preserve">JSC </w:t>
      </w:r>
      <w:proofErr w:type="spellStart"/>
      <w:r w:rsidRPr="00DB2554">
        <w:rPr>
          <w:b/>
          <w:bCs/>
          <w:lang w:val="en-US" w:eastAsia="ru-RU"/>
        </w:rPr>
        <w:t>TransContainer</w:t>
      </w:r>
      <w:proofErr w:type="spellEnd"/>
    </w:p>
    <w:p w:rsidR="00A90518" w:rsidRPr="00184542" w:rsidRDefault="00A90518" w:rsidP="00A90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312"/>
        <w:gridCol w:w="1137"/>
        <w:gridCol w:w="851"/>
        <w:gridCol w:w="850"/>
        <w:gridCol w:w="957"/>
      </w:tblGrid>
      <w:tr w:rsidR="00A90518" w:rsidRPr="00184542" w:rsidTr="00A90518">
        <w:tc>
          <w:tcPr>
            <w:tcW w:w="1466" w:type="dxa"/>
            <w:vAlign w:val="center"/>
          </w:tcPr>
          <w:p w:rsidR="00A90518" w:rsidRPr="00184542" w:rsidRDefault="00A90518" w:rsidP="00A90518">
            <w:r w:rsidRPr="00DB2554">
              <w:rPr>
                <w:b/>
                <w:bCs/>
                <w:lang w:val="en-US" w:eastAsia="ru-RU"/>
              </w:rPr>
              <w:t>№</w:t>
            </w:r>
          </w:p>
        </w:tc>
        <w:tc>
          <w:tcPr>
            <w:tcW w:w="4312" w:type="dxa"/>
            <w:vAlign w:val="center"/>
          </w:tcPr>
          <w:p w:rsidR="00A90518" w:rsidRPr="00493A4A" w:rsidRDefault="00A90518" w:rsidP="00A90518">
            <w:pPr>
              <w:rPr>
                <w:lang w:val="en-US"/>
              </w:rPr>
            </w:pPr>
            <w:r>
              <w:rPr>
                <w:b/>
                <w:bCs/>
                <w:lang w:val="en-US" w:eastAsia="ru-RU"/>
              </w:rPr>
              <w:t>Name of the work, services</w:t>
            </w:r>
          </w:p>
        </w:tc>
        <w:tc>
          <w:tcPr>
            <w:tcW w:w="1134" w:type="dxa"/>
            <w:vAlign w:val="center"/>
          </w:tcPr>
          <w:p w:rsidR="00A90518" w:rsidRPr="00184542" w:rsidRDefault="00A90518" w:rsidP="00A90518">
            <w:r>
              <w:rPr>
                <w:b/>
                <w:bCs/>
                <w:lang w:val="en-US" w:eastAsia="ru-RU"/>
              </w:rPr>
              <w:t>Q</w:t>
            </w:r>
            <w:proofErr w:type="spellStart"/>
            <w:r w:rsidRPr="00760002">
              <w:rPr>
                <w:b/>
                <w:bCs/>
                <w:lang w:eastAsia="ru-RU"/>
              </w:rPr>
              <w:t>uantity</w:t>
            </w:r>
            <w:proofErr w:type="spellEnd"/>
          </w:p>
        </w:tc>
        <w:tc>
          <w:tcPr>
            <w:tcW w:w="851" w:type="dxa"/>
            <w:vAlign w:val="center"/>
          </w:tcPr>
          <w:p w:rsidR="00A90518" w:rsidRPr="00184542" w:rsidRDefault="00A90518" w:rsidP="00A90518">
            <w:r>
              <w:rPr>
                <w:b/>
                <w:bCs/>
                <w:lang w:val="en-US" w:eastAsia="ru-RU"/>
              </w:rPr>
              <w:t>U</w:t>
            </w:r>
            <w:proofErr w:type="spellStart"/>
            <w:r w:rsidRPr="00760002">
              <w:rPr>
                <w:b/>
                <w:bCs/>
                <w:lang w:eastAsia="ru-RU"/>
              </w:rPr>
              <w:t>nit</w:t>
            </w:r>
            <w:proofErr w:type="spellEnd"/>
          </w:p>
        </w:tc>
        <w:tc>
          <w:tcPr>
            <w:tcW w:w="850" w:type="dxa"/>
            <w:vAlign w:val="center"/>
          </w:tcPr>
          <w:p w:rsidR="00A90518" w:rsidRPr="00290944" w:rsidRDefault="00A90518" w:rsidP="00A90518">
            <w:pPr>
              <w:rPr>
                <w:lang w:val="en-US"/>
              </w:rPr>
            </w:pPr>
            <w:proofErr w:type="spellStart"/>
            <w:r w:rsidRPr="00760002">
              <w:rPr>
                <w:b/>
                <w:bCs/>
                <w:lang w:eastAsia="ru-RU"/>
              </w:rPr>
              <w:t>Cost</w:t>
            </w:r>
            <w:proofErr w:type="spellEnd"/>
          </w:p>
        </w:tc>
        <w:tc>
          <w:tcPr>
            <w:tcW w:w="957" w:type="dxa"/>
            <w:vAlign w:val="center"/>
          </w:tcPr>
          <w:p w:rsidR="00A90518" w:rsidRPr="00043907" w:rsidRDefault="00A90518" w:rsidP="00A90518">
            <w:pPr>
              <w:rPr>
                <w:lang w:val="en-US"/>
              </w:rPr>
            </w:pPr>
            <w:r>
              <w:rPr>
                <w:b/>
                <w:bCs/>
                <w:lang w:val="en-US" w:eastAsia="ru-RU"/>
              </w:rPr>
              <w:t>Total</w:t>
            </w:r>
          </w:p>
        </w:tc>
      </w:tr>
      <w:tr w:rsidR="00A90518" w:rsidRPr="00184542" w:rsidTr="00A90518">
        <w:tc>
          <w:tcPr>
            <w:tcW w:w="1466" w:type="dxa"/>
          </w:tcPr>
          <w:p w:rsidR="00A90518" w:rsidRPr="00184542" w:rsidRDefault="00A90518" w:rsidP="00A90518">
            <w:r w:rsidRPr="00184542">
              <w:t>1</w:t>
            </w:r>
          </w:p>
        </w:tc>
        <w:tc>
          <w:tcPr>
            <w:tcW w:w="4312" w:type="dxa"/>
          </w:tcPr>
          <w:p w:rsidR="00A90518" w:rsidRPr="00290944" w:rsidRDefault="00A90518" w:rsidP="00A90518">
            <w:pPr>
              <w:rPr>
                <w:lang w:val="en-US"/>
              </w:rPr>
            </w:pPr>
            <w:r>
              <w:rPr>
                <w:lang w:val="en-US" w:eastAsia="ru-RU"/>
              </w:rPr>
              <w:t>The</w:t>
            </w:r>
            <w:r w:rsidRPr="00D44CDE">
              <w:rPr>
                <w:lang w:val="en-US" w:eastAsia="ru-RU"/>
              </w:rPr>
              <w:t xml:space="preserve"> </w:t>
            </w:r>
            <w:r>
              <w:rPr>
                <w:lang w:val="en-US" w:eastAsia="ru-RU"/>
              </w:rPr>
              <w:t>lease</w:t>
            </w:r>
            <w:r w:rsidRPr="00D44CDE">
              <w:rPr>
                <w:lang w:val="en-US" w:eastAsia="ru-RU"/>
              </w:rPr>
              <w:t xml:space="preserve"> </w:t>
            </w:r>
            <w:r>
              <w:rPr>
                <w:lang w:val="en-US" w:eastAsia="ru-RU"/>
              </w:rPr>
              <w:t>of</w:t>
            </w:r>
            <w:r w:rsidRPr="00D44CDE">
              <w:rPr>
                <w:lang w:val="en-US" w:eastAsia="ru-RU"/>
              </w:rPr>
              <w:t xml:space="preserve">       – </w:t>
            </w:r>
            <w:r>
              <w:rPr>
                <w:lang w:val="en-US" w:eastAsia="ru-RU"/>
              </w:rPr>
              <w:t>foot</w:t>
            </w:r>
            <w:r w:rsidRPr="00D44CDE">
              <w:rPr>
                <w:lang w:val="en-US" w:eastAsia="ru-RU"/>
              </w:rPr>
              <w:t xml:space="preserve"> </w:t>
            </w:r>
            <w:r>
              <w:rPr>
                <w:lang w:val="en-US" w:eastAsia="ru-RU"/>
              </w:rPr>
              <w:t>containers</w:t>
            </w:r>
            <w:r w:rsidRPr="00D44CDE">
              <w:rPr>
                <w:lang w:val="en-US" w:eastAsia="ru-RU"/>
              </w:rPr>
              <w:t xml:space="preserve"> </w:t>
            </w:r>
            <w:r>
              <w:rPr>
                <w:lang w:val="en-US" w:eastAsia="ru-RU"/>
              </w:rPr>
              <w:t>in</w:t>
            </w:r>
            <w:r w:rsidRPr="00D44CDE">
              <w:rPr>
                <w:lang w:val="en-US" w:eastAsia="ru-RU"/>
              </w:rPr>
              <w:t xml:space="preserve">       </w:t>
            </w:r>
            <w:r w:rsidRPr="00DB2554">
              <w:rPr>
                <w:lang w:val="en-US" w:eastAsia="ru-RU"/>
              </w:rPr>
              <w:t>_</w:t>
            </w:r>
            <w:r w:rsidRPr="00D44CDE">
              <w:rPr>
                <w:lang w:val="en-US" w:eastAsia="ru-RU"/>
              </w:rPr>
              <w:t>____</w:t>
            </w:r>
            <w:r w:rsidRPr="00DB2554">
              <w:rPr>
                <w:lang w:val="en-US" w:eastAsia="ru-RU"/>
              </w:rPr>
              <w:t xml:space="preserve">20__ </w:t>
            </w:r>
            <w:r>
              <w:rPr>
                <w:lang w:val="en-US" w:eastAsia="ru-RU"/>
              </w:rPr>
              <w:t xml:space="preserve"> under the Agreement for the Lease of Containers </w:t>
            </w:r>
            <w:r w:rsidRPr="00DB2554">
              <w:rPr>
                <w:lang w:val="en-US" w:eastAsia="ru-RU"/>
              </w:rPr>
              <w:t xml:space="preserve"> № ________ </w:t>
            </w:r>
            <w:r>
              <w:rPr>
                <w:lang w:val="en-US" w:eastAsia="ru-RU"/>
              </w:rPr>
              <w:t>dated</w:t>
            </w:r>
            <w:r w:rsidRPr="00DB2554">
              <w:rPr>
                <w:lang w:val="en-US" w:eastAsia="ru-RU"/>
              </w:rPr>
              <w:t xml:space="preserve">  ________2016 </w:t>
            </w:r>
            <w:r w:rsidRPr="00760002">
              <w:rPr>
                <w:lang w:eastAsia="ru-RU"/>
              </w:rPr>
              <w:t>г</w:t>
            </w:r>
            <w:r w:rsidRPr="00DB2554">
              <w:rPr>
                <w:lang w:val="en-US" w:eastAsia="ru-RU"/>
              </w:rPr>
              <w:t>.</w:t>
            </w:r>
          </w:p>
        </w:tc>
        <w:tc>
          <w:tcPr>
            <w:tcW w:w="1134" w:type="dxa"/>
          </w:tcPr>
          <w:p w:rsidR="00A90518" w:rsidRPr="00A52E4F" w:rsidRDefault="00A90518" w:rsidP="00A90518">
            <w:pPr>
              <w:rPr>
                <w:lang w:val="en-US"/>
              </w:rPr>
            </w:pPr>
          </w:p>
        </w:tc>
        <w:tc>
          <w:tcPr>
            <w:tcW w:w="851" w:type="dxa"/>
          </w:tcPr>
          <w:p w:rsidR="00A90518" w:rsidRPr="00184542" w:rsidRDefault="00A90518" w:rsidP="00A90518">
            <w:proofErr w:type="gramStart"/>
            <w:r>
              <w:rPr>
                <w:lang w:val="en-US" w:eastAsia="ru-RU"/>
              </w:rPr>
              <w:t>pcs</w:t>
            </w:r>
            <w:proofErr w:type="gramEnd"/>
            <w:r>
              <w:rPr>
                <w:lang w:val="en-US" w:eastAsia="ru-RU"/>
              </w:rPr>
              <w:t>.</w:t>
            </w:r>
          </w:p>
        </w:tc>
        <w:tc>
          <w:tcPr>
            <w:tcW w:w="850" w:type="dxa"/>
          </w:tcPr>
          <w:p w:rsidR="00A90518" w:rsidRPr="00184542" w:rsidRDefault="00A90518" w:rsidP="00A90518"/>
        </w:tc>
        <w:tc>
          <w:tcPr>
            <w:tcW w:w="957" w:type="dxa"/>
          </w:tcPr>
          <w:p w:rsidR="00A90518" w:rsidRPr="00184542" w:rsidRDefault="00A90518" w:rsidP="00A90518"/>
        </w:tc>
      </w:tr>
    </w:tbl>
    <w:p w:rsidR="00A90518" w:rsidRPr="00184542" w:rsidRDefault="00A90518" w:rsidP="00A90518">
      <w:r>
        <w:rPr>
          <w:lang w:val="en-US"/>
        </w:rPr>
        <w:t>Total</w:t>
      </w:r>
      <w:proofErr w:type="gramStart"/>
      <w:r>
        <w:t>:_</w:t>
      </w:r>
      <w:proofErr w:type="gramEnd"/>
      <w:r>
        <w:t>___</w:t>
      </w:r>
    </w:p>
    <w:p w:rsidR="00A90518" w:rsidRPr="00184542" w:rsidRDefault="00A90518" w:rsidP="00A90518">
      <w:r>
        <w:rPr>
          <w:lang w:val="en-US"/>
        </w:rPr>
        <w:t>VAT</w:t>
      </w:r>
      <w:r>
        <w:t>: _____</w:t>
      </w:r>
    </w:p>
    <w:p w:rsidR="00A90518" w:rsidRPr="00184542" w:rsidRDefault="00A90518" w:rsidP="00A90518"/>
    <w:p w:rsidR="00A90518" w:rsidRDefault="00A90518" w:rsidP="00A90518">
      <w:pPr>
        <w:rPr>
          <w:lang w:val="en-US" w:eastAsia="ru-RU"/>
        </w:rPr>
      </w:pPr>
      <w:r>
        <w:rPr>
          <w:lang w:val="en-US" w:eastAsia="ru-RU"/>
        </w:rPr>
        <w:t>The total amount of services rendered______ ________</w:t>
      </w:r>
    </w:p>
    <w:p w:rsidR="00A90518" w:rsidRPr="009D5F9B" w:rsidRDefault="00A90518" w:rsidP="00A90518">
      <w:pPr>
        <w:rPr>
          <w:lang w:val="en-US" w:eastAsia="ru-RU"/>
        </w:rPr>
      </w:pPr>
      <w:r>
        <w:rPr>
          <w:lang w:val="en-US" w:eastAsia="ru-RU"/>
        </w:rPr>
        <w:t>__________________________________</w:t>
      </w:r>
    </w:p>
    <w:p w:rsidR="00A90518" w:rsidRPr="009D5F9B" w:rsidRDefault="00A90518" w:rsidP="00A90518">
      <w:pPr>
        <w:rPr>
          <w:lang w:val="en-US"/>
        </w:rPr>
      </w:pPr>
      <w:r>
        <w:rPr>
          <w:lang w:val="en-US"/>
        </w:rPr>
        <w:tab/>
      </w:r>
      <w:r>
        <w:rPr>
          <w:lang w:val="en-US"/>
        </w:rPr>
        <w:tab/>
      </w:r>
      <w:r>
        <w:rPr>
          <w:lang w:val="en-US"/>
        </w:rPr>
        <w:tab/>
      </w:r>
      <w:r>
        <w:rPr>
          <w:lang w:val="en-US"/>
        </w:rPr>
        <w:tab/>
      </w:r>
      <w:r>
        <w:rPr>
          <w:lang w:val="en-US"/>
        </w:rPr>
        <w:tab/>
      </w:r>
      <w:r>
        <w:rPr>
          <w:lang w:val="en-US"/>
        </w:rPr>
        <w:tab/>
        <w:t>(</w:t>
      </w:r>
      <w:proofErr w:type="gramStart"/>
      <w:r>
        <w:rPr>
          <w:lang w:val="en-US"/>
        </w:rPr>
        <w:t>in</w:t>
      </w:r>
      <w:proofErr w:type="gramEnd"/>
      <w:r>
        <w:rPr>
          <w:lang w:val="en-US"/>
        </w:rPr>
        <w:t xml:space="preserve"> words)</w:t>
      </w:r>
    </w:p>
    <w:p w:rsidR="00A90518" w:rsidRPr="009D5F9B" w:rsidRDefault="00A90518" w:rsidP="00A90518">
      <w:pPr>
        <w:rPr>
          <w:lang w:val="en-US" w:eastAsia="ru-RU"/>
        </w:rPr>
      </w:pPr>
      <w:r w:rsidRPr="00760002">
        <w:rPr>
          <w:lang w:val="en-US" w:eastAsia="ru-RU"/>
        </w:rPr>
        <w:t xml:space="preserve">Above mentioned services are </w:t>
      </w:r>
      <w:r>
        <w:rPr>
          <w:lang w:val="en-US" w:eastAsia="ru-RU"/>
        </w:rPr>
        <w:t xml:space="preserve">rendered </w:t>
      </w:r>
      <w:r w:rsidRPr="00760002">
        <w:rPr>
          <w:lang w:val="en-US" w:eastAsia="ru-RU"/>
        </w:rPr>
        <w:t>to the full extent and</w:t>
      </w:r>
      <w:r>
        <w:rPr>
          <w:lang w:val="en-US" w:eastAsia="ru-RU"/>
        </w:rPr>
        <w:t xml:space="preserve"> in</w:t>
      </w:r>
      <w:r w:rsidRPr="00760002">
        <w:rPr>
          <w:lang w:val="en-US" w:eastAsia="ru-RU"/>
        </w:rPr>
        <w:t xml:space="preserve"> due date. </w:t>
      </w:r>
      <w:r>
        <w:rPr>
          <w:lang w:val="en-US" w:eastAsia="ru-RU"/>
        </w:rPr>
        <w:t>The Lessee</w:t>
      </w:r>
      <w:r w:rsidRPr="00760002">
        <w:rPr>
          <w:lang w:val="en-US" w:eastAsia="ru-RU"/>
        </w:rPr>
        <w:t xml:space="preserve"> has no claims as of the volume, quality and terms of services </w:t>
      </w:r>
      <w:r>
        <w:rPr>
          <w:lang w:val="en-US" w:eastAsia="ru-RU"/>
        </w:rPr>
        <w:t>rendered.</w:t>
      </w:r>
    </w:p>
    <w:p w:rsidR="00A90518" w:rsidRPr="009D5F9B" w:rsidRDefault="00A90518" w:rsidP="00A90518">
      <w:pPr>
        <w:rPr>
          <w:lang w:val="en-US"/>
        </w:rPr>
      </w:pPr>
    </w:p>
    <w:p w:rsidR="00A90518" w:rsidRPr="00F7685A" w:rsidRDefault="00A90518" w:rsidP="00A90518">
      <w:pPr>
        <w:rPr>
          <w:i/>
        </w:rPr>
      </w:pPr>
      <w:r w:rsidRPr="009D5F9B">
        <w:rPr>
          <w:b/>
          <w:bCs/>
          <w:i/>
          <w:lang w:val="en-US"/>
        </w:rPr>
        <w:t xml:space="preserve"> </w:t>
      </w:r>
      <w:r w:rsidRPr="00F7685A">
        <w:rPr>
          <w:b/>
          <w:bCs/>
          <w:i/>
          <w:lang w:val="en-US"/>
        </w:rPr>
        <w:t>Lessor</w:t>
      </w:r>
      <w:r w:rsidRPr="00F7685A">
        <w:rPr>
          <w:i/>
        </w:rPr>
        <w:t>:</w:t>
      </w:r>
      <w:r w:rsidRPr="00F7685A">
        <w:rPr>
          <w:i/>
        </w:rPr>
        <w:tab/>
      </w:r>
      <w:r w:rsidRPr="00F7685A">
        <w:rPr>
          <w:i/>
        </w:rPr>
        <w:tab/>
      </w:r>
      <w:r w:rsidRPr="00F7685A">
        <w:rPr>
          <w:i/>
        </w:rPr>
        <w:tab/>
      </w:r>
      <w:r w:rsidRPr="00F7685A">
        <w:rPr>
          <w:i/>
        </w:rPr>
        <w:tab/>
      </w:r>
      <w:r w:rsidRPr="00F7685A">
        <w:rPr>
          <w:i/>
        </w:rPr>
        <w:tab/>
      </w:r>
      <w:r>
        <w:rPr>
          <w:i/>
        </w:rPr>
        <w:tab/>
      </w:r>
      <w:r>
        <w:rPr>
          <w:i/>
        </w:rPr>
        <w:tab/>
      </w:r>
      <w:r>
        <w:rPr>
          <w:i/>
        </w:rPr>
        <w:tab/>
      </w:r>
      <w:r>
        <w:rPr>
          <w:i/>
        </w:rPr>
        <w:tab/>
      </w:r>
      <w:r>
        <w:rPr>
          <w:i/>
        </w:rPr>
        <w:tab/>
      </w:r>
      <w:r>
        <w:rPr>
          <w:i/>
        </w:rPr>
        <w:tab/>
      </w:r>
      <w:r>
        <w:rPr>
          <w:i/>
        </w:rPr>
        <w:tab/>
      </w:r>
      <w:r w:rsidRPr="00F7685A">
        <w:rPr>
          <w:i/>
        </w:rPr>
        <w:t xml:space="preserve">      </w:t>
      </w:r>
      <w:r w:rsidRPr="00F7685A">
        <w:rPr>
          <w:b/>
          <w:bCs/>
          <w:i/>
          <w:lang w:val="en-US"/>
        </w:rPr>
        <w:t>Lessee</w:t>
      </w:r>
      <w:r w:rsidRPr="00F7685A">
        <w:rPr>
          <w:i/>
        </w:rPr>
        <w:t>:</w:t>
      </w:r>
    </w:p>
    <w:p w:rsidR="00A90518" w:rsidRPr="00F7685A" w:rsidRDefault="00A90518" w:rsidP="00A90518">
      <w:pPr>
        <w:rPr>
          <w:i/>
        </w:rPr>
      </w:pPr>
    </w:p>
    <w:p w:rsidR="00A90518" w:rsidRPr="00F7685A" w:rsidRDefault="00A90518" w:rsidP="00A90518">
      <w:pPr>
        <w:rPr>
          <w:i/>
        </w:rPr>
      </w:pPr>
      <w:r w:rsidRPr="00F7685A">
        <w:rPr>
          <w:i/>
        </w:rPr>
        <w:t>________/____________/                                         ______________/___________/</w:t>
      </w:r>
    </w:p>
    <w:p w:rsidR="00A90518" w:rsidRPr="00184542" w:rsidRDefault="00A90518" w:rsidP="00A90518">
      <w:pPr>
        <w:tabs>
          <w:tab w:val="left" w:pos="-142"/>
        </w:tabs>
        <w:ind w:left="-142"/>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12"/>
      </w:tblGrid>
      <w:tr w:rsidR="00A90518" w:rsidRPr="00252870" w:rsidTr="00A90518">
        <w:trPr>
          <w:trHeight w:val="1954"/>
        </w:trPr>
        <w:tc>
          <w:tcPr>
            <w:tcW w:w="5103" w:type="dxa"/>
            <w:tcBorders>
              <w:top w:val="nil"/>
              <w:left w:val="nil"/>
              <w:bottom w:val="nil"/>
              <w:right w:val="nil"/>
            </w:tcBorders>
          </w:tcPr>
          <w:p w:rsidR="00A90518"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
                <w:bCs/>
              </w:rPr>
            </w:pPr>
          </w:p>
          <w:p w:rsidR="00A90518" w:rsidRPr="008E0568" w:rsidRDefault="00A90518" w:rsidP="00A90518">
            <w:pPr>
              <w:widowControl w:val="0"/>
              <w:autoSpaceDE w:val="0"/>
              <w:autoSpaceDN w:val="0"/>
              <w:adjustRightInd w:val="0"/>
              <w:rPr>
                <w:b/>
                <w:bCs/>
              </w:rPr>
            </w:pPr>
            <w:r>
              <w:rPr>
                <w:b/>
                <w:bCs/>
                <w:lang w:val="en-US"/>
              </w:rPr>
              <w:t>Lessee</w:t>
            </w:r>
            <w:r w:rsidRPr="008E0568">
              <w:rPr>
                <w:b/>
                <w:bCs/>
              </w:rPr>
              <w:t>:</w:t>
            </w:r>
          </w:p>
          <w:p w:rsidR="00A90518" w:rsidRPr="00F7685A" w:rsidRDefault="00A90518" w:rsidP="00A90518">
            <w:pPr>
              <w:widowControl w:val="0"/>
              <w:autoSpaceDE w:val="0"/>
              <w:autoSpaceDN w:val="0"/>
              <w:adjustRightInd w:val="0"/>
              <w:rPr>
                <w:b/>
                <w:bCs/>
              </w:rPr>
            </w:pPr>
          </w:p>
          <w:p w:rsidR="00A90518" w:rsidRPr="00F7685A" w:rsidRDefault="00A90518" w:rsidP="00A90518">
            <w:pPr>
              <w:widowControl w:val="0"/>
              <w:autoSpaceDE w:val="0"/>
              <w:autoSpaceDN w:val="0"/>
              <w:adjustRightInd w:val="0"/>
              <w:rPr>
                <w:bCs/>
              </w:rPr>
            </w:pPr>
            <w:r w:rsidRPr="00F7685A">
              <w:rPr>
                <w:bCs/>
              </w:rPr>
              <w:t>Первый заместитель генерального директора</w:t>
            </w:r>
          </w:p>
          <w:p w:rsidR="00A90518" w:rsidRPr="00F7685A" w:rsidRDefault="00A90518" w:rsidP="00A90518">
            <w:pPr>
              <w:widowControl w:val="0"/>
              <w:autoSpaceDE w:val="0"/>
              <w:autoSpaceDN w:val="0"/>
              <w:adjustRightInd w:val="0"/>
              <w:rPr>
                <w:bCs/>
              </w:rPr>
            </w:pPr>
            <w:r>
              <w:rPr>
                <w:bCs/>
              </w:rPr>
              <w:t>П</w:t>
            </w:r>
            <w:r w:rsidRPr="00F7685A">
              <w:rPr>
                <w:bCs/>
              </w:rPr>
              <w:t>АО «ТрансКонтейнер»</w:t>
            </w:r>
          </w:p>
          <w:p w:rsidR="00A90518" w:rsidRPr="00F7685A"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Cs/>
              </w:rPr>
            </w:pPr>
          </w:p>
          <w:p w:rsidR="00A90518" w:rsidRPr="00F7685A" w:rsidRDefault="00A90518" w:rsidP="00A90518">
            <w:pPr>
              <w:widowControl w:val="0"/>
              <w:autoSpaceDE w:val="0"/>
              <w:autoSpaceDN w:val="0"/>
              <w:adjustRightInd w:val="0"/>
              <w:rPr>
                <w:bCs/>
              </w:rPr>
            </w:pPr>
            <w:r w:rsidRPr="00F7685A">
              <w:rPr>
                <w:bCs/>
              </w:rPr>
              <w:t>_____________________ В.Н. Драчев</w:t>
            </w:r>
          </w:p>
          <w:p w:rsidR="00A90518" w:rsidRPr="00F7685A" w:rsidRDefault="00A90518" w:rsidP="00A90518">
            <w:pPr>
              <w:widowControl w:val="0"/>
              <w:autoSpaceDE w:val="0"/>
              <w:autoSpaceDN w:val="0"/>
              <w:adjustRightInd w:val="0"/>
              <w:rPr>
                <w:b/>
                <w:bCs/>
              </w:rPr>
            </w:pPr>
            <w:r w:rsidRPr="00F7685A">
              <w:rPr>
                <w:bCs/>
              </w:rPr>
              <w:t>М.П.</w:t>
            </w:r>
          </w:p>
        </w:tc>
        <w:tc>
          <w:tcPr>
            <w:tcW w:w="4912" w:type="dxa"/>
            <w:tcBorders>
              <w:top w:val="nil"/>
              <w:left w:val="nil"/>
              <w:bottom w:val="nil"/>
              <w:right w:val="nil"/>
            </w:tcBorders>
          </w:tcPr>
          <w:p w:rsidR="00A90518" w:rsidRPr="006A75DF" w:rsidRDefault="00A90518" w:rsidP="00A90518">
            <w:pPr>
              <w:spacing w:line="276" w:lineRule="auto"/>
              <w:rPr>
                <w:b/>
                <w:bCs/>
                <w:lang w:eastAsia="en-US"/>
              </w:rPr>
            </w:pPr>
          </w:p>
          <w:p w:rsidR="00A90518" w:rsidRPr="006A75DF" w:rsidRDefault="00A90518" w:rsidP="00A90518">
            <w:pPr>
              <w:rPr>
                <w:bCs/>
              </w:rPr>
            </w:pPr>
          </w:p>
          <w:p w:rsidR="00A90518" w:rsidRPr="006A75DF" w:rsidRDefault="00A90518" w:rsidP="00A90518">
            <w:pPr>
              <w:rPr>
                <w:b/>
                <w:bCs/>
              </w:rPr>
            </w:pPr>
          </w:p>
          <w:p w:rsidR="00A90518" w:rsidRPr="00F7685A" w:rsidRDefault="00A90518" w:rsidP="00A90518">
            <w:pPr>
              <w:rPr>
                <w:b/>
                <w:bCs/>
                <w:lang w:val="en-US"/>
              </w:rPr>
            </w:pPr>
            <w:r>
              <w:rPr>
                <w:b/>
                <w:bCs/>
                <w:lang w:val="en-US"/>
              </w:rPr>
              <w:t>Lessee</w:t>
            </w:r>
            <w:r w:rsidRPr="00F7685A">
              <w:rPr>
                <w:b/>
                <w:bCs/>
                <w:lang w:val="en-US"/>
              </w:rPr>
              <w:t>:</w:t>
            </w:r>
          </w:p>
          <w:p w:rsidR="00A90518" w:rsidRPr="00F7685A" w:rsidRDefault="00A90518" w:rsidP="00A90518">
            <w:pPr>
              <w:rPr>
                <w:b/>
                <w:bCs/>
                <w:lang w:val="en-US"/>
              </w:rPr>
            </w:pPr>
          </w:p>
          <w:p w:rsidR="00A90518" w:rsidRDefault="00A90518" w:rsidP="00A90518">
            <w:pPr>
              <w:rPr>
                <w:bCs/>
                <w:lang w:val="en-US"/>
              </w:rPr>
            </w:pPr>
            <w:r w:rsidRPr="00F7685A">
              <w:rPr>
                <w:bCs/>
                <w:lang w:val="en-US"/>
              </w:rPr>
              <w:t>First Deputy Director General</w:t>
            </w:r>
          </w:p>
          <w:p w:rsidR="00A90518" w:rsidRPr="00F7685A" w:rsidRDefault="00A90518" w:rsidP="00A90518">
            <w:pPr>
              <w:rPr>
                <w:bCs/>
                <w:lang w:val="en-US"/>
              </w:rPr>
            </w:pPr>
            <w:r w:rsidRPr="00F7685A">
              <w:rPr>
                <w:bCs/>
                <w:lang w:val="en-US"/>
              </w:rPr>
              <w:t xml:space="preserve"> </w:t>
            </w:r>
            <w:r>
              <w:rPr>
                <w:bCs/>
                <w:lang w:val="en-US"/>
              </w:rPr>
              <w:t>PJ</w:t>
            </w:r>
            <w:r w:rsidRPr="00F7685A">
              <w:rPr>
                <w:bCs/>
                <w:lang w:val="en-US"/>
              </w:rPr>
              <w:t xml:space="preserve">SC </w:t>
            </w:r>
            <w:proofErr w:type="spellStart"/>
            <w:r w:rsidRPr="00F7685A">
              <w:rPr>
                <w:bCs/>
                <w:lang w:val="en-US"/>
              </w:rPr>
              <w:t>TransContainer</w:t>
            </w:r>
            <w:proofErr w:type="spellEnd"/>
          </w:p>
          <w:p w:rsidR="00A90518" w:rsidRPr="00B215F0" w:rsidRDefault="00A90518" w:rsidP="00A90518">
            <w:pPr>
              <w:rPr>
                <w:bCs/>
                <w:lang w:val="en-US"/>
              </w:rPr>
            </w:pPr>
          </w:p>
          <w:p w:rsidR="00A90518" w:rsidRPr="00B215F0" w:rsidRDefault="00A90518" w:rsidP="00A90518">
            <w:pPr>
              <w:rPr>
                <w:bCs/>
                <w:lang w:val="en-US"/>
              </w:rPr>
            </w:pPr>
          </w:p>
          <w:p w:rsidR="00A90518" w:rsidRPr="00B215F0" w:rsidRDefault="00A90518" w:rsidP="00A90518">
            <w:pPr>
              <w:rPr>
                <w:bCs/>
                <w:lang w:val="en-US"/>
              </w:rPr>
            </w:pPr>
          </w:p>
          <w:p w:rsidR="00A90518" w:rsidRPr="00F7685A" w:rsidRDefault="00A90518" w:rsidP="00A90518">
            <w:pPr>
              <w:rPr>
                <w:bCs/>
                <w:lang w:val="en-US"/>
              </w:rPr>
            </w:pPr>
            <w:r w:rsidRPr="00F7685A">
              <w:rPr>
                <w:bCs/>
                <w:lang w:val="en-US"/>
              </w:rPr>
              <w:t>_____________________ V</w:t>
            </w:r>
            <w:r>
              <w:rPr>
                <w:bCs/>
                <w:lang w:val="en-US"/>
              </w:rPr>
              <w:t xml:space="preserve">ladimir </w:t>
            </w:r>
            <w:r w:rsidRPr="00F7685A">
              <w:rPr>
                <w:bCs/>
                <w:lang w:val="en-US"/>
              </w:rPr>
              <w:t xml:space="preserve">N. </w:t>
            </w:r>
            <w:proofErr w:type="spellStart"/>
            <w:r w:rsidRPr="00F7685A">
              <w:rPr>
                <w:bCs/>
                <w:lang w:val="en-US"/>
              </w:rPr>
              <w:t>Drachev</w:t>
            </w:r>
            <w:proofErr w:type="spellEnd"/>
          </w:p>
          <w:p w:rsidR="00A90518" w:rsidRPr="005E5AF5" w:rsidRDefault="00A90518" w:rsidP="00A90518">
            <w:pPr>
              <w:rPr>
                <w:b/>
                <w:bCs/>
                <w:lang w:val="en-US"/>
              </w:rPr>
            </w:pPr>
            <w:r w:rsidRPr="005E5AF5">
              <w:rPr>
                <w:bCs/>
                <w:lang w:val="en-US"/>
              </w:rPr>
              <w:t>Stamp</w:t>
            </w:r>
          </w:p>
        </w:tc>
      </w:tr>
    </w:tbl>
    <w:p w:rsidR="00A90518" w:rsidRPr="00A90518" w:rsidRDefault="00A90518" w:rsidP="00175F07">
      <w:pPr>
        <w:pStyle w:val="afc"/>
        <w:ind w:firstLine="0"/>
        <w:jc w:val="center"/>
        <w:outlineLvl w:val="2"/>
        <w:rPr>
          <w:b/>
          <w:sz w:val="32"/>
          <w:szCs w:val="32"/>
        </w:rPr>
      </w:pPr>
    </w:p>
    <w:sectPr w:rsidR="00A90518" w:rsidRPr="00A90518" w:rsidSect="00BE4071">
      <w:headerReference w:type="default" r:id="rId15"/>
      <w:footerReference w:type="even"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36" w:rsidRDefault="000D4836">
      <w:r>
        <w:separator/>
      </w:r>
    </w:p>
  </w:endnote>
  <w:endnote w:type="continuationSeparator" w:id="0">
    <w:p w:rsidR="000D4836" w:rsidRDefault="000D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0E" w:rsidRDefault="00A82EA7" w:rsidP="00BF6892">
    <w:pPr>
      <w:pStyle w:val="aff0"/>
      <w:framePr w:wrap="around" w:vAnchor="text" w:hAnchor="margin" w:xAlign="right" w:y="1"/>
      <w:rPr>
        <w:rStyle w:val="a7"/>
      </w:rPr>
    </w:pPr>
    <w:r>
      <w:rPr>
        <w:rStyle w:val="a7"/>
      </w:rPr>
      <w:fldChar w:fldCharType="begin"/>
    </w:r>
    <w:r w:rsidR="00A7510E">
      <w:rPr>
        <w:rStyle w:val="a7"/>
      </w:rPr>
      <w:instrText xml:space="preserve">PAGE  </w:instrText>
    </w:r>
    <w:r>
      <w:rPr>
        <w:rStyle w:val="a7"/>
      </w:rPr>
      <w:fldChar w:fldCharType="separate"/>
    </w:r>
    <w:r w:rsidR="00A7510E">
      <w:rPr>
        <w:rStyle w:val="a7"/>
        <w:noProof/>
      </w:rPr>
      <w:t>28</w:t>
    </w:r>
    <w:r>
      <w:rPr>
        <w:rStyle w:val="a7"/>
      </w:rPr>
      <w:fldChar w:fldCharType="end"/>
    </w:r>
  </w:p>
  <w:p w:rsidR="00A7510E" w:rsidRDefault="00A7510E"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36" w:rsidRDefault="000D4836">
      <w:r>
        <w:separator/>
      </w:r>
    </w:p>
  </w:footnote>
  <w:footnote w:type="continuationSeparator" w:id="0">
    <w:p w:rsidR="000D4836" w:rsidRDefault="000D4836">
      <w:r>
        <w:continuationSeparator/>
      </w:r>
    </w:p>
  </w:footnote>
  <w:footnote w:id="1">
    <w:p w:rsidR="00A7510E" w:rsidRDefault="00A7510E"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соответствии с </w:t>
      </w:r>
      <w:r w:rsidRPr="0069705A">
        <w:t>пунктом 2.6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0E" w:rsidRDefault="00BA09E0" w:rsidP="009D65DA">
    <w:pPr>
      <w:pStyle w:val="afe"/>
      <w:jc w:val="center"/>
    </w:pPr>
    <w:r>
      <w:fldChar w:fldCharType="begin"/>
    </w:r>
    <w:r>
      <w:instrText xml:space="preserve"> PAGE   \* MERGEFORMAT </w:instrText>
    </w:r>
    <w:r>
      <w:fldChar w:fldCharType="separate"/>
    </w:r>
    <w:r>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F15CB4"/>
    <w:multiLevelType w:val="hybridMultilevel"/>
    <w:tmpl w:val="04B871BA"/>
    <w:lvl w:ilvl="0" w:tplc="5268AFF0">
      <w:start w:val="1"/>
      <w:numFmt w:val="decimal"/>
      <w:lvlText w:val="%1."/>
      <w:lvlJc w:val="left"/>
      <w:pPr>
        <w:tabs>
          <w:tab w:val="num" w:pos="1080"/>
        </w:tabs>
        <w:ind w:left="1080" w:hanging="360"/>
      </w:pPr>
    </w:lvl>
    <w:lvl w:ilvl="1" w:tplc="0FB4D2F8">
      <w:numFmt w:val="none"/>
      <w:lvlText w:val=""/>
      <w:lvlJc w:val="left"/>
      <w:pPr>
        <w:tabs>
          <w:tab w:val="num" w:pos="360"/>
        </w:tabs>
      </w:pPr>
    </w:lvl>
    <w:lvl w:ilvl="2" w:tplc="15FA5874">
      <w:numFmt w:val="none"/>
      <w:lvlText w:val=""/>
      <w:lvlJc w:val="left"/>
      <w:pPr>
        <w:tabs>
          <w:tab w:val="num" w:pos="360"/>
        </w:tabs>
      </w:pPr>
    </w:lvl>
    <w:lvl w:ilvl="3" w:tplc="D6C8309A">
      <w:numFmt w:val="none"/>
      <w:lvlText w:val=""/>
      <w:lvlJc w:val="left"/>
      <w:pPr>
        <w:tabs>
          <w:tab w:val="num" w:pos="360"/>
        </w:tabs>
      </w:pPr>
    </w:lvl>
    <w:lvl w:ilvl="4" w:tplc="C962357C">
      <w:numFmt w:val="none"/>
      <w:lvlText w:val=""/>
      <w:lvlJc w:val="left"/>
      <w:pPr>
        <w:tabs>
          <w:tab w:val="num" w:pos="360"/>
        </w:tabs>
      </w:pPr>
    </w:lvl>
    <w:lvl w:ilvl="5" w:tplc="367A5A70">
      <w:numFmt w:val="none"/>
      <w:lvlText w:val=""/>
      <w:lvlJc w:val="left"/>
      <w:pPr>
        <w:tabs>
          <w:tab w:val="num" w:pos="360"/>
        </w:tabs>
      </w:pPr>
    </w:lvl>
    <w:lvl w:ilvl="6" w:tplc="129C4DC4">
      <w:numFmt w:val="none"/>
      <w:lvlText w:val=""/>
      <w:lvlJc w:val="left"/>
      <w:pPr>
        <w:tabs>
          <w:tab w:val="num" w:pos="360"/>
        </w:tabs>
      </w:pPr>
    </w:lvl>
    <w:lvl w:ilvl="7" w:tplc="C130EB08">
      <w:numFmt w:val="none"/>
      <w:lvlText w:val=""/>
      <w:lvlJc w:val="left"/>
      <w:pPr>
        <w:tabs>
          <w:tab w:val="num" w:pos="360"/>
        </w:tabs>
      </w:pPr>
    </w:lvl>
    <w:lvl w:ilvl="8" w:tplc="59BE3438">
      <w:numFmt w:val="none"/>
      <w:lvlText w:val=""/>
      <w:lvlJc w:val="left"/>
      <w:pPr>
        <w:tabs>
          <w:tab w:val="num" w:pos="360"/>
        </w:tabs>
      </w:pPr>
    </w:lvl>
  </w:abstractNum>
  <w:abstractNum w:abstractNumId="24">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22"/>
  </w:num>
  <w:num w:numId="9">
    <w:abstractNumId w:val="29"/>
  </w:num>
  <w:num w:numId="10">
    <w:abstractNumId w:val="32"/>
  </w:num>
  <w:num w:numId="11">
    <w:abstractNumId w:val="35"/>
  </w:num>
  <w:num w:numId="12">
    <w:abstractNumId w:val="28"/>
  </w:num>
  <w:num w:numId="13">
    <w:abstractNumId w:val="30"/>
  </w:num>
  <w:num w:numId="14">
    <w:abstractNumId w:val="34"/>
  </w:num>
  <w:num w:numId="15">
    <w:abstractNumId w:val="31"/>
  </w:num>
  <w:num w:numId="16">
    <w:abstractNumId w:val="27"/>
  </w:num>
  <w:num w:numId="17">
    <w:abstractNumId w:val="25"/>
  </w:num>
  <w:num w:numId="18">
    <w:abstractNumId w:val="33"/>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1CE"/>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4764F"/>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18E3"/>
    <w:rsid w:val="000954FB"/>
    <w:rsid w:val="00096BB5"/>
    <w:rsid w:val="000978CE"/>
    <w:rsid w:val="00097FDC"/>
    <w:rsid w:val="000A0B27"/>
    <w:rsid w:val="000A2A10"/>
    <w:rsid w:val="000A2B5E"/>
    <w:rsid w:val="000A2D97"/>
    <w:rsid w:val="000A3B81"/>
    <w:rsid w:val="000A62DE"/>
    <w:rsid w:val="000A679F"/>
    <w:rsid w:val="000A771E"/>
    <w:rsid w:val="000A7ECC"/>
    <w:rsid w:val="000B07A1"/>
    <w:rsid w:val="000B5302"/>
    <w:rsid w:val="000B56D5"/>
    <w:rsid w:val="000B6431"/>
    <w:rsid w:val="000C1094"/>
    <w:rsid w:val="000C27C6"/>
    <w:rsid w:val="000C32DE"/>
    <w:rsid w:val="000C355A"/>
    <w:rsid w:val="000C7CAF"/>
    <w:rsid w:val="000D126E"/>
    <w:rsid w:val="000D1820"/>
    <w:rsid w:val="000D4836"/>
    <w:rsid w:val="000D55AE"/>
    <w:rsid w:val="000D7C54"/>
    <w:rsid w:val="000E2E59"/>
    <w:rsid w:val="000E3AAA"/>
    <w:rsid w:val="000E47CD"/>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EA7"/>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8AA"/>
    <w:rsid w:val="00165C54"/>
    <w:rsid w:val="00166244"/>
    <w:rsid w:val="001667CB"/>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4803"/>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BF3"/>
    <w:rsid w:val="001B5653"/>
    <w:rsid w:val="001C08FD"/>
    <w:rsid w:val="001C20BE"/>
    <w:rsid w:val="001C75ED"/>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5EF3"/>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621E"/>
    <w:rsid w:val="002878AF"/>
    <w:rsid w:val="00290202"/>
    <w:rsid w:val="0029021E"/>
    <w:rsid w:val="0029070A"/>
    <w:rsid w:val="00290865"/>
    <w:rsid w:val="002909BF"/>
    <w:rsid w:val="002910EA"/>
    <w:rsid w:val="00291899"/>
    <w:rsid w:val="00292AE7"/>
    <w:rsid w:val="0029429B"/>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7CC"/>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284"/>
    <w:rsid w:val="00324A3D"/>
    <w:rsid w:val="0032578A"/>
    <w:rsid w:val="00327FD8"/>
    <w:rsid w:val="003306CA"/>
    <w:rsid w:val="00332BB3"/>
    <w:rsid w:val="00333EDA"/>
    <w:rsid w:val="00334EC2"/>
    <w:rsid w:val="00335079"/>
    <w:rsid w:val="00335F0B"/>
    <w:rsid w:val="00336382"/>
    <w:rsid w:val="0034067D"/>
    <w:rsid w:val="00343ABF"/>
    <w:rsid w:val="0034476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A71AD"/>
    <w:rsid w:val="003B0BE6"/>
    <w:rsid w:val="003B11F3"/>
    <w:rsid w:val="003B1C8F"/>
    <w:rsid w:val="003C0F23"/>
    <w:rsid w:val="003C30F3"/>
    <w:rsid w:val="003C49A7"/>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165FD"/>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2879"/>
    <w:rsid w:val="004745C7"/>
    <w:rsid w:val="004749CA"/>
    <w:rsid w:val="00474A7C"/>
    <w:rsid w:val="004751FA"/>
    <w:rsid w:val="0047575D"/>
    <w:rsid w:val="00476BE1"/>
    <w:rsid w:val="004774A6"/>
    <w:rsid w:val="0047759E"/>
    <w:rsid w:val="004808B9"/>
    <w:rsid w:val="00481FEA"/>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528"/>
    <w:rsid w:val="004D266D"/>
    <w:rsid w:val="004D390F"/>
    <w:rsid w:val="004D4FA2"/>
    <w:rsid w:val="004D64F7"/>
    <w:rsid w:val="004D6625"/>
    <w:rsid w:val="004E0327"/>
    <w:rsid w:val="004E0672"/>
    <w:rsid w:val="004E0D92"/>
    <w:rsid w:val="004E2BF4"/>
    <w:rsid w:val="004E3757"/>
    <w:rsid w:val="004E54A4"/>
    <w:rsid w:val="004E704C"/>
    <w:rsid w:val="004F1BFC"/>
    <w:rsid w:val="004F3A1C"/>
    <w:rsid w:val="004F47EB"/>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CCF"/>
    <w:rsid w:val="00534326"/>
    <w:rsid w:val="00534697"/>
    <w:rsid w:val="00534E02"/>
    <w:rsid w:val="00535190"/>
    <w:rsid w:val="00535802"/>
    <w:rsid w:val="00536A05"/>
    <w:rsid w:val="005373EF"/>
    <w:rsid w:val="00537662"/>
    <w:rsid w:val="00540877"/>
    <w:rsid w:val="0054275B"/>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03C"/>
    <w:rsid w:val="00567733"/>
    <w:rsid w:val="005716E9"/>
    <w:rsid w:val="005716FC"/>
    <w:rsid w:val="00571D62"/>
    <w:rsid w:val="00571DD7"/>
    <w:rsid w:val="005723FE"/>
    <w:rsid w:val="00576502"/>
    <w:rsid w:val="0057706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C2E39"/>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0D8A"/>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26FC"/>
    <w:rsid w:val="006840FB"/>
    <w:rsid w:val="0068512C"/>
    <w:rsid w:val="00685EAD"/>
    <w:rsid w:val="006866D5"/>
    <w:rsid w:val="006876CE"/>
    <w:rsid w:val="00687C2F"/>
    <w:rsid w:val="00687F58"/>
    <w:rsid w:val="00687F5C"/>
    <w:rsid w:val="006903CB"/>
    <w:rsid w:val="00690B2B"/>
    <w:rsid w:val="00691E75"/>
    <w:rsid w:val="00695EF6"/>
    <w:rsid w:val="0069705A"/>
    <w:rsid w:val="006A1CB3"/>
    <w:rsid w:val="006A4E46"/>
    <w:rsid w:val="006A52B7"/>
    <w:rsid w:val="006A5CB8"/>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490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5E1C"/>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400"/>
    <w:rsid w:val="00782E92"/>
    <w:rsid w:val="00783AD5"/>
    <w:rsid w:val="007849B2"/>
    <w:rsid w:val="007857DD"/>
    <w:rsid w:val="007913B2"/>
    <w:rsid w:val="00791462"/>
    <w:rsid w:val="00791B4E"/>
    <w:rsid w:val="00791C75"/>
    <w:rsid w:val="00793B12"/>
    <w:rsid w:val="007A047D"/>
    <w:rsid w:val="007A0DAA"/>
    <w:rsid w:val="007A126F"/>
    <w:rsid w:val="007A1B6A"/>
    <w:rsid w:val="007A3102"/>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354"/>
    <w:rsid w:val="007C3FE7"/>
    <w:rsid w:val="007C51E1"/>
    <w:rsid w:val="007D2291"/>
    <w:rsid w:val="007D50D5"/>
    <w:rsid w:val="007D50EE"/>
    <w:rsid w:val="007D6548"/>
    <w:rsid w:val="007E131B"/>
    <w:rsid w:val="007E1A7F"/>
    <w:rsid w:val="007E34AB"/>
    <w:rsid w:val="007E48BC"/>
    <w:rsid w:val="007E69F7"/>
    <w:rsid w:val="007E758D"/>
    <w:rsid w:val="007E765C"/>
    <w:rsid w:val="007F352D"/>
    <w:rsid w:val="007F43A3"/>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E5B"/>
    <w:rsid w:val="0087733F"/>
    <w:rsid w:val="00877411"/>
    <w:rsid w:val="00877E90"/>
    <w:rsid w:val="0088006D"/>
    <w:rsid w:val="008808D2"/>
    <w:rsid w:val="008825E9"/>
    <w:rsid w:val="00882BBF"/>
    <w:rsid w:val="0088447B"/>
    <w:rsid w:val="0088536B"/>
    <w:rsid w:val="008860E6"/>
    <w:rsid w:val="00890DBB"/>
    <w:rsid w:val="00891D46"/>
    <w:rsid w:val="00892FEB"/>
    <w:rsid w:val="00893BB5"/>
    <w:rsid w:val="008940A5"/>
    <w:rsid w:val="008968E0"/>
    <w:rsid w:val="0089720B"/>
    <w:rsid w:val="008A1AB2"/>
    <w:rsid w:val="008A2DCB"/>
    <w:rsid w:val="008A66CB"/>
    <w:rsid w:val="008A6CD0"/>
    <w:rsid w:val="008B1877"/>
    <w:rsid w:val="008B1C97"/>
    <w:rsid w:val="008B2A94"/>
    <w:rsid w:val="008B2D6A"/>
    <w:rsid w:val="008B35F9"/>
    <w:rsid w:val="008B434A"/>
    <w:rsid w:val="008B456A"/>
    <w:rsid w:val="008B47FD"/>
    <w:rsid w:val="008B6AA8"/>
    <w:rsid w:val="008B7A42"/>
    <w:rsid w:val="008C0690"/>
    <w:rsid w:val="008C0BB8"/>
    <w:rsid w:val="008C1302"/>
    <w:rsid w:val="008C197F"/>
    <w:rsid w:val="008C1B63"/>
    <w:rsid w:val="008C1BC9"/>
    <w:rsid w:val="008C505A"/>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0D2C"/>
    <w:rsid w:val="008F17F3"/>
    <w:rsid w:val="008F41D2"/>
    <w:rsid w:val="008F430B"/>
    <w:rsid w:val="00902569"/>
    <w:rsid w:val="00904E31"/>
    <w:rsid w:val="009063BA"/>
    <w:rsid w:val="009068D2"/>
    <w:rsid w:val="0091122E"/>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45CF0"/>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2C2"/>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510E"/>
    <w:rsid w:val="00A765BF"/>
    <w:rsid w:val="00A82EA7"/>
    <w:rsid w:val="00A840AA"/>
    <w:rsid w:val="00A84BD6"/>
    <w:rsid w:val="00A850DC"/>
    <w:rsid w:val="00A856EA"/>
    <w:rsid w:val="00A85E90"/>
    <w:rsid w:val="00A860E2"/>
    <w:rsid w:val="00A8646D"/>
    <w:rsid w:val="00A876EA"/>
    <w:rsid w:val="00A90518"/>
    <w:rsid w:val="00A91602"/>
    <w:rsid w:val="00A92302"/>
    <w:rsid w:val="00A9642C"/>
    <w:rsid w:val="00A96B6F"/>
    <w:rsid w:val="00AA389B"/>
    <w:rsid w:val="00AA4048"/>
    <w:rsid w:val="00AA4A21"/>
    <w:rsid w:val="00AA5085"/>
    <w:rsid w:val="00AB0224"/>
    <w:rsid w:val="00AB066A"/>
    <w:rsid w:val="00AB633F"/>
    <w:rsid w:val="00AB67FE"/>
    <w:rsid w:val="00AB69A8"/>
    <w:rsid w:val="00AB6B05"/>
    <w:rsid w:val="00AB727D"/>
    <w:rsid w:val="00AC0286"/>
    <w:rsid w:val="00AC2720"/>
    <w:rsid w:val="00AC2828"/>
    <w:rsid w:val="00AC6CB6"/>
    <w:rsid w:val="00AD18C4"/>
    <w:rsid w:val="00AD22A3"/>
    <w:rsid w:val="00AD708E"/>
    <w:rsid w:val="00AD73A6"/>
    <w:rsid w:val="00AE0B92"/>
    <w:rsid w:val="00AE174F"/>
    <w:rsid w:val="00AE1B1D"/>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61EB"/>
    <w:rsid w:val="00B102BD"/>
    <w:rsid w:val="00B1108E"/>
    <w:rsid w:val="00B129CC"/>
    <w:rsid w:val="00B15215"/>
    <w:rsid w:val="00B22346"/>
    <w:rsid w:val="00B23A22"/>
    <w:rsid w:val="00B23AB2"/>
    <w:rsid w:val="00B23ACD"/>
    <w:rsid w:val="00B24553"/>
    <w:rsid w:val="00B25002"/>
    <w:rsid w:val="00B25628"/>
    <w:rsid w:val="00B25B8E"/>
    <w:rsid w:val="00B26444"/>
    <w:rsid w:val="00B31101"/>
    <w:rsid w:val="00B346F5"/>
    <w:rsid w:val="00B34F70"/>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49FE"/>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09E0"/>
    <w:rsid w:val="00BA2942"/>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86"/>
    <w:rsid w:val="00C576D0"/>
    <w:rsid w:val="00C60714"/>
    <w:rsid w:val="00C6181A"/>
    <w:rsid w:val="00C61887"/>
    <w:rsid w:val="00C63680"/>
    <w:rsid w:val="00C64770"/>
    <w:rsid w:val="00C64782"/>
    <w:rsid w:val="00C65899"/>
    <w:rsid w:val="00C74C6A"/>
    <w:rsid w:val="00C751D0"/>
    <w:rsid w:val="00C76FA5"/>
    <w:rsid w:val="00C802A0"/>
    <w:rsid w:val="00C803BB"/>
    <w:rsid w:val="00C807DA"/>
    <w:rsid w:val="00C80BCB"/>
    <w:rsid w:val="00C815BF"/>
    <w:rsid w:val="00C837AD"/>
    <w:rsid w:val="00C842FC"/>
    <w:rsid w:val="00C872F8"/>
    <w:rsid w:val="00C9001E"/>
    <w:rsid w:val="00C90CB3"/>
    <w:rsid w:val="00C93556"/>
    <w:rsid w:val="00C9461B"/>
    <w:rsid w:val="00C948C6"/>
    <w:rsid w:val="00C94D2F"/>
    <w:rsid w:val="00C95F6A"/>
    <w:rsid w:val="00C96575"/>
    <w:rsid w:val="00CA2D5F"/>
    <w:rsid w:val="00CA2D60"/>
    <w:rsid w:val="00CA329F"/>
    <w:rsid w:val="00CA6C4E"/>
    <w:rsid w:val="00CA7A31"/>
    <w:rsid w:val="00CB169B"/>
    <w:rsid w:val="00CB35B5"/>
    <w:rsid w:val="00CB5ABE"/>
    <w:rsid w:val="00CB5E99"/>
    <w:rsid w:val="00CC2144"/>
    <w:rsid w:val="00CC2888"/>
    <w:rsid w:val="00CC4C55"/>
    <w:rsid w:val="00CC5CB2"/>
    <w:rsid w:val="00CC6A02"/>
    <w:rsid w:val="00CD0A5A"/>
    <w:rsid w:val="00CD156A"/>
    <w:rsid w:val="00CD15CC"/>
    <w:rsid w:val="00CD4E92"/>
    <w:rsid w:val="00CD54F0"/>
    <w:rsid w:val="00CD5FF0"/>
    <w:rsid w:val="00CD70B6"/>
    <w:rsid w:val="00CE0878"/>
    <w:rsid w:val="00CE21FE"/>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06CF"/>
    <w:rsid w:val="00D231AE"/>
    <w:rsid w:val="00D26396"/>
    <w:rsid w:val="00D27555"/>
    <w:rsid w:val="00D31575"/>
    <w:rsid w:val="00D32FFA"/>
    <w:rsid w:val="00D33996"/>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4D"/>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209"/>
    <w:rsid w:val="00DA7A68"/>
    <w:rsid w:val="00DB13BB"/>
    <w:rsid w:val="00DB1501"/>
    <w:rsid w:val="00DB36AC"/>
    <w:rsid w:val="00DB536F"/>
    <w:rsid w:val="00DB6989"/>
    <w:rsid w:val="00DB6E8D"/>
    <w:rsid w:val="00DC0783"/>
    <w:rsid w:val="00DC2755"/>
    <w:rsid w:val="00DC427E"/>
    <w:rsid w:val="00DC45A9"/>
    <w:rsid w:val="00DC45E4"/>
    <w:rsid w:val="00DC4B03"/>
    <w:rsid w:val="00DC58D5"/>
    <w:rsid w:val="00DC5D58"/>
    <w:rsid w:val="00DC6D82"/>
    <w:rsid w:val="00DC7561"/>
    <w:rsid w:val="00DD0225"/>
    <w:rsid w:val="00DD1DA5"/>
    <w:rsid w:val="00DD2E00"/>
    <w:rsid w:val="00DD380E"/>
    <w:rsid w:val="00DD4105"/>
    <w:rsid w:val="00DD51F9"/>
    <w:rsid w:val="00DD661E"/>
    <w:rsid w:val="00DD66F7"/>
    <w:rsid w:val="00DD75A6"/>
    <w:rsid w:val="00DD7B26"/>
    <w:rsid w:val="00DE003B"/>
    <w:rsid w:val="00DE04B2"/>
    <w:rsid w:val="00DE140A"/>
    <w:rsid w:val="00DE2911"/>
    <w:rsid w:val="00DE332C"/>
    <w:rsid w:val="00DE355A"/>
    <w:rsid w:val="00DE3BCD"/>
    <w:rsid w:val="00DE4C97"/>
    <w:rsid w:val="00DE56C2"/>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1A21"/>
    <w:rsid w:val="00E2332E"/>
    <w:rsid w:val="00E24379"/>
    <w:rsid w:val="00E32C16"/>
    <w:rsid w:val="00E33292"/>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660AF"/>
    <w:rsid w:val="00E7110D"/>
    <w:rsid w:val="00E7210E"/>
    <w:rsid w:val="00E725E2"/>
    <w:rsid w:val="00E751DF"/>
    <w:rsid w:val="00E7590F"/>
    <w:rsid w:val="00E75C64"/>
    <w:rsid w:val="00E76B95"/>
    <w:rsid w:val="00E80FEF"/>
    <w:rsid w:val="00E81704"/>
    <w:rsid w:val="00E845C6"/>
    <w:rsid w:val="00E847F2"/>
    <w:rsid w:val="00E84F8C"/>
    <w:rsid w:val="00E84F9B"/>
    <w:rsid w:val="00E85F96"/>
    <w:rsid w:val="00E90571"/>
    <w:rsid w:val="00E90BB5"/>
    <w:rsid w:val="00E92117"/>
    <w:rsid w:val="00E921F7"/>
    <w:rsid w:val="00E94ACE"/>
    <w:rsid w:val="00E94DCC"/>
    <w:rsid w:val="00E95B30"/>
    <w:rsid w:val="00E95FB2"/>
    <w:rsid w:val="00E974FC"/>
    <w:rsid w:val="00E97A45"/>
    <w:rsid w:val="00EA48EF"/>
    <w:rsid w:val="00EA5184"/>
    <w:rsid w:val="00EB2C4D"/>
    <w:rsid w:val="00EB39A2"/>
    <w:rsid w:val="00EB4EBA"/>
    <w:rsid w:val="00EB541C"/>
    <w:rsid w:val="00EB77E5"/>
    <w:rsid w:val="00EC1533"/>
    <w:rsid w:val="00EC35CE"/>
    <w:rsid w:val="00EC4BDA"/>
    <w:rsid w:val="00ED21E3"/>
    <w:rsid w:val="00ED3A78"/>
    <w:rsid w:val="00ED48C7"/>
    <w:rsid w:val="00ED7B3B"/>
    <w:rsid w:val="00EE0D1E"/>
    <w:rsid w:val="00EE258B"/>
    <w:rsid w:val="00EE3988"/>
    <w:rsid w:val="00EE458D"/>
    <w:rsid w:val="00EF0171"/>
    <w:rsid w:val="00EF2E59"/>
    <w:rsid w:val="00EF3CC0"/>
    <w:rsid w:val="00EF44CE"/>
    <w:rsid w:val="00EF4872"/>
    <w:rsid w:val="00EF5658"/>
    <w:rsid w:val="00EF5F3D"/>
    <w:rsid w:val="00EF6393"/>
    <w:rsid w:val="00EF765F"/>
    <w:rsid w:val="00EF779C"/>
    <w:rsid w:val="00EF7AFE"/>
    <w:rsid w:val="00F01806"/>
    <w:rsid w:val="00F01EDA"/>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2340"/>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7EA"/>
    <w:rsid w:val="00F75E47"/>
    <w:rsid w:val="00F76448"/>
    <w:rsid w:val="00F77542"/>
    <w:rsid w:val="00F77D26"/>
    <w:rsid w:val="00F80EEE"/>
    <w:rsid w:val="00F820C9"/>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0DDE"/>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semiHidden/>
    <w:unhideWhenUsed/>
    <w:qFormat/>
    <w:rsid w:val="00A90518"/>
    <w:pPr>
      <w:keepNext/>
      <w:suppressAutoHyphens w:val="0"/>
      <w:ind w:firstLine="708"/>
      <w:jc w:val="both"/>
      <w:outlineLvl w:val="4"/>
    </w:pPr>
    <w:rPr>
      <w:sz w:val="28"/>
      <w:lang w:eastAsia="ru-RU"/>
    </w:rPr>
  </w:style>
  <w:style w:type="paragraph" w:styleId="6">
    <w:name w:val="heading 6"/>
    <w:basedOn w:val="a1"/>
    <w:next w:val="a1"/>
    <w:link w:val="60"/>
    <w:semiHidden/>
    <w:unhideWhenUsed/>
    <w:qFormat/>
    <w:rsid w:val="00A90518"/>
    <w:pPr>
      <w:keepNext/>
      <w:suppressAutoHyphens w:val="0"/>
      <w:jc w:val="center"/>
      <w:outlineLvl w:val="5"/>
    </w:pPr>
    <w:rPr>
      <w:sz w:val="28"/>
      <w:lang w:eastAsia="ru-RU"/>
    </w:rPr>
  </w:style>
  <w:style w:type="paragraph" w:styleId="7">
    <w:name w:val="heading 7"/>
    <w:basedOn w:val="a1"/>
    <w:next w:val="a1"/>
    <w:link w:val="70"/>
    <w:semiHidden/>
    <w:unhideWhenUsed/>
    <w:qFormat/>
    <w:rsid w:val="00A90518"/>
    <w:pPr>
      <w:keepNext/>
      <w:tabs>
        <w:tab w:val="num" w:pos="0"/>
      </w:tabs>
      <w:suppressAutoHyphens w:val="0"/>
      <w:ind w:firstLine="540"/>
      <w:jc w:val="both"/>
      <w:outlineLvl w:val="6"/>
    </w:pPr>
    <w:rPr>
      <w:b/>
      <w:bCs/>
      <w:lang w:eastAsia="ru-RU"/>
    </w:rPr>
  </w:style>
  <w:style w:type="paragraph" w:styleId="8">
    <w:name w:val="heading 8"/>
    <w:basedOn w:val="a1"/>
    <w:next w:val="a1"/>
    <w:link w:val="80"/>
    <w:semiHidden/>
    <w:unhideWhenUsed/>
    <w:qFormat/>
    <w:rsid w:val="00A90518"/>
    <w:pPr>
      <w:keepNext/>
      <w:tabs>
        <w:tab w:val="num" w:pos="0"/>
      </w:tabs>
      <w:suppressAutoHyphens w:val="0"/>
      <w:ind w:firstLine="540"/>
      <w:jc w:val="center"/>
      <w:outlineLvl w:val="7"/>
    </w:pPr>
    <w:rPr>
      <w:b/>
      <w:bCs/>
      <w:sz w:val="28"/>
      <w:lang w:eastAsia="ru-RU"/>
    </w:rPr>
  </w:style>
  <w:style w:type="paragraph" w:styleId="9">
    <w:name w:val="heading 9"/>
    <w:basedOn w:val="a1"/>
    <w:next w:val="a1"/>
    <w:link w:val="90"/>
    <w:semiHidden/>
    <w:unhideWhenUsed/>
    <w:qFormat/>
    <w:rsid w:val="00A90518"/>
    <w:pPr>
      <w:keepNext/>
      <w:suppressAutoHyphens w:val="0"/>
      <w:jc w:val="center"/>
      <w:outlineLvl w:val="8"/>
    </w:pPr>
    <w:rPr>
      <w:b/>
      <w:bCs/>
      <w:sz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paragraph" w:styleId="aff">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f"/>
    <w:uiPriority w:val="99"/>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c"/>
    <w:unhideWhenUsed/>
    <w:rsid w:val="009C211A"/>
    <w:rPr>
      <w:sz w:val="20"/>
      <w:szCs w:val="20"/>
    </w:rPr>
  </w:style>
  <w:style w:type="character" w:customStyle="1" w:styleId="1fc">
    <w:name w:val="Текст примечания Знак1"/>
    <w:basedOn w:val="a2"/>
    <w:link w:val="afff4"/>
    <w:uiPriority w:val="99"/>
    <w:semiHidden/>
    <w:rsid w:val="009C211A"/>
    <w:rPr>
      <w:lang w:eastAsia="ar-SA"/>
    </w:rPr>
  </w:style>
  <w:style w:type="table" w:styleId="afff5">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4"/>
    <w:semiHidden/>
    <w:unhideWhenUsed/>
    <w:rsid w:val="008B1877"/>
    <w:pPr>
      <w:spacing w:after="120" w:line="480" w:lineRule="auto"/>
      <w:ind w:left="283"/>
    </w:pPr>
  </w:style>
  <w:style w:type="character" w:customStyle="1" w:styleId="214">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50">
    <w:name w:val="Заголовок 5 Знак"/>
    <w:basedOn w:val="a2"/>
    <w:link w:val="5"/>
    <w:semiHidden/>
    <w:rsid w:val="00A90518"/>
    <w:rPr>
      <w:sz w:val="28"/>
      <w:szCs w:val="24"/>
    </w:rPr>
  </w:style>
  <w:style w:type="character" w:customStyle="1" w:styleId="60">
    <w:name w:val="Заголовок 6 Знак"/>
    <w:basedOn w:val="a2"/>
    <w:link w:val="6"/>
    <w:semiHidden/>
    <w:rsid w:val="00A90518"/>
    <w:rPr>
      <w:sz w:val="28"/>
      <w:szCs w:val="24"/>
    </w:rPr>
  </w:style>
  <w:style w:type="character" w:customStyle="1" w:styleId="70">
    <w:name w:val="Заголовок 7 Знак"/>
    <w:basedOn w:val="a2"/>
    <w:link w:val="7"/>
    <w:semiHidden/>
    <w:rsid w:val="00A90518"/>
    <w:rPr>
      <w:b/>
      <w:bCs/>
      <w:sz w:val="24"/>
      <w:szCs w:val="24"/>
    </w:rPr>
  </w:style>
  <w:style w:type="character" w:customStyle="1" w:styleId="80">
    <w:name w:val="Заголовок 8 Знак"/>
    <w:basedOn w:val="a2"/>
    <w:link w:val="8"/>
    <w:semiHidden/>
    <w:rsid w:val="00A90518"/>
    <w:rPr>
      <w:b/>
      <w:bCs/>
      <w:sz w:val="28"/>
      <w:szCs w:val="24"/>
    </w:rPr>
  </w:style>
  <w:style w:type="character" w:customStyle="1" w:styleId="90">
    <w:name w:val="Заголовок 9 Знак"/>
    <w:basedOn w:val="a2"/>
    <w:link w:val="9"/>
    <w:semiHidden/>
    <w:rsid w:val="00A90518"/>
    <w:rPr>
      <w:b/>
      <w:bCs/>
      <w:sz w:val="28"/>
      <w:szCs w:val="24"/>
    </w:rPr>
  </w:style>
  <w:style w:type="character" w:customStyle="1" w:styleId="21">
    <w:name w:val="Заголовок 2 Знак"/>
    <w:aliases w:val="Гоник_Заголовок 2 Знак,h2 Знак,H2 Знак"/>
    <w:basedOn w:val="a2"/>
    <w:link w:val="2"/>
    <w:rsid w:val="00A90518"/>
    <w:rPr>
      <w:rFonts w:cs="Arial"/>
      <w:b/>
      <w:bCs/>
      <w:i/>
      <w:iCs/>
      <w:sz w:val="28"/>
      <w:szCs w:val="28"/>
      <w:lang w:eastAsia="ar-SA"/>
    </w:rPr>
  </w:style>
  <w:style w:type="paragraph" w:styleId="af4">
    <w:name w:val="Plain Text"/>
    <w:basedOn w:val="a1"/>
    <w:link w:val="af3"/>
    <w:semiHidden/>
    <w:unhideWhenUsed/>
    <w:rsid w:val="00A90518"/>
    <w:pPr>
      <w:suppressAutoHyphens w:val="0"/>
    </w:pPr>
    <w:rPr>
      <w:rFonts w:eastAsia="MS Mincho"/>
      <w:spacing w:val="-2"/>
      <w:sz w:val="26"/>
      <w:szCs w:val="20"/>
      <w:lang w:eastAsia="ru-RU"/>
    </w:rPr>
  </w:style>
  <w:style w:type="character" w:customStyle="1" w:styleId="1fe">
    <w:name w:val="Текст Знак1"/>
    <w:basedOn w:val="a2"/>
    <w:uiPriority w:val="99"/>
    <w:semiHidden/>
    <w:rsid w:val="00A90518"/>
    <w:rPr>
      <w:rFonts w:ascii="Consolas" w:hAnsi="Consolas"/>
      <w:sz w:val="21"/>
      <w:szCs w:val="21"/>
      <w:lang w:eastAsia="ar-SA"/>
    </w:rPr>
  </w:style>
  <w:style w:type="character" w:customStyle="1" w:styleId="1b">
    <w:name w:val="Верхний колонтитул Знак1"/>
    <w:basedOn w:val="a2"/>
    <w:link w:val="afe"/>
    <w:uiPriority w:val="99"/>
    <w:rsid w:val="00A90518"/>
    <w:rPr>
      <w:sz w:val="24"/>
      <w:szCs w:val="24"/>
      <w:lang w:eastAsia="ar-SA"/>
    </w:rPr>
  </w:style>
  <w:style w:type="character" w:customStyle="1" w:styleId="1c">
    <w:name w:val="Основной текст с отступом Знак1"/>
    <w:basedOn w:val="a2"/>
    <w:link w:val="aff"/>
    <w:rsid w:val="00A90518"/>
    <w:rPr>
      <w:sz w:val="28"/>
      <w:lang w:eastAsia="ar-SA"/>
    </w:rPr>
  </w:style>
  <w:style w:type="character" w:customStyle="1" w:styleId="1d">
    <w:name w:val="Нижний колонтитул Знак1"/>
    <w:basedOn w:val="a2"/>
    <w:link w:val="aff0"/>
    <w:rsid w:val="00A90518"/>
    <w:rPr>
      <w:rFonts w:eastAsia="MS Mincho"/>
      <w:spacing w:val="-2"/>
      <w:sz w:val="24"/>
      <w:szCs w:val="24"/>
      <w:lang w:eastAsia="ar-SA"/>
    </w:rPr>
  </w:style>
  <w:style w:type="character" w:customStyle="1" w:styleId="1f">
    <w:name w:val="Текст сноски Знак1"/>
    <w:basedOn w:val="a2"/>
    <w:link w:val="aff1"/>
    <w:uiPriority w:val="99"/>
    <w:rsid w:val="00A90518"/>
    <w:rPr>
      <w:lang w:eastAsia="ar-SA"/>
    </w:rPr>
  </w:style>
  <w:style w:type="character" w:customStyle="1" w:styleId="aff5">
    <w:name w:val="Название Знак"/>
    <w:basedOn w:val="a2"/>
    <w:link w:val="aff3"/>
    <w:uiPriority w:val="10"/>
    <w:rsid w:val="00A90518"/>
    <w:rPr>
      <w:rFonts w:ascii="Arial" w:hAnsi="Arial" w:cs="Arial"/>
      <w:b/>
      <w:bCs/>
      <w:kern w:val="1"/>
      <w:sz w:val="32"/>
      <w:szCs w:val="32"/>
      <w:lang w:eastAsia="ar-SA"/>
    </w:rPr>
  </w:style>
  <w:style w:type="character" w:customStyle="1" w:styleId="1f1">
    <w:name w:val="Подзаголовок Знак1"/>
    <w:basedOn w:val="a2"/>
    <w:link w:val="aff4"/>
    <w:rsid w:val="00A90518"/>
    <w:rPr>
      <w:b/>
      <w:bCs/>
      <w:sz w:val="24"/>
      <w:szCs w:val="24"/>
      <w:lang w:eastAsia="ar-SA"/>
    </w:rPr>
  </w:style>
  <w:style w:type="character" w:customStyle="1" w:styleId="1f3">
    <w:name w:val="Тема примечания Знак1"/>
    <w:basedOn w:val="1fc"/>
    <w:link w:val="aff8"/>
    <w:rsid w:val="00A90518"/>
    <w:rPr>
      <w:b/>
      <w:bCs/>
      <w:lang w:eastAsia="ar-SA"/>
    </w:rPr>
  </w:style>
  <w:style w:type="character" w:customStyle="1" w:styleId="1f4">
    <w:name w:val="Текст выноски Знак1"/>
    <w:basedOn w:val="a2"/>
    <w:link w:val="aff9"/>
    <w:rsid w:val="00A90518"/>
    <w:rPr>
      <w:rFonts w:ascii="Tahoma" w:hAnsi="Tahoma"/>
      <w:sz w:val="16"/>
      <w:szCs w:val="16"/>
      <w:lang w:eastAsia="ar-SA"/>
    </w:rPr>
  </w:style>
  <w:style w:type="character" w:customStyle="1" w:styleId="1fb">
    <w:name w:val="Текст концевой сноски Знак1"/>
    <w:basedOn w:val="a2"/>
    <w:link w:val="afff"/>
    <w:uiPriority w:val="99"/>
    <w:rsid w:val="00A90518"/>
    <w:rPr>
      <w:lang w:eastAsia="ar-SA"/>
    </w:rPr>
  </w:style>
  <w:style w:type="paragraph" w:styleId="afff8">
    <w:name w:val="caption"/>
    <w:basedOn w:val="a1"/>
    <w:next w:val="a1"/>
    <w:qFormat/>
    <w:rsid w:val="00A90518"/>
    <w:pPr>
      <w:suppressAutoHyphens w:val="0"/>
    </w:pPr>
    <w:rPr>
      <w:sz w:val="28"/>
      <w:lang w:eastAsia="ru-RU"/>
    </w:rPr>
  </w:style>
  <w:style w:type="paragraph" w:styleId="1ff">
    <w:name w:val="toc 1"/>
    <w:basedOn w:val="a1"/>
    <w:next w:val="a1"/>
    <w:autoRedefine/>
    <w:uiPriority w:val="39"/>
    <w:qFormat/>
    <w:rsid w:val="00A90518"/>
    <w:pPr>
      <w:spacing w:before="120" w:after="120"/>
    </w:pPr>
    <w:rPr>
      <w:rFonts w:asciiTheme="minorHAnsi" w:hAnsiTheme="minorHAnsi"/>
      <w:b/>
      <w:bCs/>
      <w:caps/>
      <w:sz w:val="20"/>
      <w:szCs w:val="20"/>
    </w:rPr>
  </w:style>
  <w:style w:type="paragraph" w:styleId="28">
    <w:name w:val="toc 2"/>
    <w:basedOn w:val="a1"/>
    <w:next w:val="a1"/>
    <w:autoRedefine/>
    <w:uiPriority w:val="39"/>
    <w:qFormat/>
    <w:rsid w:val="00A90518"/>
    <w:pPr>
      <w:ind w:left="240"/>
    </w:pPr>
    <w:rPr>
      <w:rFonts w:asciiTheme="minorHAnsi" w:hAnsiTheme="minorHAnsi"/>
      <w:smallCaps/>
      <w:sz w:val="20"/>
      <w:szCs w:val="20"/>
    </w:rPr>
  </w:style>
  <w:style w:type="paragraph" w:customStyle="1" w:styleId="20">
    <w:name w:val="Заг2"/>
    <w:basedOn w:val="2"/>
    <w:autoRedefine/>
    <w:rsid w:val="00A90518"/>
    <w:pPr>
      <w:numPr>
        <w:numId w:val="20"/>
      </w:numPr>
      <w:suppressAutoHyphens w:val="0"/>
      <w:spacing w:before="0" w:after="0" w:line="360" w:lineRule="auto"/>
      <w:jc w:val="both"/>
    </w:pPr>
    <w:rPr>
      <w:rFonts w:cs="Times New Roman"/>
      <w:i w:val="0"/>
      <w:iCs w:val="0"/>
      <w:lang w:eastAsia="ru-RU"/>
    </w:rPr>
  </w:style>
  <w:style w:type="paragraph" w:customStyle="1" w:styleId="afff9">
    <w:name w:val="Рук Маркированный список"/>
    <w:basedOn w:val="a"/>
    <w:rsid w:val="00A90518"/>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a">
    <w:name w:val="Рук Основной текст Знак Знак Знак"/>
    <w:basedOn w:val="afc"/>
    <w:link w:val="afffb"/>
    <w:rsid w:val="00A90518"/>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sid w:val="00A90518"/>
    <w:rPr>
      <w:sz w:val="28"/>
      <w:szCs w:val="24"/>
    </w:rPr>
  </w:style>
  <w:style w:type="paragraph" w:styleId="38">
    <w:name w:val="toc 3"/>
    <w:basedOn w:val="a1"/>
    <w:next w:val="a1"/>
    <w:autoRedefine/>
    <w:uiPriority w:val="39"/>
    <w:unhideWhenUsed/>
    <w:qFormat/>
    <w:rsid w:val="00A90518"/>
    <w:pPr>
      <w:tabs>
        <w:tab w:val="right" w:leader="dot" w:pos="9629"/>
      </w:tabs>
      <w:ind w:left="480"/>
      <w:jc w:val="center"/>
      <w:outlineLvl w:val="0"/>
    </w:pPr>
    <w:rPr>
      <w:b/>
      <w:iCs/>
      <w:sz w:val="28"/>
      <w:szCs w:val="28"/>
    </w:rPr>
  </w:style>
  <w:style w:type="paragraph" w:styleId="afffc">
    <w:name w:val="TOC Heading"/>
    <w:basedOn w:val="1"/>
    <w:next w:val="a1"/>
    <w:uiPriority w:val="39"/>
    <w:unhideWhenUsed/>
    <w:qFormat/>
    <w:rsid w:val="00A9051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1"/>
    <w:next w:val="a1"/>
    <w:autoRedefine/>
    <w:uiPriority w:val="39"/>
    <w:unhideWhenUsed/>
    <w:rsid w:val="00A90518"/>
    <w:pPr>
      <w:ind w:left="720"/>
    </w:pPr>
    <w:rPr>
      <w:rFonts w:asciiTheme="minorHAnsi" w:hAnsiTheme="minorHAnsi"/>
      <w:sz w:val="18"/>
      <w:szCs w:val="18"/>
    </w:rPr>
  </w:style>
  <w:style w:type="paragraph" w:styleId="52">
    <w:name w:val="toc 5"/>
    <w:basedOn w:val="a1"/>
    <w:next w:val="a1"/>
    <w:autoRedefine/>
    <w:uiPriority w:val="39"/>
    <w:unhideWhenUsed/>
    <w:rsid w:val="00A90518"/>
    <w:pPr>
      <w:ind w:left="960"/>
    </w:pPr>
    <w:rPr>
      <w:rFonts w:asciiTheme="minorHAnsi" w:hAnsiTheme="minorHAnsi"/>
      <w:sz w:val="18"/>
      <w:szCs w:val="18"/>
    </w:rPr>
  </w:style>
  <w:style w:type="paragraph" w:styleId="62">
    <w:name w:val="toc 6"/>
    <w:basedOn w:val="a1"/>
    <w:next w:val="a1"/>
    <w:autoRedefine/>
    <w:uiPriority w:val="39"/>
    <w:unhideWhenUsed/>
    <w:rsid w:val="00A90518"/>
    <w:pPr>
      <w:ind w:left="1200"/>
    </w:pPr>
    <w:rPr>
      <w:rFonts w:asciiTheme="minorHAnsi" w:hAnsiTheme="minorHAnsi"/>
      <w:sz w:val="18"/>
      <w:szCs w:val="18"/>
    </w:rPr>
  </w:style>
  <w:style w:type="paragraph" w:styleId="72">
    <w:name w:val="toc 7"/>
    <w:basedOn w:val="a1"/>
    <w:next w:val="a1"/>
    <w:autoRedefine/>
    <w:uiPriority w:val="39"/>
    <w:unhideWhenUsed/>
    <w:rsid w:val="00A90518"/>
    <w:pPr>
      <w:ind w:left="1440"/>
    </w:pPr>
    <w:rPr>
      <w:rFonts w:asciiTheme="minorHAnsi" w:hAnsiTheme="minorHAnsi"/>
      <w:sz w:val="18"/>
      <w:szCs w:val="18"/>
    </w:rPr>
  </w:style>
  <w:style w:type="paragraph" w:styleId="82">
    <w:name w:val="toc 8"/>
    <w:basedOn w:val="a1"/>
    <w:next w:val="a1"/>
    <w:autoRedefine/>
    <w:uiPriority w:val="39"/>
    <w:unhideWhenUsed/>
    <w:rsid w:val="00A90518"/>
    <w:pPr>
      <w:ind w:left="1680"/>
    </w:pPr>
    <w:rPr>
      <w:rFonts w:asciiTheme="minorHAnsi" w:hAnsiTheme="minorHAnsi"/>
      <w:sz w:val="18"/>
      <w:szCs w:val="18"/>
    </w:rPr>
  </w:style>
  <w:style w:type="paragraph" w:styleId="92">
    <w:name w:val="toc 9"/>
    <w:basedOn w:val="a1"/>
    <w:next w:val="a1"/>
    <w:autoRedefine/>
    <w:uiPriority w:val="39"/>
    <w:unhideWhenUsed/>
    <w:rsid w:val="00A90518"/>
    <w:pPr>
      <w:ind w:left="1920"/>
    </w:pPr>
    <w:rPr>
      <w:rFonts w:asciiTheme="minorHAnsi" w:hAnsiTheme="minorHAnsi"/>
      <w:sz w:val="18"/>
      <w:szCs w:val="18"/>
    </w:rPr>
  </w:style>
  <w:style w:type="character" w:customStyle="1" w:styleId="29">
    <w:name w:val="Основной текст 2 Знак"/>
    <w:basedOn w:val="a2"/>
    <w:link w:val="2a"/>
    <w:uiPriority w:val="99"/>
    <w:semiHidden/>
    <w:rsid w:val="00A90518"/>
    <w:rPr>
      <w:sz w:val="28"/>
    </w:rPr>
  </w:style>
  <w:style w:type="paragraph" w:styleId="2a">
    <w:name w:val="Body Text 2"/>
    <w:basedOn w:val="a1"/>
    <w:link w:val="29"/>
    <w:uiPriority w:val="99"/>
    <w:semiHidden/>
    <w:unhideWhenUsed/>
    <w:rsid w:val="00A90518"/>
    <w:pPr>
      <w:suppressAutoHyphens w:val="0"/>
      <w:spacing w:after="120" w:line="480" w:lineRule="auto"/>
      <w:ind w:firstLine="709"/>
      <w:jc w:val="both"/>
    </w:pPr>
    <w:rPr>
      <w:sz w:val="28"/>
      <w:szCs w:val="20"/>
      <w:lang w:eastAsia="ru-RU"/>
    </w:rPr>
  </w:style>
  <w:style w:type="character" w:customStyle="1" w:styleId="215">
    <w:name w:val="Основной текст 2 Знак1"/>
    <w:basedOn w:val="a2"/>
    <w:uiPriority w:val="99"/>
    <w:semiHidden/>
    <w:rsid w:val="00A9051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semiHidden/>
    <w:unhideWhenUsed/>
    <w:qFormat/>
    <w:rsid w:val="00A90518"/>
    <w:pPr>
      <w:keepNext/>
      <w:suppressAutoHyphens w:val="0"/>
      <w:ind w:firstLine="708"/>
      <w:jc w:val="both"/>
      <w:outlineLvl w:val="4"/>
    </w:pPr>
    <w:rPr>
      <w:sz w:val="28"/>
      <w:lang w:eastAsia="ru-RU"/>
    </w:rPr>
  </w:style>
  <w:style w:type="paragraph" w:styleId="6">
    <w:name w:val="heading 6"/>
    <w:basedOn w:val="a1"/>
    <w:next w:val="a1"/>
    <w:link w:val="60"/>
    <w:semiHidden/>
    <w:unhideWhenUsed/>
    <w:qFormat/>
    <w:rsid w:val="00A90518"/>
    <w:pPr>
      <w:keepNext/>
      <w:suppressAutoHyphens w:val="0"/>
      <w:jc w:val="center"/>
      <w:outlineLvl w:val="5"/>
    </w:pPr>
    <w:rPr>
      <w:sz w:val="28"/>
      <w:lang w:eastAsia="ru-RU"/>
    </w:rPr>
  </w:style>
  <w:style w:type="paragraph" w:styleId="7">
    <w:name w:val="heading 7"/>
    <w:basedOn w:val="a1"/>
    <w:next w:val="a1"/>
    <w:link w:val="70"/>
    <w:semiHidden/>
    <w:unhideWhenUsed/>
    <w:qFormat/>
    <w:rsid w:val="00A90518"/>
    <w:pPr>
      <w:keepNext/>
      <w:tabs>
        <w:tab w:val="num" w:pos="0"/>
      </w:tabs>
      <w:suppressAutoHyphens w:val="0"/>
      <w:ind w:firstLine="540"/>
      <w:jc w:val="both"/>
      <w:outlineLvl w:val="6"/>
    </w:pPr>
    <w:rPr>
      <w:b/>
      <w:bCs/>
      <w:lang w:eastAsia="ru-RU"/>
    </w:rPr>
  </w:style>
  <w:style w:type="paragraph" w:styleId="8">
    <w:name w:val="heading 8"/>
    <w:basedOn w:val="a1"/>
    <w:next w:val="a1"/>
    <w:link w:val="80"/>
    <w:semiHidden/>
    <w:unhideWhenUsed/>
    <w:qFormat/>
    <w:rsid w:val="00A90518"/>
    <w:pPr>
      <w:keepNext/>
      <w:tabs>
        <w:tab w:val="num" w:pos="0"/>
      </w:tabs>
      <w:suppressAutoHyphens w:val="0"/>
      <w:ind w:firstLine="540"/>
      <w:jc w:val="center"/>
      <w:outlineLvl w:val="7"/>
    </w:pPr>
    <w:rPr>
      <w:b/>
      <w:bCs/>
      <w:sz w:val="28"/>
      <w:lang w:eastAsia="ru-RU"/>
    </w:rPr>
  </w:style>
  <w:style w:type="paragraph" w:styleId="9">
    <w:name w:val="heading 9"/>
    <w:basedOn w:val="a1"/>
    <w:next w:val="a1"/>
    <w:link w:val="90"/>
    <w:semiHidden/>
    <w:unhideWhenUsed/>
    <w:qFormat/>
    <w:rsid w:val="00A90518"/>
    <w:pPr>
      <w:keepNext/>
      <w:suppressAutoHyphens w:val="0"/>
      <w:jc w:val="center"/>
      <w:outlineLvl w:val="8"/>
    </w:pPr>
    <w:rPr>
      <w:b/>
      <w:bCs/>
      <w:sz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paragraph" w:styleId="aff">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f"/>
    <w:uiPriority w:val="99"/>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c"/>
    <w:unhideWhenUsed/>
    <w:rsid w:val="009C211A"/>
    <w:rPr>
      <w:sz w:val="20"/>
      <w:szCs w:val="20"/>
    </w:rPr>
  </w:style>
  <w:style w:type="character" w:customStyle="1" w:styleId="1fc">
    <w:name w:val="Текст примечания Знак1"/>
    <w:basedOn w:val="a2"/>
    <w:link w:val="afff4"/>
    <w:uiPriority w:val="99"/>
    <w:semiHidden/>
    <w:rsid w:val="009C211A"/>
    <w:rPr>
      <w:lang w:eastAsia="ar-SA"/>
    </w:rPr>
  </w:style>
  <w:style w:type="table" w:styleId="afff5">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4"/>
    <w:semiHidden/>
    <w:unhideWhenUsed/>
    <w:rsid w:val="008B1877"/>
    <w:pPr>
      <w:spacing w:after="120" w:line="480" w:lineRule="auto"/>
      <w:ind w:left="283"/>
    </w:pPr>
  </w:style>
  <w:style w:type="character" w:customStyle="1" w:styleId="214">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50">
    <w:name w:val="Заголовок 5 Знак"/>
    <w:basedOn w:val="a2"/>
    <w:link w:val="5"/>
    <w:semiHidden/>
    <w:rsid w:val="00A90518"/>
    <w:rPr>
      <w:sz w:val="28"/>
      <w:szCs w:val="24"/>
    </w:rPr>
  </w:style>
  <w:style w:type="character" w:customStyle="1" w:styleId="60">
    <w:name w:val="Заголовок 6 Знак"/>
    <w:basedOn w:val="a2"/>
    <w:link w:val="6"/>
    <w:semiHidden/>
    <w:rsid w:val="00A90518"/>
    <w:rPr>
      <w:sz w:val="28"/>
      <w:szCs w:val="24"/>
    </w:rPr>
  </w:style>
  <w:style w:type="character" w:customStyle="1" w:styleId="70">
    <w:name w:val="Заголовок 7 Знак"/>
    <w:basedOn w:val="a2"/>
    <w:link w:val="7"/>
    <w:semiHidden/>
    <w:rsid w:val="00A90518"/>
    <w:rPr>
      <w:b/>
      <w:bCs/>
      <w:sz w:val="24"/>
      <w:szCs w:val="24"/>
    </w:rPr>
  </w:style>
  <w:style w:type="character" w:customStyle="1" w:styleId="80">
    <w:name w:val="Заголовок 8 Знак"/>
    <w:basedOn w:val="a2"/>
    <w:link w:val="8"/>
    <w:semiHidden/>
    <w:rsid w:val="00A90518"/>
    <w:rPr>
      <w:b/>
      <w:bCs/>
      <w:sz w:val="28"/>
      <w:szCs w:val="24"/>
    </w:rPr>
  </w:style>
  <w:style w:type="character" w:customStyle="1" w:styleId="90">
    <w:name w:val="Заголовок 9 Знак"/>
    <w:basedOn w:val="a2"/>
    <w:link w:val="9"/>
    <w:semiHidden/>
    <w:rsid w:val="00A90518"/>
    <w:rPr>
      <w:b/>
      <w:bCs/>
      <w:sz w:val="28"/>
      <w:szCs w:val="24"/>
    </w:rPr>
  </w:style>
  <w:style w:type="character" w:customStyle="1" w:styleId="21">
    <w:name w:val="Заголовок 2 Знак"/>
    <w:aliases w:val="Гоник_Заголовок 2 Знак,h2 Знак,H2 Знак"/>
    <w:basedOn w:val="a2"/>
    <w:link w:val="2"/>
    <w:rsid w:val="00A90518"/>
    <w:rPr>
      <w:rFonts w:cs="Arial"/>
      <w:b/>
      <w:bCs/>
      <w:i/>
      <w:iCs/>
      <w:sz w:val="28"/>
      <w:szCs w:val="28"/>
      <w:lang w:eastAsia="ar-SA"/>
    </w:rPr>
  </w:style>
  <w:style w:type="paragraph" w:styleId="af4">
    <w:name w:val="Plain Text"/>
    <w:basedOn w:val="a1"/>
    <w:link w:val="af3"/>
    <w:semiHidden/>
    <w:unhideWhenUsed/>
    <w:rsid w:val="00A90518"/>
    <w:pPr>
      <w:suppressAutoHyphens w:val="0"/>
    </w:pPr>
    <w:rPr>
      <w:rFonts w:eastAsia="MS Mincho"/>
      <w:spacing w:val="-2"/>
      <w:sz w:val="26"/>
      <w:szCs w:val="20"/>
      <w:lang w:eastAsia="ru-RU"/>
    </w:rPr>
  </w:style>
  <w:style w:type="character" w:customStyle="1" w:styleId="1fe">
    <w:name w:val="Текст Знак1"/>
    <w:basedOn w:val="a2"/>
    <w:uiPriority w:val="99"/>
    <w:semiHidden/>
    <w:rsid w:val="00A90518"/>
    <w:rPr>
      <w:rFonts w:ascii="Consolas" w:hAnsi="Consolas"/>
      <w:sz w:val="21"/>
      <w:szCs w:val="21"/>
      <w:lang w:eastAsia="ar-SA"/>
    </w:rPr>
  </w:style>
  <w:style w:type="character" w:customStyle="1" w:styleId="1b">
    <w:name w:val="Верхний колонтитул Знак1"/>
    <w:basedOn w:val="a2"/>
    <w:link w:val="afe"/>
    <w:uiPriority w:val="99"/>
    <w:rsid w:val="00A90518"/>
    <w:rPr>
      <w:sz w:val="24"/>
      <w:szCs w:val="24"/>
      <w:lang w:eastAsia="ar-SA"/>
    </w:rPr>
  </w:style>
  <w:style w:type="character" w:customStyle="1" w:styleId="1c">
    <w:name w:val="Основной текст с отступом Знак1"/>
    <w:basedOn w:val="a2"/>
    <w:link w:val="aff"/>
    <w:rsid w:val="00A90518"/>
    <w:rPr>
      <w:sz w:val="28"/>
      <w:lang w:eastAsia="ar-SA"/>
    </w:rPr>
  </w:style>
  <w:style w:type="character" w:customStyle="1" w:styleId="1d">
    <w:name w:val="Нижний колонтитул Знак1"/>
    <w:basedOn w:val="a2"/>
    <w:link w:val="aff0"/>
    <w:rsid w:val="00A90518"/>
    <w:rPr>
      <w:rFonts w:eastAsia="MS Mincho"/>
      <w:spacing w:val="-2"/>
      <w:sz w:val="24"/>
      <w:szCs w:val="24"/>
      <w:lang w:eastAsia="ar-SA"/>
    </w:rPr>
  </w:style>
  <w:style w:type="character" w:customStyle="1" w:styleId="1f">
    <w:name w:val="Текст сноски Знак1"/>
    <w:basedOn w:val="a2"/>
    <w:link w:val="aff1"/>
    <w:uiPriority w:val="99"/>
    <w:rsid w:val="00A90518"/>
    <w:rPr>
      <w:lang w:eastAsia="ar-SA"/>
    </w:rPr>
  </w:style>
  <w:style w:type="character" w:customStyle="1" w:styleId="aff5">
    <w:name w:val="Название Знак"/>
    <w:basedOn w:val="a2"/>
    <w:link w:val="aff3"/>
    <w:uiPriority w:val="10"/>
    <w:rsid w:val="00A90518"/>
    <w:rPr>
      <w:rFonts w:ascii="Arial" w:hAnsi="Arial" w:cs="Arial"/>
      <w:b/>
      <w:bCs/>
      <w:kern w:val="1"/>
      <w:sz w:val="32"/>
      <w:szCs w:val="32"/>
      <w:lang w:eastAsia="ar-SA"/>
    </w:rPr>
  </w:style>
  <w:style w:type="character" w:customStyle="1" w:styleId="1f1">
    <w:name w:val="Подзаголовок Знак1"/>
    <w:basedOn w:val="a2"/>
    <w:link w:val="aff4"/>
    <w:rsid w:val="00A90518"/>
    <w:rPr>
      <w:b/>
      <w:bCs/>
      <w:sz w:val="24"/>
      <w:szCs w:val="24"/>
      <w:lang w:eastAsia="ar-SA"/>
    </w:rPr>
  </w:style>
  <w:style w:type="character" w:customStyle="1" w:styleId="1f3">
    <w:name w:val="Тема примечания Знак1"/>
    <w:basedOn w:val="1fc"/>
    <w:link w:val="aff8"/>
    <w:rsid w:val="00A90518"/>
    <w:rPr>
      <w:b/>
      <w:bCs/>
      <w:lang w:eastAsia="ar-SA"/>
    </w:rPr>
  </w:style>
  <w:style w:type="character" w:customStyle="1" w:styleId="1f4">
    <w:name w:val="Текст выноски Знак1"/>
    <w:basedOn w:val="a2"/>
    <w:link w:val="aff9"/>
    <w:rsid w:val="00A90518"/>
    <w:rPr>
      <w:rFonts w:ascii="Tahoma" w:hAnsi="Tahoma"/>
      <w:sz w:val="16"/>
      <w:szCs w:val="16"/>
      <w:lang w:eastAsia="ar-SA"/>
    </w:rPr>
  </w:style>
  <w:style w:type="character" w:customStyle="1" w:styleId="1fb">
    <w:name w:val="Текст концевой сноски Знак1"/>
    <w:basedOn w:val="a2"/>
    <w:link w:val="afff"/>
    <w:uiPriority w:val="99"/>
    <w:rsid w:val="00A90518"/>
    <w:rPr>
      <w:lang w:eastAsia="ar-SA"/>
    </w:rPr>
  </w:style>
  <w:style w:type="paragraph" w:styleId="afff8">
    <w:name w:val="caption"/>
    <w:basedOn w:val="a1"/>
    <w:next w:val="a1"/>
    <w:qFormat/>
    <w:rsid w:val="00A90518"/>
    <w:pPr>
      <w:suppressAutoHyphens w:val="0"/>
    </w:pPr>
    <w:rPr>
      <w:sz w:val="28"/>
      <w:lang w:eastAsia="ru-RU"/>
    </w:rPr>
  </w:style>
  <w:style w:type="paragraph" w:styleId="1ff">
    <w:name w:val="toc 1"/>
    <w:basedOn w:val="a1"/>
    <w:next w:val="a1"/>
    <w:autoRedefine/>
    <w:uiPriority w:val="39"/>
    <w:qFormat/>
    <w:rsid w:val="00A90518"/>
    <w:pPr>
      <w:spacing w:before="120" w:after="120"/>
    </w:pPr>
    <w:rPr>
      <w:rFonts w:asciiTheme="minorHAnsi" w:hAnsiTheme="minorHAnsi"/>
      <w:b/>
      <w:bCs/>
      <w:caps/>
      <w:sz w:val="20"/>
      <w:szCs w:val="20"/>
    </w:rPr>
  </w:style>
  <w:style w:type="paragraph" w:styleId="28">
    <w:name w:val="toc 2"/>
    <w:basedOn w:val="a1"/>
    <w:next w:val="a1"/>
    <w:autoRedefine/>
    <w:uiPriority w:val="39"/>
    <w:qFormat/>
    <w:rsid w:val="00A90518"/>
    <w:pPr>
      <w:ind w:left="240"/>
    </w:pPr>
    <w:rPr>
      <w:rFonts w:asciiTheme="minorHAnsi" w:hAnsiTheme="minorHAnsi"/>
      <w:smallCaps/>
      <w:sz w:val="20"/>
      <w:szCs w:val="20"/>
    </w:rPr>
  </w:style>
  <w:style w:type="paragraph" w:customStyle="1" w:styleId="20">
    <w:name w:val="Заг2"/>
    <w:basedOn w:val="2"/>
    <w:autoRedefine/>
    <w:rsid w:val="00A90518"/>
    <w:pPr>
      <w:numPr>
        <w:numId w:val="20"/>
      </w:numPr>
      <w:suppressAutoHyphens w:val="0"/>
      <w:spacing w:before="0" w:after="0" w:line="360" w:lineRule="auto"/>
      <w:jc w:val="both"/>
    </w:pPr>
    <w:rPr>
      <w:rFonts w:cs="Times New Roman"/>
      <w:i w:val="0"/>
      <w:iCs w:val="0"/>
      <w:lang w:eastAsia="ru-RU"/>
    </w:rPr>
  </w:style>
  <w:style w:type="paragraph" w:customStyle="1" w:styleId="afff9">
    <w:name w:val="Рук Маркированный список"/>
    <w:basedOn w:val="a"/>
    <w:rsid w:val="00A90518"/>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a">
    <w:name w:val="Рук Основной текст Знак Знак Знак"/>
    <w:basedOn w:val="afc"/>
    <w:link w:val="afffb"/>
    <w:rsid w:val="00A90518"/>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sid w:val="00A90518"/>
    <w:rPr>
      <w:sz w:val="28"/>
      <w:szCs w:val="24"/>
    </w:rPr>
  </w:style>
  <w:style w:type="paragraph" w:styleId="38">
    <w:name w:val="toc 3"/>
    <w:basedOn w:val="a1"/>
    <w:next w:val="a1"/>
    <w:autoRedefine/>
    <w:uiPriority w:val="39"/>
    <w:unhideWhenUsed/>
    <w:qFormat/>
    <w:rsid w:val="00A90518"/>
    <w:pPr>
      <w:tabs>
        <w:tab w:val="right" w:leader="dot" w:pos="9629"/>
      </w:tabs>
      <w:ind w:left="480"/>
      <w:jc w:val="center"/>
      <w:outlineLvl w:val="0"/>
    </w:pPr>
    <w:rPr>
      <w:b/>
      <w:iCs/>
      <w:sz w:val="28"/>
      <w:szCs w:val="28"/>
    </w:rPr>
  </w:style>
  <w:style w:type="paragraph" w:styleId="afffc">
    <w:name w:val="TOC Heading"/>
    <w:basedOn w:val="1"/>
    <w:next w:val="a1"/>
    <w:uiPriority w:val="39"/>
    <w:unhideWhenUsed/>
    <w:qFormat/>
    <w:rsid w:val="00A9051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1"/>
    <w:next w:val="a1"/>
    <w:autoRedefine/>
    <w:uiPriority w:val="39"/>
    <w:unhideWhenUsed/>
    <w:rsid w:val="00A90518"/>
    <w:pPr>
      <w:ind w:left="720"/>
    </w:pPr>
    <w:rPr>
      <w:rFonts w:asciiTheme="minorHAnsi" w:hAnsiTheme="minorHAnsi"/>
      <w:sz w:val="18"/>
      <w:szCs w:val="18"/>
    </w:rPr>
  </w:style>
  <w:style w:type="paragraph" w:styleId="52">
    <w:name w:val="toc 5"/>
    <w:basedOn w:val="a1"/>
    <w:next w:val="a1"/>
    <w:autoRedefine/>
    <w:uiPriority w:val="39"/>
    <w:unhideWhenUsed/>
    <w:rsid w:val="00A90518"/>
    <w:pPr>
      <w:ind w:left="960"/>
    </w:pPr>
    <w:rPr>
      <w:rFonts w:asciiTheme="minorHAnsi" w:hAnsiTheme="minorHAnsi"/>
      <w:sz w:val="18"/>
      <w:szCs w:val="18"/>
    </w:rPr>
  </w:style>
  <w:style w:type="paragraph" w:styleId="62">
    <w:name w:val="toc 6"/>
    <w:basedOn w:val="a1"/>
    <w:next w:val="a1"/>
    <w:autoRedefine/>
    <w:uiPriority w:val="39"/>
    <w:unhideWhenUsed/>
    <w:rsid w:val="00A90518"/>
    <w:pPr>
      <w:ind w:left="1200"/>
    </w:pPr>
    <w:rPr>
      <w:rFonts w:asciiTheme="minorHAnsi" w:hAnsiTheme="minorHAnsi"/>
      <w:sz w:val="18"/>
      <w:szCs w:val="18"/>
    </w:rPr>
  </w:style>
  <w:style w:type="paragraph" w:styleId="72">
    <w:name w:val="toc 7"/>
    <w:basedOn w:val="a1"/>
    <w:next w:val="a1"/>
    <w:autoRedefine/>
    <w:uiPriority w:val="39"/>
    <w:unhideWhenUsed/>
    <w:rsid w:val="00A90518"/>
    <w:pPr>
      <w:ind w:left="1440"/>
    </w:pPr>
    <w:rPr>
      <w:rFonts w:asciiTheme="minorHAnsi" w:hAnsiTheme="minorHAnsi"/>
      <w:sz w:val="18"/>
      <w:szCs w:val="18"/>
    </w:rPr>
  </w:style>
  <w:style w:type="paragraph" w:styleId="82">
    <w:name w:val="toc 8"/>
    <w:basedOn w:val="a1"/>
    <w:next w:val="a1"/>
    <w:autoRedefine/>
    <w:uiPriority w:val="39"/>
    <w:unhideWhenUsed/>
    <w:rsid w:val="00A90518"/>
    <w:pPr>
      <w:ind w:left="1680"/>
    </w:pPr>
    <w:rPr>
      <w:rFonts w:asciiTheme="minorHAnsi" w:hAnsiTheme="minorHAnsi"/>
      <w:sz w:val="18"/>
      <w:szCs w:val="18"/>
    </w:rPr>
  </w:style>
  <w:style w:type="paragraph" w:styleId="92">
    <w:name w:val="toc 9"/>
    <w:basedOn w:val="a1"/>
    <w:next w:val="a1"/>
    <w:autoRedefine/>
    <w:uiPriority w:val="39"/>
    <w:unhideWhenUsed/>
    <w:rsid w:val="00A90518"/>
    <w:pPr>
      <w:ind w:left="1920"/>
    </w:pPr>
    <w:rPr>
      <w:rFonts w:asciiTheme="minorHAnsi" w:hAnsiTheme="minorHAnsi"/>
      <w:sz w:val="18"/>
      <w:szCs w:val="18"/>
    </w:rPr>
  </w:style>
  <w:style w:type="character" w:customStyle="1" w:styleId="29">
    <w:name w:val="Основной текст 2 Знак"/>
    <w:basedOn w:val="a2"/>
    <w:link w:val="2a"/>
    <w:uiPriority w:val="99"/>
    <w:semiHidden/>
    <w:rsid w:val="00A90518"/>
    <w:rPr>
      <w:sz w:val="28"/>
    </w:rPr>
  </w:style>
  <w:style w:type="paragraph" w:styleId="2a">
    <w:name w:val="Body Text 2"/>
    <w:basedOn w:val="a1"/>
    <w:link w:val="29"/>
    <w:uiPriority w:val="99"/>
    <w:semiHidden/>
    <w:unhideWhenUsed/>
    <w:rsid w:val="00A90518"/>
    <w:pPr>
      <w:suppressAutoHyphens w:val="0"/>
      <w:spacing w:after="120" w:line="480" w:lineRule="auto"/>
      <w:ind w:firstLine="709"/>
      <w:jc w:val="both"/>
    </w:pPr>
    <w:rPr>
      <w:sz w:val="28"/>
      <w:szCs w:val="20"/>
      <w:lang w:eastAsia="ru-RU"/>
    </w:rPr>
  </w:style>
  <w:style w:type="character" w:customStyle="1" w:styleId="215">
    <w:name w:val="Основной текст 2 Знак1"/>
    <w:basedOn w:val="a2"/>
    <w:uiPriority w:val="99"/>
    <w:semiHidden/>
    <w:rsid w:val="00A9051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D51A3B4-1319-454F-818A-18A7F066826C}">
  <ds:schemaRefs>
    <ds:schemaRef ds:uri="http://schemas.openxmlformats.org/officeDocument/2006/bibliography"/>
  </ds:schemaRefs>
</ds:datastoreItem>
</file>

<file path=customXml/itemProps4.xml><?xml version="1.0" encoding="utf-8"?>
<ds:datastoreItem xmlns:ds="http://schemas.openxmlformats.org/officeDocument/2006/customXml" ds:itemID="{F89BE926-96D5-4D65-A5C6-612D6BA9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49</Pages>
  <Words>16806</Words>
  <Characters>95798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112380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Тураджанов Тимур Анатольевич</cp:lastModifiedBy>
  <cp:revision>8</cp:revision>
  <cp:lastPrinted>2016-12-26T07:56:00Z</cp:lastPrinted>
  <dcterms:created xsi:type="dcterms:W3CDTF">2016-12-25T10:33:00Z</dcterms:created>
  <dcterms:modified xsi:type="dcterms:W3CDTF">2016-12-30T11:55:00Z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