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125D5" w:rsidRPr="00250F1D" w:rsidRDefault="005125D5" w:rsidP="005125D5">
      <w:pPr>
        <w:jc w:val="right"/>
        <w:rPr>
          <w:sz w:val="28"/>
          <w:szCs w:val="28"/>
        </w:rPr>
      </w:pPr>
      <w:r w:rsidRPr="00250F1D">
        <w:rPr>
          <w:color w:val="000000"/>
          <w:sz w:val="28"/>
          <w:szCs w:val="28"/>
        </w:rPr>
        <w:t>УТВЕРЖДАЮ</w:t>
      </w:r>
      <w:r w:rsidRPr="00250F1D">
        <w:rPr>
          <w:sz w:val="28"/>
          <w:szCs w:val="28"/>
        </w:rPr>
        <w:t xml:space="preserve"> </w:t>
      </w:r>
    </w:p>
    <w:p w:rsidR="005125D5" w:rsidRPr="00250F1D" w:rsidRDefault="005125D5" w:rsidP="005125D5">
      <w:pPr>
        <w:jc w:val="right"/>
        <w:rPr>
          <w:sz w:val="28"/>
          <w:szCs w:val="28"/>
        </w:rPr>
      </w:pPr>
    </w:p>
    <w:p w:rsidR="005125D5" w:rsidRPr="00250F1D" w:rsidRDefault="005125D5" w:rsidP="005125D5">
      <w:pPr>
        <w:jc w:val="right"/>
        <w:rPr>
          <w:sz w:val="28"/>
          <w:szCs w:val="28"/>
        </w:rPr>
      </w:pPr>
      <w:r w:rsidRPr="00250F1D">
        <w:rPr>
          <w:color w:val="000000"/>
          <w:sz w:val="28"/>
          <w:szCs w:val="28"/>
        </w:rPr>
        <w:t>Заместитель Председател</w:t>
      </w:r>
      <w:r w:rsidRPr="00250F1D">
        <w:rPr>
          <w:sz w:val="28"/>
          <w:szCs w:val="28"/>
        </w:rPr>
        <w:t xml:space="preserve">я </w:t>
      </w:r>
      <w:r w:rsidRPr="00250F1D">
        <w:rPr>
          <w:color w:val="000000"/>
          <w:sz w:val="28"/>
          <w:szCs w:val="28"/>
        </w:rPr>
        <w:t>Конкурсной</w:t>
      </w:r>
      <w:r w:rsidRPr="00250F1D">
        <w:rPr>
          <w:sz w:val="28"/>
          <w:szCs w:val="28"/>
        </w:rPr>
        <w:t xml:space="preserve"> </w:t>
      </w:r>
      <w:r w:rsidRPr="00250F1D">
        <w:rPr>
          <w:color w:val="000000"/>
          <w:sz w:val="28"/>
          <w:szCs w:val="28"/>
        </w:rPr>
        <w:t>комиссии</w:t>
      </w:r>
      <w:r w:rsidRPr="00250F1D">
        <w:rPr>
          <w:sz w:val="28"/>
          <w:szCs w:val="28"/>
        </w:rPr>
        <w:t xml:space="preserve"> </w:t>
      </w:r>
    </w:p>
    <w:p w:rsidR="005125D5" w:rsidRPr="00250F1D" w:rsidRDefault="005125D5" w:rsidP="005125D5">
      <w:pPr>
        <w:jc w:val="right"/>
        <w:rPr>
          <w:sz w:val="28"/>
          <w:szCs w:val="28"/>
        </w:rPr>
      </w:pPr>
      <w:r w:rsidRPr="00250F1D">
        <w:rPr>
          <w:color w:val="000000"/>
          <w:sz w:val="28"/>
          <w:szCs w:val="28"/>
        </w:rPr>
        <w:t>филиала</w:t>
      </w:r>
      <w:r w:rsidRPr="00250F1D">
        <w:rPr>
          <w:sz w:val="28"/>
          <w:szCs w:val="28"/>
        </w:rPr>
        <w:t xml:space="preserve"> </w:t>
      </w:r>
      <w:r w:rsidRPr="00250F1D">
        <w:rPr>
          <w:color w:val="000000"/>
          <w:sz w:val="28"/>
          <w:szCs w:val="28"/>
        </w:rPr>
        <w:t>ПАО</w:t>
      </w:r>
      <w:r w:rsidRPr="00250F1D">
        <w:rPr>
          <w:sz w:val="28"/>
          <w:szCs w:val="28"/>
        </w:rPr>
        <w:t xml:space="preserve"> </w:t>
      </w:r>
      <w:r w:rsidRPr="00250F1D">
        <w:rPr>
          <w:color w:val="000000"/>
          <w:sz w:val="28"/>
          <w:szCs w:val="28"/>
        </w:rPr>
        <w:t>«ТрансКонтейнер»</w:t>
      </w:r>
      <w:r w:rsidRPr="00250F1D">
        <w:rPr>
          <w:sz w:val="28"/>
          <w:szCs w:val="28"/>
        </w:rPr>
        <w:t xml:space="preserve"> </w:t>
      </w:r>
    </w:p>
    <w:p w:rsidR="005125D5" w:rsidRPr="00250F1D" w:rsidRDefault="005125D5" w:rsidP="005125D5">
      <w:pPr>
        <w:jc w:val="right"/>
        <w:rPr>
          <w:sz w:val="28"/>
          <w:szCs w:val="28"/>
        </w:rPr>
      </w:pPr>
      <w:r w:rsidRPr="00250F1D">
        <w:rPr>
          <w:color w:val="000000"/>
          <w:sz w:val="28"/>
          <w:szCs w:val="28"/>
        </w:rPr>
        <w:t>на</w:t>
      </w:r>
      <w:r w:rsidRPr="00250F1D">
        <w:rPr>
          <w:sz w:val="28"/>
          <w:szCs w:val="28"/>
        </w:rPr>
        <w:t xml:space="preserve"> </w:t>
      </w:r>
      <w:r w:rsidRPr="00250F1D">
        <w:rPr>
          <w:color w:val="000000"/>
          <w:sz w:val="28"/>
          <w:szCs w:val="28"/>
        </w:rPr>
        <w:t>Забайкальской</w:t>
      </w:r>
      <w:r w:rsidRPr="00250F1D">
        <w:rPr>
          <w:sz w:val="28"/>
          <w:szCs w:val="28"/>
        </w:rPr>
        <w:t xml:space="preserve"> </w:t>
      </w:r>
      <w:r w:rsidRPr="00250F1D">
        <w:rPr>
          <w:color w:val="000000"/>
          <w:sz w:val="28"/>
          <w:szCs w:val="28"/>
        </w:rPr>
        <w:t>железной</w:t>
      </w:r>
      <w:r w:rsidRPr="00250F1D">
        <w:rPr>
          <w:sz w:val="28"/>
          <w:szCs w:val="28"/>
        </w:rPr>
        <w:t xml:space="preserve"> </w:t>
      </w:r>
      <w:r w:rsidRPr="00250F1D">
        <w:rPr>
          <w:color w:val="000000"/>
          <w:sz w:val="28"/>
          <w:szCs w:val="28"/>
        </w:rPr>
        <w:t>дороге</w:t>
      </w:r>
      <w:r w:rsidRPr="00250F1D">
        <w:rPr>
          <w:sz w:val="28"/>
          <w:szCs w:val="28"/>
        </w:rPr>
        <w:t xml:space="preserve"> </w:t>
      </w:r>
    </w:p>
    <w:p w:rsidR="005125D5" w:rsidRPr="00250F1D" w:rsidRDefault="005125D5" w:rsidP="005125D5">
      <w:pPr>
        <w:jc w:val="right"/>
        <w:rPr>
          <w:sz w:val="28"/>
          <w:szCs w:val="28"/>
        </w:rPr>
      </w:pPr>
    </w:p>
    <w:p w:rsidR="005125D5" w:rsidRPr="00250F1D" w:rsidRDefault="005125D5" w:rsidP="005125D5">
      <w:pPr>
        <w:jc w:val="right"/>
        <w:rPr>
          <w:sz w:val="28"/>
          <w:szCs w:val="28"/>
        </w:rPr>
      </w:pPr>
      <w:r w:rsidRPr="00250F1D">
        <w:rPr>
          <w:color w:val="000000"/>
          <w:sz w:val="28"/>
          <w:szCs w:val="28"/>
        </w:rPr>
        <w:t xml:space="preserve">__________Кудрявцев К.В. </w:t>
      </w:r>
      <w:r w:rsidRPr="00250F1D">
        <w:rPr>
          <w:sz w:val="28"/>
          <w:szCs w:val="28"/>
        </w:rPr>
        <w:t xml:space="preserve"> </w:t>
      </w:r>
    </w:p>
    <w:p w:rsidR="005125D5" w:rsidRPr="00250F1D" w:rsidRDefault="005125D5" w:rsidP="005125D5">
      <w:pPr>
        <w:jc w:val="right"/>
        <w:rPr>
          <w:sz w:val="28"/>
          <w:szCs w:val="28"/>
        </w:rPr>
      </w:pPr>
    </w:p>
    <w:p w:rsidR="005125D5" w:rsidRPr="00CF0692" w:rsidRDefault="005125D5" w:rsidP="005125D5">
      <w:pPr>
        <w:spacing w:after="120"/>
        <w:jc w:val="right"/>
        <w:rPr>
          <w:color w:val="000000"/>
          <w:sz w:val="28"/>
          <w:szCs w:val="28"/>
        </w:rPr>
      </w:pPr>
      <w:r w:rsidRPr="00250F1D">
        <w:rPr>
          <w:color w:val="000000"/>
          <w:sz w:val="28"/>
          <w:szCs w:val="28"/>
        </w:rPr>
        <w:t>«____»________________2016г.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8528C0" w:rsidRDefault="007D6548" w:rsidP="008C7D27">
      <w:pPr>
        <w:pStyle w:val="19"/>
        <w:ind w:firstLine="709"/>
        <w:rPr>
          <w:szCs w:val="28"/>
        </w:rPr>
      </w:pPr>
      <w:r w:rsidRPr="008C7D27">
        <w:rPr>
          <w:szCs w:val="28"/>
        </w:rPr>
        <w:t xml:space="preserve"> </w:t>
      </w:r>
      <w:r w:rsidR="008528C0" w:rsidRPr="008C7D27">
        <w:rPr>
          <w:szCs w:val="28"/>
        </w:rPr>
        <w:t xml:space="preserve">в) </w:t>
      </w:r>
      <w:r w:rsidRPr="008C7D27">
        <w:rPr>
          <w:szCs w:val="28"/>
        </w:rPr>
        <w:t xml:space="preserve">Положением о порядке размещения заказов на закупку товаров, выполнение работ, оказание услуг для нужд </w:t>
      </w:r>
      <w:r w:rsidR="00A81242" w:rsidRPr="008C7D27">
        <w:rPr>
          <w:szCs w:val="28"/>
        </w:rPr>
        <w:t>ОАО</w:t>
      </w:r>
      <w:r w:rsidRPr="008C7D27">
        <w:rPr>
          <w:szCs w:val="28"/>
        </w:rPr>
        <w:t xml:space="preserve"> «ТрансКонтейнер»</w:t>
      </w:r>
      <w:r w:rsidR="0051529F" w:rsidRPr="008C7D27">
        <w:rPr>
          <w:szCs w:val="28"/>
        </w:rPr>
        <w:t>,</w:t>
      </w:r>
      <w:r w:rsidRPr="008C7D27">
        <w:rPr>
          <w:szCs w:val="28"/>
        </w:rPr>
        <w:t xml:space="preserve"> </w:t>
      </w:r>
      <w:r w:rsidR="0051529F" w:rsidRPr="008C7D27">
        <w:rPr>
          <w:szCs w:val="28"/>
        </w:rPr>
        <w:t xml:space="preserve">утвержденным решением Совета директоров </w:t>
      </w:r>
      <w:r w:rsidR="00A81242" w:rsidRPr="008C7D27">
        <w:rPr>
          <w:szCs w:val="28"/>
        </w:rPr>
        <w:t>ОАО</w:t>
      </w:r>
      <w:r w:rsidR="0051529F" w:rsidRPr="008C7D27">
        <w:rPr>
          <w:szCs w:val="28"/>
        </w:rPr>
        <w:t xml:space="preserve"> «ТрансКонтейнер» от </w:t>
      </w:r>
      <w:r w:rsidR="003A741B" w:rsidRPr="008C7D27">
        <w:rPr>
          <w:szCs w:val="28"/>
        </w:rPr>
        <w:br/>
      </w:r>
      <w:r w:rsidR="0051529F" w:rsidRPr="008C7D27">
        <w:rPr>
          <w:szCs w:val="28"/>
        </w:rPr>
        <w:t xml:space="preserve">20 февраля 2013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 xml:space="preserve">), </w:t>
      </w:r>
    </w:p>
    <w:p w:rsidR="007D6548" w:rsidRPr="008C7D27" w:rsidRDefault="000A2D97" w:rsidP="008C7D27">
      <w:pPr>
        <w:pStyle w:val="19"/>
        <w:ind w:firstLine="709"/>
        <w:rPr>
          <w:szCs w:val="28"/>
        </w:rPr>
      </w:pPr>
      <w:r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открытый конкурс</w:t>
      </w:r>
      <w:r w:rsidR="005125D5" w:rsidRPr="0000348C">
        <w:t>№ ОК-МСП-НКПЗаб-16-0005</w:t>
      </w:r>
      <w:r w:rsidR="005125D5">
        <w:t xml:space="preserve"> </w:t>
      </w:r>
      <w:r w:rsidR="00EF571B" w:rsidRPr="008C7D27">
        <w:rPr>
          <w:szCs w:val="28"/>
        </w:rPr>
        <w:t>(далее – Открытый конкурс)</w:t>
      </w:r>
      <w:r w:rsidR="007D6548" w:rsidRPr="008C7D27">
        <w:rPr>
          <w:szCs w:val="28"/>
        </w:rPr>
        <w:t>.</w:t>
      </w:r>
    </w:p>
    <w:p w:rsidR="004E3AC2" w:rsidRPr="004E3AC2" w:rsidRDefault="007D6548" w:rsidP="00C56383">
      <w:pPr>
        <w:pStyle w:val="19"/>
        <w:numPr>
          <w:ilvl w:val="2"/>
          <w:numId w:val="1"/>
        </w:numPr>
        <w:ind w:left="0" w:firstLine="709"/>
        <w:rPr>
          <w:szCs w:val="28"/>
        </w:rPr>
      </w:pPr>
      <w:r w:rsidRPr="005125D5">
        <w:rPr>
          <w:szCs w:val="28"/>
        </w:rPr>
        <w:t xml:space="preserve">Предметом настоящего </w:t>
      </w:r>
      <w:r w:rsidR="008C4183" w:rsidRPr="005125D5">
        <w:rPr>
          <w:szCs w:val="28"/>
        </w:rPr>
        <w:t>Открытого конкурса</w:t>
      </w:r>
      <w:r w:rsidRPr="005125D5">
        <w:rPr>
          <w:szCs w:val="28"/>
        </w:rPr>
        <w:t xml:space="preserve"> является право на заключение договора на </w:t>
      </w:r>
      <w:r w:rsidR="00DB1FB1">
        <w:rPr>
          <w:szCs w:val="28"/>
        </w:rPr>
        <w:t>капитальный ремонт здания гаража с ремонтными мастерскими инв. № 014/00/00000010 (замена секционных ворот).</w:t>
      </w:r>
    </w:p>
    <w:p w:rsidR="004E3AC2" w:rsidRDefault="00167695" w:rsidP="00C56383">
      <w:pPr>
        <w:pStyle w:val="19"/>
        <w:numPr>
          <w:ilvl w:val="2"/>
          <w:numId w:val="1"/>
        </w:numPr>
        <w:ind w:left="0" w:firstLine="709"/>
        <w:rPr>
          <w:szCs w:val="28"/>
        </w:rPr>
      </w:pPr>
      <w:r>
        <w:lastRenderedPageBreak/>
        <w:t>Информация об о</w:t>
      </w:r>
      <w:r w:rsidR="004E3AC2">
        <w:t>рганизаторе Открытого конкурса</w:t>
      </w:r>
      <w:r w:rsidR="004E3AC2" w:rsidRPr="00D32FFA">
        <w:t xml:space="preserve"> </w:t>
      </w:r>
      <w:r w:rsidR="004E3AC2">
        <w:t xml:space="preserve">указана в пункте </w:t>
      </w:r>
      <w:r w:rsidR="004E3AC2" w:rsidRPr="005125D5">
        <w:rPr>
          <w:szCs w:val="28"/>
        </w:rPr>
        <w:t>2 Информационной карты раздела 5 настоящей документации о закупке (далее – Информационная карта</w:t>
      </w:r>
      <w:r w:rsidR="004E3AC2">
        <w:rPr>
          <w:szCs w:val="28"/>
        </w:rPr>
        <w:t>)</w:t>
      </w:r>
      <w:r w:rsidR="004E3AC2" w:rsidRPr="005125D5">
        <w:rPr>
          <w:szCs w:val="28"/>
        </w:rPr>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5638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w:t>
      </w:r>
      <w:r w:rsidR="00A223AB">
        <w:t>субъект малого или среднего пре</w:t>
      </w:r>
      <w:r w:rsidR="00F45917">
        <w:t>д</w:t>
      </w:r>
      <w:r w:rsidR="00A223AB">
        <w:t>принимательства</w:t>
      </w:r>
      <w:r w:rsidR="005B3F20">
        <w:t xml:space="preserve">, определенный в соответствии со статьей 4 Федерального закона от </w:t>
      </w:r>
      <w:r w:rsidR="005B3F20" w:rsidRPr="005B3F20">
        <w:t>24 июля 2007 года</w:t>
      </w:r>
      <w:r w:rsidR="005B3F20">
        <w:t xml:space="preserve"> № 209-ФЗ, или несколько субъектов МСП,</w:t>
      </w:r>
      <w:r w:rsidR="00A223AB" w:rsidRPr="00A223AB">
        <w:rPr>
          <w:rFonts w:asciiTheme="minorHAnsi" w:eastAsiaTheme="minorHAnsi" w:hAnsiTheme="minorHAnsi" w:cstheme="minorBidi"/>
          <w:sz w:val="22"/>
          <w:szCs w:val="22"/>
          <w:lang w:eastAsia="en-US"/>
        </w:rPr>
        <w:t xml:space="preserve"> </w:t>
      </w:r>
      <w:r w:rsidR="007D6548" w:rsidRPr="00D32FFA">
        <w:t>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C56383">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5638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lastRenderedPageBreak/>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56383">
      <w:pPr>
        <w:numPr>
          <w:ilvl w:val="0"/>
          <w:numId w:val="8"/>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w:t>
      </w:r>
      <w:r w:rsidR="007D6548" w:rsidRPr="00D32FFA">
        <w:rPr>
          <w:sz w:val="28"/>
          <w:szCs w:val="28"/>
        </w:rPr>
        <w:lastRenderedPageBreak/>
        <w:t xml:space="preserve">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E81704" w:rsidRPr="00193D5D">
        <w:rPr>
          <w:rFonts w:cs="Times New Roman"/>
          <w:i w:val="0"/>
          <w:iCs w:val="0"/>
        </w:rPr>
        <w:t>4.</w:t>
      </w:r>
      <w:r w:rsidRPr="00193D5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56383">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5638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044B1C" w:rsidRDefault="006400A0" w:rsidP="00B00452">
      <w:pPr>
        <w:pStyle w:val="1"/>
        <w:spacing w:before="0" w:after="0"/>
        <w:ind w:left="0" w:firstLine="0"/>
        <w:jc w:val="center"/>
      </w:pPr>
      <w:r w:rsidRPr="00C177CB">
        <w:t>Раздел 2</w:t>
      </w:r>
      <w:r w:rsidR="007D6548" w:rsidRPr="00C177CB">
        <w:t xml:space="preserve">. </w:t>
      </w:r>
    </w:p>
    <w:p w:rsidR="007D6548" w:rsidRDefault="007D6548" w:rsidP="00B00452">
      <w:pPr>
        <w:pStyle w:val="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lastRenderedPageBreak/>
        <w:t xml:space="preserve">д)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sidRPr="00D32FFA">
        <w:rPr>
          <w:rFonts w:eastAsia="MS Mincho"/>
          <w:sz w:val="28"/>
          <w:szCs w:val="28"/>
        </w:rPr>
        <w:lastRenderedPageBreak/>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0045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8C7D27" w:rsidRDefault="004874C1" w:rsidP="00155293">
      <w:pPr>
        <w:pStyle w:val="afa"/>
        <w:numPr>
          <w:ilvl w:val="0"/>
          <w:numId w:val="3"/>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w:t>
      </w:r>
      <w:r w:rsidR="00032BDE" w:rsidRPr="008C7D27">
        <w:rPr>
          <w:sz w:val="28"/>
          <w:szCs w:val="28"/>
        </w:rPr>
        <w:t xml:space="preserve"> о закупке</w:t>
      </w:r>
      <w:r w:rsidRPr="008C7D27">
        <w:rPr>
          <w:sz w:val="28"/>
          <w:szCs w:val="28"/>
        </w:rPr>
        <w:t>: № 1 (Заявка), № 2 (</w:t>
      </w:r>
      <w:r w:rsidR="00C530D8" w:rsidRPr="008C7D27">
        <w:rPr>
          <w:sz w:val="28"/>
          <w:szCs w:val="28"/>
        </w:rPr>
        <w:t>Декларация о принадлежности к субъектам малого и среднего предпринимательства</w:t>
      </w:r>
      <w:r w:rsidRPr="008C7D27">
        <w:rPr>
          <w:sz w:val="28"/>
          <w:szCs w:val="28"/>
        </w:rPr>
        <w:t xml:space="preserve">) и № 3 (Финансово-коммерческое предложение, подготовленное в соответствии с </w:t>
      </w:r>
      <w:r w:rsidR="009A2536" w:rsidRPr="008C7D27">
        <w:rPr>
          <w:sz w:val="28"/>
          <w:szCs w:val="28"/>
        </w:rPr>
        <w:t>требованиями Т</w:t>
      </w:r>
      <w:r w:rsidRPr="008C7D27">
        <w:rPr>
          <w:sz w:val="28"/>
          <w:szCs w:val="28"/>
        </w:rPr>
        <w:t>ехническ</w:t>
      </w:r>
      <w:r w:rsidR="003934B6" w:rsidRPr="008C7D27">
        <w:rPr>
          <w:sz w:val="28"/>
          <w:szCs w:val="28"/>
        </w:rPr>
        <w:t>ого задани</w:t>
      </w:r>
      <w:r w:rsidR="009A2536" w:rsidRPr="008C7D27">
        <w:rPr>
          <w:sz w:val="28"/>
          <w:szCs w:val="28"/>
        </w:rPr>
        <w:t>я</w:t>
      </w:r>
      <w:r w:rsidRPr="008C7D27">
        <w:rPr>
          <w:sz w:val="28"/>
          <w:szCs w:val="28"/>
        </w:rPr>
        <w:t xml:space="preserve"> (раздел 4</w:t>
      </w:r>
      <w:r w:rsidR="009A2536" w:rsidRPr="008C7D27">
        <w:rPr>
          <w:sz w:val="28"/>
          <w:szCs w:val="28"/>
        </w:rPr>
        <w:t xml:space="preserve"> документации о закупке</w:t>
      </w:r>
      <w:r w:rsidRPr="008C7D27">
        <w:rPr>
          <w:sz w:val="28"/>
          <w:szCs w:val="28"/>
        </w:rPr>
        <w:t>);</w:t>
      </w:r>
    </w:p>
    <w:p w:rsidR="007D6548" w:rsidRDefault="007D6548" w:rsidP="00155293">
      <w:pPr>
        <w:pStyle w:val="afa"/>
        <w:numPr>
          <w:ilvl w:val="0"/>
          <w:numId w:val="3"/>
        </w:numPr>
        <w:tabs>
          <w:tab w:val="left" w:pos="1440"/>
        </w:tabs>
        <w:ind w:left="0" w:firstLine="709"/>
        <w:rPr>
          <w:sz w:val="28"/>
        </w:rPr>
      </w:pPr>
      <w:r w:rsidRPr="00D32FFA">
        <w:rPr>
          <w:sz w:val="28"/>
        </w:rPr>
        <w:t xml:space="preserve">копию паспорта (для </w:t>
      </w:r>
      <w:r w:rsidR="00CB0979" w:rsidRPr="00CB0979">
        <w:rPr>
          <w:sz w:val="28"/>
        </w:rPr>
        <w:t>индивидуальных предпринимателей</w:t>
      </w:r>
      <w:r w:rsidRPr="00D32FFA">
        <w:rPr>
          <w:sz w:val="28"/>
        </w:rPr>
        <w:t>) (предоставляет кажд</w:t>
      </w:r>
      <w:r w:rsidR="009C4240">
        <w:rPr>
          <w:sz w:val="28"/>
        </w:rPr>
        <w:t>ый</w:t>
      </w:r>
      <w:r w:rsidRPr="00D32FFA">
        <w:rPr>
          <w:sz w:val="28"/>
        </w:rPr>
        <w:t xml:space="preserve"> </w:t>
      </w:r>
      <w:r w:rsidR="00F66210">
        <w:rPr>
          <w:sz w:val="28"/>
        </w:rPr>
        <w:t>индивидуальный предприниматель-</w:t>
      </w:r>
      <w:r w:rsidR="009C4240">
        <w:t>субъект МСП</w:t>
      </w:r>
      <w:r w:rsidRPr="00D32FFA">
        <w:rPr>
          <w:sz w:val="28"/>
        </w:rPr>
        <w:t>, выступающ</w:t>
      </w:r>
      <w:r w:rsidR="009C4240">
        <w:rPr>
          <w:sz w:val="28"/>
        </w:rPr>
        <w:t>ий</w:t>
      </w:r>
      <w:r w:rsidRPr="00D32FFA">
        <w:rPr>
          <w:sz w:val="28"/>
        </w:rPr>
        <w:t xml:space="preserve"> на стороне одного претендента);</w:t>
      </w:r>
    </w:p>
    <w:p w:rsidR="00786801" w:rsidRDefault="00786801" w:rsidP="00155293">
      <w:pPr>
        <w:pStyle w:val="afa"/>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заверение документов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251F0A" w:rsidRPr="00D74FA8" w:rsidRDefault="00251F0A" w:rsidP="00251F0A">
      <w:pPr>
        <w:pStyle w:val="aff7"/>
        <w:numPr>
          <w:ilvl w:val="0"/>
          <w:numId w:val="3"/>
        </w:numPr>
        <w:ind w:left="0" w:firstLine="720"/>
        <w:jc w:val="both"/>
        <w:rPr>
          <w:rFonts w:eastAsia="MS Mincho"/>
          <w:sz w:val="28"/>
          <w:szCs w:val="28"/>
        </w:rPr>
      </w:pPr>
      <w:r w:rsidRPr="00E135E4">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51F0A" w:rsidRDefault="00251F0A" w:rsidP="00251F0A">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251F0A" w:rsidRPr="00E135E4" w:rsidRDefault="00251F0A" w:rsidP="00251F0A">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r w:rsidRPr="00E135E4">
        <w:rPr>
          <w:rFonts w:eastAsia="MS Mincho"/>
          <w:sz w:val="28"/>
          <w:szCs w:val="28"/>
        </w:rPr>
        <w:t xml:space="preserve">pdf </w:t>
      </w:r>
      <w:r>
        <w:rPr>
          <w:rFonts w:eastAsia="MS Mincho"/>
          <w:sz w:val="28"/>
          <w:szCs w:val="28"/>
        </w:rPr>
        <w:t>на электронном носителе, вложенном в письмо (конверт) с заявкой на участие в Открытом конкурсе, в соответствии с подпунктом 3.1.6 документации о закупке.</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lastRenderedPageBreak/>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pPr>
        <w:pStyle w:val="afa"/>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pPr>
        <w:pStyle w:val="afa"/>
        <w:numPr>
          <w:ilvl w:val="2"/>
          <w:numId w:val="6"/>
        </w:numPr>
        <w:tabs>
          <w:tab w:val="left" w:pos="720"/>
          <w:tab w:val="left" w:pos="900"/>
        </w:tabs>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pPr>
        <w:pStyle w:val="afa"/>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 xml:space="preserve">Заказчик, </w:t>
      </w:r>
      <w:r w:rsidR="00C6181A" w:rsidRPr="00D32FFA">
        <w:rPr>
          <w:rFonts w:eastAsia="Times New Roman"/>
          <w:color w:val="000000"/>
          <w:sz w:val="28"/>
          <w:szCs w:val="28"/>
        </w:rPr>
        <w:lastRenderedPageBreak/>
        <w:t>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pPr>
        <w:pStyle w:val="afa"/>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a"/>
        <w:ind w:firstLine="720"/>
        <w:rPr>
          <w:sz w:val="28"/>
          <w:szCs w:val="28"/>
        </w:rPr>
      </w:pPr>
      <w:r w:rsidRPr="009A7605">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w:t>
      </w:r>
      <w:r w:rsidRPr="009A7605">
        <w:rPr>
          <w:sz w:val="28"/>
          <w:szCs w:val="28"/>
        </w:rPr>
        <w:lastRenderedPageBreak/>
        <w:t>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D64F1" w:rsidRPr="00D32FFA" w:rsidRDefault="005D64F1">
      <w:pPr>
        <w:pStyle w:val="19"/>
        <w:widowControl w:val="0"/>
        <w:ind w:firstLine="708"/>
        <w:rPr>
          <w:szCs w:val="28"/>
        </w:rPr>
      </w:pP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sidRPr="00CB3BBA">
        <w:rPr>
          <w:sz w:val="28"/>
          <w:szCs w:val="28"/>
        </w:rPr>
        <w:t>наименование претендента;</w:t>
      </w:r>
    </w:p>
    <w:p w:rsidR="00CB3BBA" w:rsidRPr="00CB3BBA" w:rsidRDefault="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7"/>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w:t>
      </w:r>
      <w:r w:rsidRPr="0060466B">
        <w:rPr>
          <w:sz w:val="28"/>
          <w:szCs w:val="28"/>
        </w:rPr>
        <w:lastRenderedPageBreak/>
        <w:t xml:space="preserve">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r w:rsidRPr="00193D5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9F3CFE">
        <w:rPr>
          <w:sz w:val="28"/>
        </w:rPr>
        <w:t xml:space="preserve"> </w:t>
      </w:r>
      <w:r w:rsidR="00F45917">
        <w:rPr>
          <w:sz w:val="28"/>
        </w:rPr>
        <w:t xml:space="preserve">и/или непредставления документов, подтверждающих соответствие этим </w:t>
      </w:r>
      <w:r w:rsidR="00F45917">
        <w:rPr>
          <w:sz w:val="28"/>
        </w:rPr>
        <w:lastRenderedPageBreak/>
        <w:t>требованиям, а также в случае несоответствия претендента</w:t>
      </w:r>
      <w:r w:rsidR="009F3CFE">
        <w:rPr>
          <w:sz w:val="28"/>
        </w:rPr>
        <w:t xml:space="preserve"> критериям отнесения лиц к субъектам МСП, установленным законодательством Российской Федерации</w:t>
      </w:r>
      <w:r w:rsidR="00210126">
        <w:rPr>
          <w:sz w:val="28"/>
        </w:rPr>
        <w:t>,</w:t>
      </w:r>
      <w:r w:rsidR="00243F0F" w:rsidRPr="00D32FFA">
        <w:rPr>
          <w:sz w:val="28"/>
        </w:rPr>
        <w:t>;</w:t>
      </w:r>
    </w:p>
    <w:p w:rsidR="00243F0F" w:rsidRPr="00D32FFA" w:rsidRDefault="00243F0F">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pPr>
        <w:pStyle w:val="afa"/>
        <w:ind w:firstLine="720"/>
        <w:rPr>
          <w:sz w:val="28"/>
        </w:rPr>
      </w:pPr>
      <w:r>
        <w:rPr>
          <w:sz w:val="28"/>
        </w:rPr>
        <w:t>Заявка не соответствует положениям технического задания документации о закупке;</w:t>
      </w:r>
    </w:p>
    <w:p w:rsidR="009A7605" w:rsidRPr="009A7605" w:rsidRDefault="009A7605" w:rsidP="009A7605">
      <w:pPr>
        <w:pStyle w:val="afa"/>
        <w:rPr>
          <w:sz w:val="28"/>
        </w:rPr>
      </w:pPr>
      <w:r>
        <w:rPr>
          <w:sz w:val="28"/>
        </w:rPr>
        <w:t>Заявка</w:t>
      </w:r>
      <w:r w:rsidRPr="009A7605">
        <w:rPr>
          <w:sz w:val="28"/>
        </w:rPr>
        <w:t xml:space="preserve"> не подписан</w:t>
      </w:r>
      <w:r>
        <w:rPr>
          <w:sz w:val="28"/>
        </w:rPr>
        <w:t>а</w:t>
      </w:r>
      <w:r w:rsidRPr="009A7605">
        <w:rPr>
          <w:sz w:val="28"/>
        </w:rPr>
        <w:t xml:space="preserve">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9A7605" w:rsidP="009A7605">
      <w:pPr>
        <w:pStyle w:val="afa"/>
        <w:ind w:firstLine="720"/>
        <w:rPr>
          <w:sz w:val="28"/>
        </w:rPr>
      </w:pPr>
      <w:r w:rsidRPr="009A7605">
        <w:rPr>
          <w:sz w:val="28"/>
        </w:rPr>
        <w:t xml:space="preserve"> </w:t>
      </w:r>
      <w:r w:rsidR="00243F0F" w:rsidRPr="00D32FFA">
        <w:rPr>
          <w:sz w:val="28"/>
        </w:rPr>
        <w:t>4) если предложение о цене договора</w:t>
      </w:r>
      <w:r w:rsidR="00210126">
        <w:rPr>
          <w:sz w:val="28"/>
        </w:rPr>
        <w:t>/ единичные расценки</w:t>
      </w:r>
      <w:r w:rsidR="00243F0F" w:rsidRPr="00D32FFA">
        <w:rPr>
          <w:sz w:val="28"/>
        </w:rPr>
        <w:t xml:space="preserve"> превыша</w:t>
      </w:r>
      <w:r w:rsidR="00210126">
        <w:rPr>
          <w:sz w:val="28"/>
        </w:rPr>
        <w:t>ю</w:t>
      </w:r>
      <w:r w:rsidR="00243F0F" w:rsidRPr="00D32FFA">
        <w:rPr>
          <w:sz w:val="28"/>
        </w:rPr>
        <w:t>т начальную (максимальную) цену договора</w:t>
      </w:r>
      <w:r w:rsidR="00F45917">
        <w:rPr>
          <w:sz w:val="28"/>
        </w:rPr>
        <w:t>/предельные единичные расценки</w:t>
      </w:r>
      <w:r w:rsidR="00243F0F" w:rsidRPr="00D32FFA">
        <w:rPr>
          <w:sz w:val="28"/>
        </w:rPr>
        <w:t xml:space="preserve"> (если такая цена</w:t>
      </w:r>
      <w:r w:rsidR="00210126">
        <w:rPr>
          <w:sz w:val="28"/>
        </w:rPr>
        <w:t>/расценки</w:t>
      </w:r>
      <w:r w:rsidR="00243F0F" w:rsidRPr="00D32FFA">
        <w:rPr>
          <w:sz w:val="28"/>
        </w:rPr>
        <w:t xml:space="preserve"> установлен</w:t>
      </w:r>
      <w:r w:rsidR="00210126">
        <w:rPr>
          <w:sz w:val="28"/>
        </w:rPr>
        <w:t>ы</w:t>
      </w:r>
      <w:r w:rsidR="00243F0F" w:rsidRPr="00D32FFA">
        <w:rPr>
          <w:sz w:val="28"/>
        </w:rPr>
        <w:t>);</w:t>
      </w:r>
    </w:p>
    <w:p w:rsidR="00243F0F" w:rsidRPr="00D32FFA" w:rsidRDefault="00243F0F">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4111A" w:rsidRDefault="00243F0F">
      <w:pPr>
        <w:pStyle w:val="afa"/>
        <w:ind w:firstLine="720"/>
        <w:rPr>
          <w:sz w:val="28"/>
        </w:rPr>
      </w:pPr>
      <w:r w:rsidRPr="00D32FFA">
        <w:rPr>
          <w:sz w:val="28"/>
        </w:rPr>
        <w:t xml:space="preserve">6) </w:t>
      </w:r>
      <w:r w:rsidR="00431B5B">
        <w:rPr>
          <w:sz w:val="28"/>
        </w:rPr>
        <w:t>невнесение</w:t>
      </w:r>
      <w:r w:rsidR="0004111A">
        <w:rPr>
          <w:sz w:val="28"/>
        </w:rPr>
        <w:t xml:space="preserve"> обеспечения Заявки, если такое обеспечение предусмотрено пунктом 23 Информационной карты. </w:t>
      </w:r>
    </w:p>
    <w:p w:rsidR="00243F0F" w:rsidRPr="00D32FFA" w:rsidRDefault="00F17D42">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lastRenderedPageBreak/>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сайте </w:t>
      </w:r>
      <w:hyperlink r:id="rId14" w:history="1">
        <w:r w:rsidR="009B734C" w:rsidRPr="008D694C">
          <w:rPr>
            <w:rStyle w:val="a8"/>
            <w:sz w:val="28"/>
            <w:szCs w:val="28"/>
            <w:lang w:val="en-US"/>
          </w:rPr>
          <w:t>www</w:t>
        </w:r>
        <w:r w:rsidR="009B734C" w:rsidRPr="009B734C">
          <w:rPr>
            <w:rStyle w:val="a8"/>
            <w:sz w:val="28"/>
            <w:szCs w:val="28"/>
          </w:rPr>
          <w:t>.</w:t>
        </w:r>
        <w:r w:rsidR="009B734C" w:rsidRPr="008D694C">
          <w:rPr>
            <w:rStyle w:val="a8"/>
            <w:sz w:val="28"/>
            <w:szCs w:val="28"/>
          </w:rPr>
          <w:t>zakupki.gov.ru</w:t>
        </w:r>
      </w:hyperlink>
      <w:r w:rsidR="009B734C" w:rsidRPr="009B734C">
        <w:rPr>
          <w:sz w:val="28"/>
          <w:szCs w:val="28"/>
        </w:rPr>
        <w:t xml:space="preserve"> </w:t>
      </w:r>
      <w:r w:rsidRPr="00CA673D">
        <w:rPr>
          <w:sz w:val="28"/>
          <w:szCs w:val="28"/>
        </w:rPr>
        <w:t xml:space="preserve"> на странице сведений о Положении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w:t>
      </w:r>
      <w:r w:rsidR="0047759E" w:rsidRPr="00D32FFA">
        <w:rPr>
          <w:sz w:val="28"/>
          <w:szCs w:val="28"/>
        </w:rPr>
        <w:lastRenderedPageBreak/>
        <w:t xml:space="preserve">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55293">
      <w:pPr>
        <w:numPr>
          <w:ilvl w:val="0"/>
          <w:numId w:val="18"/>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w:t>
      </w:r>
      <w:r w:rsidRPr="00D32FFA">
        <w:rPr>
          <w:sz w:val="28"/>
          <w:szCs w:val="28"/>
        </w:rPr>
        <w:lastRenderedPageBreak/>
        <w:t xml:space="preserve">(исполнителя,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pPr>
        <w:pStyle w:val="afa"/>
        <w:tabs>
          <w:tab w:val="left" w:pos="1680"/>
        </w:tabs>
        <w:ind w:left="709" w:firstLine="0"/>
        <w:rPr>
          <w:sz w:val="28"/>
          <w:szCs w:val="28"/>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w:t>
      </w:r>
      <w:r w:rsidRPr="00D32FFA">
        <w:rPr>
          <w:sz w:val="28"/>
          <w:szCs w:val="28"/>
        </w:rPr>
        <w:lastRenderedPageBreak/>
        <w:t xml:space="preserve">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FE7325" w:rsidP="00C56383">
      <w:pPr>
        <w:pStyle w:val="afa"/>
        <w:numPr>
          <w:ilvl w:val="2"/>
          <w:numId w:val="11"/>
        </w:numPr>
        <w:ind w:left="0" w:firstLine="709"/>
        <w:rPr>
          <w:sz w:val="28"/>
          <w:szCs w:val="28"/>
        </w:rPr>
      </w:pPr>
      <w:r>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1D2EA2" w:rsidRPr="007E6DE4" w:rsidRDefault="001D2EA2" w:rsidP="000954FB">
                  <w:pPr>
                    <w:jc w:val="center"/>
                    <w:rPr>
                      <w:b/>
                      <w:sz w:val="28"/>
                      <w:szCs w:val="28"/>
                    </w:rPr>
                  </w:pPr>
                  <w:r w:rsidRPr="007E6DE4">
                    <w:rPr>
                      <w:b/>
                      <w:sz w:val="28"/>
                      <w:szCs w:val="28"/>
                    </w:rPr>
                    <w:t xml:space="preserve">_____________________________________________, </w:t>
                  </w:r>
                </w:p>
                <w:p w:rsidR="001D2EA2" w:rsidRDefault="001D2EA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1D2EA2" w:rsidRPr="007E6DE4" w:rsidRDefault="001D2EA2" w:rsidP="000954FB">
                  <w:pPr>
                    <w:jc w:val="center"/>
                    <w:rPr>
                      <w:b/>
                      <w:sz w:val="28"/>
                      <w:szCs w:val="28"/>
                    </w:rPr>
                  </w:pPr>
                  <w:r w:rsidRPr="007E6DE4">
                    <w:rPr>
                      <w:b/>
                      <w:sz w:val="28"/>
                      <w:szCs w:val="28"/>
                    </w:rPr>
                    <w:t>________________________________________</w:t>
                  </w:r>
                </w:p>
                <w:p w:rsidR="001D2EA2" w:rsidRPr="007E6DE4" w:rsidRDefault="001D2EA2" w:rsidP="000954FB">
                  <w:pPr>
                    <w:jc w:val="center"/>
                    <w:rPr>
                      <w:i/>
                      <w:sz w:val="20"/>
                      <w:szCs w:val="20"/>
                    </w:rPr>
                  </w:pPr>
                  <w:r w:rsidRPr="007E6DE4">
                    <w:rPr>
                      <w:i/>
                      <w:sz w:val="20"/>
                      <w:szCs w:val="20"/>
                    </w:rPr>
                    <w:t>государство регистрации претендента</w:t>
                  </w:r>
                </w:p>
                <w:p w:rsidR="001D2EA2" w:rsidRPr="007E6DE4" w:rsidRDefault="001D2EA2" w:rsidP="000954FB">
                  <w:pPr>
                    <w:jc w:val="center"/>
                    <w:rPr>
                      <w:b/>
                      <w:sz w:val="28"/>
                      <w:szCs w:val="28"/>
                    </w:rPr>
                  </w:pPr>
                  <w:r w:rsidRPr="007E6DE4">
                    <w:rPr>
                      <w:b/>
                      <w:sz w:val="28"/>
                      <w:szCs w:val="28"/>
                    </w:rPr>
                    <w:t>_____________________________</w:t>
                  </w:r>
                  <w:r>
                    <w:rPr>
                      <w:b/>
                      <w:sz w:val="28"/>
                      <w:szCs w:val="28"/>
                    </w:rPr>
                    <w:t>__________________</w:t>
                  </w:r>
                </w:p>
                <w:p w:rsidR="001D2EA2" w:rsidRPr="007E6DE4" w:rsidRDefault="001D2EA2" w:rsidP="000954FB">
                  <w:pPr>
                    <w:jc w:val="center"/>
                    <w:rPr>
                      <w:i/>
                      <w:sz w:val="20"/>
                      <w:szCs w:val="20"/>
                    </w:rPr>
                  </w:pPr>
                  <w:r w:rsidRPr="007E6DE4">
                    <w:rPr>
                      <w:i/>
                      <w:sz w:val="20"/>
                      <w:szCs w:val="20"/>
                    </w:rPr>
                    <w:t>ИНН претендента (для претендентов-резидентов Российской Федерации)</w:t>
                  </w:r>
                </w:p>
                <w:p w:rsidR="001D2EA2" w:rsidRDefault="001D2EA2" w:rsidP="000954FB">
                  <w:pPr>
                    <w:jc w:val="both"/>
                  </w:pPr>
                </w:p>
                <w:p w:rsidR="001D2EA2" w:rsidRDefault="001D2EA2" w:rsidP="000954FB">
                  <w:pPr>
                    <w:jc w:val="center"/>
                    <w:rPr>
                      <w:b/>
                    </w:rPr>
                  </w:pPr>
                  <w:r w:rsidRPr="00923E2D">
                    <w:rPr>
                      <w:b/>
                    </w:rPr>
                    <w:t xml:space="preserve">ЗАЯВКА НА УЧАСТИЕ В </w:t>
                  </w:r>
                  <w:r>
                    <w:rPr>
                      <w:b/>
                    </w:rPr>
                    <w:t>ОТКРЫТОМ КОНКУРСЕ № ОК-МСП-</w:t>
                  </w:r>
                  <w:r w:rsidRPr="00923E2D">
                    <w:rPr>
                      <w:b/>
                    </w:rPr>
                    <w:t>___</w:t>
                  </w:r>
                  <w:r>
                    <w:rPr>
                      <w:b/>
                    </w:rPr>
                    <w:t>-</w:t>
                  </w:r>
                  <w:r w:rsidRPr="00923E2D">
                    <w:rPr>
                      <w:b/>
                    </w:rPr>
                    <w:t>____</w:t>
                  </w:r>
                  <w:r>
                    <w:rPr>
                      <w:b/>
                    </w:rPr>
                    <w:t>-</w:t>
                  </w:r>
                  <w:r w:rsidRPr="00923E2D">
                    <w:rPr>
                      <w:b/>
                    </w:rPr>
                    <w:t>____</w:t>
                  </w:r>
                </w:p>
                <w:p w:rsidR="001D2EA2" w:rsidRPr="00F23E06" w:rsidRDefault="001D2EA2" w:rsidP="000954FB">
                  <w:pPr>
                    <w:jc w:val="center"/>
                    <w:rPr>
                      <w:b/>
                      <w:highlight w:val="cyan"/>
                    </w:rPr>
                  </w:pPr>
                  <w:r w:rsidRPr="00F23E06">
                    <w:rPr>
                      <w:b/>
                      <w:highlight w:val="cyan"/>
                    </w:rPr>
                    <w:t xml:space="preserve">(лот № _________) </w:t>
                  </w:r>
                </w:p>
                <w:p w:rsidR="001D2EA2" w:rsidRPr="00521EAB" w:rsidRDefault="001D2EA2" w:rsidP="000954FB">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rsidR="001D2EA2" w:rsidRPr="00923E2D" w:rsidRDefault="001D2EA2" w:rsidP="000954FB">
                  <w:pPr>
                    <w:jc w:val="center"/>
                    <w:rPr>
                      <w:b/>
                    </w:rPr>
                  </w:pPr>
                </w:p>
                <w:p w:rsidR="001D2EA2" w:rsidRPr="00923E2D" w:rsidRDefault="001D2EA2"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w:t>
      </w:r>
      <w:r w:rsidR="002E4853">
        <w:rPr>
          <w:sz w:val="28"/>
          <w:szCs w:val="28"/>
        </w:rPr>
        <w:t>е</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193D5D" w:rsidRDefault="00BC3E20" w:rsidP="00193D5D">
      <w:pPr>
        <w:pStyle w:val="Default"/>
        <w:ind w:firstLine="397"/>
        <w:jc w:val="both"/>
        <w:rPr>
          <w:rFonts w:eastAsia="Times New Roman"/>
          <w:sz w:val="28"/>
          <w:szCs w:val="28"/>
        </w:rPr>
      </w:pPr>
      <w:r w:rsidRPr="00193D5D">
        <w:rPr>
          <w:rFonts w:eastAsia="Times New Roman"/>
          <w:sz w:val="28"/>
          <w:szCs w:val="28"/>
        </w:rPr>
        <w:t>В</w:t>
      </w:r>
      <w:r w:rsidR="00BB306F" w:rsidRPr="00193D5D">
        <w:rPr>
          <w:rFonts w:eastAsia="Times New Roman"/>
          <w:sz w:val="28"/>
          <w:szCs w:val="28"/>
        </w:rPr>
        <w:t xml:space="preserve"> случае если претендент подает З</w:t>
      </w:r>
      <w:r w:rsidRPr="00193D5D">
        <w:rPr>
          <w:rFonts w:eastAsia="Times New Roman"/>
          <w:sz w:val="28"/>
          <w:szCs w:val="28"/>
        </w:rPr>
        <w:t>аявки по нескольким лотам, надлежащим образом оформленные приложения к настоящей документации</w:t>
      </w:r>
      <w:r w:rsidR="002B41FD" w:rsidRPr="00193D5D">
        <w:rPr>
          <w:rFonts w:eastAsia="Times New Roman"/>
          <w:sz w:val="28"/>
          <w:szCs w:val="28"/>
        </w:rPr>
        <w:t xml:space="preserve"> о закупке</w:t>
      </w:r>
      <w:r w:rsidRPr="00193D5D">
        <w:rPr>
          <w:rFonts w:eastAsia="Times New Roman"/>
          <w:sz w:val="28"/>
          <w:szCs w:val="28"/>
        </w:rPr>
        <w:t>: № 1 (Заявка), № 3 (Финансово-коммерческое предложение с имеющимися приложениями</w:t>
      </w:r>
      <w:r w:rsidR="00475935" w:rsidRPr="00193D5D">
        <w:rPr>
          <w:rFonts w:eastAsia="Times New Roman"/>
          <w:sz w:val="28"/>
          <w:szCs w:val="28"/>
        </w:rPr>
        <w:t>, подготовленно</w:t>
      </w:r>
      <w:r w:rsidRPr="00193D5D">
        <w:rPr>
          <w:rFonts w:eastAsia="Times New Roman"/>
          <w:sz w:val="28"/>
          <w:szCs w:val="28"/>
        </w:rPr>
        <w:t xml:space="preserve">е в соответствии с </w:t>
      </w:r>
      <w:r w:rsidR="00BB306F" w:rsidRPr="00193D5D">
        <w:rPr>
          <w:rFonts w:eastAsia="Times New Roman"/>
          <w:sz w:val="28"/>
          <w:szCs w:val="28"/>
        </w:rPr>
        <w:t>требованиями Технического</w:t>
      </w:r>
      <w:r w:rsidRPr="00193D5D">
        <w:rPr>
          <w:rFonts w:eastAsia="Times New Roman"/>
          <w:sz w:val="28"/>
          <w:szCs w:val="28"/>
        </w:rPr>
        <w:t xml:space="preserve"> задани</w:t>
      </w:r>
      <w:r w:rsidR="00BB306F" w:rsidRPr="00193D5D">
        <w:rPr>
          <w:rFonts w:eastAsia="Times New Roman"/>
          <w:sz w:val="28"/>
          <w:szCs w:val="28"/>
        </w:rPr>
        <w:t>я</w:t>
      </w:r>
      <w:r w:rsidRPr="00193D5D">
        <w:rPr>
          <w:rFonts w:eastAsia="Times New Roman"/>
          <w:sz w:val="28"/>
          <w:szCs w:val="28"/>
        </w:rPr>
        <w:t>), предоставляются по каждому лоту отдельными пакетами (файлами) с подтверждающими документами</w:t>
      </w:r>
      <w:r w:rsidR="002810F4" w:rsidRPr="00193D5D">
        <w:rPr>
          <w:rFonts w:eastAsia="Times New Roman"/>
          <w:sz w:val="28"/>
          <w:szCs w:val="28"/>
        </w:rPr>
        <w:t>,</w:t>
      </w:r>
      <w:r w:rsidRPr="00193D5D">
        <w:rPr>
          <w:rFonts w:eastAsia="Times New Roman"/>
          <w:sz w:val="28"/>
          <w:szCs w:val="28"/>
        </w:rPr>
        <w:t xml:space="preserve"> отнесенными к данному лоту. Документы, указанные в пункте 2.3.1</w:t>
      </w:r>
      <w:r w:rsidR="0012029A" w:rsidRPr="00193D5D">
        <w:rPr>
          <w:rFonts w:eastAsia="Times New Roman"/>
          <w:sz w:val="28"/>
          <w:szCs w:val="28"/>
        </w:rPr>
        <w:t xml:space="preserve"> </w:t>
      </w:r>
      <w:r w:rsidR="00475935" w:rsidRPr="00193D5D">
        <w:rPr>
          <w:rFonts w:eastAsia="Times New Roman"/>
          <w:sz w:val="28"/>
          <w:szCs w:val="28"/>
        </w:rPr>
        <w:t>(кроме уже п</w:t>
      </w:r>
      <w:r w:rsidR="00C46EEA" w:rsidRPr="00193D5D">
        <w:rPr>
          <w:rFonts w:eastAsia="Times New Roman"/>
          <w:sz w:val="28"/>
          <w:szCs w:val="28"/>
        </w:rPr>
        <w:t>р</w:t>
      </w:r>
      <w:r w:rsidR="00475935" w:rsidRPr="00193D5D">
        <w:rPr>
          <w:rFonts w:eastAsia="Times New Roman"/>
          <w:sz w:val="28"/>
          <w:szCs w:val="28"/>
        </w:rPr>
        <w:t>едставленных в соответствии с приложениями</w:t>
      </w:r>
      <w:r w:rsidRPr="00193D5D">
        <w:rPr>
          <w:rFonts w:eastAsia="Times New Roman"/>
          <w:sz w:val="28"/>
          <w:szCs w:val="28"/>
        </w:rPr>
        <w:t xml:space="preserve"> </w:t>
      </w:r>
      <w:r w:rsidR="00475935" w:rsidRPr="00193D5D">
        <w:rPr>
          <w:rFonts w:eastAsia="Times New Roman"/>
          <w:sz w:val="28"/>
          <w:szCs w:val="28"/>
        </w:rPr>
        <w:t xml:space="preserve">№ 1 и № 3 по каждому лоту) </w:t>
      </w:r>
      <w:r w:rsidRPr="00193D5D">
        <w:rPr>
          <w:rFonts w:eastAsia="Times New Roman"/>
          <w:sz w:val="28"/>
          <w:szCs w:val="28"/>
        </w:rPr>
        <w:t>настоящей документации</w:t>
      </w:r>
      <w:r w:rsidR="00475935" w:rsidRPr="00193D5D">
        <w:rPr>
          <w:rFonts w:eastAsia="Times New Roman"/>
          <w:sz w:val="28"/>
          <w:szCs w:val="28"/>
        </w:rPr>
        <w:t xml:space="preserve"> о закупке</w:t>
      </w:r>
      <w:r w:rsidR="006A6A23" w:rsidRPr="00193D5D">
        <w:rPr>
          <w:rFonts w:eastAsia="Times New Roman"/>
          <w:sz w:val="28"/>
          <w:szCs w:val="28"/>
        </w:rPr>
        <w:t>,</w:t>
      </w:r>
      <w:r w:rsidR="00475935" w:rsidRPr="00193D5D">
        <w:rPr>
          <w:rFonts w:eastAsia="Times New Roman"/>
          <w:sz w:val="28"/>
          <w:szCs w:val="28"/>
        </w:rPr>
        <w:t xml:space="preserve"> </w:t>
      </w:r>
      <w:r w:rsidRPr="00193D5D">
        <w:rPr>
          <w:rFonts w:eastAsia="Times New Roman"/>
          <w:sz w:val="28"/>
          <w:szCs w:val="28"/>
        </w:rPr>
        <w:t>прикладываются к лоту, имеющему наименьший номер. В о</w:t>
      </w:r>
      <w:r w:rsidR="00BB306F" w:rsidRPr="00193D5D">
        <w:rPr>
          <w:rFonts w:eastAsia="Times New Roman"/>
          <w:sz w:val="28"/>
          <w:szCs w:val="28"/>
        </w:rPr>
        <w:t>писи документов содержащихся в З</w:t>
      </w:r>
      <w:r w:rsidRPr="00193D5D">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 xml:space="preserve">1.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lastRenderedPageBreak/>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4C3FC6" w:rsidRDefault="000954FB" w:rsidP="009A1114">
      <w:pPr>
        <w:pStyle w:val="a"/>
        <w:rPr>
          <w:b w:val="0"/>
          <w:i w:val="0"/>
        </w:rPr>
      </w:pPr>
      <w:r w:rsidRPr="004C3FC6">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4C3FC6">
        <w:rPr>
          <w:b w:val="0"/>
          <w:i w:val="0"/>
        </w:rPr>
        <w:t>4</w:t>
      </w:r>
      <w:r w:rsidRPr="004C3FC6">
        <w:rPr>
          <w:b w:val="0"/>
          <w:i w:val="0"/>
        </w:rPr>
        <w:t xml:space="preserve"> настоящей документации</w:t>
      </w:r>
      <w:r w:rsidR="00475935" w:rsidRPr="004C3FC6">
        <w:rPr>
          <w:b w:val="0"/>
          <w:i w:val="0"/>
        </w:rPr>
        <w:t xml:space="preserve"> о закупке</w:t>
      </w:r>
      <w:r w:rsidRPr="004C3FC6">
        <w:rPr>
          <w:b w:val="0"/>
          <w:i w:val="0"/>
        </w:rPr>
        <w:t>)</w:t>
      </w:r>
      <w:r w:rsidR="00D974D3" w:rsidRPr="004C3FC6">
        <w:rPr>
          <w:b w:val="0"/>
          <w:i w:val="0"/>
        </w:rPr>
        <w:t xml:space="preserve"> и/или И</w:t>
      </w:r>
      <w:r w:rsidR="0012610C" w:rsidRPr="004C3FC6">
        <w:rPr>
          <w:b w:val="0"/>
          <w:i w:val="0"/>
        </w:rPr>
        <w:t>нформационной карте</w:t>
      </w:r>
      <w:r w:rsidR="00F84C65" w:rsidRPr="004C3FC6">
        <w:rPr>
          <w:b w:val="0"/>
          <w:i w:val="0"/>
        </w:rPr>
        <w:t xml:space="preserve"> (раздел 5 настоящей документации о закупке)</w:t>
      </w:r>
      <w:r w:rsidRPr="004C3FC6">
        <w:rPr>
          <w:b w:val="0"/>
          <w:i w:val="0"/>
        </w:rPr>
        <w:t>.</w:t>
      </w:r>
    </w:p>
    <w:p w:rsidR="000954FB" w:rsidRPr="009A1114" w:rsidRDefault="009A1114" w:rsidP="009A1114">
      <w:pPr>
        <w:pStyle w:val="a"/>
        <w:numPr>
          <w:ilvl w:val="0"/>
          <w:numId w:val="0"/>
        </w:numPr>
        <w:rPr>
          <w:b w:val="0"/>
          <w:i w:val="0"/>
        </w:rPr>
      </w:pPr>
      <w:r w:rsidRPr="004C3FC6">
        <w:rPr>
          <w:b w:val="0"/>
          <w:i w:val="0"/>
        </w:rPr>
        <w:tab/>
      </w:r>
      <w:r w:rsidRPr="004C3FC6">
        <w:rPr>
          <w:b w:val="0"/>
          <w:i w:val="0"/>
        </w:rPr>
        <w:tab/>
      </w:r>
      <w:r w:rsidR="000954FB" w:rsidRPr="004C3FC6">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4C3FC6">
        <w:rPr>
          <w:b w:val="0"/>
          <w:i w:val="0"/>
        </w:rPr>
        <w:t>4</w:t>
      </w:r>
      <w:r w:rsidR="000954FB" w:rsidRPr="004C3FC6">
        <w:rPr>
          <w:b w:val="0"/>
          <w:i w:val="0"/>
        </w:rPr>
        <w:t xml:space="preserve"> настоящей документации</w:t>
      </w:r>
      <w:r w:rsidR="00475935" w:rsidRPr="004C3FC6">
        <w:rPr>
          <w:b w:val="0"/>
          <w:i w:val="0"/>
        </w:rPr>
        <w:t xml:space="preserve"> о закупке</w:t>
      </w:r>
      <w:r w:rsidR="000954FB" w:rsidRPr="004C3FC6">
        <w:rPr>
          <w:b w:val="0"/>
          <w:i w:val="0"/>
        </w:rPr>
        <w:t>). Расчет оформляется в виде приложения к Финансово - коммерческому предложению.</w:t>
      </w:r>
    </w:p>
    <w:p w:rsidR="000954FB" w:rsidRPr="009A1114" w:rsidRDefault="000954FB" w:rsidP="00B152B6">
      <w:pPr>
        <w:pStyle w:val="a"/>
        <w:rPr>
          <w:b w:val="0"/>
          <w:i w:val="0"/>
        </w:rPr>
      </w:pPr>
      <w:r w:rsidRPr="009A1114">
        <w:rPr>
          <w:b w:val="0"/>
          <w:i w:val="0"/>
        </w:rPr>
        <w:lastRenderedPageBreak/>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
    <w:p w:rsidR="000954FB" w:rsidRDefault="000954FB" w:rsidP="009A1114">
      <w:pPr>
        <w:pStyle w:val="a"/>
        <w:numPr>
          <w:ilvl w:val="0"/>
          <w:numId w:val="0"/>
        </w:numPr>
        <w:ind w:left="709"/>
      </w:pPr>
    </w:p>
    <w:p w:rsidR="00044B1C" w:rsidRDefault="006400A0" w:rsidP="00C177CB">
      <w:pPr>
        <w:pStyle w:val="1"/>
        <w:spacing w:before="0" w:after="0"/>
        <w:ind w:left="0" w:firstLine="0"/>
        <w:jc w:val="center"/>
      </w:pPr>
      <w:r w:rsidRPr="00C177CB">
        <w:t>Раздел</w:t>
      </w:r>
      <w:r w:rsidR="00C376C1" w:rsidRPr="00C177CB">
        <w:t xml:space="preserve"> 4.</w:t>
      </w:r>
      <w:r w:rsidR="000954FB" w:rsidRPr="00C177CB">
        <w:t xml:space="preserve"> </w:t>
      </w:r>
    </w:p>
    <w:p w:rsidR="000954FB" w:rsidRPr="00C177CB" w:rsidRDefault="000954FB" w:rsidP="00C177CB">
      <w:pPr>
        <w:pStyle w:val="1"/>
        <w:spacing w:before="0" w:after="0"/>
        <w:ind w:left="0" w:firstLine="0"/>
        <w:jc w:val="center"/>
      </w:pPr>
      <w:r w:rsidRPr="00C177CB">
        <w:t>Техническое задание</w:t>
      </w:r>
    </w:p>
    <w:p w:rsidR="000954FB" w:rsidRPr="002C3FF9" w:rsidRDefault="000954FB" w:rsidP="000954FB">
      <w:pPr>
        <w:ind w:firstLine="709"/>
        <w:jc w:val="both"/>
        <w:rPr>
          <w:b/>
          <w:sz w:val="28"/>
          <w:szCs w:val="28"/>
          <w:highlight w:val="cyan"/>
        </w:rPr>
      </w:pPr>
    </w:p>
    <w:p w:rsidR="004C3FC6" w:rsidRPr="00673B62" w:rsidRDefault="004C3FC6" w:rsidP="000B57BF">
      <w:pPr>
        <w:pStyle w:val="afa"/>
        <w:ind w:left="397" w:firstLine="397"/>
        <w:rPr>
          <w:rFonts w:eastAsia="Times New Roman"/>
          <w:b/>
          <w:sz w:val="28"/>
          <w:szCs w:val="28"/>
        </w:rPr>
      </w:pPr>
      <w:r w:rsidRPr="00673B62">
        <w:rPr>
          <w:rFonts w:eastAsia="Times New Roman"/>
          <w:b/>
          <w:sz w:val="28"/>
          <w:szCs w:val="28"/>
        </w:rPr>
        <w:t xml:space="preserve">4.1. Цель открытого конкурса </w:t>
      </w:r>
    </w:p>
    <w:p w:rsidR="004C3FC6" w:rsidRPr="00673B62" w:rsidRDefault="004C3FC6" w:rsidP="004C3FC6">
      <w:pPr>
        <w:pStyle w:val="19"/>
        <w:ind w:firstLine="0"/>
        <w:rPr>
          <w:szCs w:val="28"/>
        </w:rPr>
      </w:pPr>
      <w:r w:rsidRPr="00673B62">
        <w:rPr>
          <w:szCs w:val="28"/>
        </w:rPr>
        <w:tab/>
      </w:r>
      <w:r w:rsidRPr="006C5655">
        <w:rPr>
          <w:szCs w:val="28"/>
        </w:rPr>
        <w:t xml:space="preserve">Капитальный ремонт здания гаража с ремонтными мастерскими инв. </w:t>
      </w:r>
      <w:r>
        <w:rPr>
          <w:szCs w:val="28"/>
        </w:rPr>
        <w:t xml:space="preserve">              </w:t>
      </w:r>
      <w:r w:rsidRPr="006C5655">
        <w:rPr>
          <w:szCs w:val="28"/>
        </w:rPr>
        <w:t>№ 014/00/00000010 (замена секционных ворот)</w:t>
      </w:r>
      <w:r w:rsidRPr="00673B62">
        <w:rPr>
          <w:szCs w:val="28"/>
        </w:rPr>
        <w:t xml:space="preserve"> на контейнерном терминале Забайкальск, расположенного по адресу: </w:t>
      </w:r>
      <w:r>
        <w:rPr>
          <w:szCs w:val="28"/>
        </w:rPr>
        <w:t xml:space="preserve">Российская Федерация, </w:t>
      </w:r>
      <w:r w:rsidRPr="00673B62">
        <w:rPr>
          <w:szCs w:val="28"/>
        </w:rPr>
        <w:t>Забайкальский край, пгт. Забайкальск,</w:t>
      </w:r>
      <w:r>
        <w:rPr>
          <w:szCs w:val="28"/>
        </w:rPr>
        <w:t xml:space="preserve"> у</w:t>
      </w:r>
      <w:r w:rsidRPr="00673B62">
        <w:rPr>
          <w:szCs w:val="28"/>
        </w:rPr>
        <w:t>л. 1-го Мая, 7.</w:t>
      </w:r>
    </w:p>
    <w:p w:rsidR="004C3FC6" w:rsidRDefault="004C3FC6" w:rsidP="004C3FC6">
      <w:pPr>
        <w:pStyle w:val="19"/>
        <w:ind w:firstLine="0"/>
        <w:rPr>
          <w:szCs w:val="28"/>
        </w:rPr>
      </w:pPr>
      <w:r w:rsidRPr="00673B62">
        <w:rPr>
          <w:szCs w:val="28"/>
        </w:rPr>
        <w:tab/>
      </w:r>
    </w:p>
    <w:p w:rsidR="004C3FC6" w:rsidRPr="00475D28" w:rsidRDefault="004C3FC6" w:rsidP="004C3FC6">
      <w:pPr>
        <w:pStyle w:val="19"/>
        <w:rPr>
          <w:rFonts w:eastAsia="Times New Roman"/>
          <w:b/>
          <w:szCs w:val="28"/>
        </w:rPr>
      </w:pPr>
      <w:r w:rsidRPr="00475D28">
        <w:rPr>
          <w:rFonts w:eastAsia="Times New Roman"/>
          <w:b/>
          <w:szCs w:val="28"/>
        </w:rPr>
        <w:t>4.2.  Общие положени</w:t>
      </w:r>
      <w:r>
        <w:rPr>
          <w:rFonts w:eastAsia="Times New Roman"/>
          <w:b/>
          <w:szCs w:val="28"/>
        </w:rPr>
        <w:t>я</w:t>
      </w:r>
    </w:p>
    <w:p w:rsidR="004C3FC6" w:rsidRPr="00475D28" w:rsidRDefault="004C3FC6" w:rsidP="004C3FC6">
      <w:pPr>
        <w:pStyle w:val="affa"/>
        <w:jc w:val="both"/>
        <w:rPr>
          <w:rFonts w:ascii="Times New Roman" w:hAnsi="Times New Roman"/>
          <w:sz w:val="28"/>
          <w:szCs w:val="28"/>
        </w:rPr>
      </w:pPr>
      <w:r>
        <w:rPr>
          <w:rFonts w:ascii="Times New Roman" w:hAnsi="Times New Roman"/>
          <w:sz w:val="28"/>
          <w:szCs w:val="28"/>
        </w:rPr>
        <w:tab/>
      </w:r>
      <w:r w:rsidRPr="00475D28">
        <w:rPr>
          <w:rFonts w:ascii="Times New Roman" w:hAnsi="Times New Roman"/>
          <w:sz w:val="28"/>
          <w:szCs w:val="28"/>
        </w:rPr>
        <w:t>4.2.1.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4C3FC6" w:rsidRPr="00475D28" w:rsidRDefault="004C3FC6" w:rsidP="004C3FC6">
      <w:pPr>
        <w:pStyle w:val="affa"/>
        <w:jc w:val="both"/>
        <w:rPr>
          <w:rFonts w:ascii="Times New Roman" w:hAnsi="Times New Roman"/>
          <w:sz w:val="28"/>
          <w:szCs w:val="28"/>
        </w:rPr>
      </w:pPr>
      <w:r>
        <w:rPr>
          <w:rFonts w:ascii="Times New Roman" w:hAnsi="Times New Roman"/>
          <w:sz w:val="28"/>
          <w:szCs w:val="28"/>
        </w:rPr>
        <w:tab/>
      </w:r>
      <w:r w:rsidRPr="00475D28">
        <w:rPr>
          <w:rFonts w:ascii="Times New Roman" w:hAnsi="Times New Roman"/>
          <w:sz w:val="28"/>
          <w:szCs w:val="28"/>
        </w:rPr>
        <w:t xml:space="preserve">4.2.2 Предмет конкурса неделим, то есть Победитель открытого конкурса должен выполнить работы в полном объеме согласно конкурсной документации. </w:t>
      </w:r>
    </w:p>
    <w:p w:rsidR="004C3FC6" w:rsidRPr="00475D28" w:rsidRDefault="004C3FC6" w:rsidP="004C3FC6">
      <w:pPr>
        <w:pStyle w:val="affa"/>
        <w:jc w:val="both"/>
        <w:rPr>
          <w:rFonts w:ascii="Times New Roman" w:hAnsi="Times New Roman"/>
          <w:sz w:val="28"/>
          <w:szCs w:val="28"/>
        </w:rPr>
      </w:pPr>
      <w:r>
        <w:rPr>
          <w:rFonts w:ascii="Times New Roman" w:hAnsi="Times New Roman"/>
          <w:sz w:val="28"/>
          <w:szCs w:val="28"/>
        </w:rPr>
        <w:tab/>
      </w:r>
      <w:r w:rsidRPr="00475D28">
        <w:rPr>
          <w:rFonts w:ascii="Times New Roman" w:hAnsi="Times New Roman"/>
          <w:sz w:val="28"/>
          <w:szCs w:val="28"/>
        </w:rPr>
        <w:t xml:space="preserve">4.2.3. Привлечение субподрядчиков </w:t>
      </w:r>
      <w:r>
        <w:rPr>
          <w:rFonts w:ascii="Times New Roman" w:hAnsi="Times New Roman"/>
          <w:sz w:val="28"/>
          <w:szCs w:val="28"/>
        </w:rPr>
        <w:t xml:space="preserve">не </w:t>
      </w:r>
      <w:r w:rsidRPr="00475D28">
        <w:rPr>
          <w:rFonts w:ascii="Times New Roman" w:hAnsi="Times New Roman"/>
          <w:sz w:val="28"/>
          <w:szCs w:val="28"/>
        </w:rPr>
        <w:t>допускается.</w:t>
      </w:r>
    </w:p>
    <w:p w:rsidR="000B57BF" w:rsidRPr="003B6D1A" w:rsidRDefault="004C3FC6" w:rsidP="000B57BF">
      <w:pPr>
        <w:pStyle w:val="affa"/>
        <w:jc w:val="both"/>
        <w:rPr>
          <w:rFonts w:ascii="Times New Roman" w:hAnsi="Times New Roman"/>
          <w:sz w:val="28"/>
          <w:szCs w:val="28"/>
        </w:rPr>
      </w:pPr>
      <w:r>
        <w:rPr>
          <w:rFonts w:ascii="Times New Roman" w:hAnsi="Times New Roman"/>
          <w:sz w:val="28"/>
          <w:szCs w:val="28"/>
        </w:rPr>
        <w:tab/>
      </w:r>
      <w:r w:rsidRPr="00475D28">
        <w:rPr>
          <w:rFonts w:ascii="Times New Roman" w:hAnsi="Times New Roman"/>
          <w:sz w:val="28"/>
          <w:szCs w:val="28"/>
        </w:rPr>
        <w:t xml:space="preserve">4.2.4. </w:t>
      </w:r>
      <w:r w:rsidR="000B57BF" w:rsidRPr="00475D28">
        <w:rPr>
          <w:rFonts w:ascii="Times New Roman" w:hAnsi="Times New Roman"/>
          <w:sz w:val="28"/>
          <w:szCs w:val="28"/>
        </w:rPr>
        <w:t>Начал</w:t>
      </w:r>
      <w:r w:rsidR="000B57BF">
        <w:rPr>
          <w:rFonts w:ascii="Times New Roman" w:hAnsi="Times New Roman"/>
          <w:sz w:val="28"/>
          <w:szCs w:val="28"/>
        </w:rPr>
        <w:t xml:space="preserve">ьная максимальная цена договора </w:t>
      </w:r>
      <w:r w:rsidR="000B57BF" w:rsidRPr="003600B9">
        <w:rPr>
          <w:rFonts w:ascii="Times New Roman" w:hAnsi="Times New Roman"/>
          <w:sz w:val="28"/>
          <w:szCs w:val="28"/>
        </w:rPr>
        <w:t>составляет</w:t>
      </w:r>
      <w:r w:rsidR="000B57BF">
        <w:rPr>
          <w:rFonts w:ascii="Times New Roman" w:hAnsi="Times New Roman"/>
          <w:sz w:val="28"/>
          <w:szCs w:val="28"/>
        </w:rPr>
        <w:t xml:space="preserve"> 1 499 470</w:t>
      </w:r>
      <w:r w:rsidR="000B57BF" w:rsidRPr="003B6D1A">
        <w:rPr>
          <w:rFonts w:ascii="Times New Roman" w:hAnsi="Times New Roman"/>
          <w:sz w:val="28"/>
          <w:szCs w:val="28"/>
        </w:rPr>
        <w:t xml:space="preserve"> (</w:t>
      </w:r>
      <w:r w:rsidR="000B57BF">
        <w:rPr>
          <w:rFonts w:ascii="Times New Roman" w:hAnsi="Times New Roman"/>
          <w:sz w:val="28"/>
          <w:szCs w:val="28"/>
        </w:rPr>
        <w:t>Один миллион</w:t>
      </w:r>
      <w:r w:rsidR="000B57BF" w:rsidRPr="003B6D1A">
        <w:rPr>
          <w:rFonts w:ascii="Times New Roman" w:hAnsi="Times New Roman"/>
          <w:sz w:val="28"/>
          <w:szCs w:val="28"/>
        </w:rPr>
        <w:t xml:space="preserve"> </w:t>
      </w:r>
      <w:r w:rsidR="000B57BF">
        <w:rPr>
          <w:rFonts w:ascii="Times New Roman" w:hAnsi="Times New Roman"/>
          <w:sz w:val="28"/>
          <w:szCs w:val="28"/>
        </w:rPr>
        <w:t>четыреста девяносто девять тысяч четыреста семьдесят</w:t>
      </w:r>
      <w:r w:rsidR="000B57BF" w:rsidRPr="003B6D1A">
        <w:rPr>
          <w:rFonts w:ascii="Times New Roman" w:hAnsi="Times New Roman"/>
          <w:sz w:val="28"/>
          <w:szCs w:val="28"/>
        </w:rPr>
        <w:t xml:space="preserve"> рублей) 00 копеек</w:t>
      </w:r>
      <w:r w:rsidR="000B57BF" w:rsidRPr="003D4D15">
        <w:rPr>
          <w:rFonts w:ascii="Times New Roman" w:hAnsi="Times New Roman"/>
          <w:sz w:val="28"/>
          <w:szCs w:val="28"/>
        </w:rPr>
        <w:t xml:space="preserve"> </w:t>
      </w:r>
      <w:r w:rsidR="000B57BF" w:rsidRPr="00475D28">
        <w:rPr>
          <w:rFonts w:ascii="Times New Roman" w:hAnsi="Times New Roman"/>
          <w:sz w:val="28"/>
          <w:szCs w:val="28"/>
        </w:rPr>
        <w:t xml:space="preserve">с учетом всех налогов (кроме НДС), стоимости материалов, изделий и расходов, связанных с их </w:t>
      </w:r>
      <w:r w:rsidR="000B57BF" w:rsidRPr="00FC0AB1">
        <w:rPr>
          <w:rFonts w:ascii="Times New Roman" w:hAnsi="Times New Roman"/>
          <w:sz w:val="28"/>
          <w:szCs w:val="28"/>
        </w:rPr>
        <w:t>доставкой, а также иных расходов</w:t>
      </w:r>
      <w:r w:rsidR="000B57BF">
        <w:rPr>
          <w:rFonts w:ascii="Times New Roman" w:hAnsi="Times New Roman"/>
          <w:sz w:val="28"/>
          <w:szCs w:val="28"/>
        </w:rPr>
        <w:t>, связанных с выполнением работ</w:t>
      </w:r>
      <w:r w:rsidR="000B57BF" w:rsidRPr="003B6D1A">
        <w:rPr>
          <w:rFonts w:ascii="Times New Roman" w:hAnsi="Times New Roman"/>
          <w:sz w:val="28"/>
          <w:szCs w:val="28"/>
        </w:rPr>
        <w:t>.</w:t>
      </w:r>
    </w:p>
    <w:p w:rsidR="004C3FC6" w:rsidRPr="00475D28" w:rsidRDefault="004C3FC6" w:rsidP="004C3FC6">
      <w:pPr>
        <w:pStyle w:val="affa"/>
        <w:jc w:val="both"/>
        <w:rPr>
          <w:b/>
          <w:sz w:val="28"/>
          <w:szCs w:val="28"/>
        </w:rPr>
      </w:pPr>
    </w:p>
    <w:p w:rsidR="004C3FC6" w:rsidRPr="00475D28" w:rsidRDefault="004C3FC6" w:rsidP="004C3FC6">
      <w:pPr>
        <w:pStyle w:val="afa"/>
        <w:rPr>
          <w:sz w:val="28"/>
          <w:szCs w:val="28"/>
        </w:rPr>
      </w:pPr>
      <w:r w:rsidRPr="00475D28">
        <w:rPr>
          <w:b/>
          <w:sz w:val="28"/>
          <w:szCs w:val="28"/>
        </w:rPr>
        <w:t>4.3. Требования к выполняемым работам</w:t>
      </w:r>
      <w:r w:rsidRPr="00475D28">
        <w:rPr>
          <w:sz w:val="28"/>
          <w:szCs w:val="28"/>
        </w:rPr>
        <w:t xml:space="preserve"> </w:t>
      </w:r>
    </w:p>
    <w:p w:rsidR="004C3FC6" w:rsidRPr="00475D28" w:rsidRDefault="004C3FC6" w:rsidP="004C3FC6">
      <w:pPr>
        <w:pStyle w:val="afa"/>
        <w:ind w:firstLine="0"/>
        <w:rPr>
          <w:sz w:val="28"/>
          <w:szCs w:val="28"/>
        </w:rPr>
      </w:pPr>
      <w:r>
        <w:rPr>
          <w:sz w:val="28"/>
          <w:szCs w:val="28"/>
        </w:rPr>
        <w:tab/>
      </w:r>
      <w:r w:rsidRPr="00475D28">
        <w:rPr>
          <w:sz w:val="28"/>
          <w:szCs w:val="28"/>
        </w:rPr>
        <w:t xml:space="preserve">4.3.1. Работы должны быть выполнены в соответствии с нормативными документами РФ (СНиП, ГОСТ, СанПиН и др.). </w:t>
      </w:r>
    </w:p>
    <w:p w:rsidR="004C3FC6" w:rsidRPr="004C3FC6" w:rsidRDefault="004C3FC6" w:rsidP="004C3FC6">
      <w:pPr>
        <w:pStyle w:val="afa"/>
        <w:ind w:firstLine="0"/>
        <w:rPr>
          <w:sz w:val="28"/>
          <w:szCs w:val="28"/>
        </w:rPr>
      </w:pPr>
      <w:r w:rsidRPr="004C3FC6">
        <w:rPr>
          <w:sz w:val="28"/>
          <w:szCs w:val="28"/>
        </w:rPr>
        <w:tab/>
        <w:t xml:space="preserve">4.3.2. </w:t>
      </w:r>
      <w:r w:rsidRPr="004C3FC6">
        <w:rPr>
          <w:rStyle w:val="FontStyle12"/>
          <w:rFonts w:ascii="Times New Roman" w:hAnsi="Times New Roman" w:cs="Times New Roman"/>
          <w:sz w:val="28"/>
          <w:szCs w:val="28"/>
        </w:rPr>
        <w:t>Качество выполненных работ должно соответствовать требованиям действующих технических регламентов, строительных Норм и Правил, стандартов, норм, правил, технических условий.</w:t>
      </w:r>
    </w:p>
    <w:p w:rsidR="004C3FC6" w:rsidRDefault="004C3FC6" w:rsidP="004C3FC6">
      <w:pPr>
        <w:pStyle w:val="affa"/>
        <w:jc w:val="both"/>
        <w:rPr>
          <w:rStyle w:val="FontStyle12"/>
          <w:rFonts w:ascii="Times New Roman" w:hAnsi="Times New Roman"/>
          <w:sz w:val="28"/>
          <w:szCs w:val="28"/>
        </w:rPr>
      </w:pPr>
      <w:r w:rsidRPr="004C3FC6">
        <w:rPr>
          <w:rStyle w:val="FontStyle12"/>
          <w:rFonts w:ascii="Times New Roman" w:hAnsi="Times New Roman" w:cs="Times New Roman"/>
          <w:sz w:val="28"/>
          <w:szCs w:val="28"/>
        </w:rPr>
        <w:tab/>
        <w:t xml:space="preserve">4.3.3. </w:t>
      </w:r>
      <w:r w:rsidRPr="004C3FC6">
        <w:rPr>
          <w:rFonts w:ascii="Times New Roman" w:hAnsi="Times New Roman"/>
          <w:sz w:val="28"/>
          <w:szCs w:val="28"/>
        </w:rPr>
        <w:t xml:space="preserve">Исполнитель </w:t>
      </w:r>
      <w:r w:rsidRPr="004C3FC6">
        <w:rPr>
          <w:rStyle w:val="FontStyle12"/>
          <w:rFonts w:ascii="Times New Roman" w:hAnsi="Times New Roman" w:cs="Times New Roman"/>
          <w:sz w:val="28"/>
          <w:szCs w:val="28"/>
        </w:rPr>
        <w:t>обязан обеспечить при выполнении работ соблюдение правил технической и пожарной безопасности и охраны окружающей среды.</w:t>
      </w:r>
      <w:r w:rsidRPr="00475D28">
        <w:rPr>
          <w:rStyle w:val="FontStyle12"/>
          <w:rFonts w:ascii="Times New Roman" w:hAnsi="Times New Roman"/>
          <w:sz w:val="28"/>
          <w:szCs w:val="28"/>
        </w:rPr>
        <w:t xml:space="preserve"> Нести полную ответственность за создание безопасных условий труда.</w:t>
      </w:r>
    </w:p>
    <w:p w:rsidR="004C3FC6" w:rsidRPr="00475D28" w:rsidRDefault="004C3FC6" w:rsidP="004C3FC6">
      <w:pPr>
        <w:pStyle w:val="afa"/>
        <w:ind w:firstLine="0"/>
        <w:rPr>
          <w:rStyle w:val="FontStyle12"/>
          <w:sz w:val="28"/>
          <w:szCs w:val="28"/>
        </w:rPr>
      </w:pPr>
      <w:r>
        <w:rPr>
          <w:rStyle w:val="FontStyle12"/>
          <w:sz w:val="28"/>
          <w:szCs w:val="28"/>
        </w:rPr>
        <w:tab/>
        <w:t xml:space="preserve">4.3.4.  </w:t>
      </w:r>
      <w:r w:rsidRPr="00740F37">
        <w:rPr>
          <w:sz w:val="28"/>
          <w:szCs w:val="28"/>
        </w:rPr>
        <w:t xml:space="preserve">Для обеспечения доступа работников и строительной техники на объект производства работ </w:t>
      </w:r>
      <w:r>
        <w:rPr>
          <w:sz w:val="28"/>
          <w:szCs w:val="28"/>
        </w:rPr>
        <w:t>Победитель</w:t>
      </w:r>
      <w:r w:rsidRPr="000D1FBC">
        <w:rPr>
          <w:sz w:val="28"/>
          <w:szCs w:val="28"/>
        </w:rPr>
        <w:t xml:space="preserve"> </w:t>
      </w:r>
      <w:r w:rsidRPr="00740F37">
        <w:rPr>
          <w:sz w:val="28"/>
          <w:szCs w:val="28"/>
        </w:rPr>
        <w:t>обязан</w:t>
      </w:r>
      <w:r>
        <w:rPr>
          <w:sz w:val="28"/>
          <w:szCs w:val="28"/>
        </w:rPr>
        <w:t xml:space="preserve"> </w:t>
      </w:r>
      <w:r w:rsidRPr="00740F37">
        <w:rPr>
          <w:sz w:val="28"/>
          <w:szCs w:val="28"/>
        </w:rPr>
        <w:t xml:space="preserve">своевременно информировать </w:t>
      </w:r>
      <w:r w:rsidRPr="00740F37">
        <w:rPr>
          <w:sz w:val="28"/>
          <w:szCs w:val="28"/>
        </w:rPr>
        <w:lastRenderedPageBreak/>
        <w:t>Заказчика о занятом персонале, используемой технике для  обеспечения  производства работ.</w:t>
      </w:r>
    </w:p>
    <w:p w:rsidR="004C3FC6" w:rsidRDefault="004C3FC6" w:rsidP="004C3FC6">
      <w:pPr>
        <w:pStyle w:val="affa"/>
        <w:jc w:val="both"/>
        <w:rPr>
          <w:rStyle w:val="FontStyle12"/>
          <w:rFonts w:ascii="Times New Roman" w:hAnsi="Times New Roman"/>
          <w:sz w:val="28"/>
          <w:szCs w:val="28"/>
        </w:rPr>
      </w:pPr>
      <w:r>
        <w:rPr>
          <w:rStyle w:val="FontStyle12"/>
          <w:rFonts w:ascii="Times New Roman" w:hAnsi="Times New Roman"/>
          <w:sz w:val="28"/>
          <w:szCs w:val="28"/>
        </w:rPr>
        <w:tab/>
        <w:t>4.3.5</w:t>
      </w:r>
      <w:r w:rsidRPr="00475D28">
        <w:rPr>
          <w:rStyle w:val="FontStyle12"/>
          <w:rFonts w:ascii="Times New Roman" w:hAnsi="Times New Roman"/>
          <w:sz w:val="28"/>
          <w:szCs w:val="28"/>
        </w:rPr>
        <w:t>. Выполняемые работы, равно как и их результат, должны соответствовать требованиям:</w:t>
      </w:r>
    </w:p>
    <w:p w:rsidR="004C3FC6" w:rsidRDefault="004C3FC6" w:rsidP="004C3FC6">
      <w:pPr>
        <w:pStyle w:val="affa"/>
        <w:numPr>
          <w:ilvl w:val="0"/>
          <w:numId w:val="33"/>
        </w:numPr>
        <w:suppressAutoHyphens w:val="0"/>
        <w:jc w:val="both"/>
        <w:rPr>
          <w:rStyle w:val="FontStyle12"/>
          <w:rFonts w:ascii="Times New Roman" w:hAnsi="Times New Roman"/>
          <w:sz w:val="28"/>
          <w:szCs w:val="28"/>
        </w:rPr>
      </w:pPr>
      <w:r w:rsidRPr="00475D28">
        <w:rPr>
          <w:rStyle w:val="FontStyle12"/>
          <w:rFonts w:ascii="Times New Roman" w:hAnsi="Times New Roman"/>
          <w:sz w:val="28"/>
          <w:szCs w:val="28"/>
        </w:rPr>
        <w:t>СНиП 12-03-2001 «Безопасность труда в строительстве. Часть 1. Общие требования»</w:t>
      </w:r>
      <w:r>
        <w:rPr>
          <w:rStyle w:val="FontStyle12"/>
          <w:rFonts w:ascii="Times New Roman" w:hAnsi="Times New Roman"/>
          <w:sz w:val="28"/>
          <w:szCs w:val="28"/>
        </w:rPr>
        <w:t>;</w:t>
      </w:r>
    </w:p>
    <w:p w:rsidR="004C3FC6" w:rsidRDefault="004C3FC6" w:rsidP="004C3FC6">
      <w:pPr>
        <w:pStyle w:val="affa"/>
        <w:numPr>
          <w:ilvl w:val="0"/>
          <w:numId w:val="33"/>
        </w:numPr>
        <w:suppressAutoHyphens w:val="0"/>
        <w:jc w:val="both"/>
        <w:rPr>
          <w:rStyle w:val="FontStyle12"/>
          <w:rFonts w:ascii="Times New Roman" w:hAnsi="Times New Roman"/>
          <w:sz w:val="28"/>
          <w:szCs w:val="28"/>
        </w:rPr>
      </w:pPr>
      <w:r w:rsidRPr="00DB0389">
        <w:rPr>
          <w:rStyle w:val="FontStyle12"/>
          <w:rFonts w:ascii="Times New Roman" w:hAnsi="Times New Roman"/>
          <w:sz w:val="28"/>
          <w:szCs w:val="28"/>
        </w:rPr>
        <w:t>СНиП 12-04-2002 «Безопасность труда в строительстве. Част</w:t>
      </w:r>
      <w:r>
        <w:rPr>
          <w:rStyle w:val="FontStyle12"/>
          <w:rFonts w:ascii="Times New Roman" w:hAnsi="Times New Roman"/>
          <w:sz w:val="28"/>
          <w:szCs w:val="28"/>
        </w:rPr>
        <w:t>ь 2. Строительное производство»;</w:t>
      </w:r>
      <w:r w:rsidRPr="00DB0389">
        <w:rPr>
          <w:rStyle w:val="FontStyle12"/>
          <w:rFonts w:ascii="Times New Roman" w:hAnsi="Times New Roman"/>
          <w:sz w:val="28"/>
          <w:szCs w:val="28"/>
        </w:rPr>
        <w:t xml:space="preserve"> </w:t>
      </w:r>
    </w:p>
    <w:p w:rsidR="004C3FC6" w:rsidRDefault="004C3FC6" w:rsidP="004C3FC6">
      <w:pPr>
        <w:pStyle w:val="affa"/>
        <w:numPr>
          <w:ilvl w:val="0"/>
          <w:numId w:val="33"/>
        </w:numPr>
        <w:suppressAutoHyphens w:val="0"/>
        <w:jc w:val="both"/>
        <w:rPr>
          <w:rStyle w:val="FontStyle12"/>
          <w:rFonts w:ascii="Times New Roman" w:hAnsi="Times New Roman"/>
          <w:sz w:val="28"/>
          <w:szCs w:val="28"/>
        </w:rPr>
      </w:pPr>
      <w:r w:rsidRPr="00DB0389">
        <w:rPr>
          <w:rStyle w:val="FontStyle12"/>
          <w:rFonts w:ascii="Times New Roman" w:hAnsi="Times New Roman"/>
          <w:sz w:val="28"/>
          <w:szCs w:val="28"/>
        </w:rPr>
        <w:t>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r>
        <w:rPr>
          <w:rStyle w:val="FontStyle12"/>
          <w:rFonts w:ascii="Times New Roman" w:hAnsi="Times New Roman"/>
          <w:sz w:val="28"/>
          <w:szCs w:val="28"/>
        </w:rPr>
        <w:t>;</w:t>
      </w:r>
    </w:p>
    <w:p w:rsidR="004C3FC6" w:rsidRPr="00DB0389" w:rsidRDefault="004C3FC6" w:rsidP="004C3FC6">
      <w:pPr>
        <w:pStyle w:val="affa"/>
        <w:numPr>
          <w:ilvl w:val="0"/>
          <w:numId w:val="33"/>
        </w:numPr>
        <w:suppressAutoHyphens w:val="0"/>
        <w:jc w:val="both"/>
        <w:rPr>
          <w:rFonts w:ascii="Times New Roman" w:hAnsi="Times New Roman"/>
          <w:sz w:val="28"/>
          <w:szCs w:val="28"/>
        </w:rPr>
      </w:pPr>
      <w:r w:rsidRPr="00DB0389">
        <w:rPr>
          <w:rStyle w:val="FontStyle12"/>
          <w:rFonts w:ascii="Times New Roman" w:hAnsi="Times New Roman"/>
          <w:sz w:val="28"/>
          <w:szCs w:val="28"/>
        </w:rPr>
        <w:t>СП 12-135-2003 «Безопасность труда в строительстве. Отраслевые типовые инструкции по охране труда».</w:t>
      </w:r>
    </w:p>
    <w:p w:rsidR="004C3FC6" w:rsidRDefault="004C3FC6" w:rsidP="004C3FC6">
      <w:pPr>
        <w:pStyle w:val="affa"/>
        <w:jc w:val="both"/>
        <w:rPr>
          <w:rFonts w:ascii="Times New Roman" w:hAnsi="Times New Roman"/>
          <w:sz w:val="28"/>
          <w:szCs w:val="28"/>
        </w:rPr>
      </w:pPr>
      <w:r>
        <w:rPr>
          <w:rStyle w:val="FontStyle12"/>
          <w:rFonts w:ascii="Times New Roman" w:hAnsi="Times New Roman"/>
          <w:sz w:val="28"/>
          <w:szCs w:val="28"/>
        </w:rPr>
        <w:tab/>
        <w:t>4.3.6</w:t>
      </w:r>
      <w:r w:rsidRPr="00475D28">
        <w:rPr>
          <w:rStyle w:val="FontStyle12"/>
          <w:rFonts w:ascii="Times New Roman" w:hAnsi="Times New Roman"/>
          <w:sz w:val="28"/>
          <w:szCs w:val="28"/>
        </w:rPr>
        <w:t xml:space="preserve">. Применяемые материалы должны соответствовать  стандартам РФ и </w:t>
      </w:r>
      <w:r w:rsidRPr="00860563">
        <w:rPr>
          <w:rStyle w:val="FontStyle12"/>
          <w:rFonts w:ascii="Times New Roman" w:hAnsi="Times New Roman"/>
          <w:sz w:val="28"/>
          <w:szCs w:val="28"/>
        </w:rPr>
        <w:t>иметь сертификаты.</w:t>
      </w:r>
      <w:r w:rsidRPr="00475D28">
        <w:rPr>
          <w:rFonts w:ascii="Times New Roman" w:hAnsi="Times New Roman"/>
          <w:sz w:val="28"/>
          <w:szCs w:val="28"/>
        </w:rPr>
        <w:t xml:space="preserve"> </w:t>
      </w:r>
    </w:p>
    <w:p w:rsidR="004C3FC6" w:rsidRPr="00A54876" w:rsidRDefault="004C3FC6" w:rsidP="004C3FC6">
      <w:pPr>
        <w:pStyle w:val="affa"/>
        <w:ind w:firstLine="709"/>
        <w:jc w:val="both"/>
        <w:rPr>
          <w:rFonts w:ascii="Times New Roman" w:hAnsi="Times New Roman"/>
          <w:sz w:val="28"/>
          <w:szCs w:val="28"/>
        </w:rPr>
      </w:pPr>
    </w:p>
    <w:p w:rsidR="004C3FC6" w:rsidRPr="00673B62" w:rsidRDefault="004C3FC6" w:rsidP="004C3FC6">
      <w:pPr>
        <w:ind w:firstLine="720"/>
        <w:jc w:val="both"/>
        <w:rPr>
          <w:b/>
          <w:sz w:val="28"/>
          <w:szCs w:val="28"/>
        </w:rPr>
      </w:pPr>
      <w:r w:rsidRPr="00673B62">
        <w:rPr>
          <w:b/>
          <w:sz w:val="28"/>
          <w:szCs w:val="28"/>
        </w:rPr>
        <w:t>4.4. Правила приемки работ</w:t>
      </w:r>
    </w:p>
    <w:p w:rsidR="004C3FC6" w:rsidRPr="00673B62" w:rsidRDefault="004C3FC6" w:rsidP="004C3FC6">
      <w:pPr>
        <w:pStyle w:val="affa"/>
        <w:ind w:firstLine="709"/>
        <w:jc w:val="both"/>
        <w:rPr>
          <w:rFonts w:ascii="Times New Roman" w:hAnsi="Times New Roman"/>
          <w:sz w:val="28"/>
          <w:szCs w:val="28"/>
        </w:rPr>
      </w:pPr>
      <w:r w:rsidRPr="00673B62">
        <w:rPr>
          <w:rFonts w:ascii="Times New Roman" w:hAnsi="Times New Roman"/>
          <w:sz w:val="28"/>
          <w:szCs w:val="28"/>
        </w:rPr>
        <w:t>4.4.1.  По завершении  выполнени</w:t>
      </w:r>
      <w:r>
        <w:rPr>
          <w:rFonts w:ascii="Times New Roman" w:hAnsi="Times New Roman"/>
          <w:sz w:val="28"/>
          <w:szCs w:val="28"/>
        </w:rPr>
        <w:t>я Работ</w:t>
      </w:r>
      <w:r w:rsidRPr="00673B62">
        <w:rPr>
          <w:rFonts w:ascii="Times New Roman" w:hAnsi="Times New Roman"/>
          <w:iCs/>
          <w:sz w:val="28"/>
          <w:szCs w:val="28"/>
        </w:rPr>
        <w:t xml:space="preserve"> </w:t>
      </w:r>
      <w:r w:rsidRPr="00673B62">
        <w:rPr>
          <w:rFonts w:ascii="Times New Roman" w:hAnsi="Times New Roman"/>
          <w:sz w:val="28"/>
          <w:szCs w:val="28"/>
        </w:rPr>
        <w:t xml:space="preserve">Исполнитель в течение 5 (пяти) календарных </w:t>
      </w:r>
      <w:r>
        <w:rPr>
          <w:rFonts w:ascii="Times New Roman" w:hAnsi="Times New Roman"/>
          <w:sz w:val="28"/>
          <w:szCs w:val="28"/>
        </w:rPr>
        <w:t>дней представляет Заказчику акт</w:t>
      </w:r>
      <w:r w:rsidRPr="00673B62">
        <w:rPr>
          <w:rFonts w:ascii="Times New Roman" w:hAnsi="Times New Roman"/>
          <w:sz w:val="28"/>
          <w:szCs w:val="28"/>
        </w:rPr>
        <w:t xml:space="preserve"> приемки выполне</w:t>
      </w:r>
      <w:r>
        <w:rPr>
          <w:rFonts w:ascii="Times New Roman" w:hAnsi="Times New Roman"/>
          <w:sz w:val="28"/>
          <w:szCs w:val="28"/>
        </w:rPr>
        <w:t>нных работ формы КС-2, справку</w:t>
      </w:r>
      <w:r w:rsidRPr="00673B62">
        <w:rPr>
          <w:rFonts w:ascii="Times New Roman" w:hAnsi="Times New Roman"/>
          <w:sz w:val="28"/>
          <w:szCs w:val="28"/>
        </w:rPr>
        <w:t xml:space="preserve"> о стоимости выполненных </w:t>
      </w:r>
      <w:r>
        <w:rPr>
          <w:rFonts w:ascii="Times New Roman" w:hAnsi="Times New Roman"/>
          <w:sz w:val="28"/>
          <w:szCs w:val="28"/>
        </w:rPr>
        <w:t>работ и затрат формы КС-3, счет-фактуру, сертификаты</w:t>
      </w:r>
      <w:r w:rsidRPr="00673B62">
        <w:rPr>
          <w:rFonts w:ascii="Times New Roman" w:hAnsi="Times New Roman"/>
          <w:sz w:val="28"/>
          <w:szCs w:val="28"/>
        </w:rPr>
        <w:t xml:space="preserve"> соответствия на используемую продукцию и материалы. Объём работ, принимаемых у Исполнителя, должен соответствовать объёмам работ, изл</w:t>
      </w:r>
      <w:r>
        <w:rPr>
          <w:rFonts w:ascii="Times New Roman" w:hAnsi="Times New Roman"/>
          <w:sz w:val="28"/>
          <w:szCs w:val="28"/>
        </w:rPr>
        <w:t>оженным в приложении к договору, заключенного по итогам конкурса</w:t>
      </w:r>
      <w:r w:rsidRPr="00673B62">
        <w:rPr>
          <w:rFonts w:ascii="Times New Roman" w:hAnsi="Times New Roman"/>
          <w:sz w:val="28"/>
          <w:szCs w:val="28"/>
        </w:rPr>
        <w:t xml:space="preserve">. </w:t>
      </w:r>
    </w:p>
    <w:p w:rsidR="004C3FC6" w:rsidRDefault="004C3FC6" w:rsidP="004C3FC6">
      <w:pPr>
        <w:pStyle w:val="affa"/>
        <w:ind w:firstLine="709"/>
        <w:jc w:val="both"/>
        <w:rPr>
          <w:rFonts w:ascii="Times New Roman" w:hAnsi="Times New Roman"/>
          <w:sz w:val="28"/>
          <w:szCs w:val="28"/>
        </w:rPr>
      </w:pPr>
      <w:r w:rsidRPr="00673B62">
        <w:rPr>
          <w:rFonts w:ascii="Times New Roman" w:hAnsi="Times New Roman"/>
          <w:sz w:val="28"/>
          <w:szCs w:val="28"/>
        </w:rPr>
        <w:t xml:space="preserve">4.4.2. Заказчик в течение 3 (трех) календарных дней с даты получения акта приемки выполненных Работ </w:t>
      </w:r>
      <w:r>
        <w:rPr>
          <w:rFonts w:ascii="Times New Roman" w:hAnsi="Times New Roman"/>
          <w:sz w:val="28"/>
          <w:szCs w:val="28"/>
        </w:rPr>
        <w:t>формы КС-</w:t>
      </w:r>
      <w:r w:rsidRPr="00673B62">
        <w:rPr>
          <w:rFonts w:ascii="Times New Roman" w:hAnsi="Times New Roman"/>
          <w:sz w:val="28"/>
          <w:szCs w:val="28"/>
        </w:rPr>
        <w:t>2, справки о стоимости выполненных работ и затрат формы КС-3, счета-фактуры</w:t>
      </w:r>
      <w:r w:rsidRPr="00673B62">
        <w:rPr>
          <w:rFonts w:ascii="Times New Roman" w:hAnsi="Times New Roman"/>
          <w:i/>
          <w:iCs/>
          <w:sz w:val="28"/>
          <w:szCs w:val="28"/>
        </w:rPr>
        <w:t xml:space="preserve"> </w:t>
      </w:r>
      <w:r w:rsidRPr="00673B62">
        <w:rPr>
          <w:rFonts w:ascii="Times New Roman" w:hAnsi="Times New Roman"/>
          <w:sz w:val="28"/>
          <w:szCs w:val="28"/>
        </w:rPr>
        <w:t>направляет Исполнителю подписанный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w:t>
      </w:r>
      <w:r w:rsidRPr="00151C2A">
        <w:rPr>
          <w:rFonts w:ascii="Times New Roman" w:hAnsi="Times New Roman"/>
          <w:sz w:val="28"/>
          <w:szCs w:val="28"/>
        </w:rPr>
        <w:t xml:space="preserve">  и указанием сроков их выполнения.</w:t>
      </w:r>
    </w:p>
    <w:p w:rsidR="004C3FC6" w:rsidRDefault="004C3FC6" w:rsidP="004C3FC6">
      <w:pPr>
        <w:pStyle w:val="affa"/>
        <w:ind w:firstLine="709"/>
        <w:jc w:val="both"/>
        <w:rPr>
          <w:rFonts w:ascii="Times New Roman" w:hAnsi="Times New Roman"/>
          <w:sz w:val="28"/>
          <w:szCs w:val="28"/>
        </w:rPr>
      </w:pPr>
    </w:p>
    <w:p w:rsidR="004C3FC6" w:rsidRPr="00C32489" w:rsidRDefault="004C3FC6" w:rsidP="004C3FC6">
      <w:pPr>
        <w:pStyle w:val="affa"/>
        <w:ind w:firstLine="709"/>
        <w:jc w:val="both"/>
        <w:rPr>
          <w:rFonts w:ascii="Times New Roman" w:hAnsi="Times New Roman"/>
          <w:sz w:val="28"/>
          <w:szCs w:val="28"/>
        </w:rPr>
      </w:pPr>
      <w:r w:rsidRPr="00CC17BD">
        <w:rPr>
          <w:rFonts w:ascii="Times New Roman" w:eastAsia="MS Mincho" w:hAnsi="Times New Roman"/>
          <w:b/>
          <w:sz w:val="28"/>
          <w:szCs w:val="28"/>
        </w:rPr>
        <w:t>4.5.</w:t>
      </w:r>
      <w:r>
        <w:rPr>
          <w:rFonts w:ascii="Times New Roman" w:hAnsi="Times New Roman"/>
          <w:b/>
          <w:sz w:val="28"/>
          <w:szCs w:val="28"/>
        </w:rPr>
        <w:t xml:space="preserve"> Порядок оплаты</w:t>
      </w:r>
    </w:p>
    <w:p w:rsidR="004C3FC6" w:rsidRPr="00151C2A" w:rsidRDefault="004C3FC6" w:rsidP="004C3FC6">
      <w:pPr>
        <w:pStyle w:val="affa"/>
        <w:ind w:firstLine="709"/>
        <w:jc w:val="both"/>
        <w:rPr>
          <w:rFonts w:ascii="Times New Roman" w:hAnsi="Times New Roman"/>
          <w:sz w:val="28"/>
          <w:szCs w:val="28"/>
        </w:rPr>
      </w:pPr>
      <w:r w:rsidRPr="00151C2A">
        <w:rPr>
          <w:rFonts w:ascii="Times New Roman" w:hAnsi="Times New Roman"/>
          <w:sz w:val="28"/>
          <w:szCs w:val="28"/>
        </w:rPr>
        <w:t xml:space="preserve">4.5.1. Оплата работ производится по безналичному расчету. </w:t>
      </w:r>
    </w:p>
    <w:p w:rsidR="004C3FC6" w:rsidRPr="00151C2A" w:rsidRDefault="004C3FC6" w:rsidP="004C3FC6">
      <w:pPr>
        <w:pStyle w:val="affa"/>
        <w:ind w:firstLine="709"/>
        <w:jc w:val="both"/>
        <w:rPr>
          <w:rFonts w:ascii="Times New Roman" w:hAnsi="Times New Roman"/>
          <w:sz w:val="28"/>
          <w:szCs w:val="28"/>
        </w:rPr>
      </w:pPr>
      <w:r w:rsidRPr="00151C2A">
        <w:rPr>
          <w:rFonts w:ascii="Times New Roman" w:hAnsi="Times New Roman"/>
          <w:sz w:val="28"/>
          <w:szCs w:val="28"/>
        </w:rPr>
        <w:t xml:space="preserve">4.5.2. Авансирование предусмотрено в размере </w:t>
      </w:r>
      <w:r w:rsidR="00367576">
        <w:rPr>
          <w:rFonts w:ascii="Times New Roman" w:hAnsi="Times New Roman"/>
          <w:sz w:val="28"/>
          <w:szCs w:val="28"/>
        </w:rPr>
        <w:t>2</w:t>
      </w:r>
      <w:r w:rsidRPr="00151C2A">
        <w:rPr>
          <w:rFonts w:ascii="Times New Roman" w:hAnsi="Times New Roman"/>
          <w:sz w:val="28"/>
          <w:szCs w:val="28"/>
        </w:rPr>
        <w:t xml:space="preserve">5 (двадцати пяти) % от </w:t>
      </w:r>
      <w:r>
        <w:rPr>
          <w:rFonts w:ascii="Times New Roman" w:hAnsi="Times New Roman"/>
          <w:sz w:val="28"/>
          <w:szCs w:val="28"/>
        </w:rPr>
        <w:t xml:space="preserve">цены </w:t>
      </w:r>
      <w:r w:rsidRPr="00151C2A">
        <w:rPr>
          <w:rFonts w:ascii="Times New Roman" w:hAnsi="Times New Roman"/>
          <w:sz w:val="28"/>
          <w:szCs w:val="28"/>
        </w:rPr>
        <w:t>договора</w:t>
      </w:r>
      <w:r>
        <w:rPr>
          <w:rFonts w:ascii="Times New Roman" w:hAnsi="Times New Roman"/>
          <w:sz w:val="28"/>
          <w:szCs w:val="28"/>
        </w:rPr>
        <w:t xml:space="preserve"> </w:t>
      </w:r>
      <w:r w:rsidRPr="00151C2A">
        <w:rPr>
          <w:rFonts w:ascii="Times New Roman" w:hAnsi="Times New Roman"/>
          <w:sz w:val="28"/>
          <w:szCs w:val="28"/>
        </w:rPr>
        <w:t xml:space="preserve"> в течение 1</w:t>
      </w:r>
      <w:r>
        <w:rPr>
          <w:rFonts w:ascii="Times New Roman" w:hAnsi="Times New Roman"/>
          <w:sz w:val="28"/>
          <w:szCs w:val="28"/>
        </w:rPr>
        <w:t>5</w:t>
      </w:r>
      <w:r w:rsidRPr="00151C2A">
        <w:rPr>
          <w:rFonts w:ascii="Times New Roman" w:hAnsi="Times New Roman"/>
          <w:sz w:val="28"/>
          <w:szCs w:val="28"/>
        </w:rPr>
        <w:t xml:space="preserve"> (</w:t>
      </w:r>
      <w:r>
        <w:rPr>
          <w:rFonts w:ascii="Times New Roman" w:hAnsi="Times New Roman"/>
          <w:sz w:val="28"/>
          <w:szCs w:val="28"/>
        </w:rPr>
        <w:t>пятнадцати</w:t>
      </w:r>
      <w:r w:rsidRPr="00151C2A">
        <w:rPr>
          <w:rFonts w:ascii="Times New Roman" w:hAnsi="Times New Roman"/>
          <w:sz w:val="28"/>
          <w:szCs w:val="28"/>
        </w:rPr>
        <w:t xml:space="preserve">) </w:t>
      </w:r>
      <w:r>
        <w:rPr>
          <w:rFonts w:ascii="Times New Roman" w:hAnsi="Times New Roman"/>
          <w:sz w:val="28"/>
          <w:szCs w:val="28"/>
        </w:rPr>
        <w:t>календарных</w:t>
      </w:r>
      <w:r w:rsidRPr="00151C2A">
        <w:rPr>
          <w:rFonts w:ascii="Times New Roman" w:hAnsi="Times New Roman"/>
          <w:sz w:val="28"/>
          <w:szCs w:val="28"/>
        </w:rPr>
        <w:t xml:space="preserve"> дней с даты подписания договора на основании выставленного счета.</w:t>
      </w:r>
    </w:p>
    <w:p w:rsidR="004C3FC6" w:rsidRPr="00151C2A" w:rsidRDefault="004C3FC6" w:rsidP="004C3FC6">
      <w:pPr>
        <w:pStyle w:val="affa"/>
        <w:ind w:firstLine="709"/>
        <w:jc w:val="both"/>
        <w:rPr>
          <w:rFonts w:ascii="Times New Roman" w:hAnsi="Times New Roman"/>
          <w:sz w:val="28"/>
          <w:szCs w:val="28"/>
        </w:rPr>
      </w:pPr>
      <w:r w:rsidRPr="00A67B19">
        <w:rPr>
          <w:rFonts w:ascii="Times New Roman" w:hAnsi="Times New Roman"/>
          <w:sz w:val="28"/>
          <w:szCs w:val="28"/>
        </w:rPr>
        <w:t xml:space="preserve">4.5.3. Оплата оставшейся части в размере 75 (семидесяти пяти) % производится после </w:t>
      </w:r>
      <w:r>
        <w:rPr>
          <w:rFonts w:ascii="Times New Roman" w:hAnsi="Times New Roman"/>
          <w:sz w:val="28"/>
          <w:szCs w:val="28"/>
        </w:rPr>
        <w:t>подписания Сторонами акта сдачи-</w:t>
      </w:r>
      <w:r w:rsidRPr="00A67B19">
        <w:rPr>
          <w:rFonts w:ascii="Times New Roman" w:hAnsi="Times New Roman"/>
          <w:sz w:val="28"/>
          <w:szCs w:val="28"/>
        </w:rPr>
        <w:t>приемки выполненных работ (по форме КС-2), справки о стоимости выполненных работ и затрат (по форме КС-3) на основании счета, счета-фактуры Исполнителя в течение 30 (тридцати) календарных дней с даты получения Заказчиком счета, счета-фактуры.</w:t>
      </w:r>
    </w:p>
    <w:p w:rsidR="004C3FC6" w:rsidRPr="00DF26B4" w:rsidRDefault="004C3FC6" w:rsidP="004C3FC6">
      <w:pPr>
        <w:pStyle w:val="19"/>
        <w:ind w:firstLine="709"/>
        <w:rPr>
          <w:szCs w:val="28"/>
        </w:rPr>
      </w:pPr>
    </w:p>
    <w:p w:rsidR="004C3FC6" w:rsidRPr="00673B62" w:rsidRDefault="004C3FC6" w:rsidP="004C3FC6">
      <w:pPr>
        <w:pStyle w:val="afa"/>
        <w:rPr>
          <w:b/>
          <w:sz w:val="28"/>
          <w:szCs w:val="28"/>
        </w:rPr>
      </w:pPr>
      <w:r w:rsidRPr="00673B62">
        <w:rPr>
          <w:b/>
          <w:sz w:val="28"/>
          <w:szCs w:val="28"/>
        </w:rPr>
        <w:t>4.6. Требования к гарантийному сроку</w:t>
      </w:r>
    </w:p>
    <w:p w:rsidR="004C3FC6" w:rsidRDefault="004C3FC6" w:rsidP="004C3FC6">
      <w:pPr>
        <w:pStyle w:val="afa"/>
        <w:rPr>
          <w:sz w:val="28"/>
          <w:szCs w:val="28"/>
        </w:rPr>
      </w:pPr>
      <w:r w:rsidRPr="00673B62">
        <w:rPr>
          <w:sz w:val="28"/>
          <w:szCs w:val="28"/>
        </w:rPr>
        <w:t xml:space="preserve">Гарантийный срок на результаты работ должен составлять не менее </w:t>
      </w:r>
      <w:r>
        <w:rPr>
          <w:sz w:val="28"/>
          <w:szCs w:val="28"/>
        </w:rPr>
        <w:t>24 (двадцать четыре)</w:t>
      </w:r>
      <w:r w:rsidRPr="00673B62">
        <w:rPr>
          <w:sz w:val="28"/>
          <w:szCs w:val="28"/>
        </w:rPr>
        <w:t xml:space="preserve"> месяцев с даты подписания акта приемки-сдачи отремонтированных, реконструированных и модернизированных объектов формы ОС-3</w:t>
      </w:r>
      <w:r>
        <w:rPr>
          <w:sz w:val="28"/>
          <w:szCs w:val="28"/>
        </w:rPr>
        <w:t>.</w:t>
      </w:r>
    </w:p>
    <w:p w:rsidR="004C3FC6" w:rsidRDefault="004C3FC6" w:rsidP="004C3FC6">
      <w:pPr>
        <w:pStyle w:val="afa"/>
        <w:ind w:firstLine="0"/>
        <w:rPr>
          <w:sz w:val="28"/>
          <w:szCs w:val="28"/>
        </w:rPr>
      </w:pPr>
      <w:r w:rsidRPr="00673B62">
        <w:rPr>
          <w:sz w:val="28"/>
          <w:szCs w:val="28"/>
        </w:rPr>
        <w:tab/>
        <w:t>В течени</w:t>
      </w:r>
      <w:r>
        <w:rPr>
          <w:sz w:val="28"/>
          <w:szCs w:val="28"/>
        </w:rPr>
        <w:t>е</w:t>
      </w:r>
      <w:r w:rsidRPr="00673B62">
        <w:rPr>
          <w:sz w:val="28"/>
          <w:szCs w:val="28"/>
        </w:rPr>
        <w:t xml:space="preserve"> гарантийного срока Победитель должен обеспечить за свой счет устранение и исправление всех неисправностей и дефектов, возникших вследствие </w:t>
      </w:r>
      <w:r>
        <w:rPr>
          <w:sz w:val="28"/>
          <w:szCs w:val="28"/>
        </w:rPr>
        <w:t xml:space="preserve">выявленных </w:t>
      </w:r>
      <w:r w:rsidRPr="00673B62">
        <w:rPr>
          <w:sz w:val="28"/>
          <w:szCs w:val="28"/>
        </w:rPr>
        <w:t>недостатков результата выполненных работ.</w:t>
      </w:r>
    </w:p>
    <w:p w:rsidR="004C3FC6" w:rsidRPr="00475D28" w:rsidRDefault="004C3FC6" w:rsidP="004C3FC6">
      <w:pPr>
        <w:pStyle w:val="afa"/>
        <w:rPr>
          <w:sz w:val="28"/>
          <w:szCs w:val="28"/>
        </w:rPr>
      </w:pPr>
    </w:p>
    <w:p w:rsidR="004C3FC6" w:rsidRPr="002F249D" w:rsidRDefault="004C3FC6" w:rsidP="004C3FC6">
      <w:pPr>
        <w:ind w:firstLine="709"/>
        <w:jc w:val="both"/>
        <w:rPr>
          <w:rFonts w:eastAsia="MS Mincho"/>
          <w:b/>
          <w:sz w:val="28"/>
          <w:szCs w:val="28"/>
        </w:rPr>
      </w:pPr>
      <w:r>
        <w:rPr>
          <w:rFonts w:eastAsia="MS Mincho"/>
          <w:b/>
          <w:sz w:val="28"/>
          <w:szCs w:val="28"/>
        </w:rPr>
        <w:t>4.7. Срок выполнения работ</w:t>
      </w:r>
    </w:p>
    <w:p w:rsidR="004C3FC6" w:rsidRPr="00C22A3B" w:rsidRDefault="004C3FC6" w:rsidP="004C3FC6">
      <w:pPr>
        <w:ind w:firstLine="709"/>
        <w:jc w:val="both"/>
        <w:rPr>
          <w:sz w:val="28"/>
          <w:szCs w:val="28"/>
        </w:rPr>
      </w:pPr>
      <w:r>
        <w:rPr>
          <w:sz w:val="28"/>
          <w:szCs w:val="28"/>
        </w:rPr>
        <w:t xml:space="preserve">Срок выполнения работ – </w:t>
      </w:r>
      <w:r w:rsidR="00CB62CE">
        <w:rPr>
          <w:sz w:val="28"/>
          <w:szCs w:val="28"/>
        </w:rPr>
        <w:t xml:space="preserve">в течение </w:t>
      </w:r>
      <w:r w:rsidR="00D93584">
        <w:rPr>
          <w:sz w:val="28"/>
          <w:szCs w:val="28"/>
        </w:rPr>
        <w:t xml:space="preserve">не более </w:t>
      </w:r>
      <w:r w:rsidR="00520E97">
        <w:rPr>
          <w:sz w:val="28"/>
          <w:szCs w:val="28"/>
        </w:rPr>
        <w:t>60</w:t>
      </w:r>
      <w:r>
        <w:rPr>
          <w:sz w:val="28"/>
          <w:szCs w:val="28"/>
        </w:rPr>
        <w:t xml:space="preserve"> </w:t>
      </w:r>
      <w:r w:rsidRPr="00C22A3B">
        <w:rPr>
          <w:sz w:val="28"/>
          <w:szCs w:val="28"/>
        </w:rPr>
        <w:t>(</w:t>
      </w:r>
      <w:r w:rsidR="00520E97">
        <w:rPr>
          <w:sz w:val="28"/>
          <w:szCs w:val="28"/>
        </w:rPr>
        <w:t>шестьдясят</w:t>
      </w:r>
      <w:r w:rsidRPr="00C22A3B">
        <w:rPr>
          <w:sz w:val="28"/>
          <w:szCs w:val="28"/>
        </w:rPr>
        <w:t>) календарных д</w:t>
      </w:r>
      <w:r>
        <w:rPr>
          <w:sz w:val="28"/>
          <w:szCs w:val="28"/>
        </w:rPr>
        <w:t xml:space="preserve">ней с даты </w:t>
      </w:r>
      <w:r w:rsidR="00D93584">
        <w:rPr>
          <w:sz w:val="28"/>
          <w:szCs w:val="28"/>
        </w:rPr>
        <w:t xml:space="preserve">подписания </w:t>
      </w:r>
      <w:r>
        <w:rPr>
          <w:sz w:val="28"/>
          <w:szCs w:val="28"/>
        </w:rPr>
        <w:t>договора.</w:t>
      </w:r>
    </w:p>
    <w:p w:rsidR="004C3FC6" w:rsidRDefault="004C3FC6" w:rsidP="004C3FC6">
      <w:pPr>
        <w:ind w:firstLine="709"/>
        <w:jc w:val="both"/>
        <w:rPr>
          <w:b/>
          <w:sz w:val="28"/>
          <w:szCs w:val="28"/>
        </w:rPr>
      </w:pPr>
    </w:p>
    <w:p w:rsidR="004C3FC6" w:rsidRPr="00475D28" w:rsidRDefault="004C3FC6" w:rsidP="004C3FC6">
      <w:pPr>
        <w:ind w:firstLine="709"/>
        <w:jc w:val="both"/>
        <w:rPr>
          <w:rFonts w:eastAsia="MS Mincho"/>
          <w:b/>
          <w:sz w:val="28"/>
          <w:szCs w:val="28"/>
        </w:rPr>
      </w:pPr>
      <w:r w:rsidRPr="00475D28">
        <w:rPr>
          <w:b/>
          <w:sz w:val="28"/>
          <w:szCs w:val="28"/>
        </w:rPr>
        <w:t xml:space="preserve">4.8. </w:t>
      </w:r>
      <w:r>
        <w:rPr>
          <w:rFonts w:eastAsia="MS Mincho"/>
          <w:b/>
          <w:sz w:val="28"/>
          <w:szCs w:val="28"/>
        </w:rPr>
        <w:t>Место выполнения работ</w:t>
      </w:r>
    </w:p>
    <w:p w:rsidR="004C3FC6" w:rsidRPr="00666D35" w:rsidRDefault="004C3FC6" w:rsidP="004C3FC6">
      <w:pPr>
        <w:pStyle w:val="19"/>
        <w:ind w:firstLine="0"/>
        <w:rPr>
          <w:szCs w:val="28"/>
        </w:rPr>
      </w:pPr>
      <w:r>
        <w:rPr>
          <w:rFonts w:eastAsia="MS Mincho"/>
          <w:szCs w:val="28"/>
        </w:rPr>
        <w:tab/>
      </w:r>
      <w:r w:rsidRPr="00F93497">
        <w:rPr>
          <w:rFonts w:eastAsia="MS Mincho"/>
          <w:szCs w:val="28"/>
        </w:rPr>
        <w:t xml:space="preserve">Российская Федерация,  </w:t>
      </w:r>
      <w:r w:rsidRPr="00666D35">
        <w:rPr>
          <w:szCs w:val="28"/>
        </w:rPr>
        <w:t>Забайкальский край, пгт. Забайкальск,</w:t>
      </w:r>
      <w:r>
        <w:rPr>
          <w:szCs w:val="28"/>
        </w:rPr>
        <w:t xml:space="preserve"> у</w:t>
      </w:r>
      <w:r w:rsidRPr="00666D35">
        <w:rPr>
          <w:szCs w:val="28"/>
        </w:rPr>
        <w:t>л. 1-го Мая, 7</w:t>
      </w:r>
      <w:r w:rsidRPr="00F93497">
        <w:rPr>
          <w:szCs w:val="28"/>
        </w:rPr>
        <w:t xml:space="preserve">. </w:t>
      </w:r>
      <w:r w:rsidRPr="00F93497">
        <w:rPr>
          <w:rFonts w:eastAsia="MS Mincho"/>
          <w:szCs w:val="28"/>
        </w:rPr>
        <w:t xml:space="preserve">Контейнерный терминал </w:t>
      </w:r>
      <w:r>
        <w:rPr>
          <w:rFonts w:eastAsia="MS Mincho"/>
          <w:szCs w:val="28"/>
        </w:rPr>
        <w:t>Забайкальск.</w:t>
      </w:r>
    </w:p>
    <w:p w:rsidR="004C3FC6" w:rsidRDefault="004C3FC6" w:rsidP="004C3FC6">
      <w:pPr>
        <w:pStyle w:val="19"/>
        <w:rPr>
          <w:rFonts w:eastAsia="MS Mincho"/>
          <w:szCs w:val="28"/>
        </w:rPr>
      </w:pPr>
    </w:p>
    <w:p w:rsidR="004C3FC6" w:rsidRPr="00B25006" w:rsidRDefault="004C3FC6" w:rsidP="004C3FC6">
      <w:pPr>
        <w:pStyle w:val="afa"/>
        <w:outlineLvl w:val="1"/>
        <w:rPr>
          <w:b/>
        </w:rPr>
      </w:pPr>
      <w:r w:rsidRPr="00475D28">
        <w:rPr>
          <w:b/>
          <w:sz w:val="28"/>
          <w:szCs w:val="28"/>
        </w:rPr>
        <w:t>4.9.</w:t>
      </w:r>
      <w:r w:rsidRPr="00475D28">
        <w:rPr>
          <w:b/>
        </w:rPr>
        <w:t xml:space="preserve"> </w:t>
      </w:r>
      <w:r w:rsidRPr="00475D28">
        <w:rPr>
          <w:b/>
          <w:sz w:val="28"/>
          <w:szCs w:val="28"/>
        </w:rPr>
        <w:t>Рабочее  время  обслуживания  объектов Заказчика</w:t>
      </w:r>
    </w:p>
    <w:p w:rsidR="004C3FC6" w:rsidRPr="0095312B" w:rsidRDefault="004C3FC6" w:rsidP="004C3FC6">
      <w:pPr>
        <w:keepNext/>
        <w:keepLines/>
        <w:ind w:firstLine="709"/>
        <w:jc w:val="both"/>
        <w:rPr>
          <w:sz w:val="28"/>
          <w:szCs w:val="28"/>
        </w:rPr>
      </w:pPr>
      <w:r w:rsidRPr="00475D28">
        <w:rPr>
          <w:sz w:val="28"/>
          <w:szCs w:val="28"/>
        </w:rPr>
        <w:t xml:space="preserve">Победитель должен иметь возможность обеспечивать  проведение  работ  на  объекте Заказчика </w:t>
      </w:r>
      <w:r>
        <w:rPr>
          <w:sz w:val="28"/>
          <w:szCs w:val="28"/>
        </w:rPr>
        <w:t>в будни, выходные и праздничные дни – с 8-00 до 20-00 местного времени</w:t>
      </w:r>
      <w:r w:rsidRPr="00475D28">
        <w:rPr>
          <w:sz w:val="28"/>
          <w:szCs w:val="28"/>
        </w:rPr>
        <w:t>.</w:t>
      </w:r>
    </w:p>
    <w:p w:rsidR="004C3FC6" w:rsidRPr="00CC17BD" w:rsidRDefault="004C3FC6" w:rsidP="004C3FC6">
      <w:pPr>
        <w:pStyle w:val="aff7"/>
        <w:numPr>
          <w:ilvl w:val="1"/>
          <w:numId w:val="32"/>
        </w:numPr>
        <w:ind w:left="0" w:firstLine="709"/>
        <w:jc w:val="both"/>
        <w:rPr>
          <w:rFonts w:eastAsia="MS Mincho"/>
          <w:b/>
          <w:sz w:val="28"/>
          <w:szCs w:val="28"/>
        </w:rPr>
      </w:pPr>
      <w:r>
        <w:rPr>
          <w:rFonts w:eastAsia="MS Mincho"/>
          <w:b/>
          <w:sz w:val="28"/>
          <w:szCs w:val="28"/>
        </w:rPr>
        <w:t>Прочие условия</w:t>
      </w:r>
    </w:p>
    <w:p w:rsidR="004C3FC6" w:rsidRPr="008441AE" w:rsidRDefault="004C3FC6" w:rsidP="004C3FC6">
      <w:pPr>
        <w:pStyle w:val="Default"/>
        <w:numPr>
          <w:ilvl w:val="2"/>
          <w:numId w:val="32"/>
        </w:numPr>
        <w:tabs>
          <w:tab w:val="left" w:pos="1701"/>
        </w:tabs>
        <w:ind w:left="0" w:firstLine="709"/>
        <w:jc w:val="both"/>
        <w:rPr>
          <w:color w:val="auto"/>
          <w:sz w:val="28"/>
          <w:szCs w:val="28"/>
        </w:rPr>
      </w:pPr>
      <w:r w:rsidRPr="008441AE">
        <w:rPr>
          <w:sz w:val="28"/>
          <w:szCs w:val="28"/>
        </w:rPr>
        <w:t xml:space="preserve">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 Финансово - коммерческому предложению. </w:t>
      </w:r>
    </w:p>
    <w:p w:rsidR="004C3FC6" w:rsidRPr="00CC17BD" w:rsidRDefault="004C3FC6" w:rsidP="004C3FC6">
      <w:pPr>
        <w:pStyle w:val="Default"/>
        <w:tabs>
          <w:tab w:val="left" w:pos="1701"/>
        </w:tabs>
        <w:ind w:firstLine="709"/>
        <w:jc w:val="both"/>
        <w:rPr>
          <w:color w:val="auto"/>
          <w:sz w:val="28"/>
          <w:szCs w:val="28"/>
        </w:rPr>
      </w:pPr>
      <w:r>
        <w:rPr>
          <w:sz w:val="28"/>
          <w:szCs w:val="28"/>
        </w:rPr>
        <w:t xml:space="preserve">В течение 5 (пяти) рабочих дней после опубликования протокола заседания Конкурсной комиссии, </w:t>
      </w:r>
      <w:r w:rsidRPr="000706F9">
        <w:rPr>
          <w:sz w:val="28"/>
          <w:szCs w:val="28"/>
        </w:rPr>
        <w:t>победитель открытого</w:t>
      </w:r>
      <w:r>
        <w:rPr>
          <w:sz w:val="28"/>
          <w:szCs w:val="28"/>
        </w:rPr>
        <w:t xml:space="preserve"> конкурса обязан</w:t>
      </w:r>
      <w:r w:rsidRPr="008441AE">
        <w:rPr>
          <w:sz w:val="28"/>
          <w:szCs w:val="28"/>
        </w:rPr>
        <w:t xml:space="preserve"> пред</w:t>
      </w:r>
      <w:r>
        <w:rPr>
          <w:sz w:val="28"/>
          <w:szCs w:val="28"/>
        </w:rPr>
        <w:t>о</w:t>
      </w:r>
      <w:r w:rsidRPr="008441AE">
        <w:rPr>
          <w:sz w:val="28"/>
          <w:szCs w:val="28"/>
        </w:rPr>
        <w:t>ставить сметный расчет в сметно-нормативной базе ОСНБЖ</w:t>
      </w:r>
      <w:r>
        <w:rPr>
          <w:sz w:val="28"/>
          <w:szCs w:val="28"/>
        </w:rPr>
        <w:t xml:space="preserve">-2001 с использованием текущих </w:t>
      </w:r>
      <w:r w:rsidRPr="008441AE">
        <w:rPr>
          <w:sz w:val="28"/>
          <w:szCs w:val="28"/>
        </w:rPr>
        <w:t>индексов изменения сметной стоимости строительства, реконструкции и капитального ремонта ОАО «РЖД»</w:t>
      </w:r>
      <w:r>
        <w:rPr>
          <w:sz w:val="28"/>
          <w:szCs w:val="28"/>
        </w:rPr>
        <w:t>. И</w:t>
      </w:r>
      <w:r w:rsidRPr="00F026BF">
        <w:rPr>
          <w:sz w:val="28"/>
          <w:szCs w:val="28"/>
        </w:rPr>
        <w:t>ндексы изменения сметной стоимости строительства, реконструкции и капитального ремонта ОАО «РЖД» можно получить в филиале ПАО «ТрансКонт</w:t>
      </w:r>
      <w:r w:rsidRPr="00475D28">
        <w:rPr>
          <w:sz w:val="28"/>
          <w:szCs w:val="28"/>
        </w:rPr>
        <w:t>ейнер»</w:t>
      </w:r>
      <w:r>
        <w:rPr>
          <w:sz w:val="28"/>
          <w:szCs w:val="28"/>
        </w:rPr>
        <w:t xml:space="preserve"> на Забайкальской ж.д.</w:t>
      </w:r>
      <w:r w:rsidRPr="00475D28">
        <w:rPr>
          <w:sz w:val="28"/>
          <w:szCs w:val="28"/>
        </w:rPr>
        <w:t xml:space="preserve"> по адресу: </w:t>
      </w:r>
      <w:r>
        <w:rPr>
          <w:sz w:val="28"/>
          <w:szCs w:val="28"/>
        </w:rPr>
        <w:t xml:space="preserve">Забайкальский край,  </w:t>
      </w:r>
      <w:r w:rsidRPr="00475D28">
        <w:rPr>
          <w:sz w:val="28"/>
          <w:szCs w:val="28"/>
        </w:rPr>
        <w:t xml:space="preserve">г. </w:t>
      </w:r>
      <w:r>
        <w:rPr>
          <w:sz w:val="28"/>
          <w:szCs w:val="28"/>
        </w:rPr>
        <w:t>Чита</w:t>
      </w:r>
      <w:r w:rsidRPr="00475D28">
        <w:rPr>
          <w:sz w:val="28"/>
          <w:szCs w:val="28"/>
        </w:rPr>
        <w:t xml:space="preserve">, </w:t>
      </w:r>
      <w:r>
        <w:rPr>
          <w:sz w:val="28"/>
          <w:szCs w:val="28"/>
        </w:rPr>
        <w:t>ул. Анохина, д.</w:t>
      </w:r>
      <w:r w:rsidRPr="00475D28">
        <w:rPr>
          <w:sz w:val="28"/>
          <w:szCs w:val="28"/>
        </w:rPr>
        <w:t>9</w:t>
      </w:r>
      <w:r>
        <w:rPr>
          <w:sz w:val="28"/>
          <w:szCs w:val="28"/>
        </w:rPr>
        <w:t>1</w:t>
      </w:r>
      <w:r w:rsidRPr="00475D28">
        <w:rPr>
          <w:sz w:val="28"/>
          <w:szCs w:val="28"/>
        </w:rPr>
        <w:t>,</w:t>
      </w:r>
      <w:r>
        <w:rPr>
          <w:sz w:val="28"/>
          <w:szCs w:val="28"/>
        </w:rPr>
        <w:t xml:space="preserve"> корп. 2, </w:t>
      </w:r>
      <w:r w:rsidRPr="00475D28">
        <w:rPr>
          <w:sz w:val="28"/>
          <w:szCs w:val="28"/>
        </w:rPr>
        <w:t xml:space="preserve"> этаж </w:t>
      </w:r>
      <w:r>
        <w:rPr>
          <w:sz w:val="28"/>
          <w:szCs w:val="28"/>
        </w:rPr>
        <w:t>6</w:t>
      </w:r>
      <w:r w:rsidRPr="00475D28">
        <w:rPr>
          <w:sz w:val="28"/>
          <w:szCs w:val="28"/>
        </w:rPr>
        <w:t xml:space="preserve">, кабинет № </w:t>
      </w:r>
      <w:r>
        <w:rPr>
          <w:sz w:val="28"/>
          <w:szCs w:val="28"/>
        </w:rPr>
        <w:t>607</w:t>
      </w:r>
      <w:r w:rsidRPr="00475D28">
        <w:rPr>
          <w:sz w:val="28"/>
          <w:szCs w:val="28"/>
        </w:rPr>
        <w:t xml:space="preserve">, контактное лицо – </w:t>
      </w:r>
      <w:r>
        <w:rPr>
          <w:sz w:val="28"/>
          <w:szCs w:val="28"/>
        </w:rPr>
        <w:t>Ткачева Виктория Владимировна</w:t>
      </w:r>
      <w:r w:rsidRPr="00475D28">
        <w:rPr>
          <w:sz w:val="28"/>
          <w:szCs w:val="28"/>
        </w:rPr>
        <w:t xml:space="preserve">, тел.  8 (495) 788-1717 (доб. </w:t>
      </w:r>
      <w:r>
        <w:rPr>
          <w:sz w:val="28"/>
          <w:szCs w:val="28"/>
        </w:rPr>
        <w:t>63</w:t>
      </w:r>
      <w:r w:rsidRPr="00475D28">
        <w:rPr>
          <w:sz w:val="28"/>
          <w:szCs w:val="28"/>
        </w:rPr>
        <w:t>-</w:t>
      </w:r>
      <w:r>
        <w:rPr>
          <w:sz w:val="28"/>
          <w:szCs w:val="28"/>
        </w:rPr>
        <w:t>53</w:t>
      </w:r>
      <w:r w:rsidRPr="00475D28">
        <w:rPr>
          <w:sz w:val="28"/>
          <w:szCs w:val="28"/>
        </w:rPr>
        <w:t>)</w:t>
      </w:r>
      <w:r>
        <w:rPr>
          <w:sz w:val="28"/>
          <w:szCs w:val="28"/>
        </w:rPr>
        <w:t xml:space="preserve"> или 8(3022) 22-54-99, электронный адрес: </w:t>
      </w:r>
      <w:r w:rsidRPr="0000348C">
        <w:rPr>
          <w:sz w:val="28"/>
          <w:szCs w:val="28"/>
        </w:rPr>
        <w:t>TkachevaVV@trcont.ru</w:t>
      </w:r>
      <w:r>
        <w:rPr>
          <w:sz w:val="28"/>
          <w:szCs w:val="28"/>
        </w:rPr>
        <w:t>.</w:t>
      </w:r>
    </w:p>
    <w:p w:rsidR="004C3FC6" w:rsidRPr="00475D28" w:rsidRDefault="004C3FC6" w:rsidP="004C3FC6">
      <w:pPr>
        <w:pStyle w:val="Default"/>
        <w:tabs>
          <w:tab w:val="left" w:pos="0"/>
        </w:tabs>
        <w:jc w:val="both"/>
        <w:rPr>
          <w:color w:val="auto"/>
          <w:szCs w:val="28"/>
        </w:rPr>
      </w:pPr>
      <w:r>
        <w:rPr>
          <w:color w:val="auto"/>
          <w:sz w:val="28"/>
          <w:szCs w:val="28"/>
        </w:rPr>
        <w:tab/>
      </w:r>
      <w:r w:rsidRPr="00475D28">
        <w:rPr>
          <w:color w:val="auto"/>
          <w:sz w:val="28"/>
          <w:szCs w:val="28"/>
        </w:rPr>
        <w:t xml:space="preserve">Работы выполняются с использованием материалов и оборудования Победителя открытого конкурса. </w:t>
      </w:r>
    </w:p>
    <w:p w:rsidR="004C3FC6" w:rsidRPr="0007156C" w:rsidRDefault="004C3FC6" w:rsidP="004C3FC6">
      <w:pPr>
        <w:pStyle w:val="Default"/>
        <w:numPr>
          <w:ilvl w:val="2"/>
          <w:numId w:val="32"/>
        </w:numPr>
        <w:tabs>
          <w:tab w:val="left" w:pos="1701"/>
        </w:tabs>
        <w:ind w:left="0" w:firstLine="709"/>
        <w:jc w:val="both"/>
        <w:rPr>
          <w:color w:val="auto"/>
          <w:sz w:val="28"/>
          <w:szCs w:val="28"/>
        </w:rPr>
      </w:pPr>
      <w:r w:rsidRPr="0007156C">
        <w:rPr>
          <w:rFonts w:eastAsia="MS Mincho"/>
          <w:sz w:val="28"/>
          <w:szCs w:val="28"/>
          <w:lang w:eastAsia="ru-RU"/>
        </w:rPr>
        <w:lastRenderedPageBreak/>
        <w:t>При выполнении работ допускается применение материалов и оборудования, эквивалентных</w:t>
      </w:r>
      <w:r w:rsidRPr="00475D28">
        <w:rPr>
          <w:rFonts w:eastAsia="MS Mincho"/>
          <w:sz w:val="28"/>
          <w:szCs w:val="28"/>
          <w:lang w:eastAsia="ru-RU"/>
        </w:rPr>
        <w:t xml:space="preserve"> по качеству и техническим характеристикам материалам и оборудованию, указанным в Техническом задании.</w:t>
      </w:r>
    </w:p>
    <w:p w:rsidR="004C3FC6" w:rsidRPr="0007156C" w:rsidRDefault="004C3FC6" w:rsidP="004C3FC6">
      <w:pPr>
        <w:pStyle w:val="Default"/>
        <w:tabs>
          <w:tab w:val="left" w:pos="1701"/>
        </w:tabs>
        <w:ind w:left="709"/>
        <w:jc w:val="both"/>
        <w:rPr>
          <w:color w:val="auto"/>
          <w:sz w:val="28"/>
          <w:szCs w:val="28"/>
        </w:rPr>
      </w:pPr>
    </w:p>
    <w:tbl>
      <w:tblPr>
        <w:tblStyle w:val="afff2"/>
        <w:tblW w:w="9912" w:type="dxa"/>
        <w:tblInd w:w="108" w:type="dxa"/>
        <w:tblLook w:val="04A0"/>
      </w:tblPr>
      <w:tblGrid>
        <w:gridCol w:w="4956"/>
        <w:gridCol w:w="4956"/>
      </w:tblGrid>
      <w:tr w:rsidR="00B115A0" w:rsidTr="00B115A0">
        <w:tc>
          <w:tcPr>
            <w:tcW w:w="4956" w:type="dxa"/>
          </w:tcPr>
          <w:p w:rsidR="00B115A0" w:rsidRPr="003D4D15" w:rsidRDefault="00B115A0" w:rsidP="001D2EA2">
            <w:pPr>
              <w:pStyle w:val="Default"/>
              <w:tabs>
                <w:tab w:val="left" w:pos="1701"/>
              </w:tabs>
              <w:rPr>
                <w:rFonts w:eastAsia="MS Mincho"/>
                <w:sz w:val="28"/>
                <w:szCs w:val="28"/>
                <w:lang w:eastAsia="ru-RU"/>
              </w:rPr>
            </w:pPr>
            <w:r w:rsidRPr="003D4D15">
              <w:rPr>
                <w:sz w:val="28"/>
                <w:szCs w:val="28"/>
              </w:rPr>
              <w:t>Наименование характеристик поставляемого товара и его «эквивалента»</w:t>
            </w:r>
          </w:p>
        </w:tc>
        <w:tc>
          <w:tcPr>
            <w:tcW w:w="4956" w:type="dxa"/>
            <w:vAlign w:val="center"/>
          </w:tcPr>
          <w:p w:rsidR="00B115A0" w:rsidRPr="003D4D15" w:rsidRDefault="00B115A0" w:rsidP="001D2EA2">
            <w:pPr>
              <w:pStyle w:val="zakonpusual"/>
              <w:spacing w:before="0" w:beforeAutospacing="0" w:after="0" w:afterAutospacing="0"/>
              <w:ind w:firstLine="0"/>
              <w:jc w:val="left"/>
              <w:rPr>
                <w:rFonts w:ascii="Times New Roman" w:hAnsi="Times New Roman"/>
                <w:sz w:val="28"/>
                <w:szCs w:val="28"/>
              </w:rPr>
            </w:pPr>
            <w:r w:rsidRPr="003D4D15">
              <w:rPr>
                <w:rFonts w:ascii="Times New Roman" w:hAnsi="Times New Roman"/>
                <w:sz w:val="28"/>
                <w:szCs w:val="28"/>
              </w:rPr>
              <w:t>Параметры характеристик поставляемого товара и его «эквивалента»</w:t>
            </w:r>
          </w:p>
        </w:tc>
      </w:tr>
      <w:tr w:rsidR="00B115A0" w:rsidTr="00B115A0">
        <w:tc>
          <w:tcPr>
            <w:tcW w:w="4956" w:type="dxa"/>
          </w:tcPr>
          <w:p w:rsidR="00B115A0" w:rsidRPr="003D4D15" w:rsidRDefault="00B115A0" w:rsidP="001D2EA2">
            <w:pPr>
              <w:pStyle w:val="Default"/>
              <w:tabs>
                <w:tab w:val="left" w:pos="1701"/>
              </w:tabs>
              <w:jc w:val="both"/>
              <w:rPr>
                <w:rFonts w:eastAsia="MS Mincho"/>
                <w:sz w:val="28"/>
                <w:szCs w:val="28"/>
                <w:lang w:eastAsia="ru-RU"/>
              </w:rPr>
            </w:pPr>
            <w:r w:rsidRPr="003D4D15">
              <w:rPr>
                <w:rFonts w:eastAsia="MS Mincho"/>
                <w:sz w:val="28"/>
                <w:szCs w:val="28"/>
                <w:lang w:eastAsia="ru-RU"/>
              </w:rPr>
              <w:t>Количество циклов открывания /закрывания</w:t>
            </w:r>
          </w:p>
        </w:tc>
        <w:tc>
          <w:tcPr>
            <w:tcW w:w="4956" w:type="dxa"/>
          </w:tcPr>
          <w:p w:rsidR="00B115A0" w:rsidRPr="003D4D15" w:rsidRDefault="00B115A0" w:rsidP="001D2EA2">
            <w:pPr>
              <w:pStyle w:val="Default"/>
              <w:tabs>
                <w:tab w:val="left" w:pos="1701"/>
              </w:tabs>
              <w:jc w:val="both"/>
              <w:rPr>
                <w:rFonts w:eastAsia="MS Mincho"/>
                <w:sz w:val="28"/>
                <w:szCs w:val="28"/>
                <w:lang w:eastAsia="ru-RU"/>
              </w:rPr>
            </w:pPr>
            <w:r w:rsidRPr="003D4D15">
              <w:rPr>
                <w:rFonts w:eastAsia="MS Mincho"/>
                <w:sz w:val="28"/>
                <w:szCs w:val="28"/>
                <w:lang w:eastAsia="ru-RU"/>
              </w:rPr>
              <w:t>не менее 25 000</w:t>
            </w:r>
          </w:p>
        </w:tc>
      </w:tr>
      <w:tr w:rsidR="00B115A0" w:rsidTr="00B115A0">
        <w:tc>
          <w:tcPr>
            <w:tcW w:w="4956" w:type="dxa"/>
          </w:tcPr>
          <w:p w:rsidR="00B115A0" w:rsidRPr="003D4D15" w:rsidRDefault="00B115A0" w:rsidP="001D2EA2">
            <w:pPr>
              <w:pStyle w:val="Default"/>
              <w:tabs>
                <w:tab w:val="left" w:pos="1701"/>
              </w:tabs>
              <w:jc w:val="both"/>
              <w:rPr>
                <w:rFonts w:eastAsia="MS Mincho"/>
                <w:sz w:val="28"/>
                <w:szCs w:val="28"/>
                <w:lang w:eastAsia="ru-RU"/>
              </w:rPr>
            </w:pPr>
            <w:r w:rsidRPr="003D4D15">
              <w:rPr>
                <w:rFonts w:eastAsia="MS Mincho"/>
                <w:sz w:val="28"/>
                <w:szCs w:val="28"/>
                <w:lang w:eastAsia="ru-RU"/>
              </w:rPr>
              <w:t>Ветровая нагрузка, км/ч</w:t>
            </w:r>
          </w:p>
        </w:tc>
        <w:tc>
          <w:tcPr>
            <w:tcW w:w="4956" w:type="dxa"/>
          </w:tcPr>
          <w:p w:rsidR="00B115A0" w:rsidRPr="003D4D15" w:rsidRDefault="00B115A0" w:rsidP="001D2EA2">
            <w:pPr>
              <w:pStyle w:val="Default"/>
              <w:tabs>
                <w:tab w:val="left" w:pos="1701"/>
              </w:tabs>
              <w:jc w:val="both"/>
              <w:rPr>
                <w:rFonts w:eastAsia="MS Mincho"/>
                <w:sz w:val="28"/>
                <w:szCs w:val="28"/>
                <w:lang w:eastAsia="ru-RU"/>
              </w:rPr>
            </w:pPr>
            <w:r>
              <w:rPr>
                <w:rFonts w:eastAsia="MS Mincho"/>
                <w:sz w:val="28"/>
                <w:szCs w:val="28"/>
                <w:lang w:eastAsia="ru-RU"/>
              </w:rPr>
              <w:t xml:space="preserve">не менее </w:t>
            </w:r>
            <w:r w:rsidRPr="003D4D15">
              <w:rPr>
                <w:rFonts w:eastAsia="MS Mincho"/>
                <w:sz w:val="28"/>
                <w:szCs w:val="28"/>
                <w:lang w:eastAsia="ru-RU"/>
              </w:rPr>
              <w:t>5 класс</w:t>
            </w:r>
            <w:r>
              <w:rPr>
                <w:rFonts w:eastAsia="MS Mincho"/>
                <w:sz w:val="28"/>
                <w:szCs w:val="28"/>
                <w:lang w:eastAsia="ru-RU"/>
              </w:rPr>
              <w:t>а</w:t>
            </w:r>
            <w:r w:rsidRPr="003D4D15">
              <w:rPr>
                <w:rFonts w:eastAsia="MS Mincho"/>
                <w:sz w:val="28"/>
                <w:szCs w:val="28"/>
                <w:lang w:eastAsia="ru-RU"/>
              </w:rPr>
              <w:t xml:space="preserve"> (</w:t>
            </w:r>
            <w:r>
              <w:rPr>
                <w:rFonts w:eastAsia="MS Mincho"/>
                <w:sz w:val="28"/>
                <w:szCs w:val="28"/>
                <w:lang w:eastAsia="ru-RU"/>
              </w:rPr>
              <w:t xml:space="preserve">не менее </w:t>
            </w:r>
            <w:r w:rsidRPr="003D4D15">
              <w:rPr>
                <w:rFonts w:eastAsia="MS Mincho"/>
                <w:sz w:val="28"/>
                <w:szCs w:val="28"/>
                <w:lang w:eastAsia="ru-RU"/>
              </w:rPr>
              <w:t>200 км/ч)</w:t>
            </w:r>
          </w:p>
        </w:tc>
      </w:tr>
      <w:tr w:rsidR="00B115A0" w:rsidTr="00B115A0">
        <w:tc>
          <w:tcPr>
            <w:tcW w:w="4956" w:type="dxa"/>
          </w:tcPr>
          <w:p w:rsidR="00B115A0" w:rsidRPr="0099698F" w:rsidRDefault="00B115A0" w:rsidP="001D2EA2">
            <w:pPr>
              <w:pStyle w:val="Default"/>
              <w:tabs>
                <w:tab w:val="left" w:pos="1701"/>
              </w:tabs>
              <w:jc w:val="both"/>
              <w:rPr>
                <w:rFonts w:eastAsia="MS Mincho"/>
                <w:sz w:val="28"/>
                <w:szCs w:val="28"/>
                <w:lang w:eastAsia="ru-RU"/>
              </w:rPr>
            </w:pPr>
            <w:r w:rsidRPr="0099698F">
              <w:rPr>
                <w:rFonts w:eastAsia="MS Mincho"/>
                <w:sz w:val="28"/>
                <w:szCs w:val="28"/>
                <w:lang w:eastAsia="ru-RU"/>
              </w:rPr>
              <w:t>Толщина панелей, мм</w:t>
            </w:r>
          </w:p>
        </w:tc>
        <w:tc>
          <w:tcPr>
            <w:tcW w:w="4956" w:type="dxa"/>
          </w:tcPr>
          <w:p w:rsidR="00B115A0" w:rsidRPr="0099698F" w:rsidRDefault="00B115A0" w:rsidP="001D2EA2">
            <w:pPr>
              <w:pStyle w:val="Default"/>
              <w:tabs>
                <w:tab w:val="left" w:pos="1701"/>
              </w:tabs>
              <w:jc w:val="both"/>
              <w:rPr>
                <w:rFonts w:eastAsia="MS Mincho"/>
                <w:sz w:val="28"/>
                <w:szCs w:val="28"/>
                <w:lang w:eastAsia="ru-RU"/>
              </w:rPr>
            </w:pPr>
            <w:r w:rsidRPr="0099698F">
              <w:rPr>
                <w:rFonts w:eastAsia="MS Mincho"/>
                <w:sz w:val="28"/>
                <w:szCs w:val="28"/>
                <w:lang w:eastAsia="ru-RU"/>
              </w:rPr>
              <w:t xml:space="preserve">не менее 40 </w:t>
            </w:r>
            <w:r>
              <w:rPr>
                <w:rFonts w:eastAsia="MS Mincho"/>
                <w:sz w:val="28"/>
                <w:szCs w:val="28"/>
                <w:lang w:eastAsia="ru-RU"/>
              </w:rPr>
              <w:t>мм</w:t>
            </w:r>
          </w:p>
        </w:tc>
      </w:tr>
      <w:tr w:rsidR="00B115A0" w:rsidTr="00B115A0">
        <w:tc>
          <w:tcPr>
            <w:tcW w:w="4956" w:type="dxa"/>
          </w:tcPr>
          <w:p w:rsidR="00B115A0" w:rsidRPr="0099698F" w:rsidRDefault="00B115A0" w:rsidP="001D2EA2">
            <w:pPr>
              <w:pStyle w:val="Default"/>
              <w:tabs>
                <w:tab w:val="left" w:pos="1701"/>
              </w:tabs>
              <w:jc w:val="both"/>
              <w:rPr>
                <w:rFonts w:eastAsia="MS Mincho"/>
                <w:sz w:val="28"/>
                <w:szCs w:val="28"/>
                <w:lang w:eastAsia="ru-RU"/>
              </w:rPr>
            </w:pPr>
            <w:r w:rsidRPr="0099698F">
              <w:rPr>
                <w:rFonts w:eastAsia="MS Mincho"/>
                <w:sz w:val="28"/>
                <w:szCs w:val="28"/>
                <w:lang w:eastAsia="ru-RU"/>
              </w:rPr>
              <w:t>Плотность панелей</w:t>
            </w:r>
            <w:r>
              <w:rPr>
                <w:rFonts w:eastAsia="MS Mincho"/>
                <w:sz w:val="28"/>
                <w:szCs w:val="28"/>
                <w:lang w:eastAsia="ru-RU"/>
              </w:rPr>
              <w:t>, кг/м3</w:t>
            </w:r>
          </w:p>
        </w:tc>
        <w:tc>
          <w:tcPr>
            <w:tcW w:w="4956" w:type="dxa"/>
          </w:tcPr>
          <w:p w:rsidR="00B115A0" w:rsidRPr="003D4D15" w:rsidRDefault="00B115A0" w:rsidP="001D2EA2">
            <w:pPr>
              <w:pStyle w:val="Default"/>
              <w:tabs>
                <w:tab w:val="left" w:pos="1701"/>
              </w:tabs>
              <w:jc w:val="both"/>
              <w:rPr>
                <w:rFonts w:eastAsia="MS Mincho"/>
                <w:sz w:val="28"/>
                <w:szCs w:val="28"/>
                <w:lang w:eastAsia="ru-RU"/>
              </w:rPr>
            </w:pPr>
            <w:r>
              <w:rPr>
                <w:rFonts w:eastAsia="MS Mincho"/>
                <w:sz w:val="28"/>
                <w:szCs w:val="28"/>
                <w:lang w:eastAsia="ru-RU"/>
              </w:rPr>
              <w:t>н</w:t>
            </w:r>
            <w:r w:rsidRPr="0099698F">
              <w:rPr>
                <w:rFonts w:eastAsia="MS Mincho"/>
                <w:sz w:val="28"/>
                <w:szCs w:val="28"/>
                <w:lang w:eastAsia="ru-RU"/>
              </w:rPr>
              <w:t>е менее 45 кг/м3</w:t>
            </w:r>
          </w:p>
        </w:tc>
      </w:tr>
      <w:tr w:rsidR="00B115A0" w:rsidTr="00B115A0">
        <w:tc>
          <w:tcPr>
            <w:tcW w:w="4956" w:type="dxa"/>
          </w:tcPr>
          <w:p w:rsidR="00B115A0" w:rsidRPr="003D4D15" w:rsidRDefault="00B115A0" w:rsidP="001D2EA2">
            <w:pPr>
              <w:pStyle w:val="Default"/>
              <w:tabs>
                <w:tab w:val="left" w:pos="1701"/>
              </w:tabs>
              <w:jc w:val="both"/>
              <w:rPr>
                <w:rFonts w:eastAsia="MS Mincho"/>
                <w:sz w:val="28"/>
                <w:szCs w:val="28"/>
                <w:lang w:eastAsia="ru-RU"/>
              </w:rPr>
            </w:pPr>
            <w:r w:rsidRPr="003D4D15">
              <w:rPr>
                <w:rFonts w:eastAsia="MS Mincho"/>
                <w:sz w:val="28"/>
                <w:szCs w:val="28"/>
                <w:lang w:eastAsia="ru-RU"/>
              </w:rPr>
              <w:t>Водонепроницаемость, Па</w:t>
            </w:r>
          </w:p>
        </w:tc>
        <w:tc>
          <w:tcPr>
            <w:tcW w:w="4956" w:type="dxa"/>
          </w:tcPr>
          <w:p w:rsidR="00B115A0" w:rsidRPr="003D4D15" w:rsidRDefault="00B115A0" w:rsidP="001D2EA2">
            <w:pPr>
              <w:pStyle w:val="Default"/>
              <w:tabs>
                <w:tab w:val="left" w:pos="1701"/>
              </w:tabs>
              <w:jc w:val="both"/>
              <w:rPr>
                <w:rFonts w:eastAsia="MS Mincho"/>
                <w:sz w:val="28"/>
                <w:szCs w:val="28"/>
                <w:lang w:eastAsia="ru-RU"/>
              </w:rPr>
            </w:pPr>
            <w:r>
              <w:rPr>
                <w:rFonts w:eastAsia="MS Mincho"/>
                <w:sz w:val="28"/>
                <w:szCs w:val="28"/>
                <w:lang w:eastAsia="ru-RU"/>
              </w:rPr>
              <w:t xml:space="preserve">не менее </w:t>
            </w:r>
            <w:r w:rsidRPr="003D4D15">
              <w:rPr>
                <w:rFonts w:eastAsia="MS Mincho"/>
                <w:sz w:val="28"/>
                <w:szCs w:val="28"/>
                <w:lang w:eastAsia="ru-RU"/>
              </w:rPr>
              <w:t>1 класс</w:t>
            </w:r>
            <w:r>
              <w:rPr>
                <w:rFonts w:eastAsia="MS Mincho"/>
                <w:sz w:val="28"/>
                <w:szCs w:val="28"/>
                <w:lang w:eastAsia="ru-RU"/>
              </w:rPr>
              <w:t>а</w:t>
            </w:r>
            <w:r w:rsidRPr="003D4D15">
              <w:rPr>
                <w:rFonts w:eastAsia="MS Mincho"/>
                <w:sz w:val="28"/>
                <w:szCs w:val="28"/>
                <w:lang w:eastAsia="ru-RU"/>
              </w:rPr>
              <w:t xml:space="preserve"> (давление воды </w:t>
            </w:r>
            <w:r>
              <w:rPr>
                <w:rFonts w:eastAsia="MS Mincho"/>
                <w:sz w:val="28"/>
                <w:szCs w:val="28"/>
                <w:lang w:eastAsia="ru-RU"/>
              </w:rPr>
              <w:t xml:space="preserve">не менее </w:t>
            </w:r>
            <w:r w:rsidRPr="003D4D15">
              <w:rPr>
                <w:rFonts w:eastAsia="MS Mincho"/>
                <w:sz w:val="28"/>
                <w:szCs w:val="28"/>
                <w:lang w:eastAsia="ru-RU"/>
              </w:rPr>
              <w:t>30 Па)</w:t>
            </w:r>
          </w:p>
        </w:tc>
      </w:tr>
    </w:tbl>
    <w:p w:rsidR="004C3FC6" w:rsidRPr="00475D28" w:rsidRDefault="004C3FC6" w:rsidP="004C3FC6">
      <w:pPr>
        <w:pStyle w:val="Default"/>
        <w:tabs>
          <w:tab w:val="left" w:pos="1701"/>
        </w:tabs>
        <w:ind w:left="709"/>
        <w:jc w:val="both"/>
        <w:rPr>
          <w:color w:val="auto"/>
          <w:sz w:val="28"/>
          <w:szCs w:val="28"/>
        </w:rPr>
      </w:pPr>
      <w:r w:rsidRPr="00475D28">
        <w:rPr>
          <w:rFonts w:eastAsia="MS Mincho"/>
          <w:sz w:val="28"/>
          <w:szCs w:val="28"/>
          <w:lang w:eastAsia="ru-RU"/>
        </w:rPr>
        <w:t xml:space="preserve"> </w:t>
      </w:r>
    </w:p>
    <w:p w:rsidR="004C3FC6" w:rsidRPr="00CF740D" w:rsidRDefault="004C3FC6" w:rsidP="004C3FC6">
      <w:pPr>
        <w:pStyle w:val="Default"/>
        <w:numPr>
          <w:ilvl w:val="2"/>
          <w:numId w:val="32"/>
        </w:numPr>
        <w:tabs>
          <w:tab w:val="left" w:pos="1701"/>
        </w:tabs>
        <w:ind w:left="0" w:firstLine="709"/>
        <w:jc w:val="both"/>
        <w:rPr>
          <w:color w:val="auto"/>
          <w:sz w:val="28"/>
          <w:szCs w:val="28"/>
        </w:rPr>
      </w:pPr>
      <w:r w:rsidRPr="00CF740D">
        <w:rPr>
          <w:sz w:val="28"/>
          <w:szCs w:val="28"/>
        </w:rPr>
        <w:t>Для обеспечения доступа работников и строительной техники на объект производства работ Исполнитель обязан своевременно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4C3FC6" w:rsidRPr="00A33C75" w:rsidRDefault="004C3FC6" w:rsidP="004C3FC6">
      <w:pPr>
        <w:pStyle w:val="Default"/>
        <w:tabs>
          <w:tab w:val="left" w:pos="1701"/>
        </w:tabs>
        <w:ind w:left="709"/>
        <w:jc w:val="both"/>
        <w:rPr>
          <w:color w:val="auto"/>
          <w:sz w:val="28"/>
          <w:szCs w:val="28"/>
        </w:rPr>
      </w:pPr>
    </w:p>
    <w:p w:rsidR="004C3FC6" w:rsidRPr="00C50E52" w:rsidRDefault="004C3FC6" w:rsidP="004C3FC6">
      <w:pPr>
        <w:pStyle w:val="aff7"/>
        <w:numPr>
          <w:ilvl w:val="1"/>
          <w:numId w:val="32"/>
        </w:numPr>
        <w:ind w:left="567" w:firstLine="142"/>
        <w:rPr>
          <w:rFonts w:eastAsia="MS Mincho"/>
          <w:b/>
          <w:sz w:val="28"/>
          <w:szCs w:val="28"/>
        </w:rPr>
      </w:pPr>
      <w:r w:rsidRPr="005771A9">
        <w:rPr>
          <w:rFonts w:eastAsia="MS Mincho"/>
          <w:b/>
          <w:sz w:val="28"/>
          <w:szCs w:val="28"/>
        </w:rPr>
        <w:t>Наименования и виды работ.</w:t>
      </w:r>
    </w:p>
    <w:p w:rsidR="004C3FC6" w:rsidRPr="00C50E52" w:rsidRDefault="004C3FC6" w:rsidP="004C3FC6">
      <w:pPr>
        <w:pStyle w:val="aff7"/>
        <w:ind w:left="0"/>
        <w:jc w:val="both"/>
        <w:rPr>
          <w:rFonts w:eastAsia="MS Mincho"/>
          <w:sz w:val="28"/>
          <w:szCs w:val="28"/>
        </w:rPr>
      </w:pPr>
      <w:r>
        <w:rPr>
          <w:rFonts w:eastAsia="MS Mincho"/>
          <w:sz w:val="28"/>
          <w:szCs w:val="28"/>
        </w:rPr>
        <w:tab/>
        <w:t xml:space="preserve">4.11.1. </w:t>
      </w:r>
      <w:r w:rsidRPr="00C50E52">
        <w:rPr>
          <w:rFonts w:eastAsia="MS Mincho"/>
          <w:sz w:val="28"/>
          <w:szCs w:val="28"/>
        </w:rPr>
        <w:t>Здание гаража с ремонтными мастерскими представляет собой одноэтажное здание каркасного типа, с размерами по осям здания 18</w:t>
      </w:r>
      <w:r>
        <w:rPr>
          <w:rFonts w:eastAsia="MS Mincho"/>
          <w:sz w:val="28"/>
          <w:szCs w:val="28"/>
        </w:rPr>
        <w:t>мх</w:t>
      </w:r>
      <w:r w:rsidRPr="00C50E52">
        <w:rPr>
          <w:rFonts w:eastAsia="MS Mincho"/>
          <w:sz w:val="28"/>
          <w:szCs w:val="28"/>
        </w:rPr>
        <w:t xml:space="preserve">40м, высотой по нижний уровень несущей поперечной рамы – 7,16 м. Фундамент здания – железобетонный ленточный. Стены выполнены из сэндвич-панелей толщиной </w:t>
      </w:r>
      <w:r>
        <w:rPr>
          <w:rFonts w:eastAsia="MS Mincho"/>
          <w:sz w:val="28"/>
          <w:szCs w:val="28"/>
        </w:rPr>
        <w:t xml:space="preserve">                 </w:t>
      </w:r>
      <w:r w:rsidRPr="00C50E52">
        <w:rPr>
          <w:rFonts w:eastAsia="MS Mincho"/>
          <w:sz w:val="28"/>
          <w:szCs w:val="28"/>
        </w:rPr>
        <w:t>100 мм. Перекрытие выполнено по несущим фермам сэндвич-панелями толщиной 100 мм, кровля выполнена с применением металлического окрашенного профилированного листа.</w:t>
      </w:r>
    </w:p>
    <w:p w:rsidR="004C3FC6" w:rsidRDefault="004C3FC6" w:rsidP="004C3FC6">
      <w:pPr>
        <w:pStyle w:val="aff7"/>
        <w:ind w:left="0"/>
        <w:jc w:val="both"/>
        <w:rPr>
          <w:rFonts w:eastAsia="MS Mincho"/>
          <w:sz w:val="28"/>
          <w:szCs w:val="28"/>
        </w:rPr>
      </w:pPr>
      <w:r>
        <w:rPr>
          <w:rFonts w:eastAsia="MS Mincho"/>
          <w:sz w:val="28"/>
          <w:szCs w:val="28"/>
        </w:rPr>
        <w:tab/>
      </w:r>
      <w:r w:rsidRPr="00C50E52">
        <w:rPr>
          <w:rFonts w:eastAsia="MS Mincho"/>
          <w:sz w:val="28"/>
          <w:szCs w:val="28"/>
        </w:rPr>
        <w:t>В здании гаража расположены 6</w:t>
      </w:r>
      <w:r>
        <w:rPr>
          <w:rFonts w:eastAsia="MS Mincho"/>
          <w:sz w:val="28"/>
          <w:szCs w:val="28"/>
        </w:rPr>
        <w:t xml:space="preserve"> (шесть)</w:t>
      </w:r>
      <w:r w:rsidRPr="00C50E52">
        <w:rPr>
          <w:rFonts w:eastAsia="MS Mincho"/>
          <w:sz w:val="28"/>
          <w:szCs w:val="28"/>
        </w:rPr>
        <w:t xml:space="preserve"> въездных сек</w:t>
      </w:r>
      <w:r>
        <w:rPr>
          <w:rFonts w:eastAsia="MS Mincho"/>
          <w:sz w:val="28"/>
          <w:szCs w:val="28"/>
        </w:rPr>
        <w:t xml:space="preserve">ционных ворот производства компании </w:t>
      </w:r>
      <w:r>
        <w:rPr>
          <w:rFonts w:eastAsia="MS Mincho"/>
          <w:sz w:val="28"/>
          <w:szCs w:val="28"/>
          <w:lang w:val="en-US"/>
        </w:rPr>
        <w:t>DoorHan</w:t>
      </w:r>
      <w:r>
        <w:rPr>
          <w:rFonts w:eastAsia="MS Mincho"/>
          <w:sz w:val="28"/>
          <w:szCs w:val="28"/>
        </w:rPr>
        <w:t xml:space="preserve"> </w:t>
      </w:r>
      <w:r w:rsidRPr="006A6AED">
        <w:rPr>
          <w:rFonts w:eastAsia="MS Mincho"/>
          <w:sz w:val="28"/>
          <w:szCs w:val="28"/>
        </w:rPr>
        <w:t>следующих размеров</w:t>
      </w:r>
      <w:r>
        <w:rPr>
          <w:rFonts w:eastAsia="MS Mincho"/>
          <w:sz w:val="28"/>
          <w:szCs w:val="28"/>
        </w:rPr>
        <w:t xml:space="preserve"> (Ш(мм)хВ(мм)): 4200х4860, 4200х4200, 6180х5460, 6180х5430, 6180х5450.</w:t>
      </w:r>
    </w:p>
    <w:p w:rsidR="004C3FC6" w:rsidRDefault="004C3FC6" w:rsidP="004C3FC6">
      <w:pPr>
        <w:pStyle w:val="aff7"/>
        <w:ind w:left="0"/>
        <w:jc w:val="both"/>
        <w:rPr>
          <w:rFonts w:eastAsia="MS Mincho"/>
          <w:sz w:val="28"/>
          <w:szCs w:val="28"/>
        </w:rPr>
      </w:pPr>
      <w:r>
        <w:rPr>
          <w:rFonts w:eastAsia="MS Mincho"/>
          <w:sz w:val="28"/>
          <w:szCs w:val="28"/>
        </w:rPr>
        <w:tab/>
        <w:t>Капитальный ремонт включает монтаж новых секционных ворот в количестве 6 (шесть) штук с проведением работ по демонтажу старых ворот.</w:t>
      </w:r>
    </w:p>
    <w:p w:rsidR="004C3FC6" w:rsidRPr="007D5F1E" w:rsidRDefault="004C3FC6" w:rsidP="004C3FC6">
      <w:pPr>
        <w:pStyle w:val="aff7"/>
        <w:ind w:left="0"/>
        <w:jc w:val="both"/>
        <w:rPr>
          <w:rFonts w:eastAsia="MS Mincho"/>
          <w:sz w:val="28"/>
          <w:szCs w:val="28"/>
        </w:rPr>
      </w:pPr>
      <w:r>
        <w:rPr>
          <w:rFonts w:eastAsia="MS Mincho"/>
          <w:sz w:val="28"/>
          <w:szCs w:val="28"/>
        </w:rPr>
        <w:tab/>
        <w:t xml:space="preserve">4.11.2. </w:t>
      </w:r>
      <w:r>
        <w:rPr>
          <w:sz w:val="28"/>
          <w:szCs w:val="28"/>
        </w:rPr>
        <w:t>Ведомость объемов работ</w:t>
      </w:r>
    </w:p>
    <w:tbl>
      <w:tblPr>
        <w:tblW w:w="10080" w:type="dxa"/>
        <w:tblInd w:w="93" w:type="dxa"/>
        <w:tblLayout w:type="fixed"/>
        <w:tblLook w:val="04A0"/>
      </w:tblPr>
      <w:tblGrid>
        <w:gridCol w:w="702"/>
        <w:gridCol w:w="22"/>
        <w:gridCol w:w="6379"/>
        <w:gridCol w:w="1559"/>
        <w:gridCol w:w="1418"/>
      </w:tblGrid>
      <w:tr w:rsidR="004C3FC6" w:rsidRPr="007D5F1E" w:rsidTr="001D2EA2">
        <w:trPr>
          <w:trHeight w:val="510"/>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FC6" w:rsidRPr="007D5F1E" w:rsidRDefault="004C3FC6" w:rsidP="001D2EA2">
            <w:pPr>
              <w:jc w:val="center"/>
              <w:rPr>
                <w:color w:val="000000"/>
              </w:rPr>
            </w:pPr>
            <w:r w:rsidRPr="007D5F1E">
              <w:rPr>
                <w:color w:val="000000"/>
              </w:rPr>
              <w:t>№пп</w:t>
            </w:r>
          </w:p>
        </w:tc>
        <w:tc>
          <w:tcPr>
            <w:tcW w:w="6401" w:type="dxa"/>
            <w:gridSpan w:val="2"/>
            <w:tcBorders>
              <w:top w:val="single" w:sz="4" w:space="0" w:color="auto"/>
              <w:left w:val="nil"/>
              <w:bottom w:val="single" w:sz="4" w:space="0" w:color="auto"/>
              <w:right w:val="single" w:sz="4" w:space="0" w:color="auto"/>
            </w:tcBorders>
            <w:shd w:val="clear" w:color="auto" w:fill="auto"/>
            <w:vAlign w:val="center"/>
            <w:hideMark/>
          </w:tcPr>
          <w:p w:rsidR="004C3FC6" w:rsidRPr="007D5F1E" w:rsidRDefault="004C3FC6" w:rsidP="001D2EA2">
            <w:pPr>
              <w:jc w:val="center"/>
              <w:rPr>
                <w:color w:val="000000"/>
              </w:rPr>
            </w:pPr>
            <w:r w:rsidRPr="007D5F1E">
              <w:rPr>
                <w:color w:val="000000"/>
              </w:rPr>
              <w:t>Наименование работ и затрат, характеристика оборудования и его масса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C3FC6" w:rsidRPr="007D5F1E" w:rsidRDefault="004C3FC6" w:rsidP="001D2EA2">
            <w:pPr>
              <w:jc w:val="center"/>
              <w:rPr>
                <w:color w:val="000000"/>
              </w:rPr>
            </w:pPr>
            <w:r w:rsidRPr="007D5F1E">
              <w:rPr>
                <w:color w:val="000000"/>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C3FC6" w:rsidRPr="007D5F1E" w:rsidRDefault="004C3FC6" w:rsidP="001D2EA2">
            <w:pPr>
              <w:jc w:val="center"/>
              <w:rPr>
                <w:color w:val="000000"/>
              </w:rPr>
            </w:pPr>
            <w:r w:rsidRPr="007D5F1E">
              <w:rPr>
                <w:color w:val="000000"/>
              </w:rPr>
              <w:t>Количество</w:t>
            </w:r>
          </w:p>
        </w:tc>
      </w:tr>
      <w:tr w:rsidR="004C3FC6" w:rsidRPr="007D5F1E" w:rsidTr="001D2EA2">
        <w:trPr>
          <w:trHeight w:val="255"/>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4C3FC6" w:rsidRPr="007D5F1E" w:rsidRDefault="004C3FC6" w:rsidP="001D2EA2">
            <w:pPr>
              <w:jc w:val="center"/>
              <w:rPr>
                <w:color w:val="000000"/>
              </w:rPr>
            </w:pPr>
            <w:r w:rsidRPr="007D5F1E">
              <w:rPr>
                <w:color w:val="000000"/>
              </w:rPr>
              <w:t>1</w:t>
            </w:r>
          </w:p>
        </w:tc>
        <w:tc>
          <w:tcPr>
            <w:tcW w:w="6401" w:type="dxa"/>
            <w:gridSpan w:val="2"/>
            <w:tcBorders>
              <w:top w:val="nil"/>
              <w:left w:val="nil"/>
              <w:bottom w:val="single" w:sz="4" w:space="0" w:color="auto"/>
              <w:right w:val="single" w:sz="4" w:space="0" w:color="auto"/>
            </w:tcBorders>
            <w:shd w:val="clear" w:color="auto" w:fill="auto"/>
            <w:vAlign w:val="center"/>
            <w:hideMark/>
          </w:tcPr>
          <w:p w:rsidR="004C3FC6" w:rsidRPr="007D5F1E" w:rsidRDefault="004C3FC6" w:rsidP="001D2EA2">
            <w:pPr>
              <w:jc w:val="center"/>
              <w:rPr>
                <w:color w:val="000000"/>
              </w:rPr>
            </w:pPr>
            <w:r w:rsidRPr="007D5F1E">
              <w:rPr>
                <w:color w:val="000000"/>
              </w:rPr>
              <w:t>2</w:t>
            </w:r>
          </w:p>
        </w:tc>
        <w:tc>
          <w:tcPr>
            <w:tcW w:w="1559" w:type="dxa"/>
            <w:tcBorders>
              <w:top w:val="nil"/>
              <w:left w:val="nil"/>
              <w:bottom w:val="single" w:sz="4" w:space="0" w:color="auto"/>
              <w:right w:val="single" w:sz="4" w:space="0" w:color="auto"/>
            </w:tcBorders>
            <w:shd w:val="clear" w:color="auto" w:fill="auto"/>
            <w:vAlign w:val="center"/>
            <w:hideMark/>
          </w:tcPr>
          <w:p w:rsidR="004C3FC6" w:rsidRPr="007D5F1E" w:rsidRDefault="004C3FC6" w:rsidP="001D2EA2">
            <w:pPr>
              <w:jc w:val="center"/>
              <w:rPr>
                <w:color w:val="000000"/>
              </w:rPr>
            </w:pPr>
            <w:r w:rsidRPr="007D5F1E">
              <w:rPr>
                <w:color w:val="000000"/>
              </w:rPr>
              <w:t>3</w:t>
            </w:r>
          </w:p>
        </w:tc>
        <w:tc>
          <w:tcPr>
            <w:tcW w:w="1418" w:type="dxa"/>
            <w:tcBorders>
              <w:top w:val="nil"/>
              <w:left w:val="nil"/>
              <w:bottom w:val="single" w:sz="4" w:space="0" w:color="auto"/>
              <w:right w:val="single" w:sz="4" w:space="0" w:color="auto"/>
            </w:tcBorders>
            <w:shd w:val="clear" w:color="auto" w:fill="auto"/>
            <w:vAlign w:val="center"/>
            <w:hideMark/>
          </w:tcPr>
          <w:p w:rsidR="004C3FC6" w:rsidRPr="007D5F1E" w:rsidRDefault="004C3FC6" w:rsidP="001D2EA2">
            <w:pPr>
              <w:jc w:val="center"/>
              <w:rPr>
                <w:color w:val="000000"/>
              </w:rPr>
            </w:pPr>
            <w:r w:rsidRPr="007D5F1E">
              <w:rPr>
                <w:color w:val="000000"/>
              </w:rPr>
              <w:t>4</w:t>
            </w:r>
          </w:p>
        </w:tc>
      </w:tr>
      <w:tr w:rsidR="004C3FC6" w:rsidRPr="007D5F1E" w:rsidTr="001D2EA2">
        <w:trPr>
          <w:trHeight w:val="255"/>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C3FC6" w:rsidRPr="007D5F1E" w:rsidRDefault="004C3FC6" w:rsidP="001D2EA2">
            <w:pPr>
              <w:rPr>
                <w:b/>
                <w:bCs/>
                <w:color w:val="000000"/>
              </w:rPr>
            </w:pPr>
            <w:r w:rsidRPr="007D5F1E">
              <w:rPr>
                <w:b/>
                <w:bCs/>
                <w:color w:val="000000"/>
              </w:rPr>
              <w:t>Раздел 1. Демонтажные работы</w:t>
            </w:r>
          </w:p>
        </w:tc>
      </w:tr>
      <w:tr w:rsidR="004C3FC6" w:rsidRPr="007D5F1E" w:rsidTr="001D2EA2">
        <w:trPr>
          <w:trHeight w:val="264"/>
        </w:trPr>
        <w:tc>
          <w:tcPr>
            <w:tcW w:w="724" w:type="dxa"/>
            <w:gridSpan w:val="2"/>
            <w:tcBorders>
              <w:top w:val="single" w:sz="4" w:space="0" w:color="auto"/>
              <w:left w:val="single" w:sz="4" w:space="0" w:color="auto"/>
              <w:bottom w:val="single" w:sz="4" w:space="0" w:color="auto"/>
              <w:right w:val="single" w:sz="4" w:space="0" w:color="auto"/>
            </w:tcBorders>
            <w:shd w:val="clear" w:color="auto" w:fill="auto"/>
            <w:hideMark/>
          </w:tcPr>
          <w:p w:rsidR="004C3FC6" w:rsidRPr="007D5F1E" w:rsidRDefault="004C3FC6" w:rsidP="001D2EA2">
            <w:pPr>
              <w:jc w:val="center"/>
              <w:rPr>
                <w:color w:val="000000"/>
              </w:rPr>
            </w:pPr>
            <w:r w:rsidRPr="007D5F1E">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C3FC6" w:rsidRPr="007D5F1E" w:rsidRDefault="004C3FC6" w:rsidP="001D2EA2">
            <w:pPr>
              <w:rPr>
                <w:color w:val="000000"/>
              </w:rPr>
            </w:pPr>
            <w:r>
              <w:rPr>
                <w:color w:val="000000"/>
              </w:rPr>
              <w:t>Демонтаж ворот шторных</w:t>
            </w:r>
            <w:r w:rsidRPr="007D5F1E">
              <w:rPr>
                <w:color w:val="000000"/>
              </w:rPr>
              <w:t xml:space="preserve"> с приводом подъема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3FC6" w:rsidRPr="007D5F1E" w:rsidRDefault="004C3FC6" w:rsidP="001D2EA2">
            <w:pPr>
              <w:jc w:val="center"/>
              <w:rPr>
                <w:color w:val="000000"/>
              </w:rPr>
            </w:pPr>
            <w:r w:rsidRPr="007D5F1E">
              <w:rPr>
                <w:color w:val="000000"/>
              </w:rPr>
              <w:t>шт.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3FC6" w:rsidRPr="007D5F1E" w:rsidRDefault="004C3FC6" w:rsidP="001D2EA2">
            <w:pPr>
              <w:jc w:val="center"/>
              <w:rPr>
                <w:color w:val="000000"/>
              </w:rPr>
            </w:pPr>
            <w:r w:rsidRPr="007D5F1E">
              <w:rPr>
                <w:color w:val="000000"/>
              </w:rPr>
              <w:t>6</w:t>
            </w:r>
          </w:p>
        </w:tc>
      </w:tr>
      <w:tr w:rsidR="004C3FC6" w:rsidRPr="007D5F1E" w:rsidTr="001D2EA2">
        <w:trPr>
          <w:trHeight w:val="255"/>
        </w:trPr>
        <w:tc>
          <w:tcPr>
            <w:tcW w:w="724" w:type="dxa"/>
            <w:gridSpan w:val="2"/>
            <w:tcBorders>
              <w:top w:val="single" w:sz="4" w:space="0" w:color="auto"/>
              <w:left w:val="single" w:sz="4" w:space="0" w:color="auto"/>
              <w:bottom w:val="single" w:sz="4" w:space="0" w:color="auto"/>
              <w:right w:val="single" w:sz="4" w:space="0" w:color="auto"/>
            </w:tcBorders>
            <w:shd w:val="clear" w:color="auto" w:fill="auto"/>
            <w:hideMark/>
          </w:tcPr>
          <w:p w:rsidR="004C3FC6" w:rsidRPr="007D5F1E" w:rsidRDefault="004C3FC6" w:rsidP="001D2EA2">
            <w:pPr>
              <w:jc w:val="center"/>
              <w:rPr>
                <w:color w:val="000000"/>
              </w:rPr>
            </w:pPr>
            <w:r w:rsidRPr="007D5F1E">
              <w:rPr>
                <w:color w:val="000000"/>
              </w:rPr>
              <w:t>2</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C3FC6" w:rsidRPr="007D5F1E" w:rsidRDefault="004C3FC6" w:rsidP="001D2EA2">
            <w:pPr>
              <w:rPr>
                <w:color w:val="000000"/>
              </w:rPr>
            </w:pPr>
            <w:r>
              <w:rPr>
                <w:color w:val="000000"/>
              </w:rPr>
              <w:t>Монтаж ворот шторных</w:t>
            </w:r>
            <w:r w:rsidRPr="007D5F1E">
              <w:rPr>
                <w:color w:val="000000"/>
              </w:rPr>
              <w:t xml:space="preserve"> с приводом подъема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3FC6" w:rsidRPr="007D5F1E" w:rsidRDefault="004C3FC6" w:rsidP="001D2EA2">
            <w:pPr>
              <w:jc w:val="center"/>
              <w:rPr>
                <w:color w:val="000000"/>
              </w:rPr>
            </w:pPr>
            <w:r w:rsidRPr="007D5F1E">
              <w:rPr>
                <w:color w:val="000000"/>
              </w:rPr>
              <w:t>шт.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3FC6" w:rsidRPr="007D5F1E" w:rsidRDefault="004C3FC6" w:rsidP="001D2EA2">
            <w:pPr>
              <w:jc w:val="center"/>
              <w:rPr>
                <w:color w:val="000000"/>
              </w:rPr>
            </w:pPr>
            <w:r w:rsidRPr="007D5F1E">
              <w:rPr>
                <w:color w:val="000000"/>
              </w:rPr>
              <w:t>6</w:t>
            </w:r>
          </w:p>
        </w:tc>
      </w:tr>
      <w:tr w:rsidR="004C3FC6" w:rsidRPr="007D5F1E" w:rsidTr="001D2EA2">
        <w:trPr>
          <w:trHeight w:val="683"/>
        </w:trPr>
        <w:tc>
          <w:tcPr>
            <w:tcW w:w="724" w:type="dxa"/>
            <w:gridSpan w:val="2"/>
            <w:tcBorders>
              <w:top w:val="single" w:sz="4" w:space="0" w:color="auto"/>
              <w:left w:val="single" w:sz="4" w:space="0" w:color="auto"/>
              <w:bottom w:val="single" w:sz="4" w:space="0" w:color="auto"/>
              <w:right w:val="single" w:sz="4" w:space="0" w:color="auto"/>
            </w:tcBorders>
            <w:shd w:val="clear" w:color="auto" w:fill="auto"/>
            <w:hideMark/>
          </w:tcPr>
          <w:p w:rsidR="004C3FC6" w:rsidRPr="007D5F1E" w:rsidRDefault="004C3FC6" w:rsidP="001D2EA2">
            <w:pPr>
              <w:jc w:val="center"/>
              <w:rPr>
                <w:color w:val="000000"/>
              </w:rPr>
            </w:pPr>
            <w:r w:rsidRPr="007D5F1E">
              <w:rPr>
                <w:color w:val="000000"/>
              </w:rPr>
              <w:t>3</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C3FC6" w:rsidRPr="007D5F1E" w:rsidRDefault="004C3FC6" w:rsidP="001D2EA2">
            <w:pPr>
              <w:rPr>
                <w:color w:val="000000"/>
              </w:rPr>
            </w:pPr>
            <w:r w:rsidRPr="007D5F1E">
              <w:rPr>
                <w:color w:val="000000"/>
              </w:rPr>
              <w:t xml:space="preserve">Ворота секционные "DoorHan" </w:t>
            </w:r>
            <w:r>
              <w:rPr>
                <w:color w:val="000000"/>
              </w:rPr>
              <w:t xml:space="preserve">(либо эквивалент) </w:t>
            </w:r>
            <w:r w:rsidRPr="007D5F1E">
              <w:rPr>
                <w:color w:val="000000"/>
              </w:rPr>
              <w:t>размером 4,20х4,86+калитка, цвет белый, электропривод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3FC6" w:rsidRPr="007D5F1E" w:rsidRDefault="004C3FC6" w:rsidP="001D2EA2">
            <w:pPr>
              <w:jc w:val="center"/>
              <w:rPr>
                <w:color w:val="000000"/>
              </w:rPr>
            </w:pPr>
            <w:r w:rsidRPr="007D5F1E">
              <w:rPr>
                <w:color w:val="000000"/>
              </w:rPr>
              <w:t>шт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3FC6" w:rsidRPr="007D5F1E" w:rsidRDefault="004C3FC6" w:rsidP="001D2EA2">
            <w:pPr>
              <w:jc w:val="center"/>
              <w:rPr>
                <w:color w:val="000000"/>
              </w:rPr>
            </w:pPr>
            <w:r w:rsidRPr="007D5F1E">
              <w:rPr>
                <w:color w:val="000000"/>
              </w:rPr>
              <w:t>1</w:t>
            </w:r>
          </w:p>
        </w:tc>
      </w:tr>
      <w:tr w:rsidR="004C3FC6" w:rsidRPr="007D5F1E" w:rsidTr="001D2EA2">
        <w:trPr>
          <w:trHeight w:val="255"/>
        </w:trPr>
        <w:tc>
          <w:tcPr>
            <w:tcW w:w="724" w:type="dxa"/>
            <w:gridSpan w:val="2"/>
            <w:tcBorders>
              <w:top w:val="single" w:sz="4" w:space="0" w:color="auto"/>
              <w:left w:val="single" w:sz="4" w:space="0" w:color="auto"/>
              <w:bottom w:val="single" w:sz="4" w:space="0" w:color="auto"/>
              <w:right w:val="single" w:sz="4" w:space="0" w:color="auto"/>
            </w:tcBorders>
            <w:shd w:val="clear" w:color="auto" w:fill="auto"/>
            <w:hideMark/>
          </w:tcPr>
          <w:p w:rsidR="004C3FC6" w:rsidRPr="007D5F1E" w:rsidRDefault="004C3FC6" w:rsidP="001D2EA2">
            <w:pPr>
              <w:jc w:val="center"/>
              <w:rPr>
                <w:color w:val="000000"/>
              </w:rPr>
            </w:pPr>
            <w:r w:rsidRPr="007D5F1E">
              <w:rPr>
                <w:color w:val="000000"/>
              </w:rPr>
              <w:lastRenderedPageBreak/>
              <w:t>4</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C3FC6" w:rsidRPr="007D5F1E" w:rsidRDefault="004C3FC6" w:rsidP="001D2EA2">
            <w:pPr>
              <w:rPr>
                <w:color w:val="000000"/>
              </w:rPr>
            </w:pPr>
            <w:r w:rsidRPr="007D5F1E">
              <w:rPr>
                <w:color w:val="000000"/>
              </w:rPr>
              <w:t xml:space="preserve">Ворота секционные "DoorHan" </w:t>
            </w:r>
            <w:r>
              <w:rPr>
                <w:color w:val="000000"/>
              </w:rPr>
              <w:t xml:space="preserve">(либо эквивалент) </w:t>
            </w:r>
            <w:r w:rsidRPr="007D5F1E">
              <w:rPr>
                <w:color w:val="000000"/>
              </w:rPr>
              <w:t>размером 4,20х4,20+калитка, цвет белый, электропривод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3FC6" w:rsidRPr="007D5F1E" w:rsidRDefault="004C3FC6" w:rsidP="001D2EA2">
            <w:pPr>
              <w:jc w:val="center"/>
              <w:rPr>
                <w:color w:val="000000"/>
              </w:rPr>
            </w:pPr>
            <w:r w:rsidRPr="007D5F1E">
              <w:rPr>
                <w:color w:val="000000"/>
              </w:rPr>
              <w:t>шт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3FC6" w:rsidRPr="007D5F1E" w:rsidRDefault="004C3FC6" w:rsidP="001D2EA2">
            <w:pPr>
              <w:jc w:val="center"/>
              <w:rPr>
                <w:color w:val="000000"/>
              </w:rPr>
            </w:pPr>
            <w:r w:rsidRPr="007D5F1E">
              <w:rPr>
                <w:color w:val="000000"/>
              </w:rPr>
              <w:t>1</w:t>
            </w:r>
          </w:p>
        </w:tc>
      </w:tr>
      <w:tr w:rsidR="004C3FC6" w:rsidRPr="007D5F1E" w:rsidTr="001D2EA2">
        <w:trPr>
          <w:trHeight w:val="255"/>
        </w:trPr>
        <w:tc>
          <w:tcPr>
            <w:tcW w:w="724" w:type="dxa"/>
            <w:gridSpan w:val="2"/>
            <w:tcBorders>
              <w:top w:val="single" w:sz="4" w:space="0" w:color="auto"/>
              <w:left w:val="single" w:sz="4" w:space="0" w:color="auto"/>
              <w:bottom w:val="single" w:sz="4" w:space="0" w:color="auto"/>
              <w:right w:val="single" w:sz="4" w:space="0" w:color="auto"/>
            </w:tcBorders>
            <w:shd w:val="clear" w:color="auto" w:fill="auto"/>
            <w:hideMark/>
          </w:tcPr>
          <w:p w:rsidR="004C3FC6" w:rsidRPr="007D5F1E" w:rsidRDefault="004C3FC6" w:rsidP="001D2EA2">
            <w:pPr>
              <w:jc w:val="center"/>
              <w:rPr>
                <w:color w:val="000000"/>
              </w:rPr>
            </w:pPr>
            <w:r w:rsidRPr="007D5F1E">
              <w:rPr>
                <w:color w:val="000000"/>
              </w:rPr>
              <w:t>5</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C3FC6" w:rsidRPr="007D5F1E" w:rsidRDefault="004C3FC6" w:rsidP="001D2EA2">
            <w:pPr>
              <w:rPr>
                <w:color w:val="000000"/>
              </w:rPr>
            </w:pPr>
            <w:r w:rsidRPr="007D5F1E">
              <w:rPr>
                <w:color w:val="000000"/>
              </w:rPr>
              <w:t xml:space="preserve">Ворота секционные"DoorHan" </w:t>
            </w:r>
            <w:r>
              <w:rPr>
                <w:color w:val="000000"/>
              </w:rPr>
              <w:t xml:space="preserve">(либо эквивалент) </w:t>
            </w:r>
            <w:r w:rsidRPr="007D5F1E">
              <w:rPr>
                <w:color w:val="000000"/>
              </w:rPr>
              <w:t>размером 6,18х5,46, цвет белый, электропривод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3FC6" w:rsidRPr="007D5F1E" w:rsidRDefault="004C3FC6" w:rsidP="001D2EA2">
            <w:pPr>
              <w:jc w:val="center"/>
              <w:rPr>
                <w:color w:val="000000"/>
              </w:rPr>
            </w:pPr>
            <w:r w:rsidRPr="007D5F1E">
              <w:rPr>
                <w:color w:val="000000"/>
              </w:rPr>
              <w:t>шт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3FC6" w:rsidRPr="007D5F1E" w:rsidRDefault="004C3FC6" w:rsidP="001D2EA2">
            <w:pPr>
              <w:jc w:val="center"/>
              <w:rPr>
                <w:color w:val="000000"/>
              </w:rPr>
            </w:pPr>
            <w:r w:rsidRPr="007D5F1E">
              <w:rPr>
                <w:color w:val="000000"/>
              </w:rPr>
              <w:t>1</w:t>
            </w:r>
          </w:p>
        </w:tc>
      </w:tr>
      <w:tr w:rsidR="004C3FC6" w:rsidRPr="007D5F1E" w:rsidTr="001D2EA2">
        <w:trPr>
          <w:trHeight w:val="255"/>
        </w:trPr>
        <w:tc>
          <w:tcPr>
            <w:tcW w:w="724" w:type="dxa"/>
            <w:gridSpan w:val="2"/>
            <w:tcBorders>
              <w:top w:val="single" w:sz="4" w:space="0" w:color="auto"/>
              <w:left w:val="single" w:sz="4" w:space="0" w:color="auto"/>
              <w:bottom w:val="single" w:sz="4" w:space="0" w:color="auto"/>
              <w:right w:val="single" w:sz="4" w:space="0" w:color="auto"/>
            </w:tcBorders>
            <w:shd w:val="clear" w:color="auto" w:fill="auto"/>
            <w:hideMark/>
          </w:tcPr>
          <w:p w:rsidR="004C3FC6" w:rsidRPr="007D5F1E" w:rsidRDefault="004C3FC6" w:rsidP="001D2EA2">
            <w:pPr>
              <w:jc w:val="center"/>
              <w:rPr>
                <w:color w:val="000000"/>
              </w:rPr>
            </w:pPr>
            <w:r w:rsidRPr="007D5F1E">
              <w:rPr>
                <w:color w:val="000000"/>
              </w:rPr>
              <w:t>6</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C3FC6" w:rsidRPr="007D5F1E" w:rsidRDefault="004C3FC6" w:rsidP="001D2EA2">
            <w:pPr>
              <w:rPr>
                <w:color w:val="000000"/>
              </w:rPr>
            </w:pPr>
            <w:r w:rsidRPr="007D5F1E">
              <w:rPr>
                <w:color w:val="000000"/>
              </w:rPr>
              <w:t xml:space="preserve">Ворота секционные "DoorHan" </w:t>
            </w:r>
            <w:r>
              <w:rPr>
                <w:color w:val="000000"/>
              </w:rPr>
              <w:t xml:space="preserve">(либо эквивалент) </w:t>
            </w:r>
            <w:r w:rsidRPr="007D5F1E">
              <w:rPr>
                <w:color w:val="000000"/>
              </w:rPr>
              <w:t>размером 6,18х5,43, цвет белый, электропривод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3FC6" w:rsidRPr="007D5F1E" w:rsidRDefault="004C3FC6" w:rsidP="001D2EA2">
            <w:pPr>
              <w:jc w:val="center"/>
              <w:rPr>
                <w:color w:val="000000"/>
              </w:rPr>
            </w:pPr>
            <w:r w:rsidRPr="007D5F1E">
              <w:rPr>
                <w:color w:val="000000"/>
              </w:rPr>
              <w:t>шт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3FC6" w:rsidRPr="007D5F1E" w:rsidRDefault="004C3FC6" w:rsidP="001D2EA2">
            <w:pPr>
              <w:jc w:val="center"/>
              <w:rPr>
                <w:color w:val="000000"/>
              </w:rPr>
            </w:pPr>
            <w:r w:rsidRPr="007D5F1E">
              <w:rPr>
                <w:color w:val="000000"/>
              </w:rPr>
              <w:t>1</w:t>
            </w:r>
          </w:p>
        </w:tc>
      </w:tr>
      <w:tr w:rsidR="004C3FC6" w:rsidRPr="007D5F1E" w:rsidTr="001D2EA2">
        <w:trPr>
          <w:trHeight w:val="255"/>
        </w:trPr>
        <w:tc>
          <w:tcPr>
            <w:tcW w:w="724" w:type="dxa"/>
            <w:gridSpan w:val="2"/>
            <w:tcBorders>
              <w:top w:val="single" w:sz="4" w:space="0" w:color="auto"/>
              <w:left w:val="single" w:sz="4" w:space="0" w:color="auto"/>
              <w:bottom w:val="single" w:sz="4" w:space="0" w:color="auto"/>
              <w:right w:val="single" w:sz="4" w:space="0" w:color="auto"/>
            </w:tcBorders>
            <w:shd w:val="clear" w:color="auto" w:fill="auto"/>
            <w:hideMark/>
          </w:tcPr>
          <w:p w:rsidR="004C3FC6" w:rsidRPr="007D5F1E" w:rsidRDefault="004C3FC6" w:rsidP="001D2EA2">
            <w:pPr>
              <w:jc w:val="center"/>
              <w:rPr>
                <w:color w:val="000000"/>
              </w:rPr>
            </w:pPr>
            <w:r w:rsidRPr="007D5F1E">
              <w:rPr>
                <w:color w:val="000000"/>
              </w:rPr>
              <w:t>7</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C3FC6" w:rsidRPr="007D5F1E" w:rsidRDefault="004C3FC6" w:rsidP="001D2EA2">
            <w:pPr>
              <w:rPr>
                <w:color w:val="000000"/>
              </w:rPr>
            </w:pPr>
            <w:r w:rsidRPr="007D5F1E">
              <w:rPr>
                <w:color w:val="000000"/>
              </w:rPr>
              <w:t xml:space="preserve">Ворота секционные "DoorHan" </w:t>
            </w:r>
            <w:r>
              <w:rPr>
                <w:color w:val="000000"/>
              </w:rPr>
              <w:t xml:space="preserve">(либо эквивалент) </w:t>
            </w:r>
            <w:r w:rsidRPr="007D5F1E">
              <w:rPr>
                <w:color w:val="000000"/>
              </w:rPr>
              <w:t>размером 6,18х5,45, цвет белый, электропривод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3FC6" w:rsidRPr="007D5F1E" w:rsidRDefault="004C3FC6" w:rsidP="001D2EA2">
            <w:pPr>
              <w:jc w:val="center"/>
              <w:rPr>
                <w:color w:val="000000"/>
              </w:rPr>
            </w:pPr>
            <w:r w:rsidRPr="007D5F1E">
              <w:rPr>
                <w:color w:val="000000"/>
              </w:rPr>
              <w:t>шт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3FC6" w:rsidRPr="007D5F1E" w:rsidRDefault="004C3FC6" w:rsidP="001D2EA2">
            <w:pPr>
              <w:jc w:val="center"/>
              <w:rPr>
                <w:color w:val="000000"/>
              </w:rPr>
            </w:pPr>
            <w:r w:rsidRPr="007D5F1E">
              <w:rPr>
                <w:color w:val="000000"/>
              </w:rPr>
              <w:t>2</w:t>
            </w:r>
          </w:p>
        </w:tc>
      </w:tr>
    </w:tbl>
    <w:p w:rsidR="004C3FC6" w:rsidRDefault="004C3FC6" w:rsidP="004C3FC6">
      <w:pPr>
        <w:pStyle w:val="aff7"/>
        <w:ind w:left="0"/>
        <w:jc w:val="both"/>
        <w:rPr>
          <w:rFonts w:eastAsia="MS Mincho"/>
          <w:sz w:val="28"/>
          <w:szCs w:val="28"/>
        </w:rPr>
      </w:pPr>
    </w:p>
    <w:p w:rsidR="00EB1B82" w:rsidRPr="00EB1B82" w:rsidRDefault="00EB1B82" w:rsidP="00C177CB">
      <w:pPr>
        <w:pStyle w:val="1"/>
        <w:spacing w:before="0" w:after="0"/>
        <w:ind w:left="0" w:firstLine="0"/>
        <w:jc w:val="center"/>
      </w:pPr>
    </w:p>
    <w:p w:rsidR="00EB1B82" w:rsidRDefault="00EB1B82" w:rsidP="00C177CB">
      <w:pPr>
        <w:pStyle w:val="1"/>
        <w:spacing w:before="0" w:after="0"/>
        <w:ind w:left="0" w:firstLine="0"/>
        <w:jc w:val="center"/>
      </w:pPr>
    </w:p>
    <w:p w:rsidR="00EB1B82" w:rsidRDefault="00EB1B82" w:rsidP="00EB1B82"/>
    <w:p w:rsidR="00EB1B82" w:rsidRDefault="00EB1B82" w:rsidP="00EB1B82"/>
    <w:p w:rsidR="00EB1B82" w:rsidRDefault="00EB1B82" w:rsidP="00EB1B82"/>
    <w:p w:rsidR="00EB1B82" w:rsidRDefault="00EB1B82" w:rsidP="00EB1B82"/>
    <w:p w:rsidR="00EB1B82" w:rsidRDefault="00EB1B82" w:rsidP="00EB1B82"/>
    <w:p w:rsidR="00EB1B82" w:rsidRDefault="00EB1B82" w:rsidP="00EB1B82"/>
    <w:p w:rsidR="00EB1B82" w:rsidRDefault="00EB1B82" w:rsidP="00EB1B82"/>
    <w:p w:rsidR="00EB1B82" w:rsidRDefault="00EB1B82" w:rsidP="00EB1B82"/>
    <w:p w:rsidR="00EB1B82" w:rsidRDefault="00EB1B82" w:rsidP="00EB1B82"/>
    <w:p w:rsidR="00EB1B82" w:rsidRDefault="00EB1B82" w:rsidP="00EB1B82"/>
    <w:p w:rsidR="00EB1B82" w:rsidRDefault="00EB1B82" w:rsidP="00EB1B82"/>
    <w:p w:rsidR="00EB1B82" w:rsidRDefault="00EB1B82" w:rsidP="00EB1B82"/>
    <w:p w:rsidR="00EB1B82" w:rsidRDefault="00EB1B82" w:rsidP="00EB1B82"/>
    <w:p w:rsidR="00EB1B82" w:rsidRDefault="00EB1B82" w:rsidP="00EB1B82"/>
    <w:p w:rsidR="00EB1B82" w:rsidRDefault="00EB1B82" w:rsidP="00EB1B82"/>
    <w:p w:rsidR="00EB1B82" w:rsidRDefault="00EB1B82" w:rsidP="00EB1B82"/>
    <w:p w:rsidR="00EB1B82" w:rsidRDefault="00EB1B82" w:rsidP="00EB1B82"/>
    <w:p w:rsidR="00EB1B82" w:rsidRDefault="00EB1B82" w:rsidP="00EB1B82"/>
    <w:p w:rsidR="00EB1B82" w:rsidRDefault="00EB1B82" w:rsidP="00EB1B82"/>
    <w:p w:rsidR="00EB1B82" w:rsidRDefault="00EB1B82" w:rsidP="00EB1B82"/>
    <w:p w:rsidR="00EB1B82" w:rsidRDefault="00EB1B82" w:rsidP="00EB1B82"/>
    <w:p w:rsidR="00EB1B82" w:rsidRDefault="00EB1B82" w:rsidP="00EB1B82"/>
    <w:p w:rsidR="00EB1B82" w:rsidRDefault="00EB1B82" w:rsidP="00EB1B82"/>
    <w:p w:rsidR="00EB1B82" w:rsidRDefault="00EB1B82" w:rsidP="00EB1B82"/>
    <w:p w:rsidR="00EB1B82" w:rsidRDefault="00EB1B82" w:rsidP="00EB1B82"/>
    <w:p w:rsidR="00EB1B82" w:rsidRDefault="00EB1B82" w:rsidP="00EB1B82"/>
    <w:p w:rsidR="00EB1B82" w:rsidRDefault="00EB1B82" w:rsidP="00EB1B82"/>
    <w:p w:rsidR="00EB1B82" w:rsidRDefault="00EB1B82" w:rsidP="00EB1B82"/>
    <w:p w:rsidR="00EB1B82" w:rsidRDefault="00EB1B82" w:rsidP="00EB1B82"/>
    <w:p w:rsidR="00EB1B82" w:rsidRDefault="00EB1B82" w:rsidP="00EB1B82"/>
    <w:p w:rsidR="00EB1B82" w:rsidRDefault="00EB1B82" w:rsidP="00EB1B82"/>
    <w:p w:rsidR="00EB1B82" w:rsidRDefault="00EB1B82" w:rsidP="00EB1B82"/>
    <w:p w:rsidR="00EB1B82" w:rsidRDefault="00EB1B82" w:rsidP="00EB1B82"/>
    <w:p w:rsidR="00EB1B82" w:rsidRDefault="00EB1B82" w:rsidP="00EB1B82"/>
    <w:p w:rsidR="00EB1B82" w:rsidRDefault="00EB1B82" w:rsidP="00EB1B82"/>
    <w:p w:rsidR="00EB1B82" w:rsidRDefault="00EB1B82" w:rsidP="00EB1B82"/>
    <w:p w:rsidR="00EB1B82" w:rsidRDefault="00EB1B82" w:rsidP="00EB1B82"/>
    <w:p w:rsidR="00EB1B82" w:rsidRDefault="00EB1B82" w:rsidP="00EB1B82"/>
    <w:p w:rsidR="00EB1B82" w:rsidRDefault="00EB1B82" w:rsidP="00EB1B82"/>
    <w:p w:rsidR="00EB1B82" w:rsidRPr="00EB1B82" w:rsidRDefault="00EB1B82" w:rsidP="00EB1B82"/>
    <w:p w:rsidR="00EB1B82" w:rsidRDefault="00EB1B82" w:rsidP="00EB1B82">
      <w:pPr>
        <w:ind w:firstLine="708"/>
        <w:jc w:val="right"/>
        <w:rPr>
          <w:b/>
          <w:sz w:val="28"/>
          <w:szCs w:val="28"/>
        </w:rPr>
      </w:pPr>
      <w:r w:rsidRPr="00E55978">
        <w:rPr>
          <w:b/>
          <w:sz w:val="28"/>
          <w:szCs w:val="28"/>
        </w:rPr>
        <w:t>Приложение</w:t>
      </w:r>
      <w:r>
        <w:rPr>
          <w:b/>
          <w:sz w:val="28"/>
          <w:szCs w:val="28"/>
        </w:rPr>
        <w:t xml:space="preserve"> №1</w:t>
      </w:r>
      <w:r w:rsidRPr="00E55978">
        <w:rPr>
          <w:b/>
          <w:sz w:val="28"/>
          <w:szCs w:val="28"/>
        </w:rPr>
        <w:t xml:space="preserve"> к техническому заданию</w:t>
      </w:r>
    </w:p>
    <w:p w:rsidR="00EB1B82" w:rsidRPr="00E55978" w:rsidRDefault="00EB1B82" w:rsidP="00EB1B82">
      <w:pPr>
        <w:ind w:firstLine="708"/>
        <w:jc w:val="right"/>
        <w:rPr>
          <w:b/>
          <w:sz w:val="28"/>
          <w:szCs w:val="28"/>
        </w:rPr>
      </w:pPr>
    </w:p>
    <w:p w:rsidR="00EB1B82" w:rsidRPr="00E55978" w:rsidRDefault="00EB1B82" w:rsidP="00EB1B82">
      <w:pPr>
        <w:pStyle w:val="afa"/>
        <w:tabs>
          <w:tab w:val="left" w:pos="1080"/>
        </w:tabs>
        <w:rPr>
          <w:sz w:val="24"/>
        </w:rPr>
      </w:pPr>
      <w:r w:rsidRPr="008F0BD7">
        <w:rPr>
          <w:sz w:val="24"/>
        </w:rPr>
        <w:t>Перечень работ, выполнение которых требует наличия выданного саморегулируемой организацией (СРО) свидетельства о допуске к осуществлению работ, влияющих на безопасность 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w:t>
      </w:r>
    </w:p>
    <w:p w:rsidR="00EB1B82" w:rsidRPr="00E55978" w:rsidRDefault="00EB1B82" w:rsidP="00EB1B82">
      <w:pPr>
        <w:pStyle w:val="afa"/>
        <w:tabs>
          <w:tab w:val="left" w:pos="1080"/>
        </w:tabs>
        <w:rPr>
          <w:sz w:val="24"/>
        </w:rPr>
      </w:pPr>
    </w:p>
    <w:tbl>
      <w:tblPr>
        <w:tblW w:w="9923"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9923"/>
      </w:tblGrid>
      <w:tr w:rsidR="00EB1B82" w:rsidRPr="00E55978" w:rsidTr="001D2EA2">
        <w:trPr>
          <w:trHeight w:val="624"/>
        </w:trPr>
        <w:tc>
          <w:tcPr>
            <w:tcW w:w="9923" w:type="dxa"/>
            <w:tcMar>
              <w:top w:w="0" w:type="dxa"/>
              <w:left w:w="108" w:type="dxa"/>
              <w:bottom w:w="0" w:type="dxa"/>
              <w:right w:w="108" w:type="dxa"/>
            </w:tcMar>
            <w:vAlign w:val="center"/>
            <w:hideMark/>
          </w:tcPr>
          <w:p w:rsidR="00EB1B82" w:rsidRPr="00E55978" w:rsidRDefault="00EB1B82" w:rsidP="001D2EA2">
            <w:pPr>
              <w:autoSpaceDE w:val="0"/>
              <w:autoSpaceDN w:val="0"/>
              <w:jc w:val="center"/>
              <w:rPr>
                <w:b/>
                <w:bCs/>
              </w:rPr>
            </w:pPr>
            <w:r w:rsidRPr="008F0BD7">
              <w:rPr>
                <w:b/>
                <w:bCs/>
              </w:rPr>
              <w:t>Виды работ по Перечню, утвержденному Приказом Минрегиона России от 30.12.2009 г. № 624 с изменениями и дополнениями от</w:t>
            </w:r>
            <w:r>
              <w:rPr>
                <w:b/>
                <w:bCs/>
              </w:rPr>
              <w:t xml:space="preserve"> </w:t>
            </w:r>
            <w:r w:rsidRPr="008F0BD7">
              <w:rPr>
                <w:b/>
                <w:bCs/>
              </w:rPr>
              <w:t>23 июня 2010 г., 26 мая, 14 ноября 2011 г</w:t>
            </w:r>
          </w:p>
        </w:tc>
      </w:tr>
      <w:tr w:rsidR="00EB1B82" w:rsidRPr="00E55978" w:rsidTr="001D2EA2">
        <w:trPr>
          <w:trHeight w:val="620"/>
        </w:trPr>
        <w:tc>
          <w:tcPr>
            <w:tcW w:w="9923" w:type="dxa"/>
            <w:tcMar>
              <w:top w:w="0" w:type="dxa"/>
              <w:left w:w="108" w:type="dxa"/>
              <w:bottom w:w="0" w:type="dxa"/>
              <w:right w:w="108" w:type="dxa"/>
            </w:tcMar>
            <w:vAlign w:val="center"/>
            <w:hideMark/>
          </w:tcPr>
          <w:p w:rsidR="00EB1B82" w:rsidRPr="00E55978" w:rsidRDefault="00EB1B82" w:rsidP="001D2EA2">
            <w:pPr>
              <w:autoSpaceDE w:val="0"/>
              <w:autoSpaceDN w:val="0"/>
              <w:adjustRightInd w:val="0"/>
              <w:jc w:val="both"/>
              <w:outlineLvl w:val="0"/>
              <w:rPr>
                <w:b/>
              </w:rPr>
            </w:pPr>
            <w:r w:rsidRPr="00E55978">
              <w:rPr>
                <w:b/>
              </w:rPr>
              <w:t>III. Виды работ по строительству, реконструкции и капитальному ремонту</w:t>
            </w:r>
          </w:p>
          <w:p w:rsidR="00EB1B82" w:rsidRPr="00E957D4" w:rsidRDefault="00EB1B82" w:rsidP="001D2EA2">
            <w:pPr>
              <w:ind w:left="360"/>
            </w:pPr>
            <w:r w:rsidRPr="00E957D4">
              <w:t>10.1. Монтаж, усиление и демонтаж конструктивных элементов и ограждающих конструкций зданий и сооружений</w:t>
            </w:r>
          </w:p>
          <w:p w:rsidR="00EB1B82" w:rsidRPr="00D3630B" w:rsidRDefault="00EB1B82" w:rsidP="001D2EA2">
            <w:pPr>
              <w:ind w:left="360"/>
            </w:pPr>
          </w:p>
        </w:tc>
      </w:tr>
    </w:tbl>
    <w:p w:rsidR="00EB1B82" w:rsidRPr="00EB1B82" w:rsidRDefault="00EB1B82" w:rsidP="00C177CB">
      <w:pPr>
        <w:pStyle w:val="1"/>
        <w:spacing w:before="0" w:after="0"/>
        <w:ind w:left="0" w:firstLine="0"/>
        <w:jc w:val="center"/>
      </w:pPr>
    </w:p>
    <w:p w:rsidR="00EB1B82" w:rsidRPr="00EB1B82" w:rsidRDefault="00EB1B82" w:rsidP="00C177CB">
      <w:pPr>
        <w:pStyle w:val="1"/>
        <w:spacing w:before="0" w:after="0"/>
        <w:ind w:left="0" w:firstLine="0"/>
        <w:jc w:val="center"/>
      </w:pPr>
    </w:p>
    <w:p w:rsidR="00EB1B82" w:rsidRPr="00EB1B82" w:rsidRDefault="00EB1B82" w:rsidP="00C177CB">
      <w:pPr>
        <w:pStyle w:val="1"/>
        <w:spacing w:before="0" w:after="0"/>
        <w:ind w:left="0" w:firstLine="0"/>
        <w:jc w:val="center"/>
      </w:pPr>
    </w:p>
    <w:p w:rsidR="00EB1B82" w:rsidRPr="00EB1B82" w:rsidRDefault="00EB1B82" w:rsidP="00C177CB">
      <w:pPr>
        <w:pStyle w:val="1"/>
        <w:spacing w:before="0" w:after="0"/>
        <w:ind w:left="0" w:firstLine="0"/>
        <w:jc w:val="center"/>
      </w:pPr>
    </w:p>
    <w:p w:rsidR="00EB1B82" w:rsidRPr="00EB1B82" w:rsidRDefault="00EB1B82" w:rsidP="00C177CB">
      <w:pPr>
        <w:pStyle w:val="1"/>
        <w:spacing w:before="0" w:after="0"/>
        <w:ind w:left="0" w:firstLine="0"/>
        <w:jc w:val="center"/>
      </w:pPr>
    </w:p>
    <w:p w:rsidR="00EB1B82" w:rsidRPr="00EB1B82" w:rsidRDefault="00EB1B82" w:rsidP="00C177CB">
      <w:pPr>
        <w:pStyle w:val="1"/>
        <w:spacing w:before="0" w:after="0"/>
        <w:ind w:left="0" w:firstLine="0"/>
        <w:jc w:val="center"/>
      </w:pPr>
    </w:p>
    <w:p w:rsidR="00EB1B82" w:rsidRPr="00EB1B82" w:rsidRDefault="00EB1B82" w:rsidP="00C177CB">
      <w:pPr>
        <w:pStyle w:val="1"/>
        <w:spacing w:before="0" w:after="0"/>
        <w:ind w:left="0" w:firstLine="0"/>
        <w:jc w:val="center"/>
      </w:pPr>
    </w:p>
    <w:p w:rsidR="00EB1B82" w:rsidRPr="00EB1B82" w:rsidRDefault="00EB1B82" w:rsidP="00C177CB">
      <w:pPr>
        <w:pStyle w:val="1"/>
        <w:spacing w:before="0" w:after="0"/>
        <w:ind w:left="0" w:firstLine="0"/>
        <w:jc w:val="center"/>
      </w:pPr>
    </w:p>
    <w:p w:rsidR="00EB1B82" w:rsidRPr="00EB1B82" w:rsidRDefault="00EB1B82" w:rsidP="00C177CB">
      <w:pPr>
        <w:pStyle w:val="1"/>
        <w:spacing w:before="0" w:after="0"/>
        <w:ind w:left="0" w:firstLine="0"/>
        <w:jc w:val="center"/>
      </w:pPr>
    </w:p>
    <w:p w:rsidR="00EB1B82" w:rsidRPr="00EB1B82" w:rsidRDefault="00EB1B82" w:rsidP="00C177CB">
      <w:pPr>
        <w:pStyle w:val="1"/>
        <w:spacing w:before="0" w:after="0"/>
        <w:ind w:left="0" w:firstLine="0"/>
        <w:jc w:val="center"/>
      </w:pPr>
    </w:p>
    <w:p w:rsidR="00EB1B82" w:rsidRPr="00EB1B82" w:rsidRDefault="00EB1B82" w:rsidP="00C177CB">
      <w:pPr>
        <w:pStyle w:val="1"/>
        <w:spacing w:before="0" w:after="0"/>
        <w:ind w:left="0" w:firstLine="0"/>
        <w:jc w:val="center"/>
      </w:pPr>
    </w:p>
    <w:p w:rsidR="00EB1B82" w:rsidRPr="00EB1B82" w:rsidRDefault="00EB1B82" w:rsidP="00C177CB">
      <w:pPr>
        <w:pStyle w:val="1"/>
        <w:spacing w:before="0" w:after="0"/>
        <w:ind w:left="0" w:firstLine="0"/>
        <w:jc w:val="center"/>
      </w:pPr>
    </w:p>
    <w:p w:rsidR="00EB1B82" w:rsidRPr="00EB1B82" w:rsidRDefault="00EB1B82" w:rsidP="00C177CB">
      <w:pPr>
        <w:pStyle w:val="1"/>
        <w:spacing w:before="0" w:after="0"/>
        <w:ind w:left="0" w:firstLine="0"/>
        <w:jc w:val="center"/>
      </w:pPr>
    </w:p>
    <w:p w:rsidR="00EB1B82" w:rsidRPr="00EB1B82" w:rsidRDefault="00EB1B82" w:rsidP="00C177CB">
      <w:pPr>
        <w:pStyle w:val="1"/>
        <w:spacing w:before="0" w:after="0"/>
        <w:ind w:left="0" w:firstLine="0"/>
        <w:jc w:val="center"/>
      </w:pPr>
    </w:p>
    <w:p w:rsidR="00EB1B82" w:rsidRPr="00EB1B82" w:rsidRDefault="00EB1B82" w:rsidP="00C177CB">
      <w:pPr>
        <w:pStyle w:val="1"/>
        <w:spacing w:before="0" w:after="0"/>
        <w:ind w:left="0" w:firstLine="0"/>
        <w:jc w:val="center"/>
      </w:pPr>
    </w:p>
    <w:p w:rsidR="00EB1B82" w:rsidRPr="00EB1B82" w:rsidRDefault="00EB1B82" w:rsidP="00C177CB">
      <w:pPr>
        <w:pStyle w:val="1"/>
        <w:spacing w:before="0" w:after="0"/>
        <w:ind w:left="0" w:firstLine="0"/>
        <w:jc w:val="center"/>
      </w:pPr>
    </w:p>
    <w:p w:rsidR="00EB1B82" w:rsidRPr="00EB1B82" w:rsidRDefault="00EB1B82" w:rsidP="00C177CB">
      <w:pPr>
        <w:pStyle w:val="1"/>
        <w:spacing w:before="0" w:after="0"/>
        <w:ind w:left="0" w:firstLine="0"/>
        <w:jc w:val="center"/>
      </w:pPr>
    </w:p>
    <w:p w:rsidR="00EB1B82" w:rsidRPr="00EB1B82" w:rsidRDefault="00EB1B82" w:rsidP="00C177CB">
      <w:pPr>
        <w:pStyle w:val="1"/>
        <w:spacing w:before="0" w:after="0"/>
        <w:ind w:left="0" w:firstLine="0"/>
        <w:jc w:val="center"/>
      </w:pPr>
    </w:p>
    <w:p w:rsidR="00EB1B82" w:rsidRPr="00EB1B82" w:rsidRDefault="00EB1B82" w:rsidP="00C177CB">
      <w:pPr>
        <w:pStyle w:val="1"/>
        <w:spacing w:before="0" w:after="0"/>
        <w:ind w:left="0" w:firstLine="0"/>
        <w:jc w:val="center"/>
      </w:pPr>
    </w:p>
    <w:p w:rsidR="00EB1B82" w:rsidRPr="00EB1B82" w:rsidRDefault="00EB1B82" w:rsidP="00C177CB">
      <w:pPr>
        <w:pStyle w:val="1"/>
        <w:spacing w:before="0" w:after="0"/>
        <w:ind w:left="0" w:firstLine="0"/>
        <w:jc w:val="center"/>
      </w:pPr>
    </w:p>
    <w:p w:rsidR="00EB1B82" w:rsidRPr="00EB1B82" w:rsidRDefault="00EB1B82" w:rsidP="00C177CB">
      <w:pPr>
        <w:pStyle w:val="1"/>
        <w:spacing w:before="0" w:after="0"/>
        <w:ind w:left="0" w:firstLine="0"/>
        <w:jc w:val="center"/>
      </w:pPr>
    </w:p>
    <w:p w:rsidR="00EB1B82" w:rsidRPr="00EB1B82" w:rsidRDefault="00EB1B82" w:rsidP="00C177CB">
      <w:pPr>
        <w:pStyle w:val="1"/>
        <w:spacing w:before="0" w:after="0"/>
        <w:ind w:left="0" w:firstLine="0"/>
        <w:jc w:val="center"/>
      </w:pPr>
    </w:p>
    <w:p w:rsidR="00EB1B82" w:rsidRPr="00EB1B82" w:rsidRDefault="00EB1B82" w:rsidP="00C177CB">
      <w:pPr>
        <w:pStyle w:val="1"/>
        <w:spacing w:before="0" w:after="0"/>
        <w:ind w:left="0" w:firstLine="0"/>
        <w:jc w:val="center"/>
      </w:pPr>
    </w:p>
    <w:p w:rsidR="00EB1B82" w:rsidRPr="00EB1B82" w:rsidRDefault="00EB1B82" w:rsidP="00C177CB">
      <w:pPr>
        <w:pStyle w:val="1"/>
        <w:spacing w:before="0" w:after="0"/>
        <w:ind w:left="0" w:firstLine="0"/>
        <w:jc w:val="center"/>
      </w:pPr>
    </w:p>
    <w:p w:rsidR="00EB1B82" w:rsidRPr="00EB1B82" w:rsidRDefault="00EB1B82" w:rsidP="00C177CB">
      <w:pPr>
        <w:pStyle w:val="1"/>
        <w:spacing w:before="0" w:after="0"/>
        <w:ind w:left="0" w:firstLine="0"/>
        <w:jc w:val="center"/>
      </w:pPr>
    </w:p>
    <w:p w:rsidR="00EB1B82" w:rsidRPr="00EB1B82" w:rsidRDefault="00EB1B82" w:rsidP="00C177CB">
      <w:pPr>
        <w:pStyle w:val="1"/>
        <w:spacing w:before="0" w:after="0"/>
        <w:ind w:left="0" w:firstLine="0"/>
        <w:jc w:val="center"/>
      </w:pPr>
    </w:p>
    <w:p w:rsidR="00EB1B82" w:rsidRPr="00EB1B82" w:rsidRDefault="00EB1B82" w:rsidP="00C177CB">
      <w:pPr>
        <w:pStyle w:val="1"/>
        <w:spacing w:before="0" w:after="0"/>
        <w:ind w:left="0" w:firstLine="0"/>
        <w:jc w:val="center"/>
      </w:pPr>
    </w:p>
    <w:p w:rsidR="00EB1B82" w:rsidRPr="00EB1B82" w:rsidRDefault="00EB1B82" w:rsidP="00C177CB">
      <w:pPr>
        <w:pStyle w:val="1"/>
        <w:spacing w:before="0" w:after="0"/>
        <w:ind w:left="0" w:firstLine="0"/>
        <w:jc w:val="center"/>
      </w:pPr>
    </w:p>
    <w:p w:rsidR="00EB1B82" w:rsidRPr="00EB1B82" w:rsidRDefault="00EB1B82" w:rsidP="00C177CB">
      <w:pPr>
        <w:pStyle w:val="1"/>
        <w:spacing w:before="0" w:after="0"/>
        <w:ind w:left="0" w:firstLine="0"/>
        <w:jc w:val="center"/>
      </w:pPr>
    </w:p>
    <w:p w:rsidR="00EB1B82" w:rsidRPr="00EB1B82" w:rsidRDefault="00EB1B82" w:rsidP="00C177CB">
      <w:pPr>
        <w:pStyle w:val="1"/>
        <w:spacing w:before="0" w:after="0"/>
        <w:ind w:left="0" w:firstLine="0"/>
        <w:jc w:val="center"/>
      </w:pPr>
    </w:p>
    <w:p w:rsidR="00EB1B82" w:rsidRPr="00EB1B82" w:rsidRDefault="00EB1B82" w:rsidP="00C177CB">
      <w:pPr>
        <w:pStyle w:val="1"/>
        <w:spacing w:before="0" w:after="0"/>
        <w:ind w:left="0" w:firstLine="0"/>
        <w:jc w:val="center"/>
      </w:pPr>
    </w:p>
    <w:p w:rsidR="00EB1B82" w:rsidRPr="00EB1B82" w:rsidRDefault="00EB1B82" w:rsidP="00C177CB">
      <w:pPr>
        <w:pStyle w:val="1"/>
        <w:spacing w:before="0" w:after="0"/>
        <w:ind w:left="0" w:firstLine="0"/>
        <w:jc w:val="center"/>
      </w:pPr>
    </w:p>
    <w:p w:rsidR="00044B1C" w:rsidRDefault="000954FB" w:rsidP="00C177CB">
      <w:pPr>
        <w:pStyle w:val="1"/>
        <w:spacing w:before="0" w:after="0"/>
        <w:ind w:left="0" w:firstLine="0"/>
        <w:jc w:val="center"/>
      </w:pPr>
      <w:r>
        <w:rPr>
          <w:szCs w:val="28"/>
        </w:rPr>
        <w:br w:type="page"/>
      </w:r>
      <w:r w:rsidR="002E18D3" w:rsidRPr="00C177CB">
        <w:lastRenderedPageBreak/>
        <w:t xml:space="preserve">Раздел </w:t>
      </w:r>
      <w:r w:rsidR="006400A0" w:rsidRPr="00C177CB">
        <w:t>5</w:t>
      </w:r>
      <w:r w:rsidR="002E18D3"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0B57BF">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0B57BF">
            <w:pPr>
              <w:pStyle w:val="19"/>
              <w:ind w:firstLine="0"/>
              <w:rPr>
                <w:sz w:val="24"/>
                <w:szCs w:val="24"/>
              </w:rPr>
            </w:pPr>
            <w:r>
              <w:rPr>
                <w:sz w:val="24"/>
                <w:szCs w:val="24"/>
              </w:rPr>
              <w:t>Открытый конкурс</w:t>
            </w:r>
            <w:r w:rsidR="00B4382C" w:rsidRPr="00F86FAA">
              <w:rPr>
                <w:sz w:val="24"/>
                <w:szCs w:val="24"/>
              </w:rPr>
              <w:t xml:space="preserve"> </w:t>
            </w:r>
            <w:r w:rsidR="000B57BF" w:rsidRPr="0000348C">
              <w:t>№ ОК-МСП-НКПЗаб-16-0005</w:t>
            </w:r>
            <w:r w:rsidR="000B57BF">
              <w:t xml:space="preserve"> </w:t>
            </w:r>
            <w:r w:rsidR="000B57BF" w:rsidRPr="00C64E36">
              <w:rPr>
                <w:szCs w:val="28"/>
              </w:rPr>
              <w:t xml:space="preserve">на право заключения договора </w:t>
            </w:r>
            <w:r w:rsidR="000B57BF" w:rsidRPr="00C64E36">
              <w:t xml:space="preserve">на </w:t>
            </w:r>
            <w:r w:rsidR="000B57BF">
              <w:t>капитальный ремонт здания гаража с ремонтными мастерскими инв. № 014/00/00000010 (замена секционных ворот).</w:t>
            </w:r>
          </w:p>
        </w:tc>
      </w:tr>
      <w:tr w:rsidR="000B57BF" w:rsidRPr="00F86FAA" w:rsidTr="00EF779C">
        <w:tc>
          <w:tcPr>
            <w:tcW w:w="534" w:type="dxa"/>
          </w:tcPr>
          <w:p w:rsidR="000B57BF" w:rsidRPr="00F86FAA" w:rsidRDefault="000B57BF" w:rsidP="00804946">
            <w:pPr>
              <w:pStyle w:val="19"/>
              <w:ind w:firstLine="0"/>
              <w:rPr>
                <w:b/>
                <w:sz w:val="24"/>
                <w:szCs w:val="24"/>
              </w:rPr>
            </w:pPr>
            <w:r w:rsidRPr="00F86FAA">
              <w:rPr>
                <w:b/>
                <w:sz w:val="24"/>
                <w:szCs w:val="24"/>
              </w:rPr>
              <w:t>2.</w:t>
            </w:r>
          </w:p>
        </w:tc>
        <w:tc>
          <w:tcPr>
            <w:tcW w:w="2551" w:type="dxa"/>
          </w:tcPr>
          <w:p w:rsidR="000B57BF" w:rsidRPr="00F86FAA" w:rsidRDefault="000B57BF"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0B57BF" w:rsidRPr="00FE0606" w:rsidRDefault="000B57BF" w:rsidP="001D2EA2">
            <w:pPr>
              <w:pStyle w:val="19"/>
              <w:ind w:firstLine="0"/>
              <w:rPr>
                <w:i/>
                <w:szCs w:val="28"/>
              </w:rPr>
            </w:pPr>
            <w:r w:rsidRPr="00FE0606">
              <w:rPr>
                <w:szCs w:val="28"/>
              </w:rPr>
              <w:t xml:space="preserve">Организатором является ПАО «ТрансКонтейнер». Функции Организатора выполняет: </w:t>
            </w:r>
          </w:p>
          <w:p w:rsidR="000B57BF" w:rsidRPr="00FE0606" w:rsidRDefault="000B57BF" w:rsidP="001D2EA2">
            <w:pPr>
              <w:rPr>
                <w:sz w:val="28"/>
                <w:szCs w:val="28"/>
              </w:rPr>
            </w:pPr>
            <w:r w:rsidRPr="00FE0606">
              <w:rPr>
                <w:sz w:val="28"/>
                <w:szCs w:val="28"/>
              </w:rPr>
              <w:t xml:space="preserve">Постоянная рабочая группа Конкурсной комиссии филиала ПАО «ТрансКонтейнер» на Забайкальской железной дороге </w:t>
            </w:r>
          </w:p>
          <w:p w:rsidR="000B57BF" w:rsidRPr="00FE0606" w:rsidRDefault="000B57BF" w:rsidP="001D2EA2">
            <w:pPr>
              <w:rPr>
                <w:color w:val="000000"/>
                <w:sz w:val="28"/>
                <w:szCs w:val="28"/>
              </w:rPr>
            </w:pPr>
          </w:p>
          <w:p w:rsidR="000B57BF" w:rsidRPr="00FE0606" w:rsidRDefault="000B57BF" w:rsidP="001D2EA2">
            <w:pPr>
              <w:rPr>
                <w:color w:val="000000"/>
                <w:sz w:val="28"/>
                <w:szCs w:val="28"/>
              </w:rPr>
            </w:pPr>
            <w:r w:rsidRPr="00FE0606">
              <w:rPr>
                <w:color w:val="000000"/>
                <w:sz w:val="28"/>
                <w:szCs w:val="28"/>
              </w:rPr>
              <w:t>Адрес: Российская Федерация, 672000, Забайкальский край, г. Чита, ул. Анохина, 91, корпус 2, каб. 603.</w:t>
            </w:r>
          </w:p>
          <w:p w:rsidR="000B57BF" w:rsidRPr="00FE0606" w:rsidRDefault="000B57BF" w:rsidP="001D2EA2">
            <w:pPr>
              <w:pStyle w:val="19"/>
              <w:ind w:firstLine="0"/>
              <w:rPr>
                <w:color w:val="000000"/>
                <w:szCs w:val="28"/>
              </w:rPr>
            </w:pPr>
            <w:r w:rsidRPr="00FE0606">
              <w:rPr>
                <w:color w:val="000000"/>
                <w:szCs w:val="28"/>
              </w:rPr>
              <w:t xml:space="preserve">Контактное(ые) лицо(а) Заказчика: </w:t>
            </w:r>
          </w:p>
          <w:p w:rsidR="000B57BF" w:rsidRDefault="000B57BF" w:rsidP="001D2EA2">
            <w:pPr>
              <w:pStyle w:val="19"/>
              <w:ind w:firstLine="0"/>
              <w:rPr>
                <w:color w:val="000000"/>
                <w:szCs w:val="28"/>
              </w:rPr>
            </w:pPr>
            <w:r>
              <w:rPr>
                <w:color w:val="000000"/>
                <w:szCs w:val="28"/>
              </w:rPr>
              <w:t>Ткачёва Виктория Владимировна</w:t>
            </w:r>
            <w:r w:rsidRPr="00FE0606">
              <w:rPr>
                <w:color w:val="000000"/>
                <w:szCs w:val="28"/>
              </w:rPr>
              <w:t xml:space="preserve">, </w:t>
            </w:r>
          </w:p>
          <w:p w:rsidR="000B57BF" w:rsidRPr="00FE0606" w:rsidRDefault="000B57BF" w:rsidP="001D2EA2">
            <w:pPr>
              <w:pStyle w:val="19"/>
              <w:ind w:firstLine="0"/>
              <w:rPr>
                <w:color w:val="000000"/>
                <w:szCs w:val="28"/>
              </w:rPr>
            </w:pPr>
            <w:r w:rsidRPr="00FE0606">
              <w:rPr>
                <w:color w:val="000000"/>
                <w:szCs w:val="28"/>
              </w:rPr>
              <w:t>тел.</w:t>
            </w:r>
            <w:r w:rsidRPr="00C31EE5">
              <w:rPr>
                <w:color w:val="000000"/>
                <w:szCs w:val="28"/>
              </w:rPr>
              <w:t xml:space="preserve"> 7 (495) 7881717, доб.: 635</w:t>
            </w:r>
            <w:r>
              <w:rPr>
                <w:color w:val="000000"/>
                <w:szCs w:val="28"/>
              </w:rPr>
              <w:t>3</w:t>
            </w:r>
            <w:r w:rsidRPr="00FE0606">
              <w:rPr>
                <w:color w:val="000000"/>
                <w:szCs w:val="28"/>
              </w:rPr>
              <w:t xml:space="preserve">, </w:t>
            </w:r>
          </w:p>
          <w:p w:rsidR="000B57BF" w:rsidRDefault="000B57BF" w:rsidP="000B57BF">
            <w:pPr>
              <w:pStyle w:val="19"/>
              <w:ind w:firstLine="0"/>
              <w:rPr>
                <w:szCs w:val="28"/>
              </w:rPr>
            </w:pPr>
            <w:r w:rsidRPr="00FE0606">
              <w:rPr>
                <w:color w:val="000000"/>
                <w:szCs w:val="28"/>
              </w:rPr>
              <w:t xml:space="preserve">электронный адрес </w:t>
            </w:r>
            <w:hyperlink r:id="rId15" w:history="1">
              <w:r w:rsidRPr="00453E51">
                <w:rPr>
                  <w:rStyle w:val="a8"/>
                  <w:szCs w:val="28"/>
                </w:rPr>
                <w:t>TkachevaVV@trcont.ru</w:t>
              </w:r>
            </w:hyperlink>
          </w:p>
          <w:p w:rsidR="000B57BF" w:rsidRPr="00FE0606" w:rsidRDefault="000B57BF" w:rsidP="001D2EA2">
            <w:pPr>
              <w:pStyle w:val="19"/>
              <w:ind w:firstLine="0"/>
              <w:rPr>
                <w:color w:val="000000"/>
                <w:szCs w:val="28"/>
              </w:rPr>
            </w:pPr>
            <w:r w:rsidRPr="00FE0606">
              <w:rPr>
                <w:color w:val="000000"/>
                <w:szCs w:val="28"/>
              </w:rPr>
              <w:t>факс (3022) 225499</w:t>
            </w:r>
          </w:p>
          <w:p w:rsidR="000B57BF" w:rsidRPr="00FE0606" w:rsidRDefault="000B57BF" w:rsidP="001D2EA2">
            <w:pPr>
              <w:pStyle w:val="19"/>
              <w:ind w:firstLine="0"/>
              <w:rPr>
                <w:color w:val="000000"/>
                <w:szCs w:val="28"/>
              </w:rPr>
            </w:pPr>
          </w:p>
          <w:p w:rsidR="000B57BF" w:rsidRPr="00FE0606" w:rsidRDefault="000B57BF" w:rsidP="001D2EA2">
            <w:pPr>
              <w:pStyle w:val="19"/>
              <w:ind w:firstLine="0"/>
              <w:rPr>
                <w:color w:val="000000"/>
                <w:szCs w:val="28"/>
              </w:rPr>
            </w:pPr>
            <w:r w:rsidRPr="00FE0606">
              <w:rPr>
                <w:color w:val="000000"/>
                <w:szCs w:val="28"/>
              </w:rPr>
              <w:t>Контактное(ые) лицо(а) Организатора:</w:t>
            </w:r>
          </w:p>
          <w:p w:rsidR="000B57BF" w:rsidRDefault="000B57BF" w:rsidP="001D2EA2">
            <w:pPr>
              <w:rPr>
                <w:color w:val="000000"/>
                <w:sz w:val="28"/>
                <w:szCs w:val="28"/>
              </w:rPr>
            </w:pPr>
            <w:r w:rsidRPr="00FE0606">
              <w:rPr>
                <w:color w:val="000000"/>
                <w:sz w:val="28"/>
                <w:szCs w:val="28"/>
              </w:rPr>
              <w:t>Болдоржиева Виктория Юрьевна, тел. +7 (495) 7881717, доб.: 6364, (3022) 220029,</w:t>
            </w:r>
          </w:p>
          <w:p w:rsidR="000B57BF" w:rsidRDefault="000B57BF" w:rsidP="001D2EA2">
            <w:pPr>
              <w:rPr>
                <w:color w:val="000000"/>
                <w:sz w:val="28"/>
                <w:szCs w:val="28"/>
              </w:rPr>
            </w:pPr>
            <w:r w:rsidRPr="00FE0606">
              <w:rPr>
                <w:color w:val="000000"/>
                <w:sz w:val="28"/>
                <w:szCs w:val="28"/>
              </w:rPr>
              <w:t>факс (3022) 32 39 18</w:t>
            </w:r>
            <w:r>
              <w:rPr>
                <w:color w:val="000000"/>
                <w:sz w:val="28"/>
                <w:szCs w:val="28"/>
              </w:rPr>
              <w:t xml:space="preserve">, </w:t>
            </w:r>
            <w:r w:rsidRPr="00FE0606">
              <w:rPr>
                <w:color w:val="000000"/>
                <w:sz w:val="28"/>
                <w:szCs w:val="28"/>
              </w:rPr>
              <w:t xml:space="preserve"> электронный адрес </w:t>
            </w:r>
            <w:hyperlink r:id="rId16" w:history="1">
              <w:r w:rsidRPr="00F253A1">
                <w:rPr>
                  <w:rStyle w:val="a8"/>
                  <w:sz w:val="28"/>
                  <w:szCs w:val="28"/>
                </w:rPr>
                <w:t>BoldorzhievaVIU@trcont.ru</w:t>
              </w:r>
            </w:hyperlink>
          </w:p>
          <w:p w:rsidR="000B57BF" w:rsidRPr="00FE0606" w:rsidRDefault="000B57BF" w:rsidP="001D2EA2">
            <w:pPr>
              <w:rPr>
                <w:sz w:val="28"/>
                <w:szCs w:val="28"/>
              </w:rPr>
            </w:pPr>
          </w:p>
        </w:tc>
      </w:tr>
      <w:tr w:rsidR="000B57BF" w:rsidRPr="00F86FAA" w:rsidTr="00EF779C">
        <w:tc>
          <w:tcPr>
            <w:tcW w:w="534" w:type="dxa"/>
          </w:tcPr>
          <w:p w:rsidR="000B57BF" w:rsidRPr="00F86FAA" w:rsidRDefault="000B57BF" w:rsidP="00736D40">
            <w:pPr>
              <w:pStyle w:val="19"/>
              <w:ind w:firstLine="0"/>
              <w:rPr>
                <w:b/>
                <w:sz w:val="24"/>
                <w:szCs w:val="24"/>
              </w:rPr>
            </w:pPr>
            <w:r w:rsidRPr="00F86FAA">
              <w:rPr>
                <w:b/>
                <w:sz w:val="24"/>
                <w:szCs w:val="24"/>
              </w:rPr>
              <w:t>3.</w:t>
            </w:r>
          </w:p>
        </w:tc>
        <w:tc>
          <w:tcPr>
            <w:tcW w:w="2551" w:type="dxa"/>
          </w:tcPr>
          <w:p w:rsidR="000B57BF" w:rsidRPr="00F86FAA" w:rsidRDefault="000B57BF" w:rsidP="00736D4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0B57BF" w:rsidRPr="00F86FAA" w:rsidRDefault="00345CFE" w:rsidP="00345CFE">
            <w:pPr>
              <w:pStyle w:val="19"/>
              <w:ind w:firstLine="0"/>
              <w:rPr>
                <w:b/>
                <w:sz w:val="24"/>
                <w:szCs w:val="24"/>
              </w:rPr>
            </w:pPr>
            <w:r>
              <w:rPr>
                <w:sz w:val="24"/>
                <w:szCs w:val="24"/>
                <w:shd w:val="clear" w:color="auto" w:fill="FFFF00"/>
              </w:rPr>
              <w:t>«18</w:t>
            </w:r>
            <w:r w:rsidR="000B57BF" w:rsidRPr="00F86FAA">
              <w:rPr>
                <w:sz w:val="24"/>
                <w:szCs w:val="24"/>
                <w:shd w:val="clear" w:color="auto" w:fill="FFFF00"/>
              </w:rPr>
              <w:t>»</w:t>
            </w:r>
            <w:r w:rsidR="000B57BF">
              <w:rPr>
                <w:sz w:val="24"/>
                <w:szCs w:val="24"/>
                <w:shd w:val="clear" w:color="auto" w:fill="FFFF00"/>
              </w:rPr>
              <w:t xml:space="preserve"> марта 2016</w:t>
            </w:r>
            <w:r w:rsidR="000B57BF" w:rsidRPr="00F86FAA">
              <w:rPr>
                <w:sz w:val="24"/>
                <w:szCs w:val="24"/>
                <w:shd w:val="clear" w:color="auto" w:fill="FFFF00"/>
              </w:rPr>
              <w:t xml:space="preserve"> г.</w:t>
            </w:r>
          </w:p>
        </w:tc>
      </w:tr>
      <w:tr w:rsidR="000B57BF" w:rsidRPr="00F86FAA" w:rsidTr="00EF779C">
        <w:tc>
          <w:tcPr>
            <w:tcW w:w="534" w:type="dxa"/>
          </w:tcPr>
          <w:p w:rsidR="000B57BF" w:rsidRPr="00F86FAA" w:rsidRDefault="000B57BF" w:rsidP="00736D40">
            <w:pPr>
              <w:pStyle w:val="19"/>
              <w:ind w:firstLine="0"/>
              <w:rPr>
                <w:b/>
                <w:sz w:val="24"/>
                <w:szCs w:val="24"/>
              </w:rPr>
            </w:pPr>
            <w:r w:rsidRPr="00F86FAA">
              <w:rPr>
                <w:b/>
                <w:sz w:val="24"/>
                <w:szCs w:val="24"/>
              </w:rPr>
              <w:t>4.</w:t>
            </w:r>
          </w:p>
        </w:tc>
        <w:tc>
          <w:tcPr>
            <w:tcW w:w="2551" w:type="dxa"/>
          </w:tcPr>
          <w:p w:rsidR="000B57BF" w:rsidRDefault="000B57BF"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lastRenderedPageBreak/>
              <w:t xml:space="preserve">проведения процедуры </w:t>
            </w:r>
            <w:r>
              <w:rPr>
                <w:b/>
                <w:color w:val="auto"/>
              </w:rPr>
              <w:t>Открытого конкурса</w:t>
            </w:r>
          </w:p>
          <w:p w:rsidR="000B57BF" w:rsidRPr="00F86FAA" w:rsidRDefault="000B57BF" w:rsidP="00783AD5">
            <w:pPr>
              <w:pStyle w:val="Default"/>
              <w:rPr>
                <w:b/>
                <w:color w:val="auto"/>
              </w:rPr>
            </w:pPr>
          </w:p>
        </w:tc>
        <w:tc>
          <w:tcPr>
            <w:tcW w:w="6768" w:type="dxa"/>
          </w:tcPr>
          <w:p w:rsidR="000B57BF" w:rsidRDefault="000B57BF" w:rsidP="00C61887">
            <w:pPr>
              <w:pStyle w:val="19"/>
              <w:ind w:firstLine="0"/>
              <w:rPr>
                <w:sz w:val="24"/>
                <w:szCs w:val="24"/>
              </w:rPr>
            </w:pPr>
            <w:r w:rsidRPr="00C61887">
              <w:rPr>
                <w:sz w:val="24"/>
                <w:szCs w:val="24"/>
              </w:rPr>
              <w:lastRenderedPageBreak/>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w:t>
            </w:r>
            <w:r w:rsidRPr="00C61887">
              <w:rPr>
                <w:sz w:val="24"/>
                <w:szCs w:val="24"/>
              </w:rPr>
              <w:lastRenderedPageBreak/>
              <w:t xml:space="preserve">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ПАО </w:t>
            </w:r>
            <w:r w:rsidRPr="0013760D">
              <w:rPr>
                <w:sz w:val="24"/>
                <w:szCs w:val="24"/>
              </w:rPr>
              <w:t>«ТрансКонтейнер» (</w:t>
            </w:r>
            <w:hyperlink r:id="rId17" w:history="1">
              <w:r w:rsidRPr="0013760D">
                <w:rPr>
                  <w:rStyle w:val="a8"/>
                  <w:sz w:val="24"/>
                  <w:szCs w:val="24"/>
                </w:rPr>
                <w:t>http://www.trcont.ru</w:t>
              </w:r>
            </w:hyperlink>
            <w:r w:rsidRPr="0013760D">
              <w:rPr>
                <w:sz w:val="24"/>
                <w:szCs w:val="24"/>
              </w:rPr>
              <w:t>) и</w:t>
            </w:r>
            <w:r>
              <w:rPr>
                <w:color w:val="000000"/>
                <w:sz w:val="24"/>
                <w:szCs w:val="24"/>
                <w:shd w:val="clear" w:color="auto" w:fill="FFFFFF"/>
              </w:rPr>
              <w:t xml:space="preserve"> </w:t>
            </w:r>
            <w:r w:rsidRPr="0013760D">
              <w:rPr>
                <w:color w:val="000000"/>
                <w:sz w:val="24"/>
                <w:szCs w:val="24"/>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18" w:history="1">
              <w:r w:rsidRPr="0013760D">
                <w:rPr>
                  <w:rStyle w:val="a8"/>
                  <w:sz w:val="24"/>
                  <w:szCs w:val="24"/>
                </w:rPr>
                <w:t>www.zakupki.gov.ru</w:t>
              </w:r>
            </w:hyperlink>
            <w:r>
              <w:rPr>
                <w:sz w:val="24"/>
                <w:szCs w:val="24"/>
              </w:rPr>
              <w:t>) (далее – Официальный сайт)</w:t>
            </w:r>
            <w:r w:rsidRPr="00C61887">
              <w:rPr>
                <w:sz w:val="24"/>
                <w:szCs w:val="24"/>
              </w:rPr>
              <w:t>.</w:t>
            </w:r>
          </w:p>
          <w:p w:rsidR="000B57BF" w:rsidRPr="00C61887" w:rsidRDefault="000B57BF" w:rsidP="001356F1">
            <w:pPr>
              <w:pStyle w:val="19"/>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p w:rsidR="000B57BF" w:rsidRPr="008C1BC9" w:rsidRDefault="000B57BF" w:rsidP="004B0D75">
            <w:pPr>
              <w:pStyle w:val="19"/>
              <w:rPr>
                <w:i/>
                <w:sz w:val="24"/>
                <w:szCs w:val="24"/>
              </w:rPr>
            </w:pPr>
            <w:r w:rsidRPr="00725483">
              <w:rPr>
                <w:i/>
                <w:sz w:val="24"/>
                <w:szCs w:val="24"/>
              </w:rPr>
              <w:t xml:space="preserve">В случае, если цена договора, заключение которого является предметом настоящего </w:t>
            </w:r>
            <w:r>
              <w:rPr>
                <w:i/>
                <w:sz w:val="24"/>
                <w:szCs w:val="24"/>
              </w:rPr>
              <w:t>Открытого конкурса</w:t>
            </w:r>
            <w:r w:rsidRPr="00725483">
              <w:rPr>
                <w:i/>
                <w:sz w:val="24"/>
                <w:szCs w:val="24"/>
              </w:rPr>
              <w:t xml:space="preserve"> превышает 50 млн. рублей без учета НДС в год, извещение о проведении </w:t>
            </w:r>
            <w:r>
              <w:rPr>
                <w:i/>
                <w:sz w:val="24"/>
                <w:szCs w:val="24"/>
              </w:rPr>
              <w:t>Открытого конкурса</w:t>
            </w:r>
            <w:r w:rsidRPr="00725483">
              <w:rPr>
                <w:i/>
                <w:sz w:val="24"/>
                <w:szCs w:val="24"/>
              </w:rPr>
              <w:t xml:space="preserve"> и изменения к извещению дополнительно публикуются в газете «Гудок».</w:t>
            </w:r>
          </w:p>
        </w:tc>
      </w:tr>
      <w:tr w:rsidR="000B57BF" w:rsidRPr="00F86FAA" w:rsidTr="00EF779C">
        <w:tc>
          <w:tcPr>
            <w:tcW w:w="534" w:type="dxa"/>
          </w:tcPr>
          <w:p w:rsidR="000B57BF" w:rsidRPr="00F86FAA" w:rsidRDefault="000B57BF" w:rsidP="00804946">
            <w:pPr>
              <w:pStyle w:val="19"/>
              <w:ind w:firstLine="0"/>
              <w:rPr>
                <w:b/>
                <w:sz w:val="24"/>
                <w:szCs w:val="24"/>
              </w:rPr>
            </w:pPr>
            <w:r w:rsidRPr="00F86FAA">
              <w:rPr>
                <w:b/>
                <w:sz w:val="24"/>
                <w:szCs w:val="24"/>
              </w:rPr>
              <w:lastRenderedPageBreak/>
              <w:t>5.</w:t>
            </w:r>
          </w:p>
        </w:tc>
        <w:tc>
          <w:tcPr>
            <w:tcW w:w="2551" w:type="dxa"/>
          </w:tcPr>
          <w:p w:rsidR="000B57BF" w:rsidRPr="00F86FAA" w:rsidRDefault="000B57BF">
            <w:pPr>
              <w:pStyle w:val="Default"/>
              <w:rPr>
                <w:b/>
                <w:color w:val="auto"/>
              </w:rPr>
            </w:pPr>
            <w:r w:rsidRPr="00F86FAA">
              <w:rPr>
                <w:b/>
                <w:color w:val="auto"/>
              </w:rPr>
              <w:t>Начальная (максимальная) цена договора/ цена лота</w:t>
            </w:r>
          </w:p>
        </w:tc>
        <w:tc>
          <w:tcPr>
            <w:tcW w:w="6768" w:type="dxa"/>
          </w:tcPr>
          <w:p w:rsidR="000B57BF" w:rsidRPr="000B57BF" w:rsidRDefault="000B57BF" w:rsidP="000B57BF">
            <w:pPr>
              <w:pStyle w:val="affa"/>
              <w:jc w:val="both"/>
              <w:rPr>
                <w:i/>
                <w:sz w:val="24"/>
                <w:szCs w:val="24"/>
              </w:rPr>
            </w:pPr>
            <w:bookmarkStart w:id="2" w:name="_GoBack"/>
            <w:bookmarkEnd w:id="2"/>
            <w:r w:rsidRPr="000B57BF">
              <w:rPr>
                <w:rFonts w:ascii="Times New Roman" w:hAnsi="Times New Roman"/>
                <w:sz w:val="24"/>
                <w:szCs w:val="24"/>
              </w:rPr>
              <w:t>Начальная максимальная цена договора составляет 1 499 470 (Один миллион четыреста девяносто девять тысяч четыреста семьдесят рублей) 00 копеек с учетом всех налогов (кроме НДС), стоимости материалов, изделий и расходов, связанных с их доставкой, а также иных расходов, связанных с выполнением работ.</w:t>
            </w:r>
          </w:p>
        </w:tc>
      </w:tr>
      <w:tr w:rsidR="000B57BF" w:rsidRPr="00F86FAA" w:rsidTr="00EF779C">
        <w:tc>
          <w:tcPr>
            <w:tcW w:w="534" w:type="dxa"/>
          </w:tcPr>
          <w:p w:rsidR="000B57BF" w:rsidRPr="00F86FAA" w:rsidRDefault="000B57BF" w:rsidP="00804946">
            <w:pPr>
              <w:pStyle w:val="19"/>
              <w:ind w:firstLine="0"/>
              <w:rPr>
                <w:b/>
                <w:sz w:val="24"/>
                <w:szCs w:val="24"/>
              </w:rPr>
            </w:pPr>
            <w:r w:rsidRPr="00F86FAA">
              <w:rPr>
                <w:b/>
                <w:sz w:val="24"/>
                <w:szCs w:val="24"/>
              </w:rPr>
              <w:t>6.</w:t>
            </w:r>
          </w:p>
        </w:tc>
        <w:tc>
          <w:tcPr>
            <w:tcW w:w="2551" w:type="dxa"/>
          </w:tcPr>
          <w:p w:rsidR="000B57BF" w:rsidRPr="00F86FAA" w:rsidRDefault="000B57BF"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0B57BF" w:rsidRPr="008C1BC9" w:rsidRDefault="000B57BF" w:rsidP="000B57BF">
            <w:pPr>
              <w:pStyle w:val="19"/>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Pr>
                <w:sz w:val="24"/>
                <w:szCs w:val="24"/>
                <w:shd w:val="clear" w:color="auto" w:fill="FFFF00"/>
              </w:rPr>
              <w:t>«12» апреля 2016</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
        </w:tc>
      </w:tr>
      <w:tr w:rsidR="000B57BF" w:rsidRPr="00F86FAA" w:rsidTr="00EF779C">
        <w:tc>
          <w:tcPr>
            <w:tcW w:w="534" w:type="dxa"/>
          </w:tcPr>
          <w:p w:rsidR="000B57BF" w:rsidRPr="00F86FAA" w:rsidRDefault="000B57BF" w:rsidP="00736D40">
            <w:pPr>
              <w:pStyle w:val="19"/>
              <w:ind w:firstLine="0"/>
              <w:rPr>
                <w:b/>
                <w:sz w:val="24"/>
                <w:szCs w:val="24"/>
              </w:rPr>
            </w:pPr>
            <w:r w:rsidRPr="00F86FAA">
              <w:rPr>
                <w:b/>
                <w:sz w:val="24"/>
                <w:szCs w:val="24"/>
              </w:rPr>
              <w:t>7.</w:t>
            </w:r>
          </w:p>
        </w:tc>
        <w:tc>
          <w:tcPr>
            <w:tcW w:w="2551" w:type="dxa"/>
          </w:tcPr>
          <w:p w:rsidR="000B57BF" w:rsidRPr="00F86FAA" w:rsidRDefault="000B57BF"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0B57BF" w:rsidRPr="00F86FAA" w:rsidRDefault="000B57BF" w:rsidP="00CB62CE">
            <w:pPr>
              <w:pStyle w:val="19"/>
              <w:ind w:firstLine="0"/>
              <w:rPr>
                <w:i/>
                <w:sz w:val="24"/>
                <w:szCs w:val="24"/>
              </w:rPr>
            </w:pPr>
            <w:r>
              <w:rPr>
                <w:sz w:val="24"/>
                <w:szCs w:val="24"/>
              </w:rPr>
              <w:t xml:space="preserve">Вскрытие Заявок состоится </w:t>
            </w:r>
            <w:r>
              <w:rPr>
                <w:sz w:val="24"/>
                <w:szCs w:val="24"/>
                <w:shd w:val="clear" w:color="auto" w:fill="FFFF00"/>
              </w:rPr>
              <w:t xml:space="preserve">«12» апреля 2016 </w:t>
            </w:r>
            <w:r w:rsidRPr="00F86FAA">
              <w:rPr>
                <w:sz w:val="24"/>
                <w:szCs w:val="24"/>
                <w:shd w:val="clear" w:color="auto" w:fill="FFFF00"/>
              </w:rPr>
              <w:t xml:space="preserve">г. в </w:t>
            </w:r>
            <w:r>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0B57BF" w:rsidRPr="00F86FAA" w:rsidTr="00EF779C">
        <w:tc>
          <w:tcPr>
            <w:tcW w:w="534" w:type="dxa"/>
          </w:tcPr>
          <w:p w:rsidR="000B57BF" w:rsidRPr="00F86FAA" w:rsidRDefault="000B57BF" w:rsidP="00804946">
            <w:pPr>
              <w:pStyle w:val="19"/>
              <w:ind w:firstLine="0"/>
              <w:rPr>
                <w:b/>
                <w:sz w:val="24"/>
                <w:szCs w:val="24"/>
              </w:rPr>
            </w:pPr>
            <w:r w:rsidRPr="00F86FAA">
              <w:rPr>
                <w:b/>
                <w:sz w:val="24"/>
                <w:szCs w:val="24"/>
              </w:rPr>
              <w:t xml:space="preserve">8. </w:t>
            </w:r>
          </w:p>
        </w:tc>
        <w:tc>
          <w:tcPr>
            <w:tcW w:w="2551" w:type="dxa"/>
          </w:tcPr>
          <w:p w:rsidR="000B57BF" w:rsidRPr="00F86FAA" w:rsidRDefault="000B57BF" w:rsidP="00F06609">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0B57BF" w:rsidRPr="00F86FAA" w:rsidRDefault="000B57BF" w:rsidP="00345CFE">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CB62CE">
              <w:rPr>
                <w:sz w:val="24"/>
                <w:szCs w:val="24"/>
                <w:shd w:val="clear" w:color="auto" w:fill="FFFF00"/>
              </w:rPr>
              <w:t>«14</w:t>
            </w:r>
            <w:r>
              <w:rPr>
                <w:sz w:val="24"/>
                <w:szCs w:val="24"/>
                <w:shd w:val="clear" w:color="auto" w:fill="FFFF00"/>
              </w:rPr>
              <w:t xml:space="preserve">»  </w:t>
            </w:r>
            <w:r w:rsidR="00345CFE">
              <w:rPr>
                <w:sz w:val="24"/>
                <w:szCs w:val="24"/>
                <w:shd w:val="clear" w:color="auto" w:fill="FFFF00"/>
              </w:rPr>
              <w:t>апреля 20</w:t>
            </w:r>
            <w:r>
              <w:rPr>
                <w:sz w:val="24"/>
                <w:szCs w:val="24"/>
                <w:shd w:val="clear" w:color="auto" w:fill="FFFF00"/>
              </w:rPr>
              <w:t>16</w:t>
            </w:r>
            <w:r w:rsidRPr="00F86FAA">
              <w:rPr>
                <w:sz w:val="24"/>
                <w:szCs w:val="24"/>
                <w:shd w:val="clear" w:color="auto" w:fill="FFFF00"/>
              </w:rPr>
              <w:t xml:space="preserve"> г. в </w:t>
            </w:r>
            <w:r>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CB62CE" w:rsidRPr="00F86FAA" w:rsidTr="00EF779C">
        <w:tc>
          <w:tcPr>
            <w:tcW w:w="534" w:type="dxa"/>
          </w:tcPr>
          <w:p w:rsidR="00CB62CE" w:rsidRPr="00F86FAA" w:rsidRDefault="00CB62CE" w:rsidP="00804946">
            <w:pPr>
              <w:pStyle w:val="19"/>
              <w:ind w:firstLine="0"/>
              <w:rPr>
                <w:b/>
                <w:sz w:val="24"/>
                <w:szCs w:val="24"/>
              </w:rPr>
            </w:pPr>
            <w:r>
              <w:rPr>
                <w:b/>
                <w:sz w:val="24"/>
                <w:szCs w:val="24"/>
              </w:rPr>
              <w:t>9.</w:t>
            </w:r>
          </w:p>
        </w:tc>
        <w:tc>
          <w:tcPr>
            <w:tcW w:w="2551" w:type="dxa"/>
          </w:tcPr>
          <w:p w:rsidR="00CB62CE" w:rsidRPr="00F86FAA" w:rsidRDefault="00CB62CE" w:rsidP="008035D3">
            <w:pPr>
              <w:pStyle w:val="Default"/>
              <w:rPr>
                <w:b/>
                <w:color w:val="auto"/>
              </w:rPr>
            </w:pPr>
            <w:r>
              <w:rPr>
                <w:b/>
                <w:color w:val="auto"/>
              </w:rPr>
              <w:t>Конкурсная комиссия</w:t>
            </w:r>
          </w:p>
        </w:tc>
        <w:tc>
          <w:tcPr>
            <w:tcW w:w="6768" w:type="dxa"/>
          </w:tcPr>
          <w:p w:rsidR="00CB62CE" w:rsidRPr="00CB62CE" w:rsidRDefault="00CB62CE" w:rsidP="001D2EA2">
            <w:pPr>
              <w:pStyle w:val="19"/>
              <w:ind w:firstLine="0"/>
              <w:rPr>
                <w:sz w:val="24"/>
                <w:szCs w:val="24"/>
              </w:rPr>
            </w:pPr>
            <w:r w:rsidRPr="00CB62CE">
              <w:rPr>
                <w:sz w:val="24"/>
                <w:szCs w:val="24"/>
              </w:rPr>
              <w:t xml:space="preserve">Решение об итогах Открытого конкурса принимается Конкурсной комиссией филиала ПАО «ТрансКонтейнер» на Забайкальской железной дороге </w:t>
            </w:r>
          </w:p>
          <w:p w:rsidR="00CB62CE" w:rsidRPr="00CB62CE" w:rsidRDefault="00CB62CE" w:rsidP="001D2EA2">
            <w:pPr>
              <w:pStyle w:val="19"/>
              <w:ind w:firstLine="0"/>
              <w:rPr>
                <w:sz w:val="24"/>
                <w:szCs w:val="24"/>
                <w:highlight w:val="cyan"/>
              </w:rPr>
            </w:pPr>
            <w:r w:rsidRPr="00CB62CE">
              <w:rPr>
                <w:sz w:val="24"/>
                <w:szCs w:val="24"/>
              </w:rPr>
              <w:t>Адрес:</w:t>
            </w:r>
            <w:r w:rsidRPr="00CB62CE">
              <w:rPr>
                <w:color w:val="000000"/>
                <w:sz w:val="24"/>
                <w:szCs w:val="24"/>
              </w:rPr>
              <w:t xml:space="preserve"> Российская Федерация, 672000, Забайкальский край, г. Чита, ул. Анохина, 91, корпус 2, каб 603</w:t>
            </w:r>
            <w:r w:rsidRPr="00CB62CE">
              <w:rPr>
                <w:sz w:val="24"/>
                <w:szCs w:val="24"/>
              </w:rPr>
              <w:t>.</w:t>
            </w:r>
          </w:p>
        </w:tc>
      </w:tr>
      <w:tr w:rsidR="00CB62CE" w:rsidRPr="00F86FAA" w:rsidTr="00EF779C">
        <w:tc>
          <w:tcPr>
            <w:tcW w:w="534" w:type="dxa"/>
          </w:tcPr>
          <w:p w:rsidR="00CB62CE" w:rsidRPr="00F86FAA" w:rsidRDefault="00CB62CE" w:rsidP="00804946">
            <w:pPr>
              <w:pStyle w:val="19"/>
              <w:ind w:firstLine="0"/>
              <w:rPr>
                <w:b/>
                <w:sz w:val="24"/>
                <w:szCs w:val="24"/>
              </w:rPr>
            </w:pPr>
            <w:r>
              <w:rPr>
                <w:b/>
                <w:sz w:val="24"/>
                <w:szCs w:val="24"/>
              </w:rPr>
              <w:t>10.</w:t>
            </w:r>
          </w:p>
        </w:tc>
        <w:tc>
          <w:tcPr>
            <w:tcW w:w="2551" w:type="dxa"/>
          </w:tcPr>
          <w:p w:rsidR="00CB62CE" w:rsidRPr="00F86FAA" w:rsidRDefault="00CB62CE" w:rsidP="008035D3">
            <w:pPr>
              <w:pStyle w:val="Default"/>
              <w:rPr>
                <w:b/>
                <w:color w:val="auto"/>
              </w:rPr>
            </w:pPr>
            <w:r>
              <w:rPr>
                <w:b/>
                <w:color w:val="auto"/>
              </w:rPr>
              <w:t>Подведение итогов</w:t>
            </w:r>
          </w:p>
        </w:tc>
        <w:tc>
          <w:tcPr>
            <w:tcW w:w="6768" w:type="dxa"/>
          </w:tcPr>
          <w:p w:rsidR="00CB62CE" w:rsidRPr="00F86FAA" w:rsidRDefault="00CB62CE" w:rsidP="00CB62CE">
            <w:pPr>
              <w:pStyle w:val="19"/>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Pr>
                <w:sz w:val="24"/>
                <w:szCs w:val="24"/>
                <w:shd w:val="clear" w:color="auto" w:fill="FFFF00"/>
              </w:rPr>
              <w:t>14 часов 00</w:t>
            </w:r>
            <w:r w:rsidRPr="00F86FAA">
              <w:rPr>
                <w:sz w:val="24"/>
                <w:szCs w:val="24"/>
                <w:shd w:val="clear" w:color="auto" w:fill="FFFF00"/>
              </w:rPr>
              <w:t xml:space="preserve"> минут</w:t>
            </w:r>
            <w:r>
              <w:rPr>
                <w:sz w:val="24"/>
                <w:szCs w:val="24"/>
              </w:rPr>
              <w:br/>
            </w:r>
            <w:r w:rsidRPr="00F86FAA">
              <w:rPr>
                <w:sz w:val="24"/>
                <w:szCs w:val="24"/>
              </w:rPr>
              <w:t xml:space="preserve">местного времени </w:t>
            </w:r>
            <w:r w:rsidRPr="00F86FAA">
              <w:rPr>
                <w:sz w:val="24"/>
                <w:szCs w:val="24"/>
                <w:shd w:val="clear" w:color="auto" w:fill="FFFF00"/>
              </w:rPr>
              <w:t>«</w:t>
            </w:r>
            <w:r>
              <w:rPr>
                <w:sz w:val="24"/>
                <w:szCs w:val="24"/>
                <w:shd w:val="clear" w:color="auto" w:fill="FFFF00"/>
              </w:rPr>
              <w:t xml:space="preserve">22» апреля  2016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CB62CE" w:rsidRPr="00F86FAA" w:rsidTr="00EF779C">
        <w:tc>
          <w:tcPr>
            <w:tcW w:w="534" w:type="dxa"/>
          </w:tcPr>
          <w:p w:rsidR="00CB62CE" w:rsidRPr="00F86FAA" w:rsidRDefault="00CB62CE" w:rsidP="00804946">
            <w:pPr>
              <w:pStyle w:val="19"/>
              <w:ind w:firstLine="0"/>
              <w:rPr>
                <w:b/>
                <w:sz w:val="24"/>
                <w:szCs w:val="24"/>
              </w:rPr>
            </w:pPr>
            <w:r>
              <w:rPr>
                <w:b/>
                <w:sz w:val="24"/>
                <w:szCs w:val="24"/>
              </w:rPr>
              <w:t>11</w:t>
            </w:r>
            <w:r w:rsidRPr="00F86FAA">
              <w:rPr>
                <w:b/>
                <w:sz w:val="24"/>
                <w:szCs w:val="24"/>
              </w:rPr>
              <w:t>.</w:t>
            </w:r>
          </w:p>
        </w:tc>
        <w:tc>
          <w:tcPr>
            <w:tcW w:w="2551" w:type="dxa"/>
          </w:tcPr>
          <w:p w:rsidR="00CB62CE" w:rsidRPr="00F86FAA" w:rsidRDefault="00CB62CE" w:rsidP="008035D3">
            <w:pPr>
              <w:pStyle w:val="Default"/>
              <w:rPr>
                <w:b/>
                <w:color w:val="auto"/>
              </w:rPr>
            </w:pPr>
            <w:r w:rsidRPr="00F86FAA">
              <w:rPr>
                <w:b/>
                <w:color w:val="auto"/>
              </w:rPr>
              <w:t xml:space="preserve">Условия оплаты за </w:t>
            </w:r>
            <w:r w:rsidRPr="00F86FAA">
              <w:rPr>
                <w:b/>
                <w:color w:val="auto"/>
              </w:rPr>
              <w:lastRenderedPageBreak/>
              <w:t>товар, выполнение работ, оказание услуг</w:t>
            </w:r>
          </w:p>
        </w:tc>
        <w:tc>
          <w:tcPr>
            <w:tcW w:w="6768" w:type="dxa"/>
          </w:tcPr>
          <w:p w:rsidR="00CB62CE" w:rsidRPr="00CB62CE" w:rsidRDefault="00CB62CE" w:rsidP="00CB62CE">
            <w:pPr>
              <w:pStyle w:val="affa"/>
              <w:jc w:val="both"/>
              <w:rPr>
                <w:rFonts w:ascii="Times New Roman" w:hAnsi="Times New Roman"/>
                <w:sz w:val="24"/>
                <w:szCs w:val="24"/>
              </w:rPr>
            </w:pPr>
            <w:r w:rsidRPr="00CB62CE">
              <w:rPr>
                <w:rFonts w:ascii="Times New Roman" w:hAnsi="Times New Roman"/>
                <w:sz w:val="24"/>
                <w:szCs w:val="24"/>
              </w:rPr>
              <w:lastRenderedPageBreak/>
              <w:t xml:space="preserve">Оплата работ производится по безналичному расчету. </w:t>
            </w:r>
          </w:p>
          <w:p w:rsidR="00CB62CE" w:rsidRPr="00CB62CE" w:rsidRDefault="00CB62CE" w:rsidP="00CB62CE">
            <w:pPr>
              <w:pStyle w:val="affa"/>
              <w:jc w:val="both"/>
              <w:rPr>
                <w:rFonts w:ascii="Times New Roman" w:hAnsi="Times New Roman"/>
                <w:sz w:val="24"/>
                <w:szCs w:val="24"/>
              </w:rPr>
            </w:pPr>
            <w:r w:rsidRPr="00CB62CE">
              <w:rPr>
                <w:rFonts w:ascii="Times New Roman" w:hAnsi="Times New Roman"/>
                <w:sz w:val="24"/>
                <w:szCs w:val="24"/>
              </w:rPr>
              <w:lastRenderedPageBreak/>
              <w:t>Авансирование предусмотрено в размере не более 25 (двадцати пяти) % от цены договора  в течение 15 (пятнадцати) календарных дней с даты подписания договора на основании выставленного счета.</w:t>
            </w:r>
          </w:p>
          <w:p w:rsidR="00CB62CE" w:rsidRPr="00CB62CE" w:rsidRDefault="00CB62CE" w:rsidP="00CB62CE">
            <w:pPr>
              <w:pStyle w:val="affa"/>
              <w:jc w:val="both"/>
              <w:rPr>
                <w:sz w:val="24"/>
                <w:szCs w:val="24"/>
              </w:rPr>
            </w:pPr>
            <w:r w:rsidRPr="00CB62CE">
              <w:rPr>
                <w:rFonts w:ascii="Times New Roman" w:hAnsi="Times New Roman"/>
                <w:sz w:val="24"/>
                <w:szCs w:val="24"/>
              </w:rPr>
              <w:t>Оплата оставшейся части в размере 75 (семидесяти пяти) % производится после подписания Сторонами акта сдачи-приемки выполненных работ (по форме КС-2), справки о стоимости выполненных работ и затрат (по форме КС-3) на основании счета, счета-фактуры Исполнителя в течение 30 (тридцати) календарных дней с даты получения Заказчиком счета, счета-фактуры.</w:t>
            </w:r>
          </w:p>
        </w:tc>
      </w:tr>
      <w:tr w:rsidR="00CB62CE" w:rsidRPr="00F86FAA" w:rsidTr="00EF779C">
        <w:tc>
          <w:tcPr>
            <w:tcW w:w="534" w:type="dxa"/>
          </w:tcPr>
          <w:p w:rsidR="00CB62CE" w:rsidRPr="00F86FAA" w:rsidRDefault="00CB62CE" w:rsidP="00804946">
            <w:pPr>
              <w:pStyle w:val="19"/>
              <w:ind w:firstLine="0"/>
              <w:rPr>
                <w:b/>
                <w:sz w:val="24"/>
                <w:szCs w:val="24"/>
              </w:rPr>
            </w:pPr>
            <w:r>
              <w:rPr>
                <w:b/>
                <w:sz w:val="24"/>
                <w:szCs w:val="24"/>
              </w:rPr>
              <w:lastRenderedPageBreak/>
              <w:t>12</w:t>
            </w:r>
            <w:r w:rsidRPr="00F86FAA">
              <w:rPr>
                <w:b/>
                <w:sz w:val="24"/>
                <w:szCs w:val="24"/>
              </w:rPr>
              <w:t>.</w:t>
            </w:r>
          </w:p>
        </w:tc>
        <w:tc>
          <w:tcPr>
            <w:tcW w:w="2551" w:type="dxa"/>
          </w:tcPr>
          <w:p w:rsidR="00CB62CE" w:rsidRPr="00F86FAA" w:rsidRDefault="00CB62CE">
            <w:pPr>
              <w:pStyle w:val="Default"/>
              <w:rPr>
                <w:b/>
                <w:color w:val="auto"/>
              </w:rPr>
            </w:pPr>
            <w:r w:rsidRPr="00F86FAA">
              <w:rPr>
                <w:b/>
                <w:color w:val="auto"/>
              </w:rPr>
              <w:t xml:space="preserve">Количество лотов </w:t>
            </w:r>
          </w:p>
        </w:tc>
        <w:tc>
          <w:tcPr>
            <w:tcW w:w="6768" w:type="dxa"/>
          </w:tcPr>
          <w:p w:rsidR="00CB62CE" w:rsidRPr="00F86FAA" w:rsidRDefault="00CB62CE" w:rsidP="00B129CC">
            <w:pPr>
              <w:pStyle w:val="19"/>
              <w:ind w:firstLine="0"/>
              <w:rPr>
                <w:b/>
                <w:sz w:val="24"/>
                <w:szCs w:val="24"/>
              </w:rPr>
            </w:pPr>
            <w:r>
              <w:rPr>
                <w:b/>
                <w:sz w:val="24"/>
                <w:szCs w:val="24"/>
              </w:rPr>
              <w:t>Один лот</w:t>
            </w:r>
          </w:p>
        </w:tc>
      </w:tr>
      <w:tr w:rsidR="00CB62CE" w:rsidRPr="00F86FAA" w:rsidTr="00EF779C">
        <w:tc>
          <w:tcPr>
            <w:tcW w:w="534" w:type="dxa"/>
          </w:tcPr>
          <w:p w:rsidR="00CB62CE" w:rsidRPr="00F86FAA" w:rsidRDefault="00CB62CE"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CB62CE" w:rsidRPr="00F86FAA" w:rsidRDefault="00CB62CE"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CB62CE" w:rsidRPr="00F86FAA" w:rsidRDefault="00CB62CE" w:rsidP="00174FFE">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00345CFE">
              <w:rPr>
                <w:i/>
                <w:color w:val="auto"/>
              </w:rPr>
              <w:t xml:space="preserve"> в течение 60</w:t>
            </w:r>
            <w:r>
              <w:rPr>
                <w:i/>
                <w:color w:val="auto"/>
              </w:rPr>
              <w:t xml:space="preserve"> (</w:t>
            </w:r>
            <w:r w:rsidR="00345CFE">
              <w:rPr>
                <w:i/>
                <w:color w:val="auto"/>
              </w:rPr>
              <w:t>шестьдесят</w:t>
            </w:r>
            <w:r>
              <w:rPr>
                <w:i/>
                <w:color w:val="auto"/>
              </w:rPr>
              <w:t>) календарных дней с даты заключения договора</w:t>
            </w:r>
            <w:r>
              <w:rPr>
                <w:color w:val="auto"/>
              </w:rPr>
              <w:t>.</w:t>
            </w:r>
          </w:p>
          <w:p w:rsidR="00CB62CE" w:rsidRPr="00F86FAA" w:rsidRDefault="00CB62CE" w:rsidP="00174FFE">
            <w:pPr>
              <w:pStyle w:val="Default"/>
              <w:jc w:val="both"/>
              <w:rPr>
                <w:color w:val="auto"/>
              </w:rPr>
            </w:pPr>
          </w:p>
          <w:p w:rsidR="00CB62CE" w:rsidRPr="00F86FAA" w:rsidRDefault="00CB62CE" w:rsidP="00CB62CE">
            <w:pPr>
              <w:pStyle w:val="Default"/>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sidRPr="00F93497">
              <w:rPr>
                <w:rFonts w:eastAsia="MS Mincho"/>
                <w:szCs w:val="28"/>
              </w:rPr>
              <w:t xml:space="preserve">Российская Федерация,  </w:t>
            </w:r>
            <w:r w:rsidRPr="00666D35">
              <w:rPr>
                <w:szCs w:val="28"/>
              </w:rPr>
              <w:t>Забайкальский край, пгт. Забайкальск,</w:t>
            </w:r>
            <w:r>
              <w:rPr>
                <w:szCs w:val="28"/>
              </w:rPr>
              <w:t xml:space="preserve"> у</w:t>
            </w:r>
            <w:r w:rsidRPr="00666D35">
              <w:rPr>
                <w:szCs w:val="28"/>
              </w:rPr>
              <w:t>л. 1-го Мая, 7</w:t>
            </w:r>
            <w:r w:rsidRPr="00F93497">
              <w:rPr>
                <w:szCs w:val="28"/>
              </w:rPr>
              <w:t xml:space="preserve">. </w:t>
            </w:r>
            <w:r w:rsidRPr="00F93497">
              <w:rPr>
                <w:rFonts w:eastAsia="MS Mincho"/>
                <w:szCs w:val="28"/>
              </w:rPr>
              <w:t xml:space="preserve">Контейнерный терминал </w:t>
            </w:r>
            <w:r>
              <w:rPr>
                <w:rFonts w:eastAsia="MS Mincho"/>
                <w:szCs w:val="28"/>
              </w:rPr>
              <w:t>Забайкальск.</w:t>
            </w:r>
          </w:p>
        </w:tc>
      </w:tr>
      <w:tr w:rsidR="00CB62CE" w:rsidRPr="00F86FAA" w:rsidTr="00EF779C">
        <w:tc>
          <w:tcPr>
            <w:tcW w:w="534" w:type="dxa"/>
          </w:tcPr>
          <w:p w:rsidR="00CB62CE" w:rsidRPr="00F86FAA" w:rsidRDefault="00CB62CE"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CB62CE" w:rsidRPr="00F86FAA" w:rsidRDefault="00CB62CE" w:rsidP="008035D3">
            <w:pPr>
              <w:pStyle w:val="Default"/>
              <w:rPr>
                <w:b/>
                <w:color w:val="auto"/>
              </w:rPr>
            </w:pPr>
            <w:r w:rsidRPr="00F86FAA">
              <w:rPr>
                <w:b/>
                <w:color w:val="auto"/>
              </w:rPr>
              <w:t>Состав и количество (объем) товара, работ, услуг</w:t>
            </w:r>
          </w:p>
        </w:tc>
        <w:tc>
          <w:tcPr>
            <w:tcW w:w="6768" w:type="dxa"/>
          </w:tcPr>
          <w:p w:rsidR="00CB62CE" w:rsidRPr="00CB62CE" w:rsidRDefault="00CB62CE" w:rsidP="00CB62CE">
            <w:pPr>
              <w:pStyle w:val="19"/>
              <w:ind w:firstLine="0"/>
              <w:rPr>
                <w:sz w:val="24"/>
                <w:szCs w:val="24"/>
              </w:rPr>
            </w:pPr>
            <w:r w:rsidRPr="00CB62CE">
              <w:rPr>
                <w:sz w:val="24"/>
                <w:szCs w:val="24"/>
              </w:rPr>
              <w:t>Состав и объем услуг определен в разделе 4 «Техническое задание».</w:t>
            </w:r>
          </w:p>
        </w:tc>
      </w:tr>
      <w:tr w:rsidR="00CB62CE" w:rsidRPr="00F86FAA" w:rsidTr="00EF779C">
        <w:tc>
          <w:tcPr>
            <w:tcW w:w="534" w:type="dxa"/>
          </w:tcPr>
          <w:p w:rsidR="00CB62CE" w:rsidRPr="00F86FAA" w:rsidRDefault="00CB62CE"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CB62CE" w:rsidRPr="00F86FAA" w:rsidRDefault="00CB62CE" w:rsidP="008035D3">
            <w:pPr>
              <w:pStyle w:val="Default"/>
              <w:rPr>
                <w:b/>
                <w:color w:val="auto"/>
              </w:rPr>
            </w:pPr>
            <w:r w:rsidRPr="00F86FAA">
              <w:rPr>
                <w:b/>
                <w:color w:val="auto"/>
              </w:rPr>
              <w:t xml:space="preserve">Официальный язык </w:t>
            </w:r>
          </w:p>
        </w:tc>
        <w:tc>
          <w:tcPr>
            <w:tcW w:w="6768" w:type="dxa"/>
          </w:tcPr>
          <w:p w:rsidR="00CB62CE" w:rsidRPr="00F86FAA" w:rsidRDefault="00CB62CE" w:rsidP="00CB62CE">
            <w:pPr>
              <w:pStyle w:val="aff"/>
              <w:jc w:val="both"/>
              <w:rPr>
                <w:sz w:val="24"/>
                <w:szCs w:val="24"/>
              </w:rPr>
            </w:pPr>
            <w:r>
              <w:rPr>
                <w:sz w:val="24"/>
                <w:szCs w:val="24"/>
              </w:rPr>
              <w:t>Русский язык</w:t>
            </w:r>
            <w:r w:rsidRPr="00F86FAA">
              <w:rPr>
                <w:sz w:val="24"/>
                <w:szCs w:val="24"/>
              </w:rPr>
              <w:t xml:space="preserve">. 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r w:rsidRPr="00F86FAA">
              <w:rPr>
                <w:sz w:val="24"/>
                <w:szCs w:val="24"/>
              </w:rPr>
              <w:t xml:space="preserve"> </w:t>
            </w:r>
          </w:p>
        </w:tc>
      </w:tr>
      <w:tr w:rsidR="00CB62CE" w:rsidRPr="00F86FAA" w:rsidTr="00EF779C">
        <w:tc>
          <w:tcPr>
            <w:tcW w:w="534" w:type="dxa"/>
          </w:tcPr>
          <w:p w:rsidR="00CB62CE" w:rsidRPr="00F86FAA" w:rsidRDefault="00CB62CE"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CB62CE" w:rsidRPr="00F86FAA" w:rsidRDefault="00CB62CE">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CB62CE" w:rsidRPr="00CB62CE" w:rsidRDefault="00CB62CE" w:rsidP="00CB62CE">
            <w:pPr>
              <w:pStyle w:val="19"/>
              <w:ind w:firstLine="0"/>
              <w:rPr>
                <w:b/>
                <w:sz w:val="24"/>
                <w:szCs w:val="24"/>
                <w:highlight w:val="yellow"/>
              </w:rPr>
            </w:pPr>
            <w:r w:rsidRPr="00CB62CE">
              <w:rPr>
                <w:sz w:val="24"/>
                <w:szCs w:val="24"/>
              </w:rPr>
              <w:t>Рубли РФ</w:t>
            </w:r>
          </w:p>
        </w:tc>
      </w:tr>
      <w:tr w:rsidR="00CB62CE" w:rsidRPr="00F86FAA" w:rsidTr="00EF779C">
        <w:tc>
          <w:tcPr>
            <w:tcW w:w="534" w:type="dxa"/>
          </w:tcPr>
          <w:p w:rsidR="00CB62CE" w:rsidRPr="00F86FAA" w:rsidRDefault="00CB62CE"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CB62CE" w:rsidRPr="00F86FAA" w:rsidRDefault="00CB62CE">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CB62CE" w:rsidRPr="0015557C" w:rsidRDefault="00CB62CE" w:rsidP="006602D5">
            <w:pPr>
              <w:ind w:firstLine="540"/>
              <w:jc w:val="both"/>
            </w:pPr>
            <w:r w:rsidRPr="0015557C">
              <w:t xml:space="preserve">1. Помимо указанных в пунктах 2.1 и 2.2 настоящей документации требований к претенденту, участнику предъявляются следующие требования: </w:t>
            </w:r>
          </w:p>
          <w:p w:rsidR="00CB62CE" w:rsidRPr="0015557C" w:rsidRDefault="00CB62CE" w:rsidP="006602D5">
            <w:pPr>
              <w:ind w:firstLine="539"/>
              <w:jc w:val="both"/>
            </w:pPr>
            <w:r w:rsidRPr="0015557C">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CB62CE" w:rsidRPr="0015557C" w:rsidRDefault="00CB62CE" w:rsidP="006602D5">
            <w:pPr>
              <w:pStyle w:val="afa"/>
              <w:ind w:firstLine="539"/>
              <w:rPr>
                <w:sz w:val="24"/>
              </w:rPr>
            </w:pPr>
            <w:r w:rsidRPr="0015557C">
              <w:rPr>
                <w:sz w:val="24"/>
              </w:rPr>
              <w:t>1.</w:t>
            </w:r>
            <w:r w:rsidR="0015557C" w:rsidRPr="0015557C">
              <w:rPr>
                <w:sz w:val="24"/>
              </w:rPr>
              <w:t>2</w:t>
            </w:r>
            <w:r w:rsidRPr="0015557C">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CB62CE" w:rsidRPr="0015557C" w:rsidRDefault="0015557C" w:rsidP="006602D5">
            <w:pPr>
              <w:pStyle w:val="afa"/>
              <w:ind w:firstLine="539"/>
              <w:rPr>
                <w:sz w:val="24"/>
              </w:rPr>
            </w:pPr>
            <w:r w:rsidRPr="0015557C">
              <w:rPr>
                <w:sz w:val="24"/>
              </w:rPr>
              <w:t>1.3</w:t>
            </w:r>
            <w:r w:rsidR="00CB62CE" w:rsidRPr="0015557C">
              <w:rPr>
                <w:sz w:val="24"/>
              </w:rPr>
              <w:t xml:space="preserve"> наличие опыта поставки товара, выполнения работ, оказания услуг и т.д. за период с 2013 по 2016 годы (включительно) с  предметом, аналогичному предмету Открытого конкурса</w:t>
            </w:r>
            <w:r w:rsidRPr="0015557C">
              <w:rPr>
                <w:sz w:val="24"/>
              </w:rPr>
              <w:t xml:space="preserve"> (капитальный ремонт здания гаража с ремонтными мастерскими инв. № 014/00/00000010 (замена секционных ворот)</w:t>
            </w:r>
            <w:r w:rsidR="00CB62CE" w:rsidRPr="0015557C">
              <w:rPr>
                <w:sz w:val="24"/>
              </w:rPr>
              <w:t xml:space="preserve">, с суммарной стоимостью договоров не менее </w:t>
            </w:r>
            <w:r w:rsidRPr="0015557C">
              <w:rPr>
                <w:sz w:val="24"/>
              </w:rPr>
              <w:t xml:space="preserve">20 </w:t>
            </w:r>
            <w:r w:rsidR="00CB62CE" w:rsidRPr="0015557C">
              <w:rPr>
                <w:sz w:val="24"/>
              </w:rPr>
              <w:t>% от начальной (максимальной) цены договора.</w:t>
            </w:r>
          </w:p>
          <w:p w:rsidR="00CB62CE" w:rsidRPr="0015557C" w:rsidRDefault="00CB62CE" w:rsidP="006602D5">
            <w:pPr>
              <w:ind w:firstLine="540"/>
              <w:jc w:val="both"/>
            </w:pPr>
            <w:r w:rsidRPr="0015557C">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CB62CE" w:rsidRPr="0015557C" w:rsidRDefault="00CB62CE" w:rsidP="006602D5">
            <w:pPr>
              <w:pStyle w:val="afa"/>
              <w:tabs>
                <w:tab w:val="left" w:pos="0"/>
                <w:tab w:val="left" w:pos="1440"/>
              </w:tabs>
              <w:rPr>
                <w:sz w:val="24"/>
              </w:rPr>
            </w:pPr>
            <w:r w:rsidRPr="0015557C">
              <w:rPr>
                <w:sz w:val="24"/>
              </w:rPr>
              <w:t xml:space="preserve">2.1 в случае если претендент, участник не является плательщиком НДС, документ, подтверждающий право </w:t>
            </w:r>
            <w:r w:rsidRPr="0015557C">
              <w:rPr>
                <w:sz w:val="24"/>
              </w:rPr>
              <w:lastRenderedPageBreak/>
              <w:t>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CB62CE" w:rsidRPr="0015557C" w:rsidRDefault="00CB62CE" w:rsidP="006602D5">
            <w:pPr>
              <w:pStyle w:val="afa"/>
              <w:tabs>
                <w:tab w:val="left" w:pos="0"/>
                <w:tab w:val="left" w:pos="1440"/>
              </w:tabs>
              <w:rPr>
                <w:sz w:val="24"/>
              </w:rPr>
            </w:pPr>
            <w:r w:rsidRPr="0015557C">
              <w:rPr>
                <w:sz w:val="24"/>
              </w:rPr>
              <w:t>2.2 бухгалтерская (финансовая) отчетность, а именно: бухгалтерские балансы и отчеты о финансовых результатах за 2014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 каждого субъекта МСП, выступающего на стороне одного претендента);</w:t>
            </w:r>
          </w:p>
          <w:p w:rsidR="00CB62CE" w:rsidRPr="0015557C" w:rsidRDefault="00CB62CE" w:rsidP="006602D5">
            <w:pPr>
              <w:pStyle w:val="afa"/>
              <w:tabs>
                <w:tab w:val="left" w:pos="0"/>
                <w:tab w:val="left" w:pos="1440"/>
              </w:tabs>
              <w:rPr>
                <w:sz w:val="24"/>
              </w:rPr>
            </w:pPr>
            <w:r w:rsidRPr="0015557C">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CB62CE" w:rsidRPr="0015557C" w:rsidRDefault="00CB62CE" w:rsidP="006602D5">
            <w:pPr>
              <w:pStyle w:val="afa"/>
              <w:tabs>
                <w:tab w:val="left" w:pos="0"/>
                <w:tab w:val="left" w:pos="1440"/>
              </w:tabs>
              <w:rPr>
                <w:sz w:val="24"/>
              </w:rPr>
            </w:pPr>
            <w:r w:rsidRPr="0015557C">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CB62CE" w:rsidRPr="0015557C" w:rsidRDefault="00CB62CE" w:rsidP="006602D5">
            <w:pPr>
              <w:pStyle w:val="afa"/>
              <w:tabs>
                <w:tab w:val="left" w:pos="0"/>
                <w:tab w:val="left" w:pos="1440"/>
              </w:tabs>
              <w:rPr>
                <w:sz w:val="24"/>
              </w:rPr>
            </w:pPr>
            <w:r w:rsidRPr="0015557C">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CB62CE" w:rsidRPr="0015557C" w:rsidRDefault="00CB62CE" w:rsidP="006602D5">
            <w:pPr>
              <w:pStyle w:val="afa"/>
              <w:tabs>
                <w:tab w:val="left" w:pos="0"/>
                <w:tab w:val="left" w:pos="1440"/>
              </w:tabs>
              <w:rPr>
                <w:sz w:val="24"/>
              </w:rPr>
            </w:pPr>
            <w:r w:rsidRPr="0015557C">
              <w:rPr>
                <w:sz w:val="24"/>
              </w:rPr>
              <w:t>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CB62CE" w:rsidRPr="0015557C" w:rsidRDefault="00CB62CE" w:rsidP="006602D5">
            <w:pPr>
              <w:pStyle w:val="afa"/>
              <w:tabs>
                <w:tab w:val="left" w:pos="0"/>
                <w:tab w:val="left" w:pos="1440"/>
              </w:tabs>
              <w:rPr>
                <w:sz w:val="24"/>
              </w:rPr>
            </w:pPr>
            <w:r w:rsidRPr="0015557C">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w:t>
            </w:r>
            <w:r w:rsidRPr="0015557C">
              <w:rPr>
                <w:sz w:val="24"/>
              </w:rPr>
              <w:lastRenderedPageBreak/>
              <w:t>(заверенные банком копии платежных поручений, нотариально заверенные постановления о прекращении исполнительного производства и т.п.).</w:t>
            </w:r>
          </w:p>
          <w:p w:rsidR="00CB62CE" w:rsidRPr="0015557C" w:rsidRDefault="00CB62CE" w:rsidP="006602D5">
            <w:pPr>
              <w:pStyle w:val="afa"/>
              <w:tabs>
                <w:tab w:val="left" w:pos="0"/>
                <w:tab w:val="left" w:pos="1418"/>
              </w:tabs>
              <w:rPr>
                <w:sz w:val="24"/>
              </w:rPr>
            </w:pPr>
            <w:r w:rsidRPr="0015557C">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CB62CE" w:rsidRPr="0015557C" w:rsidRDefault="00CB62CE" w:rsidP="006602D5">
            <w:pPr>
              <w:pStyle w:val="afa"/>
              <w:tabs>
                <w:tab w:val="left" w:pos="0"/>
                <w:tab w:val="left" w:pos="1418"/>
              </w:tabs>
              <w:rPr>
                <w:sz w:val="24"/>
              </w:rPr>
            </w:pPr>
            <w:r w:rsidRPr="0015557C">
              <w:rPr>
                <w:sz w:val="24"/>
              </w:rPr>
              <w:t>2.5 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p>
          <w:p w:rsidR="00CB62CE" w:rsidRPr="0015557C" w:rsidRDefault="00CB62CE" w:rsidP="006602D5">
            <w:pPr>
              <w:pStyle w:val="afa"/>
              <w:tabs>
                <w:tab w:val="left" w:pos="1418"/>
              </w:tabs>
              <w:rPr>
                <w:sz w:val="24"/>
              </w:rPr>
            </w:pPr>
            <w:r w:rsidRPr="0015557C">
              <w:rPr>
                <w:sz w:val="24"/>
              </w:rPr>
              <w:t>2.</w:t>
            </w:r>
            <w:r w:rsidR="0015557C" w:rsidRPr="0015557C">
              <w:rPr>
                <w:sz w:val="24"/>
              </w:rPr>
              <w:t>6</w:t>
            </w:r>
            <w:r w:rsidRPr="0015557C">
              <w:rPr>
                <w:sz w:val="24"/>
              </w:rPr>
              <w:t xml:space="preserve"> документ по форме приложения № 4 к документации о закупке о наличии опыта поставки товара, выполнения работ, оказания услуг и т.д. за период 2013 - 2016 годы (включительно), по предмету, аналогичному предмету Открытого конкурса</w:t>
            </w:r>
            <w:r w:rsidR="0015557C" w:rsidRPr="0015557C">
              <w:rPr>
                <w:sz w:val="24"/>
              </w:rPr>
              <w:t xml:space="preserve"> (</w:t>
            </w:r>
            <w:r w:rsidR="00D94D89" w:rsidRPr="00D94D89">
              <w:rPr>
                <w:sz w:val="24"/>
              </w:rPr>
              <w:t>замена (установка) секционных гаражных ворот</w:t>
            </w:r>
            <w:r w:rsidRPr="0015557C">
              <w:rPr>
                <w:sz w:val="24"/>
              </w:rPr>
              <w:t>).</w:t>
            </w:r>
            <w:r w:rsidR="0015557C" w:rsidRPr="0015557C">
              <w:rPr>
                <w:sz w:val="24"/>
              </w:rPr>
              <w:t xml:space="preserve"> </w:t>
            </w:r>
            <w:r w:rsidRPr="0015557C">
              <w:rPr>
                <w:sz w:val="24"/>
              </w:rPr>
              <w:t xml:space="preserve">С приложением соответствующих подписанных сторонами копий договоров и копий актов передачи (актов сдачи-приемки, накладных)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w:t>
            </w:r>
            <w:r w:rsidR="0015557C" w:rsidRPr="0015557C">
              <w:rPr>
                <w:sz w:val="24"/>
              </w:rPr>
              <w:t>20</w:t>
            </w:r>
            <w:r w:rsidRPr="0015557C">
              <w:rPr>
                <w:sz w:val="24"/>
              </w:rPr>
              <w:t xml:space="preserve"> % от начальной (максимальной) цен;</w:t>
            </w:r>
          </w:p>
          <w:p w:rsidR="00CB62CE" w:rsidRDefault="00CB62CE" w:rsidP="0015557C">
            <w:pPr>
              <w:pStyle w:val="afa"/>
              <w:tabs>
                <w:tab w:val="left" w:pos="1418"/>
              </w:tabs>
              <w:rPr>
                <w:sz w:val="24"/>
              </w:rPr>
            </w:pPr>
            <w:r w:rsidRPr="0015557C">
              <w:rPr>
                <w:sz w:val="24"/>
              </w:rPr>
              <w:t xml:space="preserve"> 2.</w:t>
            </w:r>
            <w:r w:rsidR="0015557C" w:rsidRPr="0015557C">
              <w:rPr>
                <w:sz w:val="24"/>
              </w:rPr>
              <w:t>8</w:t>
            </w:r>
            <w:r w:rsidRPr="0015557C">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w:t>
            </w:r>
            <w:r w:rsidR="0015557C" w:rsidRPr="0015557C">
              <w:rPr>
                <w:sz w:val="24"/>
              </w:rPr>
              <w:t xml:space="preserve"> до момента заключения договора</w:t>
            </w:r>
            <w:r w:rsidR="004152EA">
              <w:rPr>
                <w:sz w:val="24"/>
              </w:rPr>
              <w:t>;</w:t>
            </w:r>
          </w:p>
          <w:p w:rsidR="004152EA" w:rsidRPr="004152EA" w:rsidRDefault="004152EA" w:rsidP="004152EA">
            <w:pPr>
              <w:autoSpaceDE w:val="0"/>
              <w:autoSpaceDN w:val="0"/>
              <w:adjustRightInd w:val="0"/>
              <w:ind w:firstLine="708"/>
              <w:jc w:val="both"/>
              <w:outlineLvl w:val="0"/>
              <w:rPr>
                <w:color w:val="000000"/>
              </w:rPr>
            </w:pPr>
            <w:r w:rsidRPr="004152EA">
              <w:rPr>
                <w:color w:val="000000"/>
              </w:rPr>
              <w:lastRenderedPageBreak/>
              <w:t xml:space="preserve">2.9. Действующее свидетельство СРО о допуске к выполнению работ (нотариально заверенную копию), а именно: </w:t>
            </w:r>
          </w:p>
          <w:p w:rsidR="004152EA" w:rsidRPr="004152EA" w:rsidRDefault="004152EA" w:rsidP="004152EA">
            <w:pPr>
              <w:autoSpaceDE w:val="0"/>
              <w:autoSpaceDN w:val="0"/>
              <w:adjustRightInd w:val="0"/>
              <w:jc w:val="both"/>
              <w:outlineLvl w:val="0"/>
              <w:rPr>
                <w:b/>
              </w:rPr>
            </w:pPr>
            <w:r w:rsidRPr="004152EA">
              <w:rPr>
                <w:b/>
              </w:rPr>
              <w:t>III. Виды работ по строительству, реконструкции и капитальному ремонту:</w:t>
            </w:r>
          </w:p>
          <w:p w:rsidR="004152EA" w:rsidRPr="0015557C" w:rsidRDefault="004152EA" w:rsidP="004152EA">
            <w:pPr>
              <w:jc w:val="both"/>
            </w:pPr>
            <w:r w:rsidRPr="004152EA">
              <w:t>10.1. Монтаж, усиление и демонтаж конструктивных элементов и ограждающих конструкций зданий и сооружений.</w:t>
            </w:r>
          </w:p>
        </w:tc>
      </w:tr>
      <w:tr w:rsidR="00CB62CE" w:rsidRPr="00F86FAA" w:rsidTr="00EF779C">
        <w:tc>
          <w:tcPr>
            <w:tcW w:w="534" w:type="dxa"/>
          </w:tcPr>
          <w:p w:rsidR="00CB62CE" w:rsidRPr="00F86FAA" w:rsidRDefault="00CB62CE" w:rsidP="009830CC">
            <w:pPr>
              <w:pStyle w:val="19"/>
              <w:ind w:firstLine="0"/>
              <w:rPr>
                <w:b/>
                <w:sz w:val="24"/>
                <w:szCs w:val="24"/>
              </w:rPr>
            </w:pPr>
            <w:r>
              <w:rPr>
                <w:b/>
                <w:sz w:val="24"/>
                <w:szCs w:val="24"/>
              </w:rPr>
              <w:lastRenderedPageBreak/>
              <w:t>18.</w:t>
            </w:r>
          </w:p>
        </w:tc>
        <w:tc>
          <w:tcPr>
            <w:tcW w:w="2551" w:type="dxa"/>
          </w:tcPr>
          <w:p w:rsidR="00CB62CE" w:rsidRPr="00F86FAA" w:rsidRDefault="00CB62CE">
            <w:pPr>
              <w:pStyle w:val="Default"/>
              <w:rPr>
                <w:b/>
                <w:color w:val="auto"/>
              </w:rPr>
            </w:pPr>
            <w:r>
              <w:rPr>
                <w:b/>
                <w:color w:val="auto"/>
              </w:rPr>
              <w:t>Срок заключения договора</w:t>
            </w:r>
          </w:p>
        </w:tc>
        <w:tc>
          <w:tcPr>
            <w:tcW w:w="6768" w:type="dxa"/>
          </w:tcPr>
          <w:p w:rsidR="00CB62CE" w:rsidRPr="00F86FAA" w:rsidRDefault="00CB62CE" w:rsidP="00DF69CD">
            <w:pPr>
              <w:pStyle w:val="afa"/>
              <w:rPr>
                <w:i/>
                <w:sz w:val="24"/>
                <w:highlight w:val="yellow"/>
              </w:rPr>
            </w:pPr>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CB62CE" w:rsidRPr="00F86FAA" w:rsidTr="00EF779C">
        <w:tc>
          <w:tcPr>
            <w:tcW w:w="534" w:type="dxa"/>
          </w:tcPr>
          <w:p w:rsidR="00CB62CE" w:rsidRPr="00F86FAA" w:rsidRDefault="00CB62CE"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CB62CE" w:rsidRPr="00F86FAA" w:rsidRDefault="00CB62CE">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768" w:type="dxa"/>
          </w:tcPr>
          <w:tbl>
            <w:tblPr>
              <w:tblStyle w:val="afff2"/>
              <w:tblW w:w="0" w:type="auto"/>
              <w:tblLayout w:type="fixed"/>
              <w:tblLook w:val="04A0"/>
            </w:tblPr>
            <w:tblGrid>
              <w:gridCol w:w="4423"/>
              <w:gridCol w:w="2114"/>
            </w:tblGrid>
            <w:tr w:rsidR="005842AD" w:rsidRPr="00363710" w:rsidTr="001D2EA2">
              <w:tc>
                <w:tcPr>
                  <w:tcW w:w="4423" w:type="dxa"/>
                </w:tcPr>
                <w:p w:rsidR="005842AD" w:rsidRPr="00363710" w:rsidRDefault="005842AD" w:rsidP="001D2EA2">
                  <w:pPr>
                    <w:pStyle w:val="afa"/>
                    <w:rPr>
                      <w:b/>
                      <w:sz w:val="28"/>
                      <w:szCs w:val="28"/>
                    </w:rPr>
                  </w:pPr>
                  <w:r w:rsidRPr="00363710">
                    <w:rPr>
                      <w:b/>
                      <w:sz w:val="28"/>
                      <w:szCs w:val="28"/>
                    </w:rPr>
                    <w:t>Критерий оценки</w:t>
                  </w:r>
                </w:p>
              </w:tc>
              <w:tc>
                <w:tcPr>
                  <w:tcW w:w="2114" w:type="dxa"/>
                </w:tcPr>
                <w:p w:rsidR="005842AD" w:rsidRPr="00363710" w:rsidRDefault="005842AD" w:rsidP="001D2EA2">
                  <w:pPr>
                    <w:pStyle w:val="afa"/>
                    <w:ind w:firstLine="0"/>
                    <w:rPr>
                      <w:b/>
                      <w:sz w:val="28"/>
                      <w:szCs w:val="28"/>
                    </w:rPr>
                  </w:pPr>
                  <w:r w:rsidRPr="00363710">
                    <w:rPr>
                      <w:b/>
                      <w:sz w:val="28"/>
                      <w:szCs w:val="28"/>
                    </w:rPr>
                    <w:t xml:space="preserve">Значение </w:t>
                  </w:r>
                  <w:r w:rsidRPr="00363710">
                    <w:rPr>
                      <w:sz w:val="28"/>
                      <w:szCs w:val="28"/>
                    </w:rPr>
                    <w:t>Кз</w:t>
                  </w:r>
                </w:p>
              </w:tc>
            </w:tr>
            <w:tr w:rsidR="005842AD" w:rsidRPr="00363710" w:rsidTr="001D2EA2">
              <w:tc>
                <w:tcPr>
                  <w:tcW w:w="4423" w:type="dxa"/>
                </w:tcPr>
                <w:p w:rsidR="005842AD" w:rsidRPr="00363710" w:rsidRDefault="005842AD" w:rsidP="001D2EA2">
                  <w:pPr>
                    <w:pStyle w:val="afa"/>
                    <w:ind w:firstLine="0"/>
                    <w:rPr>
                      <w:sz w:val="28"/>
                      <w:szCs w:val="28"/>
                    </w:rPr>
                  </w:pPr>
                  <w:r w:rsidRPr="00363710">
                    <w:rPr>
                      <w:sz w:val="28"/>
                      <w:szCs w:val="28"/>
                    </w:rPr>
                    <w:t xml:space="preserve">Цена единицы товара </w:t>
                  </w:r>
                </w:p>
              </w:tc>
              <w:tc>
                <w:tcPr>
                  <w:tcW w:w="2114" w:type="dxa"/>
                </w:tcPr>
                <w:p w:rsidR="005842AD" w:rsidRPr="00363710" w:rsidRDefault="005842AD" w:rsidP="001D2EA2">
                  <w:pPr>
                    <w:pStyle w:val="afa"/>
                    <w:ind w:firstLine="0"/>
                    <w:jc w:val="center"/>
                    <w:rPr>
                      <w:b/>
                      <w:sz w:val="28"/>
                      <w:szCs w:val="28"/>
                    </w:rPr>
                  </w:pPr>
                  <w:r w:rsidRPr="00363710">
                    <w:rPr>
                      <w:sz w:val="28"/>
                      <w:szCs w:val="28"/>
                    </w:rPr>
                    <w:t xml:space="preserve">     Кз=0,55</w:t>
                  </w:r>
                </w:p>
              </w:tc>
            </w:tr>
            <w:tr w:rsidR="005842AD" w:rsidRPr="00363710" w:rsidTr="001D2EA2">
              <w:tc>
                <w:tcPr>
                  <w:tcW w:w="4423" w:type="dxa"/>
                </w:tcPr>
                <w:p w:rsidR="005842AD" w:rsidRPr="00363710" w:rsidRDefault="005842AD" w:rsidP="005842AD">
                  <w:pPr>
                    <w:pStyle w:val="afa"/>
                    <w:ind w:firstLine="0"/>
                    <w:rPr>
                      <w:sz w:val="28"/>
                      <w:szCs w:val="28"/>
                    </w:rPr>
                  </w:pPr>
                  <w:r w:rsidRPr="00363710">
                    <w:rPr>
                      <w:sz w:val="28"/>
                      <w:szCs w:val="28"/>
                    </w:rPr>
                    <w:t xml:space="preserve">Опыт </w:t>
                  </w:r>
                  <w:r>
                    <w:rPr>
                      <w:sz w:val="28"/>
                      <w:szCs w:val="28"/>
                    </w:rPr>
                    <w:t xml:space="preserve">выполнения работ </w:t>
                  </w:r>
                  <w:r w:rsidRPr="00363710">
                    <w:rPr>
                      <w:sz w:val="28"/>
                      <w:szCs w:val="28"/>
                    </w:rPr>
                    <w:t>(суммарная стоимость договоров не менее 20 % от НМЦ за период с 2013 -2016 годы с предметом, аналогичному предмету Открытого конкурса)</w:t>
                  </w:r>
                </w:p>
              </w:tc>
              <w:tc>
                <w:tcPr>
                  <w:tcW w:w="2114" w:type="dxa"/>
                </w:tcPr>
                <w:p w:rsidR="005842AD" w:rsidRPr="00363710" w:rsidRDefault="005842AD" w:rsidP="001D2EA2">
                  <w:pPr>
                    <w:pStyle w:val="afa"/>
                    <w:ind w:firstLine="0"/>
                    <w:jc w:val="center"/>
                    <w:rPr>
                      <w:sz w:val="28"/>
                      <w:szCs w:val="28"/>
                    </w:rPr>
                  </w:pPr>
                  <w:r w:rsidRPr="00363710">
                    <w:rPr>
                      <w:sz w:val="28"/>
                      <w:szCs w:val="28"/>
                    </w:rPr>
                    <w:t xml:space="preserve">     Кз=0,10</w:t>
                  </w:r>
                </w:p>
              </w:tc>
            </w:tr>
            <w:tr w:rsidR="005842AD" w:rsidRPr="00363710" w:rsidTr="001D2EA2">
              <w:tc>
                <w:tcPr>
                  <w:tcW w:w="4423" w:type="dxa"/>
                </w:tcPr>
                <w:p w:rsidR="005842AD" w:rsidRPr="00363710" w:rsidRDefault="005842AD" w:rsidP="005842AD">
                  <w:pPr>
                    <w:pStyle w:val="afa"/>
                    <w:ind w:firstLine="0"/>
                    <w:rPr>
                      <w:sz w:val="28"/>
                      <w:szCs w:val="28"/>
                    </w:rPr>
                  </w:pPr>
                  <w:r w:rsidRPr="00363710">
                    <w:rPr>
                      <w:sz w:val="28"/>
                      <w:szCs w:val="28"/>
                    </w:rPr>
                    <w:t xml:space="preserve">Срок </w:t>
                  </w:r>
                  <w:r>
                    <w:rPr>
                      <w:sz w:val="28"/>
                      <w:szCs w:val="28"/>
                    </w:rPr>
                    <w:t xml:space="preserve">выполнения работ </w:t>
                  </w:r>
                  <w:r w:rsidRPr="00363710">
                    <w:rPr>
                      <w:sz w:val="28"/>
                      <w:szCs w:val="28"/>
                    </w:rPr>
                    <w:t>(количество календарных дней)</w:t>
                  </w:r>
                </w:p>
              </w:tc>
              <w:tc>
                <w:tcPr>
                  <w:tcW w:w="2114" w:type="dxa"/>
                </w:tcPr>
                <w:p w:rsidR="005842AD" w:rsidRPr="0015557C" w:rsidRDefault="005842AD" w:rsidP="00EB334F">
                  <w:pPr>
                    <w:pStyle w:val="afa"/>
                    <w:rPr>
                      <w:sz w:val="28"/>
                      <w:szCs w:val="28"/>
                      <w:lang w:val="en-US"/>
                    </w:rPr>
                  </w:pPr>
                  <w:r>
                    <w:rPr>
                      <w:sz w:val="28"/>
                      <w:szCs w:val="28"/>
                    </w:rPr>
                    <w:t>Кз=0,</w:t>
                  </w:r>
                  <w:r w:rsidR="00CB26B9">
                    <w:rPr>
                      <w:sz w:val="28"/>
                      <w:szCs w:val="28"/>
                    </w:rPr>
                    <w:t>2</w:t>
                  </w:r>
                  <w:r w:rsidR="00EB334F">
                    <w:rPr>
                      <w:sz w:val="28"/>
                      <w:szCs w:val="28"/>
                    </w:rPr>
                    <w:t>5</w:t>
                  </w:r>
                </w:p>
              </w:tc>
            </w:tr>
            <w:tr w:rsidR="005842AD" w:rsidRPr="00363710" w:rsidTr="001D2EA2">
              <w:tc>
                <w:tcPr>
                  <w:tcW w:w="4423" w:type="dxa"/>
                </w:tcPr>
                <w:p w:rsidR="005842AD" w:rsidRPr="00363710" w:rsidRDefault="005842AD" w:rsidP="005842AD">
                  <w:pPr>
                    <w:pStyle w:val="afa"/>
                    <w:ind w:firstLine="0"/>
                    <w:rPr>
                      <w:sz w:val="28"/>
                      <w:szCs w:val="28"/>
                    </w:rPr>
                  </w:pPr>
                  <w:r w:rsidRPr="00363710">
                    <w:rPr>
                      <w:sz w:val="28"/>
                      <w:szCs w:val="28"/>
                    </w:rPr>
                    <w:t xml:space="preserve">Срок предоставления гарантии качества товаров, работ, услуг (количество </w:t>
                  </w:r>
                  <w:r>
                    <w:rPr>
                      <w:sz w:val="28"/>
                      <w:szCs w:val="28"/>
                    </w:rPr>
                    <w:t>календарных месяцев</w:t>
                  </w:r>
                  <w:r w:rsidRPr="00363710">
                    <w:rPr>
                      <w:sz w:val="28"/>
                      <w:szCs w:val="28"/>
                    </w:rPr>
                    <w:t>)</w:t>
                  </w:r>
                </w:p>
              </w:tc>
              <w:tc>
                <w:tcPr>
                  <w:tcW w:w="2114" w:type="dxa"/>
                </w:tcPr>
                <w:p w:rsidR="005842AD" w:rsidRPr="00363710" w:rsidRDefault="00EB334F" w:rsidP="00EB334F">
                  <w:pPr>
                    <w:pStyle w:val="afa"/>
                    <w:rPr>
                      <w:b/>
                      <w:sz w:val="28"/>
                      <w:szCs w:val="28"/>
                    </w:rPr>
                  </w:pPr>
                  <w:r>
                    <w:rPr>
                      <w:sz w:val="28"/>
                      <w:szCs w:val="28"/>
                    </w:rPr>
                    <w:t>Кз=0,10</w:t>
                  </w:r>
                </w:p>
              </w:tc>
            </w:tr>
            <w:tr w:rsidR="005842AD" w:rsidRPr="00363710" w:rsidTr="001D2EA2">
              <w:tc>
                <w:tcPr>
                  <w:tcW w:w="4423" w:type="dxa"/>
                </w:tcPr>
                <w:p w:rsidR="005842AD" w:rsidRPr="00363710" w:rsidRDefault="005842AD" w:rsidP="001D2EA2">
                  <w:pPr>
                    <w:pStyle w:val="afa"/>
                    <w:ind w:firstLine="0"/>
                    <w:rPr>
                      <w:sz w:val="28"/>
                      <w:szCs w:val="28"/>
                    </w:rPr>
                  </w:pPr>
                  <w:r w:rsidRPr="00363710">
                    <w:rPr>
                      <w:sz w:val="28"/>
                      <w:szCs w:val="28"/>
                    </w:rPr>
                    <w:t>Общая сумма по всем критериям</w:t>
                  </w:r>
                </w:p>
              </w:tc>
              <w:tc>
                <w:tcPr>
                  <w:tcW w:w="2114" w:type="dxa"/>
                </w:tcPr>
                <w:p w:rsidR="005842AD" w:rsidRPr="00363710" w:rsidRDefault="005842AD" w:rsidP="001D2EA2">
                  <w:pPr>
                    <w:pStyle w:val="afa"/>
                    <w:rPr>
                      <w:sz w:val="28"/>
                      <w:szCs w:val="28"/>
                    </w:rPr>
                  </w:pPr>
                  <w:r w:rsidRPr="00363710">
                    <w:rPr>
                      <w:sz w:val="28"/>
                      <w:szCs w:val="28"/>
                    </w:rPr>
                    <w:t>1,00</w:t>
                  </w:r>
                </w:p>
              </w:tc>
            </w:tr>
          </w:tbl>
          <w:p w:rsidR="00CB62CE" w:rsidRPr="00F86FAA" w:rsidRDefault="00CB62CE" w:rsidP="003D3596">
            <w:pPr>
              <w:pStyle w:val="afa"/>
              <w:rPr>
                <w:b/>
                <w:i/>
                <w:sz w:val="24"/>
              </w:rPr>
            </w:pPr>
          </w:p>
        </w:tc>
      </w:tr>
      <w:tr w:rsidR="00CB62CE" w:rsidRPr="00F86FAA" w:rsidTr="00EF779C">
        <w:tc>
          <w:tcPr>
            <w:tcW w:w="534" w:type="dxa"/>
          </w:tcPr>
          <w:p w:rsidR="00CB62CE" w:rsidRPr="00F86FAA" w:rsidRDefault="00CB62CE" w:rsidP="009830CC">
            <w:pPr>
              <w:pStyle w:val="19"/>
              <w:ind w:firstLine="0"/>
              <w:rPr>
                <w:b/>
                <w:sz w:val="24"/>
                <w:szCs w:val="24"/>
              </w:rPr>
            </w:pPr>
            <w:r>
              <w:rPr>
                <w:b/>
                <w:sz w:val="24"/>
                <w:szCs w:val="24"/>
              </w:rPr>
              <w:t>20</w:t>
            </w:r>
            <w:r w:rsidRPr="00F86FAA">
              <w:rPr>
                <w:b/>
                <w:sz w:val="24"/>
                <w:szCs w:val="24"/>
              </w:rPr>
              <w:t>.</w:t>
            </w:r>
          </w:p>
        </w:tc>
        <w:tc>
          <w:tcPr>
            <w:tcW w:w="2551" w:type="dxa"/>
          </w:tcPr>
          <w:p w:rsidR="00CB62CE" w:rsidRPr="00F86FAA" w:rsidRDefault="00CB62CE">
            <w:pPr>
              <w:pStyle w:val="Default"/>
              <w:rPr>
                <w:b/>
                <w:color w:val="auto"/>
              </w:rPr>
            </w:pPr>
            <w:r w:rsidRPr="00F86FAA">
              <w:rPr>
                <w:b/>
                <w:color w:val="auto"/>
              </w:rPr>
              <w:t>Особенности заключения договора</w:t>
            </w:r>
          </w:p>
        </w:tc>
        <w:tc>
          <w:tcPr>
            <w:tcW w:w="6768" w:type="dxa"/>
          </w:tcPr>
          <w:p w:rsidR="00CB62CE" w:rsidRPr="005842AD" w:rsidRDefault="00CB62CE" w:rsidP="005842AD">
            <w:pPr>
              <w:pStyle w:val="-3"/>
              <w:numPr>
                <w:ilvl w:val="2"/>
                <w:numId w:val="0"/>
              </w:numPr>
              <w:tabs>
                <w:tab w:val="num" w:pos="1985"/>
              </w:tabs>
              <w:suppressAutoHyphens/>
              <w:rPr>
                <w:sz w:val="24"/>
              </w:rPr>
            </w:pPr>
            <w:r w:rsidRPr="005842AD">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CB62CE" w:rsidRPr="005842AD" w:rsidRDefault="00CB62CE" w:rsidP="005842AD">
            <w:pPr>
              <w:pStyle w:val="-3"/>
              <w:numPr>
                <w:ilvl w:val="2"/>
                <w:numId w:val="0"/>
              </w:numPr>
              <w:tabs>
                <w:tab w:val="num" w:pos="1985"/>
              </w:tabs>
              <w:suppressAutoHyphens/>
              <w:rPr>
                <w:sz w:val="24"/>
              </w:rPr>
            </w:pPr>
            <w:r w:rsidRPr="005842AD">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CB62CE" w:rsidRPr="005842AD" w:rsidRDefault="00CB62CE" w:rsidP="005842AD">
            <w:pPr>
              <w:pStyle w:val="-3"/>
              <w:numPr>
                <w:ilvl w:val="2"/>
                <w:numId w:val="0"/>
              </w:numPr>
              <w:tabs>
                <w:tab w:val="num" w:pos="1985"/>
              </w:tabs>
              <w:suppressAutoHyphens/>
              <w:rPr>
                <w:sz w:val="24"/>
              </w:rPr>
            </w:pPr>
            <w:r w:rsidRPr="005842AD">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B62CE" w:rsidRPr="005842AD" w:rsidRDefault="00CB62CE" w:rsidP="005842AD">
            <w:pPr>
              <w:pStyle w:val="-3"/>
              <w:numPr>
                <w:ilvl w:val="2"/>
                <w:numId w:val="0"/>
              </w:numPr>
              <w:tabs>
                <w:tab w:val="num" w:pos="1985"/>
              </w:tabs>
              <w:suppressAutoHyphens/>
              <w:rPr>
                <w:sz w:val="24"/>
              </w:rPr>
            </w:pPr>
            <w:r w:rsidRPr="005842AD">
              <w:rPr>
                <w:sz w:val="24"/>
              </w:rPr>
              <w:t>Внесение изменений в договор по предложениям победителя является правом Заказчика и осуществляется по усмотрениюЗаказчика.</w:t>
            </w:r>
          </w:p>
          <w:p w:rsidR="00CB62CE" w:rsidRPr="005842AD" w:rsidRDefault="00CB62CE" w:rsidP="005842AD">
            <w:pPr>
              <w:pStyle w:val="-3"/>
              <w:numPr>
                <w:ilvl w:val="2"/>
                <w:numId w:val="0"/>
              </w:numPr>
              <w:tabs>
                <w:tab w:val="num" w:pos="1985"/>
              </w:tabs>
              <w:suppressAutoHyphens/>
              <w:rPr>
                <w:sz w:val="24"/>
              </w:rPr>
            </w:pPr>
            <w:r w:rsidRPr="005842AD">
              <w:rPr>
                <w:sz w:val="24"/>
              </w:rPr>
              <w:lastRenderedPageBreak/>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CB62CE" w:rsidRPr="00F86FAA" w:rsidTr="00EF779C">
        <w:tc>
          <w:tcPr>
            <w:tcW w:w="534" w:type="dxa"/>
          </w:tcPr>
          <w:p w:rsidR="00CB62CE" w:rsidRPr="00F86FAA" w:rsidRDefault="00CB62CE" w:rsidP="00835CB1">
            <w:pPr>
              <w:pStyle w:val="19"/>
              <w:ind w:firstLine="0"/>
              <w:rPr>
                <w:b/>
                <w:sz w:val="24"/>
                <w:szCs w:val="24"/>
              </w:rPr>
            </w:pPr>
            <w:r>
              <w:rPr>
                <w:b/>
                <w:sz w:val="24"/>
                <w:szCs w:val="24"/>
              </w:rPr>
              <w:lastRenderedPageBreak/>
              <w:t>21</w:t>
            </w:r>
            <w:r w:rsidRPr="00F86FAA">
              <w:rPr>
                <w:b/>
                <w:sz w:val="24"/>
                <w:szCs w:val="24"/>
              </w:rPr>
              <w:t>.</w:t>
            </w:r>
          </w:p>
        </w:tc>
        <w:tc>
          <w:tcPr>
            <w:tcW w:w="2551" w:type="dxa"/>
          </w:tcPr>
          <w:p w:rsidR="00CB62CE" w:rsidRPr="00F86FAA" w:rsidRDefault="00CB62CE">
            <w:pPr>
              <w:pStyle w:val="Default"/>
              <w:rPr>
                <w:b/>
                <w:color w:val="auto"/>
              </w:rPr>
            </w:pPr>
            <w:r w:rsidRPr="00F86FAA">
              <w:rPr>
                <w:b/>
                <w:color w:val="auto"/>
              </w:rPr>
              <w:t>Привлечение субподрядчиков, соисполнителей</w:t>
            </w:r>
          </w:p>
        </w:tc>
        <w:tc>
          <w:tcPr>
            <w:tcW w:w="6768" w:type="dxa"/>
          </w:tcPr>
          <w:p w:rsidR="00CB62CE" w:rsidRPr="005842AD" w:rsidRDefault="005842AD" w:rsidP="005842AD">
            <w:pPr>
              <w:pStyle w:val="19"/>
              <w:ind w:firstLine="0"/>
              <w:rPr>
                <w:sz w:val="24"/>
                <w:szCs w:val="24"/>
              </w:rPr>
            </w:pPr>
            <w:r w:rsidRPr="005842AD">
              <w:rPr>
                <w:sz w:val="24"/>
                <w:szCs w:val="24"/>
              </w:rPr>
              <w:t>П</w:t>
            </w:r>
            <w:r w:rsidR="00CB62CE" w:rsidRPr="005842AD">
              <w:rPr>
                <w:sz w:val="24"/>
                <w:szCs w:val="24"/>
              </w:rPr>
              <w:t xml:space="preserve">ривлечение субподрядчиков </w:t>
            </w:r>
            <w:r w:rsidRPr="005842AD">
              <w:rPr>
                <w:sz w:val="24"/>
                <w:szCs w:val="24"/>
              </w:rPr>
              <w:t xml:space="preserve">не </w:t>
            </w:r>
            <w:r w:rsidR="00CB62CE" w:rsidRPr="005842AD">
              <w:rPr>
                <w:sz w:val="24"/>
                <w:szCs w:val="24"/>
              </w:rPr>
              <w:t xml:space="preserve">допускается. </w:t>
            </w:r>
          </w:p>
        </w:tc>
      </w:tr>
      <w:tr w:rsidR="00CB62CE" w:rsidRPr="00F86FAA" w:rsidTr="00505622">
        <w:tc>
          <w:tcPr>
            <w:tcW w:w="534" w:type="dxa"/>
          </w:tcPr>
          <w:p w:rsidR="00CB62CE" w:rsidRPr="00F86FAA" w:rsidRDefault="00CB62CE" w:rsidP="00505622">
            <w:pPr>
              <w:pStyle w:val="19"/>
              <w:ind w:firstLine="0"/>
              <w:rPr>
                <w:b/>
                <w:sz w:val="24"/>
                <w:szCs w:val="24"/>
              </w:rPr>
            </w:pPr>
            <w:r>
              <w:rPr>
                <w:b/>
                <w:sz w:val="24"/>
                <w:szCs w:val="24"/>
              </w:rPr>
              <w:t>22</w:t>
            </w:r>
            <w:r w:rsidRPr="00F86FAA">
              <w:rPr>
                <w:b/>
                <w:sz w:val="24"/>
                <w:szCs w:val="24"/>
              </w:rPr>
              <w:t>.</w:t>
            </w:r>
          </w:p>
        </w:tc>
        <w:tc>
          <w:tcPr>
            <w:tcW w:w="2551" w:type="dxa"/>
          </w:tcPr>
          <w:p w:rsidR="00CB62CE" w:rsidRPr="00F86FAA" w:rsidRDefault="00CB62CE"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CB62CE" w:rsidRPr="00F86FAA" w:rsidRDefault="00CB62CE" w:rsidP="005842AD">
            <w:pPr>
              <w:pStyle w:val="19"/>
              <w:ind w:firstLine="0"/>
              <w:rPr>
                <w:i/>
                <w:sz w:val="24"/>
                <w:szCs w:val="24"/>
              </w:rPr>
            </w:pPr>
            <w:r w:rsidRPr="003D2759">
              <w:rPr>
                <w:sz w:val="24"/>
                <w:szCs w:val="24"/>
              </w:rPr>
              <w:t xml:space="preserve">Заявка должна действовать не менее </w:t>
            </w:r>
            <w:r w:rsidR="005842AD">
              <w:rPr>
                <w:sz w:val="24"/>
                <w:szCs w:val="24"/>
              </w:rPr>
              <w:t xml:space="preserve">60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CB62CE" w:rsidRPr="00F86FAA" w:rsidTr="00EF779C">
        <w:tc>
          <w:tcPr>
            <w:tcW w:w="534" w:type="dxa"/>
          </w:tcPr>
          <w:p w:rsidR="00CB62CE" w:rsidRPr="00F86FAA" w:rsidRDefault="00CB62CE"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CB62CE" w:rsidRPr="00F86FAA" w:rsidRDefault="00CB62CE">
            <w:pPr>
              <w:pStyle w:val="Default"/>
              <w:rPr>
                <w:b/>
                <w:color w:val="auto"/>
              </w:rPr>
            </w:pPr>
            <w:r>
              <w:rPr>
                <w:b/>
                <w:color w:val="auto"/>
              </w:rPr>
              <w:t>Обеспечение З</w:t>
            </w:r>
            <w:r w:rsidRPr="00F86FAA">
              <w:rPr>
                <w:b/>
                <w:color w:val="auto"/>
              </w:rPr>
              <w:t>аявки</w:t>
            </w:r>
          </w:p>
        </w:tc>
        <w:tc>
          <w:tcPr>
            <w:tcW w:w="6768" w:type="dxa"/>
          </w:tcPr>
          <w:p w:rsidR="00CB62CE" w:rsidRPr="005842AD" w:rsidRDefault="00CB62CE" w:rsidP="00596F0C">
            <w:pPr>
              <w:pStyle w:val="19"/>
              <w:ind w:firstLine="0"/>
              <w:rPr>
                <w:sz w:val="24"/>
                <w:szCs w:val="24"/>
              </w:rPr>
            </w:pPr>
            <w:r w:rsidRPr="005842AD">
              <w:rPr>
                <w:sz w:val="24"/>
                <w:szCs w:val="24"/>
              </w:rPr>
              <w:t>Не предусмотрено</w:t>
            </w:r>
          </w:p>
        </w:tc>
      </w:tr>
      <w:tr w:rsidR="00CB62CE" w:rsidRPr="00F86FAA" w:rsidTr="00EF779C">
        <w:tc>
          <w:tcPr>
            <w:tcW w:w="534" w:type="dxa"/>
          </w:tcPr>
          <w:p w:rsidR="00CB62CE" w:rsidRPr="00F86FAA" w:rsidRDefault="00CB62CE"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CB62CE" w:rsidRPr="00F86FAA" w:rsidRDefault="00CB62CE" w:rsidP="00DF6AE3">
            <w:pPr>
              <w:pStyle w:val="Default"/>
              <w:rPr>
                <w:b/>
                <w:color w:val="auto"/>
              </w:rPr>
            </w:pPr>
            <w:r w:rsidRPr="00F86FAA">
              <w:rPr>
                <w:b/>
                <w:color w:val="auto"/>
              </w:rPr>
              <w:t>Обеспечение исполнения договора</w:t>
            </w:r>
          </w:p>
        </w:tc>
        <w:tc>
          <w:tcPr>
            <w:tcW w:w="6768" w:type="dxa"/>
          </w:tcPr>
          <w:p w:rsidR="00CB62CE" w:rsidRPr="005842AD" w:rsidRDefault="00CB62CE" w:rsidP="005842AD">
            <w:pPr>
              <w:pStyle w:val="19"/>
              <w:ind w:firstLine="0"/>
              <w:rPr>
                <w:sz w:val="24"/>
                <w:szCs w:val="24"/>
              </w:rPr>
            </w:pPr>
            <w:r w:rsidRPr="005842AD">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93D5D" w:rsidRPr="00193D5D" w:rsidRDefault="00193D5D" w:rsidP="00B00452">
      <w:pPr>
        <w:pStyle w:val="2"/>
        <w:spacing w:before="0" w:after="0"/>
        <w:jc w:val="right"/>
        <w:rPr>
          <w:rFonts w:cs="Times New Roman"/>
          <w:i w:val="0"/>
          <w:iCs w:val="0"/>
        </w:rPr>
      </w:pPr>
      <w:r w:rsidRPr="00193D5D">
        <w:rPr>
          <w:rFonts w:cs="Times New Roman"/>
          <w:i w:val="0"/>
          <w:iCs w:val="0"/>
        </w:rPr>
        <w:lastRenderedPageBreak/>
        <w:t>Приложение № 1</w:t>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r w:rsidR="00EB2EEB">
        <w:rPr>
          <w:rFonts w:cs="Times New Roman"/>
          <w:i w:val="0"/>
        </w:rPr>
        <w:t>-</w:t>
      </w:r>
      <w:r>
        <w:rPr>
          <w:rFonts w:cs="Times New Roman"/>
          <w:i w:val="0"/>
        </w:rPr>
        <w:t>___</w:t>
      </w:r>
      <w:r w:rsidR="00EB2EEB">
        <w:rPr>
          <w:rFonts w:cs="Times New Roman"/>
          <w:i w:val="0"/>
        </w:rPr>
        <w:t>-</w:t>
      </w:r>
      <w:r>
        <w:rPr>
          <w:rFonts w:cs="Times New Roman"/>
          <w:i w:val="0"/>
        </w:rPr>
        <w:t>___</w:t>
      </w:r>
      <w:r w:rsidR="00EB2EEB">
        <w:rPr>
          <w:rFonts w:cs="Times New Roman"/>
          <w:i w:val="0"/>
        </w:rPr>
        <w:t>-</w:t>
      </w:r>
      <w:r>
        <w:rPr>
          <w:rFonts w:cs="Times New Roman"/>
          <w:i w:val="0"/>
        </w:rPr>
        <w:t xml:space="preserve">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00EB2EEB">
        <w:rPr>
          <w:szCs w:val="28"/>
          <w:u w:val="single"/>
        </w:rPr>
        <w:t>-</w:t>
      </w:r>
      <w:r w:rsidRPr="00D17A81">
        <w:rPr>
          <w:szCs w:val="28"/>
          <w:u w:val="single"/>
        </w:rPr>
        <w:t>___</w:t>
      </w:r>
      <w:r w:rsidR="00EB2EEB">
        <w:rPr>
          <w:szCs w:val="28"/>
          <w:u w:val="single"/>
        </w:rPr>
        <w:t>-</w:t>
      </w:r>
      <w:r w:rsidRPr="00D17A81">
        <w:rPr>
          <w:szCs w:val="28"/>
          <w:u w:val="single"/>
        </w:rPr>
        <w:t>___</w:t>
      </w:r>
      <w:r w:rsidR="00EB2EEB">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865513" w:rsidRPr="001E086B" w:rsidRDefault="00865513" w:rsidP="00865513">
      <w:pPr>
        <w:pStyle w:val="2"/>
        <w:spacing w:before="0" w:after="0"/>
        <w:jc w:val="right"/>
        <w:rPr>
          <w:rFonts w:cs="Times New Roman"/>
          <w:i w:val="0"/>
          <w:iCs w:val="0"/>
        </w:rPr>
      </w:pPr>
      <w:r w:rsidRPr="001E086B">
        <w:rPr>
          <w:rFonts w:cs="Times New Roman"/>
          <w:i w:val="0"/>
          <w:iCs w:val="0"/>
        </w:rPr>
        <w:lastRenderedPageBreak/>
        <w:t>Приложение № 2</w:t>
      </w:r>
    </w:p>
    <w:p w:rsidR="00865513" w:rsidRPr="001E086B" w:rsidRDefault="00865513" w:rsidP="00865513">
      <w:pPr>
        <w:pStyle w:val="2"/>
        <w:spacing w:before="0" w:after="0"/>
        <w:jc w:val="right"/>
        <w:rPr>
          <w:rFonts w:cs="Times New Roman"/>
          <w:i w:val="0"/>
          <w:iCs w:val="0"/>
        </w:rPr>
      </w:pPr>
      <w:r w:rsidRPr="001E086B">
        <w:rPr>
          <w:rFonts w:cs="Times New Roman"/>
          <w:i w:val="0"/>
          <w:iCs w:val="0"/>
        </w:rPr>
        <w:t>к документации о закупке</w:t>
      </w:r>
    </w:p>
    <w:p w:rsidR="00865513" w:rsidRDefault="00865513" w:rsidP="00A90928">
      <w:pPr>
        <w:pStyle w:val="afa"/>
        <w:ind w:firstLine="0"/>
        <w:rPr>
          <w:b/>
          <w:sz w:val="28"/>
          <w:szCs w:val="28"/>
        </w:rPr>
      </w:pPr>
    </w:p>
    <w:p w:rsidR="00865513" w:rsidRPr="00DB57F6" w:rsidRDefault="00865513" w:rsidP="00865513">
      <w:pPr>
        <w:suppressAutoHyphens w:val="0"/>
        <w:jc w:val="center"/>
        <w:rPr>
          <w:b/>
          <w:bCs/>
          <w:i/>
          <w:iCs/>
        </w:rPr>
      </w:pPr>
      <w:r>
        <w:rPr>
          <w:b/>
          <w:bCs/>
          <w:i/>
          <w:iCs/>
        </w:rPr>
        <w:t>ФОРМА для заполнения</w:t>
      </w:r>
      <w:r>
        <w:rPr>
          <w:rStyle w:val="af7"/>
          <w:b/>
          <w:bCs/>
          <w:i/>
          <w:iCs/>
        </w:rPr>
        <w:footnoteReference w:id="2"/>
      </w:r>
    </w:p>
    <w:p w:rsidR="00865513" w:rsidRDefault="00865513" w:rsidP="00865513">
      <w:pPr>
        <w:suppressAutoHyphens w:val="0"/>
        <w:rPr>
          <w:b/>
          <w:sz w:val="32"/>
          <w:szCs w:val="32"/>
        </w:rPr>
      </w:pPr>
    </w:p>
    <w:p w:rsidR="00865513" w:rsidRDefault="00865513" w:rsidP="00865513">
      <w:pPr>
        <w:suppressAutoHyphens w:val="0"/>
        <w:rPr>
          <w:b/>
          <w:sz w:val="32"/>
          <w:szCs w:val="32"/>
        </w:rPr>
      </w:pPr>
    </w:p>
    <w:p w:rsidR="00865513" w:rsidRPr="00286B72" w:rsidRDefault="00865513" w:rsidP="00865513">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865513" w:rsidRPr="00286B72" w:rsidRDefault="00865513" w:rsidP="00865513">
      <w:pPr>
        <w:suppressAutoHyphens w:val="0"/>
        <w:jc w:val="center"/>
        <w:rPr>
          <w:b/>
          <w:bCs/>
          <w:iCs/>
          <w:sz w:val="32"/>
          <w:szCs w:val="32"/>
        </w:rPr>
      </w:pPr>
      <w:r w:rsidRPr="00286B72">
        <w:rPr>
          <w:b/>
          <w:bCs/>
          <w:iCs/>
          <w:sz w:val="32"/>
          <w:szCs w:val="32"/>
        </w:rPr>
        <w:t>критериям отнесения к субъектам малого</w:t>
      </w:r>
    </w:p>
    <w:p w:rsidR="00865513" w:rsidRPr="00286B72" w:rsidRDefault="00865513" w:rsidP="00865513">
      <w:pPr>
        <w:suppressAutoHyphens w:val="0"/>
        <w:jc w:val="center"/>
        <w:rPr>
          <w:b/>
          <w:bCs/>
          <w:iCs/>
          <w:sz w:val="32"/>
          <w:szCs w:val="32"/>
        </w:rPr>
      </w:pPr>
      <w:r w:rsidRPr="00286B72">
        <w:rPr>
          <w:b/>
          <w:bCs/>
          <w:iCs/>
          <w:sz w:val="32"/>
          <w:szCs w:val="32"/>
        </w:rPr>
        <w:t>и среднего предпринимательства</w:t>
      </w:r>
    </w:p>
    <w:p w:rsidR="00865513" w:rsidRDefault="00865513" w:rsidP="00865513">
      <w:pPr>
        <w:rPr>
          <w:b/>
          <w:sz w:val="36"/>
          <w:szCs w:val="36"/>
        </w:rPr>
      </w:pPr>
      <w:r w:rsidRPr="001E086B">
        <w:rPr>
          <w:b/>
          <w:sz w:val="36"/>
          <w:szCs w:val="36"/>
        </w:rPr>
        <w:t xml:space="preserve"> </w:t>
      </w:r>
    </w:p>
    <w:p w:rsidR="00865513" w:rsidRDefault="00865513" w:rsidP="00865513">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865513" w:rsidRPr="00134FB3" w:rsidRDefault="00865513" w:rsidP="00865513">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865513" w:rsidRPr="0050359E" w:rsidRDefault="00865513" w:rsidP="00865513">
      <w:pPr>
        <w:pStyle w:val="afa"/>
        <w:ind w:firstLine="0"/>
        <w:rPr>
          <w:sz w:val="28"/>
          <w:szCs w:val="28"/>
        </w:rPr>
      </w:pPr>
      <w:r w:rsidRPr="0050359E">
        <w:rPr>
          <w:sz w:val="28"/>
          <w:szCs w:val="28"/>
        </w:rPr>
        <w:t>в  соответствии  со  ста</w:t>
      </w:r>
      <w:r>
        <w:rPr>
          <w:sz w:val="28"/>
          <w:szCs w:val="28"/>
        </w:rPr>
        <w:t xml:space="preserve">тьей  4  Федерального  закона </w:t>
      </w:r>
      <w:r w:rsidR="00093D12" w:rsidRPr="00093D12">
        <w:rPr>
          <w:sz w:val="28"/>
          <w:szCs w:val="28"/>
        </w:rPr>
        <w:t>от 24.07.2007 № 209-ФЗ</w:t>
      </w:r>
      <w:r>
        <w:rPr>
          <w:sz w:val="28"/>
          <w:szCs w:val="28"/>
        </w:rPr>
        <w:t xml:space="preserve"> «</w:t>
      </w:r>
      <w:r w:rsidRPr="0050359E">
        <w:rPr>
          <w:sz w:val="28"/>
          <w:szCs w:val="28"/>
        </w:rPr>
        <w:t>О развитии малого и</w:t>
      </w:r>
      <w:r w:rsidR="00093D12">
        <w:rPr>
          <w:sz w:val="28"/>
          <w:szCs w:val="28"/>
        </w:rPr>
        <w:t xml:space="preserve"> </w:t>
      </w: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r w:rsidR="00093D12">
        <w:rPr>
          <w:sz w:val="28"/>
          <w:szCs w:val="28"/>
        </w:rPr>
        <w:t xml:space="preserve"> </w:t>
      </w: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865513" w:rsidRDefault="00865513" w:rsidP="00865513">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865513" w:rsidRDefault="00865513" w:rsidP="00865513">
      <w:pPr>
        <w:suppressAutoHyphens w:val="0"/>
        <w:rPr>
          <w:sz w:val="16"/>
          <w:szCs w:val="16"/>
        </w:rPr>
      </w:pPr>
    </w:p>
    <w:p w:rsidR="00865513" w:rsidRDefault="00865513" w:rsidP="00865513">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865513" w:rsidRPr="00380060"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rsidR="00865513" w:rsidRDefault="00865513" w:rsidP="00865513">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865513" w:rsidRPr="00FD060D" w:rsidRDefault="00865513" w:rsidP="00865513">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865513" w:rsidRDefault="00865513" w:rsidP="00865513">
      <w:pPr>
        <w:suppressAutoHyphens w:val="0"/>
        <w:rPr>
          <w:bCs/>
          <w:iCs/>
          <w:sz w:val="28"/>
          <w:szCs w:val="28"/>
        </w:rPr>
      </w:pPr>
      <w:r>
        <w:rPr>
          <w:bCs/>
          <w:iCs/>
          <w:sz w:val="28"/>
          <w:szCs w:val="28"/>
        </w:rPr>
        <w:t xml:space="preserve">    3. ОГРН (ОГРНИП): </w:t>
      </w:r>
      <w:r w:rsidRPr="00FD060D">
        <w:rPr>
          <w:bCs/>
          <w:iCs/>
          <w:sz w:val="28"/>
          <w:szCs w:val="28"/>
        </w:rPr>
        <w:t>______________________________________________.</w:t>
      </w:r>
    </w:p>
    <w:p w:rsidR="00865513" w:rsidRDefault="00865513" w:rsidP="00865513">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rsidR="00865513" w:rsidRPr="008C42F3" w:rsidRDefault="00865513" w:rsidP="00865513">
      <w:pPr>
        <w:suppressAutoHyphens w:val="0"/>
        <w:ind w:firstLine="284"/>
        <w:rPr>
          <w:bCs/>
          <w:iCs/>
          <w:sz w:val="28"/>
          <w:szCs w:val="28"/>
        </w:rPr>
      </w:pPr>
      <w:r>
        <w:rPr>
          <w:bCs/>
          <w:iCs/>
          <w:sz w:val="28"/>
          <w:szCs w:val="28"/>
        </w:rPr>
        <w:t>5.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_____</w:t>
      </w:r>
    </w:p>
    <w:p w:rsidR="00865513" w:rsidRPr="008C42F3" w:rsidRDefault="00865513" w:rsidP="00865513">
      <w:pPr>
        <w:suppressAutoHyphens w:val="0"/>
        <w:ind w:firstLine="284"/>
        <w:rPr>
          <w:bCs/>
          <w:iCs/>
          <w:sz w:val="28"/>
          <w:szCs w:val="28"/>
        </w:rPr>
      </w:pPr>
      <w:r w:rsidRPr="008C42F3">
        <w:rPr>
          <w:bCs/>
          <w:iCs/>
          <w:sz w:val="28"/>
          <w:szCs w:val="28"/>
        </w:rPr>
        <w:t>Телефон</w:t>
      </w:r>
      <w:r>
        <w:rPr>
          <w:bCs/>
          <w:iCs/>
          <w:sz w:val="28"/>
          <w:szCs w:val="28"/>
        </w:rPr>
        <w:t>:</w:t>
      </w:r>
      <w:r w:rsidRPr="008C42F3">
        <w:rPr>
          <w:bCs/>
          <w:iCs/>
          <w:sz w:val="28"/>
          <w:szCs w:val="28"/>
        </w:rPr>
        <w:t xml:space="preserve"> (______) __________________________________________</w:t>
      </w:r>
      <w:r>
        <w:rPr>
          <w:bCs/>
          <w:iCs/>
          <w:sz w:val="28"/>
          <w:szCs w:val="28"/>
        </w:rPr>
        <w:t>______</w:t>
      </w:r>
    </w:p>
    <w:p w:rsidR="00865513" w:rsidRPr="008C42F3" w:rsidRDefault="00865513" w:rsidP="00865513">
      <w:pPr>
        <w:suppressAutoHyphens w:val="0"/>
        <w:ind w:firstLine="284"/>
        <w:rPr>
          <w:bCs/>
          <w:iCs/>
          <w:sz w:val="28"/>
          <w:szCs w:val="28"/>
        </w:rPr>
      </w:pPr>
      <w:r w:rsidRPr="008C42F3">
        <w:rPr>
          <w:bCs/>
          <w:iCs/>
          <w:sz w:val="28"/>
          <w:szCs w:val="28"/>
        </w:rPr>
        <w:t>Факс</w:t>
      </w:r>
      <w:r>
        <w:rPr>
          <w:bCs/>
          <w:iCs/>
          <w:sz w:val="28"/>
          <w:szCs w:val="28"/>
        </w:rPr>
        <w:t>:</w:t>
      </w:r>
      <w:r w:rsidRPr="008C42F3">
        <w:rPr>
          <w:bCs/>
          <w:iCs/>
          <w:sz w:val="28"/>
          <w:szCs w:val="28"/>
        </w:rPr>
        <w:t xml:space="preserve"> (______) _____________________________________________</w:t>
      </w:r>
      <w:r>
        <w:rPr>
          <w:bCs/>
          <w:iCs/>
          <w:sz w:val="28"/>
          <w:szCs w:val="28"/>
        </w:rPr>
        <w:t>______</w:t>
      </w:r>
    </w:p>
    <w:p w:rsidR="00865513" w:rsidRPr="008C42F3" w:rsidRDefault="00865513" w:rsidP="00865513">
      <w:pPr>
        <w:suppressAutoHyphens w:val="0"/>
        <w:ind w:firstLine="284"/>
        <w:rPr>
          <w:bCs/>
          <w:iCs/>
          <w:sz w:val="28"/>
          <w:szCs w:val="28"/>
        </w:rPr>
      </w:pPr>
      <w:r w:rsidRPr="008C42F3">
        <w:rPr>
          <w:bCs/>
          <w:iCs/>
          <w:sz w:val="28"/>
          <w:szCs w:val="28"/>
        </w:rPr>
        <w:t>Адрес электронной почты</w:t>
      </w:r>
      <w:r>
        <w:rPr>
          <w:bCs/>
          <w:iCs/>
          <w:sz w:val="28"/>
          <w:szCs w:val="28"/>
        </w:rPr>
        <w:t>:</w:t>
      </w:r>
      <w:r w:rsidRPr="008C42F3">
        <w:rPr>
          <w:bCs/>
          <w:iCs/>
          <w:sz w:val="28"/>
          <w:szCs w:val="28"/>
        </w:rPr>
        <w:t xml:space="preserve"> __________________@_______________</w:t>
      </w:r>
      <w:r>
        <w:rPr>
          <w:bCs/>
          <w:iCs/>
          <w:sz w:val="28"/>
          <w:szCs w:val="28"/>
        </w:rPr>
        <w:t>______</w:t>
      </w:r>
    </w:p>
    <w:p w:rsidR="00865513" w:rsidRPr="008C42F3" w:rsidRDefault="00865513" w:rsidP="00865513">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865513" w:rsidRDefault="00865513" w:rsidP="00865513">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865513" w:rsidRPr="008C42F3" w:rsidRDefault="00865513" w:rsidP="00865513">
      <w:pPr>
        <w:suppressAutoHyphens w:val="0"/>
        <w:ind w:firstLine="284"/>
        <w:rPr>
          <w:bCs/>
          <w:iCs/>
          <w:sz w:val="28"/>
          <w:szCs w:val="28"/>
        </w:rPr>
      </w:pPr>
      <w:r w:rsidRPr="008C42F3">
        <w:rPr>
          <w:bCs/>
          <w:iCs/>
          <w:sz w:val="28"/>
          <w:szCs w:val="28"/>
        </w:rPr>
        <w:t>Руководитель</w:t>
      </w:r>
      <w:r>
        <w:rPr>
          <w:bCs/>
          <w:iCs/>
          <w:sz w:val="28"/>
          <w:szCs w:val="28"/>
        </w:rPr>
        <w:t>:</w:t>
      </w:r>
      <w:r w:rsidRPr="008C42F3">
        <w:rPr>
          <w:bCs/>
          <w:iCs/>
          <w:sz w:val="28"/>
          <w:szCs w:val="28"/>
        </w:rPr>
        <w:t>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865513" w:rsidRDefault="00865513" w:rsidP="00865513">
      <w:pPr>
        <w:suppressAutoHyphens w:val="0"/>
        <w:ind w:firstLine="284"/>
        <w:rPr>
          <w:bCs/>
          <w:iCs/>
          <w:sz w:val="28"/>
          <w:szCs w:val="28"/>
        </w:rPr>
      </w:pPr>
      <w:r w:rsidRPr="008C42F3">
        <w:rPr>
          <w:bCs/>
          <w:iCs/>
          <w:sz w:val="28"/>
          <w:szCs w:val="28"/>
        </w:rPr>
        <w:t>Банковские реквизиты</w:t>
      </w:r>
      <w:r>
        <w:rPr>
          <w:bCs/>
          <w:iCs/>
          <w:sz w:val="28"/>
          <w:szCs w:val="28"/>
        </w:rPr>
        <w:t>:</w:t>
      </w:r>
      <w:r w:rsidRPr="008C42F3">
        <w:rPr>
          <w:bCs/>
          <w:iCs/>
          <w:sz w:val="28"/>
          <w:szCs w:val="28"/>
        </w:rPr>
        <w:t>_____________</w:t>
      </w:r>
      <w:r>
        <w:rPr>
          <w:bCs/>
          <w:iCs/>
          <w:sz w:val="28"/>
          <w:szCs w:val="28"/>
        </w:rPr>
        <w:t>_______________________________</w:t>
      </w:r>
    </w:p>
    <w:p w:rsidR="00865513" w:rsidRDefault="00865513" w:rsidP="00865513">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rsidR="00865513" w:rsidRDefault="00865513" w:rsidP="00865513">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865513" w:rsidRDefault="00865513" w:rsidP="00865513">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865513" w:rsidRPr="003C2CDC" w:rsidRDefault="00865513" w:rsidP="00A90928">
      <w:pPr>
        <w:suppressAutoHyphens w:val="0"/>
        <w:jc w:val="both"/>
        <w:rPr>
          <w:bCs/>
          <w:iCs/>
          <w:sz w:val="28"/>
          <w:szCs w:val="28"/>
        </w:rPr>
      </w:pPr>
    </w:p>
    <w:p w:rsidR="00865513" w:rsidRPr="003C2CDC" w:rsidRDefault="00865513" w:rsidP="00865513">
      <w:pPr>
        <w:suppressAutoHyphens w:val="0"/>
        <w:rPr>
          <w:bCs/>
          <w:iCs/>
          <w:sz w:val="28"/>
          <w:szCs w:val="28"/>
        </w:rPr>
      </w:pPr>
      <w:r w:rsidRPr="003C2CDC">
        <w:rPr>
          <w:bCs/>
          <w:iCs/>
          <w:sz w:val="28"/>
          <w:szCs w:val="28"/>
        </w:rPr>
        <w:t>Справки по общим вопросам и вопросам управления: 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кадровым вопросам: ________________________________________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lastRenderedPageBreak/>
        <w:t>Справки по техническим вопросам: _____________________________________</w:t>
      </w:r>
    </w:p>
    <w:p w:rsidR="00865513" w:rsidRPr="003C2CDC" w:rsidRDefault="00865513" w:rsidP="00865513">
      <w:pPr>
        <w:suppressAutoHyphens w:val="0"/>
        <w:ind w:left="5955"/>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финансовым вопросам: ______________________________________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FD060D"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Сведения  о  наличии  (об  отсутствии) сведений в реестре субъектов</w:t>
      </w:r>
    </w:p>
    <w:p w:rsidR="00865513" w:rsidRDefault="00865513" w:rsidP="00865513">
      <w:pPr>
        <w:suppressAutoHyphens w:val="0"/>
        <w:rPr>
          <w:bCs/>
          <w:iCs/>
          <w:sz w:val="28"/>
          <w:szCs w:val="28"/>
        </w:rPr>
      </w:pPr>
      <w:r w:rsidRPr="00FD060D">
        <w:rPr>
          <w:bCs/>
          <w:iCs/>
          <w:sz w:val="28"/>
          <w:szCs w:val="28"/>
        </w:rPr>
        <w:t>малого  и  среднего  предпринимательства  субъекта  Российской Федерации (в</w:t>
      </w:r>
      <w:r>
        <w:rPr>
          <w:bCs/>
          <w:iCs/>
          <w:sz w:val="28"/>
          <w:szCs w:val="28"/>
        </w:rPr>
        <w:t xml:space="preserve"> </w:t>
      </w:r>
      <w:r w:rsidRPr="00FD060D">
        <w:rPr>
          <w:bCs/>
          <w:iCs/>
          <w:sz w:val="28"/>
          <w:szCs w:val="28"/>
        </w:rPr>
        <w:t>случае  ведения  такого  реестра  органом  государственной  власти субъекта</w:t>
      </w:r>
      <w:r>
        <w:rPr>
          <w:bCs/>
          <w:iCs/>
          <w:sz w:val="28"/>
          <w:szCs w:val="28"/>
        </w:rPr>
        <w:t xml:space="preserve"> </w:t>
      </w:r>
      <w:r w:rsidRPr="00FD060D">
        <w:rPr>
          <w:bCs/>
          <w:iCs/>
          <w:sz w:val="28"/>
          <w:szCs w:val="28"/>
        </w:rPr>
        <w:t>Российской Федерации) __________________________________</w:t>
      </w:r>
      <w:r>
        <w:rPr>
          <w:bCs/>
          <w:iCs/>
          <w:sz w:val="28"/>
          <w:szCs w:val="28"/>
        </w:rPr>
        <w:t>_________</w:t>
      </w:r>
      <w:r w:rsidRPr="00FD060D">
        <w:rPr>
          <w:bCs/>
          <w:iCs/>
          <w:sz w:val="28"/>
          <w:szCs w:val="28"/>
        </w:rPr>
        <w:t>__</w:t>
      </w:r>
    </w:p>
    <w:p w:rsidR="00865513" w:rsidRPr="00FD060D" w:rsidRDefault="00865513" w:rsidP="00865513">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rsidR="00865513" w:rsidRDefault="00865513" w:rsidP="00865513">
      <w:pPr>
        <w:suppressAutoHyphens w:val="0"/>
        <w:rPr>
          <w:bCs/>
          <w:iCs/>
          <w:sz w:val="16"/>
          <w:szCs w:val="16"/>
        </w:rPr>
      </w:pPr>
      <w:r w:rsidRPr="00222EA5">
        <w:rPr>
          <w:bCs/>
          <w:iCs/>
          <w:sz w:val="16"/>
          <w:szCs w:val="16"/>
        </w:rPr>
        <w:t xml:space="preserve">                      (наименование уполно</w:t>
      </w:r>
      <w:r>
        <w:rPr>
          <w:bCs/>
          <w:iCs/>
          <w:sz w:val="16"/>
          <w:szCs w:val="16"/>
        </w:rPr>
        <w:t xml:space="preserve">моченного органа, дата внесения </w:t>
      </w:r>
      <w:r w:rsidRPr="00222EA5">
        <w:rPr>
          <w:bCs/>
          <w:iCs/>
          <w:sz w:val="16"/>
          <w:szCs w:val="16"/>
        </w:rPr>
        <w:t>в реестр и номер в реестре)</w:t>
      </w:r>
    </w:p>
    <w:p w:rsidR="00865513" w:rsidRPr="001659F9"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 малого и</w:t>
      </w:r>
    </w:p>
    <w:p w:rsidR="00865513" w:rsidRPr="00FD060D" w:rsidRDefault="00865513" w:rsidP="00865513">
      <w:pPr>
        <w:suppressAutoHyphens w:val="0"/>
        <w:rPr>
          <w:bCs/>
          <w:iCs/>
          <w:sz w:val="28"/>
          <w:szCs w:val="28"/>
        </w:rPr>
      </w:pPr>
      <w:r w:rsidRPr="00FD060D">
        <w:rPr>
          <w:bCs/>
          <w:iCs/>
          <w:sz w:val="28"/>
          <w:szCs w:val="28"/>
        </w:rPr>
        <w:t xml:space="preserve">среднего  предпринимательства,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7"/>
          <w:bCs/>
          <w:iCs/>
          <w:sz w:val="28"/>
          <w:szCs w:val="28"/>
        </w:rPr>
        <w:footnoteReference w:id="3"/>
      </w:r>
      <w:r w:rsidRPr="00FD060D">
        <w:rPr>
          <w:bCs/>
          <w:iCs/>
          <w:sz w:val="28"/>
          <w:szCs w:val="28"/>
        </w:rPr>
        <w:t>:</w:t>
      </w:r>
    </w:p>
    <w:p w:rsidR="00865513" w:rsidRPr="001118A3" w:rsidRDefault="00865513" w:rsidP="00865513">
      <w:pPr>
        <w:pStyle w:val="afa"/>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4405"/>
        <w:gridCol w:w="1701"/>
        <w:gridCol w:w="1619"/>
        <w:gridCol w:w="1417"/>
      </w:tblGrid>
      <w:tr w:rsidR="00865513" w:rsidRPr="001118A3" w:rsidTr="00865513">
        <w:trPr>
          <w:cantSplit/>
          <w:trHeight w:val="501"/>
        </w:trPr>
        <w:tc>
          <w:tcPr>
            <w:tcW w:w="557" w:type="dxa"/>
          </w:tcPr>
          <w:p w:rsidR="00865513" w:rsidRPr="001118A3" w:rsidRDefault="00865513" w:rsidP="00865513">
            <w:pPr>
              <w:suppressAutoHyphens w:val="0"/>
              <w:jc w:val="center"/>
              <w:rPr>
                <w:b/>
                <w:bCs/>
                <w:iCs/>
              </w:rPr>
            </w:pPr>
            <w:r w:rsidRPr="001118A3">
              <w:rPr>
                <w:b/>
                <w:bCs/>
                <w:iCs/>
              </w:rPr>
              <w:t>№ п/п</w:t>
            </w:r>
          </w:p>
        </w:tc>
        <w:tc>
          <w:tcPr>
            <w:tcW w:w="4405" w:type="dxa"/>
          </w:tcPr>
          <w:p w:rsidR="00865513" w:rsidRPr="001118A3" w:rsidRDefault="00865513" w:rsidP="00865513">
            <w:pPr>
              <w:suppressAutoHyphens w:val="0"/>
              <w:jc w:val="center"/>
              <w:rPr>
                <w:b/>
                <w:bCs/>
                <w:iCs/>
              </w:rPr>
            </w:pPr>
            <w:r>
              <w:rPr>
                <w:b/>
                <w:bCs/>
                <w:iCs/>
              </w:rPr>
              <w:t>Наименование сведений</w:t>
            </w:r>
            <w:r>
              <w:rPr>
                <w:rStyle w:val="af7"/>
                <w:b/>
                <w:bCs/>
                <w:iCs/>
              </w:rPr>
              <w:footnoteReference w:id="4"/>
            </w:r>
          </w:p>
        </w:tc>
        <w:tc>
          <w:tcPr>
            <w:tcW w:w="1701" w:type="dxa"/>
          </w:tcPr>
          <w:p w:rsidR="00865513" w:rsidRPr="001118A3" w:rsidRDefault="00865513" w:rsidP="00865513">
            <w:pPr>
              <w:suppressAutoHyphens w:val="0"/>
              <w:jc w:val="center"/>
              <w:rPr>
                <w:b/>
                <w:bCs/>
                <w:iCs/>
              </w:rPr>
            </w:pPr>
            <w:r w:rsidRPr="001118A3">
              <w:rPr>
                <w:b/>
                <w:bCs/>
                <w:iCs/>
              </w:rPr>
              <w:t>Малые предприятия</w:t>
            </w:r>
          </w:p>
        </w:tc>
        <w:tc>
          <w:tcPr>
            <w:tcW w:w="1619" w:type="dxa"/>
          </w:tcPr>
          <w:p w:rsidR="00865513" w:rsidRPr="001118A3" w:rsidRDefault="00865513" w:rsidP="00865513">
            <w:pPr>
              <w:suppressAutoHyphens w:val="0"/>
              <w:jc w:val="center"/>
              <w:rPr>
                <w:b/>
                <w:bCs/>
                <w:iCs/>
              </w:rPr>
            </w:pPr>
            <w:r w:rsidRPr="001118A3">
              <w:rPr>
                <w:b/>
                <w:bCs/>
                <w:iCs/>
              </w:rPr>
              <w:t>Средние предприятия</w:t>
            </w:r>
          </w:p>
        </w:tc>
        <w:tc>
          <w:tcPr>
            <w:tcW w:w="1417" w:type="dxa"/>
          </w:tcPr>
          <w:p w:rsidR="00865513" w:rsidRPr="001118A3" w:rsidRDefault="00865513" w:rsidP="00865513">
            <w:pPr>
              <w:suppressAutoHyphens w:val="0"/>
              <w:jc w:val="center"/>
              <w:rPr>
                <w:b/>
                <w:bCs/>
                <w:iCs/>
              </w:rPr>
            </w:pPr>
            <w:r w:rsidRPr="001118A3">
              <w:rPr>
                <w:b/>
                <w:bCs/>
                <w:iCs/>
              </w:rPr>
              <w:t>Показатель</w:t>
            </w:r>
          </w:p>
        </w:tc>
      </w:tr>
      <w:tr w:rsidR="00865513" w:rsidRPr="00955144" w:rsidTr="00865513">
        <w:trPr>
          <w:cantSplit/>
          <w:trHeight w:val="266"/>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t>1</w:t>
            </w:r>
          </w:p>
        </w:tc>
        <w:tc>
          <w:tcPr>
            <w:tcW w:w="4405" w:type="dxa"/>
          </w:tcPr>
          <w:p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25</w:t>
            </w:r>
          </w:p>
        </w:tc>
        <w:tc>
          <w:tcPr>
            <w:tcW w:w="1417" w:type="dxa"/>
          </w:tcPr>
          <w:p w:rsidR="00865513" w:rsidRPr="00DB57F6" w:rsidRDefault="00865513" w:rsidP="00865513">
            <w:pPr>
              <w:suppressAutoHyphens w:val="0"/>
              <w:rPr>
                <w:b/>
                <w:bCs/>
                <w:i/>
                <w:iCs/>
              </w:rPr>
            </w:pPr>
          </w:p>
        </w:tc>
      </w:tr>
      <w:tr w:rsidR="00865513" w:rsidRPr="00955144" w:rsidTr="00865513">
        <w:trPr>
          <w:cantSplit/>
          <w:trHeight w:val="266"/>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lastRenderedPageBreak/>
              <w:t>1</w:t>
            </w:r>
          </w:p>
        </w:tc>
        <w:tc>
          <w:tcPr>
            <w:tcW w:w="4405" w:type="dxa"/>
          </w:tcPr>
          <w:p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3.</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t>4.</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w:t>
            </w:r>
            <w:r>
              <w:rPr>
                <w:b/>
                <w:bCs/>
                <w:i/>
                <w:iCs/>
                <w:sz w:val="20"/>
                <w:szCs w:val="20"/>
              </w:rPr>
              <w:t>я</w:t>
            </w:r>
            <w:r w:rsidRPr="00BB5880">
              <w:rPr>
                <w:b/>
                <w:bCs/>
                <w:i/>
                <w:iCs/>
                <w:sz w:val="20"/>
                <w:szCs w:val="20"/>
              </w:rPr>
              <w:t>, малого предприятия или среднего предприятия) за последние 3 года, человек</w:t>
            </w:r>
          </w:p>
        </w:tc>
        <w:tc>
          <w:tcPr>
            <w:tcW w:w="1701" w:type="dxa"/>
          </w:tcPr>
          <w:p w:rsidR="00865513" w:rsidRPr="00DB57F6" w:rsidRDefault="00865513" w:rsidP="00865513">
            <w:pPr>
              <w:suppressAutoHyphens w:val="0"/>
              <w:rPr>
                <w:b/>
                <w:bCs/>
                <w:i/>
                <w:iCs/>
              </w:rPr>
            </w:pPr>
            <w:r w:rsidRPr="00DB57F6">
              <w:rPr>
                <w:b/>
                <w:bCs/>
                <w:i/>
                <w:iCs/>
              </w:rPr>
              <w:t>до 100 включительно</w:t>
            </w:r>
          </w:p>
        </w:tc>
        <w:tc>
          <w:tcPr>
            <w:tcW w:w="1619" w:type="dxa"/>
            <w:vMerge w:val="restart"/>
          </w:tcPr>
          <w:p w:rsidR="00865513" w:rsidRPr="00DB57F6" w:rsidRDefault="00865513" w:rsidP="00865513">
            <w:pPr>
              <w:suppressAutoHyphens w:val="0"/>
              <w:rPr>
                <w:b/>
                <w:bCs/>
                <w:i/>
                <w:iCs/>
              </w:rPr>
            </w:pPr>
            <w:r w:rsidRPr="00DB57F6">
              <w:rPr>
                <w:b/>
                <w:bCs/>
                <w:i/>
                <w:iCs/>
              </w:rPr>
              <w:t>от 101 до 250 включительно</w:t>
            </w:r>
          </w:p>
        </w:tc>
        <w:tc>
          <w:tcPr>
            <w:tcW w:w="1417" w:type="dxa"/>
            <w:vMerge w:val="restart"/>
          </w:tcPr>
          <w:p w:rsidR="00865513" w:rsidRPr="00C35E46" w:rsidRDefault="00865513" w:rsidP="00865513">
            <w:pPr>
              <w:suppressAutoHyphens w:val="0"/>
              <w:rPr>
                <w:b/>
                <w:bCs/>
                <w:i/>
                <w:iCs/>
              </w:rPr>
            </w:pPr>
            <w:r w:rsidRPr="00C35E46">
              <w:rPr>
                <w:b/>
                <w:bCs/>
                <w:i/>
                <w:iCs/>
              </w:rPr>
              <w:t>указывается количество человек (за каждый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DB57F6" w:rsidRDefault="00865513" w:rsidP="00865513">
            <w:pPr>
              <w:suppressAutoHyphens w:val="0"/>
              <w:rPr>
                <w:b/>
                <w:bCs/>
                <w:i/>
                <w:iCs/>
              </w:rPr>
            </w:pPr>
            <w:r w:rsidRPr="00DB57F6">
              <w:rPr>
                <w:b/>
                <w:bCs/>
                <w:i/>
                <w:iCs/>
              </w:rPr>
              <w:t xml:space="preserve">до 15 </w:t>
            </w:r>
            <w:r>
              <w:rPr>
                <w:b/>
                <w:bCs/>
                <w:i/>
                <w:iCs/>
              </w:rPr>
              <w:t>–</w:t>
            </w:r>
            <w:r w:rsidRPr="00DB57F6">
              <w:rPr>
                <w:b/>
                <w:bCs/>
                <w:i/>
                <w:iCs/>
              </w:rPr>
              <w:t xml:space="preserve"> микро</w:t>
            </w:r>
            <w:r>
              <w:rPr>
                <w:b/>
                <w:bCs/>
                <w:i/>
                <w:iCs/>
              </w:rPr>
              <w:t>-</w:t>
            </w:r>
            <w:r w:rsidRPr="00DB57F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vMerge/>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t>5.</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Pr>
          <w:p w:rsidR="00865513" w:rsidRPr="00DB57F6" w:rsidRDefault="00865513" w:rsidP="00865513">
            <w:pPr>
              <w:suppressAutoHyphens w:val="0"/>
              <w:rPr>
                <w:b/>
                <w:bCs/>
                <w:i/>
                <w:iCs/>
              </w:rPr>
            </w:pPr>
            <w:r w:rsidRPr="00DB57F6">
              <w:rPr>
                <w:b/>
                <w:bCs/>
                <w:i/>
                <w:iCs/>
              </w:rPr>
              <w:t>800</w:t>
            </w:r>
          </w:p>
        </w:tc>
        <w:tc>
          <w:tcPr>
            <w:tcW w:w="1619" w:type="dxa"/>
            <w:vMerge w:val="restart"/>
          </w:tcPr>
          <w:p w:rsidR="00865513" w:rsidRPr="00DB57F6" w:rsidRDefault="00865513" w:rsidP="00865513">
            <w:pPr>
              <w:suppressAutoHyphens w:val="0"/>
              <w:rPr>
                <w:b/>
                <w:bCs/>
                <w:i/>
                <w:iCs/>
              </w:rPr>
            </w:pPr>
            <w:r w:rsidRPr="00DB57F6">
              <w:rPr>
                <w:b/>
                <w:bCs/>
                <w:i/>
                <w:iCs/>
              </w:rPr>
              <w:t>2000</w:t>
            </w:r>
          </w:p>
        </w:tc>
        <w:tc>
          <w:tcPr>
            <w:tcW w:w="1417" w:type="dxa"/>
          </w:tcPr>
          <w:p w:rsidR="00865513" w:rsidRPr="00D52F01" w:rsidRDefault="00865513" w:rsidP="00865513">
            <w:pPr>
              <w:suppressAutoHyphens w:val="0"/>
              <w:rPr>
                <w:b/>
                <w:bCs/>
                <w:i/>
                <w:iCs/>
                <w:sz w:val="22"/>
                <w:szCs w:val="22"/>
              </w:rPr>
            </w:pPr>
            <w:r w:rsidRPr="00D52F01">
              <w:rPr>
                <w:b/>
                <w:bCs/>
                <w:i/>
                <w:iCs/>
                <w:sz w:val="22"/>
                <w:szCs w:val="22"/>
              </w:rPr>
              <w:t>указывается в млн. рублей (за каждый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C35E46" w:rsidRDefault="00865513" w:rsidP="00865513">
            <w:pPr>
              <w:suppressAutoHyphens w:val="0"/>
              <w:rPr>
                <w:b/>
                <w:bCs/>
                <w:i/>
                <w:iCs/>
              </w:rPr>
            </w:pPr>
            <w:r w:rsidRPr="00C35E46">
              <w:rPr>
                <w:b/>
                <w:bCs/>
                <w:i/>
                <w:iCs/>
              </w:rPr>
              <w:t>120 в год – микро</w:t>
            </w:r>
            <w:r>
              <w:rPr>
                <w:b/>
                <w:bCs/>
                <w:i/>
                <w:iCs/>
              </w:rPr>
              <w:t>-</w:t>
            </w:r>
            <w:r w:rsidRPr="00C35E4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6.</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093D12">
              <w:rPr>
                <w:b/>
                <w:bCs/>
                <w:i/>
                <w:iCs/>
                <w:sz w:val="20"/>
                <w:szCs w:val="20"/>
              </w:rPr>
              <w:t>ОКВЭД2</w:t>
            </w:r>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7.</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r w:rsidRPr="00093D12">
              <w:rPr>
                <w:b/>
                <w:bCs/>
                <w:i/>
                <w:iCs/>
                <w:sz w:val="20"/>
                <w:szCs w:val="20"/>
              </w:rPr>
              <w:t>ОКВЭД2</w:t>
            </w:r>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8</w:t>
            </w:r>
            <w:r w:rsidR="00D52F01">
              <w:rPr>
                <w:rStyle w:val="af7"/>
                <w:b/>
                <w:bCs/>
                <w:i/>
                <w:iCs/>
              </w:rPr>
              <w:footnoteReference w:id="5"/>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9.</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наименование заказчика - держателя реестра участников программ партнерства)</w:t>
            </w:r>
          </w:p>
        </w:tc>
      </w:tr>
      <w:tr w:rsidR="00D52F01" w:rsidRPr="00955144" w:rsidTr="00B16E5C">
        <w:trPr>
          <w:cantSplit/>
          <w:trHeight w:val="266"/>
          <w:tblHeader/>
        </w:trPr>
        <w:tc>
          <w:tcPr>
            <w:tcW w:w="557" w:type="dxa"/>
          </w:tcPr>
          <w:p w:rsidR="00D52F01" w:rsidRPr="00955144" w:rsidRDefault="00D52F01" w:rsidP="00B16E5C">
            <w:pPr>
              <w:suppressAutoHyphens w:val="0"/>
              <w:jc w:val="center"/>
              <w:rPr>
                <w:b/>
                <w:bCs/>
                <w:iCs/>
                <w:sz w:val="20"/>
                <w:szCs w:val="20"/>
              </w:rPr>
            </w:pPr>
            <w:r w:rsidRPr="00955144">
              <w:rPr>
                <w:b/>
                <w:bCs/>
                <w:iCs/>
                <w:sz w:val="20"/>
                <w:szCs w:val="20"/>
              </w:rPr>
              <w:lastRenderedPageBreak/>
              <w:t>1</w:t>
            </w:r>
          </w:p>
        </w:tc>
        <w:tc>
          <w:tcPr>
            <w:tcW w:w="4405" w:type="dxa"/>
          </w:tcPr>
          <w:p w:rsidR="00D52F01" w:rsidRPr="00955144" w:rsidRDefault="00D52F01" w:rsidP="00B16E5C">
            <w:pPr>
              <w:suppressAutoHyphens w:val="0"/>
              <w:jc w:val="center"/>
              <w:rPr>
                <w:b/>
                <w:bCs/>
                <w:iCs/>
                <w:sz w:val="20"/>
                <w:szCs w:val="20"/>
              </w:rPr>
            </w:pPr>
            <w:r w:rsidRPr="00955144">
              <w:rPr>
                <w:b/>
                <w:bCs/>
                <w:iCs/>
                <w:sz w:val="20"/>
                <w:szCs w:val="20"/>
              </w:rPr>
              <w:t>2</w:t>
            </w:r>
          </w:p>
        </w:tc>
        <w:tc>
          <w:tcPr>
            <w:tcW w:w="1701" w:type="dxa"/>
          </w:tcPr>
          <w:p w:rsidR="00D52F01" w:rsidRPr="00955144" w:rsidRDefault="00D52F01" w:rsidP="00B16E5C">
            <w:pPr>
              <w:suppressAutoHyphens w:val="0"/>
              <w:jc w:val="center"/>
              <w:rPr>
                <w:b/>
                <w:bCs/>
                <w:iCs/>
                <w:sz w:val="20"/>
                <w:szCs w:val="20"/>
              </w:rPr>
            </w:pPr>
            <w:r w:rsidRPr="00955144">
              <w:rPr>
                <w:b/>
                <w:bCs/>
                <w:iCs/>
                <w:sz w:val="20"/>
                <w:szCs w:val="20"/>
              </w:rPr>
              <w:t>3</w:t>
            </w:r>
          </w:p>
        </w:tc>
        <w:tc>
          <w:tcPr>
            <w:tcW w:w="1619" w:type="dxa"/>
          </w:tcPr>
          <w:p w:rsidR="00D52F01" w:rsidRPr="00955144" w:rsidRDefault="00D52F01" w:rsidP="00B16E5C">
            <w:pPr>
              <w:suppressAutoHyphens w:val="0"/>
              <w:jc w:val="center"/>
              <w:rPr>
                <w:b/>
                <w:bCs/>
                <w:iCs/>
                <w:sz w:val="20"/>
                <w:szCs w:val="20"/>
              </w:rPr>
            </w:pPr>
            <w:r w:rsidRPr="00955144">
              <w:rPr>
                <w:b/>
                <w:bCs/>
                <w:iCs/>
                <w:sz w:val="20"/>
                <w:szCs w:val="20"/>
              </w:rPr>
              <w:t>4</w:t>
            </w:r>
          </w:p>
        </w:tc>
        <w:tc>
          <w:tcPr>
            <w:tcW w:w="1417" w:type="dxa"/>
          </w:tcPr>
          <w:p w:rsidR="00D52F01" w:rsidRPr="00955144" w:rsidRDefault="00D52F01" w:rsidP="00B16E5C">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10.</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00093D12" w:rsidRPr="00093D12">
              <w:rPr>
                <w:b/>
                <w:bCs/>
                <w:i/>
                <w:iCs/>
                <w:sz w:val="20"/>
                <w:szCs w:val="20"/>
              </w:rPr>
              <w:t>закон</w:t>
            </w:r>
            <w:r w:rsidRPr="00093D12">
              <w:rPr>
                <w:b/>
                <w:bCs/>
                <w:i/>
                <w:iCs/>
                <w:sz w:val="20"/>
                <w:szCs w:val="20"/>
              </w:rPr>
              <w:t>а</w:t>
            </w:r>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количество исполненных контрактов и общая сумма)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11.</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13.</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14.</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93D12">
              <w:rPr>
                <w:b/>
                <w:bCs/>
                <w:i/>
                <w:iCs/>
                <w:sz w:val="20"/>
                <w:szCs w:val="20"/>
              </w:rPr>
              <w:t>законом</w:t>
            </w:r>
            <w:r w:rsidRPr="00BB5880">
              <w:rPr>
                <w:b/>
                <w:bCs/>
                <w:i/>
                <w:iCs/>
                <w:sz w:val="20"/>
                <w:szCs w:val="20"/>
              </w:rPr>
              <w:t xml:space="preserve"> "О закупках товаров, работ, услуг отдельными видами юридических лиц" и Федеральным </w:t>
            </w:r>
            <w:r w:rsidRPr="00545B89">
              <w:rPr>
                <w:b/>
                <w:bCs/>
                <w:i/>
                <w:iCs/>
                <w:sz w:val="20"/>
                <w:szCs w:val="20"/>
              </w:rPr>
              <w:t>законом</w:t>
            </w:r>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865513" w:rsidRPr="00DB57F6" w:rsidRDefault="00865513" w:rsidP="00865513">
            <w:pPr>
              <w:suppressAutoHyphens w:val="0"/>
              <w:rPr>
                <w:b/>
                <w:bCs/>
                <w:i/>
                <w:iCs/>
              </w:rPr>
            </w:pPr>
            <w:r w:rsidRPr="00DB57F6">
              <w:rPr>
                <w:b/>
                <w:bCs/>
                <w:i/>
                <w:iCs/>
              </w:rPr>
              <w:t>да (нет)</w:t>
            </w:r>
          </w:p>
        </w:tc>
      </w:tr>
    </w:tbl>
    <w:p w:rsidR="00865513" w:rsidRDefault="00865513" w:rsidP="00865513">
      <w:pPr>
        <w:suppressAutoHyphens w:val="0"/>
        <w:rPr>
          <w:b/>
          <w:bCs/>
          <w:i/>
          <w:iCs/>
        </w:rPr>
      </w:pPr>
    </w:p>
    <w:p w:rsidR="00865513" w:rsidRDefault="00865513" w:rsidP="00865513">
      <w:pPr>
        <w:suppressAutoHyphens w:val="0"/>
        <w:rPr>
          <w:b/>
          <w:bCs/>
          <w:i/>
          <w:iCs/>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865513" w:rsidRDefault="00865513" w:rsidP="00865513">
      <w:pPr>
        <w:suppressAutoHyphens w:val="0"/>
        <w:rPr>
          <w:b/>
          <w:bCs/>
          <w:i/>
          <w:iCs/>
        </w:rPr>
      </w:pPr>
    </w:p>
    <w:p w:rsidR="00865513" w:rsidRPr="00DB57F6" w:rsidRDefault="00865513" w:rsidP="00865513">
      <w:pPr>
        <w:suppressAutoHyphens w:val="0"/>
        <w:rPr>
          <w:b/>
          <w:bCs/>
          <w:i/>
          <w:iCs/>
        </w:rPr>
      </w:pPr>
    </w:p>
    <w:p w:rsidR="000954FB" w:rsidRPr="001E086B" w:rsidRDefault="000954FB" w:rsidP="00B00452">
      <w:pPr>
        <w:pStyle w:val="2"/>
        <w:spacing w:before="0" w:after="0"/>
        <w:jc w:val="right"/>
        <w:rPr>
          <w:rFonts w:cs="Times New Roman"/>
          <w:i w:val="0"/>
          <w:iCs w:val="0"/>
        </w:rPr>
      </w:pPr>
      <w:r w:rsidRPr="001E086B">
        <w:rPr>
          <w:rFonts w:cs="Times New Roman"/>
          <w:i w:val="0"/>
          <w:iCs w:val="0"/>
        </w:rPr>
        <w:lastRenderedPageBreak/>
        <w:t>Приложение № 3</w:t>
      </w:r>
    </w:p>
    <w:p w:rsidR="000954FB" w:rsidRPr="00193D5D" w:rsidRDefault="000954FB" w:rsidP="00193D5D">
      <w:pPr>
        <w:pStyle w:val="2"/>
        <w:spacing w:before="0" w:after="0"/>
        <w:jc w:val="right"/>
        <w:rPr>
          <w:rFonts w:cs="Times New Roman"/>
          <w:i w:val="0"/>
          <w:iCs w:val="0"/>
        </w:rPr>
      </w:pPr>
      <w:r w:rsidRPr="001E086B">
        <w:rPr>
          <w:rFonts w:cs="Times New Roman"/>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EB2EEB">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r w:rsidR="00EB2EEB">
        <w:rPr>
          <w:sz w:val="28"/>
          <w:szCs w:val="28"/>
        </w:rPr>
        <w:t>-</w:t>
      </w:r>
      <w:r w:rsidRPr="00AB21F4">
        <w:rPr>
          <w:sz w:val="28"/>
          <w:szCs w:val="28"/>
        </w:rPr>
        <w:t>__</w:t>
      </w:r>
      <w:r>
        <w:rPr>
          <w:sz w:val="28"/>
          <w:szCs w:val="28"/>
        </w:rPr>
        <w:t>_</w:t>
      </w:r>
      <w:r w:rsidR="00EB2EEB">
        <w:rPr>
          <w:sz w:val="28"/>
          <w:szCs w:val="28"/>
        </w:rPr>
        <w:t>-</w:t>
      </w:r>
      <w:r w:rsidR="00754C45">
        <w:rPr>
          <w:sz w:val="28"/>
          <w:szCs w:val="28"/>
        </w:rPr>
        <w:t>___</w:t>
      </w:r>
      <w:r w:rsidR="00EB2EEB">
        <w:rPr>
          <w:sz w:val="28"/>
          <w:szCs w:val="28"/>
        </w:rPr>
        <w:t>-</w:t>
      </w:r>
      <w:r>
        <w:rPr>
          <w:sz w:val="28"/>
          <w:szCs w:val="28"/>
        </w:rPr>
        <w:t>_</w:t>
      </w:r>
      <w:r w:rsidR="00EB2EEB">
        <w:rPr>
          <w:sz w:val="28"/>
          <w:szCs w:val="28"/>
        </w:rPr>
        <w:t>__</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946" w:type="pct"/>
        <w:tblLayout w:type="fixed"/>
        <w:tblLook w:val="0000"/>
      </w:tblPr>
      <w:tblGrid>
        <w:gridCol w:w="519"/>
        <w:gridCol w:w="2991"/>
        <w:gridCol w:w="1844"/>
        <w:gridCol w:w="2125"/>
        <w:gridCol w:w="2269"/>
      </w:tblGrid>
      <w:tr w:rsidR="009A2716" w:rsidRPr="00384CDC" w:rsidTr="009A2716">
        <w:trPr>
          <w:trHeight w:val="2593"/>
        </w:trPr>
        <w:tc>
          <w:tcPr>
            <w:tcW w:w="266" w:type="pct"/>
            <w:tcBorders>
              <w:top w:val="single" w:sz="4" w:space="0" w:color="auto"/>
              <w:left w:val="single" w:sz="4" w:space="0" w:color="auto"/>
              <w:bottom w:val="single" w:sz="4" w:space="0" w:color="auto"/>
              <w:right w:val="single" w:sz="4" w:space="0" w:color="auto"/>
            </w:tcBorders>
            <w:vAlign w:val="center"/>
          </w:tcPr>
          <w:p w:rsidR="009A2716" w:rsidRPr="00384CDC" w:rsidRDefault="009A2716" w:rsidP="00BF6892">
            <w:pPr>
              <w:jc w:val="center"/>
            </w:pPr>
            <w:r w:rsidRPr="00384CDC">
              <w:t>№ п/п</w:t>
            </w:r>
          </w:p>
        </w:tc>
        <w:tc>
          <w:tcPr>
            <w:tcW w:w="1534" w:type="pct"/>
            <w:tcBorders>
              <w:top w:val="single" w:sz="4" w:space="0" w:color="auto"/>
              <w:left w:val="single" w:sz="4" w:space="0" w:color="auto"/>
              <w:bottom w:val="single" w:sz="4" w:space="0" w:color="auto"/>
              <w:right w:val="single" w:sz="4" w:space="0" w:color="auto"/>
            </w:tcBorders>
            <w:vAlign w:val="center"/>
          </w:tcPr>
          <w:p w:rsidR="009A2716" w:rsidRPr="00384CDC" w:rsidRDefault="009A2716" w:rsidP="00BF6892">
            <w:pPr>
              <w:jc w:val="center"/>
            </w:pPr>
            <w:r w:rsidRPr="00384CDC">
              <w:t>Наименование работ</w:t>
            </w:r>
            <w:r>
              <w:t xml:space="preserve">, </w:t>
            </w:r>
          </w:p>
          <w:p w:rsidR="009A2716" w:rsidRPr="00384CDC" w:rsidRDefault="009A2716" w:rsidP="00BF6892">
            <w:pPr>
              <w:jc w:val="center"/>
            </w:pPr>
          </w:p>
        </w:tc>
        <w:tc>
          <w:tcPr>
            <w:tcW w:w="946" w:type="pct"/>
            <w:tcBorders>
              <w:top w:val="single" w:sz="4" w:space="0" w:color="auto"/>
              <w:left w:val="single" w:sz="4" w:space="0" w:color="auto"/>
              <w:bottom w:val="single" w:sz="4" w:space="0" w:color="auto"/>
              <w:right w:val="single" w:sz="4" w:space="0" w:color="auto"/>
            </w:tcBorders>
            <w:vAlign w:val="center"/>
          </w:tcPr>
          <w:p w:rsidR="009A2716" w:rsidRPr="00384CDC" w:rsidRDefault="009A2716" w:rsidP="00B87C25">
            <w:pPr>
              <w:jc w:val="center"/>
            </w:pPr>
            <w:r w:rsidRPr="00384CDC">
              <w:t xml:space="preserve">Цена за весь закупаемый объем работ в руб., </w:t>
            </w:r>
            <w:r>
              <w:t xml:space="preserve">без </w:t>
            </w:r>
            <w:r w:rsidRPr="00384CDC">
              <w:t>учет</w:t>
            </w:r>
            <w:r>
              <w:t>а</w:t>
            </w:r>
            <w:r w:rsidRPr="00384CDC">
              <w:t xml:space="preserve"> НДС </w:t>
            </w:r>
          </w:p>
        </w:tc>
        <w:tc>
          <w:tcPr>
            <w:tcW w:w="1090" w:type="pct"/>
            <w:tcBorders>
              <w:top w:val="single" w:sz="4" w:space="0" w:color="auto"/>
              <w:left w:val="single" w:sz="4" w:space="0" w:color="auto"/>
              <w:bottom w:val="single" w:sz="4" w:space="0" w:color="auto"/>
              <w:right w:val="single" w:sz="4" w:space="0" w:color="auto"/>
            </w:tcBorders>
            <w:vAlign w:val="center"/>
          </w:tcPr>
          <w:p w:rsidR="009A2716" w:rsidRPr="00384CDC" w:rsidRDefault="009A2716" w:rsidP="00B87C25">
            <w:pPr>
              <w:jc w:val="center"/>
            </w:pPr>
            <w:r w:rsidRPr="00384CDC">
              <w:t>Срок выполнения работ</w:t>
            </w:r>
            <w:r>
              <w:t>, в календ. днях</w:t>
            </w:r>
          </w:p>
        </w:tc>
        <w:tc>
          <w:tcPr>
            <w:tcW w:w="1164" w:type="pct"/>
            <w:tcBorders>
              <w:top w:val="single" w:sz="4" w:space="0" w:color="auto"/>
              <w:left w:val="nil"/>
              <w:bottom w:val="single" w:sz="4" w:space="0" w:color="auto"/>
              <w:right w:val="single" w:sz="4" w:space="0" w:color="auto"/>
            </w:tcBorders>
            <w:vAlign w:val="center"/>
          </w:tcPr>
          <w:p w:rsidR="009A2716" w:rsidRPr="00384CDC" w:rsidRDefault="009A2716" w:rsidP="00BF6892">
            <w:pPr>
              <w:jc w:val="center"/>
            </w:pPr>
            <w:r w:rsidRPr="00384CDC">
              <w:t>Гарантийный срок</w:t>
            </w:r>
            <w:r>
              <w:t>, мес.</w:t>
            </w:r>
          </w:p>
          <w:p w:rsidR="009A2716" w:rsidRPr="00384CDC" w:rsidRDefault="009A2716" w:rsidP="00BF6892">
            <w:pPr>
              <w:jc w:val="center"/>
            </w:pPr>
          </w:p>
        </w:tc>
      </w:tr>
      <w:tr w:rsidR="009A2716" w:rsidRPr="00384CDC" w:rsidTr="009A2716">
        <w:trPr>
          <w:trHeight w:val="255"/>
        </w:trPr>
        <w:tc>
          <w:tcPr>
            <w:tcW w:w="266" w:type="pct"/>
            <w:tcBorders>
              <w:top w:val="nil"/>
              <w:left w:val="single" w:sz="4" w:space="0" w:color="auto"/>
              <w:bottom w:val="single" w:sz="4" w:space="0" w:color="auto"/>
              <w:right w:val="single" w:sz="4" w:space="0" w:color="auto"/>
            </w:tcBorders>
            <w:noWrap/>
            <w:vAlign w:val="bottom"/>
          </w:tcPr>
          <w:p w:rsidR="009A2716" w:rsidRPr="00384CDC" w:rsidRDefault="009A2716" w:rsidP="00BF6892">
            <w:pPr>
              <w:jc w:val="center"/>
            </w:pPr>
            <w:r w:rsidRPr="00384CDC">
              <w:t>1</w:t>
            </w:r>
          </w:p>
        </w:tc>
        <w:tc>
          <w:tcPr>
            <w:tcW w:w="1534" w:type="pct"/>
            <w:tcBorders>
              <w:top w:val="nil"/>
              <w:left w:val="nil"/>
              <w:bottom w:val="single" w:sz="4" w:space="0" w:color="auto"/>
              <w:right w:val="single" w:sz="4" w:space="0" w:color="auto"/>
            </w:tcBorders>
            <w:noWrap/>
            <w:vAlign w:val="bottom"/>
          </w:tcPr>
          <w:p w:rsidR="009A2716" w:rsidRPr="00384CDC" w:rsidRDefault="009A2716" w:rsidP="00BF6892">
            <w:pPr>
              <w:jc w:val="center"/>
            </w:pPr>
            <w:r w:rsidRPr="00384CDC">
              <w:t>2</w:t>
            </w:r>
          </w:p>
        </w:tc>
        <w:tc>
          <w:tcPr>
            <w:tcW w:w="946" w:type="pct"/>
            <w:tcBorders>
              <w:top w:val="single" w:sz="4" w:space="0" w:color="auto"/>
              <w:left w:val="single" w:sz="4" w:space="0" w:color="auto"/>
              <w:bottom w:val="single" w:sz="4" w:space="0" w:color="auto"/>
              <w:right w:val="single" w:sz="4" w:space="0" w:color="auto"/>
            </w:tcBorders>
            <w:noWrap/>
            <w:vAlign w:val="bottom"/>
          </w:tcPr>
          <w:p w:rsidR="009A2716" w:rsidRPr="00384CDC" w:rsidRDefault="009A2716" w:rsidP="00BF6892">
            <w:pPr>
              <w:jc w:val="center"/>
            </w:pPr>
            <w:r>
              <w:t>3</w:t>
            </w:r>
          </w:p>
        </w:tc>
        <w:tc>
          <w:tcPr>
            <w:tcW w:w="1090" w:type="pct"/>
            <w:tcBorders>
              <w:top w:val="single" w:sz="4" w:space="0" w:color="auto"/>
              <w:left w:val="single" w:sz="4" w:space="0" w:color="auto"/>
              <w:bottom w:val="single" w:sz="4" w:space="0" w:color="auto"/>
              <w:right w:val="single" w:sz="4" w:space="0" w:color="auto"/>
            </w:tcBorders>
            <w:noWrap/>
            <w:vAlign w:val="bottom"/>
          </w:tcPr>
          <w:p w:rsidR="009A2716" w:rsidRPr="00384CDC" w:rsidRDefault="009A2716" w:rsidP="00BF6892">
            <w:pPr>
              <w:jc w:val="center"/>
            </w:pPr>
            <w:r>
              <w:t>4</w:t>
            </w:r>
          </w:p>
        </w:tc>
        <w:tc>
          <w:tcPr>
            <w:tcW w:w="1164" w:type="pct"/>
            <w:tcBorders>
              <w:top w:val="single" w:sz="4" w:space="0" w:color="auto"/>
              <w:left w:val="nil"/>
              <w:bottom w:val="single" w:sz="4" w:space="0" w:color="auto"/>
              <w:right w:val="single" w:sz="4" w:space="0" w:color="auto"/>
            </w:tcBorders>
            <w:noWrap/>
            <w:vAlign w:val="bottom"/>
          </w:tcPr>
          <w:p w:rsidR="009A2716" w:rsidRPr="00384CDC" w:rsidRDefault="009A2716" w:rsidP="00BF6892">
            <w:pPr>
              <w:jc w:val="center"/>
            </w:pPr>
            <w:r>
              <w:t>5</w:t>
            </w:r>
          </w:p>
        </w:tc>
      </w:tr>
      <w:tr w:rsidR="009A2716" w:rsidRPr="00384CDC" w:rsidTr="009A2716">
        <w:trPr>
          <w:trHeight w:val="315"/>
        </w:trPr>
        <w:tc>
          <w:tcPr>
            <w:tcW w:w="266" w:type="pct"/>
            <w:tcBorders>
              <w:top w:val="nil"/>
              <w:left w:val="single" w:sz="4" w:space="0" w:color="auto"/>
              <w:bottom w:val="single" w:sz="4" w:space="0" w:color="auto"/>
              <w:right w:val="single" w:sz="4" w:space="0" w:color="auto"/>
            </w:tcBorders>
            <w:noWrap/>
            <w:vAlign w:val="bottom"/>
          </w:tcPr>
          <w:p w:rsidR="009A2716" w:rsidRPr="00384CDC" w:rsidRDefault="009A2716" w:rsidP="00BF6892">
            <w:pPr>
              <w:jc w:val="center"/>
            </w:pPr>
          </w:p>
        </w:tc>
        <w:tc>
          <w:tcPr>
            <w:tcW w:w="1534" w:type="pct"/>
            <w:tcBorders>
              <w:top w:val="nil"/>
              <w:left w:val="nil"/>
              <w:bottom w:val="single" w:sz="4" w:space="0" w:color="auto"/>
              <w:right w:val="single" w:sz="4" w:space="0" w:color="auto"/>
            </w:tcBorders>
            <w:noWrap/>
            <w:vAlign w:val="bottom"/>
          </w:tcPr>
          <w:p w:rsidR="009A2716" w:rsidRPr="00384CDC" w:rsidRDefault="009A2716" w:rsidP="00BF6892">
            <w:pPr>
              <w:jc w:val="center"/>
            </w:pPr>
          </w:p>
        </w:tc>
        <w:tc>
          <w:tcPr>
            <w:tcW w:w="946" w:type="pct"/>
            <w:tcBorders>
              <w:top w:val="single" w:sz="4" w:space="0" w:color="auto"/>
              <w:left w:val="single" w:sz="4" w:space="0" w:color="auto"/>
              <w:bottom w:val="single" w:sz="4" w:space="0" w:color="auto"/>
              <w:right w:val="single" w:sz="4" w:space="0" w:color="auto"/>
            </w:tcBorders>
            <w:noWrap/>
            <w:vAlign w:val="bottom"/>
          </w:tcPr>
          <w:p w:rsidR="009A2716" w:rsidRPr="00384CDC" w:rsidRDefault="009A2716" w:rsidP="00BF6892">
            <w:pPr>
              <w:jc w:val="center"/>
            </w:pPr>
          </w:p>
        </w:tc>
        <w:tc>
          <w:tcPr>
            <w:tcW w:w="1090" w:type="pct"/>
            <w:tcBorders>
              <w:top w:val="single" w:sz="4" w:space="0" w:color="auto"/>
              <w:left w:val="single" w:sz="4" w:space="0" w:color="auto"/>
              <w:bottom w:val="single" w:sz="4" w:space="0" w:color="auto"/>
              <w:right w:val="single" w:sz="4" w:space="0" w:color="auto"/>
            </w:tcBorders>
            <w:noWrap/>
            <w:vAlign w:val="bottom"/>
          </w:tcPr>
          <w:p w:rsidR="009A2716" w:rsidRPr="00384CDC" w:rsidRDefault="009A2716" w:rsidP="00BF6892">
            <w:pPr>
              <w:jc w:val="center"/>
            </w:pPr>
          </w:p>
        </w:tc>
        <w:tc>
          <w:tcPr>
            <w:tcW w:w="1164" w:type="pct"/>
            <w:tcBorders>
              <w:top w:val="nil"/>
              <w:left w:val="nil"/>
              <w:bottom w:val="single" w:sz="4" w:space="0" w:color="auto"/>
              <w:right w:val="single" w:sz="4" w:space="0" w:color="auto"/>
            </w:tcBorders>
            <w:noWrap/>
            <w:vAlign w:val="bottom"/>
          </w:tcPr>
          <w:p w:rsidR="009A2716" w:rsidRPr="00384CDC" w:rsidRDefault="009A2716" w:rsidP="00BF6892">
            <w:pPr>
              <w:jc w:val="center"/>
            </w:pPr>
          </w:p>
        </w:tc>
      </w:tr>
      <w:tr w:rsidR="009A2716" w:rsidRPr="00384CDC" w:rsidTr="009A2716">
        <w:trPr>
          <w:trHeight w:val="335"/>
        </w:trPr>
        <w:tc>
          <w:tcPr>
            <w:tcW w:w="1800" w:type="pct"/>
            <w:gridSpan w:val="2"/>
            <w:tcBorders>
              <w:top w:val="nil"/>
              <w:left w:val="single" w:sz="4" w:space="0" w:color="auto"/>
              <w:bottom w:val="single" w:sz="4" w:space="0" w:color="auto"/>
              <w:right w:val="single" w:sz="4" w:space="0" w:color="auto"/>
            </w:tcBorders>
            <w:noWrap/>
            <w:vAlign w:val="bottom"/>
          </w:tcPr>
          <w:p w:rsidR="009A2716" w:rsidRPr="00384CDC" w:rsidRDefault="009A2716" w:rsidP="00BF6892">
            <w:pPr>
              <w:jc w:val="right"/>
            </w:pPr>
            <w:r w:rsidRPr="00384CDC">
              <w:t>Итого:</w:t>
            </w:r>
          </w:p>
        </w:tc>
        <w:tc>
          <w:tcPr>
            <w:tcW w:w="946" w:type="pct"/>
            <w:tcBorders>
              <w:top w:val="single" w:sz="4" w:space="0" w:color="auto"/>
              <w:left w:val="single" w:sz="4" w:space="0" w:color="auto"/>
              <w:bottom w:val="single" w:sz="4" w:space="0" w:color="auto"/>
              <w:right w:val="single" w:sz="4" w:space="0" w:color="auto"/>
            </w:tcBorders>
            <w:noWrap/>
            <w:vAlign w:val="center"/>
          </w:tcPr>
          <w:p w:rsidR="009A2716" w:rsidRPr="00384CDC" w:rsidRDefault="009A2716" w:rsidP="00BF6892">
            <w:pPr>
              <w:jc w:val="center"/>
            </w:pPr>
          </w:p>
        </w:tc>
        <w:tc>
          <w:tcPr>
            <w:tcW w:w="1090" w:type="pct"/>
            <w:tcBorders>
              <w:top w:val="single" w:sz="4" w:space="0" w:color="auto"/>
              <w:left w:val="single" w:sz="4" w:space="0" w:color="auto"/>
              <w:bottom w:val="single" w:sz="4" w:space="0" w:color="auto"/>
              <w:right w:val="single" w:sz="4" w:space="0" w:color="auto"/>
            </w:tcBorders>
            <w:noWrap/>
            <w:vAlign w:val="center"/>
          </w:tcPr>
          <w:p w:rsidR="009A2716" w:rsidRPr="00384CDC" w:rsidRDefault="009A2716" w:rsidP="00BF6892">
            <w:pPr>
              <w:jc w:val="center"/>
            </w:pPr>
            <w:r w:rsidRPr="00384CDC">
              <w:t>-</w:t>
            </w:r>
          </w:p>
        </w:tc>
        <w:tc>
          <w:tcPr>
            <w:tcW w:w="1164" w:type="pct"/>
            <w:tcBorders>
              <w:top w:val="nil"/>
              <w:left w:val="nil"/>
              <w:bottom w:val="single" w:sz="4" w:space="0" w:color="auto"/>
              <w:right w:val="single" w:sz="4" w:space="0" w:color="auto"/>
            </w:tcBorders>
            <w:noWrap/>
            <w:vAlign w:val="center"/>
          </w:tcPr>
          <w:p w:rsidR="009A2716" w:rsidRPr="00384CDC" w:rsidRDefault="009A2716" w:rsidP="00BF6892">
            <w:pPr>
              <w:jc w:val="center"/>
            </w:pPr>
            <w:r w:rsidRPr="00384CDC">
              <w:t>-</w:t>
            </w:r>
          </w:p>
        </w:tc>
      </w:tr>
    </w:tbl>
    <w:p w:rsidR="000954FB" w:rsidRPr="000379F8" w:rsidRDefault="000954FB" w:rsidP="000954FB">
      <w:pPr>
        <w:ind w:firstLine="567"/>
        <w:jc w:val="both"/>
        <w:rPr>
          <w:color w:val="BFBFBF"/>
          <w:sz w:val="28"/>
          <w:szCs w:val="28"/>
        </w:rPr>
      </w:pPr>
    </w:p>
    <w:p w:rsidR="00D94D89"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D94D89">
        <w:rPr>
          <w:szCs w:val="28"/>
        </w:rPr>
        <w:t>финансово-коммерческом предложении</w:t>
      </w:r>
      <w:r w:rsidR="00B87C25" w:rsidRPr="00D94D89">
        <w:rPr>
          <w:szCs w:val="28"/>
        </w:rPr>
        <w:t xml:space="preserve"> по </w:t>
      </w:r>
      <w:r w:rsidRPr="00D94D89">
        <w:rPr>
          <w:i/>
          <w:sz w:val="24"/>
          <w:szCs w:val="24"/>
        </w:rPr>
        <w:t>выполнению работ</w:t>
      </w:r>
      <w:r w:rsidR="00B87C25" w:rsidRPr="00D94D89">
        <w:rPr>
          <w:i/>
          <w:sz w:val="24"/>
          <w:szCs w:val="24"/>
        </w:rPr>
        <w:t>________</w:t>
      </w:r>
      <w:r w:rsidRPr="00D94D89">
        <w:rPr>
          <w:i/>
          <w:sz w:val="24"/>
          <w:szCs w:val="24"/>
        </w:rPr>
        <w:t>,</w:t>
      </w:r>
      <w:r w:rsidR="00B87C25" w:rsidRPr="00D94D89">
        <w:rPr>
          <w:i/>
          <w:sz w:val="24"/>
          <w:szCs w:val="24"/>
        </w:rPr>
        <w:t xml:space="preserve"> </w:t>
      </w:r>
      <w:r w:rsidRPr="00D94D89">
        <w:rPr>
          <w:szCs w:val="28"/>
        </w:rPr>
        <w:t>учитывает</w:t>
      </w:r>
      <w:r w:rsidR="00B87C25" w:rsidRPr="00D94D89">
        <w:rPr>
          <w:szCs w:val="28"/>
        </w:rPr>
        <w:t xml:space="preserve"> стои</w:t>
      </w:r>
      <w:r w:rsidR="00B87C25">
        <w:rPr>
          <w:szCs w:val="28"/>
        </w:rPr>
        <w:t xml:space="preserve">мость </w:t>
      </w:r>
      <w:r w:rsidR="00B87C25" w:rsidRPr="00475D28">
        <w:rPr>
          <w:szCs w:val="28"/>
        </w:rPr>
        <w:t xml:space="preserve">всех налогов (кроме НДС), стоимости материалов, изделий и расходов, связанных с их </w:t>
      </w:r>
      <w:r w:rsidR="00B87C25" w:rsidRPr="00FC0AB1">
        <w:rPr>
          <w:szCs w:val="28"/>
        </w:rPr>
        <w:t>доставкой, а также иных расходов</w:t>
      </w:r>
      <w:r w:rsidR="00B87C25">
        <w:rPr>
          <w:szCs w:val="28"/>
        </w:rPr>
        <w:t>, связанных с выполнением работ</w:t>
      </w:r>
      <w:r w:rsidR="00D94D89">
        <w:rPr>
          <w:szCs w:val="28"/>
        </w:rPr>
        <w:t>.</w:t>
      </w:r>
    </w:p>
    <w:p w:rsidR="006A6E7D" w:rsidRDefault="006A6E7D" w:rsidP="006A6E7D">
      <w:pPr>
        <w:pStyle w:val="afd"/>
        <w:jc w:val="both"/>
        <w:rPr>
          <w:szCs w:val="28"/>
        </w:rPr>
      </w:pP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r w:rsidR="00A95C94" w:rsidRPr="00D963B6">
        <w:rPr>
          <w:szCs w:val="28"/>
        </w:rPr>
        <w:t>с даты</w:t>
      </w:r>
      <w:r w:rsidR="00C21D57" w:rsidRPr="00C21D57">
        <w:t xml:space="preserve"> </w:t>
      </w:r>
      <w:r w:rsidR="00C21D57">
        <w:t xml:space="preserve">окончания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D94D89" w:rsidRDefault="006A6E7D" w:rsidP="006A6E7D">
      <w:pPr>
        <w:pStyle w:val="afd"/>
        <w:jc w:val="both"/>
        <w:rPr>
          <w:i/>
          <w:szCs w:val="28"/>
        </w:rPr>
      </w:pPr>
      <w:r w:rsidRPr="00205668">
        <w:rPr>
          <w:szCs w:val="28"/>
        </w:rPr>
        <w:t> </w:t>
      </w:r>
      <w:r w:rsidRPr="00D94D89">
        <w:rPr>
          <w:i/>
          <w:szCs w:val="28"/>
        </w:rPr>
        <w:t>Следующие приложения являются неотъемлемой частью настоящего финансово-коммерческого предложения:</w:t>
      </w:r>
    </w:p>
    <w:p w:rsidR="006A6E7D" w:rsidRPr="00D94D89" w:rsidRDefault="006A6E7D" w:rsidP="006A6E7D">
      <w:pPr>
        <w:pStyle w:val="afd"/>
        <w:jc w:val="both"/>
        <w:rPr>
          <w:i/>
          <w:szCs w:val="28"/>
        </w:rPr>
      </w:pPr>
      <w:r w:rsidRPr="00D94D89">
        <w:rPr>
          <w:i/>
          <w:szCs w:val="28"/>
        </w:rPr>
        <w:t>1) приложение № 1 – Расчет стоимости _________ (работ, услуг,</w:t>
      </w:r>
      <w:r w:rsidR="00D94D89">
        <w:rPr>
          <w:i/>
          <w:szCs w:val="28"/>
        </w:rPr>
        <w:t xml:space="preserve"> товаров и т.д.)  на ___ листах (</w:t>
      </w:r>
      <w:r w:rsidR="00E31B7B">
        <w:rPr>
          <w:i/>
          <w:szCs w:val="28"/>
        </w:rPr>
        <w:t xml:space="preserve">составляется </w:t>
      </w:r>
      <w:r w:rsidR="00D94D89">
        <w:rPr>
          <w:i/>
          <w:szCs w:val="28"/>
        </w:rPr>
        <w:t xml:space="preserve"> в произвольной форме)</w:t>
      </w:r>
      <w:r w:rsidR="002C41CF">
        <w:rPr>
          <w:i/>
          <w:szCs w:val="28"/>
        </w:rPr>
        <w:t>.</w:t>
      </w:r>
    </w:p>
    <w:p w:rsidR="006A6E7D" w:rsidRPr="00384CDC" w:rsidRDefault="00D94D89" w:rsidP="006A6E7D">
      <w:pPr>
        <w:pStyle w:val="afd"/>
        <w:jc w:val="both"/>
        <w:rPr>
          <w:szCs w:val="28"/>
        </w:rPr>
      </w:pPr>
      <w:r w:rsidRPr="00E31B7B">
        <w:rPr>
          <w:i/>
          <w:szCs w:val="28"/>
        </w:rPr>
        <w:t>2</w:t>
      </w:r>
      <w:r w:rsidR="006A6E7D" w:rsidRPr="002C41CF">
        <w:rPr>
          <w:i/>
          <w:szCs w:val="28"/>
        </w:rPr>
        <w:t>)</w:t>
      </w:r>
      <w:r w:rsidR="00C24014" w:rsidRPr="00C24014">
        <w:rPr>
          <w:b/>
          <w:sz w:val="32"/>
          <w:szCs w:val="32"/>
        </w:rPr>
        <w:t xml:space="preserve"> </w:t>
      </w:r>
      <w:r w:rsidR="000C0832" w:rsidRPr="000C0832">
        <w:rPr>
          <w:i/>
          <w:szCs w:val="28"/>
        </w:rPr>
        <w:t>приложение № 2 -</w:t>
      </w:r>
      <w:r w:rsidR="000C0832">
        <w:rPr>
          <w:b/>
          <w:sz w:val="32"/>
          <w:szCs w:val="32"/>
        </w:rPr>
        <w:t xml:space="preserve"> </w:t>
      </w:r>
      <w:r w:rsidR="00C24014" w:rsidRPr="00C24014">
        <w:rPr>
          <w:i/>
          <w:szCs w:val="28"/>
        </w:rPr>
        <w:t xml:space="preserve">Сведения о планируемых к монтажу ворот секционных </w:t>
      </w:r>
      <w:r w:rsidR="006A6E7D" w:rsidRPr="00E31B7B">
        <w:rPr>
          <w:i/>
          <w:szCs w:val="28"/>
        </w:rPr>
        <w:t xml:space="preserve">(составляется по форме приложения № </w:t>
      </w:r>
      <w:r w:rsidR="00D21DE4">
        <w:rPr>
          <w:i/>
          <w:szCs w:val="28"/>
        </w:rPr>
        <w:t>6</w:t>
      </w:r>
      <w:r w:rsidR="006A6E7D" w:rsidRPr="00E31B7B">
        <w:rPr>
          <w:i/>
          <w:szCs w:val="28"/>
        </w:rPr>
        <w:t xml:space="preserve"> к документации о закупке)</w:t>
      </w:r>
      <w:r w:rsidR="006A6E7D" w:rsidRPr="00E31B7B">
        <w:t>.</w:t>
      </w:r>
    </w:p>
    <w:p w:rsidR="006A6E7D" w:rsidRDefault="006A6E7D" w:rsidP="006A6E7D">
      <w:pPr>
        <w:pStyle w:val="afa"/>
        <w:ind w:firstLine="0"/>
        <w:jc w:val="left"/>
        <w:rPr>
          <w:rFonts w:eastAsia="Times New Roman"/>
          <w:sz w:val="28"/>
          <w:szCs w:val="28"/>
        </w:rPr>
      </w:pPr>
    </w:p>
    <w:p w:rsidR="007F189B" w:rsidRDefault="007F189B" w:rsidP="006A6E7D">
      <w:pPr>
        <w:pStyle w:val="afa"/>
        <w:ind w:firstLine="0"/>
        <w:jc w:val="left"/>
        <w:rPr>
          <w:rFonts w:eastAsia="Times New Roman"/>
          <w:sz w:val="28"/>
          <w:szCs w:val="28"/>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6A6E7D" w:rsidRPr="00205668" w:rsidRDefault="006A6E7D" w:rsidP="006A6E7D">
      <w:pPr>
        <w:pStyle w:val="afa"/>
        <w:ind w:firstLine="0"/>
        <w:jc w:val="left"/>
        <w:rPr>
          <w:rFonts w:eastAsia="Times New Roman"/>
          <w:sz w:val="28"/>
          <w:szCs w:val="28"/>
        </w:rPr>
      </w:pPr>
    </w:p>
    <w:p w:rsidR="007F189B" w:rsidRDefault="007F189B">
      <w:pPr>
        <w:suppressAutoHyphens w:val="0"/>
        <w:rPr>
          <w:rFonts w:cs="Arial"/>
          <w:b/>
          <w:bCs/>
          <w:i/>
          <w:iCs/>
          <w:sz w:val="28"/>
          <w:szCs w:val="28"/>
        </w:rPr>
      </w:pPr>
      <w:r>
        <w:br w:type="page"/>
      </w:r>
    </w:p>
    <w:p w:rsidR="000954FB" w:rsidRPr="001E086B" w:rsidRDefault="000954FB" w:rsidP="00B00452">
      <w:pPr>
        <w:pStyle w:val="2"/>
        <w:spacing w:before="0" w:after="0"/>
        <w:jc w:val="right"/>
      </w:pPr>
      <w:r w:rsidRPr="001E086B">
        <w:rPr>
          <w:rFonts w:cs="Times New Roman"/>
          <w:i w:val="0"/>
          <w:iCs w:val="0"/>
        </w:rPr>
        <w:lastRenderedPageBreak/>
        <w:t>Приложение № 4</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Сведения об опыте выполнения работ</w:t>
      </w:r>
      <w:r w:rsidR="00D94D89" w:rsidRPr="00D94D89">
        <w:rPr>
          <w:b/>
          <w:bCs/>
          <w:sz w:val="28"/>
          <w:szCs w:val="28"/>
        </w:rPr>
        <w:t xml:space="preserve"> </w:t>
      </w:r>
      <w:r w:rsidR="00D94D89" w:rsidRPr="00767096">
        <w:rPr>
          <w:b/>
          <w:sz w:val="28"/>
          <w:szCs w:val="28"/>
        </w:rPr>
        <w:t>аналогичному предмету Открытого конкурса (</w:t>
      </w:r>
      <w:r w:rsidR="00D94D89" w:rsidRPr="00D94D89">
        <w:rPr>
          <w:b/>
          <w:sz w:val="28"/>
          <w:szCs w:val="28"/>
        </w:rPr>
        <w:t>замена</w:t>
      </w:r>
      <w:r w:rsidR="00D94D89">
        <w:rPr>
          <w:b/>
          <w:sz w:val="28"/>
          <w:szCs w:val="28"/>
        </w:rPr>
        <w:t xml:space="preserve"> (установка)</w:t>
      </w:r>
      <w:r w:rsidR="00D94D89" w:rsidRPr="00D94D89">
        <w:rPr>
          <w:b/>
          <w:sz w:val="28"/>
          <w:szCs w:val="28"/>
        </w:rPr>
        <w:t xml:space="preserve"> секционных </w:t>
      </w:r>
      <w:r w:rsidR="00D94D89">
        <w:rPr>
          <w:b/>
          <w:sz w:val="28"/>
          <w:szCs w:val="28"/>
        </w:rPr>
        <w:t xml:space="preserve">гаражных </w:t>
      </w:r>
      <w:r w:rsidR="00D94D89" w:rsidRPr="00D94D89">
        <w:rPr>
          <w:b/>
          <w:sz w:val="28"/>
          <w:szCs w:val="28"/>
        </w:rPr>
        <w:t>ворот),</w:t>
      </w:r>
      <w:r w:rsidR="00D94D89" w:rsidRPr="00767096">
        <w:rPr>
          <w:b/>
          <w:sz w:val="28"/>
          <w:szCs w:val="28"/>
        </w:rPr>
        <w:t xml:space="preserve"> подтверждающие опыт поставки товара, в размере не менее 20 % от начальной (максимальной) цены за период с 2013 по 2016 годы.</w:t>
      </w:r>
    </w:p>
    <w:p w:rsidR="000954FB" w:rsidRPr="007415F9" w:rsidRDefault="000954FB" w:rsidP="00D94D89">
      <w:pP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41"/>
        <w:gridCol w:w="4559"/>
        <w:gridCol w:w="196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w:t>
            </w:r>
            <w:r w:rsidR="002E66D4">
              <w:t>прилагаются</w:t>
            </w:r>
            <w:r w:rsidR="002E66D4" w:rsidRPr="00E96FF5">
              <w:t xml:space="preserve"> копи</w:t>
            </w:r>
            <w:r w:rsidR="002E66D4">
              <w:t>и договоров</w:t>
            </w:r>
            <w:r w:rsidR="002E66D4">
              <w:rPr>
                <w:rStyle w:val="af7"/>
              </w:rPr>
              <w:footnoteReference w:id="6"/>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2E66D4">
            <w:pPr>
              <w:jc w:val="center"/>
            </w:pPr>
            <w:r w:rsidRPr="00C97E49">
              <w:t xml:space="preserve">Наименование </w:t>
            </w:r>
            <w:r w:rsidR="002E66D4">
              <w:t>контрагента</w:t>
            </w:r>
            <w:r w:rsidRPr="00C97E49">
              <w:t xml:space="preserve">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Default="000954FB" w:rsidP="000954FB"/>
    <w:p w:rsidR="00081E25" w:rsidRDefault="00081E25" w:rsidP="00081E25">
      <w:pPr>
        <w:pStyle w:val="afa"/>
        <w:ind w:firstLine="0"/>
        <w:jc w:val="left"/>
        <w:rPr>
          <w:rFonts w:eastAsia="Times New Roman"/>
          <w:sz w:val="28"/>
          <w:szCs w:val="28"/>
        </w:rPr>
      </w:pPr>
    </w:p>
    <w:p w:rsidR="00081E25" w:rsidRPr="00C20080" w:rsidRDefault="00081E25"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081E25" w:rsidRPr="00C20080" w:rsidRDefault="00081E25" w:rsidP="00081E25">
      <w:pPr>
        <w:tabs>
          <w:tab w:val="left" w:pos="8640"/>
        </w:tabs>
        <w:jc w:val="center"/>
        <w:rPr>
          <w:i/>
        </w:rPr>
      </w:pPr>
      <w:r w:rsidRPr="00C20080">
        <w:rPr>
          <w:i/>
        </w:rPr>
        <w:t>(наименование претендента)</w:t>
      </w:r>
    </w:p>
    <w:p w:rsidR="00081E25" w:rsidRPr="00C20080" w:rsidRDefault="00081E25" w:rsidP="00081E25">
      <w:pPr>
        <w:rPr>
          <w:sz w:val="28"/>
          <w:szCs w:val="28"/>
          <w:lang w:eastAsia="ru-RU"/>
        </w:rPr>
      </w:pPr>
      <w:r w:rsidRPr="00C20080">
        <w:rPr>
          <w:sz w:val="28"/>
          <w:szCs w:val="28"/>
          <w:lang w:eastAsia="ru-RU"/>
        </w:rPr>
        <w:t>____________________________________________________________________</w:t>
      </w:r>
    </w:p>
    <w:p w:rsidR="00081E25" w:rsidRPr="00C20080" w:rsidRDefault="00081E25"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081E25" w:rsidRPr="00C20080" w:rsidRDefault="00081E25" w:rsidP="00081E25">
      <w:pPr>
        <w:rPr>
          <w:sz w:val="28"/>
          <w:szCs w:val="28"/>
          <w:lang w:eastAsia="ru-RU"/>
        </w:rPr>
      </w:pPr>
      <w:r w:rsidRPr="00C20080">
        <w:rPr>
          <w:sz w:val="28"/>
          <w:szCs w:val="28"/>
          <w:lang w:eastAsia="ru-RU"/>
        </w:rPr>
        <w:t>"____" _________ 201__ г.</w:t>
      </w:r>
    </w:p>
    <w:p w:rsidR="007F189B" w:rsidRDefault="007F189B" w:rsidP="000954FB"/>
    <w:p w:rsidR="002C41CF" w:rsidRDefault="002C41CF" w:rsidP="000954FB"/>
    <w:p w:rsidR="002C41CF" w:rsidRDefault="002C41CF" w:rsidP="000954FB"/>
    <w:p w:rsidR="002C41CF" w:rsidRPr="007415F9" w:rsidRDefault="002C41CF" w:rsidP="000954FB"/>
    <w:p w:rsidR="007F189B" w:rsidRDefault="007F189B">
      <w:pPr>
        <w:suppressAutoHyphens w:val="0"/>
        <w:rPr>
          <w:rFonts w:cs="Arial"/>
          <w:b/>
          <w:bCs/>
          <w:i/>
          <w:iCs/>
          <w:sz w:val="28"/>
          <w:szCs w:val="28"/>
        </w:rPr>
      </w:pPr>
      <w:r>
        <w:br w:type="page"/>
      </w:r>
    </w:p>
    <w:p w:rsidR="000954FB" w:rsidRPr="00892218" w:rsidRDefault="000954FB" w:rsidP="00B00452">
      <w:pPr>
        <w:pStyle w:val="2"/>
        <w:spacing w:before="0" w:after="0"/>
        <w:jc w:val="right"/>
        <w:rPr>
          <w:rFonts w:cs="Times New Roman"/>
          <w:sz w:val="26"/>
          <w:szCs w:val="26"/>
        </w:rPr>
      </w:pPr>
      <w:r w:rsidRPr="00892218">
        <w:rPr>
          <w:rFonts w:cs="Times New Roman"/>
          <w:i w:val="0"/>
          <w:iCs w:val="0"/>
          <w:sz w:val="26"/>
          <w:szCs w:val="26"/>
        </w:rPr>
        <w:lastRenderedPageBreak/>
        <w:t>Приложение № 5</w:t>
      </w:r>
    </w:p>
    <w:p w:rsidR="000954FB" w:rsidRPr="00892218" w:rsidRDefault="000954FB" w:rsidP="005D02E7">
      <w:pPr>
        <w:pStyle w:val="2"/>
        <w:spacing w:before="0" w:after="0"/>
        <w:jc w:val="right"/>
        <w:rPr>
          <w:rFonts w:cs="Times New Roman"/>
          <w:sz w:val="26"/>
          <w:szCs w:val="26"/>
        </w:rPr>
      </w:pPr>
      <w:r w:rsidRPr="00892218">
        <w:rPr>
          <w:rFonts w:cs="Times New Roman"/>
          <w:i w:val="0"/>
          <w:iCs w:val="0"/>
          <w:sz w:val="26"/>
          <w:szCs w:val="26"/>
        </w:rPr>
        <w:t>к документации о закупке</w:t>
      </w:r>
    </w:p>
    <w:p w:rsidR="000954FB" w:rsidRPr="00892218" w:rsidRDefault="000954FB" w:rsidP="000954FB">
      <w:pPr>
        <w:pStyle w:val="afa"/>
        <w:ind w:firstLine="0"/>
        <w:jc w:val="left"/>
        <w:rPr>
          <w:szCs w:val="26"/>
        </w:rPr>
      </w:pPr>
    </w:p>
    <w:p w:rsidR="000954FB" w:rsidRPr="00892218" w:rsidRDefault="000954FB" w:rsidP="000954FB">
      <w:pPr>
        <w:pStyle w:val="afa"/>
        <w:ind w:firstLine="0"/>
        <w:jc w:val="center"/>
        <w:rPr>
          <w:b/>
          <w:szCs w:val="26"/>
        </w:rPr>
      </w:pPr>
      <w:r w:rsidRPr="00892218">
        <w:rPr>
          <w:b/>
          <w:szCs w:val="26"/>
          <w:highlight w:val="cyan"/>
        </w:rPr>
        <w:t>ПРОЕКТ ДОГОВОРА</w:t>
      </w:r>
    </w:p>
    <w:p w:rsidR="000136A9" w:rsidRPr="00892218" w:rsidRDefault="000136A9" w:rsidP="000954FB">
      <w:pPr>
        <w:rPr>
          <w:b/>
          <w:i/>
          <w:sz w:val="26"/>
          <w:szCs w:val="26"/>
          <w:highlight w:val="magenta"/>
        </w:rPr>
      </w:pPr>
    </w:p>
    <w:p w:rsidR="00B95194" w:rsidRPr="00892218" w:rsidRDefault="00B95194" w:rsidP="00B95194">
      <w:pPr>
        <w:jc w:val="both"/>
        <w:rPr>
          <w:sz w:val="26"/>
          <w:szCs w:val="26"/>
        </w:rPr>
      </w:pPr>
      <w:r w:rsidRPr="00892218">
        <w:rPr>
          <w:sz w:val="26"/>
          <w:szCs w:val="26"/>
        </w:rPr>
        <w:t>г. Чита</w:t>
      </w:r>
      <w:r w:rsidRPr="00892218">
        <w:rPr>
          <w:sz w:val="26"/>
          <w:szCs w:val="26"/>
        </w:rPr>
        <w:tab/>
      </w:r>
      <w:r w:rsidRPr="00892218">
        <w:rPr>
          <w:sz w:val="26"/>
          <w:szCs w:val="26"/>
        </w:rPr>
        <w:tab/>
      </w:r>
      <w:r w:rsidRPr="00892218">
        <w:rPr>
          <w:sz w:val="26"/>
          <w:szCs w:val="26"/>
        </w:rPr>
        <w:tab/>
      </w:r>
      <w:r w:rsidRPr="00892218">
        <w:rPr>
          <w:sz w:val="26"/>
          <w:szCs w:val="26"/>
        </w:rPr>
        <w:tab/>
      </w:r>
      <w:r w:rsidRPr="00892218">
        <w:rPr>
          <w:sz w:val="26"/>
          <w:szCs w:val="26"/>
        </w:rPr>
        <w:tab/>
      </w:r>
      <w:r w:rsidRPr="00892218">
        <w:rPr>
          <w:sz w:val="26"/>
          <w:szCs w:val="26"/>
        </w:rPr>
        <w:tab/>
      </w:r>
      <w:r w:rsidRPr="00892218">
        <w:rPr>
          <w:sz w:val="26"/>
          <w:szCs w:val="26"/>
        </w:rPr>
        <w:tab/>
      </w:r>
      <w:r w:rsidRPr="00892218">
        <w:rPr>
          <w:sz w:val="26"/>
          <w:szCs w:val="26"/>
        </w:rPr>
        <w:tab/>
      </w:r>
      <w:r w:rsidRPr="00892218">
        <w:rPr>
          <w:sz w:val="26"/>
          <w:szCs w:val="26"/>
        </w:rPr>
        <w:tab/>
        <w:t>«__»_____________ 2016 г.</w:t>
      </w:r>
    </w:p>
    <w:p w:rsidR="00B95194" w:rsidRPr="00892218" w:rsidRDefault="00B95194" w:rsidP="00B95194">
      <w:pPr>
        <w:ind w:firstLine="851"/>
        <w:jc w:val="both"/>
        <w:rPr>
          <w:sz w:val="26"/>
          <w:szCs w:val="26"/>
        </w:rPr>
      </w:pPr>
    </w:p>
    <w:p w:rsidR="00B95194" w:rsidRPr="00892218" w:rsidRDefault="00B95194" w:rsidP="00B95194">
      <w:pPr>
        <w:widowControl w:val="0"/>
        <w:overflowPunct w:val="0"/>
        <w:autoSpaceDE w:val="0"/>
        <w:autoSpaceDN w:val="0"/>
        <w:adjustRightInd w:val="0"/>
        <w:ind w:firstLine="450"/>
        <w:jc w:val="both"/>
        <w:rPr>
          <w:sz w:val="26"/>
          <w:szCs w:val="26"/>
        </w:rPr>
      </w:pPr>
      <w:r w:rsidRPr="00892218">
        <w:rPr>
          <w:sz w:val="26"/>
          <w:szCs w:val="26"/>
        </w:rPr>
        <w:t>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Забайкальской ж.д. Банщикова Андрея Витальевича,  действующего  на  основании доверенности _______________________________ с одной стороны, и _____________________________________________________, именуемое в дальнейшем «Исполнитель», в лице _______________________________________, действующего на основании ____________________________, с другой стороны, именуемые в дальнейшем «Стороны», заключили настоящий договор на выполнение работ (далее – «Договор») о нижеследующем:</w:t>
      </w:r>
    </w:p>
    <w:p w:rsidR="00B95194" w:rsidRPr="00892218" w:rsidRDefault="00B95194" w:rsidP="00B95194">
      <w:pPr>
        <w:ind w:firstLine="851"/>
        <w:jc w:val="both"/>
        <w:rPr>
          <w:sz w:val="26"/>
          <w:szCs w:val="26"/>
        </w:rPr>
      </w:pPr>
    </w:p>
    <w:p w:rsidR="00B95194" w:rsidRPr="00892218" w:rsidRDefault="00B95194" w:rsidP="00B95194">
      <w:pPr>
        <w:numPr>
          <w:ilvl w:val="0"/>
          <w:numId w:val="34"/>
        </w:numPr>
        <w:suppressAutoHyphens w:val="0"/>
        <w:jc w:val="center"/>
        <w:rPr>
          <w:b/>
          <w:sz w:val="26"/>
          <w:szCs w:val="26"/>
        </w:rPr>
      </w:pPr>
      <w:r w:rsidRPr="00892218">
        <w:rPr>
          <w:b/>
          <w:sz w:val="26"/>
          <w:szCs w:val="26"/>
        </w:rPr>
        <w:t>Предмет Договора</w:t>
      </w:r>
    </w:p>
    <w:p w:rsidR="00B95194" w:rsidRPr="00892218" w:rsidRDefault="00B95194" w:rsidP="00B95194">
      <w:pPr>
        <w:ind w:left="450"/>
        <w:rPr>
          <w:b/>
          <w:sz w:val="26"/>
          <w:szCs w:val="26"/>
        </w:rPr>
      </w:pPr>
    </w:p>
    <w:p w:rsidR="00B95194" w:rsidRPr="00892218" w:rsidRDefault="00B95194" w:rsidP="00B95194">
      <w:pPr>
        <w:numPr>
          <w:ilvl w:val="1"/>
          <w:numId w:val="34"/>
        </w:numPr>
        <w:tabs>
          <w:tab w:val="clear" w:pos="1174"/>
          <w:tab w:val="num" w:pos="0"/>
          <w:tab w:val="num" w:pos="360"/>
        </w:tabs>
        <w:suppressAutoHyphens w:val="0"/>
        <w:ind w:left="0" w:firstLine="851"/>
        <w:jc w:val="both"/>
        <w:rPr>
          <w:sz w:val="26"/>
          <w:szCs w:val="26"/>
        </w:rPr>
      </w:pPr>
      <w:r w:rsidRPr="00892218">
        <w:rPr>
          <w:sz w:val="26"/>
          <w:szCs w:val="26"/>
        </w:rPr>
        <w:t>Заказчик поручает и обязуется оплатить, а Исполнитель  принимает  на  себя  обязательства по выполнению работ по капитальному ремонту здания гаража с ремонтными мастерскими инв. № 014/00/00000010 (замена секционных ворот).</w:t>
      </w:r>
    </w:p>
    <w:p w:rsidR="00B95194" w:rsidRPr="00892218" w:rsidRDefault="00B95194" w:rsidP="00B95194">
      <w:pPr>
        <w:pStyle w:val="afd"/>
        <w:ind w:firstLine="851"/>
        <w:rPr>
          <w:sz w:val="26"/>
          <w:szCs w:val="26"/>
        </w:rPr>
      </w:pPr>
      <w:r w:rsidRPr="00892218">
        <w:rPr>
          <w:sz w:val="26"/>
          <w:szCs w:val="26"/>
        </w:rPr>
        <w:t>1.2. Содержание и требования к Работам изложены в Техническом задании (Приложение №1) и в Ведомости объемов работ (Приложение №2), являющихся  неотъемлемыми частями настоящего Договора.</w:t>
      </w:r>
    </w:p>
    <w:p w:rsidR="00B95194" w:rsidRPr="00892218" w:rsidRDefault="00B95194" w:rsidP="00B95194">
      <w:pPr>
        <w:pStyle w:val="afd"/>
        <w:ind w:firstLine="851"/>
        <w:rPr>
          <w:sz w:val="26"/>
          <w:szCs w:val="26"/>
        </w:rPr>
      </w:pPr>
      <w:r w:rsidRPr="00892218">
        <w:rPr>
          <w:sz w:val="26"/>
          <w:szCs w:val="26"/>
        </w:rPr>
        <w:t>1.3. Срок начала выполнения Работ по настоящему Договору – с даты подписания Договора. Срок окончания выполнения Работ по настоящему Договору – в течение ___________________ календарных дней с даты подписания договора.</w:t>
      </w:r>
    </w:p>
    <w:p w:rsidR="00B95194" w:rsidRPr="00892218" w:rsidRDefault="00B95194" w:rsidP="00B95194">
      <w:pPr>
        <w:pStyle w:val="afd"/>
        <w:ind w:firstLine="851"/>
        <w:rPr>
          <w:sz w:val="26"/>
          <w:szCs w:val="26"/>
        </w:rPr>
      </w:pPr>
      <w:r w:rsidRPr="00892218">
        <w:rPr>
          <w:sz w:val="26"/>
          <w:szCs w:val="26"/>
        </w:rPr>
        <w:t>1.4. Результатом Работ по настоящему Договору является замена секционных ворот здания гаража с ремонтными мастерскими инв. № 014/00/00000010.</w:t>
      </w:r>
    </w:p>
    <w:p w:rsidR="00B95194" w:rsidRPr="00892218" w:rsidRDefault="00B95194" w:rsidP="00B95194">
      <w:pPr>
        <w:pStyle w:val="afd"/>
        <w:ind w:firstLine="851"/>
        <w:rPr>
          <w:sz w:val="26"/>
          <w:szCs w:val="26"/>
        </w:rPr>
      </w:pPr>
    </w:p>
    <w:p w:rsidR="00B95194" w:rsidRPr="00892218" w:rsidRDefault="00B95194" w:rsidP="00B95194">
      <w:pPr>
        <w:numPr>
          <w:ilvl w:val="0"/>
          <w:numId w:val="34"/>
        </w:numPr>
        <w:suppressAutoHyphens w:val="0"/>
        <w:jc w:val="center"/>
        <w:rPr>
          <w:b/>
          <w:sz w:val="26"/>
          <w:szCs w:val="26"/>
        </w:rPr>
      </w:pPr>
      <w:r w:rsidRPr="00892218">
        <w:rPr>
          <w:b/>
          <w:sz w:val="26"/>
          <w:szCs w:val="26"/>
        </w:rPr>
        <w:t>Цена Работ и порядок оплаты</w:t>
      </w:r>
    </w:p>
    <w:p w:rsidR="00B95194" w:rsidRPr="00892218" w:rsidRDefault="00B95194" w:rsidP="00B95194">
      <w:pPr>
        <w:ind w:left="450"/>
        <w:rPr>
          <w:b/>
          <w:sz w:val="26"/>
          <w:szCs w:val="26"/>
        </w:rPr>
      </w:pPr>
    </w:p>
    <w:p w:rsidR="00B95194" w:rsidRPr="00892218" w:rsidRDefault="00B95194" w:rsidP="00B95194">
      <w:pPr>
        <w:ind w:firstLine="851"/>
        <w:jc w:val="both"/>
        <w:rPr>
          <w:b/>
          <w:sz w:val="26"/>
          <w:szCs w:val="26"/>
        </w:rPr>
      </w:pPr>
      <w:r w:rsidRPr="00892218">
        <w:rPr>
          <w:sz w:val="26"/>
          <w:szCs w:val="26"/>
        </w:rPr>
        <w:t xml:space="preserve">2.1. За выполненные по настоящему Договору Работы Заказчик, в соответствии с Протоколом согласования договорной цены (Приложение №3), являющемся неотъемлемой частью настоящего Договора, обязуется оплатить Исполнителю  </w:t>
      </w:r>
      <w:r w:rsidRPr="00892218">
        <w:rPr>
          <w:b/>
          <w:sz w:val="26"/>
          <w:szCs w:val="26"/>
        </w:rPr>
        <w:t>_____________________________, в том числе НДС – 18% _____________________________</w:t>
      </w:r>
    </w:p>
    <w:p w:rsidR="00B95194" w:rsidRPr="00892218" w:rsidRDefault="00B95194" w:rsidP="00B95194">
      <w:pPr>
        <w:ind w:firstLine="851"/>
        <w:jc w:val="both"/>
        <w:rPr>
          <w:sz w:val="26"/>
          <w:szCs w:val="26"/>
        </w:rPr>
      </w:pPr>
      <w:r w:rsidRPr="00892218">
        <w:rPr>
          <w:sz w:val="26"/>
          <w:szCs w:val="26"/>
        </w:rPr>
        <w:t>Локальный сметный расчет на выполнение Работ (Приложение №4) является неотъемлемой частью настоящего Договора.</w:t>
      </w:r>
    </w:p>
    <w:p w:rsidR="00B95194" w:rsidRPr="00892218" w:rsidRDefault="00B95194" w:rsidP="00B95194">
      <w:pPr>
        <w:ind w:firstLine="851"/>
        <w:jc w:val="both"/>
        <w:rPr>
          <w:sz w:val="26"/>
          <w:szCs w:val="26"/>
        </w:rPr>
      </w:pPr>
      <w:r w:rsidRPr="00892218">
        <w:rPr>
          <w:sz w:val="26"/>
          <w:szCs w:val="26"/>
        </w:rPr>
        <w:t>2.2. Оплата Работ производится Заказчиком по безналичному расчету в следующем порядке:</w:t>
      </w:r>
    </w:p>
    <w:p w:rsidR="00B95194" w:rsidRPr="00892218" w:rsidRDefault="00B95194" w:rsidP="00B95194">
      <w:pPr>
        <w:ind w:firstLine="851"/>
        <w:jc w:val="both"/>
        <w:rPr>
          <w:sz w:val="26"/>
          <w:szCs w:val="26"/>
        </w:rPr>
      </w:pPr>
      <w:r w:rsidRPr="00892218">
        <w:rPr>
          <w:sz w:val="26"/>
          <w:szCs w:val="26"/>
        </w:rPr>
        <w:t>2.2.1. Авансирование предусмотрено в размере 25 (двадцати пяти) % от цены договора  в течение 15 (пятнадцати) календарных дней с даты подписания договора на основании выставленного счета.</w:t>
      </w:r>
    </w:p>
    <w:p w:rsidR="00B95194" w:rsidRPr="00892218" w:rsidRDefault="00B95194" w:rsidP="00B95194">
      <w:pPr>
        <w:ind w:firstLine="851"/>
        <w:jc w:val="both"/>
        <w:rPr>
          <w:sz w:val="26"/>
          <w:szCs w:val="26"/>
        </w:rPr>
      </w:pPr>
      <w:r w:rsidRPr="00892218">
        <w:rPr>
          <w:sz w:val="26"/>
          <w:szCs w:val="26"/>
        </w:rPr>
        <w:lastRenderedPageBreak/>
        <w:t>2.2.2. Оплата оставшейся части в размере 75 (семидесяти пяти) % производится после подписания Сторонами акта сдачи-приемки выполненных работ (по форме КС-2), справки о стоимости выполненных работ и затрат (по форме КС-3) на основании счета, счета-фактуры Исполнителя в течение 30 (тридцати) календарных дней с даты получения Заказчиком счета, счета-фактуры.</w:t>
      </w:r>
    </w:p>
    <w:p w:rsidR="00B95194" w:rsidRPr="00892218" w:rsidRDefault="00B95194" w:rsidP="00B95194">
      <w:pPr>
        <w:pStyle w:val="afa"/>
        <w:ind w:firstLine="567"/>
        <w:rPr>
          <w:szCs w:val="26"/>
        </w:rPr>
      </w:pPr>
    </w:p>
    <w:p w:rsidR="00B95194" w:rsidRPr="00892218" w:rsidRDefault="00B95194" w:rsidP="00B95194">
      <w:pPr>
        <w:pStyle w:val="afd"/>
        <w:numPr>
          <w:ilvl w:val="0"/>
          <w:numId w:val="34"/>
        </w:numPr>
        <w:suppressAutoHyphens w:val="0"/>
        <w:jc w:val="center"/>
        <w:rPr>
          <w:b/>
          <w:sz w:val="26"/>
          <w:szCs w:val="26"/>
        </w:rPr>
      </w:pPr>
      <w:r w:rsidRPr="00892218">
        <w:rPr>
          <w:b/>
          <w:sz w:val="26"/>
          <w:szCs w:val="26"/>
        </w:rPr>
        <w:t>Порядок сдачи и приемки Работ</w:t>
      </w:r>
    </w:p>
    <w:p w:rsidR="00B95194" w:rsidRPr="00892218" w:rsidRDefault="00B95194" w:rsidP="00B95194">
      <w:pPr>
        <w:pStyle w:val="afd"/>
        <w:ind w:left="450" w:firstLine="0"/>
        <w:jc w:val="center"/>
        <w:rPr>
          <w:b/>
          <w:sz w:val="26"/>
          <w:szCs w:val="26"/>
        </w:rPr>
      </w:pPr>
    </w:p>
    <w:p w:rsidR="00B95194" w:rsidRPr="00892218" w:rsidRDefault="00B95194" w:rsidP="00B95194">
      <w:pPr>
        <w:ind w:firstLine="851"/>
        <w:jc w:val="both"/>
        <w:rPr>
          <w:sz w:val="26"/>
          <w:szCs w:val="26"/>
        </w:rPr>
      </w:pPr>
      <w:r w:rsidRPr="00892218">
        <w:rPr>
          <w:sz w:val="26"/>
          <w:szCs w:val="26"/>
        </w:rPr>
        <w:t>3.1. По завершении  выполнения Работ</w:t>
      </w:r>
      <w:r w:rsidRPr="00892218">
        <w:rPr>
          <w:iCs/>
          <w:sz w:val="26"/>
          <w:szCs w:val="26"/>
        </w:rPr>
        <w:t xml:space="preserve"> </w:t>
      </w:r>
      <w:r w:rsidRPr="00892218">
        <w:rPr>
          <w:sz w:val="26"/>
          <w:szCs w:val="26"/>
        </w:rPr>
        <w:t>Исполнитель в течение 5 (пяти) календарных дней представляет Заказчику акт приемки выполненных работ формы КС-2, справку о стоимости выполненных работ и затрат формы КС-3, счет-фактуру, сертификаты соответствия на используемую продукцию и материалы. Объём работ, принимаемых у Исполнителя, должен соответствовать объёмам работ, изложенных в Ведомости объемов работ (Приложение №2).</w:t>
      </w:r>
    </w:p>
    <w:p w:rsidR="00B95194" w:rsidRPr="00892218" w:rsidRDefault="00B95194" w:rsidP="00B95194">
      <w:pPr>
        <w:pStyle w:val="affa"/>
        <w:ind w:firstLine="709"/>
        <w:jc w:val="both"/>
        <w:rPr>
          <w:rFonts w:ascii="Times New Roman" w:hAnsi="Times New Roman"/>
          <w:sz w:val="26"/>
          <w:szCs w:val="26"/>
        </w:rPr>
      </w:pPr>
      <w:r w:rsidRPr="00892218">
        <w:rPr>
          <w:rFonts w:ascii="Times New Roman" w:hAnsi="Times New Roman"/>
          <w:sz w:val="26"/>
          <w:szCs w:val="26"/>
        </w:rPr>
        <w:t>3.2. Заказчик в течение 3 (трех) календарных дней с даты получения акта приемки выполненных Работ формы КС-2, справки о стоимости выполненных работ и затрат формы  КС-3, счета-фактуры</w:t>
      </w:r>
      <w:r w:rsidRPr="00892218">
        <w:rPr>
          <w:rFonts w:ascii="Times New Roman" w:hAnsi="Times New Roman"/>
          <w:i/>
          <w:iCs/>
          <w:sz w:val="26"/>
          <w:szCs w:val="26"/>
        </w:rPr>
        <w:t xml:space="preserve"> </w:t>
      </w:r>
      <w:r w:rsidRPr="00892218">
        <w:rPr>
          <w:rFonts w:ascii="Times New Roman" w:hAnsi="Times New Roman"/>
          <w:sz w:val="26"/>
          <w:szCs w:val="26"/>
        </w:rPr>
        <w:t>направляет Исполнителю подписанный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B95194" w:rsidRPr="00892218" w:rsidRDefault="00B95194" w:rsidP="00B95194">
      <w:pPr>
        <w:pStyle w:val="19"/>
        <w:ind w:firstLine="851"/>
        <w:rPr>
          <w:sz w:val="26"/>
          <w:szCs w:val="26"/>
        </w:rPr>
      </w:pPr>
      <w:r w:rsidRPr="00892218">
        <w:rPr>
          <w:sz w:val="26"/>
          <w:szCs w:val="26"/>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Договора затраты  Исполнителя на выполнение Работ по настоящему Договору.</w:t>
      </w:r>
    </w:p>
    <w:p w:rsidR="00B95194" w:rsidRPr="00892218" w:rsidRDefault="00B95194" w:rsidP="00B95194">
      <w:pPr>
        <w:ind w:firstLine="851"/>
        <w:jc w:val="both"/>
        <w:rPr>
          <w:sz w:val="26"/>
          <w:szCs w:val="26"/>
        </w:rPr>
      </w:pPr>
      <w:r w:rsidRPr="00892218">
        <w:rPr>
          <w:sz w:val="26"/>
          <w:szCs w:val="26"/>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B95194" w:rsidRPr="00892218" w:rsidRDefault="00B95194" w:rsidP="00B95194">
      <w:pPr>
        <w:pStyle w:val="19"/>
        <w:rPr>
          <w:sz w:val="26"/>
          <w:szCs w:val="26"/>
        </w:rPr>
      </w:pPr>
    </w:p>
    <w:p w:rsidR="00B95194" w:rsidRPr="00892218" w:rsidRDefault="00B95194" w:rsidP="00B95194">
      <w:pPr>
        <w:pStyle w:val="afd"/>
        <w:numPr>
          <w:ilvl w:val="0"/>
          <w:numId w:val="34"/>
        </w:numPr>
        <w:suppressAutoHyphens w:val="0"/>
        <w:jc w:val="center"/>
        <w:rPr>
          <w:b/>
          <w:sz w:val="26"/>
          <w:szCs w:val="26"/>
        </w:rPr>
      </w:pPr>
      <w:r w:rsidRPr="00892218">
        <w:rPr>
          <w:b/>
          <w:sz w:val="26"/>
          <w:szCs w:val="26"/>
        </w:rPr>
        <w:t>Обязанности Сторон</w:t>
      </w:r>
    </w:p>
    <w:p w:rsidR="006C56A7" w:rsidRPr="00892218" w:rsidRDefault="00B95194" w:rsidP="00B95194">
      <w:pPr>
        <w:pStyle w:val="afd"/>
        <w:ind w:firstLine="851"/>
        <w:rPr>
          <w:sz w:val="26"/>
          <w:szCs w:val="26"/>
          <w:lang w:val="en-US"/>
        </w:rPr>
      </w:pPr>
      <w:r w:rsidRPr="00892218">
        <w:rPr>
          <w:sz w:val="26"/>
          <w:szCs w:val="26"/>
        </w:rPr>
        <w:t>4.1. Исполнитель обязан:</w:t>
      </w:r>
    </w:p>
    <w:p w:rsidR="006C56A7" w:rsidRPr="00892218" w:rsidRDefault="006C56A7" w:rsidP="00892218">
      <w:pPr>
        <w:pStyle w:val="afd"/>
        <w:ind w:firstLine="851"/>
        <w:jc w:val="both"/>
        <w:rPr>
          <w:sz w:val="26"/>
          <w:szCs w:val="26"/>
        </w:rPr>
      </w:pPr>
      <w:r w:rsidRPr="00892218">
        <w:rPr>
          <w:sz w:val="26"/>
          <w:szCs w:val="26"/>
        </w:rPr>
        <w:t>4.1.1.</w:t>
      </w:r>
      <w:r w:rsidR="0054401B" w:rsidRPr="00892218">
        <w:rPr>
          <w:sz w:val="26"/>
          <w:szCs w:val="26"/>
        </w:rPr>
        <w:t xml:space="preserve"> Выставить </w:t>
      </w:r>
      <w:r w:rsidR="00892218">
        <w:rPr>
          <w:sz w:val="26"/>
          <w:szCs w:val="26"/>
        </w:rPr>
        <w:t xml:space="preserve">Заказчику </w:t>
      </w:r>
      <w:r w:rsidR="0054401B" w:rsidRPr="00892218">
        <w:rPr>
          <w:sz w:val="26"/>
          <w:szCs w:val="26"/>
        </w:rPr>
        <w:t>счет-фактуру на сумму авансового платежа в течение 5 календарных дней с даты его оплаты.</w:t>
      </w:r>
    </w:p>
    <w:p w:rsidR="00B95194" w:rsidRPr="004152EA" w:rsidRDefault="006C56A7" w:rsidP="00892218">
      <w:pPr>
        <w:pStyle w:val="afd"/>
        <w:ind w:firstLine="851"/>
        <w:jc w:val="both"/>
        <w:rPr>
          <w:sz w:val="26"/>
          <w:szCs w:val="26"/>
        </w:rPr>
      </w:pPr>
      <w:r w:rsidRPr="00892218">
        <w:rPr>
          <w:sz w:val="26"/>
          <w:szCs w:val="26"/>
        </w:rPr>
        <w:t xml:space="preserve"> </w:t>
      </w:r>
      <w:r w:rsidR="00B95194" w:rsidRPr="00892218">
        <w:rPr>
          <w:sz w:val="26"/>
          <w:szCs w:val="26"/>
        </w:rPr>
        <w:t>4.1.</w:t>
      </w:r>
      <w:r w:rsidR="0054401B" w:rsidRPr="00892218">
        <w:rPr>
          <w:sz w:val="26"/>
          <w:szCs w:val="26"/>
        </w:rPr>
        <w:t>2</w:t>
      </w:r>
      <w:r w:rsidR="00B95194" w:rsidRPr="00892218">
        <w:rPr>
          <w:sz w:val="26"/>
          <w:szCs w:val="26"/>
        </w:rPr>
        <w:t xml:space="preserve">. Выполнить Работы в соответствии с требованиями настоящего Договора. </w:t>
      </w:r>
    </w:p>
    <w:p w:rsidR="00B95194" w:rsidRPr="00892218" w:rsidRDefault="00B95194" w:rsidP="00892218">
      <w:pPr>
        <w:shd w:val="clear" w:color="auto" w:fill="FFFFFF"/>
        <w:ind w:firstLine="709"/>
        <w:jc w:val="both"/>
        <w:rPr>
          <w:sz w:val="26"/>
          <w:szCs w:val="26"/>
        </w:rPr>
      </w:pPr>
      <w:r w:rsidRPr="00892218">
        <w:rPr>
          <w:sz w:val="26"/>
          <w:szCs w:val="26"/>
        </w:rPr>
        <w:t>Результаты Работ должны отвечать требованиям законодательства Российской Федерации, требованиям, установленным СНиП</w:t>
      </w:r>
      <w:r w:rsidRPr="00892218">
        <w:rPr>
          <w:color w:val="000000"/>
          <w:spacing w:val="7"/>
          <w:sz w:val="26"/>
          <w:szCs w:val="26"/>
        </w:rPr>
        <w:t>, ГОСТ и другими соответствующими нормативными документами</w:t>
      </w:r>
      <w:r w:rsidRPr="00892218">
        <w:rPr>
          <w:sz w:val="26"/>
          <w:szCs w:val="26"/>
        </w:rPr>
        <w:t>, государственными стандартами, а также требованиям, обычно предъявляемым к данному виду Работ.</w:t>
      </w:r>
    </w:p>
    <w:p w:rsidR="00B95194" w:rsidRPr="00892218" w:rsidRDefault="00B95194" w:rsidP="00B95194">
      <w:pPr>
        <w:ind w:firstLine="851"/>
        <w:jc w:val="both"/>
        <w:rPr>
          <w:sz w:val="26"/>
          <w:szCs w:val="26"/>
        </w:rPr>
      </w:pPr>
      <w:r w:rsidRPr="00892218">
        <w:rPr>
          <w:sz w:val="26"/>
          <w:szCs w:val="26"/>
        </w:rPr>
        <w:t>4.1.</w:t>
      </w:r>
      <w:r w:rsidR="0054401B" w:rsidRPr="00892218">
        <w:rPr>
          <w:sz w:val="26"/>
          <w:szCs w:val="26"/>
        </w:rPr>
        <w:t>3</w:t>
      </w:r>
      <w:r w:rsidRPr="00892218">
        <w:rPr>
          <w:sz w:val="26"/>
          <w:szCs w:val="26"/>
        </w:rPr>
        <w:t>.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B95194" w:rsidRPr="00892218" w:rsidRDefault="00B95194" w:rsidP="00B95194">
      <w:pPr>
        <w:ind w:firstLine="851"/>
        <w:jc w:val="both"/>
        <w:rPr>
          <w:sz w:val="26"/>
          <w:szCs w:val="26"/>
        </w:rPr>
      </w:pPr>
      <w:r w:rsidRPr="00892218">
        <w:rPr>
          <w:sz w:val="26"/>
          <w:szCs w:val="26"/>
        </w:rPr>
        <w:t>4.1.</w:t>
      </w:r>
      <w:r w:rsidR="0054401B" w:rsidRPr="00892218">
        <w:rPr>
          <w:sz w:val="26"/>
          <w:szCs w:val="26"/>
        </w:rPr>
        <w:t>4</w:t>
      </w:r>
      <w:r w:rsidRPr="00892218">
        <w:rPr>
          <w:sz w:val="26"/>
          <w:szCs w:val="26"/>
        </w:rPr>
        <w:t>. Устранять недостатки в выполненных Работах своими силами и за свой счет.</w:t>
      </w:r>
    </w:p>
    <w:p w:rsidR="00B95194" w:rsidRPr="00892218" w:rsidRDefault="00B95194" w:rsidP="00B95194">
      <w:pPr>
        <w:ind w:firstLine="851"/>
        <w:jc w:val="both"/>
        <w:rPr>
          <w:sz w:val="26"/>
          <w:szCs w:val="26"/>
        </w:rPr>
      </w:pPr>
      <w:r w:rsidRPr="00892218">
        <w:rPr>
          <w:sz w:val="26"/>
          <w:szCs w:val="26"/>
        </w:rPr>
        <w:lastRenderedPageBreak/>
        <w:t>4.1.</w:t>
      </w:r>
      <w:r w:rsidR="0054401B" w:rsidRPr="00892218">
        <w:rPr>
          <w:sz w:val="26"/>
          <w:szCs w:val="26"/>
        </w:rPr>
        <w:t>5</w:t>
      </w:r>
      <w:r w:rsidRPr="00892218">
        <w:rPr>
          <w:sz w:val="26"/>
          <w:szCs w:val="26"/>
        </w:rPr>
        <w:t>.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B95194" w:rsidRPr="00892218" w:rsidRDefault="0054401B" w:rsidP="00B95194">
      <w:pPr>
        <w:ind w:firstLine="851"/>
        <w:jc w:val="both"/>
        <w:rPr>
          <w:sz w:val="26"/>
          <w:szCs w:val="26"/>
        </w:rPr>
      </w:pPr>
      <w:r w:rsidRPr="00892218">
        <w:rPr>
          <w:sz w:val="26"/>
          <w:szCs w:val="26"/>
        </w:rPr>
        <w:t>4.1.6</w:t>
      </w:r>
      <w:r w:rsidR="00B95194" w:rsidRPr="00892218">
        <w:rPr>
          <w:sz w:val="26"/>
          <w:szCs w:val="26"/>
        </w:rPr>
        <w:t xml:space="preserve">. Гарантийный срок на результаты Работ по настоящему Договору – __________________(___________) месяцев с даты подписания акта приемки-сдачи отремонтированных, реконструированных и модернизированных объектов формы ОС-3. </w:t>
      </w:r>
    </w:p>
    <w:p w:rsidR="00B95194" w:rsidRPr="00892218" w:rsidRDefault="00B95194" w:rsidP="00B95194">
      <w:pPr>
        <w:ind w:firstLine="851"/>
        <w:jc w:val="both"/>
        <w:rPr>
          <w:sz w:val="26"/>
          <w:szCs w:val="26"/>
        </w:rPr>
      </w:pPr>
      <w:r w:rsidRPr="00892218">
        <w:rPr>
          <w:sz w:val="26"/>
          <w:szCs w:val="26"/>
        </w:rPr>
        <w:t>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B95194" w:rsidRPr="00892218" w:rsidRDefault="00B95194" w:rsidP="00B95194">
      <w:pPr>
        <w:pStyle w:val="afd"/>
        <w:ind w:firstLine="851"/>
        <w:rPr>
          <w:sz w:val="26"/>
          <w:szCs w:val="26"/>
        </w:rPr>
      </w:pPr>
      <w:r w:rsidRPr="00892218">
        <w:rPr>
          <w:sz w:val="26"/>
          <w:szCs w:val="26"/>
        </w:rPr>
        <w:t>4.1.</w:t>
      </w:r>
      <w:r w:rsidR="0054401B" w:rsidRPr="00892218">
        <w:rPr>
          <w:sz w:val="26"/>
          <w:szCs w:val="26"/>
        </w:rPr>
        <w:t>7</w:t>
      </w:r>
      <w:r w:rsidRPr="00892218">
        <w:rPr>
          <w:sz w:val="26"/>
          <w:szCs w:val="26"/>
        </w:rPr>
        <w:t>. Незамедлительно информировать Заказчика в случае выявления нецелесообразности продолжения выполнения Работ.</w:t>
      </w:r>
    </w:p>
    <w:p w:rsidR="00B95194" w:rsidRPr="00892218" w:rsidRDefault="0054401B" w:rsidP="00B95194">
      <w:pPr>
        <w:pStyle w:val="afd"/>
        <w:tabs>
          <w:tab w:val="left" w:pos="1560"/>
        </w:tabs>
        <w:ind w:firstLine="851"/>
        <w:rPr>
          <w:sz w:val="26"/>
          <w:szCs w:val="26"/>
        </w:rPr>
      </w:pPr>
      <w:r w:rsidRPr="00892218">
        <w:rPr>
          <w:sz w:val="26"/>
          <w:szCs w:val="26"/>
        </w:rPr>
        <w:t>4.1.8</w:t>
      </w:r>
      <w:r w:rsidR="00B95194" w:rsidRPr="00892218">
        <w:rPr>
          <w:sz w:val="26"/>
          <w:szCs w:val="26"/>
        </w:rPr>
        <w:t xml:space="preserve">. Не передавать оригиналы или копии документов, полученные от Заказчика, третьим лицам без предварительного письменного согласия Заказчика. </w:t>
      </w:r>
    </w:p>
    <w:p w:rsidR="00B95194" w:rsidRPr="00892218" w:rsidRDefault="00B95194" w:rsidP="00B95194">
      <w:pPr>
        <w:pStyle w:val="afd"/>
        <w:ind w:firstLine="851"/>
        <w:rPr>
          <w:sz w:val="26"/>
          <w:szCs w:val="26"/>
        </w:rPr>
      </w:pPr>
      <w:r w:rsidRPr="00892218">
        <w:rPr>
          <w:sz w:val="26"/>
          <w:szCs w:val="26"/>
        </w:rPr>
        <w:t>4.2. Заказчик обязан:</w:t>
      </w:r>
    </w:p>
    <w:p w:rsidR="00B95194" w:rsidRPr="00892218" w:rsidRDefault="00B95194" w:rsidP="00B95194">
      <w:pPr>
        <w:pStyle w:val="afd"/>
        <w:ind w:firstLine="851"/>
        <w:rPr>
          <w:sz w:val="26"/>
          <w:szCs w:val="26"/>
        </w:rPr>
      </w:pPr>
      <w:r w:rsidRPr="00892218">
        <w:rPr>
          <w:sz w:val="26"/>
          <w:szCs w:val="26"/>
        </w:rPr>
        <w:t>4.2.1. Передавать Исполнителю необходимую для выполнения Работ информацию и документацию.</w:t>
      </w:r>
    </w:p>
    <w:p w:rsidR="00B95194" w:rsidRPr="00892218" w:rsidRDefault="00B95194" w:rsidP="00B95194">
      <w:pPr>
        <w:pStyle w:val="afd"/>
        <w:ind w:firstLine="851"/>
        <w:rPr>
          <w:sz w:val="26"/>
          <w:szCs w:val="26"/>
        </w:rPr>
      </w:pPr>
      <w:r w:rsidRPr="00892218">
        <w:rPr>
          <w:sz w:val="26"/>
          <w:szCs w:val="26"/>
        </w:rPr>
        <w:t>4.2.2. Оплатить Работы в установленный срок в соответствии с условиями настоящего Договора.</w:t>
      </w:r>
    </w:p>
    <w:p w:rsidR="00B95194" w:rsidRPr="00892218" w:rsidRDefault="00B95194" w:rsidP="00B95194">
      <w:pPr>
        <w:pStyle w:val="afd"/>
        <w:ind w:firstLine="851"/>
        <w:rPr>
          <w:sz w:val="26"/>
          <w:szCs w:val="26"/>
        </w:rPr>
      </w:pPr>
      <w:r w:rsidRPr="00892218">
        <w:rPr>
          <w:sz w:val="26"/>
          <w:szCs w:val="26"/>
        </w:rPr>
        <w:t>4.2.3. Проверять ход и качество Работ, выполняемых Исполнителем, не вмешиваясь в его деятельность.</w:t>
      </w:r>
    </w:p>
    <w:p w:rsidR="00B95194" w:rsidRPr="00892218" w:rsidRDefault="00B95194" w:rsidP="00B95194">
      <w:pPr>
        <w:pStyle w:val="19"/>
        <w:ind w:firstLine="851"/>
        <w:rPr>
          <w:sz w:val="26"/>
          <w:szCs w:val="26"/>
        </w:rPr>
      </w:pPr>
      <w:r w:rsidRPr="00892218">
        <w:rPr>
          <w:sz w:val="26"/>
          <w:szCs w:val="26"/>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B95194" w:rsidRPr="00892218" w:rsidRDefault="00B95194" w:rsidP="00B95194">
      <w:pPr>
        <w:pStyle w:val="19"/>
        <w:ind w:firstLine="851"/>
        <w:rPr>
          <w:sz w:val="26"/>
          <w:szCs w:val="26"/>
        </w:rPr>
      </w:pPr>
      <w:r w:rsidRPr="00892218">
        <w:rPr>
          <w:sz w:val="26"/>
          <w:szCs w:val="26"/>
        </w:rPr>
        <w:t>4.3. Заказчик вправе:</w:t>
      </w:r>
    </w:p>
    <w:p w:rsidR="00B95194" w:rsidRPr="00892218" w:rsidRDefault="00B95194" w:rsidP="00B95194">
      <w:pPr>
        <w:autoSpaceDE w:val="0"/>
        <w:autoSpaceDN w:val="0"/>
        <w:adjustRightInd w:val="0"/>
        <w:ind w:firstLine="708"/>
        <w:jc w:val="both"/>
        <w:rPr>
          <w:sz w:val="26"/>
          <w:szCs w:val="26"/>
        </w:rPr>
      </w:pPr>
      <w:r w:rsidRPr="00892218">
        <w:rPr>
          <w:sz w:val="26"/>
          <w:szCs w:val="26"/>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B95194" w:rsidRPr="00892218" w:rsidRDefault="00B95194" w:rsidP="00B95194">
      <w:pPr>
        <w:ind w:firstLine="851"/>
        <w:jc w:val="center"/>
        <w:rPr>
          <w:b/>
          <w:sz w:val="26"/>
          <w:szCs w:val="26"/>
        </w:rPr>
      </w:pPr>
    </w:p>
    <w:p w:rsidR="00B95194" w:rsidRPr="00892218" w:rsidRDefault="00B95194" w:rsidP="00B95194">
      <w:pPr>
        <w:numPr>
          <w:ilvl w:val="0"/>
          <w:numId w:val="34"/>
        </w:numPr>
        <w:suppressAutoHyphens w:val="0"/>
        <w:jc w:val="center"/>
        <w:rPr>
          <w:b/>
          <w:sz w:val="26"/>
          <w:szCs w:val="26"/>
        </w:rPr>
      </w:pPr>
      <w:r w:rsidRPr="00892218">
        <w:rPr>
          <w:b/>
          <w:sz w:val="26"/>
          <w:szCs w:val="26"/>
        </w:rPr>
        <w:t>Ответственность Сторон</w:t>
      </w:r>
    </w:p>
    <w:p w:rsidR="00B95194" w:rsidRPr="00892218" w:rsidRDefault="00B95194" w:rsidP="00B95194">
      <w:pPr>
        <w:pStyle w:val="ConsNormal"/>
        <w:ind w:firstLine="851"/>
        <w:jc w:val="both"/>
        <w:rPr>
          <w:rFonts w:ascii="Times New Roman" w:hAnsi="Times New Roman" w:cs="Times New Roman"/>
          <w:sz w:val="26"/>
          <w:szCs w:val="26"/>
        </w:rPr>
      </w:pPr>
      <w:r w:rsidRPr="00892218">
        <w:rPr>
          <w:rFonts w:ascii="Times New Roman" w:hAnsi="Times New Roman" w:cs="Times New Roman"/>
          <w:sz w:val="26"/>
          <w:szCs w:val="26"/>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B95194" w:rsidRPr="00892218" w:rsidRDefault="00B95194" w:rsidP="00B95194">
      <w:pPr>
        <w:pStyle w:val="ConsNormal"/>
        <w:ind w:firstLine="851"/>
        <w:jc w:val="both"/>
        <w:rPr>
          <w:rFonts w:ascii="Times New Roman" w:hAnsi="Times New Roman" w:cs="Times New Roman"/>
          <w:sz w:val="26"/>
          <w:szCs w:val="26"/>
        </w:rPr>
      </w:pPr>
      <w:r w:rsidRPr="00892218">
        <w:rPr>
          <w:rFonts w:ascii="Times New Roman" w:hAnsi="Times New Roman" w:cs="Times New Roman"/>
          <w:sz w:val="26"/>
          <w:szCs w:val="26"/>
        </w:rPr>
        <w:t>5.2. В случае нарушения сроков выполнения Работ по настоящему Договору Заказчик вправе потребовать от Исполнителя уплаты пени в размере 0,01% от цены настоящего Договора за каждый день просрочки, но не более 10 (десяти)% от цены настоящего Договора.</w:t>
      </w:r>
    </w:p>
    <w:p w:rsidR="00B95194" w:rsidRPr="00892218" w:rsidRDefault="00B95194" w:rsidP="00B95194">
      <w:pPr>
        <w:widowControl w:val="0"/>
        <w:autoSpaceDE w:val="0"/>
        <w:autoSpaceDN w:val="0"/>
        <w:adjustRightInd w:val="0"/>
        <w:ind w:right="-6" w:firstLine="851"/>
        <w:jc w:val="both"/>
        <w:rPr>
          <w:sz w:val="26"/>
          <w:szCs w:val="26"/>
        </w:rPr>
      </w:pPr>
      <w:r w:rsidRPr="00892218">
        <w:rPr>
          <w:sz w:val="26"/>
          <w:szCs w:val="26"/>
        </w:rPr>
        <w:t>5.3.</w:t>
      </w:r>
      <w:r w:rsidRPr="00892218">
        <w:rPr>
          <w:i/>
          <w:sz w:val="26"/>
          <w:szCs w:val="26"/>
        </w:rPr>
        <w:t xml:space="preserve"> </w:t>
      </w:r>
      <w:r w:rsidRPr="00892218">
        <w:rPr>
          <w:sz w:val="26"/>
          <w:szCs w:val="26"/>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(десяти) % от цены настоящего Договора.</w:t>
      </w:r>
    </w:p>
    <w:p w:rsidR="00B95194" w:rsidRPr="00892218" w:rsidRDefault="00B95194" w:rsidP="00B95194">
      <w:pPr>
        <w:widowControl w:val="0"/>
        <w:autoSpaceDE w:val="0"/>
        <w:autoSpaceDN w:val="0"/>
        <w:adjustRightInd w:val="0"/>
        <w:ind w:right="-6" w:firstLine="851"/>
        <w:jc w:val="both"/>
        <w:rPr>
          <w:sz w:val="26"/>
          <w:szCs w:val="26"/>
        </w:rPr>
      </w:pPr>
      <w:r w:rsidRPr="00892218">
        <w:rPr>
          <w:sz w:val="26"/>
          <w:szCs w:val="26"/>
        </w:rPr>
        <w:t>В случае возникновения при этом у Заказчика каких-либо убытков Исполнитель возмещает такие убытки Заказчику в полном объеме.</w:t>
      </w:r>
    </w:p>
    <w:p w:rsidR="00B95194" w:rsidRPr="00892218" w:rsidRDefault="00B95194" w:rsidP="00B95194">
      <w:pPr>
        <w:pStyle w:val="aff4"/>
        <w:ind w:firstLine="851"/>
        <w:jc w:val="both"/>
        <w:rPr>
          <w:b/>
          <w:sz w:val="26"/>
          <w:szCs w:val="26"/>
        </w:rPr>
      </w:pPr>
      <w:r w:rsidRPr="00892218">
        <w:rPr>
          <w:sz w:val="26"/>
          <w:szCs w:val="26"/>
        </w:rPr>
        <w:t xml:space="preserve">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w:t>
      </w:r>
      <w:r w:rsidRPr="00892218">
        <w:rPr>
          <w:sz w:val="26"/>
          <w:szCs w:val="26"/>
        </w:rPr>
        <w:lastRenderedPageBreak/>
        <w:t>санкций, Исполнитель обязуется уплатить такую сумму по первому письменному требованию Заказчика.</w:t>
      </w:r>
      <w:r w:rsidRPr="00892218">
        <w:rPr>
          <w:b/>
          <w:sz w:val="26"/>
          <w:szCs w:val="26"/>
        </w:rPr>
        <w:t xml:space="preserve"> </w:t>
      </w:r>
    </w:p>
    <w:p w:rsidR="00B95194" w:rsidRPr="00892218" w:rsidRDefault="00B95194" w:rsidP="00B95194">
      <w:pPr>
        <w:pStyle w:val="ConsNormal"/>
        <w:ind w:firstLine="0"/>
        <w:rPr>
          <w:rFonts w:ascii="Times New Roman" w:hAnsi="Times New Roman" w:cs="Times New Roman"/>
          <w:b/>
          <w:sz w:val="26"/>
          <w:szCs w:val="26"/>
        </w:rPr>
      </w:pPr>
    </w:p>
    <w:p w:rsidR="00B95194" w:rsidRPr="00892218" w:rsidRDefault="00B95194" w:rsidP="00B95194">
      <w:pPr>
        <w:pStyle w:val="ConsNormal"/>
        <w:numPr>
          <w:ilvl w:val="0"/>
          <w:numId w:val="34"/>
        </w:numPr>
        <w:suppressAutoHyphens w:val="0"/>
        <w:autoSpaceDE/>
        <w:snapToGrid w:val="0"/>
        <w:jc w:val="center"/>
        <w:rPr>
          <w:rFonts w:ascii="Times New Roman" w:hAnsi="Times New Roman" w:cs="Times New Roman"/>
          <w:b/>
          <w:sz w:val="26"/>
          <w:szCs w:val="26"/>
        </w:rPr>
      </w:pPr>
      <w:r w:rsidRPr="00892218">
        <w:rPr>
          <w:rFonts w:ascii="Times New Roman" w:hAnsi="Times New Roman" w:cs="Times New Roman"/>
          <w:b/>
          <w:sz w:val="26"/>
          <w:szCs w:val="26"/>
        </w:rPr>
        <w:t>Обстоятельства непреодолимой силы</w:t>
      </w:r>
    </w:p>
    <w:p w:rsidR="00B95194" w:rsidRPr="00892218" w:rsidRDefault="00B95194" w:rsidP="00B95194">
      <w:pPr>
        <w:pStyle w:val="ConsNormal"/>
        <w:ind w:left="450" w:firstLine="0"/>
        <w:rPr>
          <w:rFonts w:ascii="Times New Roman" w:hAnsi="Times New Roman" w:cs="Times New Roman"/>
          <w:b/>
          <w:sz w:val="26"/>
          <w:szCs w:val="26"/>
        </w:rPr>
      </w:pPr>
    </w:p>
    <w:p w:rsidR="00B95194" w:rsidRPr="00892218" w:rsidRDefault="00B95194" w:rsidP="00B95194">
      <w:pPr>
        <w:pStyle w:val="ConsNormal"/>
        <w:ind w:firstLine="851"/>
        <w:jc w:val="both"/>
        <w:rPr>
          <w:rFonts w:ascii="Times New Roman" w:hAnsi="Times New Roman" w:cs="Times New Roman"/>
          <w:sz w:val="26"/>
          <w:szCs w:val="26"/>
        </w:rPr>
      </w:pPr>
      <w:r w:rsidRPr="00892218">
        <w:rPr>
          <w:rFonts w:ascii="Times New Roman" w:hAnsi="Times New Roman" w:cs="Times New Roman"/>
          <w:sz w:val="26"/>
          <w:szCs w:val="26"/>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B95194" w:rsidRPr="00892218" w:rsidRDefault="00B95194" w:rsidP="00B95194">
      <w:pPr>
        <w:pStyle w:val="ConsNormal"/>
        <w:ind w:firstLine="851"/>
        <w:jc w:val="both"/>
        <w:rPr>
          <w:rFonts w:ascii="Times New Roman" w:hAnsi="Times New Roman" w:cs="Times New Roman"/>
          <w:sz w:val="26"/>
          <w:szCs w:val="26"/>
        </w:rPr>
      </w:pPr>
      <w:r w:rsidRPr="00892218">
        <w:rPr>
          <w:rFonts w:ascii="Times New Roman" w:hAnsi="Times New Roman" w:cs="Times New Roman"/>
          <w:sz w:val="26"/>
          <w:szCs w:val="26"/>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95194" w:rsidRPr="00892218" w:rsidRDefault="00B95194" w:rsidP="00B95194">
      <w:pPr>
        <w:pStyle w:val="ConsNormal"/>
        <w:ind w:firstLine="851"/>
        <w:jc w:val="both"/>
        <w:rPr>
          <w:rFonts w:ascii="Times New Roman" w:hAnsi="Times New Roman" w:cs="Times New Roman"/>
          <w:sz w:val="26"/>
          <w:szCs w:val="26"/>
        </w:rPr>
      </w:pPr>
      <w:r w:rsidRPr="00892218">
        <w:rPr>
          <w:rFonts w:ascii="Times New Roman" w:hAnsi="Times New Roman" w:cs="Times New Roman"/>
          <w:sz w:val="26"/>
          <w:szCs w:val="26"/>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95194" w:rsidRPr="00892218" w:rsidRDefault="00B95194" w:rsidP="00B95194">
      <w:pPr>
        <w:pStyle w:val="ConsNormal"/>
        <w:ind w:firstLine="851"/>
        <w:jc w:val="both"/>
        <w:rPr>
          <w:rFonts w:ascii="Times New Roman" w:hAnsi="Times New Roman" w:cs="Times New Roman"/>
          <w:sz w:val="26"/>
          <w:szCs w:val="26"/>
        </w:rPr>
      </w:pPr>
      <w:r w:rsidRPr="00892218">
        <w:rPr>
          <w:rFonts w:ascii="Times New Roman" w:hAnsi="Times New Roman" w:cs="Times New Roman"/>
          <w:sz w:val="26"/>
          <w:szCs w:val="26"/>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B95194" w:rsidRPr="00892218" w:rsidRDefault="00B95194" w:rsidP="00B95194">
      <w:pPr>
        <w:pStyle w:val="ConsNormal"/>
        <w:ind w:firstLine="0"/>
        <w:rPr>
          <w:rFonts w:ascii="Times New Roman" w:hAnsi="Times New Roman" w:cs="Times New Roman"/>
          <w:i/>
          <w:iCs/>
          <w:sz w:val="26"/>
          <w:szCs w:val="26"/>
        </w:rPr>
      </w:pPr>
    </w:p>
    <w:p w:rsidR="00B95194" w:rsidRPr="00892218" w:rsidRDefault="00B95194" w:rsidP="00B95194">
      <w:pPr>
        <w:pStyle w:val="ConsNormal"/>
        <w:numPr>
          <w:ilvl w:val="0"/>
          <w:numId w:val="34"/>
        </w:numPr>
        <w:suppressAutoHyphens w:val="0"/>
        <w:autoSpaceDE/>
        <w:snapToGrid w:val="0"/>
        <w:jc w:val="center"/>
        <w:rPr>
          <w:rFonts w:ascii="Times New Roman" w:hAnsi="Times New Roman" w:cs="Times New Roman"/>
          <w:b/>
          <w:sz w:val="26"/>
          <w:szCs w:val="26"/>
        </w:rPr>
      </w:pPr>
      <w:r w:rsidRPr="00892218">
        <w:rPr>
          <w:rFonts w:ascii="Times New Roman" w:hAnsi="Times New Roman" w:cs="Times New Roman"/>
          <w:b/>
          <w:sz w:val="26"/>
          <w:szCs w:val="26"/>
        </w:rPr>
        <w:t>Разрешение споров</w:t>
      </w:r>
    </w:p>
    <w:p w:rsidR="00B95194" w:rsidRPr="00892218" w:rsidRDefault="00B95194" w:rsidP="00B95194">
      <w:pPr>
        <w:pStyle w:val="ConsNormal"/>
        <w:ind w:left="450" w:firstLine="0"/>
        <w:rPr>
          <w:rFonts w:ascii="Times New Roman" w:hAnsi="Times New Roman" w:cs="Times New Roman"/>
          <w:b/>
          <w:sz w:val="26"/>
          <w:szCs w:val="26"/>
        </w:rPr>
      </w:pPr>
    </w:p>
    <w:p w:rsidR="00B95194" w:rsidRPr="00892218" w:rsidRDefault="00B95194" w:rsidP="00B95194">
      <w:pPr>
        <w:pStyle w:val="ConsNormal"/>
        <w:ind w:firstLine="851"/>
        <w:jc w:val="both"/>
        <w:rPr>
          <w:rFonts w:ascii="Times New Roman" w:hAnsi="Times New Roman" w:cs="Times New Roman"/>
          <w:sz w:val="26"/>
          <w:szCs w:val="26"/>
        </w:rPr>
      </w:pPr>
      <w:r w:rsidRPr="00892218">
        <w:rPr>
          <w:rFonts w:ascii="Times New Roman" w:hAnsi="Times New Roman" w:cs="Times New Roman"/>
          <w:sz w:val="26"/>
          <w:szCs w:val="26"/>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95194" w:rsidRPr="00892218" w:rsidRDefault="00B95194" w:rsidP="00B95194">
      <w:pPr>
        <w:pStyle w:val="ConsNormal"/>
        <w:ind w:firstLine="851"/>
        <w:jc w:val="both"/>
        <w:rPr>
          <w:rFonts w:ascii="Times New Roman" w:hAnsi="Times New Roman" w:cs="Times New Roman"/>
          <w:sz w:val="26"/>
          <w:szCs w:val="26"/>
        </w:rPr>
      </w:pPr>
      <w:r w:rsidRPr="00892218">
        <w:rPr>
          <w:rFonts w:ascii="Times New Roman" w:hAnsi="Times New Roman" w:cs="Times New Roman"/>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направления претензии.</w:t>
      </w:r>
    </w:p>
    <w:p w:rsidR="00B95194" w:rsidRPr="00892218" w:rsidRDefault="00B95194" w:rsidP="00B95194">
      <w:pPr>
        <w:pStyle w:val="ConsNormal"/>
        <w:ind w:firstLine="851"/>
        <w:jc w:val="both"/>
        <w:rPr>
          <w:rFonts w:ascii="Times New Roman" w:hAnsi="Times New Roman" w:cs="Times New Roman"/>
          <w:i/>
          <w:sz w:val="26"/>
          <w:szCs w:val="26"/>
        </w:rPr>
      </w:pPr>
      <w:r w:rsidRPr="00892218">
        <w:rPr>
          <w:rFonts w:ascii="Times New Roman" w:hAnsi="Times New Roman" w:cs="Times New Roman"/>
          <w:sz w:val="26"/>
          <w:szCs w:val="26"/>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B95194" w:rsidRPr="00892218" w:rsidRDefault="00B95194" w:rsidP="00B95194">
      <w:pPr>
        <w:pStyle w:val="ConsNormal"/>
        <w:ind w:firstLine="851"/>
        <w:jc w:val="both"/>
        <w:rPr>
          <w:rFonts w:ascii="Times New Roman" w:hAnsi="Times New Roman" w:cs="Times New Roman"/>
          <w:i/>
          <w:sz w:val="26"/>
          <w:szCs w:val="26"/>
        </w:rPr>
      </w:pPr>
    </w:p>
    <w:p w:rsidR="00B95194" w:rsidRPr="00892218" w:rsidRDefault="00B95194" w:rsidP="00B95194">
      <w:pPr>
        <w:pStyle w:val="ConsNormal"/>
        <w:ind w:firstLine="851"/>
        <w:jc w:val="center"/>
        <w:rPr>
          <w:rFonts w:ascii="Times New Roman" w:hAnsi="Times New Roman" w:cs="Times New Roman"/>
          <w:b/>
          <w:sz w:val="26"/>
          <w:szCs w:val="26"/>
        </w:rPr>
      </w:pPr>
      <w:r w:rsidRPr="00892218">
        <w:rPr>
          <w:rFonts w:ascii="Times New Roman" w:hAnsi="Times New Roman" w:cs="Times New Roman"/>
          <w:b/>
          <w:sz w:val="26"/>
          <w:szCs w:val="26"/>
        </w:rPr>
        <w:t>8. Порядок внесения</w:t>
      </w:r>
    </w:p>
    <w:p w:rsidR="00B95194" w:rsidRPr="00892218" w:rsidRDefault="00B95194" w:rsidP="00B95194">
      <w:pPr>
        <w:pStyle w:val="ConsNormal"/>
        <w:ind w:firstLine="851"/>
        <w:jc w:val="center"/>
        <w:rPr>
          <w:rFonts w:ascii="Times New Roman" w:hAnsi="Times New Roman" w:cs="Times New Roman"/>
          <w:b/>
          <w:sz w:val="26"/>
          <w:szCs w:val="26"/>
        </w:rPr>
      </w:pPr>
      <w:r w:rsidRPr="00892218">
        <w:rPr>
          <w:rFonts w:ascii="Times New Roman" w:hAnsi="Times New Roman" w:cs="Times New Roman"/>
          <w:b/>
          <w:sz w:val="26"/>
          <w:szCs w:val="26"/>
        </w:rPr>
        <w:t>изменений, дополнений в Договор и его расторжения</w:t>
      </w:r>
    </w:p>
    <w:p w:rsidR="00B95194" w:rsidRPr="00892218" w:rsidRDefault="00B95194" w:rsidP="00B95194">
      <w:pPr>
        <w:pStyle w:val="ConsNormal"/>
        <w:ind w:firstLine="851"/>
        <w:jc w:val="center"/>
        <w:rPr>
          <w:rFonts w:ascii="Times New Roman" w:hAnsi="Times New Roman" w:cs="Times New Roman"/>
          <w:b/>
          <w:sz w:val="26"/>
          <w:szCs w:val="26"/>
        </w:rPr>
      </w:pPr>
    </w:p>
    <w:p w:rsidR="00B95194" w:rsidRPr="00892218" w:rsidRDefault="00B95194" w:rsidP="00B95194">
      <w:pPr>
        <w:pStyle w:val="ConsNormal"/>
        <w:ind w:firstLine="851"/>
        <w:jc w:val="both"/>
        <w:rPr>
          <w:rFonts w:ascii="Times New Roman" w:hAnsi="Times New Roman" w:cs="Times New Roman"/>
          <w:sz w:val="26"/>
          <w:szCs w:val="26"/>
        </w:rPr>
      </w:pPr>
      <w:r w:rsidRPr="00892218">
        <w:rPr>
          <w:rFonts w:ascii="Times New Roman" w:hAnsi="Times New Roman" w:cs="Times New Roman"/>
          <w:sz w:val="26"/>
          <w:szCs w:val="26"/>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95194" w:rsidRPr="00892218" w:rsidRDefault="00B95194" w:rsidP="00B95194">
      <w:pPr>
        <w:pStyle w:val="ConsNormal"/>
        <w:ind w:firstLine="851"/>
        <w:jc w:val="both"/>
        <w:rPr>
          <w:rFonts w:ascii="Times New Roman" w:hAnsi="Times New Roman" w:cs="Times New Roman"/>
          <w:sz w:val="26"/>
          <w:szCs w:val="26"/>
        </w:rPr>
      </w:pPr>
      <w:r w:rsidRPr="00892218">
        <w:rPr>
          <w:rFonts w:ascii="Times New Roman" w:hAnsi="Times New Roman" w:cs="Times New Roman"/>
          <w:sz w:val="26"/>
          <w:szCs w:val="26"/>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B95194" w:rsidRPr="00892218" w:rsidRDefault="00B95194" w:rsidP="00B95194">
      <w:pPr>
        <w:pStyle w:val="ConsNormal"/>
        <w:ind w:firstLine="851"/>
        <w:jc w:val="both"/>
        <w:rPr>
          <w:rFonts w:ascii="Times New Roman" w:hAnsi="Times New Roman" w:cs="Times New Roman"/>
          <w:sz w:val="26"/>
          <w:szCs w:val="26"/>
        </w:rPr>
      </w:pPr>
      <w:r w:rsidRPr="00892218">
        <w:rPr>
          <w:rFonts w:ascii="Times New Roman" w:hAnsi="Times New Roman" w:cs="Times New Roman"/>
          <w:sz w:val="26"/>
          <w:szCs w:val="26"/>
        </w:rPr>
        <w:t xml:space="preserve">8.3. Заказчик, решивший расторгнуть настоящий Договор, должен направить </w:t>
      </w:r>
      <w:r w:rsidRPr="00892218">
        <w:rPr>
          <w:rFonts w:ascii="Times New Roman" w:hAnsi="Times New Roman" w:cs="Times New Roman"/>
          <w:sz w:val="26"/>
          <w:szCs w:val="26"/>
        </w:rPr>
        <w:lastRenderedPageBreak/>
        <w:t>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B95194" w:rsidRPr="00892218" w:rsidRDefault="00B95194" w:rsidP="00B95194">
      <w:pPr>
        <w:pStyle w:val="ConsNormal"/>
        <w:ind w:firstLine="851"/>
        <w:rPr>
          <w:rFonts w:ascii="Times New Roman" w:hAnsi="Times New Roman" w:cs="Times New Roman"/>
          <w:b/>
          <w:sz w:val="26"/>
          <w:szCs w:val="26"/>
        </w:rPr>
      </w:pPr>
    </w:p>
    <w:p w:rsidR="00B95194" w:rsidRPr="00892218" w:rsidRDefault="00B95194" w:rsidP="00B95194">
      <w:pPr>
        <w:pStyle w:val="ConsNormal"/>
        <w:ind w:left="450" w:firstLine="0"/>
        <w:jc w:val="center"/>
        <w:rPr>
          <w:rFonts w:ascii="Times New Roman" w:hAnsi="Times New Roman" w:cs="Times New Roman"/>
          <w:b/>
          <w:sz w:val="26"/>
          <w:szCs w:val="26"/>
        </w:rPr>
      </w:pPr>
      <w:r w:rsidRPr="00892218">
        <w:rPr>
          <w:rFonts w:ascii="Times New Roman" w:hAnsi="Times New Roman" w:cs="Times New Roman"/>
          <w:b/>
          <w:sz w:val="26"/>
          <w:szCs w:val="26"/>
        </w:rPr>
        <w:t>9. Срок действия Договора</w:t>
      </w:r>
    </w:p>
    <w:p w:rsidR="00B95194" w:rsidRPr="00892218" w:rsidRDefault="00B95194" w:rsidP="00B95194">
      <w:pPr>
        <w:pStyle w:val="ConsNormal"/>
        <w:ind w:left="450" w:firstLine="0"/>
        <w:rPr>
          <w:rFonts w:ascii="Times New Roman" w:hAnsi="Times New Roman" w:cs="Times New Roman"/>
          <w:b/>
          <w:sz w:val="26"/>
          <w:szCs w:val="26"/>
        </w:rPr>
      </w:pPr>
    </w:p>
    <w:p w:rsidR="00B95194" w:rsidRPr="00892218" w:rsidRDefault="00B95194" w:rsidP="00B95194">
      <w:pPr>
        <w:pStyle w:val="ConsNormal"/>
        <w:ind w:firstLine="851"/>
        <w:jc w:val="both"/>
        <w:rPr>
          <w:rFonts w:ascii="Times New Roman" w:hAnsi="Times New Roman" w:cs="Times New Roman"/>
          <w:sz w:val="26"/>
          <w:szCs w:val="26"/>
        </w:rPr>
      </w:pPr>
      <w:r w:rsidRPr="00892218">
        <w:rPr>
          <w:rFonts w:ascii="Times New Roman" w:hAnsi="Times New Roman" w:cs="Times New Roman"/>
          <w:sz w:val="26"/>
          <w:szCs w:val="26"/>
        </w:rPr>
        <w:t>9.1. Настоящий Договор вступает в силу с даты его подписания Сторонами и действует до исполнения Сторонами обязательств.</w:t>
      </w:r>
    </w:p>
    <w:p w:rsidR="00B95194" w:rsidRPr="00892218" w:rsidRDefault="00B95194" w:rsidP="00B95194">
      <w:pPr>
        <w:pStyle w:val="ConsNormal"/>
        <w:ind w:firstLine="851"/>
        <w:jc w:val="both"/>
        <w:rPr>
          <w:rFonts w:ascii="Times New Roman" w:hAnsi="Times New Roman" w:cs="Times New Roman"/>
          <w:b/>
          <w:bCs/>
          <w:sz w:val="26"/>
          <w:szCs w:val="26"/>
        </w:rPr>
      </w:pPr>
    </w:p>
    <w:p w:rsidR="00B95194" w:rsidRPr="00892218" w:rsidRDefault="00B95194" w:rsidP="00B95194">
      <w:pPr>
        <w:pStyle w:val="ConsNormal"/>
        <w:ind w:left="450" w:firstLine="0"/>
        <w:jc w:val="center"/>
        <w:rPr>
          <w:rFonts w:ascii="Times New Roman" w:hAnsi="Times New Roman" w:cs="Times New Roman"/>
          <w:b/>
          <w:bCs/>
          <w:sz w:val="26"/>
          <w:szCs w:val="26"/>
        </w:rPr>
      </w:pPr>
      <w:r w:rsidRPr="00892218">
        <w:rPr>
          <w:rFonts w:ascii="Times New Roman" w:hAnsi="Times New Roman" w:cs="Times New Roman"/>
          <w:b/>
          <w:bCs/>
          <w:sz w:val="26"/>
          <w:szCs w:val="26"/>
        </w:rPr>
        <w:t>10. Прочие условия</w:t>
      </w:r>
    </w:p>
    <w:p w:rsidR="00B95194" w:rsidRPr="00892218" w:rsidRDefault="00B95194" w:rsidP="00B95194">
      <w:pPr>
        <w:pStyle w:val="ConsNormal"/>
        <w:ind w:left="450" w:firstLine="0"/>
        <w:rPr>
          <w:rFonts w:ascii="Times New Roman" w:hAnsi="Times New Roman" w:cs="Times New Roman"/>
          <w:b/>
          <w:bCs/>
          <w:sz w:val="26"/>
          <w:szCs w:val="26"/>
        </w:rPr>
      </w:pPr>
    </w:p>
    <w:p w:rsidR="00B95194" w:rsidRPr="00892218" w:rsidRDefault="00B95194" w:rsidP="00B95194">
      <w:pPr>
        <w:pStyle w:val="19"/>
        <w:ind w:firstLine="851"/>
        <w:rPr>
          <w:sz w:val="26"/>
          <w:szCs w:val="26"/>
        </w:rPr>
      </w:pPr>
      <w:r w:rsidRPr="00892218">
        <w:rPr>
          <w:sz w:val="26"/>
          <w:szCs w:val="26"/>
        </w:rPr>
        <w:t>10.1. Право собственности на результат Работ по настоящему Договору принадлежит Заказчику.</w:t>
      </w:r>
    </w:p>
    <w:p w:rsidR="00B95194" w:rsidRPr="00892218" w:rsidRDefault="00B95194" w:rsidP="00B95194">
      <w:pPr>
        <w:pStyle w:val="19"/>
        <w:ind w:firstLine="851"/>
        <w:rPr>
          <w:sz w:val="26"/>
          <w:szCs w:val="26"/>
        </w:rPr>
      </w:pPr>
      <w:r w:rsidRPr="00892218">
        <w:rPr>
          <w:sz w:val="26"/>
          <w:szCs w:val="26"/>
        </w:rPr>
        <w:t>10.2.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B95194" w:rsidRPr="00892218" w:rsidRDefault="00B95194" w:rsidP="00B95194">
      <w:pPr>
        <w:ind w:firstLine="708"/>
        <w:jc w:val="both"/>
        <w:rPr>
          <w:sz w:val="26"/>
          <w:szCs w:val="26"/>
        </w:rPr>
      </w:pPr>
      <w:r w:rsidRPr="00892218">
        <w:rPr>
          <w:sz w:val="26"/>
          <w:szCs w:val="26"/>
        </w:rPr>
        <w:t xml:space="preserve">   10.3. Исполнитель обязан предоставить Заказчику информацию о цепочке собственников, включая бенефициаров (в том числе конечных).</w:t>
      </w:r>
    </w:p>
    <w:p w:rsidR="00B95194" w:rsidRPr="00892218" w:rsidRDefault="00B95194" w:rsidP="00B95194">
      <w:pPr>
        <w:pStyle w:val="ConsNormal"/>
        <w:widowControl/>
        <w:jc w:val="both"/>
        <w:rPr>
          <w:rFonts w:ascii="Times New Roman" w:hAnsi="Times New Roman" w:cs="Times New Roman"/>
          <w:sz w:val="26"/>
          <w:szCs w:val="26"/>
        </w:rPr>
      </w:pPr>
      <w:r w:rsidRPr="00892218">
        <w:rPr>
          <w:rFonts w:ascii="Times New Roman" w:hAnsi="Times New Roman" w:cs="Times New Roman"/>
          <w:sz w:val="26"/>
          <w:szCs w:val="26"/>
        </w:rPr>
        <w:t xml:space="preserve">  10.4.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календарных дней со дня возникновения таких изменений.</w:t>
      </w:r>
    </w:p>
    <w:p w:rsidR="00B95194" w:rsidRPr="00892218" w:rsidRDefault="00B95194" w:rsidP="00B95194">
      <w:pPr>
        <w:pStyle w:val="ConsNormal"/>
        <w:ind w:firstLine="851"/>
        <w:jc w:val="both"/>
        <w:rPr>
          <w:rFonts w:ascii="Times New Roman" w:hAnsi="Times New Roman" w:cs="Times New Roman"/>
          <w:sz w:val="26"/>
          <w:szCs w:val="26"/>
        </w:rPr>
      </w:pPr>
      <w:r w:rsidRPr="00892218">
        <w:rPr>
          <w:rFonts w:ascii="Times New Roman" w:hAnsi="Times New Roman" w:cs="Times New Roman"/>
          <w:sz w:val="26"/>
          <w:szCs w:val="26"/>
        </w:rPr>
        <w:t>10.5.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банковских дней с даты расторжения настоящего Договора.</w:t>
      </w:r>
      <w:r w:rsidRPr="00892218">
        <w:rPr>
          <w:rFonts w:ascii="Times New Roman" w:hAnsi="Times New Roman" w:cs="Times New Roman"/>
          <w:iCs/>
          <w:sz w:val="26"/>
          <w:szCs w:val="26"/>
          <w:vertAlign w:val="superscript"/>
        </w:rPr>
        <w:t xml:space="preserve"> </w:t>
      </w:r>
    </w:p>
    <w:p w:rsidR="00B95194" w:rsidRPr="00892218" w:rsidRDefault="00B95194" w:rsidP="00B95194">
      <w:pPr>
        <w:ind w:firstLine="708"/>
        <w:jc w:val="both"/>
        <w:rPr>
          <w:sz w:val="26"/>
          <w:szCs w:val="26"/>
        </w:rPr>
      </w:pPr>
      <w:r w:rsidRPr="00892218">
        <w:rPr>
          <w:sz w:val="26"/>
          <w:szCs w:val="26"/>
        </w:rPr>
        <w:t xml:space="preserve">  10.6.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B95194" w:rsidRPr="00892218" w:rsidRDefault="00B95194" w:rsidP="00B95194">
      <w:pPr>
        <w:ind w:firstLine="851"/>
        <w:jc w:val="both"/>
        <w:rPr>
          <w:color w:val="000000"/>
          <w:sz w:val="26"/>
          <w:szCs w:val="26"/>
        </w:rPr>
      </w:pPr>
      <w:r w:rsidRPr="00892218">
        <w:rPr>
          <w:sz w:val="26"/>
          <w:szCs w:val="26"/>
        </w:rPr>
        <w:t xml:space="preserve">10.7. </w:t>
      </w:r>
      <w:r w:rsidRPr="00892218">
        <w:rPr>
          <w:color w:val="000000"/>
          <w:sz w:val="26"/>
          <w:szCs w:val="26"/>
        </w:rPr>
        <w:t>Вся юридически значимая корреспонденция направляется сторонами заказным письмом с уведомлением по адресам, указанным в п.11 настоящего договора. Последствия неполучения такой корреспонденции несет получатель.</w:t>
      </w:r>
    </w:p>
    <w:p w:rsidR="00B95194" w:rsidRPr="00892218" w:rsidRDefault="00B95194" w:rsidP="00B95194">
      <w:pPr>
        <w:ind w:firstLine="851"/>
        <w:jc w:val="both"/>
        <w:rPr>
          <w:color w:val="000000"/>
          <w:sz w:val="26"/>
          <w:szCs w:val="26"/>
        </w:rPr>
      </w:pPr>
      <w:r w:rsidRPr="00892218">
        <w:rPr>
          <w:sz w:val="26"/>
          <w:szCs w:val="26"/>
        </w:rPr>
        <w:t xml:space="preserve">10.8. </w:t>
      </w:r>
      <w:r w:rsidRPr="00892218">
        <w:rPr>
          <w:color w:val="000000"/>
          <w:sz w:val="26"/>
          <w:szCs w:val="26"/>
        </w:rPr>
        <w:t>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B95194" w:rsidRPr="00892218" w:rsidRDefault="00B95194" w:rsidP="00B95194">
      <w:pPr>
        <w:pStyle w:val="ConsNormal"/>
        <w:ind w:firstLine="851"/>
        <w:jc w:val="both"/>
        <w:rPr>
          <w:rFonts w:ascii="Times New Roman" w:hAnsi="Times New Roman" w:cs="Times New Roman"/>
          <w:sz w:val="26"/>
          <w:szCs w:val="26"/>
        </w:rPr>
      </w:pPr>
      <w:r w:rsidRPr="00892218">
        <w:rPr>
          <w:rFonts w:ascii="Times New Roman" w:hAnsi="Times New Roman" w:cs="Times New Roman"/>
          <w:sz w:val="26"/>
          <w:szCs w:val="26"/>
        </w:rPr>
        <w:t>10.9. Все приложения к настоящему Договору являются его неотъемлемыми частями.</w:t>
      </w:r>
    </w:p>
    <w:p w:rsidR="00B95194" w:rsidRPr="00892218" w:rsidRDefault="00B95194" w:rsidP="00B95194">
      <w:pPr>
        <w:pStyle w:val="ConsNormal"/>
        <w:ind w:firstLine="851"/>
        <w:jc w:val="both"/>
        <w:rPr>
          <w:rFonts w:ascii="Times New Roman" w:hAnsi="Times New Roman" w:cs="Times New Roman"/>
          <w:sz w:val="26"/>
          <w:szCs w:val="26"/>
        </w:rPr>
      </w:pPr>
      <w:r w:rsidRPr="00892218">
        <w:rPr>
          <w:rFonts w:ascii="Times New Roman" w:hAnsi="Times New Roman" w:cs="Times New Roman"/>
          <w:sz w:val="26"/>
          <w:szCs w:val="26"/>
        </w:rPr>
        <w:lastRenderedPageBreak/>
        <w:t>10.10. Передача прав и обязанностей Исполнителя третьим лицам не допускается без письменного согласия Заказчика.</w:t>
      </w:r>
    </w:p>
    <w:p w:rsidR="00B95194" w:rsidRPr="00892218" w:rsidRDefault="00B95194" w:rsidP="00B95194">
      <w:pPr>
        <w:pStyle w:val="ConsNormal"/>
        <w:ind w:firstLine="851"/>
        <w:jc w:val="both"/>
        <w:rPr>
          <w:rFonts w:ascii="Times New Roman" w:hAnsi="Times New Roman" w:cs="Times New Roman"/>
          <w:sz w:val="26"/>
          <w:szCs w:val="26"/>
        </w:rPr>
      </w:pPr>
      <w:r w:rsidRPr="00892218">
        <w:rPr>
          <w:rFonts w:ascii="Times New Roman" w:hAnsi="Times New Roman" w:cs="Times New Roman"/>
          <w:sz w:val="26"/>
          <w:szCs w:val="26"/>
        </w:rPr>
        <w:t>10.11. Все вопросы, не предусмотренные настоящим Договором, регулируются законодательством Российской Федерации.</w:t>
      </w:r>
    </w:p>
    <w:p w:rsidR="00B95194" w:rsidRPr="00892218" w:rsidRDefault="00B95194" w:rsidP="00B95194">
      <w:pPr>
        <w:pStyle w:val="ConsNormal"/>
        <w:ind w:firstLine="851"/>
        <w:jc w:val="both"/>
        <w:rPr>
          <w:rFonts w:ascii="Times New Roman" w:hAnsi="Times New Roman" w:cs="Times New Roman"/>
          <w:sz w:val="26"/>
          <w:szCs w:val="26"/>
        </w:rPr>
      </w:pPr>
      <w:r w:rsidRPr="00892218">
        <w:rPr>
          <w:rFonts w:ascii="Times New Roman" w:hAnsi="Times New Roman" w:cs="Times New Roman"/>
          <w:sz w:val="26"/>
          <w:szCs w:val="26"/>
        </w:rPr>
        <w:t>10.12. Настоящий Договор составлен в двух экземплярах, имеющих одинаковую силу, по одному для каждой из Сторон.</w:t>
      </w:r>
    </w:p>
    <w:p w:rsidR="00B95194" w:rsidRPr="00892218" w:rsidRDefault="00B95194" w:rsidP="00B95194">
      <w:pPr>
        <w:ind w:firstLine="851"/>
        <w:jc w:val="both"/>
        <w:rPr>
          <w:sz w:val="26"/>
          <w:szCs w:val="26"/>
        </w:rPr>
      </w:pPr>
      <w:r w:rsidRPr="00892218">
        <w:rPr>
          <w:sz w:val="26"/>
          <w:szCs w:val="26"/>
        </w:rPr>
        <w:t>10.13. К настоящему Договору прилагаются:</w:t>
      </w:r>
    </w:p>
    <w:p w:rsidR="00B95194" w:rsidRPr="00892218" w:rsidRDefault="00B95194" w:rsidP="00B95194">
      <w:pPr>
        <w:ind w:firstLine="851"/>
        <w:jc w:val="both"/>
        <w:rPr>
          <w:sz w:val="26"/>
          <w:szCs w:val="26"/>
        </w:rPr>
      </w:pPr>
      <w:r w:rsidRPr="00892218">
        <w:rPr>
          <w:sz w:val="26"/>
          <w:szCs w:val="26"/>
        </w:rPr>
        <w:t>10.13.1 Техническое задание на выполнение работ (Приложение №1);</w:t>
      </w:r>
    </w:p>
    <w:p w:rsidR="00B95194" w:rsidRPr="00892218" w:rsidRDefault="00B95194" w:rsidP="00B95194">
      <w:pPr>
        <w:ind w:firstLine="851"/>
        <w:jc w:val="both"/>
        <w:rPr>
          <w:sz w:val="26"/>
          <w:szCs w:val="26"/>
        </w:rPr>
      </w:pPr>
      <w:r w:rsidRPr="00892218">
        <w:rPr>
          <w:sz w:val="26"/>
          <w:szCs w:val="26"/>
        </w:rPr>
        <w:t>10.13.2. Ведомость объемов работ (Приложение №2);</w:t>
      </w:r>
    </w:p>
    <w:p w:rsidR="00B95194" w:rsidRPr="00892218" w:rsidRDefault="00B95194" w:rsidP="00B95194">
      <w:pPr>
        <w:ind w:firstLine="851"/>
        <w:jc w:val="both"/>
        <w:rPr>
          <w:sz w:val="26"/>
          <w:szCs w:val="26"/>
        </w:rPr>
      </w:pPr>
      <w:r w:rsidRPr="00892218">
        <w:rPr>
          <w:sz w:val="26"/>
          <w:szCs w:val="26"/>
        </w:rPr>
        <w:t>10.13.3. Протокол согласования договорной цены (Приложение №3);</w:t>
      </w:r>
    </w:p>
    <w:p w:rsidR="00B95194" w:rsidRPr="00892218" w:rsidRDefault="00B95194" w:rsidP="00B95194">
      <w:pPr>
        <w:ind w:firstLine="851"/>
        <w:jc w:val="both"/>
        <w:rPr>
          <w:sz w:val="26"/>
          <w:szCs w:val="26"/>
        </w:rPr>
      </w:pPr>
      <w:r w:rsidRPr="00892218">
        <w:rPr>
          <w:sz w:val="26"/>
          <w:szCs w:val="26"/>
        </w:rPr>
        <w:t xml:space="preserve">10.13.4. </w:t>
      </w:r>
      <w:r w:rsidRPr="00892218">
        <w:rPr>
          <w:iCs/>
          <w:sz w:val="26"/>
          <w:szCs w:val="26"/>
        </w:rPr>
        <w:t>Локальный сметный расчет</w:t>
      </w:r>
      <w:r w:rsidRPr="00892218">
        <w:rPr>
          <w:sz w:val="26"/>
          <w:szCs w:val="26"/>
        </w:rPr>
        <w:t xml:space="preserve"> на выполнение работ (Приложение № 4).</w:t>
      </w:r>
    </w:p>
    <w:p w:rsidR="00B95194" w:rsidRPr="00892218" w:rsidRDefault="00B95194" w:rsidP="00B95194">
      <w:pPr>
        <w:ind w:firstLine="851"/>
        <w:rPr>
          <w:b/>
          <w:sz w:val="26"/>
          <w:szCs w:val="26"/>
        </w:rPr>
      </w:pPr>
    </w:p>
    <w:p w:rsidR="00B95194" w:rsidRPr="00892218" w:rsidRDefault="00B95194" w:rsidP="00B95194">
      <w:pPr>
        <w:ind w:firstLine="851"/>
        <w:jc w:val="center"/>
        <w:rPr>
          <w:b/>
          <w:sz w:val="26"/>
          <w:szCs w:val="26"/>
        </w:rPr>
      </w:pPr>
      <w:r w:rsidRPr="00892218">
        <w:rPr>
          <w:b/>
          <w:sz w:val="26"/>
          <w:szCs w:val="26"/>
        </w:rPr>
        <w:t>11. Юридические адреса и платежные реквизиты Сторон</w:t>
      </w:r>
    </w:p>
    <w:p w:rsidR="00B95194" w:rsidRPr="006C56A7" w:rsidRDefault="00B95194" w:rsidP="00B95194">
      <w:pPr>
        <w:ind w:firstLine="851"/>
        <w:rPr>
          <w:b/>
          <w:sz w:val="28"/>
          <w:szCs w:val="28"/>
        </w:rPr>
      </w:pPr>
    </w:p>
    <w:tbl>
      <w:tblPr>
        <w:tblW w:w="9640" w:type="dxa"/>
        <w:tblLayout w:type="fixed"/>
        <w:tblLook w:val="01E0"/>
      </w:tblPr>
      <w:tblGrid>
        <w:gridCol w:w="5006"/>
        <w:gridCol w:w="4634"/>
      </w:tblGrid>
      <w:tr w:rsidR="00B95194" w:rsidRPr="00E03F37" w:rsidTr="001D2EA2">
        <w:trPr>
          <w:trHeight w:val="4436"/>
        </w:trPr>
        <w:tc>
          <w:tcPr>
            <w:tcW w:w="5006" w:type="dxa"/>
          </w:tcPr>
          <w:p w:rsidR="00B95194" w:rsidRPr="00E03F37" w:rsidRDefault="00B95194" w:rsidP="001D2EA2">
            <w:pPr>
              <w:jc w:val="both"/>
              <w:rPr>
                <w:b/>
              </w:rPr>
            </w:pPr>
            <w:r w:rsidRPr="00E03F37">
              <w:rPr>
                <w:b/>
              </w:rPr>
              <w:t>Исполнитель:</w:t>
            </w:r>
          </w:p>
          <w:p w:rsidR="00B95194" w:rsidRPr="00E03F37" w:rsidRDefault="00B95194" w:rsidP="001D2EA2">
            <w:pPr>
              <w:widowControl w:val="0"/>
              <w:overflowPunct w:val="0"/>
              <w:autoSpaceDE w:val="0"/>
              <w:autoSpaceDN w:val="0"/>
              <w:adjustRightInd w:val="0"/>
            </w:pPr>
          </w:p>
        </w:tc>
        <w:tc>
          <w:tcPr>
            <w:tcW w:w="4634" w:type="dxa"/>
          </w:tcPr>
          <w:p w:rsidR="00B95194" w:rsidRPr="00E03F37" w:rsidRDefault="00B95194" w:rsidP="001D2EA2">
            <w:pPr>
              <w:jc w:val="both"/>
              <w:rPr>
                <w:b/>
              </w:rPr>
            </w:pPr>
            <w:r w:rsidRPr="00E03F37">
              <w:rPr>
                <w:b/>
              </w:rPr>
              <w:t>Заказчик:</w:t>
            </w:r>
          </w:p>
          <w:p w:rsidR="00B95194" w:rsidRPr="00E03F37" w:rsidRDefault="00B95194" w:rsidP="001D2EA2">
            <w:pPr>
              <w:jc w:val="both"/>
            </w:pPr>
            <w:r w:rsidRPr="00E03F37">
              <w:t xml:space="preserve">Публичное  акционерное общество «Центр по перевозке грузов в контейнерах «ТрансКонтейнер» </w:t>
            </w:r>
          </w:p>
          <w:p w:rsidR="00B95194" w:rsidRPr="00E03F37" w:rsidRDefault="00B95194" w:rsidP="001D2EA2">
            <w:pPr>
              <w:jc w:val="both"/>
            </w:pPr>
            <w:r w:rsidRPr="00E03F37">
              <w:t>Юридический  адрес:</w:t>
            </w:r>
          </w:p>
          <w:p w:rsidR="00B95194" w:rsidRPr="00E03F37" w:rsidRDefault="006C56A7" w:rsidP="001D2EA2">
            <w:pPr>
              <w:jc w:val="both"/>
            </w:pPr>
            <w:r>
              <w:t>1</w:t>
            </w:r>
            <w:r w:rsidRPr="004152EA">
              <w:t>25047</w:t>
            </w:r>
            <w:r w:rsidR="00B95194" w:rsidRPr="00E03F37">
              <w:t>, Москва, пер. Оружейный, д.19</w:t>
            </w:r>
          </w:p>
          <w:p w:rsidR="00B95194" w:rsidRPr="00E03F37" w:rsidRDefault="00B95194" w:rsidP="001D2EA2">
            <w:pPr>
              <w:jc w:val="both"/>
            </w:pPr>
            <w:r w:rsidRPr="00E03F37">
              <w:t>Местонахождение:</w:t>
            </w:r>
          </w:p>
          <w:p w:rsidR="00B95194" w:rsidRPr="00E03F37" w:rsidRDefault="00B95194" w:rsidP="001D2EA2">
            <w:pPr>
              <w:jc w:val="both"/>
            </w:pPr>
            <w:r w:rsidRPr="00E03F37">
              <w:t>Филиал ПАО «ТрансКонтейнер» на Забайкальской ж.д.</w:t>
            </w:r>
          </w:p>
          <w:p w:rsidR="00B95194" w:rsidRPr="00E03F37" w:rsidRDefault="00B95194" w:rsidP="001D2EA2">
            <w:pPr>
              <w:jc w:val="both"/>
            </w:pPr>
            <w:r w:rsidRPr="00E03F37">
              <w:t>672000, г. Чита, ул. Анохина,91</w:t>
            </w:r>
          </w:p>
          <w:p w:rsidR="00B95194" w:rsidRPr="00E03F37" w:rsidRDefault="00B95194" w:rsidP="001D2EA2">
            <w:pPr>
              <w:jc w:val="both"/>
            </w:pPr>
            <w:r w:rsidRPr="00E03F37">
              <w:t>Тел.: (3022) 22-70-49; факс(3022) 32-51-58</w:t>
            </w:r>
          </w:p>
          <w:p w:rsidR="00B95194" w:rsidRPr="00E03F37" w:rsidRDefault="00B95194" w:rsidP="001D2EA2">
            <w:pPr>
              <w:jc w:val="both"/>
            </w:pPr>
            <w:r w:rsidRPr="00E03F37">
              <w:t>ИНН 7708591995/КПП 997650001</w:t>
            </w:r>
          </w:p>
          <w:p w:rsidR="00B95194" w:rsidRPr="00E03F37" w:rsidRDefault="00B95194" w:rsidP="001D2EA2">
            <w:pPr>
              <w:jc w:val="both"/>
              <w:rPr>
                <w:b/>
              </w:rPr>
            </w:pPr>
            <w:r w:rsidRPr="00E03F37">
              <w:rPr>
                <w:b/>
              </w:rPr>
              <w:t>Банковские реквизиты:</w:t>
            </w:r>
          </w:p>
          <w:p w:rsidR="00B95194" w:rsidRPr="00E03F37" w:rsidRDefault="00B95194" w:rsidP="001D2EA2">
            <w:pPr>
              <w:jc w:val="both"/>
            </w:pPr>
            <w:r w:rsidRPr="00E03F37">
              <w:t>Р/с 40702810009030002960</w:t>
            </w:r>
          </w:p>
          <w:p w:rsidR="00B95194" w:rsidRPr="00E03F37" w:rsidRDefault="00B95194" w:rsidP="001D2EA2">
            <w:pPr>
              <w:jc w:val="both"/>
            </w:pPr>
            <w:r w:rsidRPr="00E03F37">
              <w:t>К/с 3010181020000000077</w:t>
            </w:r>
          </w:p>
          <w:p w:rsidR="00B95194" w:rsidRPr="00E03F37" w:rsidRDefault="00B95194" w:rsidP="001D2EA2">
            <w:pPr>
              <w:widowControl w:val="0"/>
              <w:ind w:right="-7"/>
              <w:jc w:val="both"/>
            </w:pPr>
            <w:r>
              <w:t>Ф</w:t>
            </w:r>
            <w:r w:rsidRPr="00E03F37">
              <w:t xml:space="preserve">илиал </w:t>
            </w:r>
            <w:r>
              <w:t xml:space="preserve">Банка </w:t>
            </w:r>
            <w:r w:rsidRPr="00E03F37">
              <w:t>ВТБ</w:t>
            </w:r>
            <w:r>
              <w:t xml:space="preserve"> (ПАО) в г. Красноярске Г. КРАСНОЯРСК</w:t>
            </w:r>
            <w:r w:rsidRPr="00E03F37">
              <w:t xml:space="preserve"> </w:t>
            </w:r>
          </w:p>
          <w:p w:rsidR="00B95194" w:rsidRPr="00E03F37" w:rsidRDefault="00B95194" w:rsidP="001D2EA2">
            <w:pPr>
              <w:jc w:val="both"/>
            </w:pPr>
            <w:r w:rsidRPr="00E03F37">
              <w:t>БИК 040407777</w:t>
            </w:r>
          </w:p>
          <w:p w:rsidR="00B95194" w:rsidRPr="00E03F37" w:rsidRDefault="00B95194" w:rsidP="001D2EA2">
            <w:pPr>
              <w:jc w:val="both"/>
            </w:pPr>
          </w:p>
          <w:p w:rsidR="00B95194" w:rsidRPr="00E03F37" w:rsidRDefault="00B95194" w:rsidP="001D2EA2">
            <w:pPr>
              <w:jc w:val="both"/>
            </w:pPr>
          </w:p>
        </w:tc>
      </w:tr>
    </w:tbl>
    <w:p w:rsidR="00B95194" w:rsidRPr="00E03F37" w:rsidRDefault="00B95194" w:rsidP="00B95194"/>
    <w:tbl>
      <w:tblPr>
        <w:tblW w:w="9640" w:type="dxa"/>
        <w:tblLayout w:type="fixed"/>
        <w:tblLook w:val="01E0"/>
      </w:tblPr>
      <w:tblGrid>
        <w:gridCol w:w="5006"/>
        <w:gridCol w:w="4634"/>
      </w:tblGrid>
      <w:tr w:rsidR="00B95194" w:rsidRPr="00E03F37" w:rsidTr="001D2EA2">
        <w:trPr>
          <w:trHeight w:val="1176"/>
        </w:trPr>
        <w:tc>
          <w:tcPr>
            <w:tcW w:w="5006" w:type="dxa"/>
            <w:shd w:val="clear" w:color="auto" w:fill="auto"/>
          </w:tcPr>
          <w:p w:rsidR="00B95194" w:rsidRPr="00E03F37" w:rsidRDefault="00B95194" w:rsidP="001D2EA2">
            <w:pPr>
              <w:pStyle w:val="3"/>
              <w:spacing w:before="0" w:after="0"/>
              <w:rPr>
                <w:rFonts w:ascii="Times New Roman" w:hAnsi="Times New Roman"/>
                <w:sz w:val="24"/>
                <w:szCs w:val="24"/>
              </w:rPr>
            </w:pPr>
            <w:r w:rsidRPr="00E03F37">
              <w:rPr>
                <w:rFonts w:ascii="Times New Roman" w:hAnsi="Times New Roman"/>
                <w:sz w:val="24"/>
                <w:szCs w:val="24"/>
              </w:rPr>
              <w:t>От «Исполнителя»</w:t>
            </w:r>
          </w:p>
          <w:p w:rsidR="00B95194" w:rsidRPr="00E03F37" w:rsidRDefault="00B95194" w:rsidP="001D2EA2">
            <w:pPr>
              <w:jc w:val="both"/>
            </w:pPr>
          </w:p>
          <w:p w:rsidR="00B95194" w:rsidRPr="00E03F37" w:rsidRDefault="00B95194" w:rsidP="001D2EA2">
            <w:pPr>
              <w:jc w:val="both"/>
            </w:pPr>
          </w:p>
          <w:p w:rsidR="00B95194" w:rsidRPr="00E03F37" w:rsidRDefault="00B95194" w:rsidP="001D2EA2">
            <w:pPr>
              <w:jc w:val="both"/>
            </w:pPr>
          </w:p>
          <w:p w:rsidR="00B95194" w:rsidRPr="00E03F37" w:rsidRDefault="00B95194" w:rsidP="001D2EA2">
            <w:pPr>
              <w:jc w:val="both"/>
              <w:rPr>
                <w:b/>
              </w:rPr>
            </w:pPr>
            <w:r w:rsidRPr="00E03F37">
              <w:t>____________________</w:t>
            </w:r>
          </w:p>
        </w:tc>
        <w:tc>
          <w:tcPr>
            <w:tcW w:w="4634" w:type="dxa"/>
            <w:shd w:val="clear" w:color="auto" w:fill="auto"/>
          </w:tcPr>
          <w:p w:rsidR="00B95194" w:rsidRPr="00E03F37" w:rsidRDefault="00B95194" w:rsidP="001D2EA2">
            <w:pPr>
              <w:jc w:val="both"/>
              <w:rPr>
                <w:b/>
              </w:rPr>
            </w:pPr>
            <w:r w:rsidRPr="00E03F37">
              <w:rPr>
                <w:b/>
              </w:rPr>
              <w:t>От «Заказчика»</w:t>
            </w:r>
          </w:p>
          <w:p w:rsidR="00B95194" w:rsidRPr="00E03F37" w:rsidRDefault="00B95194" w:rsidP="001D2EA2">
            <w:pPr>
              <w:jc w:val="both"/>
            </w:pPr>
            <w:r w:rsidRPr="00E03F37">
              <w:t xml:space="preserve">Директор филиала </w:t>
            </w:r>
          </w:p>
          <w:p w:rsidR="00B95194" w:rsidRPr="00E03F37" w:rsidRDefault="00B95194" w:rsidP="001D2EA2">
            <w:pPr>
              <w:jc w:val="both"/>
            </w:pPr>
            <w:r w:rsidRPr="00E03F37">
              <w:t>ПАО «ТрансКонтейнер»</w:t>
            </w:r>
          </w:p>
          <w:p w:rsidR="00B95194" w:rsidRPr="00E03F37" w:rsidRDefault="00B95194" w:rsidP="001D2EA2">
            <w:pPr>
              <w:jc w:val="both"/>
            </w:pPr>
          </w:p>
          <w:p w:rsidR="00B95194" w:rsidRDefault="00B95194" w:rsidP="001D2EA2">
            <w:pPr>
              <w:jc w:val="both"/>
            </w:pPr>
            <w:r w:rsidRPr="00E03F37">
              <w:t>____________________А.В. Банщиков</w:t>
            </w:r>
          </w:p>
          <w:p w:rsidR="00B95194" w:rsidRDefault="00B95194" w:rsidP="001D2EA2">
            <w:pPr>
              <w:jc w:val="both"/>
            </w:pPr>
          </w:p>
          <w:p w:rsidR="00B95194" w:rsidRDefault="00B95194" w:rsidP="001D2EA2">
            <w:pPr>
              <w:jc w:val="both"/>
            </w:pPr>
          </w:p>
          <w:p w:rsidR="00B95194" w:rsidRDefault="00B95194" w:rsidP="001D2EA2">
            <w:pPr>
              <w:jc w:val="both"/>
            </w:pPr>
          </w:p>
          <w:p w:rsidR="00B95194" w:rsidRDefault="00B95194" w:rsidP="001D2EA2">
            <w:pPr>
              <w:jc w:val="both"/>
            </w:pPr>
          </w:p>
          <w:p w:rsidR="00B95194" w:rsidRPr="00E03F37" w:rsidRDefault="00B95194" w:rsidP="001D2EA2">
            <w:pPr>
              <w:jc w:val="both"/>
            </w:pPr>
          </w:p>
        </w:tc>
      </w:tr>
    </w:tbl>
    <w:p w:rsidR="00B95194" w:rsidRPr="00E03F37"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Pr="00E03F37" w:rsidRDefault="00B95194" w:rsidP="00B95194">
      <w:pPr>
        <w:pStyle w:val="ConsNormal"/>
        <w:widowControl/>
        <w:jc w:val="right"/>
        <w:rPr>
          <w:rFonts w:ascii="Times New Roman" w:hAnsi="Times New Roman"/>
          <w:sz w:val="24"/>
          <w:szCs w:val="24"/>
        </w:rPr>
      </w:pPr>
      <w:r w:rsidRPr="00E03F37">
        <w:rPr>
          <w:rFonts w:ascii="Times New Roman" w:hAnsi="Times New Roman"/>
          <w:sz w:val="24"/>
          <w:szCs w:val="24"/>
        </w:rPr>
        <w:t>Приложение №1</w:t>
      </w:r>
    </w:p>
    <w:p w:rsidR="00B95194" w:rsidRPr="00E03F37" w:rsidRDefault="00B95194" w:rsidP="00B95194">
      <w:pPr>
        <w:pStyle w:val="ConsNormal"/>
        <w:widowControl/>
        <w:ind w:firstLine="0"/>
        <w:jc w:val="right"/>
        <w:rPr>
          <w:rFonts w:ascii="Times New Roman" w:hAnsi="Times New Roman"/>
          <w:sz w:val="24"/>
          <w:szCs w:val="24"/>
        </w:rPr>
      </w:pPr>
      <w:r w:rsidRPr="00E03F37">
        <w:rPr>
          <w:rFonts w:ascii="Times New Roman" w:hAnsi="Times New Roman"/>
          <w:sz w:val="24"/>
          <w:szCs w:val="24"/>
        </w:rPr>
        <w:t>к Договору на выполнение работ</w:t>
      </w:r>
    </w:p>
    <w:p w:rsidR="00B95194" w:rsidRPr="00E03F37" w:rsidRDefault="00B95194" w:rsidP="00B95194">
      <w:pPr>
        <w:pStyle w:val="ConsNormal"/>
        <w:widowControl/>
        <w:ind w:firstLine="0"/>
        <w:jc w:val="right"/>
        <w:rPr>
          <w:rFonts w:ascii="Times New Roman" w:hAnsi="Times New Roman"/>
          <w:sz w:val="24"/>
          <w:szCs w:val="24"/>
        </w:rPr>
      </w:pPr>
      <w:r w:rsidRPr="00E03F37">
        <w:rPr>
          <w:rFonts w:ascii="Times New Roman" w:hAnsi="Times New Roman"/>
          <w:sz w:val="24"/>
          <w:szCs w:val="24"/>
        </w:rPr>
        <w:t>№ НКП _____________________</w:t>
      </w:r>
    </w:p>
    <w:p w:rsidR="00B95194" w:rsidRPr="00E03F37" w:rsidRDefault="00B95194" w:rsidP="00B95194">
      <w:pPr>
        <w:pStyle w:val="ConsNormal"/>
        <w:widowControl/>
        <w:ind w:firstLine="0"/>
        <w:jc w:val="right"/>
        <w:rPr>
          <w:rFonts w:ascii="Times New Roman" w:hAnsi="Times New Roman"/>
          <w:sz w:val="24"/>
          <w:szCs w:val="24"/>
        </w:rPr>
      </w:pPr>
      <w:r w:rsidRPr="00E03F37">
        <w:rPr>
          <w:rFonts w:ascii="Times New Roman" w:hAnsi="Times New Roman"/>
          <w:sz w:val="24"/>
          <w:szCs w:val="24"/>
        </w:rPr>
        <w:t>от «___»_____________201</w:t>
      </w:r>
      <w:r>
        <w:rPr>
          <w:rFonts w:ascii="Times New Roman" w:hAnsi="Times New Roman"/>
          <w:sz w:val="24"/>
          <w:szCs w:val="24"/>
        </w:rPr>
        <w:t>6</w:t>
      </w:r>
      <w:r w:rsidRPr="00E03F37">
        <w:rPr>
          <w:rFonts w:ascii="Times New Roman" w:hAnsi="Times New Roman"/>
          <w:sz w:val="24"/>
          <w:szCs w:val="24"/>
        </w:rPr>
        <w:t xml:space="preserve"> г.</w:t>
      </w:r>
    </w:p>
    <w:p w:rsidR="00B95194" w:rsidRPr="00E03F37" w:rsidRDefault="00B95194" w:rsidP="00B95194">
      <w:pPr>
        <w:pStyle w:val="afa"/>
        <w:jc w:val="center"/>
        <w:rPr>
          <w:b/>
          <w:sz w:val="24"/>
        </w:rPr>
      </w:pPr>
    </w:p>
    <w:p w:rsidR="00B95194" w:rsidRPr="00E03F37" w:rsidRDefault="00B95194" w:rsidP="00B95194">
      <w:pPr>
        <w:pStyle w:val="afa"/>
        <w:jc w:val="center"/>
        <w:rPr>
          <w:b/>
          <w:sz w:val="24"/>
        </w:rPr>
      </w:pPr>
      <w:r w:rsidRPr="00E03F37">
        <w:rPr>
          <w:b/>
          <w:sz w:val="24"/>
        </w:rPr>
        <w:t>Техническое здание</w:t>
      </w:r>
      <w:r>
        <w:rPr>
          <w:b/>
          <w:sz w:val="24"/>
        </w:rPr>
        <w:t xml:space="preserve"> на выполнение работ</w:t>
      </w:r>
    </w:p>
    <w:p w:rsidR="00B95194" w:rsidRPr="00E03F37" w:rsidRDefault="00B95194" w:rsidP="00B95194">
      <w:pPr>
        <w:pStyle w:val="afa"/>
        <w:jc w:val="center"/>
        <w:rPr>
          <w:b/>
          <w:sz w:val="24"/>
        </w:rPr>
      </w:pPr>
    </w:p>
    <w:p w:rsidR="00B95194" w:rsidRDefault="00B95194" w:rsidP="00B95194">
      <w:pPr>
        <w:pStyle w:val="afa"/>
        <w:rPr>
          <w:b/>
          <w:sz w:val="24"/>
        </w:rPr>
      </w:pPr>
      <w:r w:rsidRPr="00E03F37">
        <w:rPr>
          <w:b/>
          <w:sz w:val="24"/>
        </w:rPr>
        <w:tab/>
      </w:r>
    </w:p>
    <w:p w:rsidR="00B95194" w:rsidRPr="001C2CBF" w:rsidRDefault="00B95194" w:rsidP="00B95194">
      <w:pPr>
        <w:pStyle w:val="afa"/>
        <w:ind w:firstLine="708"/>
        <w:rPr>
          <w:sz w:val="24"/>
        </w:rPr>
      </w:pPr>
      <w:r w:rsidRPr="001C2CBF">
        <w:rPr>
          <w:b/>
          <w:sz w:val="24"/>
        </w:rPr>
        <w:t>Требования к выполняемым работам</w:t>
      </w:r>
      <w:r w:rsidRPr="001C2CBF">
        <w:rPr>
          <w:sz w:val="24"/>
        </w:rPr>
        <w:t xml:space="preserve"> </w:t>
      </w:r>
    </w:p>
    <w:p w:rsidR="00B95194" w:rsidRPr="001C2CBF" w:rsidRDefault="00B95194" w:rsidP="00B95194">
      <w:pPr>
        <w:pStyle w:val="affa"/>
        <w:jc w:val="both"/>
        <w:rPr>
          <w:rFonts w:ascii="Times New Roman" w:hAnsi="Times New Roman"/>
          <w:sz w:val="24"/>
          <w:szCs w:val="24"/>
        </w:rPr>
      </w:pPr>
      <w:r w:rsidRPr="001C2CBF">
        <w:rPr>
          <w:sz w:val="24"/>
          <w:szCs w:val="24"/>
        </w:rPr>
        <w:tab/>
      </w:r>
      <w:r w:rsidRPr="001C2CBF">
        <w:rPr>
          <w:rFonts w:ascii="Times New Roman" w:hAnsi="Times New Roman"/>
          <w:sz w:val="24"/>
          <w:szCs w:val="24"/>
        </w:rPr>
        <w:t>Привлечение субподрядчиков не допускается.</w:t>
      </w:r>
    </w:p>
    <w:p w:rsidR="00B95194" w:rsidRPr="001C2CBF" w:rsidRDefault="00B95194" w:rsidP="00B95194">
      <w:pPr>
        <w:pStyle w:val="afa"/>
        <w:ind w:firstLine="708"/>
        <w:rPr>
          <w:sz w:val="24"/>
        </w:rPr>
      </w:pPr>
      <w:r w:rsidRPr="001C2CBF">
        <w:rPr>
          <w:sz w:val="24"/>
        </w:rPr>
        <w:t xml:space="preserve">Работы должны быть выполнены в соответствии с нормативными документами РФ (СНиП, ГОСТ, СанПиН и др.). </w:t>
      </w:r>
    </w:p>
    <w:p w:rsidR="00B95194" w:rsidRPr="001C2CBF" w:rsidRDefault="00B95194" w:rsidP="00B95194">
      <w:pPr>
        <w:pStyle w:val="afa"/>
        <w:rPr>
          <w:sz w:val="24"/>
        </w:rPr>
      </w:pPr>
      <w:r w:rsidRPr="001C2CBF">
        <w:rPr>
          <w:sz w:val="24"/>
        </w:rPr>
        <w:tab/>
      </w:r>
      <w:r w:rsidRPr="001C2CBF">
        <w:rPr>
          <w:rStyle w:val="FontStyle12"/>
          <w:sz w:val="24"/>
        </w:rPr>
        <w:t>Качество выполненных работ должно соответствовать требованиям действующих технических регламентов, строительных Норм и Правил, стандартов, норм, правил, технических условий.</w:t>
      </w:r>
    </w:p>
    <w:p w:rsidR="00B95194" w:rsidRPr="001C2CBF" w:rsidRDefault="00B95194" w:rsidP="00B95194">
      <w:pPr>
        <w:pStyle w:val="affa"/>
        <w:jc w:val="both"/>
        <w:rPr>
          <w:rStyle w:val="FontStyle12"/>
          <w:rFonts w:ascii="Times New Roman" w:hAnsi="Times New Roman"/>
          <w:sz w:val="24"/>
          <w:szCs w:val="24"/>
        </w:rPr>
      </w:pPr>
      <w:r w:rsidRPr="001C2CBF">
        <w:rPr>
          <w:rStyle w:val="FontStyle12"/>
          <w:rFonts w:ascii="Times New Roman" w:hAnsi="Times New Roman"/>
          <w:sz w:val="24"/>
          <w:szCs w:val="24"/>
        </w:rPr>
        <w:tab/>
      </w:r>
      <w:r w:rsidRPr="001C2CBF">
        <w:rPr>
          <w:rFonts w:ascii="Times New Roman" w:hAnsi="Times New Roman"/>
          <w:sz w:val="24"/>
          <w:szCs w:val="24"/>
        </w:rPr>
        <w:t xml:space="preserve">Исполнитель </w:t>
      </w:r>
      <w:r w:rsidRPr="001C2CBF">
        <w:rPr>
          <w:rStyle w:val="FontStyle12"/>
          <w:rFonts w:ascii="Times New Roman" w:hAnsi="Times New Roman"/>
          <w:sz w:val="24"/>
          <w:szCs w:val="24"/>
        </w:rPr>
        <w:t>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B95194" w:rsidRPr="001C2CBF" w:rsidRDefault="00B95194" w:rsidP="00B95194">
      <w:pPr>
        <w:pStyle w:val="afa"/>
        <w:rPr>
          <w:rStyle w:val="FontStyle12"/>
          <w:sz w:val="24"/>
        </w:rPr>
      </w:pPr>
      <w:r w:rsidRPr="001C2CBF">
        <w:rPr>
          <w:rStyle w:val="FontStyle12"/>
          <w:sz w:val="24"/>
        </w:rPr>
        <w:tab/>
      </w:r>
      <w:r w:rsidRPr="001C2CBF">
        <w:rPr>
          <w:sz w:val="24"/>
        </w:rPr>
        <w:t>Для обеспечения доступа работников и строительной техники на объект производства работ Победитель обязан своевременно информировать Заказчика о занятом персонале, используемой технике для  обеспечения  производства работ.</w:t>
      </w:r>
    </w:p>
    <w:p w:rsidR="00B95194" w:rsidRDefault="00B95194" w:rsidP="00B95194">
      <w:pPr>
        <w:pStyle w:val="affa"/>
        <w:jc w:val="both"/>
        <w:rPr>
          <w:rStyle w:val="FontStyle12"/>
          <w:rFonts w:ascii="Times New Roman" w:hAnsi="Times New Roman"/>
          <w:sz w:val="24"/>
          <w:szCs w:val="24"/>
        </w:rPr>
      </w:pPr>
      <w:r w:rsidRPr="001C2CBF">
        <w:rPr>
          <w:rStyle w:val="FontStyle12"/>
          <w:rFonts w:ascii="Times New Roman" w:hAnsi="Times New Roman"/>
          <w:sz w:val="24"/>
          <w:szCs w:val="24"/>
        </w:rPr>
        <w:tab/>
        <w:t>Выполняемые работы, равно как и их результат, должны соответствовать требованиям:</w:t>
      </w:r>
    </w:p>
    <w:p w:rsidR="00B95194" w:rsidRPr="001C2CBF" w:rsidRDefault="00B95194" w:rsidP="00B95194">
      <w:pPr>
        <w:pStyle w:val="affa"/>
        <w:ind w:firstLine="708"/>
        <w:jc w:val="both"/>
        <w:rPr>
          <w:rStyle w:val="FontStyle12"/>
          <w:rFonts w:ascii="Times New Roman" w:hAnsi="Times New Roman"/>
          <w:sz w:val="24"/>
          <w:szCs w:val="24"/>
        </w:rPr>
      </w:pPr>
      <w:r w:rsidRPr="001C2CBF">
        <w:rPr>
          <w:rStyle w:val="FontStyle12"/>
          <w:rFonts w:ascii="Times New Roman" w:hAnsi="Times New Roman"/>
          <w:sz w:val="24"/>
          <w:szCs w:val="24"/>
        </w:rPr>
        <w:t>СНиП 12-03-2001 «Безопасность труда в строительстве. Часть 1. Общие требования»;</w:t>
      </w:r>
    </w:p>
    <w:p w:rsidR="00B95194" w:rsidRPr="001C2CBF" w:rsidRDefault="00B95194" w:rsidP="00B95194">
      <w:pPr>
        <w:pStyle w:val="affa"/>
        <w:numPr>
          <w:ilvl w:val="0"/>
          <w:numId w:val="33"/>
        </w:numPr>
        <w:suppressAutoHyphens w:val="0"/>
        <w:jc w:val="both"/>
        <w:rPr>
          <w:rStyle w:val="FontStyle12"/>
          <w:rFonts w:ascii="Times New Roman" w:hAnsi="Times New Roman"/>
          <w:sz w:val="24"/>
          <w:szCs w:val="24"/>
        </w:rPr>
      </w:pPr>
      <w:r w:rsidRPr="001C2CBF">
        <w:rPr>
          <w:rStyle w:val="FontStyle12"/>
          <w:rFonts w:ascii="Times New Roman" w:hAnsi="Times New Roman"/>
          <w:sz w:val="24"/>
          <w:szCs w:val="24"/>
        </w:rPr>
        <w:t xml:space="preserve">СНиП 12-04-2002 «Безопасность труда в строительстве. Часть 2. Строительное производство»; </w:t>
      </w:r>
    </w:p>
    <w:p w:rsidR="00B95194" w:rsidRPr="001C2CBF" w:rsidRDefault="00B95194" w:rsidP="00B95194">
      <w:pPr>
        <w:pStyle w:val="affa"/>
        <w:numPr>
          <w:ilvl w:val="0"/>
          <w:numId w:val="33"/>
        </w:numPr>
        <w:suppressAutoHyphens w:val="0"/>
        <w:jc w:val="both"/>
        <w:rPr>
          <w:rStyle w:val="FontStyle12"/>
          <w:rFonts w:ascii="Times New Roman" w:hAnsi="Times New Roman"/>
          <w:sz w:val="24"/>
          <w:szCs w:val="24"/>
        </w:rPr>
      </w:pPr>
      <w:r w:rsidRPr="001C2CBF">
        <w:rPr>
          <w:rStyle w:val="FontStyle12"/>
          <w:rFonts w:ascii="Times New Roman" w:hAnsi="Times New Roman"/>
          <w:sz w:val="24"/>
          <w:szCs w:val="24"/>
        </w:rPr>
        <w:t>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p w:rsidR="00B95194" w:rsidRPr="001C2CBF" w:rsidRDefault="00B95194" w:rsidP="00B95194">
      <w:pPr>
        <w:pStyle w:val="affa"/>
        <w:numPr>
          <w:ilvl w:val="0"/>
          <w:numId w:val="33"/>
        </w:numPr>
        <w:suppressAutoHyphens w:val="0"/>
        <w:jc w:val="both"/>
        <w:rPr>
          <w:rFonts w:ascii="Times New Roman" w:hAnsi="Times New Roman"/>
          <w:sz w:val="24"/>
          <w:szCs w:val="24"/>
        </w:rPr>
      </w:pPr>
      <w:r w:rsidRPr="001C2CBF">
        <w:rPr>
          <w:rStyle w:val="FontStyle12"/>
          <w:rFonts w:ascii="Times New Roman" w:hAnsi="Times New Roman"/>
          <w:sz w:val="24"/>
          <w:szCs w:val="24"/>
        </w:rPr>
        <w:t>СП 12-135-2003 «Безопасность труда в строительстве. Отраслевые типовые инструкции по охране труда».</w:t>
      </w:r>
    </w:p>
    <w:p w:rsidR="00B95194" w:rsidRPr="001C2CBF" w:rsidRDefault="00B95194" w:rsidP="00B95194">
      <w:pPr>
        <w:pStyle w:val="affa"/>
        <w:jc w:val="both"/>
        <w:rPr>
          <w:rFonts w:ascii="Times New Roman" w:hAnsi="Times New Roman"/>
          <w:sz w:val="24"/>
          <w:szCs w:val="24"/>
        </w:rPr>
      </w:pPr>
      <w:r w:rsidRPr="001C2CBF">
        <w:rPr>
          <w:rStyle w:val="FontStyle12"/>
          <w:rFonts w:ascii="Times New Roman" w:hAnsi="Times New Roman"/>
          <w:sz w:val="24"/>
          <w:szCs w:val="24"/>
        </w:rPr>
        <w:tab/>
        <w:t>Применяемые материалы должны соответствовать  стандартам РФ и иметь сертификаты.</w:t>
      </w:r>
      <w:r w:rsidRPr="001C2CBF">
        <w:rPr>
          <w:rFonts w:ascii="Times New Roman" w:hAnsi="Times New Roman"/>
          <w:sz w:val="24"/>
          <w:szCs w:val="24"/>
        </w:rPr>
        <w:t xml:space="preserve"> </w:t>
      </w:r>
    </w:p>
    <w:p w:rsidR="00B95194" w:rsidRPr="001C2CBF" w:rsidRDefault="00B95194" w:rsidP="00B95194">
      <w:pPr>
        <w:pStyle w:val="affa"/>
        <w:ind w:firstLine="709"/>
        <w:jc w:val="both"/>
        <w:rPr>
          <w:rFonts w:ascii="Times New Roman" w:hAnsi="Times New Roman"/>
          <w:sz w:val="24"/>
          <w:szCs w:val="24"/>
        </w:rPr>
      </w:pPr>
    </w:p>
    <w:p w:rsidR="00B95194" w:rsidRPr="001C2CBF" w:rsidRDefault="00B95194" w:rsidP="00B95194">
      <w:pPr>
        <w:ind w:firstLine="720"/>
        <w:jc w:val="both"/>
        <w:rPr>
          <w:b/>
        </w:rPr>
      </w:pPr>
      <w:r w:rsidRPr="001C2CBF">
        <w:rPr>
          <w:b/>
        </w:rPr>
        <w:t>Правила приемки работ</w:t>
      </w:r>
    </w:p>
    <w:p w:rsidR="00B95194" w:rsidRPr="002A4442" w:rsidRDefault="00B95194" w:rsidP="00B95194">
      <w:pPr>
        <w:pStyle w:val="affa"/>
        <w:ind w:firstLine="709"/>
        <w:jc w:val="both"/>
        <w:rPr>
          <w:rFonts w:ascii="Times New Roman" w:hAnsi="Times New Roman"/>
          <w:sz w:val="24"/>
          <w:szCs w:val="24"/>
        </w:rPr>
      </w:pPr>
      <w:r w:rsidRPr="001C2CBF">
        <w:rPr>
          <w:rFonts w:ascii="Times New Roman" w:hAnsi="Times New Roman"/>
          <w:sz w:val="24"/>
          <w:szCs w:val="24"/>
        </w:rPr>
        <w:t>По завершении  выполнения Работ</w:t>
      </w:r>
      <w:r w:rsidRPr="001C2CBF">
        <w:rPr>
          <w:rFonts w:ascii="Times New Roman" w:hAnsi="Times New Roman"/>
          <w:iCs/>
          <w:sz w:val="24"/>
          <w:szCs w:val="24"/>
        </w:rPr>
        <w:t xml:space="preserve"> </w:t>
      </w:r>
      <w:r w:rsidRPr="001C2CBF">
        <w:rPr>
          <w:rFonts w:ascii="Times New Roman" w:hAnsi="Times New Roman"/>
          <w:sz w:val="24"/>
          <w:szCs w:val="24"/>
        </w:rPr>
        <w:t xml:space="preserve">Исполнитель в течение 5 (пяти) календарных дней представляет Заказчику акт приемки выполненных работ формы КС-2, справку о стоимости выполненных работ и затрат формы КС-3, счет-фактуру, сертификаты соответствия на используемую продукцию и материалы. Объём работ, принимаемых у Исполнителя, должен соответствовать объёмам </w:t>
      </w:r>
      <w:r w:rsidRPr="002A4442">
        <w:rPr>
          <w:rFonts w:ascii="Times New Roman" w:hAnsi="Times New Roman"/>
          <w:sz w:val="24"/>
          <w:szCs w:val="24"/>
        </w:rPr>
        <w:t>работ, изложенных в Ведомости объемов работ (Приложение №2).</w:t>
      </w:r>
    </w:p>
    <w:p w:rsidR="00B95194" w:rsidRPr="001C2CBF" w:rsidRDefault="00B95194" w:rsidP="00B95194">
      <w:pPr>
        <w:pStyle w:val="affa"/>
        <w:ind w:firstLine="709"/>
        <w:jc w:val="both"/>
        <w:rPr>
          <w:rFonts w:ascii="Times New Roman" w:hAnsi="Times New Roman"/>
          <w:sz w:val="24"/>
          <w:szCs w:val="24"/>
        </w:rPr>
      </w:pPr>
      <w:r w:rsidRPr="001C2CBF">
        <w:rPr>
          <w:rFonts w:ascii="Times New Roman" w:hAnsi="Times New Roman"/>
          <w:sz w:val="24"/>
          <w:szCs w:val="24"/>
        </w:rPr>
        <w:t xml:space="preserve"> Заказчик в течение 3 (трех) календарных дней с даты получения акта приемки выполненных Работ формы КС-2, справки о стоимости выполненных работ и затрат формы КС-3, счета-фактуры</w:t>
      </w:r>
      <w:r w:rsidRPr="001C2CBF">
        <w:rPr>
          <w:rFonts w:ascii="Times New Roman" w:hAnsi="Times New Roman"/>
          <w:i/>
          <w:iCs/>
          <w:sz w:val="24"/>
          <w:szCs w:val="24"/>
        </w:rPr>
        <w:t xml:space="preserve"> </w:t>
      </w:r>
      <w:r w:rsidRPr="001C2CBF">
        <w:rPr>
          <w:rFonts w:ascii="Times New Roman" w:hAnsi="Times New Roman"/>
          <w:sz w:val="24"/>
          <w:szCs w:val="24"/>
        </w:rPr>
        <w:t>направляет Исполнителю подписанный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B95194" w:rsidRPr="001C2CBF" w:rsidRDefault="00B95194" w:rsidP="00B95194">
      <w:pPr>
        <w:pStyle w:val="affa"/>
        <w:ind w:firstLine="709"/>
        <w:jc w:val="both"/>
        <w:rPr>
          <w:rFonts w:ascii="Times New Roman" w:hAnsi="Times New Roman"/>
          <w:sz w:val="24"/>
          <w:szCs w:val="24"/>
        </w:rPr>
      </w:pPr>
    </w:p>
    <w:p w:rsidR="00B95194" w:rsidRPr="001C2CBF" w:rsidRDefault="00B95194" w:rsidP="00B95194">
      <w:pPr>
        <w:pStyle w:val="affa"/>
        <w:ind w:firstLine="709"/>
        <w:jc w:val="both"/>
        <w:rPr>
          <w:rFonts w:ascii="Times New Roman" w:hAnsi="Times New Roman"/>
          <w:sz w:val="24"/>
          <w:szCs w:val="24"/>
        </w:rPr>
      </w:pPr>
      <w:r w:rsidRPr="001C2CBF">
        <w:rPr>
          <w:rFonts w:ascii="Times New Roman" w:hAnsi="Times New Roman"/>
          <w:b/>
          <w:sz w:val="24"/>
          <w:szCs w:val="24"/>
        </w:rPr>
        <w:t>Порядок оплаты</w:t>
      </w:r>
    </w:p>
    <w:p w:rsidR="00B95194" w:rsidRPr="001C2CBF" w:rsidRDefault="00B95194" w:rsidP="00B95194">
      <w:pPr>
        <w:pStyle w:val="affa"/>
        <w:ind w:firstLine="709"/>
        <w:jc w:val="both"/>
        <w:rPr>
          <w:rFonts w:ascii="Times New Roman" w:hAnsi="Times New Roman"/>
          <w:sz w:val="24"/>
          <w:szCs w:val="24"/>
        </w:rPr>
      </w:pPr>
      <w:r w:rsidRPr="001C2CBF">
        <w:rPr>
          <w:rFonts w:ascii="Times New Roman" w:hAnsi="Times New Roman"/>
          <w:sz w:val="24"/>
          <w:szCs w:val="24"/>
        </w:rPr>
        <w:t xml:space="preserve">Оплата работ производится по безналичному расчету. </w:t>
      </w:r>
    </w:p>
    <w:p w:rsidR="00B95194" w:rsidRPr="001C2CBF" w:rsidRDefault="00B95194" w:rsidP="00B95194">
      <w:pPr>
        <w:pStyle w:val="affa"/>
        <w:ind w:firstLine="709"/>
        <w:jc w:val="both"/>
        <w:rPr>
          <w:rFonts w:ascii="Times New Roman" w:hAnsi="Times New Roman"/>
          <w:sz w:val="24"/>
          <w:szCs w:val="24"/>
        </w:rPr>
      </w:pPr>
      <w:r w:rsidRPr="001C2CBF">
        <w:rPr>
          <w:rFonts w:ascii="Times New Roman" w:hAnsi="Times New Roman"/>
          <w:sz w:val="24"/>
          <w:szCs w:val="24"/>
        </w:rPr>
        <w:lastRenderedPageBreak/>
        <w:t>Авансирование предусмотрено в размере 25 (двадцати пяти) % от цены договора  в течение 15 (пятнадцати) календарных дней с даты подписания договора на основании выставленного счета.</w:t>
      </w:r>
    </w:p>
    <w:p w:rsidR="00B95194" w:rsidRPr="001C2CBF" w:rsidRDefault="00B95194" w:rsidP="00B95194">
      <w:pPr>
        <w:pStyle w:val="affa"/>
        <w:ind w:firstLine="709"/>
        <w:jc w:val="both"/>
        <w:rPr>
          <w:rFonts w:ascii="Times New Roman" w:hAnsi="Times New Roman"/>
          <w:sz w:val="24"/>
          <w:szCs w:val="24"/>
        </w:rPr>
      </w:pPr>
      <w:r w:rsidRPr="001C2CBF">
        <w:rPr>
          <w:rFonts w:ascii="Times New Roman" w:hAnsi="Times New Roman"/>
          <w:sz w:val="24"/>
          <w:szCs w:val="24"/>
        </w:rPr>
        <w:t>Оплата оставшейся части в размере 75 (семидесяти пяти) % производится после подписания Сторонами акта сдачи-приемки выполненных работ (по форме КС-2), справки о стоимости выполненных работ и затрат (по форме КС-3) на основании счета, счета-фактуры Исполнителя в течение 30 (тридцати) календарных дней с даты получения Заказчиком счета, счета-фактуры.</w:t>
      </w:r>
    </w:p>
    <w:p w:rsidR="00B95194" w:rsidRPr="001C2CBF" w:rsidRDefault="00B95194" w:rsidP="00B95194">
      <w:pPr>
        <w:pStyle w:val="19"/>
        <w:ind w:firstLine="709"/>
        <w:rPr>
          <w:sz w:val="24"/>
          <w:szCs w:val="24"/>
        </w:rPr>
      </w:pPr>
    </w:p>
    <w:p w:rsidR="00B95194" w:rsidRPr="001C2CBF" w:rsidRDefault="00B95194" w:rsidP="00B95194">
      <w:pPr>
        <w:pStyle w:val="afa"/>
        <w:rPr>
          <w:b/>
          <w:sz w:val="24"/>
        </w:rPr>
      </w:pPr>
      <w:r w:rsidRPr="001C2CBF">
        <w:rPr>
          <w:b/>
          <w:sz w:val="24"/>
        </w:rPr>
        <w:t>Требования к гарантийному сроку</w:t>
      </w:r>
    </w:p>
    <w:p w:rsidR="00B95194" w:rsidRPr="001C2CBF" w:rsidRDefault="00B95194" w:rsidP="00B95194">
      <w:pPr>
        <w:pStyle w:val="afa"/>
        <w:rPr>
          <w:sz w:val="24"/>
        </w:rPr>
      </w:pPr>
      <w:r w:rsidRPr="001C2CBF">
        <w:rPr>
          <w:sz w:val="24"/>
        </w:rPr>
        <w:t>Гарантийный срок на результаты работ должен составлять</w:t>
      </w:r>
      <w:r>
        <w:rPr>
          <w:sz w:val="24"/>
        </w:rPr>
        <w:t xml:space="preserve">__________ () месяцев с даты </w:t>
      </w:r>
      <w:r w:rsidRPr="001C2CBF">
        <w:rPr>
          <w:sz w:val="24"/>
        </w:rPr>
        <w:t>подписания акта приемки-сдачи отремонтированных, реконструированных и модернизированных объектов формы ОС-3.</w:t>
      </w:r>
      <w:r>
        <w:rPr>
          <w:sz w:val="24"/>
        </w:rPr>
        <w:t xml:space="preserve"> </w:t>
      </w:r>
      <w:r w:rsidRPr="001C2CBF">
        <w:rPr>
          <w:sz w:val="24"/>
        </w:rPr>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выявленных недостатков результата выполненных работ.</w:t>
      </w:r>
    </w:p>
    <w:p w:rsidR="00B95194" w:rsidRPr="001C2CBF" w:rsidRDefault="00B95194" w:rsidP="00B95194">
      <w:pPr>
        <w:pStyle w:val="afa"/>
        <w:rPr>
          <w:sz w:val="24"/>
        </w:rPr>
      </w:pPr>
    </w:p>
    <w:p w:rsidR="00B95194" w:rsidRPr="001C2CBF" w:rsidRDefault="00B95194" w:rsidP="00B95194">
      <w:pPr>
        <w:ind w:firstLine="709"/>
        <w:jc w:val="both"/>
        <w:rPr>
          <w:rFonts w:eastAsia="MS Mincho"/>
          <w:b/>
        </w:rPr>
      </w:pPr>
      <w:r w:rsidRPr="001C2CBF">
        <w:rPr>
          <w:rFonts w:eastAsia="MS Mincho"/>
          <w:b/>
        </w:rPr>
        <w:t>Срок выполнения работ</w:t>
      </w:r>
    </w:p>
    <w:p w:rsidR="00B95194" w:rsidRPr="001C2CBF" w:rsidRDefault="00B95194" w:rsidP="00B95194">
      <w:pPr>
        <w:ind w:firstLine="709"/>
        <w:jc w:val="both"/>
      </w:pPr>
      <w:r w:rsidRPr="001C2CBF">
        <w:t>Срок выполнения работ в течение</w:t>
      </w:r>
      <w:r>
        <w:t xml:space="preserve"> ________</w:t>
      </w:r>
      <w:r w:rsidRPr="001C2CBF">
        <w:t xml:space="preserve">() календарных дней с даты </w:t>
      </w:r>
      <w:r>
        <w:t xml:space="preserve">подписания </w:t>
      </w:r>
      <w:r w:rsidRPr="001C2CBF">
        <w:t>договора.</w:t>
      </w:r>
    </w:p>
    <w:p w:rsidR="00B95194" w:rsidRPr="001C2CBF" w:rsidRDefault="00B95194" w:rsidP="00B95194">
      <w:pPr>
        <w:ind w:firstLine="709"/>
        <w:jc w:val="both"/>
        <w:rPr>
          <w:b/>
        </w:rPr>
      </w:pPr>
    </w:p>
    <w:p w:rsidR="00B95194" w:rsidRPr="001C2CBF" w:rsidRDefault="00B95194" w:rsidP="00B95194">
      <w:pPr>
        <w:ind w:firstLine="709"/>
        <w:jc w:val="both"/>
        <w:rPr>
          <w:rFonts w:eastAsia="MS Mincho"/>
          <w:b/>
        </w:rPr>
      </w:pPr>
      <w:r w:rsidRPr="001C2CBF">
        <w:rPr>
          <w:rFonts w:eastAsia="MS Mincho"/>
          <w:b/>
        </w:rPr>
        <w:t>Место выполнения работ</w:t>
      </w:r>
    </w:p>
    <w:p w:rsidR="00B95194" w:rsidRPr="001C2CBF" w:rsidRDefault="00B95194" w:rsidP="00B95194">
      <w:pPr>
        <w:pStyle w:val="19"/>
        <w:ind w:firstLine="0"/>
        <w:rPr>
          <w:sz w:val="24"/>
          <w:szCs w:val="24"/>
        </w:rPr>
      </w:pPr>
      <w:r w:rsidRPr="001C2CBF">
        <w:rPr>
          <w:rFonts w:eastAsia="MS Mincho"/>
          <w:sz w:val="24"/>
          <w:szCs w:val="24"/>
        </w:rPr>
        <w:tab/>
        <w:t xml:space="preserve">Российская Федерация,  </w:t>
      </w:r>
      <w:r w:rsidRPr="001C2CBF">
        <w:rPr>
          <w:sz w:val="24"/>
          <w:szCs w:val="24"/>
        </w:rPr>
        <w:t xml:space="preserve">Забайкальский край, пгт. Забайкальск, ул. 1-го Мая, 7. </w:t>
      </w:r>
      <w:r w:rsidRPr="001C2CBF">
        <w:rPr>
          <w:rFonts w:eastAsia="MS Mincho"/>
          <w:sz w:val="24"/>
          <w:szCs w:val="24"/>
        </w:rPr>
        <w:t>Контейнерный терминал Забайкальск.</w:t>
      </w:r>
    </w:p>
    <w:p w:rsidR="00B95194" w:rsidRPr="001C2CBF" w:rsidRDefault="00B95194" w:rsidP="00B95194">
      <w:pPr>
        <w:pStyle w:val="19"/>
        <w:rPr>
          <w:rFonts w:eastAsia="MS Mincho"/>
          <w:sz w:val="24"/>
          <w:szCs w:val="24"/>
        </w:rPr>
      </w:pPr>
    </w:p>
    <w:p w:rsidR="00B95194" w:rsidRPr="001C2CBF" w:rsidRDefault="00B95194" w:rsidP="00B95194">
      <w:pPr>
        <w:pStyle w:val="afa"/>
        <w:ind w:firstLine="708"/>
        <w:outlineLvl w:val="1"/>
        <w:rPr>
          <w:b/>
          <w:sz w:val="24"/>
        </w:rPr>
      </w:pPr>
      <w:r w:rsidRPr="001C2CBF">
        <w:rPr>
          <w:b/>
          <w:sz w:val="24"/>
        </w:rPr>
        <w:t>Рабочее  время  обслуживания  объектов Заказчика</w:t>
      </w:r>
    </w:p>
    <w:p w:rsidR="00B95194" w:rsidRPr="001C2CBF" w:rsidRDefault="00B95194" w:rsidP="00B95194">
      <w:pPr>
        <w:keepNext/>
        <w:keepLines/>
        <w:ind w:firstLine="709"/>
        <w:jc w:val="both"/>
      </w:pPr>
      <w:r w:rsidRPr="001C2CBF">
        <w:t>Победитель должен иметь возможность обеспечивать  проведение  работ  на  объекте Заказчика в будни, выходные и праздничные дни – с 8-00 до 20-00 местного времени.</w:t>
      </w:r>
    </w:p>
    <w:p w:rsidR="00B95194" w:rsidRDefault="00B95194" w:rsidP="00B95194">
      <w:pPr>
        <w:pStyle w:val="aff7"/>
        <w:ind w:left="709"/>
        <w:jc w:val="both"/>
        <w:rPr>
          <w:rFonts w:eastAsia="MS Mincho"/>
          <w:b/>
        </w:rPr>
      </w:pPr>
    </w:p>
    <w:p w:rsidR="00B95194" w:rsidRPr="001C2CBF" w:rsidRDefault="00B95194" w:rsidP="00B95194">
      <w:pPr>
        <w:pStyle w:val="aff7"/>
        <w:ind w:left="709"/>
        <w:jc w:val="both"/>
        <w:rPr>
          <w:rFonts w:eastAsia="MS Mincho"/>
          <w:b/>
        </w:rPr>
      </w:pPr>
      <w:r w:rsidRPr="001C2CBF">
        <w:rPr>
          <w:rFonts w:eastAsia="MS Mincho"/>
          <w:b/>
        </w:rPr>
        <w:t>Прочие условия</w:t>
      </w:r>
    </w:p>
    <w:p w:rsidR="00B95194" w:rsidRPr="001C2CBF" w:rsidRDefault="00B95194" w:rsidP="00B95194">
      <w:pPr>
        <w:pStyle w:val="Default"/>
        <w:tabs>
          <w:tab w:val="left" w:pos="0"/>
        </w:tabs>
        <w:jc w:val="both"/>
        <w:rPr>
          <w:color w:val="auto"/>
        </w:rPr>
      </w:pPr>
      <w:r w:rsidRPr="001C2CBF">
        <w:rPr>
          <w:color w:val="auto"/>
        </w:rPr>
        <w:tab/>
        <w:t>Работы выполняются с использованием материалов и оборудования</w:t>
      </w:r>
      <w:r>
        <w:rPr>
          <w:color w:val="auto"/>
        </w:rPr>
        <w:t xml:space="preserve"> Исполнителя. </w:t>
      </w:r>
      <w:r>
        <w:rPr>
          <w:color w:val="auto"/>
        </w:rPr>
        <w:tab/>
      </w:r>
      <w:r w:rsidRPr="001C2CBF">
        <w:rPr>
          <w:rFonts w:eastAsia="MS Mincho"/>
          <w:lang w:eastAsia="ru-RU"/>
        </w:rPr>
        <w:t>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w:t>
      </w:r>
    </w:p>
    <w:p w:rsidR="00B95194" w:rsidRPr="001C2CBF" w:rsidRDefault="00B95194" w:rsidP="00B95194">
      <w:pPr>
        <w:pStyle w:val="Default"/>
        <w:tabs>
          <w:tab w:val="left" w:pos="1701"/>
        </w:tabs>
        <w:ind w:left="709"/>
        <w:jc w:val="both"/>
        <w:rPr>
          <w:color w:val="aut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94"/>
        <w:gridCol w:w="4752"/>
      </w:tblGrid>
      <w:tr w:rsidR="00B95194" w:rsidRPr="001C2CBF" w:rsidTr="001D2EA2">
        <w:tc>
          <w:tcPr>
            <w:tcW w:w="5245" w:type="dxa"/>
          </w:tcPr>
          <w:p w:rsidR="00B95194" w:rsidRPr="001C2CBF" w:rsidRDefault="00B95194" w:rsidP="001D2EA2">
            <w:pPr>
              <w:pStyle w:val="Default"/>
              <w:tabs>
                <w:tab w:val="left" w:pos="1701"/>
              </w:tabs>
              <w:rPr>
                <w:rFonts w:eastAsia="MS Mincho"/>
                <w:lang w:eastAsia="ru-RU"/>
              </w:rPr>
            </w:pPr>
            <w:r w:rsidRPr="001C2CBF">
              <w:t>Наименование характеристик поставляемого товара и его «эквивалента»</w:t>
            </w:r>
          </w:p>
        </w:tc>
        <w:tc>
          <w:tcPr>
            <w:tcW w:w="5069" w:type="dxa"/>
            <w:vAlign w:val="center"/>
          </w:tcPr>
          <w:p w:rsidR="00B95194" w:rsidRPr="001C2CBF" w:rsidRDefault="00B95194" w:rsidP="001D2EA2">
            <w:pPr>
              <w:pStyle w:val="zakonpusual"/>
              <w:spacing w:before="0" w:beforeAutospacing="0" w:after="0" w:afterAutospacing="0"/>
              <w:ind w:firstLine="0"/>
              <w:jc w:val="left"/>
              <w:rPr>
                <w:rFonts w:ascii="Times New Roman" w:hAnsi="Times New Roman"/>
              </w:rPr>
            </w:pPr>
            <w:r w:rsidRPr="001C2CBF">
              <w:rPr>
                <w:rFonts w:ascii="Times New Roman" w:hAnsi="Times New Roman"/>
              </w:rPr>
              <w:t>Параметры характеристик поставляемого товара и его «эквивалента»</w:t>
            </w:r>
          </w:p>
        </w:tc>
      </w:tr>
      <w:tr w:rsidR="00B95194" w:rsidRPr="001C2CBF" w:rsidTr="001D2EA2">
        <w:tc>
          <w:tcPr>
            <w:tcW w:w="5245" w:type="dxa"/>
          </w:tcPr>
          <w:p w:rsidR="00B95194" w:rsidRPr="001C2CBF" w:rsidRDefault="00B95194" w:rsidP="001D2EA2">
            <w:pPr>
              <w:pStyle w:val="Default"/>
              <w:tabs>
                <w:tab w:val="left" w:pos="1701"/>
              </w:tabs>
              <w:jc w:val="both"/>
              <w:rPr>
                <w:rFonts w:eastAsia="MS Mincho"/>
                <w:lang w:eastAsia="ru-RU"/>
              </w:rPr>
            </w:pPr>
            <w:r w:rsidRPr="001C2CBF">
              <w:rPr>
                <w:rFonts w:eastAsia="MS Mincho"/>
                <w:lang w:eastAsia="ru-RU"/>
              </w:rPr>
              <w:t>Количество циклов открывания /закрывания</w:t>
            </w:r>
          </w:p>
        </w:tc>
        <w:tc>
          <w:tcPr>
            <w:tcW w:w="5069" w:type="dxa"/>
          </w:tcPr>
          <w:p w:rsidR="00B95194" w:rsidRPr="001C2CBF" w:rsidRDefault="00B95194" w:rsidP="001D2EA2">
            <w:pPr>
              <w:pStyle w:val="Default"/>
              <w:tabs>
                <w:tab w:val="left" w:pos="1701"/>
              </w:tabs>
              <w:jc w:val="both"/>
              <w:rPr>
                <w:rFonts w:eastAsia="MS Mincho"/>
                <w:lang w:eastAsia="ru-RU"/>
              </w:rPr>
            </w:pPr>
            <w:r w:rsidRPr="001C2CBF">
              <w:rPr>
                <w:rFonts w:eastAsia="MS Mincho"/>
                <w:lang w:eastAsia="ru-RU"/>
              </w:rPr>
              <w:t>не менее 25 000</w:t>
            </w:r>
          </w:p>
        </w:tc>
      </w:tr>
      <w:tr w:rsidR="00B95194" w:rsidRPr="001C2CBF" w:rsidTr="001D2EA2">
        <w:tc>
          <w:tcPr>
            <w:tcW w:w="5245" w:type="dxa"/>
          </w:tcPr>
          <w:p w:rsidR="00B95194" w:rsidRPr="001C2CBF" w:rsidRDefault="00B95194" w:rsidP="001D2EA2">
            <w:pPr>
              <w:pStyle w:val="Default"/>
              <w:tabs>
                <w:tab w:val="left" w:pos="1701"/>
              </w:tabs>
              <w:jc w:val="both"/>
              <w:rPr>
                <w:rFonts w:eastAsia="MS Mincho"/>
                <w:lang w:eastAsia="ru-RU"/>
              </w:rPr>
            </w:pPr>
            <w:r w:rsidRPr="001C2CBF">
              <w:rPr>
                <w:rFonts w:eastAsia="MS Mincho"/>
                <w:lang w:eastAsia="ru-RU"/>
              </w:rPr>
              <w:t>Ветровая нагрузка, км/ч</w:t>
            </w:r>
          </w:p>
        </w:tc>
        <w:tc>
          <w:tcPr>
            <w:tcW w:w="5069" w:type="dxa"/>
          </w:tcPr>
          <w:p w:rsidR="00B95194" w:rsidRPr="001C2CBF" w:rsidRDefault="00B95194" w:rsidP="001D2EA2">
            <w:pPr>
              <w:pStyle w:val="Default"/>
              <w:tabs>
                <w:tab w:val="left" w:pos="1701"/>
              </w:tabs>
              <w:jc w:val="both"/>
              <w:rPr>
                <w:rFonts w:eastAsia="MS Mincho"/>
                <w:lang w:eastAsia="ru-RU"/>
              </w:rPr>
            </w:pPr>
            <w:r w:rsidRPr="001C2CBF">
              <w:rPr>
                <w:rFonts w:eastAsia="MS Mincho"/>
                <w:lang w:eastAsia="ru-RU"/>
              </w:rPr>
              <w:t>не менее 5 класса (не менее 200 км/ч)</w:t>
            </w:r>
          </w:p>
        </w:tc>
      </w:tr>
      <w:tr w:rsidR="00B95194" w:rsidRPr="001C2CBF" w:rsidTr="001D2EA2">
        <w:tc>
          <w:tcPr>
            <w:tcW w:w="5245" w:type="dxa"/>
          </w:tcPr>
          <w:p w:rsidR="00B95194" w:rsidRPr="001C2CBF" w:rsidRDefault="00B95194" w:rsidP="001D2EA2">
            <w:pPr>
              <w:pStyle w:val="Default"/>
              <w:tabs>
                <w:tab w:val="left" w:pos="1701"/>
              </w:tabs>
              <w:jc w:val="both"/>
              <w:rPr>
                <w:rFonts w:eastAsia="MS Mincho"/>
                <w:lang w:eastAsia="ru-RU"/>
              </w:rPr>
            </w:pPr>
            <w:r w:rsidRPr="001C2CBF">
              <w:rPr>
                <w:rFonts w:eastAsia="MS Mincho"/>
                <w:lang w:eastAsia="ru-RU"/>
              </w:rPr>
              <w:t>Толщина панелей, мм</w:t>
            </w:r>
          </w:p>
        </w:tc>
        <w:tc>
          <w:tcPr>
            <w:tcW w:w="5069" w:type="dxa"/>
          </w:tcPr>
          <w:p w:rsidR="00B95194" w:rsidRPr="001C2CBF" w:rsidRDefault="00B95194" w:rsidP="001D2EA2">
            <w:pPr>
              <w:pStyle w:val="Default"/>
              <w:tabs>
                <w:tab w:val="left" w:pos="1701"/>
              </w:tabs>
              <w:jc w:val="both"/>
              <w:rPr>
                <w:rFonts w:eastAsia="MS Mincho"/>
                <w:lang w:eastAsia="ru-RU"/>
              </w:rPr>
            </w:pPr>
            <w:r w:rsidRPr="001C2CBF">
              <w:rPr>
                <w:rFonts w:eastAsia="MS Mincho"/>
                <w:lang w:eastAsia="ru-RU"/>
              </w:rPr>
              <w:t>не менее 40 мм</w:t>
            </w:r>
          </w:p>
        </w:tc>
      </w:tr>
      <w:tr w:rsidR="00B95194" w:rsidRPr="001C2CBF" w:rsidTr="001D2EA2">
        <w:tc>
          <w:tcPr>
            <w:tcW w:w="5245" w:type="dxa"/>
          </w:tcPr>
          <w:p w:rsidR="00B95194" w:rsidRPr="001C2CBF" w:rsidRDefault="00B95194" w:rsidP="001D2EA2">
            <w:pPr>
              <w:pStyle w:val="Default"/>
              <w:tabs>
                <w:tab w:val="left" w:pos="1701"/>
              </w:tabs>
              <w:jc w:val="both"/>
              <w:rPr>
                <w:rFonts w:eastAsia="MS Mincho"/>
                <w:lang w:eastAsia="ru-RU"/>
              </w:rPr>
            </w:pPr>
            <w:r w:rsidRPr="001C2CBF">
              <w:rPr>
                <w:rFonts w:eastAsia="MS Mincho"/>
                <w:lang w:eastAsia="ru-RU"/>
              </w:rPr>
              <w:t>Плотность панелей, кг/м3</w:t>
            </w:r>
          </w:p>
        </w:tc>
        <w:tc>
          <w:tcPr>
            <w:tcW w:w="5069" w:type="dxa"/>
          </w:tcPr>
          <w:p w:rsidR="00B95194" w:rsidRPr="001C2CBF" w:rsidRDefault="00B95194" w:rsidP="001D2EA2">
            <w:pPr>
              <w:pStyle w:val="Default"/>
              <w:tabs>
                <w:tab w:val="left" w:pos="1701"/>
              </w:tabs>
              <w:jc w:val="both"/>
              <w:rPr>
                <w:rFonts w:eastAsia="MS Mincho"/>
                <w:lang w:eastAsia="ru-RU"/>
              </w:rPr>
            </w:pPr>
            <w:r w:rsidRPr="001C2CBF">
              <w:rPr>
                <w:rFonts w:eastAsia="MS Mincho"/>
                <w:lang w:eastAsia="ru-RU"/>
              </w:rPr>
              <w:t>не менее 45 кг/м3</w:t>
            </w:r>
          </w:p>
        </w:tc>
      </w:tr>
      <w:tr w:rsidR="00B95194" w:rsidRPr="001C2CBF" w:rsidTr="001D2EA2">
        <w:tc>
          <w:tcPr>
            <w:tcW w:w="5245" w:type="dxa"/>
          </w:tcPr>
          <w:p w:rsidR="00B95194" w:rsidRPr="001C2CBF" w:rsidRDefault="00B95194" w:rsidP="001D2EA2">
            <w:pPr>
              <w:pStyle w:val="Default"/>
              <w:tabs>
                <w:tab w:val="left" w:pos="1701"/>
              </w:tabs>
              <w:jc w:val="both"/>
              <w:rPr>
                <w:rFonts w:eastAsia="MS Mincho"/>
                <w:lang w:eastAsia="ru-RU"/>
              </w:rPr>
            </w:pPr>
            <w:r w:rsidRPr="001C2CBF">
              <w:rPr>
                <w:rFonts w:eastAsia="MS Mincho"/>
                <w:lang w:eastAsia="ru-RU"/>
              </w:rPr>
              <w:t>Водонепроницаемость, Па</w:t>
            </w:r>
          </w:p>
        </w:tc>
        <w:tc>
          <w:tcPr>
            <w:tcW w:w="5069" w:type="dxa"/>
          </w:tcPr>
          <w:p w:rsidR="00B95194" w:rsidRPr="001C2CBF" w:rsidRDefault="00B95194" w:rsidP="001D2EA2">
            <w:pPr>
              <w:pStyle w:val="Default"/>
              <w:tabs>
                <w:tab w:val="left" w:pos="1701"/>
              </w:tabs>
              <w:jc w:val="both"/>
              <w:rPr>
                <w:rFonts w:eastAsia="MS Mincho"/>
                <w:lang w:eastAsia="ru-RU"/>
              </w:rPr>
            </w:pPr>
            <w:r w:rsidRPr="001C2CBF">
              <w:rPr>
                <w:rFonts w:eastAsia="MS Mincho"/>
                <w:lang w:eastAsia="ru-RU"/>
              </w:rPr>
              <w:t>не менее 1 класса (давление воды не менее 30 Па)</w:t>
            </w:r>
          </w:p>
        </w:tc>
      </w:tr>
    </w:tbl>
    <w:p w:rsidR="00B95194" w:rsidRPr="001C2CBF" w:rsidRDefault="00B95194" w:rsidP="00B95194">
      <w:pPr>
        <w:pStyle w:val="Default"/>
        <w:tabs>
          <w:tab w:val="left" w:pos="1701"/>
        </w:tabs>
        <w:ind w:left="709"/>
        <w:jc w:val="both"/>
        <w:rPr>
          <w:color w:val="auto"/>
        </w:rPr>
      </w:pPr>
      <w:r w:rsidRPr="001C2CBF">
        <w:rPr>
          <w:rFonts w:eastAsia="MS Mincho"/>
          <w:lang w:eastAsia="ru-RU"/>
        </w:rPr>
        <w:t xml:space="preserve"> </w:t>
      </w:r>
    </w:p>
    <w:p w:rsidR="00B95194" w:rsidRPr="001C2CBF" w:rsidRDefault="00B95194" w:rsidP="00B95194">
      <w:pPr>
        <w:pStyle w:val="Default"/>
        <w:tabs>
          <w:tab w:val="left" w:pos="1701"/>
        </w:tabs>
        <w:jc w:val="both"/>
        <w:rPr>
          <w:color w:val="auto"/>
        </w:rPr>
      </w:pPr>
      <w:r>
        <w:t xml:space="preserve">           </w:t>
      </w:r>
      <w:r w:rsidRPr="001C2CBF">
        <w:t>Для обеспечения доступа работников и строительной техники на объект производства работ Исполнитель обязан своевременно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B95194" w:rsidRPr="001C2CBF" w:rsidRDefault="00B95194" w:rsidP="00B95194">
      <w:pPr>
        <w:pStyle w:val="Default"/>
        <w:tabs>
          <w:tab w:val="left" w:pos="1701"/>
        </w:tabs>
        <w:ind w:left="709"/>
        <w:jc w:val="both"/>
        <w:rPr>
          <w:color w:val="auto"/>
        </w:rPr>
      </w:pPr>
    </w:p>
    <w:p w:rsidR="00B95194" w:rsidRDefault="00B95194" w:rsidP="00B95194">
      <w:pPr>
        <w:pStyle w:val="aff7"/>
        <w:ind w:left="709"/>
        <w:rPr>
          <w:rFonts w:eastAsia="MS Mincho"/>
          <w:b/>
        </w:rPr>
      </w:pPr>
    </w:p>
    <w:p w:rsidR="00B95194" w:rsidRPr="001C2CBF" w:rsidRDefault="00B95194" w:rsidP="00B95194">
      <w:pPr>
        <w:pStyle w:val="aff7"/>
        <w:ind w:left="709"/>
        <w:rPr>
          <w:rFonts w:eastAsia="MS Mincho"/>
          <w:b/>
        </w:rPr>
      </w:pPr>
      <w:r w:rsidRPr="001C2CBF">
        <w:rPr>
          <w:rFonts w:eastAsia="MS Mincho"/>
          <w:b/>
        </w:rPr>
        <w:t>Наименования и виды работ.</w:t>
      </w:r>
    </w:p>
    <w:p w:rsidR="00B95194" w:rsidRPr="001C2CBF" w:rsidRDefault="00B95194" w:rsidP="00B95194">
      <w:pPr>
        <w:pStyle w:val="aff7"/>
        <w:ind w:left="0"/>
        <w:jc w:val="both"/>
        <w:rPr>
          <w:rFonts w:eastAsia="MS Mincho"/>
        </w:rPr>
      </w:pPr>
      <w:r w:rsidRPr="001C2CBF">
        <w:rPr>
          <w:rFonts w:eastAsia="MS Mincho"/>
        </w:rPr>
        <w:lastRenderedPageBreak/>
        <w:tab/>
        <w:t>Здание гаража с ремонтными мастерскими представляет собой одноэтажное здание каркасного типа, с размерами по осям здания 18мх40м, высотой по нижний уровень несущей поперечной рамы – 7,16 м. Фундамент здания – железобетонный ленточный. Стены выполнены из сэндвич-панелей толщиной 100 мм. Перекрытие выполнено по несущим фермам сэндвич-панелями толщиной 100 мм, кровля выполнена с применением металлического окрашенного профилированного листа.</w:t>
      </w:r>
    </w:p>
    <w:p w:rsidR="00B95194" w:rsidRPr="001C2CBF" w:rsidRDefault="00B95194" w:rsidP="00B95194">
      <w:pPr>
        <w:pStyle w:val="aff7"/>
        <w:ind w:left="0"/>
        <w:jc w:val="both"/>
        <w:rPr>
          <w:rFonts w:eastAsia="MS Mincho"/>
        </w:rPr>
      </w:pPr>
      <w:r w:rsidRPr="001C2CBF">
        <w:rPr>
          <w:rFonts w:eastAsia="MS Mincho"/>
        </w:rPr>
        <w:tab/>
        <w:t xml:space="preserve">В здании гаража расположены 6 (шесть) въездных секционных ворот производства компании </w:t>
      </w:r>
      <w:r w:rsidRPr="001C2CBF">
        <w:rPr>
          <w:rFonts w:eastAsia="MS Mincho"/>
          <w:lang w:val="en-US"/>
        </w:rPr>
        <w:t>DoorHan</w:t>
      </w:r>
      <w:r w:rsidRPr="001C2CBF">
        <w:rPr>
          <w:rFonts w:eastAsia="MS Mincho"/>
        </w:rPr>
        <w:t xml:space="preserve"> следующих размеров (Ш(мм)хВ(мм)): 4200х4860, 4200х4200, 6180х5460, 6180х5430, 6180х5450.</w:t>
      </w:r>
    </w:p>
    <w:p w:rsidR="00B95194" w:rsidRPr="001C2CBF" w:rsidRDefault="00B95194" w:rsidP="00B95194">
      <w:pPr>
        <w:pStyle w:val="aff7"/>
        <w:ind w:left="0"/>
        <w:jc w:val="both"/>
        <w:rPr>
          <w:rFonts w:eastAsia="MS Mincho"/>
        </w:rPr>
      </w:pPr>
      <w:r w:rsidRPr="001C2CBF">
        <w:rPr>
          <w:rFonts w:eastAsia="MS Mincho"/>
        </w:rPr>
        <w:tab/>
        <w:t>Капитальный ремонт включает монтаж новых секционных ворот в количестве 6 (шест</w:t>
      </w:r>
      <w:r>
        <w:rPr>
          <w:rFonts w:eastAsia="MS Mincho"/>
        </w:rPr>
        <w:t>и</w:t>
      </w:r>
      <w:r w:rsidRPr="001C2CBF">
        <w:rPr>
          <w:rFonts w:eastAsia="MS Mincho"/>
        </w:rPr>
        <w:t>) штук с проведением работ по демонтажу старых ворот.</w:t>
      </w: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Pr="00E03F37" w:rsidRDefault="00B95194" w:rsidP="00B95194">
      <w:pPr>
        <w:pStyle w:val="ConsNormal"/>
        <w:widowControl/>
        <w:jc w:val="right"/>
        <w:rPr>
          <w:rFonts w:ascii="Times New Roman" w:hAnsi="Times New Roman"/>
          <w:sz w:val="24"/>
          <w:szCs w:val="24"/>
        </w:rPr>
      </w:pPr>
      <w:r w:rsidRPr="00E03F37">
        <w:rPr>
          <w:rFonts w:ascii="Times New Roman" w:hAnsi="Times New Roman"/>
          <w:sz w:val="24"/>
          <w:szCs w:val="24"/>
        </w:rPr>
        <w:t>Приложение №2</w:t>
      </w:r>
    </w:p>
    <w:p w:rsidR="00B95194" w:rsidRPr="00E03F37" w:rsidRDefault="00B95194" w:rsidP="00B95194">
      <w:pPr>
        <w:pStyle w:val="ConsNormal"/>
        <w:widowControl/>
        <w:ind w:firstLine="0"/>
        <w:jc w:val="right"/>
        <w:rPr>
          <w:rFonts w:ascii="Times New Roman" w:hAnsi="Times New Roman"/>
          <w:sz w:val="24"/>
          <w:szCs w:val="24"/>
        </w:rPr>
      </w:pPr>
      <w:r w:rsidRPr="00E03F37">
        <w:rPr>
          <w:rFonts w:ascii="Times New Roman" w:hAnsi="Times New Roman"/>
          <w:sz w:val="24"/>
          <w:szCs w:val="24"/>
        </w:rPr>
        <w:t>к Договору на выполнение работ</w:t>
      </w:r>
    </w:p>
    <w:p w:rsidR="00B95194" w:rsidRPr="00E03F37" w:rsidRDefault="00B95194" w:rsidP="00B95194">
      <w:pPr>
        <w:pStyle w:val="ConsNormal"/>
        <w:widowControl/>
        <w:ind w:firstLine="0"/>
        <w:jc w:val="right"/>
        <w:rPr>
          <w:rFonts w:ascii="Times New Roman" w:hAnsi="Times New Roman"/>
          <w:sz w:val="24"/>
          <w:szCs w:val="24"/>
        </w:rPr>
      </w:pPr>
      <w:r w:rsidRPr="00E03F37">
        <w:rPr>
          <w:rFonts w:ascii="Times New Roman" w:hAnsi="Times New Roman"/>
          <w:sz w:val="24"/>
          <w:szCs w:val="24"/>
        </w:rPr>
        <w:t>№ НКП _____________________</w:t>
      </w:r>
    </w:p>
    <w:p w:rsidR="00B95194" w:rsidRPr="00E03F37" w:rsidRDefault="00B95194" w:rsidP="00B95194">
      <w:pPr>
        <w:pStyle w:val="ConsNormal"/>
        <w:widowControl/>
        <w:ind w:firstLine="0"/>
        <w:jc w:val="right"/>
        <w:rPr>
          <w:rFonts w:ascii="Times New Roman" w:hAnsi="Times New Roman"/>
          <w:sz w:val="24"/>
          <w:szCs w:val="24"/>
        </w:rPr>
      </w:pPr>
      <w:r w:rsidRPr="00E03F37">
        <w:rPr>
          <w:rFonts w:ascii="Times New Roman" w:hAnsi="Times New Roman"/>
          <w:sz w:val="24"/>
          <w:szCs w:val="24"/>
        </w:rPr>
        <w:t>от «___»_____________201</w:t>
      </w:r>
      <w:r>
        <w:rPr>
          <w:rFonts w:ascii="Times New Roman" w:hAnsi="Times New Roman"/>
          <w:sz w:val="24"/>
          <w:szCs w:val="24"/>
        </w:rPr>
        <w:t>6</w:t>
      </w:r>
      <w:r w:rsidRPr="00E03F37">
        <w:rPr>
          <w:rFonts w:ascii="Times New Roman" w:hAnsi="Times New Roman"/>
          <w:sz w:val="24"/>
          <w:szCs w:val="24"/>
        </w:rPr>
        <w:t xml:space="preserve"> г.</w:t>
      </w:r>
    </w:p>
    <w:p w:rsidR="00B95194" w:rsidRPr="00E03F37" w:rsidRDefault="00B95194" w:rsidP="00B95194">
      <w:pPr>
        <w:pStyle w:val="ConsNormal"/>
        <w:widowControl/>
        <w:ind w:firstLine="0"/>
        <w:jc w:val="right"/>
        <w:rPr>
          <w:rFonts w:ascii="Times New Roman" w:hAnsi="Times New Roman"/>
          <w:sz w:val="24"/>
          <w:szCs w:val="24"/>
        </w:rPr>
      </w:pPr>
    </w:p>
    <w:tbl>
      <w:tblPr>
        <w:tblW w:w="10080" w:type="dxa"/>
        <w:tblInd w:w="93" w:type="dxa"/>
        <w:tblLayout w:type="fixed"/>
        <w:tblLook w:val="04A0"/>
      </w:tblPr>
      <w:tblGrid>
        <w:gridCol w:w="702"/>
        <w:gridCol w:w="22"/>
        <w:gridCol w:w="6379"/>
        <w:gridCol w:w="1559"/>
        <w:gridCol w:w="1246"/>
        <w:gridCol w:w="172"/>
      </w:tblGrid>
      <w:tr w:rsidR="00B95194" w:rsidRPr="00E03F37" w:rsidTr="001D2EA2">
        <w:trPr>
          <w:gridAfter w:val="1"/>
          <w:wAfter w:w="170" w:type="dxa"/>
          <w:trHeight w:val="330"/>
        </w:trPr>
        <w:tc>
          <w:tcPr>
            <w:tcW w:w="9908" w:type="dxa"/>
            <w:gridSpan w:val="5"/>
            <w:shd w:val="clear" w:color="auto" w:fill="auto"/>
            <w:vAlign w:val="center"/>
            <w:hideMark/>
          </w:tcPr>
          <w:p w:rsidR="00B95194" w:rsidRPr="00E03F37" w:rsidRDefault="00B95194" w:rsidP="001D2EA2">
            <w:pPr>
              <w:jc w:val="center"/>
              <w:rPr>
                <w:b/>
                <w:bCs/>
                <w:color w:val="000000"/>
              </w:rPr>
            </w:pPr>
            <w:r w:rsidRPr="00E03F37">
              <w:rPr>
                <w:b/>
                <w:bCs/>
                <w:color w:val="000000"/>
              </w:rPr>
              <w:t xml:space="preserve">ВЕДОМОСТЬ ОБЪЕМОВ РАБОТ </w:t>
            </w:r>
          </w:p>
        </w:tc>
      </w:tr>
      <w:tr w:rsidR="00B95194" w:rsidRPr="00E03F37" w:rsidTr="001D2EA2">
        <w:trPr>
          <w:gridAfter w:val="1"/>
          <w:wAfter w:w="170" w:type="dxa"/>
          <w:trHeight w:val="225"/>
        </w:trPr>
        <w:tc>
          <w:tcPr>
            <w:tcW w:w="9908" w:type="dxa"/>
            <w:gridSpan w:val="5"/>
            <w:shd w:val="clear" w:color="auto" w:fill="auto"/>
            <w:hideMark/>
          </w:tcPr>
          <w:p w:rsidR="00B95194" w:rsidRPr="00E03F37" w:rsidRDefault="00B95194" w:rsidP="001D2EA2">
            <w:pPr>
              <w:tabs>
                <w:tab w:val="num" w:pos="450"/>
              </w:tabs>
              <w:jc w:val="center"/>
            </w:pPr>
            <w:r w:rsidRPr="00E03F37">
              <w:rPr>
                <w:color w:val="000000"/>
              </w:rPr>
              <w:t xml:space="preserve">На выполнение работ по </w:t>
            </w:r>
            <w:r>
              <w:t>капитальному ремонту здания гаража с ремонтными мастерскими инв. № 014/00/00000010 (замена секционных ворот).</w:t>
            </w:r>
          </w:p>
          <w:p w:rsidR="00B95194" w:rsidRPr="00E03F37" w:rsidRDefault="00B95194" w:rsidP="001D2EA2">
            <w:pPr>
              <w:jc w:val="center"/>
              <w:rPr>
                <w:color w:val="000000"/>
              </w:rPr>
            </w:pPr>
          </w:p>
          <w:p w:rsidR="00B95194" w:rsidRPr="00E03F37" w:rsidRDefault="00B95194" w:rsidP="001D2EA2">
            <w:pPr>
              <w:jc w:val="center"/>
              <w:rPr>
                <w:color w:val="000000"/>
              </w:rPr>
            </w:pPr>
          </w:p>
        </w:tc>
      </w:tr>
      <w:tr w:rsidR="00B95194" w:rsidRPr="001C2CBF" w:rsidTr="001D2EA2">
        <w:trPr>
          <w:trHeight w:val="510"/>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194" w:rsidRPr="001C2CBF" w:rsidRDefault="00B95194" w:rsidP="001D2EA2">
            <w:pPr>
              <w:jc w:val="center"/>
              <w:rPr>
                <w:color w:val="000000"/>
              </w:rPr>
            </w:pPr>
            <w:r w:rsidRPr="001C2CBF">
              <w:rPr>
                <w:color w:val="000000"/>
              </w:rPr>
              <w:t>№пп</w:t>
            </w:r>
          </w:p>
        </w:tc>
        <w:tc>
          <w:tcPr>
            <w:tcW w:w="6401" w:type="dxa"/>
            <w:gridSpan w:val="2"/>
            <w:tcBorders>
              <w:top w:val="single" w:sz="4" w:space="0" w:color="auto"/>
              <w:left w:val="nil"/>
              <w:bottom w:val="single" w:sz="4" w:space="0" w:color="auto"/>
              <w:right w:val="single" w:sz="4" w:space="0" w:color="auto"/>
            </w:tcBorders>
            <w:shd w:val="clear" w:color="auto" w:fill="auto"/>
            <w:vAlign w:val="center"/>
            <w:hideMark/>
          </w:tcPr>
          <w:p w:rsidR="00B95194" w:rsidRPr="001C2CBF" w:rsidRDefault="00B95194" w:rsidP="001D2EA2">
            <w:pPr>
              <w:jc w:val="center"/>
              <w:rPr>
                <w:color w:val="000000"/>
              </w:rPr>
            </w:pPr>
            <w:r w:rsidRPr="001C2CBF">
              <w:rPr>
                <w:color w:val="000000"/>
              </w:rPr>
              <w:t>Наименование работ и затрат, характеристика оборудования и его масса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95194" w:rsidRPr="001C2CBF" w:rsidRDefault="00B95194" w:rsidP="001D2EA2">
            <w:pPr>
              <w:jc w:val="center"/>
              <w:rPr>
                <w:color w:val="000000"/>
              </w:rPr>
            </w:pPr>
            <w:r w:rsidRPr="001C2CBF">
              <w:rPr>
                <w:color w:val="000000"/>
              </w:rPr>
              <w:t>Единица измерения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B95194" w:rsidRPr="001C2CBF" w:rsidRDefault="00B95194" w:rsidP="001D2EA2">
            <w:pPr>
              <w:jc w:val="center"/>
              <w:rPr>
                <w:color w:val="000000"/>
              </w:rPr>
            </w:pPr>
            <w:r w:rsidRPr="001C2CBF">
              <w:rPr>
                <w:color w:val="000000"/>
              </w:rPr>
              <w:t>Количество</w:t>
            </w:r>
          </w:p>
        </w:tc>
      </w:tr>
      <w:tr w:rsidR="00B95194" w:rsidRPr="001C2CBF" w:rsidTr="001D2EA2">
        <w:trPr>
          <w:trHeight w:val="255"/>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B95194" w:rsidRPr="001C2CBF" w:rsidRDefault="00B95194" w:rsidP="001D2EA2">
            <w:pPr>
              <w:jc w:val="center"/>
              <w:rPr>
                <w:color w:val="000000"/>
              </w:rPr>
            </w:pPr>
            <w:r w:rsidRPr="001C2CBF">
              <w:rPr>
                <w:color w:val="000000"/>
              </w:rPr>
              <w:t>1</w:t>
            </w:r>
          </w:p>
        </w:tc>
        <w:tc>
          <w:tcPr>
            <w:tcW w:w="6401" w:type="dxa"/>
            <w:gridSpan w:val="2"/>
            <w:tcBorders>
              <w:top w:val="nil"/>
              <w:left w:val="nil"/>
              <w:bottom w:val="single" w:sz="4" w:space="0" w:color="auto"/>
              <w:right w:val="single" w:sz="4" w:space="0" w:color="auto"/>
            </w:tcBorders>
            <w:shd w:val="clear" w:color="auto" w:fill="auto"/>
            <w:vAlign w:val="center"/>
            <w:hideMark/>
          </w:tcPr>
          <w:p w:rsidR="00B95194" w:rsidRPr="001C2CBF" w:rsidRDefault="00B95194" w:rsidP="001D2EA2">
            <w:pPr>
              <w:jc w:val="center"/>
              <w:rPr>
                <w:color w:val="000000"/>
              </w:rPr>
            </w:pPr>
            <w:r w:rsidRPr="001C2CBF">
              <w:rPr>
                <w:color w:val="000000"/>
              </w:rPr>
              <w:t>2</w:t>
            </w:r>
          </w:p>
        </w:tc>
        <w:tc>
          <w:tcPr>
            <w:tcW w:w="1559" w:type="dxa"/>
            <w:tcBorders>
              <w:top w:val="nil"/>
              <w:left w:val="nil"/>
              <w:bottom w:val="single" w:sz="4" w:space="0" w:color="auto"/>
              <w:right w:val="single" w:sz="4" w:space="0" w:color="auto"/>
            </w:tcBorders>
            <w:shd w:val="clear" w:color="auto" w:fill="auto"/>
            <w:vAlign w:val="center"/>
            <w:hideMark/>
          </w:tcPr>
          <w:p w:rsidR="00B95194" w:rsidRPr="001C2CBF" w:rsidRDefault="00B95194" w:rsidP="001D2EA2">
            <w:pPr>
              <w:jc w:val="center"/>
              <w:rPr>
                <w:color w:val="000000"/>
              </w:rPr>
            </w:pPr>
            <w:r w:rsidRPr="001C2CBF">
              <w:rPr>
                <w:color w:val="000000"/>
              </w:rPr>
              <w:t>3</w:t>
            </w:r>
          </w:p>
        </w:tc>
        <w:tc>
          <w:tcPr>
            <w:tcW w:w="1418" w:type="dxa"/>
            <w:gridSpan w:val="2"/>
            <w:tcBorders>
              <w:top w:val="nil"/>
              <w:left w:val="nil"/>
              <w:bottom w:val="single" w:sz="4" w:space="0" w:color="auto"/>
              <w:right w:val="single" w:sz="4" w:space="0" w:color="auto"/>
            </w:tcBorders>
            <w:shd w:val="clear" w:color="auto" w:fill="auto"/>
            <w:vAlign w:val="center"/>
            <w:hideMark/>
          </w:tcPr>
          <w:p w:rsidR="00B95194" w:rsidRPr="001C2CBF" w:rsidRDefault="00B95194" w:rsidP="001D2EA2">
            <w:pPr>
              <w:jc w:val="center"/>
              <w:rPr>
                <w:color w:val="000000"/>
              </w:rPr>
            </w:pPr>
            <w:r w:rsidRPr="001C2CBF">
              <w:rPr>
                <w:color w:val="000000"/>
              </w:rPr>
              <w:t>4</w:t>
            </w:r>
          </w:p>
        </w:tc>
      </w:tr>
      <w:tr w:rsidR="00B95194" w:rsidRPr="001C2CBF" w:rsidTr="001D2EA2">
        <w:trPr>
          <w:trHeight w:val="25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95194" w:rsidRPr="001C2CBF" w:rsidRDefault="00B95194" w:rsidP="001D2EA2">
            <w:pPr>
              <w:rPr>
                <w:b/>
                <w:bCs/>
                <w:color w:val="000000"/>
              </w:rPr>
            </w:pPr>
            <w:r w:rsidRPr="001C2CBF">
              <w:rPr>
                <w:b/>
                <w:bCs/>
                <w:color w:val="000000"/>
              </w:rPr>
              <w:t>Раздел 1. Демонтажные работы</w:t>
            </w:r>
          </w:p>
        </w:tc>
      </w:tr>
      <w:tr w:rsidR="00B95194" w:rsidRPr="001C2CBF" w:rsidTr="001D2EA2">
        <w:trPr>
          <w:trHeight w:val="264"/>
        </w:trPr>
        <w:tc>
          <w:tcPr>
            <w:tcW w:w="724"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194" w:rsidRPr="001C2CBF" w:rsidRDefault="00B95194" w:rsidP="001D2EA2">
            <w:pPr>
              <w:jc w:val="center"/>
              <w:rPr>
                <w:color w:val="000000"/>
              </w:rPr>
            </w:pPr>
            <w:r w:rsidRPr="001C2CBF">
              <w:rPr>
                <w:color w:val="000000"/>
              </w:rPr>
              <w:t>1</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B95194" w:rsidRPr="001C2CBF" w:rsidRDefault="00B95194" w:rsidP="001D2EA2">
            <w:pPr>
              <w:rPr>
                <w:color w:val="000000"/>
              </w:rPr>
            </w:pPr>
            <w:r w:rsidRPr="001C2CBF">
              <w:rPr>
                <w:color w:val="000000"/>
              </w:rPr>
              <w:t>Демонтаж ворот шторных с приводом подъема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95194" w:rsidRPr="001C2CBF" w:rsidRDefault="00B95194" w:rsidP="001D2EA2">
            <w:pPr>
              <w:jc w:val="center"/>
              <w:rPr>
                <w:color w:val="000000"/>
              </w:rPr>
            </w:pPr>
            <w:r w:rsidRPr="001C2CBF">
              <w:rPr>
                <w:color w:val="000000"/>
              </w:rPr>
              <w:t>шт.</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95194" w:rsidRPr="001C2CBF" w:rsidRDefault="00B95194" w:rsidP="001D2EA2">
            <w:pPr>
              <w:jc w:val="center"/>
              <w:rPr>
                <w:color w:val="000000"/>
              </w:rPr>
            </w:pPr>
            <w:r w:rsidRPr="001C2CBF">
              <w:rPr>
                <w:color w:val="000000"/>
              </w:rPr>
              <w:t>6</w:t>
            </w:r>
          </w:p>
        </w:tc>
      </w:tr>
      <w:tr w:rsidR="00B95194" w:rsidRPr="001C2CBF" w:rsidTr="001D2EA2">
        <w:trPr>
          <w:trHeight w:val="255"/>
        </w:trPr>
        <w:tc>
          <w:tcPr>
            <w:tcW w:w="724"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194" w:rsidRPr="001C2CBF" w:rsidRDefault="00B95194" w:rsidP="001D2EA2">
            <w:pPr>
              <w:jc w:val="center"/>
              <w:rPr>
                <w:color w:val="000000"/>
              </w:rPr>
            </w:pPr>
            <w:r w:rsidRPr="001C2CBF">
              <w:rPr>
                <w:color w:val="000000"/>
              </w:rPr>
              <w:t>2</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B95194" w:rsidRPr="001C2CBF" w:rsidRDefault="00B95194" w:rsidP="001D2EA2">
            <w:pPr>
              <w:rPr>
                <w:color w:val="000000"/>
              </w:rPr>
            </w:pPr>
            <w:r w:rsidRPr="001C2CBF">
              <w:rPr>
                <w:color w:val="000000"/>
              </w:rPr>
              <w:t>Монтаж ворот шторных с приводом подъема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95194" w:rsidRPr="001C2CBF" w:rsidRDefault="00B95194" w:rsidP="001D2EA2">
            <w:pPr>
              <w:jc w:val="center"/>
              <w:rPr>
                <w:color w:val="000000"/>
              </w:rPr>
            </w:pPr>
            <w:r w:rsidRPr="001C2CBF">
              <w:rPr>
                <w:color w:val="000000"/>
              </w:rPr>
              <w:t>шт.</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95194" w:rsidRPr="001C2CBF" w:rsidRDefault="00B95194" w:rsidP="001D2EA2">
            <w:pPr>
              <w:jc w:val="center"/>
              <w:rPr>
                <w:color w:val="000000"/>
              </w:rPr>
            </w:pPr>
            <w:r w:rsidRPr="001C2CBF">
              <w:rPr>
                <w:color w:val="000000"/>
              </w:rPr>
              <w:t>6</w:t>
            </w:r>
          </w:p>
        </w:tc>
      </w:tr>
      <w:tr w:rsidR="00B95194" w:rsidRPr="001C2CBF" w:rsidTr="001D2EA2">
        <w:trPr>
          <w:trHeight w:val="683"/>
        </w:trPr>
        <w:tc>
          <w:tcPr>
            <w:tcW w:w="724"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194" w:rsidRPr="001C2CBF" w:rsidRDefault="00B95194" w:rsidP="001D2EA2">
            <w:pPr>
              <w:jc w:val="center"/>
              <w:rPr>
                <w:color w:val="000000"/>
              </w:rPr>
            </w:pPr>
            <w:r w:rsidRPr="001C2CBF">
              <w:rPr>
                <w:color w:val="000000"/>
              </w:rPr>
              <w:t>3</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B95194" w:rsidRPr="001C2CBF" w:rsidRDefault="00B95194" w:rsidP="001D2EA2">
            <w:pPr>
              <w:rPr>
                <w:color w:val="000000"/>
              </w:rPr>
            </w:pPr>
            <w:r w:rsidRPr="001C2CBF">
              <w:rPr>
                <w:color w:val="000000"/>
              </w:rPr>
              <w:t>Ворота секционные "DoorHan" (либо эквивалент) размером 4,20х4,86+калитка, цвет белый, электропривод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95194" w:rsidRPr="001C2CBF" w:rsidRDefault="00B95194" w:rsidP="001D2EA2">
            <w:pPr>
              <w:jc w:val="center"/>
              <w:rPr>
                <w:color w:val="000000"/>
              </w:rPr>
            </w:pPr>
            <w:r w:rsidRPr="001C2CBF">
              <w:rPr>
                <w:color w:val="000000"/>
              </w:rPr>
              <w:t>шт</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95194" w:rsidRPr="001C2CBF" w:rsidRDefault="00B95194" w:rsidP="001D2EA2">
            <w:pPr>
              <w:jc w:val="center"/>
              <w:rPr>
                <w:color w:val="000000"/>
              </w:rPr>
            </w:pPr>
            <w:r w:rsidRPr="001C2CBF">
              <w:rPr>
                <w:color w:val="000000"/>
              </w:rPr>
              <w:t>1</w:t>
            </w:r>
          </w:p>
        </w:tc>
      </w:tr>
      <w:tr w:rsidR="00B95194" w:rsidRPr="001C2CBF" w:rsidTr="001D2EA2">
        <w:trPr>
          <w:trHeight w:val="255"/>
        </w:trPr>
        <w:tc>
          <w:tcPr>
            <w:tcW w:w="724"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194" w:rsidRPr="001C2CBF" w:rsidRDefault="00B95194" w:rsidP="001D2EA2">
            <w:pPr>
              <w:jc w:val="center"/>
              <w:rPr>
                <w:color w:val="000000"/>
              </w:rPr>
            </w:pPr>
            <w:r w:rsidRPr="001C2CBF">
              <w:rPr>
                <w:color w:val="000000"/>
              </w:rPr>
              <w:t>4</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B95194" w:rsidRPr="001C2CBF" w:rsidRDefault="00B95194" w:rsidP="001D2EA2">
            <w:pPr>
              <w:rPr>
                <w:color w:val="000000"/>
              </w:rPr>
            </w:pPr>
            <w:r w:rsidRPr="001C2CBF">
              <w:rPr>
                <w:color w:val="000000"/>
              </w:rPr>
              <w:t>Ворота секционные "DoorHan" (либо эквивалент) размером 4,20х4,20+калитка, цвет белый, электропривод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95194" w:rsidRPr="001C2CBF" w:rsidRDefault="00B95194" w:rsidP="001D2EA2">
            <w:pPr>
              <w:jc w:val="center"/>
              <w:rPr>
                <w:color w:val="000000"/>
              </w:rPr>
            </w:pPr>
            <w:r w:rsidRPr="001C2CBF">
              <w:rPr>
                <w:color w:val="000000"/>
              </w:rPr>
              <w:t>шт</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95194" w:rsidRPr="001C2CBF" w:rsidRDefault="00B95194" w:rsidP="001D2EA2">
            <w:pPr>
              <w:jc w:val="center"/>
              <w:rPr>
                <w:color w:val="000000"/>
              </w:rPr>
            </w:pPr>
            <w:r w:rsidRPr="001C2CBF">
              <w:rPr>
                <w:color w:val="000000"/>
              </w:rPr>
              <w:t>1</w:t>
            </w:r>
          </w:p>
        </w:tc>
      </w:tr>
      <w:tr w:rsidR="00B95194" w:rsidRPr="001C2CBF" w:rsidTr="001D2EA2">
        <w:trPr>
          <w:trHeight w:val="255"/>
        </w:trPr>
        <w:tc>
          <w:tcPr>
            <w:tcW w:w="724"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194" w:rsidRPr="001C2CBF" w:rsidRDefault="00B95194" w:rsidP="001D2EA2">
            <w:pPr>
              <w:jc w:val="center"/>
              <w:rPr>
                <w:color w:val="000000"/>
              </w:rPr>
            </w:pPr>
            <w:r w:rsidRPr="001C2CBF">
              <w:rPr>
                <w:color w:val="000000"/>
              </w:rPr>
              <w:t>5</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B95194" w:rsidRPr="001C2CBF" w:rsidRDefault="00B95194" w:rsidP="001D2EA2">
            <w:pPr>
              <w:rPr>
                <w:color w:val="000000"/>
              </w:rPr>
            </w:pPr>
            <w:r w:rsidRPr="001C2CBF">
              <w:rPr>
                <w:color w:val="000000"/>
              </w:rPr>
              <w:t>Ворота секционные"DoorHan" (либо эквивалент) размером 6,18х5,46, цвет белый, электропривод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95194" w:rsidRPr="001C2CBF" w:rsidRDefault="00B95194" w:rsidP="001D2EA2">
            <w:pPr>
              <w:jc w:val="center"/>
              <w:rPr>
                <w:color w:val="000000"/>
              </w:rPr>
            </w:pPr>
            <w:r w:rsidRPr="001C2CBF">
              <w:rPr>
                <w:color w:val="000000"/>
              </w:rPr>
              <w:t>шт</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95194" w:rsidRPr="001C2CBF" w:rsidRDefault="00B95194" w:rsidP="001D2EA2">
            <w:pPr>
              <w:jc w:val="center"/>
              <w:rPr>
                <w:color w:val="000000"/>
              </w:rPr>
            </w:pPr>
            <w:r w:rsidRPr="001C2CBF">
              <w:rPr>
                <w:color w:val="000000"/>
              </w:rPr>
              <w:t>1</w:t>
            </w:r>
          </w:p>
        </w:tc>
      </w:tr>
      <w:tr w:rsidR="00B95194" w:rsidRPr="001C2CBF" w:rsidTr="001D2EA2">
        <w:trPr>
          <w:trHeight w:val="255"/>
        </w:trPr>
        <w:tc>
          <w:tcPr>
            <w:tcW w:w="724"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194" w:rsidRPr="001C2CBF" w:rsidRDefault="00B95194" w:rsidP="001D2EA2">
            <w:pPr>
              <w:jc w:val="center"/>
              <w:rPr>
                <w:color w:val="000000"/>
              </w:rPr>
            </w:pPr>
            <w:r w:rsidRPr="001C2CBF">
              <w:rPr>
                <w:color w:val="000000"/>
              </w:rPr>
              <w:t>6</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B95194" w:rsidRPr="001C2CBF" w:rsidRDefault="00B95194" w:rsidP="001D2EA2">
            <w:pPr>
              <w:rPr>
                <w:color w:val="000000"/>
              </w:rPr>
            </w:pPr>
            <w:r w:rsidRPr="001C2CBF">
              <w:rPr>
                <w:color w:val="000000"/>
              </w:rPr>
              <w:t>Ворота секционные "DoorHan" (либо эквивалент) размером 6,18х5,43, цвет белый, электропривод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95194" w:rsidRPr="001C2CBF" w:rsidRDefault="00B95194" w:rsidP="001D2EA2">
            <w:pPr>
              <w:jc w:val="center"/>
              <w:rPr>
                <w:color w:val="000000"/>
              </w:rPr>
            </w:pPr>
            <w:r w:rsidRPr="001C2CBF">
              <w:rPr>
                <w:color w:val="000000"/>
              </w:rPr>
              <w:t>шт</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95194" w:rsidRPr="001C2CBF" w:rsidRDefault="00B95194" w:rsidP="001D2EA2">
            <w:pPr>
              <w:jc w:val="center"/>
              <w:rPr>
                <w:color w:val="000000"/>
              </w:rPr>
            </w:pPr>
            <w:r w:rsidRPr="001C2CBF">
              <w:rPr>
                <w:color w:val="000000"/>
              </w:rPr>
              <w:t>1</w:t>
            </w:r>
          </w:p>
        </w:tc>
      </w:tr>
      <w:tr w:rsidR="00B95194" w:rsidRPr="001C2CBF" w:rsidTr="001D2EA2">
        <w:trPr>
          <w:trHeight w:val="255"/>
        </w:trPr>
        <w:tc>
          <w:tcPr>
            <w:tcW w:w="724"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194" w:rsidRPr="001C2CBF" w:rsidRDefault="00B95194" w:rsidP="001D2EA2">
            <w:pPr>
              <w:jc w:val="center"/>
              <w:rPr>
                <w:color w:val="000000"/>
              </w:rPr>
            </w:pPr>
            <w:r w:rsidRPr="001C2CBF">
              <w:rPr>
                <w:color w:val="000000"/>
              </w:rPr>
              <w:t>7</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B95194" w:rsidRPr="001C2CBF" w:rsidRDefault="00B95194" w:rsidP="001D2EA2">
            <w:pPr>
              <w:rPr>
                <w:color w:val="000000"/>
              </w:rPr>
            </w:pPr>
            <w:r w:rsidRPr="001C2CBF">
              <w:rPr>
                <w:color w:val="000000"/>
              </w:rPr>
              <w:t>Ворота секционные "DoorHan" (либо эквивалент) размером 6,18х5,45, цвет белый, электропривод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95194" w:rsidRPr="001C2CBF" w:rsidRDefault="00B95194" w:rsidP="001D2EA2">
            <w:pPr>
              <w:jc w:val="center"/>
              <w:rPr>
                <w:color w:val="000000"/>
              </w:rPr>
            </w:pPr>
            <w:r w:rsidRPr="001C2CBF">
              <w:rPr>
                <w:color w:val="000000"/>
              </w:rPr>
              <w:t>шт</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95194" w:rsidRPr="001C2CBF" w:rsidRDefault="00B95194" w:rsidP="001D2EA2">
            <w:pPr>
              <w:jc w:val="center"/>
              <w:rPr>
                <w:color w:val="000000"/>
              </w:rPr>
            </w:pPr>
            <w:r w:rsidRPr="001C2CBF">
              <w:rPr>
                <w:color w:val="000000"/>
              </w:rPr>
              <w:t>2</w:t>
            </w:r>
          </w:p>
        </w:tc>
      </w:tr>
    </w:tbl>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Default="00B95194" w:rsidP="00B95194">
      <w:pPr>
        <w:pStyle w:val="ConsNormal"/>
        <w:widowControl/>
        <w:jc w:val="right"/>
        <w:rPr>
          <w:rFonts w:ascii="Times New Roman" w:hAnsi="Times New Roman"/>
          <w:sz w:val="24"/>
          <w:szCs w:val="24"/>
        </w:rPr>
      </w:pPr>
    </w:p>
    <w:p w:rsidR="00B95194" w:rsidRPr="00E03F37" w:rsidRDefault="00B95194" w:rsidP="00B95194">
      <w:pPr>
        <w:pStyle w:val="ConsNormal"/>
        <w:widowControl/>
        <w:jc w:val="right"/>
        <w:rPr>
          <w:rFonts w:ascii="Times New Roman" w:hAnsi="Times New Roman"/>
          <w:sz w:val="24"/>
          <w:szCs w:val="24"/>
        </w:rPr>
      </w:pPr>
      <w:r w:rsidRPr="00E03F37">
        <w:rPr>
          <w:rFonts w:ascii="Times New Roman" w:hAnsi="Times New Roman"/>
          <w:sz w:val="24"/>
          <w:szCs w:val="24"/>
        </w:rPr>
        <w:t>Приложение №3</w:t>
      </w:r>
    </w:p>
    <w:p w:rsidR="00B95194" w:rsidRPr="00E03F37" w:rsidRDefault="00B95194" w:rsidP="00B95194">
      <w:pPr>
        <w:pStyle w:val="ConsNormal"/>
        <w:widowControl/>
        <w:ind w:firstLine="0"/>
        <w:jc w:val="right"/>
        <w:rPr>
          <w:rFonts w:ascii="Times New Roman" w:hAnsi="Times New Roman"/>
          <w:sz w:val="24"/>
          <w:szCs w:val="24"/>
        </w:rPr>
      </w:pPr>
      <w:r w:rsidRPr="00E03F37">
        <w:rPr>
          <w:rFonts w:ascii="Times New Roman" w:hAnsi="Times New Roman"/>
          <w:sz w:val="24"/>
          <w:szCs w:val="24"/>
        </w:rPr>
        <w:t>к Договору на выполнение работ</w:t>
      </w:r>
    </w:p>
    <w:p w:rsidR="00B95194" w:rsidRPr="00E03F37" w:rsidRDefault="00B95194" w:rsidP="00B95194">
      <w:pPr>
        <w:pStyle w:val="ConsNormal"/>
        <w:widowControl/>
        <w:ind w:firstLine="0"/>
        <w:jc w:val="right"/>
        <w:rPr>
          <w:rFonts w:ascii="Times New Roman" w:hAnsi="Times New Roman"/>
          <w:sz w:val="24"/>
          <w:szCs w:val="24"/>
        </w:rPr>
      </w:pPr>
      <w:r w:rsidRPr="00E03F37">
        <w:rPr>
          <w:rFonts w:ascii="Times New Roman" w:hAnsi="Times New Roman"/>
          <w:sz w:val="24"/>
          <w:szCs w:val="24"/>
        </w:rPr>
        <w:t>№ НКП _____________________</w:t>
      </w:r>
    </w:p>
    <w:p w:rsidR="00B95194" w:rsidRPr="00E03F37" w:rsidRDefault="00B95194" w:rsidP="00B95194">
      <w:pPr>
        <w:pStyle w:val="ConsNormal"/>
        <w:widowControl/>
        <w:ind w:firstLine="0"/>
        <w:jc w:val="right"/>
        <w:rPr>
          <w:rFonts w:ascii="Times New Roman" w:hAnsi="Times New Roman"/>
          <w:sz w:val="24"/>
          <w:szCs w:val="24"/>
        </w:rPr>
      </w:pPr>
      <w:r w:rsidRPr="00E03F37">
        <w:rPr>
          <w:rFonts w:ascii="Times New Roman" w:hAnsi="Times New Roman"/>
          <w:sz w:val="24"/>
          <w:szCs w:val="24"/>
        </w:rPr>
        <w:t>от «___»_____________201</w:t>
      </w:r>
      <w:r>
        <w:rPr>
          <w:rFonts w:ascii="Times New Roman" w:hAnsi="Times New Roman"/>
          <w:sz w:val="24"/>
          <w:szCs w:val="24"/>
        </w:rPr>
        <w:t>6</w:t>
      </w:r>
      <w:r w:rsidRPr="00E03F37">
        <w:rPr>
          <w:rFonts w:ascii="Times New Roman" w:hAnsi="Times New Roman"/>
          <w:sz w:val="24"/>
          <w:szCs w:val="24"/>
        </w:rPr>
        <w:t xml:space="preserve"> г.</w:t>
      </w:r>
    </w:p>
    <w:p w:rsidR="00B95194" w:rsidRPr="00E03F37" w:rsidRDefault="00B95194" w:rsidP="00B95194">
      <w:pPr>
        <w:pStyle w:val="ConsNormal"/>
        <w:widowControl/>
        <w:ind w:firstLine="0"/>
        <w:jc w:val="right"/>
        <w:rPr>
          <w:rFonts w:ascii="Times New Roman" w:hAnsi="Times New Roman"/>
          <w:sz w:val="24"/>
          <w:szCs w:val="24"/>
        </w:rPr>
      </w:pPr>
    </w:p>
    <w:p w:rsidR="00B95194" w:rsidRPr="00E03F37" w:rsidRDefault="00B95194" w:rsidP="00B95194">
      <w:pPr>
        <w:pStyle w:val="ConsNonformat"/>
        <w:widowControl/>
        <w:rPr>
          <w:rFonts w:ascii="Times New Roman" w:hAnsi="Times New Roman" w:cs="Times New Roman"/>
          <w:sz w:val="24"/>
          <w:szCs w:val="24"/>
        </w:rPr>
      </w:pPr>
    </w:p>
    <w:p w:rsidR="00B95194" w:rsidRPr="00E03F37" w:rsidRDefault="00B95194" w:rsidP="00B95194">
      <w:pPr>
        <w:pStyle w:val="ConsNormal"/>
        <w:widowControl/>
        <w:ind w:firstLine="0"/>
        <w:jc w:val="center"/>
        <w:rPr>
          <w:rFonts w:ascii="Times New Roman" w:hAnsi="Times New Roman"/>
          <w:b/>
          <w:sz w:val="24"/>
          <w:szCs w:val="24"/>
        </w:rPr>
      </w:pPr>
      <w:r w:rsidRPr="00E03F37">
        <w:rPr>
          <w:rFonts w:ascii="Times New Roman" w:hAnsi="Times New Roman"/>
          <w:b/>
          <w:sz w:val="24"/>
          <w:szCs w:val="24"/>
        </w:rPr>
        <w:t>Протокол</w:t>
      </w:r>
    </w:p>
    <w:p w:rsidR="00B95194" w:rsidRPr="00E03F37" w:rsidRDefault="00B95194" w:rsidP="00B95194">
      <w:pPr>
        <w:pStyle w:val="ConsNormal"/>
        <w:widowControl/>
        <w:ind w:firstLine="0"/>
        <w:jc w:val="center"/>
        <w:rPr>
          <w:rFonts w:ascii="Times New Roman" w:hAnsi="Times New Roman"/>
          <w:sz w:val="24"/>
          <w:szCs w:val="24"/>
        </w:rPr>
      </w:pPr>
      <w:r w:rsidRPr="00E03F37">
        <w:rPr>
          <w:rFonts w:ascii="Times New Roman" w:hAnsi="Times New Roman"/>
          <w:sz w:val="24"/>
          <w:szCs w:val="24"/>
        </w:rPr>
        <w:t>согласования договорной цены</w:t>
      </w:r>
    </w:p>
    <w:p w:rsidR="00B95194" w:rsidRPr="00E03F37" w:rsidRDefault="00B95194" w:rsidP="00B95194">
      <w:pPr>
        <w:pStyle w:val="ConsNonformat"/>
        <w:widowControl/>
        <w:rPr>
          <w:rFonts w:ascii="Times New Roman" w:hAnsi="Times New Roman" w:cs="Times New Roman"/>
          <w:sz w:val="24"/>
          <w:szCs w:val="24"/>
        </w:rPr>
      </w:pPr>
    </w:p>
    <w:p w:rsidR="00B95194" w:rsidRPr="00E03F37" w:rsidRDefault="00B95194" w:rsidP="00B95194">
      <w:pPr>
        <w:ind w:firstLine="851"/>
        <w:jc w:val="both"/>
      </w:pPr>
      <w:r w:rsidRPr="00E03F37">
        <w:t xml:space="preserve">Мы, нижеподписавшиеся, директор филиала ПАО «ТрансКонтейнер» на Забайкальской ж.д. Банщиков Андрей Витальевич от лица Заказчика, и </w:t>
      </w:r>
      <w:r w:rsidRPr="00E03F37">
        <w:rPr>
          <w:color w:val="000000"/>
        </w:rPr>
        <w:t>__________________________________________________________________________________</w:t>
      </w:r>
      <w:r w:rsidRPr="00E03F37">
        <w:t xml:space="preserve"> от лица Исполнителя  удостоверяем, что Сторонами достигнуто соглашение о величине договорной цены Работ по настоящему Договору в размере </w:t>
      </w:r>
      <w:r w:rsidRPr="00E03F37">
        <w:rPr>
          <w:b/>
        </w:rPr>
        <w:t xml:space="preserve">___________________________________________________________________________, в том числе НДС – 18% ___________________________________________________________ </w:t>
      </w:r>
      <w:r w:rsidRPr="00E03F37">
        <w:t>с учетом всех налогов, стоимости материалов, изделий и расходов, связанных с их доставкой, а также иных расходов, связанных с выполнением работ.</w:t>
      </w:r>
    </w:p>
    <w:p w:rsidR="00B95194" w:rsidRPr="00E03F37" w:rsidRDefault="00B95194" w:rsidP="00B95194">
      <w:pPr>
        <w:ind w:firstLine="851"/>
        <w:jc w:val="both"/>
      </w:pPr>
    </w:p>
    <w:p w:rsidR="00B95194" w:rsidRPr="00E03F37" w:rsidRDefault="00B95194" w:rsidP="00B95194">
      <w:pPr>
        <w:pStyle w:val="ConsNonformat"/>
        <w:widowControl/>
        <w:rPr>
          <w:rFonts w:ascii="Times New Roman" w:hAnsi="Times New Roman" w:cs="Times New Roman"/>
          <w:sz w:val="24"/>
          <w:szCs w:val="24"/>
        </w:rPr>
      </w:pPr>
    </w:p>
    <w:p w:rsidR="00B95194" w:rsidRPr="00E03F37" w:rsidRDefault="00B95194" w:rsidP="00B95194">
      <w:pPr>
        <w:pStyle w:val="ConsNonformat"/>
        <w:widowControl/>
        <w:rPr>
          <w:rFonts w:ascii="Times New Roman" w:hAnsi="Times New Roman" w:cs="Times New Roman"/>
          <w:sz w:val="24"/>
          <w:szCs w:val="24"/>
        </w:rPr>
      </w:pPr>
    </w:p>
    <w:tbl>
      <w:tblPr>
        <w:tblW w:w="9569" w:type="dxa"/>
        <w:tblInd w:w="381" w:type="dxa"/>
        <w:tblLayout w:type="fixed"/>
        <w:tblLook w:val="01E0"/>
      </w:tblPr>
      <w:tblGrid>
        <w:gridCol w:w="4602"/>
        <w:gridCol w:w="4967"/>
      </w:tblGrid>
      <w:tr w:rsidR="00B95194" w:rsidRPr="00E03F37" w:rsidTr="001D2EA2">
        <w:trPr>
          <w:trHeight w:val="1158"/>
        </w:trPr>
        <w:tc>
          <w:tcPr>
            <w:tcW w:w="4602" w:type="dxa"/>
            <w:shd w:val="clear" w:color="auto" w:fill="auto"/>
          </w:tcPr>
          <w:p w:rsidR="00B95194" w:rsidRPr="00E03F37" w:rsidRDefault="00B95194" w:rsidP="001D2EA2">
            <w:pPr>
              <w:pStyle w:val="3"/>
              <w:spacing w:before="0" w:after="0"/>
              <w:rPr>
                <w:rFonts w:ascii="Times New Roman" w:hAnsi="Times New Roman"/>
                <w:sz w:val="24"/>
                <w:szCs w:val="24"/>
              </w:rPr>
            </w:pPr>
            <w:r w:rsidRPr="00E03F37">
              <w:rPr>
                <w:rFonts w:ascii="Times New Roman" w:hAnsi="Times New Roman"/>
                <w:sz w:val="24"/>
                <w:szCs w:val="24"/>
              </w:rPr>
              <w:t>От «Исполнителя»</w:t>
            </w:r>
          </w:p>
          <w:p w:rsidR="00B95194" w:rsidRPr="00E03F37" w:rsidRDefault="00B95194" w:rsidP="001D2EA2">
            <w:pPr>
              <w:jc w:val="both"/>
            </w:pPr>
          </w:p>
          <w:p w:rsidR="00B95194" w:rsidRPr="00E03F37" w:rsidRDefault="00B95194" w:rsidP="001D2EA2">
            <w:pPr>
              <w:jc w:val="both"/>
            </w:pPr>
          </w:p>
          <w:p w:rsidR="00B95194" w:rsidRPr="00E03F37" w:rsidRDefault="00B95194" w:rsidP="001D2EA2">
            <w:pPr>
              <w:jc w:val="both"/>
            </w:pPr>
          </w:p>
          <w:p w:rsidR="00B95194" w:rsidRPr="00E03F37" w:rsidRDefault="00B95194" w:rsidP="001D2EA2">
            <w:pPr>
              <w:jc w:val="both"/>
            </w:pPr>
          </w:p>
          <w:p w:rsidR="00B95194" w:rsidRPr="00E03F37" w:rsidRDefault="00B95194" w:rsidP="001D2EA2">
            <w:pPr>
              <w:jc w:val="both"/>
              <w:rPr>
                <w:b/>
              </w:rPr>
            </w:pPr>
            <w:r w:rsidRPr="00E03F37">
              <w:t>____________________</w:t>
            </w:r>
          </w:p>
        </w:tc>
        <w:tc>
          <w:tcPr>
            <w:tcW w:w="4967" w:type="dxa"/>
            <w:shd w:val="clear" w:color="auto" w:fill="auto"/>
          </w:tcPr>
          <w:p w:rsidR="00B95194" w:rsidRPr="00E03F37" w:rsidRDefault="00B95194" w:rsidP="001D2EA2">
            <w:pPr>
              <w:jc w:val="both"/>
              <w:rPr>
                <w:b/>
              </w:rPr>
            </w:pPr>
            <w:r w:rsidRPr="00E03F37">
              <w:rPr>
                <w:b/>
              </w:rPr>
              <w:t>От «Заказчика»</w:t>
            </w:r>
          </w:p>
          <w:p w:rsidR="00B95194" w:rsidRPr="00E03F37" w:rsidRDefault="00B95194" w:rsidP="001D2EA2">
            <w:pPr>
              <w:jc w:val="both"/>
            </w:pPr>
            <w:r w:rsidRPr="00E03F37">
              <w:t xml:space="preserve">Директора филиала </w:t>
            </w:r>
          </w:p>
          <w:p w:rsidR="00B95194" w:rsidRPr="00E03F37" w:rsidRDefault="00B95194" w:rsidP="001D2EA2">
            <w:pPr>
              <w:jc w:val="both"/>
            </w:pPr>
            <w:r w:rsidRPr="00E03F37">
              <w:t>ПАО «ТрансКонтейнер»</w:t>
            </w:r>
          </w:p>
          <w:p w:rsidR="00B95194" w:rsidRPr="00E03F37" w:rsidRDefault="00B95194" w:rsidP="001D2EA2">
            <w:pPr>
              <w:jc w:val="both"/>
            </w:pPr>
          </w:p>
          <w:p w:rsidR="00B95194" w:rsidRPr="00E03F37" w:rsidRDefault="00B95194" w:rsidP="001D2EA2">
            <w:pPr>
              <w:jc w:val="both"/>
            </w:pPr>
          </w:p>
          <w:p w:rsidR="00B95194" w:rsidRPr="00E03F37" w:rsidRDefault="00B95194" w:rsidP="001D2EA2">
            <w:pPr>
              <w:jc w:val="both"/>
            </w:pPr>
            <w:r w:rsidRPr="00E03F37">
              <w:t>____________________А.В. Банщиков</w:t>
            </w:r>
          </w:p>
        </w:tc>
      </w:tr>
    </w:tbl>
    <w:p w:rsidR="00B95194" w:rsidRPr="00E03F37" w:rsidRDefault="00B95194" w:rsidP="00B95194">
      <w:pPr>
        <w:pStyle w:val="ConsNormal"/>
        <w:widowControl/>
        <w:ind w:firstLine="0"/>
        <w:jc w:val="both"/>
        <w:rPr>
          <w:rFonts w:ascii="Times New Roman" w:hAnsi="Times New Roman"/>
          <w:sz w:val="24"/>
          <w:szCs w:val="24"/>
        </w:rPr>
      </w:pPr>
    </w:p>
    <w:p w:rsidR="00B95194" w:rsidRPr="00E03F37" w:rsidRDefault="00B95194" w:rsidP="00B95194">
      <w:pPr>
        <w:pStyle w:val="ConsNormal"/>
        <w:widowControl/>
        <w:ind w:firstLine="0"/>
        <w:jc w:val="both"/>
        <w:rPr>
          <w:rFonts w:ascii="Times New Roman" w:hAnsi="Times New Roman"/>
          <w:sz w:val="24"/>
          <w:szCs w:val="24"/>
        </w:rPr>
      </w:pPr>
    </w:p>
    <w:p w:rsidR="00B95194" w:rsidRPr="00E03F37" w:rsidRDefault="00B95194" w:rsidP="00B95194">
      <w:pPr>
        <w:pStyle w:val="ConsNormal"/>
        <w:widowControl/>
        <w:ind w:firstLine="0"/>
        <w:jc w:val="both"/>
        <w:rPr>
          <w:rFonts w:ascii="Times New Roman" w:hAnsi="Times New Roman"/>
          <w:sz w:val="24"/>
          <w:szCs w:val="24"/>
        </w:rPr>
      </w:pPr>
    </w:p>
    <w:p w:rsidR="00B95194" w:rsidRPr="00E03F37" w:rsidRDefault="00B95194" w:rsidP="00B95194">
      <w:pPr>
        <w:pStyle w:val="ConsNormal"/>
        <w:widowControl/>
        <w:ind w:firstLine="0"/>
        <w:jc w:val="both"/>
        <w:rPr>
          <w:rFonts w:ascii="Times New Roman" w:hAnsi="Times New Roman"/>
          <w:sz w:val="24"/>
          <w:szCs w:val="24"/>
        </w:rPr>
      </w:pPr>
    </w:p>
    <w:p w:rsidR="00B95194" w:rsidRPr="00E03F37" w:rsidRDefault="00B95194" w:rsidP="00B95194">
      <w:pPr>
        <w:pStyle w:val="ConsNormal"/>
        <w:widowControl/>
        <w:ind w:firstLine="0"/>
        <w:jc w:val="both"/>
        <w:rPr>
          <w:rFonts w:ascii="Times New Roman" w:hAnsi="Times New Roman"/>
          <w:sz w:val="24"/>
          <w:szCs w:val="24"/>
        </w:rPr>
      </w:pPr>
    </w:p>
    <w:p w:rsidR="00B95194" w:rsidRPr="00E03F37" w:rsidRDefault="00B95194" w:rsidP="00B95194">
      <w:pPr>
        <w:pStyle w:val="ConsNormal"/>
        <w:widowControl/>
        <w:ind w:firstLine="0"/>
        <w:jc w:val="both"/>
        <w:rPr>
          <w:rFonts w:ascii="Times New Roman" w:hAnsi="Times New Roman"/>
          <w:sz w:val="24"/>
          <w:szCs w:val="24"/>
        </w:rPr>
      </w:pPr>
    </w:p>
    <w:p w:rsidR="00B95194" w:rsidRPr="00E03F37" w:rsidRDefault="00B95194" w:rsidP="00B95194">
      <w:pPr>
        <w:pStyle w:val="ConsNormal"/>
        <w:widowControl/>
        <w:ind w:firstLine="0"/>
        <w:jc w:val="both"/>
        <w:rPr>
          <w:rFonts w:ascii="Times New Roman" w:hAnsi="Times New Roman"/>
          <w:sz w:val="24"/>
          <w:szCs w:val="24"/>
        </w:rPr>
      </w:pPr>
    </w:p>
    <w:p w:rsidR="00B95194" w:rsidRPr="00E03F37" w:rsidRDefault="00B95194" w:rsidP="00B95194">
      <w:pPr>
        <w:pStyle w:val="ConsNormal"/>
        <w:widowControl/>
        <w:ind w:firstLine="0"/>
        <w:jc w:val="both"/>
        <w:rPr>
          <w:rFonts w:ascii="Times New Roman" w:hAnsi="Times New Roman"/>
          <w:sz w:val="24"/>
          <w:szCs w:val="24"/>
        </w:rPr>
      </w:pPr>
    </w:p>
    <w:p w:rsidR="00B95194" w:rsidRPr="00E03F37" w:rsidRDefault="00B95194" w:rsidP="00B95194">
      <w:pPr>
        <w:pStyle w:val="ConsNormal"/>
        <w:widowControl/>
        <w:ind w:firstLine="0"/>
        <w:jc w:val="both"/>
        <w:rPr>
          <w:rFonts w:ascii="Times New Roman" w:hAnsi="Times New Roman"/>
          <w:sz w:val="24"/>
          <w:szCs w:val="24"/>
        </w:rPr>
      </w:pPr>
    </w:p>
    <w:p w:rsidR="00B95194" w:rsidRPr="00E03F37" w:rsidRDefault="00B95194" w:rsidP="00B95194">
      <w:pPr>
        <w:pStyle w:val="ConsNormal"/>
        <w:widowControl/>
        <w:ind w:firstLine="0"/>
        <w:jc w:val="both"/>
        <w:rPr>
          <w:rFonts w:ascii="Times New Roman" w:hAnsi="Times New Roman"/>
          <w:sz w:val="24"/>
          <w:szCs w:val="24"/>
        </w:rPr>
      </w:pPr>
    </w:p>
    <w:p w:rsidR="00B95194" w:rsidRPr="00E03F37" w:rsidRDefault="00B95194" w:rsidP="00B95194">
      <w:pPr>
        <w:pStyle w:val="ConsNormal"/>
        <w:widowControl/>
        <w:ind w:firstLine="0"/>
        <w:jc w:val="both"/>
        <w:rPr>
          <w:rFonts w:ascii="Times New Roman" w:hAnsi="Times New Roman"/>
          <w:sz w:val="24"/>
          <w:szCs w:val="24"/>
        </w:rPr>
      </w:pPr>
    </w:p>
    <w:p w:rsidR="00B95194" w:rsidRPr="00E03F37" w:rsidRDefault="00B95194" w:rsidP="00B95194">
      <w:pPr>
        <w:pStyle w:val="ConsNormal"/>
        <w:widowControl/>
        <w:ind w:firstLine="0"/>
        <w:jc w:val="both"/>
        <w:rPr>
          <w:rFonts w:ascii="Times New Roman" w:hAnsi="Times New Roman"/>
          <w:sz w:val="24"/>
          <w:szCs w:val="24"/>
        </w:rPr>
      </w:pPr>
    </w:p>
    <w:p w:rsidR="00B95194" w:rsidRPr="00E03F37" w:rsidRDefault="00B95194" w:rsidP="00B95194">
      <w:pPr>
        <w:pStyle w:val="ConsNormal"/>
        <w:widowControl/>
        <w:ind w:firstLine="0"/>
        <w:jc w:val="both"/>
        <w:rPr>
          <w:rFonts w:ascii="Times New Roman" w:hAnsi="Times New Roman"/>
          <w:sz w:val="24"/>
          <w:szCs w:val="24"/>
        </w:rPr>
      </w:pPr>
    </w:p>
    <w:p w:rsidR="00B95194" w:rsidRPr="00E03F37" w:rsidRDefault="00B95194" w:rsidP="00B95194">
      <w:pPr>
        <w:pStyle w:val="ConsNormal"/>
        <w:widowControl/>
        <w:ind w:firstLine="0"/>
        <w:jc w:val="both"/>
        <w:rPr>
          <w:rFonts w:ascii="Times New Roman" w:hAnsi="Times New Roman"/>
          <w:sz w:val="24"/>
          <w:szCs w:val="24"/>
        </w:rPr>
      </w:pPr>
    </w:p>
    <w:p w:rsidR="00B95194" w:rsidRPr="00E03F37" w:rsidRDefault="00B95194" w:rsidP="00B95194">
      <w:pPr>
        <w:pStyle w:val="ConsNormal"/>
        <w:widowControl/>
        <w:ind w:firstLine="0"/>
        <w:jc w:val="both"/>
        <w:rPr>
          <w:rFonts w:ascii="Times New Roman" w:hAnsi="Times New Roman"/>
          <w:sz w:val="24"/>
          <w:szCs w:val="24"/>
        </w:rPr>
      </w:pPr>
    </w:p>
    <w:p w:rsidR="00B95194" w:rsidRPr="00E03F37" w:rsidRDefault="00B95194" w:rsidP="00B95194">
      <w:pPr>
        <w:pStyle w:val="ConsNormal"/>
        <w:widowControl/>
        <w:ind w:firstLine="0"/>
        <w:jc w:val="both"/>
        <w:rPr>
          <w:rFonts w:ascii="Times New Roman" w:hAnsi="Times New Roman"/>
          <w:sz w:val="24"/>
          <w:szCs w:val="24"/>
        </w:rPr>
      </w:pPr>
    </w:p>
    <w:p w:rsidR="00B95194" w:rsidRPr="00E03F37" w:rsidRDefault="00B95194" w:rsidP="00B95194">
      <w:pPr>
        <w:pStyle w:val="ConsNormal"/>
        <w:widowControl/>
        <w:ind w:firstLine="0"/>
        <w:jc w:val="both"/>
        <w:rPr>
          <w:rFonts w:ascii="Times New Roman" w:hAnsi="Times New Roman"/>
          <w:sz w:val="24"/>
          <w:szCs w:val="24"/>
        </w:rPr>
      </w:pPr>
    </w:p>
    <w:p w:rsidR="00B95194" w:rsidRPr="00E03F37" w:rsidRDefault="00B95194" w:rsidP="00B95194">
      <w:pPr>
        <w:pStyle w:val="ConsNormal"/>
        <w:widowControl/>
        <w:ind w:firstLine="0"/>
        <w:jc w:val="both"/>
        <w:rPr>
          <w:rFonts w:ascii="Times New Roman" w:hAnsi="Times New Roman"/>
          <w:sz w:val="24"/>
          <w:szCs w:val="24"/>
        </w:rPr>
      </w:pPr>
    </w:p>
    <w:p w:rsidR="00B95194" w:rsidRPr="00E03F37" w:rsidRDefault="00B95194" w:rsidP="00B95194">
      <w:pPr>
        <w:pStyle w:val="ConsNormal"/>
        <w:widowControl/>
        <w:ind w:firstLine="0"/>
        <w:jc w:val="both"/>
        <w:rPr>
          <w:rFonts w:ascii="Times New Roman" w:hAnsi="Times New Roman"/>
          <w:sz w:val="24"/>
          <w:szCs w:val="24"/>
        </w:rPr>
      </w:pPr>
    </w:p>
    <w:p w:rsidR="00B95194" w:rsidRPr="00E03F37" w:rsidRDefault="00B95194" w:rsidP="00B95194">
      <w:pPr>
        <w:pStyle w:val="ConsNormal"/>
        <w:widowControl/>
        <w:ind w:firstLine="0"/>
        <w:jc w:val="both"/>
        <w:rPr>
          <w:rFonts w:ascii="Times New Roman" w:hAnsi="Times New Roman"/>
          <w:sz w:val="24"/>
          <w:szCs w:val="24"/>
        </w:rPr>
      </w:pPr>
    </w:p>
    <w:p w:rsidR="00B95194" w:rsidRPr="00E03F37" w:rsidRDefault="00B95194" w:rsidP="00B95194">
      <w:pPr>
        <w:pStyle w:val="ConsNormal"/>
        <w:widowControl/>
        <w:ind w:firstLine="0"/>
        <w:jc w:val="both"/>
        <w:rPr>
          <w:rFonts w:ascii="Times New Roman" w:hAnsi="Times New Roman"/>
          <w:sz w:val="24"/>
          <w:szCs w:val="24"/>
        </w:rPr>
      </w:pPr>
    </w:p>
    <w:p w:rsidR="00B95194" w:rsidRPr="00E03F37" w:rsidRDefault="00B95194" w:rsidP="00B95194">
      <w:pPr>
        <w:pStyle w:val="ConsNormal"/>
        <w:widowControl/>
        <w:ind w:firstLine="0"/>
        <w:jc w:val="both"/>
        <w:rPr>
          <w:rFonts w:ascii="Times New Roman" w:hAnsi="Times New Roman"/>
          <w:sz w:val="24"/>
          <w:szCs w:val="24"/>
        </w:rPr>
      </w:pPr>
    </w:p>
    <w:p w:rsidR="00B95194" w:rsidRPr="00E03F37" w:rsidRDefault="00B95194" w:rsidP="00B95194">
      <w:pPr>
        <w:pStyle w:val="ConsNormal"/>
        <w:widowControl/>
        <w:ind w:firstLine="0"/>
        <w:jc w:val="both"/>
        <w:rPr>
          <w:rFonts w:ascii="Times New Roman" w:hAnsi="Times New Roman"/>
          <w:sz w:val="24"/>
          <w:szCs w:val="24"/>
        </w:rPr>
      </w:pPr>
    </w:p>
    <w:p w:rsidR="00B95194" w:rsidRPr="00E03F37" w:rsidRDefault="00B95194" w:rsidP="00B95194">
      <w:pPr>
        <w:pStyle w:val="ConsNormal"/>
        <w:widowControl/>
        <w:ind w:firstLine="0"/>
        <w:jc w:val="both"/>
        <w:rPr>
          <w:rFonts w:ascii="Times New Roman" w:hAnsi="Times New Roman"/>
          <w:sz w:val="24"/>
          <w:szCs w:val="24"/>
        </w:rPr>
      </w:pPr>
    </w:p>
    <w:p w:rsidR="00B95194" w:rsidRPr="00E03F37" w:rsidRDefault="00B95194" w:rsidP="00B95194">
      <w:pPr>
        <w:pStyle w:val="ConsNormal"/>
        <w:widowControl/>
        <w:jc w:val="right"/>
        <w:rPr>
          <w:rFonts w:ascii="Times New Roman" w:hAnsi="Times New Roman"/>
          <w:sz w:val="24"/>
          <w:szCs w:val="24"/>
        </w:rPr>
      </w:pPr>
      <w:r w:rsidRPr="00E03F37">
        <w:rPr>
          <w:rFonts w:ascii="Times New Roman" w:hAnsi="Times New Roman"/>
          <w:sz w:val="24"/>
          <w:szCs w:val="24"/>
        </w:rPr>
        <w:t>Приложение №4</w:t>
      </w:r>
    </w:p>
    <w:p w:rsidR="00B95194" w:rsidRPr="00E03F37" w:rsidRDefault="00B95194" w:rsidP="00B95194">
      <w:pPr>
        <w:pStyle w:val="ConsNormal"/>
        <w:widowControl/>
        <w:ind w:firstLine="0"/>
        <w:jc w:val="right"/>
        <w:rPr>
          <w:rFonts w:ascii="Times New Roman" w:hAnsi="Times New Roman"/>
          <w:sz w:val="24"/>
          <w:szCs w:val="24"/>
        </w:rPr>
      </w:pPr>
      <w:r w:rsidRPr="00E03F37">
        <w:rPr>
          <w:rFonts w:ascii="Times New Roman" w:hAnsi="Times New Roman"/>
          <w:sz w:val="24"/>
          <w:szCs w:val="24"/>
        </w:rPr>
        <w:t>к Договору на выполнение работ</w:t>
      </w:r>
    </w:p>
    <w:p w:rsidR="00B95194" w:rsidRPr="00E03F37" w:rsidRDefault="00B95194" w:rsidP="00B95194">
      <w:pPr>
        <w:pStyle w:val="ConsNormal"/>
        <w:widowControl/>
        <w:ind w:firstLine="0"/>
        <w:jc w:val="right"/>
        <w:rPr>
          <w:rFonts w:ascii="Times New Roman" w:hAnsi="Times New Roman"/>
          <w:sz w:val="24"/>
          <w:szCs w:val="24"/>
        </w:rPr>
      </w:pPr>
      <w:r w:rsidRPr="00E03F37">
        <w:rPr>
          <w:rFonts w:ascii="Times New Roman" w:hAnsi="Times New Roman"/>
          <w:sz w:val="24"/>
          <w:szCs w:val="24"/>
        </w:rPr>
        <w:t>№ НКП _____________________</w:t>
      </w:r>
    </w:p>
    <w:p w:rsidR="00B95194" w:rsidRPr="00E03F37" w:rsidRDefault="00B95194" w:rsidP="00B95194">
      <w:pPr>
        <w:pStyle w:val="ConsNormal"/>
        <w:widowControl/>
        <w:ind w:firstLine="0"/>
        <w:jc w:val="right"/>
        <w:rPr>
          <w:rFonts w:ascii="Times New Roman" w:hAnsi="Times New Roman"/>
          <w:sz w:val="24"/>
          <w:szCs w:val="24"/>
        </w:rPr>
      </w:pPr>
      <w:r>
        <w:rPr>
          <w:rFonts w:ascii="Times New Roman" w:hAnsi="Times New Roman"/>
          <w:sz w:val="24"/>
          <w:szCs w:val="24"/>
        </w:rPr>
        <w:t>от «___»_____________2016</w:t>
      </w:r>
      <w:r w:rsidRPr="00E03F37">
        <w:rPr>
          <w:rFonts w:ascii="Times New Roman" w:hAnsi="Times New Roman"/>
          <w:sz w:val="24"/>
          <w:szCs w:val="24"/>
        </w:rPr>
        <w:t xml:space="preserve"> г.</w:t>
      </w:r>
    </w:p>
    <w:p w:rsidR="00B95194" w:rsidRPr="00E03F37" w:rsidRDefault="00FE7325" w:rsidP="00B95194">
      <w:pPr>
        <w:pStyle w:val="ConsNormal"/>
        <w:widowControl/>
        <w:ind w:firstLine="0"/>
        <w:jc w:val="both"/>
        <w:rPr>
          <w:rFonts w:ascii="Calibri" w:eastAsia="Calibri" w:hAnsi="Calibri"/>
        </w:rPr>
      </w:pPr>
      <w:r w:rsidRPr="00FE7325">
        <w:fldChar w:fldCharType="begin"/>
      </w:r>
      <w:r w:rsidR="00B95194" w:rsidRPr="00E03F37">
        <w:instrText xml:space="preserve"> LINK </w:instrText>
      </w:r>
      <w:r w:rsidR="00B95194">
        <w:instrText xml:space="preserve">Excel.Sheet.8 "C:\\Users\\BoldorzhievaVIU\\Desktop\\ТОРГИ\\2015\\СМЕТЫ\\Разделение по этапам МОЕ\\Сметы I этап\\В книжном виде\\Реконструкция покрытия - 1 очередь строительства.xls" "РЖД - Смета!R4C1:R9C21" </w:instrText>
      </w:r>
      <w:r w:rsidR="00B95194" w:rsidRPr="00E03F37">
        <w:instrText xml:space="preserve">\a \f 4 \h </w:instrText>
      </w:r>
      <w:r w:rsidR="00B95194">
        <w:instrText xml:space="preserve"> \* MERGEFORMAT </w:instrText>
      </w:r>
      <w:r w:rsidRPr="00FE7325">
        <w:fldChar w:fldCharType="separate"/>
      </w:r>
    </w:p>
    <w:p w:rsidR="00B95194" w:rsidRPr="00E03F37" w:rsidRDefault="00FE7325" w:rsidP="00B95194">
      <w:pPr>
        <w:pStyle w:val="ConsNormal"/>
        <w:widowControl/>
        <w:ind w:firstLine="0"/>
        <w:jc w:val="both"/>
        <w:rPr>
          <w:rFonts w:ascii="Times New Roman" w:hAnsi="Times New Roman"/>
          <w:sz w:val="24"/>
          <w:szCs w:val="24"/>
        </w:rPr>
      </w:pPr>
      <w:r w:rsidRPr="00E03F37">
        <w:rPr>
          <w:rFonts w:ascii="Times New Roman" w:hAnsi="Times New Roman"/>
          <w:sz w:val="24"/>
          <w:szCs w:val="24"/>
        </w:rPr>
        <w:fldChar w:fldCharType="end"/>
      </w:r>
    </w:p>
    <w:p w:rsidR="00B95194" w:rsidRPr="00E03F37" w:rsidRDefault="00B95194" w:rsidP="00B95194">
      <w:pPr>
        <w:pStyle w:val="ConsNormal"/>
        <w:widowControl/>
        <w:ind w:firstLine="0"/>
        <w:jc w:val="right"/>
        <w:rPr>
          <w:rFonts w:ascii="Times New Roman" w:hAnsi="Times New Roman"/>
          <w:sz w:val="24"/>
          <w:szCs w:val="24"/>
        </w:rPr>
      </w:pPr>
    </w:p>
    <w:tbl>
      <w:tblPr>
        <w:tblW w:w="9908" w:type="dxa"/>
        <w:tblInd w:w="95" w:type="dxa"/>
        <w:tblLayout w:type="fixed"/>
        <w:tblLook w:val="04A0"/>
      </w:tblPr>
      <w:tblGrid>
        <w:gridCol w:w="9908"/>
      </w:tblGrid>
      <w:tr w:rsidR="00B95194" w:rsidRPr="00E03F37" w:rsidTr="001D2EA2">
        <w:trPr>
          <w:trHeight w:val="330"/>
        </w:trPr>
        <w:tc>
          <w:tcPr>
            <w:tcW w:w="9908" w:type="dxa"/>
            <w:shd w:val="clear" w:color="auto" w:fill="auto"/>
            <w:vAlign w:val="center"/>
            <w:hideMark/>
          </w:tcPr>
          <w:p w:rsidR="00B95194" w:rsidRPr="00E03F37" w:rsidRDefault="00B95194" w:rsidP="001D2EA2">
            <w:pPr>
              <w:jc w:val="center"/>
              <w:rPr>
                <w:b/>
                <w:bCs/>
                <w:color w:val="000000"/>
              </w:rPr>
            </w:pPr>
            <w:r w:rsidRPr="00E03F37">
              <w:rPr>
                <w:b/>
                <w:bCs/>
                <w:color w:val="000000"/>
              </w:rPr>
              <w:t>Локальный сметный расчет №1</w:t>
            </w:r>
          </w:p>
        </w:tc>
      </w:tr>
      <w:tr w:rsidR="00B95194" w:rsidRPr="00E03F37" w:rsidTr="001D2EA2">
        <w:trPr>
          <w:trHeight w:val="225"/>
        </w:trPr>
        <w:tc>
          <w:tcPr>
            <w:tcW w:w="9908" w:type="dxa"/>
            <w:shd w:val="clear" w:color="auto" w:fill="auto"/>
            <w:hideMark/>
          </w:tcPr>
          <w:p w:rsidR="00B95194" w:rsidRPr="00E03F37" w:rsidRDefault="00B95194" w:rsidP="001D2EA2">
            <w:pPr>
              <w:jc w:val="center"/>
              <w:rPr>
                <w:color w:val="000000"/>
              </w:rPr>
            </w:pPr>
            <w:r>
              <w:rPr>
                <w:color w:val="000000"/>
              </w:rPr>
              <w:t>н</w:t>
            </w:r>
            <w:r w:rsidRPr="00E03F37">
              <w:rPr>
                <w:color w:val="000000"/>
              </w:rPr>
              <w:t xml:space="preserve">а выполнение работ по </w:t>
            </w:r>
            <w:r>
              <w:t>капитальному ремонту здания гаража с ремонтными мастерскими инв. № 014/00/00000010 (замена секционных ворот).</w:t>
            </w:r>
          </w:p>
          <w:p w:rsidR="00B95194" w:rsidRPr="00E03F37" w:rsidRDefault="00B95194" w:rsidP="001D2EA2">
            <w:pPr>
              <w:jc w:val="center"/>
              <w:rPr>
                <w:color w:val="000000"/>
              </w:rPr>
            </w:pPr>
          </w:p>
        </w:tc>
      </w:tr>
    </w:tbl>
    <w:p w:rsidR="000954FB" w:rsidRDefault="000954FB" w:rsidP="000954FB">
      <w:pPr>
        <w:rPr>
          <w:rFonts w:eastAsia="MS Mincho"/>
          <w:b/>
          <w:i/>
          <w:sz w:val="28"/>
          <w:szCs w:val="28"/>
        </w:rPr>
      </w:pPr>
    </w:p>
    <w:p w:rsidR="00B95194" w:rsidRDefault="00B95194" w:rsidP="00B00452">
      <w:pPr>
        <w:pStyle w:val="2"/>
        <w:spacing w:before="0" w:after="0"/>
        <w:jc w:val="right"/>
        <w:rPr>
          <w:rFonts w:cs="Times New Roman"/>
          <w:i w:val="0"/>
          <w:iCs w:val="0"/>
        </w:rPr>
      </w:pPr>
    </w:p>
    <w:p w:rsidR="00B95194" w:rsidRDefault="00B95194" w:rsidP="00B00452">
      <w:pPr>
        <w:pStyle w:val="2"/>
        <w:spacing w:before="0" w:after="0"/>
        <w:jc w:val="right"/>
        <w:rPr>
          <w:rFonts w:cs="Times New Roman"/>
          <w:i w:val="0"/>
          <w:iCs w:val="0"/>
        </w:rPr>
      </w:pPr>
    </w:p>
    <w:p w:rsidR="00B95194" w:rsidRDefault="00B95194" w:rsidP="00B00452">
      <w:pPr>
        <w:pStyle w:val="2"/>
        <w:spacing w:before="0" w:after="0"/>
        <w:jc w:val="right"/>
        <w:rPr>
          <w:rFonts w:cs="Times New Roman"/>
          <w:i w:val="0"/>
          <w:iCs w:val="0"/>
        </w:rPr>
      </w:pPr>
    </w:p>
    <w:p w:rsidR="00B95194" w:rsidRDefault="00B95194" w:rsidP="00B00452">
      <w:pPr>
        <w:pStyle w:val="2"/>
        <w:spacing w:before="0" w:after="0"/>
        <w:jc w:val="right"/>
        <w:rPr>
          <w:rFonts w:cs="Times New Roman"/>
          <w:i w:val="0"/>
          <w:iCs w:val="0"/>
        </w:rPr>
      </w:pPr>
    </w:p>
    <w:p w:rsidR="00B95194" w:rsidRDefault="00B95194" w:rsidP="00B00452">
      <w:pPr>
        <w:pStyle w:val="2"/>
        <w:spacing w:before="0" w:after="0"/>
        <w:jc w:val="right"/>
        <w:rPr>
          <w:rFonts w:cs="Times New Roman"/>
          <w:i w:val="0"/>
          <w:iCs w:val="0"/>
        </w:rPr>
      </w:pPr>
    </w:p>
    <w:p w:rsidR="00B95194" w:rsidRDefault="00B95194" w:rsidP="00B00452">
      <w:pPr>
        <w:pStyle w:val="2"/>
        <w:spacing w:before="0" w:after="0"/>
        <w:jc w:val="right"/>
        <w:rPr>
          <w:rFonts w:cs="Times New Roman"/>
          <w:i w:val="0"/>
          <w:iCs w:val="0"/>
        </w:rPr>
      </w:pPr>
    </w:p>
    <w:p w:rsidR="00B95194" w:rsidRDefault="00B95194" w:rsidP="00B00452">
      <w:pPr>
        <w:pStyle w:val="2"/>
        <w:spacing w:before="0" w:after="0"/>
        <w:jc w:val="right"/>
        <w:rPr>
          <w:rFonts w:cs="Times New Roman"/>
          <w:i w:val="0"/>
          <w:iCs w:val="0"/>
        </w:rPr>
      </w:pPr>
    </w:p>
    <w:p w:rsidR="00B95194" w:rsidRDefault="00B95194" w:rsidP="00B00452">
      <w:pPr>
        <w:pStyle w:val="2"/>
        <w:spacing w:before="0" w:after="0"/>
        <w:jc w:val="right"/>
        <w:rPr>
          <w:rFonts w:cs="Times New Roman"/>
          <w:i w:val="0"/>
          <w:iCs w:val="0"/>
        </w:rPr>
      </w:pPr>
    </w:p>
    <w:p w:rsidR="00B95194" w:rsidRDefault="00B95194" w:rsidP="00B00452">
      <w:pPr>
        <w:pStyle w:val="2"/>
        <w:spacing w:before="0" w:after="0"/>
        <w:jc w:val="right"/>
        <w:rPr>
          <w:rFonts w:cs="Times New Roman"/>
          <w:i w:val="0"/>
          <w:iCs w:val="0"/>
        </w:rPr>
      </w:pPr>
    </w:p>
    <w:p w:rsidR="00B95194" w:rsidRDefault="00B95194" w:rsidP="00B00452">
      <w:pPr>
        <w:pStyle w:val="2"/>
        <w:spacing w:before="0" w:after="0"/>
        <w:jc w:val="right"/>
        <w:rPr>
          <w:rFonts w:cs="Times New Roman"/>
          <w:i w:val="0"/>
          <w:iCs w:val="0"/>
        </w:rPr>
      </w:pPr>
    </w:p>
    <w:p w:rsidR="00B95194" w:rsidRDefault="00B95194" w:rsidP="00B00452">
      <w:pPr>
        <w:pStyle w:val="2"/>
        <w:spacing w:before="0" w:after="0"/>
        <w:jc w:val="right"/>
        <w:rPr>
          <w:rFonts w:cs="Times New Roman"/>
          <w:i w:val="0"/>
          <w:iCs w:val="0"/>
        </w:rPr>
      </w:pPr>
    </w:p>
    <w:p w:rsidR="00B95194" w:rsidRDefault="00B95194" w:rsidP="00B00452">
      <w:pPr>
        <w:pStyle w:val="2"/>
        <w:spacing w:before="0" w:after="0"/>
        <w:jc w:val="right"/>
        <w:rPr>
          <w:rFonts w:cs="Times New Roman"/>
          <w:i w:val="0"/>
          <w:iCs w:val="0"/>
        </w:rPr>
      </w:pPr>
    </w:p>
    <w:p w:rsidR="00B95194" w:rsidRDefault="00B95194" w:rsidP="00B00452">
      <w:pPr>
        <w:pStyle w:val="2"/>
        <w:spacing w:before="0" w:after="0"/>
        <w:jc w:val="right"/>
        <w:rPr>
          <w:rFonts w:cs="Times New Roman"/>
          <w:i w:val="0"/>
          <w:iCs w:val="0"/>
        </w:rPr>
      </w:pPr>
    </w:p>
    <w:p w:rsidR="00B95194" w:rsidRDefault="00B95194" w:rsidP="00B00452">
      <w:pPr>
        <w:pStyle w:val="2"/>
        <w:spacing w:before="0" w:after="0"/>
        <w:jc w:val="right"/>
        <w:rPr>
          <w:rFonts w:cs="Times New Roman"/>
          <w:i w:val="0"/>
          <w:iCs w:val="0"/>
        </w:rPr>
      </w:pPr>
    </w:p>
    <w:p w:rsidR="00B95194" w:rsidRDefault="00B95194" w:rsidP="00B00452">
      <w:pPr>
        <w:pStyle w:val="2"/>
        <w:spacing w:before="0" w:after="0"/>
        <w:jc w:val="right"/>
        <w:rPr>
          <w:rFonts w:cs="Times New Roman"/>
          <w:i w:val="0"/>
          <w:iCs w:val="0"/>
        </w:rPr>
      </w:pPr>
    </w:p>
    <w:p w:rsidR="00B95194" w:rsidRDefault="00B95194" w:rsidP="00B00452">
      <w:pPr>
        <w:pStyle w:val="2"/>
        <w:spacing w:before="0" w:after="0"/>
        <w:jc w:val="right"/>
        <w:rPr>
          <w:rFonts w:cs="Times New Roman"/>
          <w:i w:val="0"/>
          <w:iCs w:val="0"/>
        </w:rPr>
      </w:pPr>
    </w:p>
    <w:p w:rsidR="00B95194" w:rsidRDefault="00B95194" w:rsidP="00B00452">
      <w:pPr>
        <w:pStyle w:val="2"/>
        <w:spacing w:before="0" w:after="0"/>
        <w:jc w:val="right"/>
        <w:rPr>
          <w:rFonts w:cs="Times New Roman"/>
          <w:i w:val="0"/>
          <w:iCs w:val="0"/>
        </w:rPr>
      </w:pPr>
    </w:p>
    <w:p w:rsidR="00B95194" w:rsidRDefault="00B95194" w:rsidP="00B00452">
      <w:pPr>
        <w:pStyle w:val="2"/>
        <w:spacing w:before="0" w:after="0"/>
        <w:jc w:val="right"/>
        <w:rPr>
          <w:rFonts w:cs="Times New Roman"/>
          <w:i w:val="0"/>
          <w:iCs w:val="0"/>
        </w:rPr>
      </w:pPr>
    </w:p>
    <w:p w:rsidR="00B95194" w:rsidRDefault="00B95194" w:rsidP="00B00452">
      <w:pPr>
        <w:pStyle w:val="2"/>
        <w:spacing w:before="0" w:after="0"/>
        <w:jc w:val="right"/>
        <w:rPr>
          <w:rFonts w:cs="Times New Roman"/>
          <w:i w:val="0"/>
          <w:iCs w:val="0"/>
        </w:rPr>
      </w:pPr>
    </w:p>
    <w:p w:rsidR="00B95194" w:rsidRDefault="00B95194" w:rsidP="00B00452">
      <w:pPr>
        <w:pStyle w:val="2"/>
        <w:spacing w:before="0" w:after="0"/>
        <w:jc w:val="right"/>
        <w:rPr>
          <w:rFonts w:cs="Times New Roman"/>
          <w:i w:val="0"/>
          <w:iCs w:val="0"/>
        </w:rPr>
      </w:pPr>
    </w:p>
    <w:p w:rsidR="00B95194" w:rsidRDefault="00B95194" w:rsidP="00B00452">
      <w:pPr>
        <w:pStyle w:val="2"/>
        <w:spacing w:before="0" w:after="0"/>
        <w:jc w:val="right"/>
        <w:rPr>
          <w:rFonts w:cs="Times New Roman"/>
          <w:i w:val="0"/>
          <w:iCs w:val="0"/>
        </w:rPr>
      </w:pPr>
    </w:p>
    <w:p w:rsidR="00B95194" w:rsidRDefault="00B95194" w:rsidP="00B00452">
      <w:pPr>
        <w:pStyle w:val="2"/>
        <w:spacing w:before="0" w:after="0"/>
        <w:jc w:val="right"/>
        <w:rPr>
          <w:rFonts w:cs="Times New Roman"/>
          <w:i w:val="0"/>
          <w:iCs w:val="0"/>
        </w:rPr>
      </w:pPr>
    </w:p>
    <w:p w:rsidR="00B95194" w:rsidRDefault="00B95194" w:rsidP="00B00452">
      <w:pPr>
        <w:pStyle w:val="2"/>
        <w:spacing w:before="0" w:after="0"/>
        <w:jc w:val="right"/>
        <w:rPr>
          <w:rFonts w:cs="Times New Roman"/>
          <w:i w:val="0"/>
          <w:iCs w:val="0"/>
        </w:rPr>
      </w:pPr>
    </w:p>
    <w:p w:rsidR="00B95194" w:rsidRDefault="00B95194" w:rsidP="00B00452">
      <w:pPr>
        <w:pStyle w:val="2"/>
        <w:spacing w:before="0" w:after="0"/>
        <w:jc w:val="right"/>
        <w:rPr>
          <w:rFonts w:cs="Times New Roman"/>
          <w:i w:val="0"/>
          <w:iCs w:val="0"/>
        </w:rPr>
      </w:pPr>
    </w:p>
    <w:p w:rsidR="00B95194" w:rsidRDefault="00B95194" w:rsidP="00B00452">
      <w:pPr>
        <w:pStyle w:val="2"/>
        <w:spacing w:before="0" w:after="0"/>
        <w:jc w:val="right"/>
        <w:rPr>
          <w:rFonts w:cs="Times New Roman"/>
          <w:i w:val="0"/>
          <w:iCs w:val="0"/>
        </w:rPr>
      </w:pPr>
    </w:p>
    <w:p w:rsidR="00B95194" w:rsidRDefault="00B95194" w:rsidP="00B00452">
      <w:pPr>
        <w:pStyle w:val="2"/>
        <w:spacing w:before="0" w:after="0"/>
        <w:jc w:val="right"/>
        <w:rPr>
          <w:rFonts w:cs="Times New Roman"/>
          <w:i w:val="0"/>
          <w:iCs w:val="0"/>
        </w:rPr>
      </w:pPr>
    </w:p>
    <w:p w:rsidR="000954FB" w:rsidRPr="008D67F8" w:rsidRDefault="000954FB" w:rsidP="000954FB">
      <w:pPr>
        <w:rPr>
          <w:sz w:val="28"/>
          <w:szCs w:val="28"/>
          <w:highlight w:val="cyan"/>
        </w:rPr>
      </w:pPr>
    </w:p>
    <w:p w:rsidR="00B95194" w:rsidRDefault="00B95194" w:rsidP="00EB73BE">
      <w:pPr>
        <w:tabs>
          <w:tab w:val="left" w:pos="9639"/>
        </w:tabs>
        <w:ind w:firstLine="567"/>
        <w:jc w:val="center"/>
        <w:rPr>
          <w:b/>
          <w:sz w:val="32"/>
          <w:szCs w:val="32"/>
        </w:rPr>
      </w:pPr>
    </w:p>
    <w:p w:rsidR="00B95194" w:rsidRDefault="00B95194" w:rsidP="00EB73BE">
      <w:pPr>
        <w:tabs>
          <w:tab w:val="left" w:pos="9639"/>
        </w:tabs>
        <w:ind w:firstLine="567"/>
        <w:jc w:val="center"/>
        <w:rPr>
          <w:b/>
          <w:sz w:val="32"/>
          <w:szCs w:val="32"/>
        </w:rPr>
      </w:pPr>
    </w:p>
    <w:p w:rsidR="00B95194" w:rsidRDefault="00B95194" w:rsidP="00EB73BE">
      <w:pPr>
        <w:tabs>
          <w:tab w:val="left" w:pos="9639"/>
        </w:tabs>
        <w:ind w:firstLine="567"/>
        <w:jc w:val="center"/>
        <w:rPr>
          <w:b/>
          <w:sz w:val="32"/>
          <w:szCs w:val="32"/>
        </w:rPr>
      </w:pPr>
    </w:p>
    <w:p w:rsidR="00B95194" w:rsidRPr="003A4512" w:rsidRDefault="00D21DE4" w:rsidP="00B95194">
      <w:pPr>
        <w:pStyle w:val="2"/>
        <w:spacing w:before="0" w:after="0"/>
        <w:jc w:val="right"/>
        <w:rPr>
          <w:rFonts w:cs="Times New Roman"/>
          <w:i w:val="0"/>
          <w:iCs w:val="0"/>
        </w:rPr>
      </w:pPr>
      <w:r>
        <w:rPr>
          <w:rFonts w:cs="Times New Roman"/>
          <w:i w:val="0"/>
          <w:iCs w:val="0"/>
        </w:rPr>
        <w:t>Приложение № 6</w:t>
      </w:r>
    </w:p>
    <w:p w:rsidR="00B95194" w:rsidRPr="003A4512" w:rsidRDefault="00B95194" w:rsidP="00B95194">
      <w:pPr>
        <w:pStyle w:val="2"/>
        <w:spacing w:before="0" w:after="0"/>
        <w:jc w:val="right"/>
        <w:rPr>
          <w:rFonts w:cs="Times New Roman"/>
          <w:i w:val="0"/>
          <w:iCs w:val="0"/>
        </w:rPr>
      </w:pPr>
      <w:r w:rsidRPr="003A4512">
        <w:rPr>
          <w:rFonts w:cs="Times New Roman"/>
          <w:i w:val="0"/>
          <w:iCs w:val="0"/>
        </w:rPr>
        <w:t>к документации о закупке</w:t>
      </w:r>
    </w:p>
    <w:p w:rsidR="00B95194" w:rsidRDefault="00B95194" w:rsidP="00EB73BE">
      <w:pPr>
        <w:tabs>
          <w:tab w:val="left" w:pos="9639"/>
        </w:tabs>
        <w:ind w:firstLine="567"/>
        <w:jc w:val="center"/>
        <w:rPr>
          <w:b/>
          <w:sz w:val="32"/>
          <w:szCs w:val="32"/>
        </w:rPr>
      </w:pPr>
    </w:p>
    <w:p w:rsidR="000954FB" w:rsidRPr="00EB73BE" w:rsidRDefault="00EB73BE" w:rsidP="00EB73BE">
      <w:pPr>
        <w:tabs>
          <w:tab w:val="left" w:pos="9639"/>
        </w:tabs>
        <w:ind w:firstLine="567"/>
        <w:jc w:val="center"/>
        <w:rPr>
          <w:b/>
          <w:sz w:val="32"/>
          <w:szCs w:val="32"/>
          <w:highlight w:val="cyan"/>
        </w:rPr>
      </w:pPr>
      <w:r w:rsidRPr="00EB73BE">
        <w:rPr>
          <w:b/>
          <w:sz w:val="32"/>
          <w:szCs w:val="32"/>
        </w:rPr>
        <w:t xml:space="preserve">Сведения о планируемых к </w:t>
      </w:r>
      <w:r w:rsidR="001F3CE6">
        <w:rPr>
          <w:b/>
          <w:sz w:val="32"/>
          <w:szCs w:val="32"/>
        </w:rPr>
        <w:t>монтажу ворот секционных</w:t>
      </w:r>
      <w:r w:rsidRPr="00EB73BE">
        <w:rPr>
          <w:b/>
          <w:sz w:val="32"/>
          <w:szCs w:val="32"/>
        </w:rPr>
        <w:t xml:space="preserve"> (наименование и технические харакеристики) </w:t>
      </w:r>
    </w:p>
    <w:p w:rsidR="000954FB" w:rsidRPr="008D67F8" w:rsidRDefault="000954FB" w:rsidP="000954FB">
      <w:pPr>
        <w:tabs>
          <w:tab w:val="left" w:pos="9639"/>
        </w:tabs>
        <w:ind w:firstLine="567"/>
        <w:jc w:val="center"/>
        <w:rPr>
          <w:sz w:val="22"/>
          <w:highlight w:val="cyan"/>
        </w:rPr>
      </w:pPr>
    </w:p>
    <w:p w:rsidR="000954FB" w:rsidRDefault="000954FB" w:rsidP="000954FB">
      <w:pPr>
        <w:tabs>
          <w:tab w:val="left" w:pos="9639"/>
        </w:tabs>
        <w:ind w:firstLine="567"/>
        <w:jc w:val="center"/>
        <w:rPr>
          <w:b/>
          <w:sz w:val="28"/>
          <w:szCs w:val="28"/>
          <w:highlight w:val="cyan"/>
        </w:rPr>
      </w:pPr>
    </w:p>
    <w:p w:rsidR="00D31369" w:rsidRDefault="00D31369" w:rsidP="000954FB">
      <w:pPr>
        <w:tabs>
          <w:tab w:val="left" w:pos="9639"/>
        </w:tabs>
        <w:ind w:firstLine="567"/>
        <w:jc w:val="center"/>
        <w:rPr>
          <w:b/>
          <w:sz w:val="28"/>
          <w:szCs w:val="28"/>
          <w:highlight w:val="cyan"/>
        </w:rPr>
      </w:pPr>
    </w:p>
    <w:p w:rsidR="00D31369" w:rsidRPr="008D67F8" w:rsidRDefault="00D31369" w:rsidP="000954FB">
      <w:pPr>
        <w:tabs>
          <w:tab w:val="left" w:pos="9639"/>
        </w:tabs>
        <w:ind w:firstLine="567"/>
        <w:jc w:val="center"/>
        <w:rPr>
          <w:b/>
          <w:sz w:val="28"/>
          <w:szCs w:val="28"/>
          <w:highlight w:val="cyan"/>
        </w:rPr>
      </w:pPr>
    </w:p>
    <w:p w:rsidR="000954FB" w:rsidRPr="008D67F8" w:rsidRDefault="000954FB" w:rsidP="000954FB">
      <w:pPr>
        <w:tabs>
          <w:tab w:val="left" w:pos="9639"/>
        </w:tabs>
        <w:ind w:firstLine="567"/>
        <w:rPr>
          <w:sz w:val="22"/>
          <w:highlight w:val="cya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4961"/>
      </w:tblGrid>
      <w:tr w:rsidR="001F3CE6" w:rsidRPr="00942CC1" w:rsidTr="001F3CE6">
        <w:tc>
          <w:tcPr>
            <w:tcW w:w="4678" w:type="dxa"/>
          </w:tcPr>
          <w:p w:rsidR="001F3CE6" w:rsidRPr="009A2716" w:rsidRDefault="001F3CE6" w:rsidP="009A2716">
            <w:pPr>
              <w:pStyle w:val="Default"/>
              <w:tabs>
                <w:tab w:val="left" w:pos="1701"/>
              </w:tabs>
              <w:rPr>
                <w:rFonts w:eastAsia="MS Mincho"/>
                <w:sz w:val="28"/>
                <w:szCs w:val="28"/>
                <w:lang w:eastAsia="ru-RU"/>
              </w:rPr>
            </w:pPr>
            <w:r w:rsidRPr="009A2716">
              <w:rPr>
                <w:sz w:val="28"/>
                <w:szCs w:val="28"/>
              </w:rPr>
              <w:t xml:space="preserve">Наименование </w:t>
            </w:r>
          </w:p>
        </w:tc>
        <w:tc>
          <w:tcPr>
            <w:tcW w:w="4961" w:type="dxa"/>
            <w:vAlign w:val="center"/>
          </w:tcPr>
          <w:p w:rsidR="001F3CE6" w:rsidRPr="00942CC1" w:rsidRDefault="001F3CE6" w:rsidP="001D2EA2">
            <w:pPr>
              <w:pStyle w:val="zakonpusual"/>
              <w:spacing w:before="0" w:beforeAutospacing="0" w:after="0" w:afterAutospacing="0"/>
              <w:ind w:firstLine="0"/>
              <w:jc w:val="left"/>
              <w:rPr>
                <w:rFonts w:ascii="Times New Roman" w:hAnsi="Times New Roman"/>
                <w:sz w:val="28"/>
                <w:szCs w:val="28"/>
                <w:highlight w:val="red"/>
              </w:rPr>
            </w:pPr>
          </w:p>
        </w:tc>
      </w:tr>
      <w:tr w:rsidR="009A2716" w:rsidRPr="00942CC1" w:rsidTr="001D2EA2">
        <w:tc>
          <w:tcPr>
            <w:tcW w:w="4678" w:type="dxa"/>
          </w:tcPr>
          <w:p w:rsidR="009A2716" w:rsidRPr="003D4D15" w:rsidRDefault="009A2716" w:rsidP="001D2EA2">
            <w:pPr>
              <w:pStyle w:val="Default"/>
              <w:tabs>
                <w:tab w:val="left" w:pos="1701"/>
              </w:tabs>
              <w:jc w:val="both"/>
              <w:rPr>
                <w:rFonts w:eastAsia="MS Mincho"/>
                <w:sz w:val="28"/>
                <w:szCs w:val="28"/>
                <w:lang w:eastAsia="ru-RU"/>
              </w:rPr>
            </w:pPr>
            <w:r w:rsidRPr="003D4D15">
              <w:rPr>
                <w:rFonts w:eastAsia="MS Mincho"/>
                <w:sz w:val="28"/>
                <w:szCs w:val="28"/>
                <w:lang w:eastAsia="ru-RU"/>
              </w:rPr>
              <w:t>Количество циклов открывания /закрывания</w:t>
            </w:r>
          </w:p>
        </w:tc>
        <w:tc>
          <w:tcPr>
            <w:tcW w:w="4961" w:type="dxa"/>
            <w:vAlign w:val="center"/>
          </w:tcPr>
          <w:p w:rsidR="009A2716" w:rsidRPr="00942CC1" w:rsidRDefault="009A2716" w:rsidP="001D2EA2">
            <w:pPr>
              <w:pStyle w:val="zakonpusual"/>
              <w:spacing w:before="0" w:beforeAutospacing="0" w:after="0" w:afterAutospacing="0"/>
              <w:ind w:firstLine="0"/>
              <w:jc w:val="left"/>
              <w:rPr>
                <w:rFonts w:ascii="Times New Roman" w:hAnsi="Times New Roman"/>
                <w:sz w:val="28"/>
                <w:szCs w:val="28"/>
                <w:highlight w:val="red"/>
              </w:rPr>
            </w:pPr>
          </w:p>
        </w:tc>
      </w:tr>
      <w:tr w:rsidR="009A2716" w:rsidRPr="00942CC1" w:rsidTr="001F3CE6">
        <w:trPr>
          <w:trHeight w:val="391"/>
        </w:trPr>
        <w:tc>
          <w:tcPr>
            <w:tcW w:w="4678" w:type="dxa"/>
          </w:tcPr>
          <w:p w:rsidR="009A2716" w:rsidRPr="003D4D15" w:rsidRDefault="009A2716" w:rsidP="001D2EA2">
            <w:pPr>
              <w:pStyle w:val="Default"/>
              <w:tabs>
                <w:tab w:val="left" w:pos="1701"/>
              </w:tabs>
              <w:jc w:val="both"/>
              <w:rPr>
                <w:rFonts w:eastAsia="MS Mincho"/>
                <w:sz w:val="28"/>
                <w:szCs w:val="28"/>
                <w:lang w:eastAsia="ru-RU"/>
              </w:rPr>
            </w:pPr>
            <w:r w:rsidRPr="003D4D15">
              <w:rPr>
                <w:rFonts w:eastAsia="MS Mincho"/>
                <w:sz w:val="28"/>
                <w:szCs w:val="28"/>
                <w:lang w:eastAsia="ru-RU"/>
              </w:rPr>
              <w:t>Ветровая нагрузка, км/ч</w:t>
            </w:r>
          </w:p>
        </w:tc>
        <w:tc>
          <w:tcPr>
            <w:tcW w:w="4961" w:type="dxa"/>
          </w:tcPr>
          <w:p w:rsidR="009A2716" w:rsidRPr="00942CC1" w:rsidRDefault="009A2716" w:rsidP="00BF6892">
            <w:pPr>
              <w:tabs>
                <w:tab w:val="left" w:pos="9639"/>
              </w:tabs>
              <w:jc w:val="center"/>
              <w:rPr>
                <w:highlight w:val="red"/>
              </w:rPr>
            </w:pPr>
          </w:p>
        </w:tc>
      </w:tr>
      <w:tr w:rsidR="009A2716" w:rsidRPr="00942CC1" w:rsidTr="001F3CE6">
        <w:trPr>
          <w:trHeight w:val="346"/>
        </w:trPr>
        <w:tc>
          <w:tcPr>
            <w:tcW w:w="4678" w:type="dxa"/>
          </w:tcPr>
          <w:p w:rsidR="009A2716" w:rsidRPr="0099698F" w:rsidRDefault="009A2716" w:rsidP="001D2EA2">
            <w:pPr>
              <w:pStyle w:val="Default"/>
              <w:tabs>
                <w:tab w:val="left" w:pos="1701"/>
              </w:tabs>
              <w:jc w:val="both"/>
              <w:rPr>
                <w:rFonts w:eastAsia="MS Mincho"/>
                <w:sz w:val="28"/>
                <w:szCs w:val="28"/>
                <w:lang w:eastAsia="ru-RU"/>
              </w:rPr>
            </w:pPr>
            <w:r w:rsidRPr="0099698F">
              <w:rPr>
                <w:rFonts w:eastAsia="MS Mincho"/>
                <w:sz w:val="28"/>
                <w:szCs w:val="28"/>
                <w:lang w:eastAsia="ru-RU"/>
              </w:rPr>
              <w:t>Толщина панелей, мм</w:t>
            </w:r>
          </w:p>
        </w:tc>
        <w:tc>
          <w:tcPr>
            <w:tcW w:w="4961" w:type="dxa"/>
          </w:tcPr>
          <w:p w:rsidR="009A2716" w:rsidRPr="00942CC1" w:rsidRDefault="009A2716" w:rsidP="00BF6892">
            <w:pPr>
              <w:tabs>
                <w:tab w:val="left" w:pos="9639"/>
              </w:tabs>
              <w:jc w:val="center"/>
              <w:rPr>
                <w:highlight w:val="red"/>
              </w:rPr>
            </w:pPr>
          </w:p>
        </w:tc>
      </w:tr>
      <w:tr w:rsidR="009A2716" w:rsidRPr="00942CC1" w:rsidTr="001F3CE6">
        <w:trPr>
          <w:trHeight w:val="355"/>
        </w:trPr>
        <w:tc>
          <w:tcPr>
            <w:tcW w:w="4678" w:type="dxa"/>
          </w:tcPr>
          <w:p w:rsidR="009A2716" w:rsidRPr="0099698F" w:rsidRDefault="009A2716" w:rsidP="001D2EA2">
            <w:pPr>
              <w:pStyle w:val="Default"/>
              <w:tabs>
                <w:tab w:val="left" w:pos="1701"/>
              </w:tabs>
              <w:jc w:val="both"/>
              <w:rPr>
                <w:rFonts w:eastAsia="MS Mincho"/>
                <w:sz w:val="28"/>
                <w:szCs w:val="28"/>
                <w:lang w:eastAsia="ru-RU"/>
              </w:rPr>
            </w:pPr>
            <w:r w:rsidRPr="0099698F">
              <w:rPr>
                <w:rFonts w:eastAsia="MS Mincho"/>
                <w:sz w:val="28"/>
                <w:szCs w:val="28"/>
                <w:lang w:eastAsia="ru-RU"/>
              </w:rPr>
              <w:t>Плотность панелей</w:t>
            </w:r>
            <w:r>
              <w:rPr>
                <w:rFonts w:eastAsia="MS Mincho"/>
                <w:sz w:val="28"/>
                <w:szCs w:val="28"/>
                <w:lang w:eastAsia="ru-RU"/>
              </w:rPr>
              <w:t>, кг/м3</w:t>
            </w:r>
          </w:p>
        </w:tc>
        <w:tc>
          <w:tcPr>
            <w:tcW w:w="4961" w:type="dxa"/>
          </w:tcPr>
          <w:p w:rsidR="009A2716" w:rsidRPr="00942CC1" w:rsidRDefault="009A2716" w:rsidP="00BF6892">
            <w:pPr>
              <w:tabs>
                <w:tab w:val="left" w:pos="9639"/>
              </w:tabs>
              <w:jc w:val="center"/>
              <w:rPr>
                <w:highlight w:val="red"/>
              </w:rPr>
            </w:pPr>
          </w:p>
        </w:tc>
      </w:tr>
      <w:tr w:rsidR="009A2716" w:rsidRPr="00942CC1" w:rsidTr="001F3CE6">
        <w:trPr>
          <w:trHeight w:val="351"/>
        </w:trPr>
        <w:tc>
          <w:tcPr>
            <w:tcW w:w="4678" w:type="dxa"/>
          </w:tcPr>
          <w:p w:rsidR="009A2716" w:rsidRPr="003D4D15" w:rsidRDefault="009A2716" w:rsidP="001D2EA2">
            <w:pPr>
              <w:pStyle w:val="Default"/>
              <w:tabs>
                <w:tab w:val="left" w:pos="1701"/>
              </w:tabs>
              <w:jc w:val="both"/>
              <w:rPr>
                <w:rFonts w:eastAsia="MS Mincho"/>
                <w:sz w:val="28"/>
                <w:szCs w:val="28"/>
                <w:lang w:eastAsia="ru-RU"/>
              </w:rPr>
            </w:pPr>
            <w:r w:rsidRPr="003D4D15">
              <w:rPr>
                <w:rFonts w:eastAsia="MS Mincho"/>
                <w:sz w:val="28"/>
                <w:szCs w:val="28"/>
                <w:lang w:eastAsia="ru-RU"/>
              </w:rPr>
              <w:t>Водонепроницаемость, Па</w:t>
            </w:r>
          </w:p>
        </w:tc>
        <w:tc>
          <w:tcPr>
            <w:tcW w:w="4961" w:type="dxa"/>
          </w:tcPr>
          <w:p w:rsidR="009A2716" w:rsidRPr="00942CC1" w:rsidRDefault="009A2716" w:rsidP="00BF6892">
            <w:pPr>
              <w:tabs>
                <w:tab w:val="left" w:pos="9639"/>
              </w:tabs>
              <w:jc w:val="center"/>
              <w:rPr>
                <w:highlight w:val="red"/>
              </w:rPr>
            </w:pPr>
          </w:p>
        </w:tc>
      </w:tr>
    </w:tbl>
    <w:p w:rsidR="007F189B" w:rsidRDefault="007F189B" w:rsidP="006A6E7D">
      <w:pPr>
        <w:tabs>
          <w:tab w:val="left" w:pos="9639"/>
        </w:tabs>
        <w:ind w:firstLine="720"/>
        <w:jc w:val="both"/>
        <w:rPr>
          <w:szCs w:val="28"/>
          <w:highlight w:val="cyan"/>
        </w:rPr>
      </w:pPr>
    </w:p>
    <w:p w:rsidR="00D31369" w:rsidRDefault="00D31369" w:rsidP="006A6E7D">
      <w:pPr>
        <w:tabs>
          <w:tab w:val="left" w:pos="9639"/>
        </w:tabs>
        <w:ind w:firstLine="720"/>
        <w:jc w:val="both"/>
        <w:rPr>
          <w:szCs w:val="28"/>
          <w:highlight w:val="cyan"/>
        </w:rPr>
      </w:pPr>
    </w:p>
    <w:p w:rsidR="00D31369" w:rsidRDefault="00D31369" w:rsidP="006A6E7D">
      <w:pPr>
        <w:tabs>
          <w:tab w:val="left" w:pos="9639"/>
        </w:tabs>
        <w:ind w:firstLine="720"/>
        <w:jc w:val="both"/>
        <w:rPr>
          <w:szCs w:val="28"/>
          <w:highlight w:val="cyan"/>
        </w:rPr>
      </w:pPr>
    </w:p>
    <w:p w:rsidR="00D31369" w:rsidRDefault="00D31369" w:rsidP="006A6E7D">
      <w:pPr>
        <w:tabs>
          <w:tab w:val="left" w:pos="9639"/>
        </w:tabs>
        <w:ind w:firstLine="720"/>
        <w:jc w:val="both"/>
        <w:rPr>
          <w:szCs w:val="28"/>
          <w:highlight w:val="cyan"/>
        </w:rPr>
      </w:pPr>
    </w:p>
    <w:p w:rsidR="00081E25" w:rsidRDefault="00081E25" w:rsidP="00081E25">
      <w:pPr>
        <w:pStyle w:val="afa"/>
        <w:ind w:firstLine="0"/>
        <w:jc w:val="left"/>
        <w:rPr>
          <w:rFonts w:eastAsia="Times New Roman"/>
          <w:sz w:val="28"/>
          <w:szCs w:val="28"/>
        </w:rPr>
      </w:pPr>
    </w:p>
    <w:p w:rsidR="00081E25" w:rsidRPr="00C20080" w:rsidRDefault="00081E25"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081E25" w:rsidRPr="00C20080" w:rsidRDefault="00081E25" w:rsidP="00081E25">
      <w:pPr>
        <w:tabs>
          <w:tab w:val="left" w:pos="8640"/>
        </w:tabs>
        <w:jc w:val="center"/>
        <w:rPr>
          <w:i/>
        </w:rPr>
      </w:pPr>
      <w:r w:rsidRPr="00C20080">
        <w:rPr>
          <w:i/>
        </w:rPr>
        <w:t>(наименование претендента)</w:t>
      </w:r>
    </w:p>
    <w:p w:rsidR="00081E25" w:rsidRPr="00C20080" w:rsidRDefault="00081E25" w:rsidP="00081E25">
      <w:pPr>
        <w:rPr>
          <w:sz w:val="28"/>
          <w:szCs w:val="28"/>
          <w:lang w:eastAsia="ru-RU"/>
        </w:rPr>
      </w:pPr>
      <w:r w:rsidRPr="00C20080">
        <w:rPr>
          <w:sz w:val="28"/>
          <w:szCs w:val="28"/>
          <w:lang w:eastAsia="ru-RU"/>
        </w:rPr>
        <w:t>____________________________________________________________________</w:t>
      </w:r>
    </w:p>
    <w:p w:rsidR="00081E25" w:rsidRPr="00C20080" w:rsidRDefault="00081E25"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081E25" w:rsidRPr="00C20080" w:rsidRDefault="00081E25" w:rsidP="00081E25">
      <w:pPr>
        <w:rPr>
          <w:sz w:val="28"/>
          <w:szCs w:val="28"/>
          <w:lang w:eastAsia="ru-RU"/>
        </w:rPr>
      </w:pPr>
      <w:r w:rsidRPr="00C20080">
        <w:rPr>
          <w:sz w:val="28"/>
          <w:szCs w:val="28"/>
          <w:lang w:eastAsia="ru-RU"/>
        </w:rPr>
        <w:t>"____" _________ 201__ г.</w:t>
      </w:r>
    </w:p>
    <w:p w:rsidR="00E31B7B" w:rsidRPr="001E086B" w:rsidRDefault="00E31B7B" w:rsidP="00E31B7B">
      <w:pPr>
        <w:pStyle w:val="2"/>
        <w:spacing w:before="0" w:after="0"/>
        <w:jc w:val="right"/>
        <w:rPr>
          <w:i w:val="0"/>
        </w:rPr>
      </w:pPr>
    </w:p>
    <w:sectPr w:rsidR="00E31B7B" w:rsidRPr="001E086B"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B9E" w:rsidRDefault="00E35B9E">
      <w:r>
        <w:separator/>
      </w:r>
    </w:p>
  </w:endnote>
  <w:endnote w:type="continuationSeparator" w:id="1">
    <w:p w:rsidR="00E35B9E" w:rsidRDefault="00E35B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EA2" w:rsidRDefault="001D2EA2"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1D2EA2" w:rsidRDefault="001D2EA2"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EA2" w:rsidRDefault="001D2EA2">
    <w:pPr>
      <w:pStyle w:val="afe"/>
      <w:jc w:val="center"/>
    </w:pPr>
  </w:p>
  <w:p w:rsidR="001D2EA2" w:rsidRDefault="001D2EA2"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B9E" w:rsidRDefault="00E35B9E">
      <w:r>
        <w:separator/>
      </w:r>
    </w:p>
  </w:footnote>
  <w:footnote w:type="continuationSeparator" w:id="1">
    <w:p w:rsidR="00E35B9E" w:rsidRDefault="00E35B9E">
      <w:r>
        <w:continuationSeparator/>
      </w:r>
    </w:p>
  </w:footnote>
  <w:footnote w:id="2">
    <w:p w:rsidR="001D2EA2" w:rsidRDefault="001D2EA2" w:rsidP="00865513">
      <w:pPr>
        <w:pStyle w:val="aff"/>
      </w:pPr>
      <w:r>
        <w:rPr>
          <w:rStyle w:val="af7"/>
        </w:rPr>
        <w:footnoteRef/>
      </w:r>
      <w:r>
        <w:t xml:space="preserve"> В</w:t>
      </w:r>
      <w:r w:rsidRPr="000B6D00">
        <w:t xml:space="preserve"> случае, если на стороне одного претендента участвует несколько субъектов МСП, декларация предоставляются на каждое лицо</w:t>
      </w:r>
      <w:r>
        <w:t>.</w:t>
      </w:r>
    </w:p>
  </w:footnote>
  <w:footnote w:id="3">
    <w:p w:rsidR="001D2EA2" w:rsidRDefault="001D2EA2" w:rsidP="00865513">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4">
    <w:p w:rsidR="001D2EA2" w:rsidRDefault="001D2EA2" w:rsidP="00865513">
      <w:pPr>
        <w:pStyle w:val="aff"/>
        <w:jc w:val="both"/>
      </w:pPr>
      <w:r>
        <w:rPr>
          <w:rStyle w:val="af7"/>
        </w:rPr>
        <w:footnoteRef/>
      </w:r>
      <w:r>
        <w:t xml:space="preserve"> </w:t>
      </w:r>
      <w:r w:rsidRPr="00A776B0">
        <w:t xml:space="preserve">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
  </w:footnote>
  <w:footnote w:id="5">
    <w:p w:rsidR="001D2EA2" w:rsidRDefault="001D2EA2">
      <w:pPr>
        <w:pStyle w:val="aff"/>
      </w:pPr>
      <w:r>
        <w:rPr>
          <w:rStyle w:val="af7"/>
        </w:rPr>
        <w:footnoteRef/>
      </w:r>
      <w:r>
        <w:t xml:space="preserve"> </w:t>
      </w:r>
      <w:r w:rsidRPr="00D52F01">
        <w:t>Пункты 8-14 настоящей формы заполняются на усмотрение претендента.</w:t>
      </w:r>
    </w:p>
  </w:footnote>
  <w:footnote w:id="6">
    <w:p w:rsidR="001D2EA2" w:rsidRDefault="001D2EA2" w:rsidP="002E66D4">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EA2" w:rsidRDefault="001D2EA2" w:rsidP="00C177CB">
    <w:pPr>
      <w:pStyle w:val="afc"/>
      <w:jc w:val="center"/>
    </w:pPr>
    <w:fldSimple w:instr=" PAGE   \* MERGEFORMAT ">
      <w:r w:rsidR="00172F01">
        <w:rPr>
          <w:noProof/>
        </w:rPr>
        <w:t>23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9C21F9E"/>
    <w:multiLevelType w:val="hybridMultilevel"/>
    <w:tmpl w:val="62AE3786"/>
    <w:lvl w:ilvl="0" w:tplc="10E8FB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AC3137D"/>
    <w:multiLevelType w:val="multilevel"/>
    <w:tmpl w:val="2996BA3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1DF4A53"/>
    <w:multiLevelType w:val="multilevel"/>
    <w:tmpl w:val="FB96517C"/>
    <w:lvl w:ilvl="0">
      <w:start w:val="4"/>
      <w:numFmt w:val="decimal"/>
      <w:lvlText w:val="%1."/>
      <w:lvlJc w:val="left"/>
      <w:pPr>
        <w:ind w:left="600" w:hanging="600"/>
      </w:pPr>
      <w:rPr>
        <w:rFonts w:hint="default"/>
        <w:sz w:val="28"/>
      </w:rPr>
    </w:lvl>
    <w:lvl w:ilvl="1">
      <w:start w:val="10"/>
      <w:numFmt w:val="decimal"/>
      <w:lvlText w:val="%1.%2."/>
      <w:lvlJc w:val="left"/>
      <w:pPr>
        <w:ind w:left="2138" w:hanging="720"/>
      </w:pPr>
      <w:rPr>
        <w:rFonts w:hint="default"/>
        <w:sz w:val="28"/>
      </w:rPr>
    </w:lvl>
    <w:lvl w:ilvl="2">
      <w:start w:val="1"/>
      <w:numFmt w:val="decimal"/>
      <w:lvlText w:val="%1.%2.%3."/>
      <w:lvlJc w:val="left"/>
      <w:pPr>
        <w:ind w:left="6184" w:hanging="1080"/>
      </w:pPr>
      <w:rPr>
        <w:rFonts w:hint="default"/>
        <w:sz w:val="28"/>
      </w:rPr>
    </w:lvl>
    <w:lvl w:ilvl="3">
      <w:start w:val="1"/>
      <w:numFmt w:val="decimal"/>
      <w:lvlText w:val="%1.%2.%3.%4."/>
      <w:lvlJc w:val="left"/>
      <w:pPr>
        <w:ind w:left="7842" w:hanging="1440"/>
      </w:pPr>
      <w:rPr>
        <w:rFonts w:hint="default"/>
        <w:sz w:val="28"/>
      </w:rPr>
    </w:lvl>
    <w:lvl w:ilvl="4">
      <w:start w:val="1"/>
      <w:numFmt w:val="decimal"/>
      <w:lvlText w:val="%1.%2.%3.%4.%5."/>
      <w:lvlJc w:val="left"/>
      <w:pPr>
        <w:ind w:left="10336" w:hanging="1800"/>
      </w:pPr>
      <w:rPr>
        <w:rFonts w:hint="default"/>
        <w:sz w:val="28"/>
      </w:rPr>
    </w:lvl>
    <w:lvl w:ilvl="5">
      <w:start w:val="1"/>
      <w:numFmt w:val="decimal"/>
      <w:lvlText w:val="%1.%2.%3.%4.%5.%6."/>
      <w:lvlJc w:val="left"/>
      <w:pPr>
        <w:ind w:left="12470" w:hanging="1800"/>
      </w:pPr>
      <w:rPr>
        <w:rFonts w:hint="default"/>
        <w:sz w:val="28"/>
      </w:rPr>
    </w:lvl>
    <w:lvl w:ilvl="6">
      <w:start w:val="1"/>
      <w:numFmt w:val="decimal"/>
      <w:lvlText w:val="%1.%2.%3.%4.%5.%6.%7."/>
      <w:lvlJc w:val="left"/>
      <w:pPr>
        <w:ind w:left="14964" w:hanging="2160"/>
      </w:pPr>
      <w:rPr>
        <w:rFonts w:hint="default"/>
        <w:sz w:val="28"/>
      </w:rPr>
    </w:lvl>
    <w:lvl w:ilvl="7">
      <w:start w:val="1"/>
      <w:numFmt w:val="decimal"/>
      <w:lvlText w:val="%1.%2.%3.%4.%5.%6.%7.%8."/>
      <w:lvlJc w:val="left"/>
      <w:pPr>
        <w:ind w:left="17458" w:hanging="2520"/>
      </w:pPr>
      <w:rPr>
        <w:rFonts w:hint="default"/>
        <w:sz w:val="28"/>
      </w:rPr>
    </w:lvl>
    <w:lvl w:ilvl="8">
      <w:start w:val="1"/>
      <w:numFmt w:val="decimal"/>
      <w:lvlText w:val="%1.%2.%3.%4.%5.%6.%7.%8.%9."/>
      <w:lvlJc w:val="left"/>
      <w:pPr>
        <w:ind w:left="19952" w:hanging="2880"/>
      </w:pPr>
      <w:rPr>
        <w:rFonts w:hint="default"/>
        <w:sz w:val="28"/>
      </w:r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0"/>
  </w:num>
  <w:num w:numId="9">
    <w:abstractNumId w:val="24"/>
  </w:num>
  <w:num w:numId="10">
    <w:abstractNumId w:val="34"/>
  </w:num>
  <w:num w:numId="11">
    <w:abstractNumId w:val="22"/>
  </w:num>
  <w:num w:numId="12">
    <w:abstractNumId w:val="32"/>
  </w:num>
  <w:num w:numId="13">
    <w:abstractNumId w:val="35"/>
  </w:num>
  <w:num w:numId="14">
    <w:abstractNumId w:val="37"/>
  </w:num>
  <w:num w:numId="15">
    <w:abstractNumId w:val="26"/>
  </w:num>
  <w:num w:numId="16">
    <w:abstractNumId w:val="29"/>
  </w:num>
  <w:num w:numId="17">
    <w:abstractNumId w:val="41"/>
  </w:num>
  <w:num w:numId="18">
    <w:abstractNumId w:val="31"/>
  </w:num>
  <w:num w:numId="19">
    <w:abstractNumId w:val="33"/>
  </w:num>
  <w:num w:numId="20">
    <w:abstractNumId w:val="30"/>
  </w:num>
  <w:num w:numId="21">
    <w:abstractNumId w:val="28"/>
  </w:num>
  <w:num w:numId="22">
    <w:abstractNumId w:val="2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27"/>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16C"/>
    <w:rsid w:val="00004F48"/>
    <w:rsid w:val="000058BC"/>
    <w:rsid w:val="00006894"/>
    <w:rsid w:val="00010BE3"/>
    <w:rsid w:val="000136A9"/>
    <w:rsid w:val="00014C0B"/>
    <w:rsid w:val="0001556E"/>
    <w:rsid w:val="0001557C"/>
    <w:rsid w:val="000224FB"/>
    <w:rsid w:val="000236C9"/>
    <w:rsid w:val="00032BDE"/>
    <w:rsid w:val="00034376"/>
    <w:rsid w:val="00034E6C"/>
    <w:rsid w:val="000362F0"/>
    <w:rsid w:val="000374AB"/>
    <w:rsid w:val="0004111A"/>
    <w:rsid w:val="000413D2"/>
    <w:rsid w:val="00044B1C"/>
    <w:rsid w:val="000454C8"/>
    <w:rsid w:val="0004611E"/>
    <w:rsid w:val="0005366B"/>
    <w:rsid w:val="000557B3"/>
    <w:rsid w:val="0006056A"/>
    <w:rsid w:val="00060D59"/>
    <w:rsid w:val="00066A62"/>
    <w:rsid w:val="00067DAA"/>
    <w:rsid w:val="000728C1"/>
    <w:rsid w:val="00074D09"/>
    <w:rsid w:val="000753BB"/>
    <w:rsid w:val="00076F66"/>
    <w:rsid w:val="0007720B"/>
    <w:rsid w:val="00081E25"/>
    <w:rsid w:val="00083039"/>
    <w:rsid w:val="000846BC"/>
    <w:rsid w:val="00090344"/>
    <w:rsid w:val="00092D66"/>
    <w:rsid w:val="00093D12"/>
    <w:rsid w:val="00093F19"/>
    <w:rsid w:val="000954FB"/>
    <w:rsid w:val="000978CE"/>
    <w:rsid w:val="000A0092"/>
    <w:rsid w:val="000A2B5E"/>
    <w:rsid w:val="000A2D97"/>
    <w:rsid w:val="000A3B81"/>
    <w:rsid w:val="000A4915"/>
    <w:rsid w:val="000A574E"/>
    <w:rsid w:val="000A679F"/>
    <w:rsid w:val="000B5302"/>
    <w:rsid w:val="000B57BF"/>
    <w:rsid w:val="000C0832"/>
    <w:rsid w:val="000C7CAF"/>
    <w:rsid w:val="000D5F3B"/>
    <w:rsid w:val="000E15C9"/>
    <w:rsid w:val="000E4AD1"/>
    <w:rsid w:val="000E5B2C"/>
    <w:rsid w:val="000E5BB8"/>
    <w:rsid w:val="000F024D"/>
    <w:rsid w:val="000F1048"/>
    <w:rsid w:val="000F6875"/>
    <w:rsid w:val="00107C51"/>
    <w:rsid w:val="00110975"/>
    <w:rsid w:val="00112512"/>
    <w:rsid w:val="00116BFD"/>
    <w:rsid w:val="001174EB"/>
    <w:rsid w:val="0012029A"/>
    <w:rsid w:val="00120404"/>
    <w:rsid w:val="00120A5C"/>
    <w:rsid w:val="001242D3"/>
    <w:rsid w:val="0012610C"/>
    <w:rsid w:val="00126E37"/>
    <w:rsid w:val="00134C04"/>
    <w:rsid w:val="001356F1"/>
    <w:rsid w:val="0013760D"/>
    <w:rsid w:val="00146CC2"/>
    <w:rsid w:val="001534A1"/>
    <w:rsid w:val="00155293"/>
    <w:rsid w:val="0015557C"/>
    <w:rsid w:val="00164D0C"/>
    <w:rsid w:val="0016528F"/>
    <w:rsid w:val="00166ACE"/>
    <w:rsid w:val="00167695"/>
    <w:rsid w:val="00171FEC"/>
    <w:rsid w:val="00172294"/>
    <w:rsid w:val="00172F01"/>
    <w:rsid w:val="001749AE"/>
    <w:rsid w:val="00174FFE"/>
    <w:rsid w:val="00175830"/>
    <w:rsid w:val="00175A7B"/>
    <w:rsid w:val="00177D5C"/>
    <w:rsid w:val="00180C03"/>
    <w:rsid w:val="0018682A"/>
    <w:rsid w:val="00193D5D"/>
    <w:rsid w:val="0019760E"/>
    <w:rsid w:val="001A364E"/>
    <w:rsid w:val="001A544E"/>
    <w:rsid w:val="001A61AB"/>
    <w:rsid w:val="001B150C"/>
    <w:rsid w:val="001B36FC"/>
    <w:rsid w:val="001B4627"/>
    <w:rsid w:val="001B5653"/>
    <w:rsid w:val="001C08FD"/>
    <w:rsid w:val="001C09D8"/>
    <w:rsid w:val="001C75ED"/>
    <w:rsid w:val="001D2EA2"/>
    <w:rsid w:val="001E086B"/>
    <w:rsid w:val="001E0B8E"/>
    <w:rsid w:val="001E3E36"/>
    <w:rsid w:val="001E6511"/>
    <w:rsid w:val="001E6E80"/>
    <w:rsid w:val="001F21DA"/>
    <w:rsid w:val="001F2F0D"/>
    <w:rsid w:val="001F32B2"/>
    <w:rsid w:val="001F3CE6"/>
    <w:rsid w:val="001F53E8"/>
    <w:rsid w:val="0020341D"/>
    <w:rsid w:val="00210126"/>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50548"/>
    <w:rsid w:val="00250A36"/>
    <w:rsid w:val="00251F0A"/>
    <w:rsid w:val="0025270E"/>
    <w:rsid w:val="002543D3"/>
    <w:rsid w:val="00254538"/>
    <w:rsid w:val="00257F85"/>
    <w:rsid w:val="00261326"/>
    <w:rsid w:val="00265B2B"/>
    <w:rsid w:val="00267AAB"/>
    <w:rsid w:val="002810F4"/>
    <w:rsid w:val="0028168C"/>
    <w:rsid w:val="00282B03"/>
    <w:rsid w:val="002910EA"/>
    <w:rsid w:val="00291899"/>
    <w:rsid w:val="002A1180"/>
    <w:rsid w:val="002A2401"/>
    <w:rsid w:val="002A2796"/>
    <w:rsid w:val="002A4D3C"/>
    <w:rsid w:val="002A71D9"/>
    <w:rsid w:val="002B37B8"/>
    <w:rsid w:val="002B41FD"/>
    <w:rsid w:val="002B6325"/>
    <w:rsid w:val="002C2ADC"/>
    <w:rsid w:val="002C3FF9"/>
    <w:rsid w:val="002C41CF"/>
    <w:rsid w:val="002C56A0"/>
    <w:rsid w:val="002C7848"/>
    <w:rsid w:val="002D5869"/>
    <w:rsid w:val="002E18D3"/>
    <w:rsid w:val="002E3DBF"/>
    <w:rsid w:val="002E4853"/>
    <w:rsid w:val="002E66D4"/>
    <w:rsid w:val="002F1275"/>
    <w:rsid w:val="002F345D"/>
    <w:rsid w:val="002F40DE"/>
    <w:rsid w:val="002F543C"/>
    <w:rsid w:val="002F6A6B"/>
    <w:rsid w:val="002F77F8"/>
    <w:rsid w:val="0030151C"/>
    <w:rsid w:val="003056CB"/>
    <w:rsid w:val="003072B4"/>
    <w:rsid w:val="00311A92"/>
    <w:rsid w:val="00313385"/>
    <w:rsid w:val="00313F83"/>
    <w:rsid w:val="00331930"/>
    <w:rsid w:val="00334292"/>
    <w:rsid w:val="00335079"/>
    <w:rsid w:val="00335F0B"/>
    <w:rsid w:val="0033715C"/>
    <w:rsid w:val="0034030F"/>
    <w:rsid w:val="00343C35"/>
    <w:rsid w:val="00345CFE"/>
    <w:rsid w:val="003571CE"/>
    <w:rsid w:val="00357415"/>
    <w:rsid w:val="0036291B"/>
    <w:rsid w:val="003657D7"/>
    <w:rsid w:val="003663BC"/>
    <w:rsid w:val="00367576"/>
    <w:rsid w:val="00370C44"/>
    <w:rsid w:val="00371504"/>
    <w:rsid w:val="00380E2B"/>
    <w:rsid w:val="00386F7E"/>
    <w:rsid w:val="00391D03"/>
    <w:rsid w:val="003934B6"/>
    <w:rsid w:val="0039541D"/>
    <w:rsid w:val="00395664"/>
    <w:rsid w:val="003A0486"/>
    <w:rsid w:val="003A0695"/>
    <w:rsid w:val="003A2CA3"/>
    <w:rsid w:val="003A3A53"/>
    <w:rsid w:val="003A4512"/>
    <w:rsid w:val="003A4E6A"/>
    <w:rsid w:val="003A7044"/>
    <w:rsid w:val="003A741B"/>
    <w:rsid w:val="003B3FE8"/>
    <w:rsid w:val="003C30F3"/>
    <w:rsid w:val="003C34DE"/>
    <w:rsid w:val="003D2759"/>
    <w:rsid w:val="003D3596"/>
    <w:rsid w:val="003E2C12"/>
    <w:rsid w:val="003E4FE0"/>
    <w:rsid w:val="003F06DE"/>
    <w:rsid w:val="003F31F2"/>
    <w:rsid w:val="00400975"/>
    <w:rsid w:val="00410B56"/>
    <w:rsid w:val="004152EA"/>
    <w:rsid w:val="004224C0"/>
    <w:rsid w:val="004272B0"/>
    <w:rsid w:val="004314C8"/>
    <w:rsid w:val="00431B5B"/>
    <w:rsid w:val="00432CF8"/>
    <w:rsid w:val="0043423C"/>
    <w:rsid w:val="0043596D"/>
    <w:rsid w:val="00435A9A"/>
    <w:rsid w:val="00443169"/>
    <w:rsid w:val="00444F6A"/>
    <w:rsid w:val="00445695"/>
    <w:rsid w:val="00451656"/>
    <w:rsid w:val="00454ECC"/>
    <w:rsid w:val="004634C8"/>
    <w:rsid w:val="0046442D"/>
    <w:rsid w:val="00470EDD"/>
    <w:rsid w:val="004745C7"/>
    <w:rsid w:val="00475935"/>
    <w:rsid w:val="0047650E"/>
    <w:rsid w:val="004765EC"/>
    <w:rsid w:val="004774A6"/>
    <w:rsid w:val="0047759E"/>
    <w:rsid w:val="004808B9"/>
    <w:rsid w:val="004874C1"/>
    <w:rsid w:val="004919C1"/>
    <w:rsid w:val="00493AB2"/>
    <w:rsid w:val="00495CB0"/>
    <w:rsid w:val="004A25F0"/>
    <w:rsid w:val="004A66FA"/>
    <w:rsid w:val="004B0D75"/>
    <w:rsid w:val="004B3482"/>
    <w:rsid w:val="004B6D94"/>
    <w:rsid w:val="004B70CA"/>
    <w:rsid w:val="004C0A7F"/>
    <w:rsid w:val="004C2235"/>
    <w:rsid w:val="004C3FC6"/>
    <w:rsid w:val="004C7528"/>
    <w:rsid w:val="004D44D7"/>
    <w:rsid w:val="004D4FA2"/>
    <w:rsid w:val="004D6625"/>
    <w:rsid w:val="004E13F0"/>
    <w:rsid w:val="004E1725"/>
    <w:rsid w:val="004E202E"/>
    <w:rsid w:val="004E3757"/>
    <w:rsid w:val="004E3AC2"/>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5D5"/>
    <w:rsid w:val="005129E1"/>
    <w:rsid w:val="00514DA3"/>
    <w:rsid w:val="0051529F"/>
    <w:rsid w:val="005171A2"/>
    <w:rsid w:val="00520E97"/>
    <w:rsid w:val="00521353"/>
    <w:rsid w:val="00521F95"/>
    <w:rsid w:val="0052390C"/>
    <w:rsid w:val="005242ED"/>
    <w:rsid w:val="00527AB7"/>
    <w:rsid w:val="0053291E"/>
    <w:rsid w:val="00534697"/>
    <w:rsid w:val="005373EF"/>
    <w:rsid w:val="0054401B"/>
    <w:rsid w:val="00544668"/>
    <w:rsid w:val="00545B89"/>
    <w:rsid w:val="005508EC"/>
    <w:rsid w:val="00551655"/>
    <w:rsid w:val="0056027E"/>
    <w:rsid w:val="0056426C"/>
    <w:rsid w:val="00565202"/>
    <w:rsid w:val="00567173"/>
    <w:rsid w:val="005716FC"/>
    <w:rsid w:val="00571D62"/>
    <w:rsid w:val="00575E36"/>
    <w:rsid w:val="005834BA"/>
    <w:rsid w:val="005842AD"/>
    <w:rsid w:val="00590A1B"/>
    <w:rsid w:val="00593786"/>
    <w:rsid w:val="00596F0C"/>
    <w:rsid w:val="005A0E3B"/>
    <w:rsid w:val="005A2B08"/>
    <w:rsid w:val="005A6CE9"/>
    <w:rsid w:val="005B12F9"/>
    <w:rsid w:val="005B3F20"/>
    <w:rsid w:val="005C6744"/>
    <w:rsid w:val="005D02E7"/>
    <w:rsid w:val="005D0613"/>
    <w:rsid w:val="005D6190"/>
    <w:rsid w:val="005D64F1"/>
    <w:rsid w:val="005D6803"/>
    <w:rsid w:val="005D77E9"/>
    <w:rsid w:val="005E0074"/>
    <w:rsid w:val="005E0B21"/>
    <w:rsid w:val="005E6CAE"/>
    <w:rsid w:val="005F2D24"/>
    <w:rsid w:val="005F5726"/>
    <w:rsid w:val="0060219A"/>
    <w:rsid w:val="00613848"/>
    <w:rsid w:val="00614976"/>
    <w:rsid w:val="006164CD"/>
    <w:rsid w:val="006176F4"/>
    <w:rsid w:val="00621361"/>
    <w:rsid w:val="00627696"/>
    <w:rsid w:val="00633831"/>
    <w:rsid w:val="00635507"/>
    <w:rsid w:val="00636387"/>
    <w:rsid w:val="00637621"/>
    <w:rsid w:val="006400A0"/>
    <w:rsid w:val="006402DD"/>
    <w:rsid w:val="0065657D"/>
    <w:rsid w:val="00656C49"/>
    <w:rsid w:val="006575DD"/>
    <w:rsid w:val="006602D5"/>
    <w:rsid w:val="00664449"/>
    <w:rsid w:val="0067056A"/>
    <w:rsid w:val="006705A7"/>
    <w:rsid w:val="00670FD8"/>
    <w:rsid w:val="00674404"/>
    <w:rsid w:val="00677EA3"/>
    <w:rsid w:val="006801C2"/>
    <w:rsid w:val="00681C65"/>
    <w:rsid w:val="00690B2B"/>
    <w:rsid w:val="00693668"/>
    <w:rsid w:val="006A1CB3"/>
    <w:rsid w:val="006A1D30"/>
    <w:rsid w:val="006A6A23"/>
    <w:rsid w:val="006A6E08"/>
    <w:rsid w:val="006A6E7D"/>
    <w:rsid w:val="006A76EE"/>
    <w:rsid w:val="006B1B95"/>
    <w:rsid w:val="006B3895"/>
    <w:rsid w:val="006B3974"/>
    <w:rsid w:val="006B3BD2"/>
    <w:rsid w:val="006C1555"/>
    <w:rsid w:val="006C32B9"/>
    <w:rsid w:val="006C3A69"/>
    <w:rsid w:val="006C4984"/>
    <w:rsid w:val="006C56A7"/>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0AC6"/>
    <w:rsid w:val="007046B2"/>
    <w:rsid w:val="00706C8C"/>
    <w:rsid w:val="0072064C"/>
    <w:rsid w:val="00722AFD"/>
    <w:rsid w:val="00723E5E"/>
    <w:rsid w:val="00725483"/>
    <w:rsid w:val="0072632D"/>
    <w:rsid w:val="007274E7"/>
    <w:rsid w:val="00727B51"/>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96E"/>
    <w:rsid w:val="0077115E"/>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8E3"/>
    <w:rsid w:val="007A6FD8"/>
    <w:rsid w:val="007B1F31"/>
    <w:rsid w:val="007B2101"/>
    <w:rsid w:val="007B26E8"/>
    <w:rsid w:val="007B36CE"/>
    <w:rsid w:val="007B3AC4"/>
    <w:rsid w:val="007B4040"/>
    <w:rsid w:val="007B5E17"/>
    <w:rsid w:val="007C1052"/>
    <w:rsid w:val="007C51E1"/>
    <w:rsid w:val="007C62FF"/>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37AD"/>
    <w:rsid w:val="00847C9D"/>
    <w:rsid w:val="008528C0"/>
    <w:rsid w:val="00860529"/>
    <w:rsid w:val="008613BE"/>
    <w:rsid w:val="008614B4"/>
    <w:rsid w:val="00861659"/>
    <w:rsid w:val="00861B45"/>
    <w:rsid w:val="00861D29"/>
    <w:rsid w:val="0086287A"/>
    <w:rsid w:val="008643A6"/>
    <w:rsid w:val="00865513"/>
    <w:rsid w:val="00871048"/>
    <w:rsid w:val="00871748"/>
    <w:rsid w:val="0087611C"/>
    <w:rsid w:val="00880FE9"/>
    <w:rsid w:val="008825E9"/>
    <w:rsid w:val="00892218"/>
    <w:rsid w:val="0089720B"/>
    <w:rsid w:val="00897C88"/>
    <w:rsid w:val="008A10F4"/>
    <w:rsid w:val="008A4448"/>
    <w:rsid w:val="008A664B"/>
    <w:rsid w:val="008A66CB"/>
    <w:rsid w:val="008B16B6"/>
    <w:rsid w:val="008B3819"/>
    <w:rsid w:val="008B7A42"/>
    <w:rsid w:val="008B7FB1"/>
    <w:rsid w:val="008C1BC9"/>
    <w:rsid w:val="008C4183"/>
    <w:rsid w:val="008C5F6B"/>
    <w:rsid w:val="008C7D27"/>
    <w:rsid w:val="008D04DC"/>
    <w:rsid w:val="008D1FAC"/>
    <w:rsid w:val="008D2E20"/>
    <w:rsid w:val="008D2F7D"/>
    <w:rsid w:val="008D36E9"/>
    <w:rsid w:val="008D67F8"/>
    <w:rsid w:val="008E22A1"/>
    <w:rsid w:val="008E5FFE"/>
    <w:rsid w:val="008E60E5"/>
    <w:rsid w:val="008F1F9E"/>
    <w:rsid w:val="00901489"/>
    <w:rsid w:val="00901E6E"/>
    <w:rsid w:val="00903FBC"/>
    <w:rsid w:val="009068D2"/>
    <w:rsid w:val="00910B09"/>
    <w:rsid w:val="00914122"/>
    <w:rsid w:val="00914E3D"/>
    <w:rsid w:val="00920884"/>
    <w:rsid w:val="0092198F"/>
    <w:rsid w:val="0092359B"/>
    <w:rsid w:val="00926992"/>
    <w:rsid w:val="0093234E"/>
    <w:rsid w:val="00935236"/>
    <w:rsid w:val="009370AF"/>
    <w:rsid w:val="00940169"/>
    <w:rsid w:val="00940FA2"/>
    <w:rsid w:val="009411A9"/>
    <w:rsid w:val="00942CC1"/>
    <w:rsid w:val="009457AD"/>
    <w:rsid w:val="00945B21"/>
    <w:rsid w:val="0094610A"/>
    <w:rsid w:val="00956252"/>
    <w:rsid w:val="00956DC0"/>
    <w:rsid w:val="00960F11"/>
    <w:rsid w:val="00964188"/>
    <w:rsid w:val="009660FA"/>
    <w:rsid w:val="00972FF3"/>
    <w:rsid w:val="00975F02"/>
    <w:rsid w:val="00981833"/>
    <w:rsid w:val="00982C6F"/>
    <w:rsid w:val="009830CC"/>
    <w:rsid w:val="0098468A"/>
    <w:rsid w:val="0098473B"/>
    <w:rsid w:val="0098627F"/>
    <w:rsid w:val="00991BDD"/>
    <w:rsid w:val="00991DEB"/>
    <w:rsid w:val="00994EDF"/>
    <w:rsid w:val="00997B7D"/>
    <w:rsid w:val="009A1114"/>
    <w:rsid w:val="009A2536"/>
    <w:rsid w:val="009A2716"/>
    <w:rsid w:val="009A7605"/>
    <w:rsid w:val="009A7C6C"/>
    <w:rsid w:val="009B0A27"/>
    <w:rsid w:val="009B43DB"/>
    <w:rsid w:val="009B734C"/>
    <w:rsid w:val="009C15AA"/>
    <w:rsid w:val="009C211A"/>
    <w:rsid w:val="009C4240"/>
    <w:rsid w:val="009D14A2"/>
    <w:rsid w:val="009D3A40"/>
    <w:rsid w:val="009D4112"/>
    <w:rsid w:val="009E64D8"/>
    <w:rsid w:val="009F3CFE"/>
    <w:rsid w:val="009F4371"/>
    <w:rsid w:val="009F4C89"/>
    <w:rsid w:val="009F7E18"/>
    <w:rsid w:val="00A00A8B"/>
    <w:rsid w:val="00A023CD"/>
    <w:rsid w:val="00A07073"/>
    <w:rsid w:val="00A13F75"/>
    <w:rsid w:val="00A153F5"/>
    <w:rsid w:val="00A161F5"/>
    <w:rsid w:val="00A165E8"/>
    <w:rsid w:val="00A2183E"/>
    <w:rsid w:val="00A223AB"/>
    <w:rsid w:val="00A23026"/>
    <w:rsid w:val="00A2358C"/>
    <w:rsid w:val="00A26820"/>
    <w:rsid w:val="00A2745B"/>
    <w:rsid w:val="00A33235"/>
    <w:rsid w:val="00A34231"/>
    <w:rsid w:val="00A34895"/>
    <w:rsid w:val="00A34D07"/>
    <w:rsid w:val="00A4055F"/>
    <w:rsid w:val="00A41050"/>
    <w:rsid w:val="00A43EF5"/>
    <w:rsid w:val="00A517C7"/>
    <w:rsid w:val="00A543C0"/>
    <w:rsid w:val="00A572C1"/>
    <w:rsid w:val="00A57342"/>
    <w:rsid w:val="00A60D93"/>
    <w:rsid w:val="00A616F9"/>
    <w:rsid w:val="00A62751"/>
    <w:rsid w:val="00A647EF"/>
    <w:rsid w:val="00A65B10"/>
    <w:rsid w:val="00A65B59"/>
    <w:rsid w:val="00A67169"/>
    <w:rsid w:val="00A6781A"/>
    <w:rsid w:val="00A767B7"/>
    <w:rsid w:val="00A81242"/>
    <w:rsid w:val="00A856EA"/>
    <w:rsid w:val="00A876EA"/>
    <w:rsid w:val="00A90928"/>
    <w:rsid w:val="00A95C94"/>
    <w:rsid w:val="00AA1DDF"/>
    <w:rsid w:val="00AA4048"/>
    <w:rsid w:val="00AA4A21"/>
    <w:rsid w:val="00AA6F3E"/>
    <w:rsid w:val="00AB0224"/>
    <w:rsid w:val="00AB066A"/>
    <w:rsid w:val="00AB265F"/>
    <w:rsid w:val="00AB5378"/>
    <w:rsid w:val="00AB67FE"/>
    <w:rsid w:val="00AB727D"/>
    <w:rsid w:val="00AB7676"/>
    <w:rsid w:val="00AC0792"/>
    <w:rsid w:val="00AC0B4A"/>
    <w:rsid w:val="00AC2828"/>
    <w:rsid w:val="00AD18C4"/>
    <w:rsid w:val="00AD39CE"/>
    <w:rsid w:val="00AE2756"/>
    <w:rsid w:val="00AE44DB"/>
    <w:rsid w:val="00AE660B"/>
    <w:rsid w:val="00AF4CAE"/>
    <w:rsid w:val="00AF6ABE"/>
    <w:rsid w:val="00B00452"/>
    <w:rsid w:val="00B02654"/>
    <w:rsid w:val="00B115A0"/>
    <w:rsid w:val="00B129CC"/>
    <w:rsid w:val="00B152B6"/>
    <w:rsid w:val="00B16E5C"/>
    <w:rsid w:val="00B20C51"/>
    <w:rsid w:val="00B22346"/>
    <w:rsid w:val="00B22B90"/>
    <w:rsid w:val="00B24553"/>
    <w:rsid w:val="00B25998"/>
    <w:rsid w:val="00B27D14"/>
    <w:rsid w:val="00B304A9"/>
    <w:rsid w:val="00B31747"/>
    <w:rsid w:val="00B346F5"/>
    <w:rsid w:val="00B410A3"/>
    <w:rsid w:val="00B42C10"/>
    <w:rsid w:val="00B4382C"/>
    <w:rsid w:val="00B4765F"/>
    <w:rsid w:val="00B5040A"/>
    <w:rsid w:val="00B51C2D"/>
    <w:rsid w:val="00B52CCB"/>
    <w:rsid w:val="00B55C29"/>
    <w:rsid w:val="00B55FE0"/>
    <w:rsid w:val="00B60E20"/>
    <w:rsid w:val="00B61E06"/>
    <w:rsid w:val="00B62608"/>
    <w:rsid w:val="00B63139"/>
    <w:rsid w:val="00B654BE"/>
    <w:rsid w:val="00B66758"/>
    <w:rsid w:val="00B7520F"/>
    <w:rsid w:val="00B75801"/>
    <w:rsid w:val="00B7639C"/>
    <w:rsid w:val="00B77F30"/>
    <w:rsid w:val="00B87C25"/>
    <w:rsid w:val="00B924BD"/>
    <w:rsid w:val="00B938CD"/>
    <w:rsid w:val="00B95194"/>
    <w:rsid w:val="00BA1508"/>
    <w:rsid w:val="00BB21E3"/>
    <w:rsid w:val="00BB306F"/>
    <w:rsid w:val="00BB3C30"/>
    <w:rsid w:val="00BB5B51"/>
    <w:rsid w:val="00BC1922"/>
    <w:rsid w:val="00BC3BE2"/>
    <w:rsid w:val="00BC3E20"/>
    <w:rsid w:val="00BD59BC"/>
    <w:rsid w:val="00BD5B44"/>
    <w:rsid w:val="00BE06D9"/>
    <w:rsid w:val="00BE5571"/>
    <w:rsid w:val="00BF5C0A"/>
    <w:rsid w:val="00BF6892"/>
    <w:rsid w:val="00C13A71"/>
    <w:rsid w:val="00C159C6"/>
    <w:rsid w:val="00C15C57"/>
    <w:rsid w:val="00C17301"/>
    <w:rsid w:val="00C177CB"/>
    <w:rsid w:val="00C213FC"/>
    <w:rsid w:val="00C21D57"/>
    <w:rsid w:val="00C24014"/>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802A0"/>
    <w:rsid w:val="00C80BCB"/>
    <w:rsid w:val="00C82913"/>
    <w:rsid w:val="00C838FD"/>
    <w:rsid w:val="00C872F8"/>
    <w:rsid w:val="00C87B99"/>
    <w:rsid w:val="00CA3682"/>
    <w:rsid w:val="00CA673D"/>
    <w:rsid w:val="00CB0819"/>
    <w:rsid w:val="00CB0979"/>
    <w:rsid w:val="00CB26B9"/>
    <w:rsid w:val="00CB3BBA"/>
    <w:rsid w:val="00CB5E99"/>
    <w:rsid w:val="00CB62CE"/>
    <w:rsid w:val="00CC3790"/>
    <w:rsid w:val="00CD0F32"/>
    <w:rsid w:val="00CE7EB4"/>
    <w:rsid w:val="00CF1DCB"/>
    <w:rsid w:val="00CF401E"/>
    <w:rsid w:val="00D01C16"/>
    <w:rsid w:val="00D11463"/>
    <w:rsid w:val="00D11ED5"/>
    <w:rsid w:val="00D126A9"/>
    <w:rsid w:val="00D12DC8"/>
    <w:rsid w:val="00D13938"/>
    <w:rsid w:val="00D17BAC"/>
    <w:rsid w:val="00D217C4"/>
    <w:rsid w:val="00D21DE4"/>
    <w:rsid w:val="00D272EA"/>
    <w:rsid w:val="00D31369"/>
    <w:rsid w:val="00D32FFA"/>
    <w:rsid w:val="00D33BE3"/>
    <w:rsid w:val="00D412F3"/>
    <w:rsid w:val="00D42E30"/>
    <w:rsid w:val="00D4516A"/>
    <w:rsid w:val="00D46DAB"/>
    <w:rsid w:val="00D52F01"/>
    <w:rsid w:val="00D57C3F"/>
    <w:rsid w:val="00D6187B"/>
    <w:rsid w:val="00D64EB5"/>
    <w:rsid w:val="00D65E96"/>
    <w:rsid w:val="00D6739A"/>
    <w:rsid w:val="00D703B6"/>
    <w:rsid w:val="00D7766E"/>
    <w:rsid w:val="00D86EFD"/>
    <w:rsid w:val="00D91431"/>
    <w:rsid w:val="00D93584"/>
    <w:rsid w:val="00D94307"/>
    <w:rsid w:val="00D94D89"/>
    <w:rsid w:val="00D953A5"/>
    <w:rsid w:val="00D963B6"/>
    <w:rsid w:val="00D97449"/>
    <w:rsid w:val="00D974D3"/>
    <w:rsid w:val="00DA113A"/>
    <w:rsid w:val="00DB1FB1"/>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031E"/>
    <w:rsid w:val="00DF69CD"/>
    <w:rsid w:val="00DF6AE3"/>
    <w:rsid w:val="00DF7C35"/>
    <w:rsid w:val="00E047BD"/>
    <w:rsid w:val="00E11B6E"/>
    <w:rsid w:val="00E131C5"/>
    <w:rsid w:val="00E140EC"/>
    <w:rsid w:val="00E14C0C"/>
    <w:rsid w:val="00E14CA3"/>
    <w:rsid w:val="00E14F30"/>
    <w:rsid w:val="00E15467"/>
    <w:rsid w:val="00E1780F"/>
    <w:rsid w:val="00E211DF"/>
    <w:rsid w:val="00E24379"/>
    <w:rsid w:val="00E31B7B"/>
    <w:rsid w:val="00E347BF"/>
    <w:rsid w:val="00E34FFB"/>
    <w:rsid w:val="00E35B9E"/>
    <w:rsid w:val="00E35BF3"/>
    <w:rsid w:val="00E3769D"/>
    <w:rsid w:val="00E40597"/>
    <w:rsid w:val="00E409C9"/>
    <w:rsid w:val="00E41C06"/>
    <w:rsid w:val="00E43DAA"/>
    <w:rsid w:val="00E47C93"/>
    <w:rsid w:val="00E572A9"/>
    <w:rsid w:val="00E6258A"/>
    <w:rsid w:val="00E63C3D"/>
    <w:rsid w:val="00E674A6"/>
    <w:rsid w:val="00E7210E"/>
    <w:rsid w:val="00E751DF"/>
    <w:rsid w:val="00E7590F"/>
    <w:rsid w:val="00E80FEF"/>
    <w:rsid w:val="00E81704"/>
    <w:rsid w:val="00E83DBB"/>
    <w:rsid w:val="00E840A1"/>
    <w:rsid w:val="00E845C6"/>
    <w:rsid w:val="00E90BB5"/>
    <w:rsid w:val="00E91758"/>
    <w:rsid w:val="00E9210B"/>
    <w:rsid w:val="00E92117"/>
    <w:rsid w:val="00E92155"/>
    <w:rsid w:val="00E95D99"/>
    <w:rsid w:val="00EA1804"/>
    <w:rsid w:val="00EB1B7D"/>
    <w:rsid w:val="00EB1B82"/>
    <w:rsid w:val="00EB2EEB"/>
    <w:rsid w:val="00EB334F"/>
    <w:rsid w:val="00EB37F5"/>
    <w:rsid w:val="00EB73BE"/>
    <w:rsid w:val="00EB75F0"/>
    <w:rsid w:val="00EC35CE"/>
    <w:rsid w:val="00EC4BDA"/>
    <w:rsid w:val="00ED09C7"/>
    <w:rsid w:val="00ED7B3B"/>
    <w:rsid w:val="00EE35FA"/>
    <w:rsid w:val="00EE3988"/>
    <w:rsid w:val="00EE42BF"/>
    <w:rsid w:val="00EE7139"/>
    <w:rsid w:val="00EF2E59"/>
    <w:rsid w:val="00EF475A"/>
    <w:rsid w:val="00EF571B"/>
    <w:rsid w:val="00EF779C"/>
    <w:rsid w:val="00EF7D58"/>
    <w:rsid w:val="00F04862"/>
    <w:rsid w:val="00F05A3A"/>
    <w:rsid w:val="00F05F07"/>
    <w:rsid w:val="00F06609"/>
    <w:rsid w:val="00F06C24"/>
    <w:rsid w:val="00F07540"/>
    <w:rsid w:val="00F101B7"/>
    <w:rsid w:val="00F15C48"/>
    <w:rsid w:val="00F17D42"/>
    <w:rsid w:val="00F2152A"/>
    <w:rsid w:val="00F2335B"/>
    <w:rsid w:val="00F23E06"/>
    <w:rsid w:val="00F253AD"/>
    <w:rsid w:val="00F31C55"/>
    <w:rsid w:val="00F32714"/>
    <w:rsid w:val="00F34B34"/>
    <w:rsid w:val="00F3754B"/>
    <w:rsid w:val="00F4187B"/>
    <w:rsid w:val="00F41AE2"/>
    <w:rsid w:val="00F43070"/>
    <w:rsid w:val="00F45917"/>
    <w:rsid w:val="00F509D4"/>
    <w:rsid w:val="00F52EDC"/>
    <w:rsid w:val="00F53BD9"/>
    <w:rsid w:val="00F554EF"/>
    <w:rsid w:val="00F65CDB"/>
    <w:rsid w:val="00F66210"/>
    <w:rsid w:val="00F727F2"/>
    <w:rsid w:val="00F75159"/>
    <w:rsid w:val="00F76448"/>
    <w:rsid w:val="00F77D26"/>
    <w:rsid w:val="00F800FB"/>
    <w:rsid w:val="00F804A4"/>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E7325"/>
    <w:rsid w:val="00FF06F2"/>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4C3FC6"/>
    <w:rPr>
      <w:rFonts w:ascii="Arial" w:hAnsi="Arial" w:cs="Arial"/>
      <w:sz w:val="22"/>
      <w:szCs w:val="22"/>
    </w:rPr>
  </w:style>
  <w:style w:type="paragraph" w:customStyle="1" w:styleId="zakonpusual">
    <w:name w:val="zakon_pusual"/>
    <w:basedOn w:val="a0"/>
    <w:rsid w:val="004C3FC6"/>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ConsNonformat">
    <w:name w:val="ConsNonformat"/>
    <w:rsid w:val="00B95194"/>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hyperlink" Target="http://www.zakupki.gov.ru"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ru" TargetMode="External"/><Relationship Id="rId2" Type="http://schemas.openxmlformats.org/officeDocument/2006/relationships/customXml" Target="../customXml/item2.xml"/><Relationship Id="rId16" Type="http://schemas.openxmlformats.org/officeDocument/2006/relationships/hyperlink" Target="mailto:BoldorzhievaVIU@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TkachevaVV@trcont.r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0F70A-DE44-4520-87EC-485F7D40700B}">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C67B2E-4D2D-4D8C-8B85-93F72BA9BCD8}">
  <ds:schemaRefs>
    <ds:schemaRef ds:uri="http://schemas.openxmlformats.org/officeDocument/2006/bibliography"/>
  </ds:schemaRefs>
</ds:datastoreItem>
</file>

<file path=customXml/itemProps5.xml><?xml version="1.0" encoding="utf-8"?>
<ds:datastoreItem xmlns:ds="http://schemas.openxmlformats.org/officeDocument/2006/customXml" ds:itemID="{1EC01770-1E38-4C7B-990E-B150A369AFDB}">
  <ds:schemaRefs>
    <ds:schemaRef ds:uri="http://schemas.openxmlformats.org/officeDocument/2006/bibliography"/>
  </ds:schemaRefs>
</ds:datastoreItem>
</file>

<file path=customXml/itemProps6.xml><?xml version="1.0" encoding="utf-8"?>
<ds:datastoreItem xmlns:ds="http://schemas.openxmlformats.org/officeDocument/2006/customXml" ds:itemID="{99E197F6-2C27-4B11-91D0-1877B3F4D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55</Pages>
  <Words>16297</Words>
  <Characters>92898</Characters>
  <Application>Microsoft Office Word</Application>
  <DocSecurity>0</DocSecurity>
  <Lines>774</Lines>
  <Paragraphs>217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108978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Болдоржиева</cp:lastModifiedBy>
  <cp:revision>32</cp:revision>
  <cp:lastPrinted>2016-03-24T08:18:00Z</cp:lastPrinted>
  <dcterms:created xsi:type="dcterms:W3CDTF">2016-03-09T06:37:00Z</dcterms:created>
  <dcterms:modified xsi:type="dcterms:W3CDTF">2016-03-24T08:22:00Z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