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A8" w:rsidRPr="00884086" w:rsidRDefault="002D73A8" w:rsidP="009D64C3">
      <w:pPr>
        <w:tabs>
          <w:tab w:val="clear" w:pos="709"/>
          <w:tab w:val="left" w:pos="567"/>
        </w:tabs>
        <w:ind w:firstLine="567"/>
        <w:jc w:val="center"/>
        <w:rPr>
          <w:b/>
          <w:sz w:val="32"/>
          <w:szCs w:val="32"/>
        </w:rPr>
      </w:pPr>
      <w:r w:rsidRPr="00884086">
        <w:rPr>
          <w:b/>
          <w:sz w:val="32"/>
          <w:szCs w:val="32"/>
        </w:rPr>
        <w:t xml:space="preserve">Извещение о проведении закупки </w:t>
      </w:r>
    </w:p>
    <w:p w:rsidR="002D73A8" w:rsidRPr="00884086" w:rsidRDefault="002D73A8"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2D73A8" w:rsidRPr="00884086" w:rsidRDefault="002D73A8" w:rsidP="009D64C3">
      <w:pPr>
        <w:tabs>
          <w:tab w:val="clear" w:pos="709"/>
          <w:tab w:val="left" w:pos="567"/>
        </w:tabs>
        <w:ind w:firstLine="567"/>
        <w:jc w:val="center"/>
      </w:pPr>
      <w:r w:rsidRPr="00884086">
        <w:rPr>
          <w:b/>
          <w:sz w:val="32"/>
          <w:szCs w:val="32"/>
        </w:rPr>
        <w:t>(ОФЕРТА)</w:t>
      </w:r>
    </w:p>
    <w:p w:rsidR="002D73A8" w:rsidRDefault="00721832" w:rsidP="00AA6AB2">
      <w:pPr>
        <w:tabs>
          <w:tab w:val="clear" w:pos="709"/>
          <w:tab w:val="left" w:pos="567"/>
        </w:tabs>
        <w:ind w:firstLine="567"/>
        <w:jc w:val="center"/>
        <w:rPr>
          <w:b/>
          <w:color w:val="000000"/>
          <w:sz w:val="32"/>
          <w:szCs w:val="28"/>
        </w:rPr>
      </w:pPr>
      <w:r>
        <w:rPr>
          <w:b/>
          <w:color w:val="000000"/>
          <w:sz w:val="32"/>
          <w:szCs w:val="28"/>
        </w:rPr>
        <w:t xml:space="preserve">№ </w:t>
      </w:r>
      <w:r w:rsidR="00626557">
        <w:rPr>
          <w:b/>
          <w:color w:val="000000"/>
          <w:sz w:val="32"/>
          <w:szCs w:val="28"/>
        </w:rPr>
        <w:t>РО</w:t>
      </w:r>
      <w:r w:rsidR="00C42615">
        <w:rPr>
          <w:b/>
          <w:color w:val="000000"/>
          <w:sz w:val="32"/>
          <w:szCs w:val="28"/>
        </w:rPr>
        <w:t>-НКПОКТ-16-0015</w:t>
      </w:r>
    </w:p>
    <w:p w:rsidR="003402BA" w:rsidRPr="00AA6AB2" w:rsidRDefault="003402BA" w:rsidP="00AA6AB2">
      <w:pPr>
        <w:tabs>
          <w:tab w:val="clear" w:pos="709"/>
          <w:tab w:val="left" w:pos="567"/>
        </w:tabs>
        <w:ind w:firstLine="567"/>
        <w:jc w:val="center"/>
        <w:rPr>
          <w:b/>
          <w:sz w:val="32"/>
        </w:rPr>
      </w:pPr>
    </w:p>
    <w:p w:rsidR="002D73A8" w:rsidRPr="00AA4442" w:rsidRDefault="00252A6B" w:rsidP="009D64C3">
      <w:pPr>
        <w:pStyle w:val="1"/>
        <w:tabs>
          <w:tab w:val="left" w:pos="567"/>
        </w:tabs>
        <w:suppressAutoHyphens/>
        <w:ind w:firstLine="567"/>
        <w:rPr>
          <w:sz w:val="28"/>
          <w:szCs w:val="28"/>
        </w:rPr>
      </w:pPr>
      <w:proofErr w:type="gramStart"/>
      <w:r>
        <w:rPr>
          <w:b/>
          <w:sz w:val="28"/>
          <w:szCs w:val="28"/>
        </w:rPr>
        <w:t>Публичное</w:t>
      </w:r>
      <w:r w:rsidR="002D73A8" w:rsidRPr="00AA4442">
        <w:rPr>
          <w:b/>
          <w:sz w:val="28"/>
          <w:szCs w:val="28"/>
        </w:rPr>
        <w:t xml:space="preserve"> акционерное общество «Центр по перевозке грузов в</w:t>
      </w:r>
      <w:r w:rsidR="00484324">
        <w:rPr>
          <w:b/>
          <w:sz w:val="28"/>
          <w:szCs w:val="28"/>
        </w:rPr>
        <w:t xml:space="preserve"> контейнерах «ТрансКонтейнер» (П</w:t>
      </w:r>
      <w:r w:rsidR="002D73A8" w:rsidRPr="00AA4442">
        <w:rPr>
          <w:b/>
          <w:sz w:val="28"/>
          <w:szCs w:val="28"/>
        </w:rPr>
        <w:t xml:space="preserve">АО «ТрансКонтейнер») </w:t>
      </w:r>
      <w:r>
        <w:rPr>
          <w:sz w:val="28"/>
          <w:szCs w:val="28"/>
        </w:rPr>
        <w:t>в лице филиала П</w:t>
      </w:r>
      <w:r w:rsidR="002D73A8" w:rsidRPr="00AA4442">
        <w:rPr>
          <w:sz w:val="28"/>
          <w:szCs w:val="28"/>
        </w:rPr>
        <w:t xml:space="preserve">АО «ТрансКонтейнер» на </w:t>
      </w:r>
      <w:r w:rsidR="0034500F">
        <w:rPr>
          <w:sz w:val="28"/>
          <w:szCs w:val="28"/>
        </w:rPr>
        <w:t>Октябрьской</w:t>
      </w:r>
      <w:r w:rsidR="002D73A8" w:rsidRPr="00AA4442">
        <w:rPr>
          <w:sz w:val="28"/>
          <w:szCs w:val="28"/>
        </w:rPr>
        <w:t xml:space="preserve"> железной дорог</w:t>
      </w:r>
      <w:r w:rsidR="0034500F">
        <w:rPr>
          <w:sz w:val="28"/>
          <w:szCs w:val="28"/>
        </w:rPr>
        <w:t>е</w:t>
      </w:r>
      <w:r w:rsidR="002D73A8" w:rsidRPr="00AA4442">
        <w:rPr>
          <w:sz w:val="28"/>
          <w:szCs w:val="28"/>
        </w:rPr>
        <w:t xml:space="preserve"> (далее – Заказчик), руководствуясь положениями Феде</w:t>
      </w:r>
      <w:r w:rsidR="0034500F">
        <w:rPr>
          <w:sz w:val="28"/>
          <w:szCs w:val="28"/>
        </w:rPr>
        <w:t>рального закона от 18 июля 2011</w:t>
      </w:r>
      <w:r w:rsidR="002D73A8" w:rsidRPr="00AA4442">
        <w:rPr>
          <w:sz w:val="28"/>
          <w:szCs w:val="28"/>
        </w:rPr>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w:t>
      </w:r>
      <w:proofErr w:type="gramEnd"/>
      <w:r w:rsidR="002D73A8" w:rsidRPr="00AA4442">
        <w:rPr>
          <w:sz w:val="28"/>
          <w:szCs w:val="28"/>
        </w:rPr>
        <w:t xml:space="preserve"> Совета директоров ОАО «Тра</w:t>
      </w:r>
      <w:r w:rsidR="0034500F">
        <w:rPr>
          <w:sz w:val="28"/>
          <w:szCs w:val="28"/>
        </w:rPr>
        <w:t>нсКонтейнер» от 20 февраля 2013</w:t>
      </w:r>
      <w:r w:rsidR="00C42615">
        <w:rPr>
          <w:sz w:val="28"/>
          <w:szCs w:val="28"/>
        </w:rPr>
        <w:t xml:space="preserve"> </w:t>
      </w:r>
      <w:r w:rsidR="002D73A8" w:rsidRPr="00AA4442">
        <w:rPr>
          <w:sz w:val="28"/>
          <w:szCs w:val="28"/>
        </w:rPr>
        <w:t>г. (протокол № 8) (</w:t>
      </w:r>
      <w:r w:rsidR="00755E5C">
        <w:rPr>
          <w:sz w:val="28"/>
          <w:szCs w:val="28"/>
        </w:rPr>
        <w:t xml:space="preserve">далее – Положение о закупках), </w:t>
      </w:r>
      <w:r w:rsidR="002D73A8" w:rsidRPr="00AA4442">
        <w:rPr>
          <w:sz w:val="28"/>
          <w:szCs w:val="28"/>
        </w:rPr>
        <w:t>проводит:</w:t>
      </w:r>
    </w:p>
    <w:p w:rsidR="00C42615" w:rsidRDefault="002D73A8" w:rsidP="00C42615">
      <w:pPr>
        <w:pStyle w:val="1"/>
        <w:suppressAutoHyphens/>
        <w:ind w:firstLine="567"/>
        <w:rPr>
          <w:sz w:val="28"/>
          <w:szCs w:val="28"/>
        </w:rPr>
      </w:pPr>
      <w:r w:rsidRPr="00626557">
        <w:rPr>
          <w:sz w:val="28"/>
          <w:szCs w:val="28"/>
        </w:rPr>
        <w:t xml:space="preserve">Закупку способом размещения оферты </w:t>
      </w:r>
      <w:r w:rsidR="00721832" w:rsidRPr="00626557">
        <w:rPr>
          <w:color w:val="000000"/>
          <w:sz w:val="28"/>
          <w:szCs w:val="28"/>
        </w:rPr>
        <w:t xml:space="preserve">№ </w:t>
      </w:r>
      <w:r w:rsidR="00626557" w:rsidRPr="00626557">
        <w:rPr>
          <w:color w:val="000000"/>
          <w:sz w:val="28"/>
          <w:szCs w:val="28"/>
        </w:rPr>
        <w:t>РО</w:t>
      </w:r>
      <w:r w:rsidR="00C42615">
        <w:rPr>
          <w:color w:val="000000"/>
          <w:sz w:val="28"/>
          <w:szCs w:val="28"/>
        </w:rPr>
        <w:t>-НКПОКТ-16-0015</w:t>
      </w:r>
      <w:r w:rsidR="00CC5FAA" w:rsidRPr="00626557">
        <w:rPr>
          <w:sz w:val="28"/>
          <w:szCs w:val="28"/>
        </w:rPr>
        <w:t xml:space="preserve"> </w:t>
      </w:r>
      <w:r w:rsidRPr="00626557">
        <w:rPr>
          <w:sz w:val="28"/>
          <w:szCs w:val="28"/>
        </w:rPr>
        <w:t xml:space="preserve">(далее – Размещение оферты) </w:t>
      </w:r>
      <w:r w:rsidR="00482550" w:rsidRPr="00626557">
        <w:rPr>
          <w:sz w:val="28"/>
          <w:szCs w:val="28"/>
        </w:rPr>
        <w:t xml:space="preserve">на право </w:t>
      </w:r>
      <w:r w:rsidR="0070314D" w:rsidRPr="00626557">
        <w:rPr>
          <w:sz w:val="28"/>
          <w:szCs w:val="28"/>
        </w:rPr>
        <w:t xml:space="preserve">заключения договора </w:t>
      </w:r>
      <w:r w:rsidR="00252A6B" w:rsidRPr="00626557">
        <w:rPr>
          <w:sz w:val="28"/>
          <w:szCs w:val="28"/>
        </w:rPr>
        <w:t xml:space="preserve">на </w:t>
      </w:r>
      <w:r w:rsidR="00C42615" w:rsidRPr="00C42615">
        <w:rPr>
          <w:sz w:val="28"/>
          <w:szCs w:val="28"/>
        </w:rPr>
        <w:t>покупку комплекса транспортно-экспедиционных услуг (транспортно-экспедиционного обслуживания) (далее - ТЭО) для экспортно-импортных грузов, в том числе порожних контейнеров, поступающих морским и наземным транспортом через терминалы Многофункционального морского перегрузочного комплекса (ММПК) «</w:t>
      </w:r>
      <w:proofErr w:type="spellStart"/>
      <w:r w:rsidR="00C42615" w:rsidRPr="00C42615">
        <w:rPr>
          <w:sz w:val="28"/>
          <w:szCs w:val="28"/>
        </w:rPr>
        <w:t>Бронка</w:t>
      </w:r>
      <w:proofErr w:type="spellEnd"/>
      <w:r w:rsidR="00C42615" w:rsidRPr="00C42615">
        <w:rPr>
          <w:sz w:val="28"/>
          <w:szCs w:val="28"/>
        </w:rPr>
        <w:t>» (Большой порт Санкт-Петербург) в 2016 г.</w:t>
      </w:r>
    </w:p>
    <w:p w:rsidR="002D73A8" w:rsidRPr="00C42615" w:rsidRDefault="002D73A8" w:rsidP="00C42615">
      <w:pPr>
        <w:pStyle w:val="1"/>
        <w:suppressAutoHyphens/>
        <w:ind w:firstLine="567"/>
        <w:rPr>
          <w:sz w:val="28"/>
          <w:szCs w:val="28"/>
        </w:rPr>
      </w:pPr>
      <w:r w:rsidRPr="00C42615">
        <w:rPr>
          <w:sz w:val="28"/>
          <w:szCs w:val="28"/>
        </w:rPr>
        <w:t xml:space="preserve">Место нахождения Заказчика: Российская Федерация, 125047, </w:t>
      </w:r>
      <w:r w:rsidR="004A174D" w:rsidRPr="00C42615">
        <w:rPr>
          <w:sz w:val="28"/>
          <w:szCs w:val="28"/>
        </w:rPr>
        <w:t xml:space="preserve">г. Москва, </w:t>
      </w:r>
      <w:r w:rsidRPr="00C42615">
        <w:rPr>
          <w:sz w:val="28"/>
          <w:szCs w:val="28"/>
        </w:rPr>
        <w:t>Оружейный переулок, д.19;</w:t>
      </w:r>
    </w:p>
    <w:p w:rsidR="002D73A8" w:rsidRPr="0070314D" w:rsidRDefault="00755E5C" w:rsidP="00681D59">
      <w:pPr>
        <w:jc w:val="both"/>
        <w:rPr>
          <w:szCs w:val="28"/>
        </w:rPr>
      </w:pPr>
      <w:r w:rsidRPr="0070314D">
        <w:rPr>
          <w:szCs w:val="28"/>
        </w:rPr>
        <w:t>Почтовый адрес Заказчика:</w:t>
      </w:r>
      <w:r w:rsidR="002D73A8" w:rsidRPr="0070314D">
        <w:rPr>
          <w:i/>
          <w:szCs w:val="28"/>
        </w:rPr>
        <w:t xml:space="preserve"> </w:t>
      </w:r>
      <w:r w:rsidR="00193AA3" w:rsidRPr="0070314D">
        <w:rPr>
          <w:szCs w:val="28"/>
        </w:rPr>
        <w:t>Российская Федерация,</w:t>
      </w:r>
      <w:r w:rsidR="00193AA3" w:rsidRPr="0070314D">
        <w:rPr>
          <w:i/>
          <w:szCs w:val="28"/>
        </w:rPr>
        <w:t xml:space="preserve"> </w:t>
      </w:r>
      <w:r w:rsidR="00193AA3" w:rsidRPr="0070314D">
        <w:rPr>
          <w:szCs w:val="28"/>
        </w:rPr>
        <w:t>192007, г. Санкт-Петербург, Лиговский пр., д. 240, лит. А.</w:t>
      </w:r>
    </w:p>
    <w:p w:rsidR="002D73A8" w:rsidRPr="0070314D" w:rsidRDefault="002D73A8" w:rsidP="00681D59">
      <w:pPr>
        <w:tabs>
          <w:tab w:val="clear" w:pos="709"/>
          <w:tab w:val="left" w:pos="567"/>
        </w:tabs>
        <w:jc w:val="both"/>
        <w:rPr>
          <w:b/>
          <w:szCs w:val="28"/>
        </w:rPr>
      </w:pPr>
      <w:r w:rsidRPr="0070314D">
        <w:rPr>
          <w:b/>
          <w:szCs w:val="28"/>
        </w:rPr>
        <w:t>Контактная информация Заказчика:</w:t>
      </w:r>
    </w:p>
    <w:p w:rsidR="002D73A8" w:rsidRPr="0070314D" w:rsidRDefault="002D73A8" w:rsidP="00681D59">
      <w:pPr>
        <w:jc w:val="both"/>
        <w:rPr>
          <w:szCs w:val="28"/>
        </w:rPr>
      </w:pPr>
      <w:r w:rsidRPr="0070314D">
        <w:rPr>
          <w:szCs w:val="28"/>
        </w:rPr>
        <w:t xml:space="preserve">Ф.И.О.: </w:t>
      </w:r>
      <w:r w:rsidR="00C42615">
        <w:rPr>
          <w:szCs w:val="28"/>
        </w:rPr>
        <w:t>Дружининский Александр Владимирович</w:t>
      </w:r>
    </w:p>
    <w:p w:rsidR="002D73A8" w:rsidRPr="0070314D" w:rsidRDefault="002D73A8" w:rsidP="00681D59">
      <w:pPr>
        <w:ind w:firstLine="0"/>
        <w:jc w:val="both"/>
        <w:rPr>
          <w:b/>
          <w:szCs w:val="28"/>
        </w:rPr>
      </w:pPr>
      <w:r w:rsidRPr="0070314D">
        <w:rPr>
          <w:szCs w:val="28"/>
        </w:rPr>
        <w:tab/>
        <w:t>Адрес электронной почты:</w:t>
      </w:r>
      <w:r w:rsidR="00755E5C" w:rsidRPr="0070314D">
        <w:rPr>
          <w:szCs w:val="28"/>
        </w:rPr>
        <w:t xml:space="preserve"> </w:t>
      </w:r>
      <w:hyperlink r:id="rId7" w:history="1">
        <w:r w:rsidR="00897990" w:rsidRPr="00897990">
          <w:rPr>
            <w:color w:val="005884"/>
            <w:szCs w:val="28"/>
            <w:u w:val="single"/>
          </w:rPr>
          <w:t>DruzhininskiyAV@trcont.ru</w:t>
        </w:r>
      </w:hyperlink>
    </w:p>
    <w:p w:rsidR="002D73A8" w:rsidRPr="0070314D" w:rsidRDefault="002D73A8" w:rsidP="00681D59">
      <w:pPr>
        <w:ind w:firstLine="0"/>
        <w:jc w:val="both"/>
        <w:rPr>
          <w:szCs w:val="28"/>
        </w:rPr>
      </w:pPr>
      <w:r w:rsidRPr="0070314D">
        <w:rPr>
          <w:szCs w:val="28"/>
        </w:rPr>
        <w:tab/>
        <w:t xml:space="preserve">Телефон: </w:t>
      </w:r>
      <w:r w:rsidR="00626557" w:rsidRPr="00BD59C3">
        <w:t xml:space="preserve">+ </w:t>
      </w:r>
      <w:r w:rsidR="00626557" w:rsidRPr="00BD59C3">
        <w:rPr>
          <w:bCs/>
          <w:color w:val="000000"/>
        </w:rPr>
        <w:t xml:space="preserve">7 (812) 458 - 91 - </w:t>
      </w:r>
      <w:r w:rsidR="00897990">
        <w:rPr>
          <w:bCs/>
          <w:color w:val="000000"/>
        </w:rPr>
        <w:t xml:space="preserve">15 </w:t>
      </w:r>
      <w:proofErr w:type="spellStart"/>
      <w:r w:rsidR="00897990">
        <w:rPr>
          <w:bCs/>
          <w:color w:val="000000"/>
        </w:rPr>
        <w:t>доб</w:t>
      </w:r>
      <w:proofErr w:type="spellEnd"/>
      <w:r w:rsidR="00897990">
        <w:rPr>
          <w:bCs/>
          <w:color w:val="000000"/>
        </w:rPr>
        <w:t>. 314</w:t>
      </w:r>
      <w:r w:rsidR="00626557" w:rsidRPr="00BD59C3">
        <w:rPr>
          <w:bCs/>
          <w:color w:val="000000"/>
        </w:rPr>
        <w:t>5</w:t>
      </w:r>
      <w:r w:rsidR="00802288">
        <w:rPr>
          <w:szCs w:val="28"/>
        </w:rPr>
        <w:t>;</w:t>
      </w:r>
      <w:r w:rsidRPr="0070314D">
        <w:rPr>
          <w:szCs w:val="28"/>
        </w:rPr>
        <w:t xml:space="preserve"> </w:t>
      </w:r>
    </w:p>
    <w:p w:rsidR="002D73A8" w:rsidRPr="0070314D" w:rsidRDefault="002D73A8" w:rsidP="00681D59">
      <w:pPr>
        <w:ind w:firstLine="0"/>
        <w:jc w:val="both"/>
        <w:rPr>
          <w:szCs w:val="28"/>
        </w:rPr>
      </w:pPr>
      <w:r w:rsidRPr="0070314D">
        <w:rPr>
          <w:szCs w:val="28"/>
        </w:rPr>
        <w:tab/>
        <w:t>Факс: +7</w:t>
      </w:r>
      <w:r w:rsidR="008E266B" w:rsidRPr="0070314D">
        <w:rPr>
          <w:szCs w:val="28"/>
        </w:rPr>
        <w:t xml:space="preserve"> </w:t>
      </w:r>
      <w:r w:rsidRPr="0070314D">
        <w:rPr>
          <w:szCs w:val="28"/>
        </w:rPr>
        <w:t>(</w:t>
      </w:r>
      <w:r w:rsidR="00681D59" w:rsidRPr="0070314D">
        <w:rPr>
          <w:szCs w:val="28"/>
        </w:rPr>
        <w:t>812</w:t>
      </w:r>
      <w:r w:rsidRPr="0070314D">
        <w:rPr>
          <w:szCs w:val="28"/>
        </w:rPr>
        <w:t xml:space="preserve">) </w:t>
      </w:r>
      <w:r w:rsidR="00D848DD">
        <w:rPr>
          <w:szCs w:val="28"/>
        </w:rPr>
        <w:t>457-52-08</w:t>
      </w:r>
      <w:r w:rsidRPr="0070314D">
        <w:rPr>
          <w:szCs w:val="28"/>
        </w:rPr>
        <w:t>.</w:t>
      </w:r>
    </w:p>
    <w:p w:rsidR="002D73A8" w:rsidRPr="00B41E5B" w:rsidRDefault="002D73A8" w:rsidP="009D64C3">
      <w:pPr>
        <w:pStyle w:val="1"/>
        <w:tabs>
          <w:tab w:val="left" w:pos="567"/>
        </w:tabs>
        <w:ind w:firstLine="567"/>
        <w:rPr>
          <w:b/>
          <w:sz w:val="28"/>
          <w:szCs w:val="28"/>
        </w:rPr>
      </w:pPr>
    </w:p>
    <w:p w:rsidR="002D73A8" w:rsidRPr="00B41E5B" w:rsidRDefault="002D73A8" w:rsidP="00681D59">
      <w:pPr>
        <w:pStyle w:val="1"/>
        <w:tabs>
          <w:tab w:val="left" w:pos="567"/>
        </w:tabs>
        <w:ind w:firstLine="709"/>
        <w:rPr>
          <w:sz w:val="28"/>
          <w:szCs w:val="28"/>
        </w:rPr>
      </w:pPr>
      <w:r w:rsidRPr="00B41E5B">
        <w:rPr>
          <w:b/>
          <w:sz w:val="28"/>
          <w:szCs w:val="28"/>
        </w:rPr>
        <w:t xml:space="preserve">Организатором Размещения оферты </w:t>
      </w:r>
      <w:r w:rsidR="00D848DD">
        <w:rPr>
          <w:sz w:val="28"/>
          <w:szCs w:val="28"/>
        </w:rPr>
        <w:t xml:space="preserve">является </w:t>
      </w:r>
      <w:r w:rsidR="00D848DD">
        <w:rPr>
          <w:sz w:val="28"/>
          <w:szCs w:val="28"/>
        </w:rPr>
        <w:br/>
        <w:t>П</w:t>
      </w:r>
      <w:r w:rsidRPr="00B41E5B">
        <w:rPr>
          <w:sz w:val="28"/>
          <w:szCs w:val="28"/>
        </w:rPr>
        <w:t xml:space="preserve">АО «ТрансКонтейнер». </w:t>
      </w:r>
    </w:p>
    <w:p w:rsidR="002D73A8" w:rsidRPr="00B41E5B" w:rsidRDefault="002D73A8" w:rsidP="00681D59">
      <w:pPr>
        <w:pStyle w:val="1"/>
        <w:tabs>
          <w:tab w:val="left" w:pos="567"/>
        </w:tabs>
        <w:ind w:firstLine="709"/>
        <w:rPr>
          <w:sz w:val="28"/>
          <w:szCs w:val="28"/>
        </w:rPr>
      </w:pPr>
      <w:r w:rsidRPr="00B41E5B">
        <w:rPr>
          <w:sz w:val="28"/>
          <w:szCs w:val="28"/>
        </w:rPr>
        <w:t>Функции Организатора выполняет Постоянная рабочая груп</w:t>
      </w:r>
      <w:r w:rsidR="00D848DD">
        <w:rPr>
          <w:sz w:val="28"/>
          <w:szCs w:val="28"/>
        </w:rPr>
        <w:t>па Конкурсной комиссии филиала П</w:t>
      </w:r>
      <w:r w:rsidRPr="00B41E5B">
        <w:rPr>
          <w:sz w:val="28"/>
          <w:szCs w:val="28"/>
        </w:rPr>
        <w:t xml:space="preserve">АО «ТрансКонтейнер» на </w:t>
      </w:r>
      <w:r w:rsidR="00681D59">
        <w:rPr>
          <w:sz w:val="28"/>
          <w:szCs w:val="28"/>
        </w:rPr>
        <w:t>Октябрьской</w:t>
      </w:r>
      <w:r w:rsidRPr="00B41E5B">
        <w:rPr>
          <w:sz w:val="28"/>
          <w:szCs w:val="28"/>
        </w:rPr>
        <w:t xml:space="preserve"> железной дороге.</w:t>
      </w:r>
    </w:p>
    <w:p w:rsidR="00681D59" w:rsidRPr="00B41E5B" w:rsidRDefault="00AA4442" w:rsidP="00681D59">
      <w:pPr>
        <w:jc w:val="both"/>
        <w:rPr>
          <w:szCs w:val="28"/>
        </w:rPr>
      </w:pPr>
      <w:r w:rsidRPr="00AA4442">
        <w:rPr>
          <w:szCs w:val="28"/>
        </w:rPr>
        <w:t xml:space="preserve">Адрес: </w:t>
      </w:r>
      <w:r w:rsidR="00681D59" w:rsidRPr="00193AA3">
        <w:rPr>
          <w:szCs w:val="28"/>
        </w:rPr>
        <w:t>Российская Федерация,</w:t>
      </w:r>
      <w:r w:rsidR="00681D59">
        <w:rPr>
          <w:i/>
          <w:szCs w:val="28"/>
        </w:rPr>
        <w:t xml:space="preserve"> </w:t>
      </w:r>
      <w:r w:rsidR="00681D59">
        <w:rPr>
          <w:szCs w:val="28"/>
        </w:rPr>
        <w:t>19</w:t>
      </w:r>
      <w:r w:rsidR="004A174D">
        <w:rPr>
          <w:szCs w:val="28"/>
        </w:rPr>
        <w:t>1002</w:t>
      </w:r>
      <w:r w:rsidR="00681D59">
        <w:rPr>
          <w:szCs w:val="28"/>
        </w:rPr>
        <w:t xml:space="preserve">, г. Санкт-Петербург, </w:t>
      </w:r>
      <w:r w:rsidR="004A174D">
        <w:rPr>
          <w:szCs w:val="28"/>
        </w:rPr>
        <w:t>Владимирский пр., д. 23</w:t>
      </w:r>
      <w:r w:rsidR="00681D59">
        <w:rPr>
          <w:szCs w:val="28"/>
        </w:rPr>
        <w:t>.</w:t>
      </w:r>
    </w:p>
    <w:p w:rsidR="00AA4442" w:rsidRPr="00AA4442" w:rsidRDefault="00AA4442" w:rsidP="00681D59">
      <w:pPr>
        <w:jc w:val="both"/>
        <w:rPr>
          <w:szCs w:val="28"/>
        </w:rPr>
      </w:pPr>
      <w:r w:rsidRPr="00AA4442">
        <w:rPr>
          <w:szCs w:val="28"/>
        </w:rPr>
        <w:t xml:space="preserve">Контактное лицо Организатора: </w:t>
      </w:r>
    </w:p>
    <w:p w:rsidR="00AA4442" w:rsidRPr="00D848DD" w:rsidRDefault="00D848DD" w:rsidP="00681D59">
      <w:pPr>
        <w:jc w:val="both"/>
        <w:rPr>
          <w:szCs w:val="28"/>
        </w:rPr>
      </w:pPr>
      <w:r>
        <w:rPr>
          <w:szCs w:val="28"/>
        </w:rPr>
        <w:t>Медведева</w:t>
      </w:r>
      <w:r w:rsidR="00681D59">
        <w:rPr>
          <w:szCs w:val="28"/>
        </w:rPr>
        <w:t xml:space="preserve"> </w:t>
      </w:r>
      <w:r>
        <w:rPr>
          <w:szCs w:val="28"/>
        </w:rPr>
        <w:t>Мария</w:t>
      </w:r>
      <w:r w:rsidR="00681D59">
        <w:rPr>
          <w:szCs w:val="28"/>
        </w:rPr>
        <w:t xml:space="preserve"> </w:t>
      </w:r>
      <w:r>
        <w:rPr>
          <w:szCs w:val="28"/>
        </w:rPr>
        <w:t>Павловна</w:t>
      </w:r>
      <w:r w:rsidR="00AA4442" w:rsidRPr="00AA4442">
        <w:rPr>
          <w:szCs w:val="28"/>
        </w:rPr>
        <w:t xml:space="preserve">, тел. </w:t>
      </w:r>
      <w:r w:rsidR="00681D59">
        <w:rPr>
          <w:szCs w:val="28"/>
        </w:rPr>
        <w:t>+7 (812</w:t>
      </w:r>
      <w:r w:rsidR="00AA4442" w:rsidRPr="00AA4442">
        <w:rPr>
          <w:szCs w:val="28"/>
        </w:rPr>
        <w:t xml:space="preserve">) </w:t>
      </w:r>
      <w:r w:rsidR="00274E08">
        <w:rPr>
          <w:szCs w:val="28"/>
        </w:rPr>
        <w:t>458-91-15</w:t>
      </w:r>
      <w:r w:rsidR="00AA4442" w:rsidRPr="00AA4442">
        <w:rPr>
          <w:szCs w:val="28"/>
        </w:rPr>
        <w:t>,</w:t>
      </w:r>
      <w:r w:rsidR="00274E08">
        <w:rPr>
          <w:szCs w:val="28"/>
        </w:rPr>
        <w:t xml:space="preserve"> </w:t>
      </w:r>
      <w:proofErr w:type="spellStart"/>
      <w:r w:rsidR="00274E08">
        <w:rPr>
          <w:szCs w:val="28"/>
        </w:rPr>
        <w:t>доб</w:t>
      </w:r>
      <w:proofErr w:type="spellEnd"/>
      <w:r w:rsidR="00274E08">
        <w:rPr>
          <w:szCs w:val="28"/>
        </w:rPr>
        <w:t>. 30-87</w:t>
      </w:r>
      <w:r w:rsidR="00AA4442" w:rsidRPr="00AA4442">
        <w:rPr>
          <w:szCs w:val="28"/>
        </w:rPr>
        <w:t xml:space="preserve"> электронный адрес: </w:t>
      </w:r>
      <w:proofErr w:type="spellStart"/>
      <w:r w:rsidRPr="00D848DD">
        <w:rPr>
          <w:szCs w:val="28"/>
          <w:lang w:val="en-US"/>
        </w:rPr>
        <w:t>MedvedevaMP</w:t>
      </w:r>
      <w:proofErr w:type="spellEnd"/>
      <w:r w:rsidRPr="00D848DD">
        <w:rPr>
          <w:szCs w:val="28"/>
        </w:rPr>
        <w:t>@</w:t>
      </w:r>
      <w:proofErr w:type="spellStart"/>
      <w:r w:rsidRPr="00D848DD">
        <w:rPr>
          <w:szCs w:val="28"/>
          <w:lang w:val="en-US"/>
        </w:rPr>
        <w:t>trcont</w:t>
      </w:r>
      <w:proofErr w:type="spellEnd"/>
      <w:r w:rsidRPr="00D848DD">
        <w:rPr>
          <w:szCs w:val="28"/>
        </w:rPr>
        <w:t>.</w:t>
      </w:r>
      <w:proofErr w:type="spellStart"/>
      <w:r w:rsidRPr="00D848DD">
        <w:rPr>
          <w:szCs w:val="28"/>
          <w:lang w:val="en-US"/>
        </w:rPr>
        <w:t>ru</w:t>
      </w:r>
      <w:proofErr w:type="spellEnd"/>
      <w:r>
        <w:rPr>
          <w:szCs w:val="28"/>
        </w:rPr>
        <w:t>.</w:t>
      </w:r>
    </w:p>
    <w:p w:rsidR="00681D59" w:rsidRDefault="00681D59" w:rsidP="009D64C3">
      <w:pPr>
        <w:tabs>
          <w:tab w:val="clear" w:pos="709"/>
          <w:tab w:val="left" w:pos="567"/>
        </w:tabs>
        <w:ind w:firstLine="567"/>
        <w:jc w:val="both"/>
        <w:rPr>
          <w:b/>
          <w:szCs w:val="28"/>
        </w:rPr>
      </w:pPr>
    </w:p>
    <w:p w:rsidR="002D73A8" w:rsidRDefault="00E1079F" w:rsidP="00E54DC0">
      <w:pPr>
        <w:jc w:val="both"/>
        <w:rPr>
          <w:szCs w:val="28"/>
        </w:rPr>
      </w:pPr>
      <w:r w:rsidRPr="00E1079F">
        <w:rPr>
          <w:b/>
          <w:szCs w:val="28"/>
        </w:rPr>
        <w:t>Предмет договора</w:t>
      </w:r>
      <w:r w:rsidRPr="00E1079F">
        <w:rPr>
          <w:szCs w:val="28"/>
        </w:rPr>
        <w:t>:</w:t>
      </w:r>
      <w:r>
        <w:rPr>
          <w:szCs w:val="28"/>
        </w:rPr>
        <w:t xml:space="preserve"> </w:t>
      </w:r>
      <w:r w:rsidR="003168D2">
        <w:rPr>
          <w:szCs w:val="28"/>
        </w:rPr>
        <w:t>Покупка</w:t>
      </w:r>
      <w:r w:rsidR="003168D2" w:rsidRPr="00891E36">
        <w:rPr>
          <w:szCs w:val="28"/>
        </w:rPr>
        <w:t xml:space="preserve"> комплекса транспортно-экспедиционных услуг (транспортно-экспедиционного обслуживания) </w:t>
      </w:r>
      <w:r w:rsidR="003168D2">
        <w:rPr>
          <w:szCs w:val="28"/>
        </w:rPr>
        <w:t xml:space="preserve">(далее - ТЭО) </w:t>
      </w:r>
      <w:r w:rsidR="003168D2" w:rsidRPr="00891E36">
        <w:rPr>
          <w:szCs w:val="28"/>
        </w:rPr>
        <w:t xml:space="preserve">для экспортно-импортных грузов, в том числе порожних контейнеров, </w:t>
      </w:r>
      <w:r w:rsidR="003168D2" w:rsidRPr="00891E36">
        <w:rPr>
          <w:szCs w:val="28"/>
        </w:rPr>
        <w:lastRenderedPageBreak/>
        <w:t xml:space="preserve">поступающих морским и наземным транспортом через </w:t>
      </w:r>
      <w:r w:rsidR="003168D2" w:rsidRPr="005979B8">
        <w:rPr>
          <w:szCs w:val="28"/>
        </w:rPr>
        <w:t>терминалы Многофункционального морского перегрузочного комплекса (ММПК) «</w:t>
      </w:r>
      <w:proofErr w:type="spellStart"/>
      <w:r w:rsidR="003168D2" w:rsidRPr="005979B8">
        <w:rPr>
          <w:szCs w:val="28"/>
        </w:rPr>
        <w:t>Бронка</w:t>
      </w:r>
      <w:proofErr w:type="spellEnd"/>
      <w:r w:rsidR="003168D2" w:rsidRPr="005979B8">
        <w:rPr>
          <w:szCs w:val="28"/>
        </w:rPr>
        <w:t>» (Большой порт Санкт-Петербург) в 2016 г.</w:t>
      </w:r>
    </w:p>
    <w:p w:rsidR="007E55C7" w:rsidRPr="00884086" w:rsidRDefault="007E55C7" w:rsidP="00E54DC0">
      <w:pPr>
        <w:jc w:val="both"/>
        <w:rPr>
          <w:szCs w:val="28"/>
        </w:rPr>
      </w:pPr>
    </w:p>
    <w:p w:rsidR="00B84849" w:rsidRDefault="00074C87" w:rsidP="00482550">
      <w:pPr>
        <w:jc w:val="both"/>
        <w:rPr>
          <w:szCs w:val="28"/>
        </w:rPr>
      </w:pPr>
      <w:r w:rsidRPr="00473F50">
        <w:rPr>
          <w:b/>
          <w:szCs w:val="28"/>
        </w:rPr>
        <w:t>Начальная</w:t>
      </w:r>
      <w:r w:rsidR="002D73A8" w:rsidRPr="00473F50">
        <w:rPr>
          <w:b/>
          <w:szCs w:val="28"/>
        </w:rPr>
        <w:t xml:space="preserve"> (</w:t>
      </w:r>
      <w:r w:rsidRPr="00473F50">
        <w:rPr>
          <w:b/>
          <w:szCs w:val="28"/>
        </w:rPr>
        <w:t>максимальная</w:t>
      </w:r>
      <w:r w:rsidR="002D73A8" w:rsidRPr="00473F50">
        <w:rPr>
          <w:b/>
          <w:szCs w:val="28"/>
        </w:rPr>
        <w:t xml:space="preserve">) цена </w:t>
      </w:r>
      <w:r w:rsidR="00651500" w:rsidRPr="00473F50">
        <w:rPr>
          <w:b/>
          <w:szCs w:val="28"/>
        </w:rPr>
        <w:t>договора</w:t>
      </w:r>
      <w:r w:rsidR="006058B5">
        <w:rPr>
          <w:b/>
          <w:szCs w:val="28"/>
        </w:rPr>
        <w:t>:</w:t>
      </w:r>
      <w:r w:rsidR="00651500" w:rsidRPr="00473F50">
        <w:rPr>
          <w:b/>
          <w:szCs w:val="28"/>
        </w:rPr>
        <w:t xml:space="preserve"> </w:t>
      </w:r>
      <w:r w:rsidR="006058B5" w:rsidRPr="006B7F91">
        <w:rPr>
          <w:rFonts w:eastAsia="MS Mincho"/>
          <w:szCs w:val="28"/>
        </w:rPr>
        <w:t xml:space="preserve">составляет </w:t>
      </w:r>
      <w:r w:rsidR="00B84849">
        <w:rPr>
          <w:szCs w:val="28"/>
        </w:rPr>
        <w:t>2 800 000</w:t>
      </w:r>
      <w:r w:rsidR="00B84849" w:rsidRPr="005979B8">
        <w:rPr>
          <w:szCs w:val="28"/>
        </w:rPr>
        <w:t xml:space="preserve"> (</w:t>
      </w:r>
      <w:r w:rsidR="00B84849">
        <w:rPr>
          <w:szCs w:val="28"/>
        </w:rPr>
        <w:t>два</w:t>
      </w:r>
      <w:r w:rsidR="00B84849" w:rsidRPr="005979B8">
        <w:rPr>
          <w:szCs w:val="28"/>
        </w:rPr>
        <w:t xml:space="preserve"> миллиона</w:t>
      </w:r>
      <w:r w:rsidR="00B84849">
        <w:rPr>
          <w:szCs w:val="28"/>
        </w:rPr>
        <w:t xml:space="preserve"> восемьсот тысяч</w:t>
      </w:r>
      <w:r w:rsidR="00B84849" w:rsidRPr="005979B8">
        <w:rPr>
          <w:szCs w:val="28"/>
        </w:rPr>
        <w:t>) рублей</w:t>
      </w:r>
      <w:r w:rsidR="00B84849">
        <w:rPr>
          <w:szCs w:val="28"/>
        </w:rPr>
        <w:t xml:space="preserve"> 00 копеек</w:t>
      </w:r>
      <w:r w:rsidR="00B84849" w:rsidRPr="005979B8">
        <w:rPr>
          <w:szCs w:val="28"/>
        </w:rPr>
        <w:t>, без учета НДС, уплачиваемого в бюджет</w:t>
      </w:r>
      <w:r w:rsidR="00B84849" w:rsidRPr="000B6481">
        <w:rPr>
          <w:szCs w:val="28"/>
        </w:rPr>
        <w:t xml:space="preserve"> Российской Федерации.</w:t>
      </w:r>
    </w:p>
    <w:p w:rsidR="00E54DC0" w:rsidRDefault="00E54DC0" w:rsidP="00482550">
      <w:pPr>
        <w:jc w:val="both"/>
        <w:rPr>
          <w:szCs w:val="28"/>
        </w:rPr>
      </w:pPr>
      <w:r>
        <w:rPr>
          <w:szCs w:val="28"/>
        </w:rPr>
        <w:t>Ц</w:t>
      </w:r>
      <w:r w:rsidRPr="000B6481">
        <w:rPr>
          <w:szCs w:val="28"/>
        </w:rPr>
        <w:t xml:space="preserve">ена договора складывается </w:t>
      </w:r>
      <w:r w:rsidR="00B84849" w:rsidRPr="000B6481">
        <w:rPr>
          <w:szCs w:val="28"/>
        </w:rPr>
        <w:t>исходя из стоимости расходов понесенных Экспедитором при организации услуг, предусмотренных предметом процедуры Размещения оферты, стоимости транспортно-экспедиционных услуг, оказанных Клиенту Экспедитором, и вознаграждения Экспедитора</w:t>
      </w:r>
    </w:p>
    <w:p w:rsidR="007E55C7" w:rsidRDefault="007E55C7" w:rsidP="00482550">
      <w:pPr>
        <w:jc w:val="both"/>
        <w:rPr>
          <w:szCs w:val="28"/>
        </w:rPr>
      </w:pPr>
    </w:p>
    <w:p w:rsidR="002D73A8" w:rsidRPr="006058B5" w:rsidRDefault="002D73A8" w:rsidP="009D64C3">
      <w:pPr>
        <w:tabs>
          <w:tab w:val="clear" w:pos="709"/>
          <w:tab w:val="left" w:pos="567"/>
        </w:tabs>
        <w:ind w:firstLine="567"/>
        <w:jc w:val="both"/>
        <w:rPr>
          <w:b/>
          <w:szCs w:val="28"/>
        </w:rPr>
      </w:pPr>
      <w:r w:rsidRPr="006058B5">
        <w:rPr>
          <w:b/>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2D73A8" w:rsidRPr="00701BA3" w:rsidTr="00681D59">
        <w:tc>
          <w:tcPr>
            <w:tcW w:w="1187"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w:t>
            </w:r>
          </w:p>
        </w:tc>
        <w:tc>
          <w:tcPr>
            <w:tcW w:w="1819"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Классификация по ОКДП</w:t>
            </w:r>
            <w:r w:rsidR="002C774F">
              <w:rPr>
                <w:sz w:val="24"/>
                <w:szCs w:val="24"/>
              </w:rPr>
              <w:t>-2</w:t>
            </w:r>
          </w:p>
        </w:tc>
        <w:tc>
          <w:tcPr>
            <w:tcW w:w="1819"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Классификация по ОКВЭД</w:t>
            </w:r>
            <w:r w:rsidR="002C774F">
              <w:rPr>
                <w:sz w:val="24"/>
                <w:szCs w:val="24"/>
              </w:rPr>
              <w:t>-2</w:t>
            </w:r>
          </w:p>
        </w:tc>
        <w:tc>
          <w:tcPr>
            <w:tcW w:w="1509"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Ед. измерения</w:t>
            </w:r>
          </w:p>
        </w:tc>
        <w:tc>
          <w:tcPr>
            <w:tcW w:w="1557"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Количество (Объем)</w:t>
            </w:r>
          </w:p>
        </w:tc>
        <w:tc>
          <w:tcPr>
            <w:tcW w:w="1962"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Дополнительные сведения</w:t>
            </w:r>
          </w:p>
        </w:tc>
      </w:tr>
      <w:tr w:rsidR="002D73A8" w:rsidRPr="00701BA3" w:rsidTr="00957F10">
        <w:tc>
          <w:tcPr>
            <w:tcW w:w="1187" w:type="dxa"/>
            <w:vAlign w:val="center"/>
          </w:tcPr>
          <w:p w:rsidR="002D73A8" w:rsidRPr="000D7F75" w:rsidRDefault="002D73A8" w:rsidP="00680778">
            <w:pPr>
              <w:ind w:firstLine="0"/>
              <w:jc w:val="center"/>
              <w:rPr>
                <w:sz w:val="24"/>
                <w:szCs w:val="24"/>
              </w:rPr>
            </w:pPr>
            <w:r>
              <w:rPr>
                <w:sz w:val="24"/>
                <w:szCs w:val="24"/>
              </w:rPr>
              <w:t>1</w:t>
            </w:r>
          </w:p>
        </w:tc>
        <w:tc>
          <w:tcPr>
            <w:tcW w:w="1819" w:type="dxa"/>
            <w:vAlign w:val="center"/>
          </w:tcPr>
          <w:p w:rsidR="002D73A8" w:rsidRPr="00DD50DC" w:rsidRDefault="002C774F" w:rsidP="00680778">
            <w:pPr>
              <w:ind w:firstLine="0"/>
              <w:jc w:val="center"/>
              <w:rPr>
                <w:sz w:val="24"/>
                <w:szCs w:val="24"/>
              </w:rPr>
            </w:pPr>
            <w:r>
              <w:rPr>
                <w:sz w:val="24"/>
                <w:szCs w:val="24"/>
              </w:rPr>
              <w:t>52.29.1</w:t>
            </w:r>
          </w:p>
        </w:tc>
        <w:tc>
          <w:tcPr>
            <w:tcW w:w="1819" w:type="dxa"/>
            <w:vAlign w:val="center"/>
          </w:tcPr>
          <w:p w:rsidR="002D73A8" w:rsidRPr="00DD50DC" w:rsidRDefault="002C774F" w:rsidP="00680778">
            <w:pPr>
              <w:ind w:firstLine="0"/>
              <w:jc w:val="center"/>
              <w:rPr>
                <w:sz w:val="24"/>
                <w:szCs w:val="24"/>
              </w:rPr>
            </w:pPr>
            <w:r>
              <w:rPr>
                <w:sz w:val="24"/>
                <w:szCs w:val="24"/>
              </w:rPr>
              <w:t>52.29</w:t>
            </w:r>
          </w:p>
        </w:tc>
        <w:tc>
          <w:tcPr>
            <w:tcW w:w="1509" w:type="dxa"/>
            <w:vAlign w:val="center"/>
          </w:tcPr>
          <w:p w:rsidR="002D73A8" w:rsidRPr="001011FB" w:rsidRDefault="002C774F" w:rsidP="00680778">
            <w:pPr>
              <w:ind w:firstLine="0"/>
              <w:jc w:val="center"/>
              <w:rPr>
                <w:sz w:val="24"/>
                <w:szCs w:val="24"/>
                <w:highlight w:val="yellow"/>
              </w:rPr>
            </w:pPr>
            <w:r>
              <w:rPr>
                <w:sz w:val="24"/>
                <w:szCs w:val="24"/>
              </w:rPr>
              <w:t>Условная</w:t>
            </w:r>
            <w:r w:rsidR="00681D59">
              <w:rPr>
                <w:sz w:val="24"/>
                <w:szCs w:val="24"/>
              </w:rPr>
              <w:t xml:space="preserve"> ед</w:t>
            </w:r>
            <w:r>
              <w:rPr>
                <w:sz w:val="24"/>
                <w:szCs w:val="24"/>
              </w:rPr>
              <w:t>иница</w:t>
            </w:r>
          </w:p>
        </w:tc>
        <w:tc>
          <w:tcPr>
            <w:tcW w:w="1557" w:type="dxa"/>
            <w:vAlign w:val="center"/>
          </w:tcPr>
          <w:p w:rsidR="002D73A8" w:rsidRPr="00DD50DC" w:rsidRDefault="002C774F" w:rsidP="00680778">
            <w:pPr>
              <w:ind w:firstLine="0"/>
              <w:jc w:val="center"/>
              <w:rPr>
                <w:sz w:val="24"/>
                <w:szCs w:val="24"/>
              </w:rPr>
            </w:pPr>
            <w:r>
              <w:rPr>
                <w:sz w:val="24"/>
                <w:szCs w:val="24"/>
              </w:rPr>
              <w:t>Н</w:t>
            </w:r>
            <w:r w:rsidR="002D73A8" w:rsidRPr="00DD50DC">
              <w:rPr>
                <w:sz w:val="24"/>
                <w:szCs w:val="24"/>
              </w:rPr>
              <w:t>е определено</w:t>
            </w:r>
          </w:p>
        </w:tc>
        <w:tc>
          <w:tcPr>
            <w:tcW w:w="1962" w:type="dxa"/>
            <w:vAlign w:val="center"/>
          </w:tcPr>
          <w:p w:rsidR="002D73A8" w:rsidRPr="00DE7EE9" w:rsidRDefault="002D73A8" w:rsidP="00E54DC0">
            <w:pPr>
              <w:ind w:firstLine="0"/>
              <w:jc w:val="center"/>
              <w:rPr>
                <w:sz w:val="24"/>
                <w:szCs w:val="24"/>
              </w:rPr>
            </w:pPr>
            <w:r w:rsidRPr="00DE7EE9">
              <w:rPr>
                <w:sz w:val="24"/>
                <w:szCs w:val="24"/>
              </w:rPr>
              <w:t>Строка ГПЗ №</w:t>
            </w:r>
            <w:r w:rsidR="00681D59">
              <w:rPr>
                <w:sz w:val="24"/>
                <w:szCs w:val="24"/>
              </w:rPr>
              <w:t> </w:t>
            </w:r>
            <w:r w:rsidR="002C774F">
              <w:rPr>
                <w:sz w:val="24"/>
                <w:szCs w:val="24"/>
              </w:rPr>
              <w:t>143</w:t>
            </w:r>
          </w:p>
        </w:tc>
      </w:tr>
    </w:tbl>
    <w:p w:rsidR="002D73A8" w:rsidRDefault="002D73A8" w:rsidP="009D64C3">
      <w:pPr>
        <w:tabs>
          <w:tab w:val="clear" w:pos="709"/>
          <w:tab w:val="left" w:pos="567"/>
        </w:tabs>
        <w:ind w:firstLine="567"/>
        <w:jc w:val="both"/>
        <w:rPr>
          <w:szCs w:val="28"/>
        </w:rPr>
      </w:pPr>
    </w:p>
    <w:p w:rsidR="00E1079F" w:rsidRDefault="004A174D" w:rsidP="00E54DC0">
      <w:pPr>
        <w:pStyle w:val="af5"/>
        <w:ind w:firstLine="709"/>
        <w:jc w:val="both"/>
        <w:rPr>
          <w:rFonts w:ascii="Times New Roman" w:hAnsi="Times New Roman"/>
          <w:sz w:val="28"/>
          <w:szCs w:val="28"/>
        </w:rPr>
      </w:pPr>
      <w:r w:rsidRPr="00E54DC0">
        <w:rPr>
          <w:rFonts w:ascii="Times New Roman" w:hAnsi="Times New Roman"/>
          <w:b/>
          <w:sz w:val="28"/>
          <w:szCs w:val="28"/>
        </w:rPr>
        <w:t>Место</w:t>
      </w:r>
      <w:r w:rsidR="00CE77E8" w:rsidRPr="00E54DC0">
        <w:rPr>
          <w:rFonts w:ascii="Times New Roman" w:hAnsi="Times New Roman"/>
          <w:b/>
          <w:sz w:val="28"/>
          <w:szCs w:val="28"/>
        </w:rPr>
        <w:t xml:space="preserve"> оказания услу</w:t>
      </w:r>
      <w:r w:rsidR="00F44F4C" w:rsidRPr="00E54DC0">
        <w:rPr>
          <w:rFonts w:ascii="Times New Roman" w:hAnsi="Times New Roman"/>
          <w:b/>
          <w:sz w:val="28"/>
          <w:szCs w:val="28"/>
        </w:rPr>
        <w:t>г</w:t>
      </w:r>
      <w:r w:rsidRPr="00E54DC0">
        <w:rPr>
          <w:rFonts w:ascii="Times New Roman" w:hAnsi="Times New Roman"/>
          <w:b/>
          <w:sz w:val="28"/>
          <w:szCs w:val="28"/>
        </w:rPr>
        <w:t>:</w:t>
      </w:r>
      <w:r w:rsidR="00F44F4C">
        <w:rPr>
          <w:szCs w:val="28"/>
        </w:rPr>
        <w:t xml:space="preserve"> </w:t>
      </w:r>
      <w:r w:rsidR="004C2AE3" w:rsidRPr="005979B8">
        <w:rPr>
          <w:rFonts w:ascii="Times New Roman" w:hAnsi="Times New Roman"/>
          <w:sz w:val="28"/>
          <w:szCs w:val="28"/>
        </w:rPr>
        <w:t xml:space="preserve">Контейнерные и </w:t>
      </w:r>
      <w:proofErr w:type="spellStart"/>
      <w:r w:rsidR="004C2AE3" w:rsidRPr="005979B8">
        <w:rPr>
          <w:rFonts w:ascii="Times New Roman" w:hAnsi="Times New Roman"/>
          <w:sz w:val="28"/>
          <w:szCs w:val="28"/>
        </w:rPr>
        <w:t>ро-ро</w:t>
      </w:r>
      <w:proofErr w:type="spellEnd"/>
      <w:r w:rsidR="004C2AE3" w:rsidRPr="005979B8">
        <w:rPr>
          <w:rFonts w:ascii="Times New Roman" w:hAnsi="Times New Roman"/>
          <w:sz w:val="28"/>
          <w:szCs w:val="28"/>
        </w:rPr>
        <w:t xml:space="preserve"> терминалы Многофункционального морского перегрузочного комплекса (ММПК) «</w:t>
      </w:r>
      <w:proofErr w:type="spellStart"/>
      <w:r w:rsidR="004C2AE3" w:rsidRPr="005979B8">
        <w:rPr>
          <w:rFonts w:ascii="Times New Roman" w:hAnsi="Times New Roman"/>
          <w:sz w:val="28"/>
          <w:szCs w:val="28"/>
        </w:rPr>
        <w:t>Бронка</w:t>
      </w:r>
      <w:proofErr w:type="spellEnd"/>
      <w:r w:rsidR="004C2AE3" w:rsidRPr="005979B8">
        <w:rPr>
          <w:rFonts w:ascii="Times New Roman" w:hAnsi="Times New Roman"/>
          <w:sz w:val="28"/>
          <w:szCs w:val="28"/>
        </w:rPr>
        <w:t>»</w:t>
      </w:r>
      <w:r w:rsidR="004C2AE3">
        <w:rPr>
          <w:rFonts w:ascii="Times New Roman" w:hAnsi="Times New Roman"/>
          <w:sz w:val="28"/>
          <w:szCs w:val="28"/>
        </w:rPr>
        <w:t xml:space="preserve"> (Большой порт Санкт-Петербург)</w:t>
      </w:r>
      <w:r w:rsidR="00E54DC0">
        <w:rPr>
          <w:rFonts w:ascii="Times New Roman" w:hAnsi="Times New Roman"/>
          <w:sz w:val="28"/>
          <w:szCs w:val="28"/>
        </w:rPr>
        <w:t>.</w:t>
      </w:r>
    </w:p>
    <w:p w:rsidR="007E55C7" w:rsidRPr="00E54DC0" w:rsidRDefault="007E55C7" w:rsidP="00E54DC0">
      <w:pPr>
        <w:pStyle w:val="af5"/>
        <w:ind w:firstLine="709"/>
        <w:jc w:val="both"/>
        <w:rPr>
          <w:rFonts w:ascii="Times New Roman" w:hAnsi="Times New Roman"/>
          <w:sz w:val="28"/>
          <w:szCs w:val="28"/>
        </w:rPr>
      </w:pPr>
    </w:p>
    <w:p w:rsidR="007329A9" w:rsidRPr="005A17C7" w:rsidRDefault="007329A9" w:rsidP="004A174D">
      <w:pPr>
        <w:tabs>
          <w:tab w:val="clear" w:pos="709"/>
          <w:tab w:val="left" w:pos="567"/>
        </w:tabs>
        <w:jc w:val="both"/>
        <w:rPr>
          <w:szCs w:val="28"/>
        </w:rPr>
      </w:pPr>
      <w:r w:rsidRPr="005A17C7">
        <w:rPr>
          <w:b/>
          <w:szCs w:val="28"/>
        </w:rPr>
        <w:t>Информация о Документации по закупке</w:t>
      </w:r>
      <w:r w:rsidRPr="005A17C7">
        <w:rPr>
          <w:szCs w:val="28"/>
        </w:rPr>
        <w:t xml:space="preserve"> </w:t>
      </w:r>
    </w:p>
    <w:p w:rsidR="007329A9" w:rsidRDefault="007329A9" w:rsidP="004A174D">
      <w:pPr>
        <w:tabs>
          <w:tab w:val="clear" w:pos="709"/>
          <w:tab w:val="left" w:pos="567"/>
        </w:tabs>
        <w:jc w:val="both"/>
        <w:rPr>
          <w:szCs w:val="28"/>
        </w:rPr>
      </w:pPr>
      <w:r w:rsidRPr="00237945">
        <w:rPr>
          <w:szCs w:val="28"/>
        </w:rPr>
        <w:t>Срок п</w:t>
      </w:r>
      <w:r w:rsidR="004A174D">
        <w:rPr>
          <w:szCs w:val="28"/>
        </w:rPr>
        <w:t>ре</w:t>
      </w:r>
      <w:r w:rsidR="004C2AE3">
        <w:rPr>
          <w:szCs w:val="28"/>
        </w:rPr>
        <w:t>доставления документации: с «13</w:t>
      </w:r>
      <w:r w:rsidRPr="00484324">
        <w:rPr>
          <w:szCs w:val="28"/>
        </w:rPr>
        <w:t xml:space="preserve">» </w:t>
      </w:r>
      <w:r w:rsidR="004C2AE3">
        <w:rPr>
          <w:szCs w:val="28"/>
        </w:rPr>
        <w:t xml:space="preserve">апреля 2016 </w:t>
      </w:r>
      <w:r w:rsidRPr="00484324">
        <w:rPr>
          <w:szCs w:val="28"/>
        </w:rPr>
        <w:t>г. по «</w:t>
      </w:r>
      <w:r w:rsidR="004C2AE3">
        <w:rPr>
          <w:szCs w:val="28"/>
        </w:rPr>
        <w:t>28</w:t>
      </w:r>
      <w:r w:rsidRPr="00484324">
        <w:rPr>
          <w:szCs w:val="28"/>
        </w:rPr>
        <w:t xml:space="preserve">» </w:t>
      </w:r>
      <w:r w:rsidR="004C2AE3">
        <w:rPr>
          <w:szCs w:val="28"/>
        </w:rPr>
        <w:t xml:space="preserve">апреля 2016 </w:t>
      </w:r>
      <w:r w:rsidRPr="00484324">
        <w:rPr>
          <w:szCs w:val="28"/>
        </w:rPr>
        <w:t xml:space="preserve">г. </w:t>
      </w:r>
    </w:p>
    <w:p w:rsidR="007E55C7" w:rsidRPr="00484324" w:rsidRDefault="007E55C7" w:rsidP="004A174D">
      <w:pPr>
        <w:tabs>
          <w:tab w:val="clear" w:pos="709"/>
          <w:tab w:val="left" w:pos="567"/>
        </w:tabs>
        <w:jc w:val="both"/>
        <w:rPr>
          <w:szCs w:val="28"/>
        </w:rPr>
      </w:pPr>
    </w:p>
    <w:p w:rsidR="007329A9" w:rsidRDefault="007329A9" w:rsidP="004A174D">
      <w:pPr>
        <w:tabs>
          <w:tab w:val="clear" w:pos="709"/>
          <w:tab w:val="left" w:pos="567"/>
        </w:tabs>
        <w:jc w:val="both"/>
        <w:rPr>
          <w:szCs w:val="28"/>
        </w:rPr>
      </w:pPr>
      <w:proofErr w:type="gramStart"/>
      <w:r w:rsidRPr="00484324">
        <w:rPr>
          <w:b/>
          <w:szCs w:val="28"/>
        </w:rPr>
        <w:t>Место предоставления документации:</w:t>
      </w:r>
      <w:r w:rsidR="004A174D" w:rsidRPr="00484324">
        <w:rPr>
          <w:szCs w:val="28"/>
        </w:rPr>
        <w:t xml:space="preserve"> документация</w:t>
      </w:r>
      <w:r w:rsidR="004A174D">
        <w:rPr>
          <w:szCs w:val="28"/>
        </w:rPr>
        <w:t xml:space="preserve"> о закупке размещае</w:t>
      </w:r>
      <w:r w:rsidRPr="00237945">
        <w:rPr>
          <w:szCs w:val="28"/>
        </w:rPr>
        <w:t>тся</w:t>
      </w:r>
      <w:r w:rsidRPr="00237945">
        <w:rPr>
          <w:b/>
          <w:i/>
        </w:rPr>
        <w:t xml:space="preserve"> </w:t>
      </w:r>
      <w:r w:rsidR="006058B5">
        <w:rPr>
          <w:szCs w:val="28"/>
        </w:rPr>
        <w:t>на сайте П</w:t>
      </w:r>
      <w:r w:rsidRPr="00237945">
        <w:rPr>
          <w:szCs w:val="28"/>
        </w:rPr>
        <w:t>АО «ТрансКонтейнер» (</w:t>
      </w:r>
      <w:hyperlink r:id="rId8" w:history="1">
        <w:r w:rsidRPr="00237945">
          <w:rPr>
            <w:rStyle w:val="a6"/>
            <w:szCs w:val="28"/>
          </w:rPr>
          <w:t>http://www.trcont.ru</w:t>
        </w:r>
      </w:hyperlink>
      <w:r w:rsidR="006058B5">
        <w:rPr>
          <w:szCs w:val="28"/>
        </w:rPr>
        <w:t>) (далее – сайт П</w:t>
      </w:r>
      <w:r w:rsidRPr="00237945">
        <w:rPr>
          <w:szCs w:val="28"/>
        </w:rPr>
        <w:t xml:space="preserve">АО «ТрансКонтейнер») </w:t>
      </w:r>
      <w:r w:rsidR="006058B5" w:rsidRPr="001C5A7E">
        <w:rPr>
          <w:szCs w:val="28"/>
        </w:rPr>
        <w:t>и</w:t>
      </w:r>
      <w:r w:rsidR="006058B5" w:rsidRPr="001C5A7E">
        <w:rPr>
          <w:color w:val="000000"/>
          <w:szCs w:val="28"/>
          <w:shd w:val="clear" w:color="auto" w:fill="FFFFFF"/>
        </w:rPr>
        <w:t xml:space="preserve">, </w:t>
      </w:r>
      <w:r w:rsidR="006058B5" w:rsidRPr="001C5A7E">
        <w:rPr>
          <w:szCs w:val="28"/>
        </w:rPr>
        <w:t>в предусмотренных законодательством Российской Федерации случаях,</w:t>
      </w:r>
      <w:r w:rsidR="006058B5"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058B5"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9" w:history="1">
        <w:r w:rsidR="006058B5" w:rsidRPr="001C5A7E">
          <w:rPr>
            <w:rStyle w:val="a6"/>
            <w:szCs w:val="28"/>
          </w:rPr>
          <w:t>www.zakupki</w:t>
        </w:r>
        <w:proofErr w:type="gramEnd"/>
        <w:r w:rsidR="006058B5" w:rsidRPr="001C5A7E">
          <w:rPr>
            <w:rStyle w:val="a6"/>
            <w:szCs w:val="28"/>
          </w:rPr>
          <w:t>.</w:t>
        </w:r>
        <w:proofErr w:type="gramStart"/>
        <w:r w:rsidR="006058B5" w:rsidRPr="001C5A7E">
          <w:rPr>
            <w:rStyle w:val="a6"/>
            <w:szCs w:val="28"/>
          </w:rPr>
          <w:t>gov.ru</w:t>
        </w:r>
      </w:hyperlink>
      <w:r w:rsidR="006058B5" w:rsidRPr="001C5A7E">
        <w:rPr>
          <w:szCs w:val="28"/>
        </w:rPr>
        <w:t>) (далее – Официальный сайт).</w:t>
      </w:r>
      <w:proofErr w:type="gramEnd"/>
      <w:r w:rsidR="006058B5" w:rsidRPr="001C5A7E">
        <w:rPr>
          <w:szCs w:val="28"/>
        </w:rPr>
        <w:t xml:space="preserve"> </w:t>
      </w:r>
      <w:r w:rsidR="006058B5" w:rsidRPr="006B41D4">
        <w:rPr>
          <w:szCs w:val="28"/>
        </w:rPr>
        <w:t>Предоставление документации на материальном (бумажном) носителе не предусмотрено.</w:t>
      </w:r>
    </w:p>
    <w:p w:rsidR="006058B5" w:rsidRPr="00237945" w:rsidRDefault="006058B5" w:rsidP="004A174D">
      <w:pPr>
        <w:tabs>
          <w:tab w:val="clear" w:pos="709"/>
          <w:tab w:val="left" w:pos="567"/>
        </w:tabs>
        <w:jc w:val="both"/>
        <w:rPr>
          <w:b/>
        </w:rPr>
      </w:pPr>
    </w:p>
    <w:p w:rsidR="007329A9" w:rsidRPr="00237945" w:rsidRDefault="007329A9" w:rsidP="004A174D">
      <w:pPr>
        <w:tabs>
          <w:tab w:val="clear" w:pos="709"/>
          <w:tab w:val="left" w:pos="567"/>
        </w:tabs>
        <w:jc w:val="both"/>
        <w:rPr>
          <w:b/>
        </w:rPr>
      </w:pPr>
      <w:r w:rsidRPr="00237945">
        <w:rPr>
          <w:b/>
        </w:rPr>
        <w:t>Размер, порядок и сроки внесения платы за предоставление документации о закупке</w:t>
      </w:r>
    </w:p>
    <w:p w:rsidR="007329A9" w:rsidRPr="00237945" w:rsidRDefault="007329A9" w:rsidP="004A174D">
      <w:pPr>
        <w:tabs>
          <w:tab w:val="clear" w:pos="709"/>
          <w:tab w:val="left" w:pos="567"/>
        </w:tabs>
        <w:jc w:val="both"/>
        <w:rPr>
          <w:b/>
          <w:i/>
        </w:rPr>
      </w:pPr>
      <w:r w:rsidRPr="00237945">
        <w:rPr>
          <w:szCs w:val="28"/>
        </w:rPr>
        <w:t xml:space="preserve">Плата не требуется. </w:t>
      </w:r>
    </w:p>
    <w:p w:rsidR="007329A9" w:rsidRPr="00237945" w:rsidRDefault="007329A9" w:rsidP="004A174D">
      <w:pPr>
        <w:tabs>
          <w:tab w:val="clear" w:pos="709"/>
          <w:tab w:val="left" w:pos="567"/>
        </w:tabs>
        <w:jc w:val="both"/>
      </w:pPr>
    </w:p>
    <w:p w:rsidR="007329A9" w:rsidRPr="00237945" w:rsidRDefault="005D7F57" w:rsidP="004A174D">
      <w:pPr>
        <w:tabs>
          <w:tab w:val="clear" w:pos="709"/>
          <w:tab w:val="left" w:pos="567"/>
        </w:tabs>
        <w:jc w:val="both"/>
        <w:rPr>
          <w:b/>
        </w:rPr>
      </w:pPr>
      <w:r>
        <w:rPr>
          <w:b/>
        </w:rPr>
        <w:t xml:space="preserve">Информация о порядке </w:t>
      </w:r>
      <w:r w:rsidR="007329A9" w:rsidRPr="00237945">
        <w:rPr>
          <w:b/>
        </w:rPr>
        <w:t>проведения закупки</w:t>
      </w:r>
    </w:p>
    <w:p w:rsidR="007329A9" w:rsidRPr="00237945" w:rsidRDefault="007329A9" w:rsidP="004A174D">
      <w:pPr>
        <w:tabs>
          <w:tab w:val="clear" w:pos="709"/>
          <w:tab w:val="left" w:pos="567"/>
        </w:tabs>
        <w:jc w:val="both"/>
        <w:rPr>
          <w:b/>
        </w:rPr>
      </w:pPr>
    </w:p>
    <w:p w:rsidR="007329A9" w:rsidRPr="00237945" w:rsidRDefault="007329A9" w:rsidP="004A174D">
      <w:pPr>
        <w:tabs>
          <w:tab w:val="clear" w:pos="709"/>
          <w:tab w:val="left" w:pos="567"/>
        </w:tabs>
        <w:jc w:val="both"/>
        <w:rPr>
          <w:b/>
        </w:rPr>
      </w:pPr>
      <w:r w:rsidRPr="00237945">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7329A9" w:rsidRPr="00237945" w:rsidRDefault="007329A9" w:rsidP="007329A9">
      <w:pPr>
        <w:tabs>
          <w:tab w:val="clear" w:pos="709"/>
          <w:tab w:val="left" w:pos="567"/>
        </w:tabs>
        <w:ind w:firstLine="567"/>
        <w:jc w:val="both"/>
        <w:rPr>
          <w:b/>
        </w:rPr>
      </w:pPr>
    </w:p>
    <w:p w:rsidR="007329A9" w:rsidRPr="00237945" w:rsidRDefault="007329A9" w:rsidP="004A174D">
      <w:pPr>
        <w:tabs>
          <w:tab w:val="clear" w:pos="709"/>
          <w:tab w:val="left" w:pos="567"/>
        </w:tabs>
        <w:jc w:val="both"/>
      </w:pPr>
      <w:r w:rsidRPr="00237945">
        <w:t>Дата и время окончания пода</w:t>
      </w:r>
      <w:r w:rsidR="000A2AE8">
        <w:t xml:space="preserve">чи заявок (по местному времени </w:t>
      </w:r>
      <w:r w:rsidRPr="00237945">
        <w:t xml:space="preserve">Организатора) (Срок акцепта): </w:t>
      </w:r>
    </w:p>
    <w:p w:rsidR="007329A9" w:rsidRPr="004C4CA8" w:rsidRDefault="007329A9" w:rsidP="004A174D">
      <w:pPr>
        <w:tabs>
          <w:tab w:val="clear" w:pos="709"/>
          <w:tab w:val="left" w:pos="567"/>
        </w:tabs>
        <w:jc w:val="both"/>
        <w:rPr>
          <w:szCs w:val="28"/>
        </w:rPr>
      </w:pPr>
      <w:r w:rsidRPr="00484324">
        <w:rPr>
          <w:szCs w:val="28"/>
        </w:rPr>
        <w:t>«</w:t>
      </w:r>
      <w:r w:rsidR="001D1DBE">
        <w:rPr>
          <w:szCs w:val="28"/>
        </w:rPr>
        <w:t>04</w:t>
      </w:r>
      <w:r w:rsidRPr="00484324">
        <w:rPr>
          <w:szCs w:val="28"/>
        </w:rPr>
        <w:t xml:space="preserve">» </w:t>
      </w:r>
      <w:r w:rsidR="001D1DBE">
        <w:rPr>
          <w:szCs w:val="28"/>
        </w:rPr>
        <w:t>мая</w:t>
      </w:r>
      <w:r w:rsidR="000A2AE8" w:rsidRPr="00484324">
        <w:rPr>
          <w:szCs w:val="28"/>
        </w:rPr>
        <w:t xml:space="preserve"> </w:t>
      </w:r>
      <w:r w:rsidR="004C2AE3">
        <w:rPr>
          <w:szCs w:val="28"/>
        </w:rPr>
        <w:t xml:space="preserve">2016 </w:t>
      </w:r>
      <w:r w:rsidRPr="00484324">
        <w:rPr>
          <w:szCs w:val="28"/>
        </w:rPr>
        <w:t>г.</w:t>
      </w:r>
      <w:r w:rsidR="00FC692E" w:rsidRPr="00484324">
        <w:t xml:space="preserve"> </w:t>
      </w:r>
      <w:r w:rsidR="00484324">
        <w:t>17</w:t>
      </w:r>
      <w:r w:rsidRPr="00484324">
        <w:t xml:space="preserve"> час. 00 мин.</w:t>
      </w:r>
    </w:p>
    <w:p w:rsidR="004A174D" w:rsidRPr="00B41E5B" w:rsidRDefault="007329A9" w:rsidP="004A174D">
      <w:pPr>
        <w:ind w:firstLine="0"/>
        <w:jc w:val="both"/>
        <w:rPr>
          <w:szCs w:val="28"/>
        </w:rPr>
      </w:pPr>
      <w:r w:rsidRPr="00237945">
        <w:tab/>
        <w:t xml:space="preserve">Место: </w:t>
      </w:r>
      <w:r w:rsidR="004A174D" w:rsidRPr="00193AA3">
        <w:rPr>
          <w:szCs w:val="28"/>
        </w:rPr>
        <w:t>Российская Федерация,</w:t>
      </w:r>
      <w:r w:rsidR="004A174D">
        <w:rPr>
          <w:i/>
          <w:szCs w:val="28"/>
        </w:rPr>
        <w:t xml:space="preserve"> </w:t>
      </w:r>
      <w:r w:rsidR="004A174D">
        <w:rPr>
          <w:szCs w:val="28"/>
        </w:rPr>
        <w:t>191002, г. Санкт-Петербург, Владимирский пр., д. 23.</w:t>
      </w:r>
    </w:p>
    <w:p w:rsidR="007329A9" w:rsidRPr="00237945" w:rsidRDefault="007329A9" w:rsidP="004A174D">
      <w:pPr>
        <w:tabs>
          <w:tab w:val="clear" w:pos="709"/>
          <w:tab w:val="left" w:pos="567"/>
        </w:tabs>
        <w:jc w:val="both"/>
        <w:rPr>
          <w:b/>
        </w:rPr>
      </w:pPr>
    </w:p>
    <w:p w:rsidR="007329A9" w:rsidRPr="00237945" w:rsidRDefault="007329A9" w:rsidP="004A174D">
      <w:pPr>
        <w:jc w:val="both"/>
        <w:rPr>
          <w:b/>
          <w:szCs w:val="28"/>
        </w:rPr>
      </w:pPr>
      <w:r w:rsidRPr="00237945">
        <w:rPr>
          <w:b/>
          <w:szCs w:val="28"/>
        </w:rPr>
        <w:t>Рассмотрение и сопоставление Заявок</w:t>
      </w:r>
    </w:p>
    <w:p w:rsidR="007329A9" w:rsidRPr="00237945" w:rsidRDefault="007329A9" w:rsidP="004A174D">
      <w:pPr>
        <w:jc w:val="both"/>
      </w:pPr>
      <w:r w:rsidRPr="00237945">
        <w:rPr>
          <w:szCs w:val="28"/>
        </w:rPr>
        <w:t>«</w:t>
      </w:r>
      <w:r w:rsidR="001D1DBE">
        <w:rPr>
          <w:szCs w:val="28"/>
        </w:rPr>
        <w:t>05</w:t>
      </w:r>
      <w:r w:rsidRPr="00237945">
        <w:rPr>
          <w:szCs w:val="28"/>
        </w:rPr>
        <w:t xml:space="preserve">» </w:t>
      </w:r>
      <w:r w:rsidR="001D1DBE">
        <w:rPr>
          <w:szCs w:val="28"/>
        </w:rPr>
        <w:t>мая</w:t>
      </w:r>
      <w:r w:rsidR="004C2AE3">
        <w:rPr>
          <w:szCs w:val="28"/>
        </w:rPr>
        <w:t xml:space="preserve"> 2016 </w:t>
      </w:r>
      <w:r w:rsidRPr="00237945">
        <w:rPr>
          <w:szCs w:val="28"/>
        </w:rPr>
        <w:t>г.</w:t>
      </w:r>
      <w:r w:rsidRPr="00237945">
        <w:t xml:space="preserve"> 1</w:t>
      </w:r>
      <w:r w:rsidR="004C2AE3">
        <w:t>4</w:t>
      </w:r>
      <w:r w:rsidRPr="00237945">
        <w:t xml:space="preserve"> час. 00 мин.</w:t>
      </w:r>
    </w:p>
    <w:p w:rsidR="004A174D" w:rsidRPr="00B41E5B" w:rsidRDefault="007329A9" w:rsidP="004A174D">
      <w:pPr>
        <w:ind w:firstLine="0"/>
        <w:jc w:val="both"/>
        <w:rPr>
          <w:szCs w:val="28"/>
        </w:rPr>
      </w:pPr>
      <w:r w:rsidRPr="00237945">
        <w:rPr>
          <w:szCs w:val="28"/>
        </w:rPr>
        <w:tab/>
      </w:r>
      <w:r w:rsidR="004A174D" w:rsidRPr="00484324">
        <w:t xml:space="preserve">Место: </w:t>
      </w:r>
      <w:r w:rsidR="004A174D" w:rsidRPr="00484324">
        <w:rPr>
          <w:szCs w:val="28"/>
        </w:rPr>
        <w:t>Российская Федерация,</w:t>
      </w:r>
      <w:r w:rsidR="004A174D" w:rsidRPr="00484324">
        <w:rPr>
          <w:i/>
          <w:szCs w:val="28"/>
        </w:rPr>
        <w:t xml:space="preserve"> </w:t>
      </w:r>
      <w:r w:rsidR="004A174D" w:rsidRPr="00484324">
        <w:rPr>
          <w:szCs w:val="28"/>
        </w:rPr>
        <w:t>191002, г. Санкт-Петербург, Владимирский пр., д. 23.</w:t>
      </w:r>
    </w:p>
    <w:p w:rsidR="007329A9" w:rsidRPr="00237945" w:rsidRDefault="007329A9" w:rsidP="004A174D">
      <w:pPr>
        <w:jc w:val="both"/>
        <w:rPr>
          <w:b/>
        </w:rPr>
      </w:pPr>
    </w:p>
    <w:p w:rsidR="007329A9" w:rsidRPr="00237945" w:rsidRDefault="007329A9" w:rsidP="004A174D">
      <w:pPr>
        <w:pStyle w:val="a7"/>
        <w:suppressAutoHyphens/>
        <w:rPr>
          <w:sz w:val="28"/>
          <w:szCs w:val="28"/>
        </w:rPr>
      </w:pPr>
      <w:r w:rsidRPr="00237945">
        <w:rPr>
          <w:sz w:val="28"/>
          <w:szCs w:val="28"/>
        </w:rPr>
        <w:t>Информация о ходе рассмотрения Заявок не подлежит разглашению.</w:t>
      </w:r>
    </w:p>
    <w:p w:rsidR="007329A9" w:rsidRPr="00237945" w:rsidRDefault="007329A9" w:rsidP="004A174D">
      <w:pPr>
        <w:tabs>
          <w:tab w:val="clear" w:pos="709"/>
          <w:tab w:val="left" w:pos="567"/>
        </w:tabs>
        <w:jc w:val="both"/>
        <w:rPr>
          <w:b/>
        </w:rPr>
      </w:pPr>
    </w:p>
    <w:p w:rsidR="00DF2119" w:rsidRPr="004C4CA8" w:rsidRDefault="00DF2119" w:rsidP="004A174D">
      <w:pPr>
        <w:tabs>
          <w:tab w:val="clear" w:pos="709"/>
          <w:tab w:val="left" w:pos="567"/>
        </w:tabs>
        <w:jc w:val="both"/>
        <w:rPr>
          <w:b/>
        </w:rPr>
      </w:pPr>
      <w:r w:rsidRPr="004C4CA8">
        <w:rPr>
          <w:b/>
        </w:rPr>
        <w:t>Подведение итогов</w:t>
      </w:r>
    </w:p>
    <w:p w:rsidR="00DF2119" w:rsidRPr="004C4CA8" w:rsidRDefault="004C2AE3" w:rsidP="004A174D">
      <w:pPr>
        <w:tabs>
          <w:tab w:val="clear" w:pos="709"/>
          <w:tab w:val="left" w:pos="567"/>
        </w:tabs>
        <w:jc w:val="both"/>
        <w:rPr>
          <w:b/>
        </w:rPr>
      </w:pPr>
      <w:r>
        <w:t>не позднее</w:t>
      </w:r>
      <w:r w:rsidRPr="00484324">
        <w:rPr>
          <w:szCs w:val="28"/>
        </w:rPr>
        <w:t xml:space="preserve"> </w:t>
      </w:r>
      <w:r w:rsidR="00DF2119" w:rsidRPr="00484324">
        <w:rPr>
          <w:szCs w:val="28"/>
        </w:rPr>
        <w:t>«</w:t>
      </w:r>
      <w:r w:rsidR="001D1DBE">
        <w:rPr>
          <w:szCs w:val="28"/>
        </w:rPr>
        <w:t>12</w:t>
      </w:r>
      <w:r w:rsidR="00DF2119" w:rsidRPr="00484324">
        <w:rPr>
          <w:szCs w:val="28"/>
        </w:rPr>
        <w:t>»</w:t>
      </w:r>
      <w:r w:rsidR="004C4CA8" w:rsidRPr="00484324">
        <w:rPr>
          <w:szCs w:val="28"/>
        </w:rPr>
        <w:t xml:space="preserve"> </w:t>
      </w:r>
      <w:r>
        <w:rPr>
          <w:szCs w:val="28"/>
        </w:rPr>
        <w:t>мая</w:t>
      </w:r>
      <w:r w:rsidR="00651500" w:rsidRPr="00484324">
        <w:rPr>
          <w:szCs w:val="28"/>
        </w:rPr>
        <w:t xml:space="preserve"> </w:t>
      </w:r>
      <w:r w:rsidR="004A174D" w:rsidRPr="00484324">
        <w:rPr>
          <w:szCs w:val="28"/>
        </w:rPr>
        <w:t>2</w:t>
      </w:r>
      <w:r>
        <w:rPr>
          <w:szCs w:val="28"/>
        </w:rPr>
        <w:t xml:space="preserve">016 </w:t>
      </w:r>
      <w:r w:rsidR="000A2AE8" w:rsidRPr="00484324">
        <w:rPr>
          <w:szCs w:val="28"/>
        </w:rPr>
        <w:t xml:space="preserve">г </w:t>
      </w:r>
      <w:r w:rsidR="00E54DC0">
        <w:t>10</w:t>
      </w:r>
      <w:r w:rsidR="00DF2119" w:rsidRPr="00484324">
        <w:t xml:space="preserve"> час. 00 мин.</w:t>
      </w:r>
    </w:p>
    <w:p w:rsidR="00801F6E" w:rsidRPr="00B41E5B" w:rsidRDefault="00DF2119" w:rsidP="00801F6E">
      <w:pPr>
        <w:tabs>
          <w:tab w:val="clear" w:pos="709"/>
          <w:tab w:val="left" w:pos="0"/>
        </w:tabs>
        <w:jc w:val="both"/>
        <w:rPr>
          <w:szCs w:val="28"/>
        </w:rPr>
      </w:pPr>
      <w:r w:rsidRPr="004C4CA8">
        <w:t>Место</w:t>
      </w:r>
      <w:r w:rsidRPr="004C4CA8">
        <w:rPr>
          <w:i/>
        </w:rPr>
        <w:t xml:space="preserve">: </w:t>
      </w:r>
      <w:r w:rsidR="00801F6E" w:rsidRPr="00484324">
        <w:rPr>
          <w:szCs w:val="28"/>
        </w:rPr>
        <w:t>Российская Федерация,</w:t>
      </w:r>
      <w:r w:rsidR="00801F6E" w:rsidRPr="00484324">
        <w:rPr>
          <w:i/>
          <w:szCs w:val="28"/>
        </w:rPr>
        <w:t xml:space="preserve"> </w:t>
      </w:r>
      <w:r w:rsidR="00801F6E" w:rsidRPr="00484324">
        <w:rPr>
          <w:szCs w:val="28"/>
        </w:rPr>
        <w:t>191002, г. Санкт-Петербург, Владимирский пр., д. 23.</w:t>
      </w:r>
    </w:p>
    <w:p w:rsidR="007329A9" w:rsidRDefault="007329A9" w:rsidP="004A174D">
      <w:pPr>
        <w:tabs>
          <w:tab w:val="clear" w:pos="709"/>
          <w:tab w:val="left" w:pos="567"/>
        </w:tabs>
        <w:jc w:val="both"/>
      </w:pPr>
    </w:p>
    <w:p w:rsidR="002D73A8" w:rsidRPr="00730D0C" w:rsidRDefault="002D73A8" w:rsidP="004A174D">
      <w:pPr>
        <w:tabs>
          <w:tab w:val="clear" w:pos="709"/>
          <w:tab w:val="left" w:pos="567"/>
        </w:tabs>
        <w:jc w:val="both"/>
      </w:pPr>
      <w:r w:rsidRPr="00730D0C">
        <w:t>Участники или их представители не могут присутствовать на заседании Конкурсной комиссии.</w:t>
      </w:r>
    </w:p>
    <w:p w:rsidR="002D73A8" w:rsidRPr="005A17C7" w:rsidRDefault="002D73A8" w:rsidP="004A174D">
      <w:pPr>
        <w:tabs>
          <w:tab w:val="clear" w:pos="709"/>
          <w:tab w:val="left" w:pos="567"/>
        </w:tabs>
        <w:jc w:val="both"/>
        <w:rPr>
          <w:highlight w:val="yellow"/>
        </w:rPr>
      </w:pPr>
    </w:p>
    <w:p w:rsidR="002D73A8" w:rsidRPr="006E77EB" w:rsidRDefault="002D73A8" w:rsidP="004A174D">
      <w:pPr>
        <w:tabs>
          <w:tab w:val="clear" w:pos="709"/>
          <w:tab w:val="left" w:pos="567"/>
        </w:tabs>
        <w:jc w:val="both"/>
      </w:pPr>
      <w:r w:rsidRPr="006E77EB">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6E77EB">
        <w:t xml:space="preserve"> </w:t>
      </w:r>
    </w:p>
    <w:p w:rsidR="002D73A8" w:rsidRPr="006E77EB" w:rsidRDefault="002D73A8" w:rsidP="004A174D">
      <w:pPr>
        <w:tabs>
          <w:tab w:val="clear" w:pos="709"/>
          <w:tab w:val="left" w:pos="567"/>
        </w:tabs>
        <w:jc w:val="both"/>
        <w:rPr>
          <w:b/>
        </w:rPr>
      </w:pPr>
      <w:r w:rsidRPr="006E77EB">
        <w:t>Соответствующие и</w:t>
      </w:r>
      <w:r w:rsidR="006058B5">
        <w:t xml:space="preserve">зменения размещаются на сайте </w:t>
      </w:r>
      <w:r w:rsidR="006058B5">
        <w:br/>
        <w:t>П</w:t>
      </w:r>
      <w:r w:rsidRPr="006E77EB">
        <w:t>АО «ТрансКонтейнер» и официальном сайте в порядке, предусмотренном документацией о закупке.</w:t>
      </w:r>
      <w:r w:rsidRPr="006E77EB">
        <w:rPr>
          <w:b/>
        </w:rPr>
        <w:t xml:space="preserve"> </w:t>
      </w:r>
    </w:p>
    <w:p w:rsidR="002D73A8" w:rsidRPr="005A17C7" w:rsidRDefault="002D73A8" w:rsidP="004A174D">
      <w:pPr>
        <w:tabs>
          <w:tab w:val="clear" w:pos="709"/>
          <w:tab w:val="left" w:pos="567"/>
        </w:tabs>
        <w:jc w:val="both"/>
        <w:rPr>
          <w:szCs w:val="28"/>
          <w:highlight w:val="yellow"/>
        </w:rPr>
      </w:pPr>
    </w:p>
    <w:p w:rsidR="002D73A8" w:rsidRPr="006E77EB" w:rsidRDefault="002D73A8" w:rsidP="004A174D">
      <w:pPr>
        <w:tabs>
          <w:tab w:val="clear" w:pos="709"/>
          <w:tab w:val="left" w:pos="567"/>
        </w:tabs>
        <w:jc w:val="both"/>
        <w:rPr>
          <w:b/>
          <w:szCs w:val="28"/>
        </w:rPr>
      </w:pPr>
      <w:r w:rsidRPr="006E77EB">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2D73A8" w:rsidRPr="005A17C7" w:rsidRDefault="002D73A8" w:rsidP="004A174D">
      <w:pPr>
        <w:tabs>
          <w:tab w:val="clear" w:pos="709"/>
          <w:tab w:val="left" w:pos="567"/>
        </w:tabs>
        <w:jc w:val="both"/>
        <w:rPr>
          <w:b/>
          <w:szCs w:val="28"/>
          <w:highlight w:val="yellow"/>
        </w:rPr>
      </w:pPr>
    </w:p>
    <w:p w:rsidR="002D73A8" w:rsidRPr="005A17C7" w:rsidRDefault="002D73A8" w:rsidP="004A174D">
      <w:pPr>
        <w:tabs>
          <w:tab w:val="clear" w:pos="709"/>
          <w:tab w:val="left" w:pos="567"/>
        </w:tabs>
        <w:jc w:val="both"/>
        <w:rPr>
          <w:highlight w:val="yellow"/>
        </w:rPr>
      </w:pPr>
      <w:r w:rsidRPr="006E77EB">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6E77EB">
        <w:t xml:space="preserve">. </w:t>
      </w:r>
    </w:p>
    <w:p w:rsidR="002D73A8" w:rsidRPr="005A17C7" w:rsidRDefault="002D73A8" w:rsidP="004A174D">
      <w:pPr>
        <w:tabs>
          <w:tab w:val="clear" w:pos="709"/>
          <w:tab w:val="left" w:pos="567"/>
        </w:tabs>
        <w:jc w:val="both"/>
        <w:rPr>
          <w:highlight w:val="yellow"/>
        </w:rPr>
      </w:pPr>
    </w:p>
    <w:p w:rsidR="002D73A8" w:rsidRPr="005B2511" w:rsidRDefault="002D73A8" w:rsidP="004A174D">
      <w:pPr>
        <w:tabs>
          <w:tab w:val="clear" w:pos="709"/>
          <w:tab w:val="left" w:pos="567"/>
        </w:tabs>
        <w:jc w:val="both"/>
      </w:pPr>
      <w:proofErr w:type="gramStart"/>
      <w:r w:rsidRPr="005B2511">
        <w:rPr>
          <w:szCs w:val="28"/>
        </w:rPr>
        <w:t xml:space="preserve">Совершение лицом, получившим и/или ознакомившимся с настоящим </w:t>
      </w:r>
      <w:r w:rsidR="00681D59" w:rsidRPr="005B2511">
        <w:rPr>
          <w:szCs w:val="28"/>
        </w:rPr>
        <w:t>Извещением</w:t>
      </w:r>
      <w:r w:rsidRPr="005B2511">
        <w:rPr>
          <w:szCs w:val="28"/>
        </w:rPr>
        <w:t xml:space="preserve"> (офертой) и/или документацией о закупке, в срок, установленный для акцепта оферты (</w:t>
      </w:r>
      <w:r w:rsidRPr="005B2511">
        <w:t>окончание подачи заявок)</w:t>
      </w:r>
      <w:r w:rsidRPr="005B2511">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2D73A8" w:rsidRPr="005B2511" w:rsidRDefault="002D73A8" w:rsidP="004A174D">
      <w:pPr>
        <w:tabs>
          <w:tab w:val="clear" w:pos="709"/>
          <w:tab w:val="left" w:pos="567"/>
        </w:tabs>
        <w:jc w:val="both"/>
        <w:rPr>
          <w:b/>
        </w:rPr>
      </w:pPr>
      <w:r w:rsidRPr="005B2511">
        <w:rPr>
          <w:b/>
        </w:rPr>
        <w:t>В настоящее извещение и документацию о закупке могут быть внесены изменения и дополнения.</w:t>
      </w:r>
    </w:p>
    <w:p w:rsidR="002D73A8" w:rsidRDefault="002D73A8" w:rsidP="004A174D">
      <w:pPr>
        <w:tabs>
          <w:tab w:val="clear" w:pos="709"/>
          <w:tab w:val="left" w:pos="567"/>
        </w:tabs>
        <w:jc w:val="both"/>
      </w:pPr>
      <w:r w:rsidRPr="005B2511">
        <w:rPr>
          <w:b/>
        </w:rPr>
        <w:t>Разъяснения, а также дополнения и изменения</w:t>
      </w:r>
      <w:r w:rsidRPr="005B2511">
        <w:t>, внесенные в настоящее извещение и документацию о закупке, а равно и протоколы, оформляемые в ходе проведения процедуры Размещения оф</w:t>
      </w:r>
      <w:r w:rsidR="006058B5">
        <w:t xml:space="preserve">ерты, размещаются на сайте </w:t>
      </w:r>
      <w:r w:rsidR="006058B5">
        <w:br/>
        <w:t>П</w:t>
      </w:r>
      <w:r w:rsidRPr="005B2511">
        <w:t>АО «ТрансКонтейнер» и официальном сайте в порядке, установленном Положением о закупках.</w:t>
      </w:r>
      <w:r>
        <w:t xml:space="preserve"> </w:t>
      </w:r>
    </w:p>
    <w:sectPr w:rsidR="002D73A8" w:rsidSect="0034500F">
      <w:headerReference w:type="default" r:id="rId10"/>
      <w:headerReference w:type="first" r:id="rId11"/>
      <w:pgSz w:w="11906" w:h="16838"/>
      <w:pgMar w:top="426" w:right="851" w:bottom="1134" w:left="1418" w:header="430"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20E" w:rsidRDefault="0073520E" w:rsidP="00CB1C18">
      <w:r>
        <w:separator/>
      </w:r>
    </w:p>
  </w:endnote>
  <w:endnote w:type="continuationSeparator" w:id="0">
    <w:p w:rsidR="0073520E" w:rsidRDefault="0073520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20E" w:rsidRDefault="0073520E" w:rsidP="00CB1C18">
      <w:r>
        <w:separator/>
      </w:r>
    </w:p>
  </w:footnote>
  <w:footnote w:type="continuationSeparator" w:id="0">
    <w:p w:rsidR="0073520E" w:rsidRDefault="0073520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A8" w:rsidRDefault="00665F0F">
    <w:pPr>
      <w:pStyle w:val="af0"/>
      <w:jc w:val="center"/>
    </w:pPr>
    <w:fldSimple w:instr=" PAGE   \* MERGEFORMAT ">
      <w:r w:rsidR="001D1DBE">
        <w:rPr>
          <w:noProof/>
        </w:rPr>
        <w:t>4</w:t>
      </w:r>
    </w:fldSimple>
  </w:p>
  <w:p w:rsidR="002D73A8" w:rsidRDefault="002D73A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A8" w:rsidRPr="004F2B79" w:rsidRDefault="002D73A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38A07FD3"/>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D52145A"/>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037D1"/>
    <w:rsid w:val="000105CC"/>
    <w:rsid w:val="00026B5E"/>
    <w:rsid w:val="0002761C"/>
    <w:rsid w:val="00031CF6"/>
    <w:rsid w:val="00034422"/>
    <w:rsid w:val="00044185"/>
    <w:rsid w:val="00045A00"/>
    <w:rsid w:val="00054ED6"/>
    <w:rsid w:val="00063509"/>
    <w:rsid w:val="000649D5"/>
    <w:rsid w:val="00074C87"/>
    <w:rsid w:val="000777AB"/>
    <w:rsid w:val="00082F94"/>
    <w:rsid w:val="00083273"/>
    <w:rsid w:val="00084180"/>
    <w:rsid w:val="00085F72"/>
    <w:rsid w:val="000A2AE8"/>
    <w:rsid w:val="000A60A3"/>
    <w:rsid w:val="000A67CD"/>
    <w:rsid w:val="000A799D"/>
    <w:rsid w:val="000B51A8"/>
    <w:rsid w:val="000C5FD9"/>
    <w:rsid w:val="000D2AE9"/>
    <w:rsid w:val="000D480C"/>
    <w:rsid w:val="000D7F75"/>
    <w:rsid w:val="000F5113"/>
    <w:rsid w:val="00100F84"/>
    <w:rsid w:val="001011FB"/>
    <w:rsid w:val="00107B80"/>
    <w:rsid w:val="00117473"/>
    <w:rsid w:val="001212C5"/>
    <w:rsid w:val="00121857"/>
    <w:rsid w:val="00124964"/>
    <w:rsid w:val="00132AFA"/>
    <w:rsid w:val="001339E5"/>
    <w:rsid w:val="00133CFF"/>
    <w:rsid w:val="001361D5"/>
    <w:rsid w:val="0014182E"/>
    <w:rsid w:val="0014455A"/>
    <w:rsid w:val="001475DB"/>
    <w:rsid w:val="001509BE"/>
    <w:rsid w:val="00152424"/>
    <w:rsid w:val="00157FE2"/>
    <w:rsid w:val="00177D91"/>
    <w:rsid w:val="00185E66"/>
    <w:rsid w:val="00193AA3"/>
    <w:rsid w:val="001B07E7"/>
    <w:rsid w:val="001B0FDE"/>
    <w:rsid w:val="001B1635"/>
    <w:rsid w:val="001C05F5"/>
    <w:rsid w:val="001C1404"/>
    <w:rsid w:val="001D1DBE"/>
    <w:rsid w:val="001E3DD2"/>
    <w:rsid w:val="001F0B3B"/>
    <w:rsid w:val="001F4F2E"/>
    <w:rsid w:val="001F52B9"/>
    <w:rsid w:val="00204B07"/>
    <w:rsid w:val="0020709B"/>
    <w:rsid w:val="00216833"/>
    <w:rsid w:val="00217A20"/>
    <w:rsid w:val="0022179C"/>
    <w:rsid w:val="002350DE"/>
    <w:rsid w:val="00237904"/>
    <w:rsid w:val="00245141"/>
    <w:rsid w:val="00252A6B"/>
    <w:rsid w:val="0026332C"/>
    <w:rsid w:val="002636BF"/>
    <w:rsid w:val="002719B8"/>
    <w:rsid w:val="00272690"/>
    <w:rsid w:val="00274E08"/>
    <w:rsid w:val="0028492E"/>
    <w:rsid w:val="002949F6"/>
    <w:rsid w:val="00296517"/>
    <w:rsid w:val="002A6836"/>
    <w:rsid w:val="002A7D8B"/>
    <w:rsid w:val="002C0F1D"/>
    <w:rsid w:val="002C2820"/>
    <w:rsid w:val="002C4368"/>
    <w:rsid w:val="002C536B"/>
    <w:rsid w:val="002C774F"/>
    <w:rsid w:val="002D73A8"/>
    <w:rsid w:val="002E11EB"/>
    <w:rsid w:val="002E2B59"/>
    <w:rsid w:val="002E51DB"/>
    <w:rsid w:val="002E5A39"/>
    <w:rsid w:val="002E79D5"/>
    <w:rsid w:val="002F00CA"/>
    <w:rsid w:val="002F0875"/>
    <w:rsid w:val="003038BF"/>
    <w:rsid w:val="003106D1"/>
    <w:rsid w:val="00311B46"/>
    <w:rsid w:val="003168D2"/>
    <w:rsid w:val="0032153B"/>
    <w:rsid w:val="003248F4"/>
    <w:rsid w:val="00324970"/>
    <w:rsid w:val="00332CEF"/>
    <w:rsid w:val="003402BA"/>
    <w:rsid w:val="00340CD1"/>
    <w:rsid w:val="0034500F"/>
    <w:rsid w:val="00346714"/>
    <w:rsid w:val="00366140"/>
    <w:rsid w:val="00367CE8"/>
    <w:rsid w:val="003C1E84"/>
    <w:rsid w:val="003C301F"/>
    <w:rsid w:val="003C7469"/>
    <w:rsid w:val="003D0AA6"/>
    <w:rsid w:val="003D20C4"/>
    <w:rsid w:val="003E13B8"/>
    <w:rsid w:val="003E1D49"/>
    <w:rsid w:val="003E3F79"/>
    <w:rsid w:val="003F2B7A"/>
    <w:rsid w:val="0041301F"/>
    <w:rsid w:val="004140BD"/>
    <w:rsid w:val="00427B60"/>
    <w:rsid w:val="0044002D"/>
    <w:rsid w:val="00447C68"/>
    <w:rsid w:val="00452C3E"/>
    <w:rsid w:val="004566F4"/>
    <w:rsid w:val="00473F50"/>
    <w:rsid w:val="00482157"/>
    <w:rsid w:val="00482246"/>
    <w:rsid w:val="00482550"/>
    <w:rsid w:val="00483D8D"/>
    <w:rsid w:val="00484324"/>
    <w:rsid w:val="004A174D"/>
    <w:rsid w:val="004B0E5D"/>
    <w:rsid w:val="004B3332"/>
    <w:rsid w:val="004B61F7"/>
    <w:rsid w:val="004B7489"/>
    <w:rsid w:val="004B7FE3"/>
    <w:rsid w:val="004C25E1"/>
    <w:rsid w:val="004C2AE3"/>
    <w:rsid w:val="004C3E28"/>
    <w:rsid w:val="004C4CA8"/>
    <w:rsid w:val="004C63EA"/>
    <w:rsid w:val="004C7F3B"/>
    <w:rsid w:val="004D358F"/>
    <w:rsid w:val="004E09D6"/>
    <w:rsid w:val="004F114C"/>
    <w:rsid w:val="004F190D"/>
    <w:rsid w:val="004F2B79"/>
    <w:rsid w:val="00500D9B"/>
    <w:rsid w:val="0050283D"/>
    <w:rsid w:val="00504F3C"/>
    <w:rsid w:val="00510572"/>
    <w:rsid w:val="00512FEB"/>
    <w:rsid w:val="005142C5"/>
    <w:rsid w:val="00515979"/>
    <w:rsid w:val="00523BEC"/>
    <w:rsid w:val="00531303"/>
    <w:rsid w:val="00542DB9"/>
    <w:rsid w:val="00546B09"/>
    <w:rsid w:val="00552402"/>
    <w:rsid w:val="00553B8C"/>
    <w:rsid w:val="00564686"/>
    <w:rsid w:val="005705BD"/>
    <w:rsid w:val="00583AE4"/>
    <w:rsid w:val="00584D63"/>
    <w:rsid w:val="005955D5"/>
    <w:rsid w:val="005A17C7"/>
    <w:rsid w:val="005A493C"/>
    <w:rsid w:val="005A69AB"/>
    <w:rsid w:val="005B1C92"/>
    <w:rsid w:val="005B2511"/>
    <w:rsid w:val="005C1B79"/>
    <w:rsid w:val="005C3E75"/>
    <w:rsid w:val="005C55DF"/>
    <w:rsid w:val="005D7F57"/>
    <w:rsid w:val="005E0384"/>
    <w:rsid w:val="005F4C3D"/>
    <w:rsid w:val="005F55F9"/>
    <w:rsid w:val="005F7690"/>
    <w:rsid w:val="006058B5"/>
    <w:rsid w:val="006072F9"/>
    <w:rsid w:val="006117F1"/>
    <w:rsid w:val="0061693E"/>
    <w:rsid w:val="00626557"/>
    <w:rsid w:val="006306CC"/>
    <w:rsid w:val="006323ED"/>
    <w:rsid w:val="006331BA"/>
    <w:rsid w:val="00651500"/>
    <w:rsid w:val="006527AA"/>
    <w:rsid w:val="00653ABD"/>
    <w:rsid w:val="0065729B"/>
    <w:rsid w:val="0065731F"/>
    <w:rsid w:val="00661273"/>
    <w:rsid w:val="006613AE"/>
    <w:rsid w:val="00662448"/>
    <w:rsid w:val="00665F0F"/>
    <w:rsid w:val="006713BF"/>
    <w:rsid w:val="00677BE8"/>
    <w:rsid w:val="00680778"/>
    <w:rsid w:val="00681D59"/>
    <w:rsid w:val="00685610"/>
    <w:rsid w:val="00695177"/>
    <w:rsid w:val="006B32C7"/>
    <w:rsid w:val="006B565D"/>
    <w:rsid w:val="006C6820"/>
    <w:rsid w:val="006E0FA2"/>
    <w:rsid w:val="006E77EB"/>
    <w:rsid w:val="006F06A5"/>
    <w:rsid w:val="00701BA3"/>
    <w:rsid w:val="007022A0"/>
    <w:rsid w:val="00702B9B"/>
    <w:rsid w:val="0070314D"/>
    <w:rsid w:val="00706492"/>
    <w:rsid w:val="0071472A"/>
    <w:rsid w:val="0071482F"/>
    <w:rsid w:val="00720B00"/>
    <w:rsid w:val="00721832"/>
    <w:rsid w:val="00724EED"/>
    <w:rsid w:val="00730D0C"/>
    <w:rsid w:val="007329A9"/>
    <w:rsid w:val="0073520E"/>
    <w:rsid w:val="00735E27"/>
    <w:rsid w:val="00740CB9"/>
    <w:rsid w:val="007442D3"/>
    <w:rsid w:val="0075014E"/>
    <w:rsid w:val="00755E5C"/>
    <w:rsid w:val="00760A81"/>
    <w:rsid w:val="00770C51"/>
    <w:rsid w:val="00772A14"/>
    <w:rsid w:val="007819DD"/>
    <w:rsid w:val="00787156"/>
    <w:rsid w:val="00790FF6"/>
    <w:rsid w:val="00795795"/>
    <w:rsid w:val="007A053B"/>
    <w:rsid w:val="007B4A2D"/>
    <w:rsid w:val="007D6F31"/>
    <w:rsid w:val="007E2FD7"/>
    <w:rsid w:val="007E51C1"/>
    <w:rsid w:val="007E55C7"/>
    <w:rsid w:val="007E7C7F"/>
    <w:rsid w:val="007F042B"/>
    <w:rsid w:val="007F5506"/>
    <w:rsid w:val="00801F6E"/>
    <w:rsid w:val="00802288"/>
    <w:rsid w:val="00807592"/>
    <w:rsid w:val="008128DB"/>
    <w:rsid w:val="0082620B"/>
    <w:rsid w:val="00827ACD"/>
    <w:rsid w:val="00831584"/>
    <w:rsid w:val="00850BB6"/>
    <w:rsid w:val="008510F5"/>
    <w:rsid w:val="00852B23"/>
    <w:rsid w:val="00864248"/>
    <w:rsid w:val="00884086"/>
    <w:rsid w:val="00884629"/>
    <w:rsid w:val="00897990"/>
    <w:rsid w:val="008B29D7"/>
    <w:rsid w:val="008C3776"/>
    <w:rsid w:val="008C7B27"/>
    <w:rsid w:val="008D021D"/>
    <w:rsid w:val="008E0CEC"/>
    <w:rsid w:val="008E1656"/>
    <w:rsid w:val="008E266B"/>
    <w:rsid w:val="008F0A98"/>
    <w:rsid w:val="00910BE4"/>
    <w:rsid w:val="00912302"/>
    <w:rsid w:val="009126A9"/>
    <w:rsid w:val="00915DBD"/>
    <w:rsid w:val="00916AB4"/>
    <w:rsid w:val="00916E40"/>
    <w:rsid w:val="0092627C"/>
    <w:rsid w:val="0093062F"/>
    <w:rsid w:val="00930FCB"/>
    <w:rsid w:val="009356DB"/>
    <w:rsid w:val="0094224C"/>
    <w:rsid w:val="00957F10"/>
    <w:rsid w:val="00962FD2"/>
    <w:rsid w:val="00965C68"/>
    <w:rsid w:val="00965FD8"/>
    <w:rsid w:val="009662B7"/>
    <w:rsid w:val="00966BF5"/>
    <w:rsid w:val="0098425A"/>
    <w:rsid w:val="00994F52"/>
    <w:rsid w:val="009A14FB"/>
    <w:rsid w:val="009B2ADD"/>
    <w:rsid w:val="009B6FDE"/>
    <w:rsid w:val="009C16C0"/>
    <w:rsid w:val="009C34F6"/>
    <w:rsid w:val="009C4A5D"/>
    <w:rsid w:val="009D435E"/>
    <w:rsid w:val="009D64C3"/>
    <w:rsid w:val="009F2FCC"/>
    <w:rsid w:val="009F36EA"/>
    <w:rsid w:val="009F3AE5"/>
    <w:rsid w:val="00A017DE"/>
    <w:rsid w:val="00A038AE"/>
    <w:rsid w:val="00A042DE"/>
    <w:rsid w:val="00A1512F"/>
    <w:rsid w:val="00A16765"/>
    <w:rsid w:val="00A17FE9"/>
    <w:rsid w:val="00A20EC2"/>
    <w:rsid w:val="00A22473"/>
    <w:rsid w:val="00A232F1"/>
    <w:rsid w:val="00A31BA8"/>
    <w:rsid w:val="00A335BC"/>
    <w:rsid w:val="00A35895"/>
    <w:rsid w:val="00A4272B"/>
    <w:rsid w:val="00A44A48"/>
    <w:rsid w:val="00A61E76"/>
    <w:rsid w:val="00A65F19"/>
    <w:rsid w:val="00A676AE"/>
    <w:rsid w:val="00A716A3"/>
    <w:rsid w:val="00A74E4E"/>
    <w:rsid w:val="00A7517C"/>
    <w:rsid w:val="00A767DE"/>
    <w:rsid w:val="00A81AA8"/>
    <w:rsid w:val="00A93CDC"/>
    <w:rsid w:val="00AA34B6"/>
    <w:rsid w:val="00AA36AF"/>
    <w:rsid w:val="00AA4442"/>
    <w:rsid w:val="00AA6AB2"/>
    <w:rsid w:val="00AA79FA"/>
    <w:rsid w:val="00AA7EFD"/>
    <w:rsid w:val="00AB3F04"/>
    <w:rsid w:val="00AB48AD"/>
    <w:rsid w:val="00AC0842"/>
    <w:rsid w:val="00AC57C2"/>
    <w:rsid w:val="00AC799F"/>
    <w:rsid w:val="00AD4DFD"/>
    <w:rsid w:val="00AD69FC"/>
    <w:rsid w:val="00AE71D4"/>
    <w:rsid w:val="00AF3E8A"/>
    <w:rsid w:val="00AF4708"/>
    <w:rsid w:val="00B12096"/>
    <w:rsid w:val="00B20DF0"/>
    <w:rsid w:val="00B21959"/>
    <w:rsid w:val="00B252A3"/>
    <w:rsid w:val="00B27DCF"/>
    <w:rsid w:val="00B3207D"/>
    <w:rsid w:val="00B41E5B"/>
    <w:rsid w:val="00B50EA6"/>
    <w:rsid w:val="00B81AC6"/>
    <w:rsid w:val="00B84849"/>
    <w:rsid w:val="00B87B4F"/>
    <w:rsid w:val="00BA014B"/>
    <w:rsid w:val="00BB301D"/>
    <w:rsid w:val="00BB3895"/>
    <w:rsid w:val="00BB5A71"/>
    <w:rsid w:val="00BB7300"/>
    <w:rsid w:val="00BC29CF"/>
    <w:rsid w:val="00BD06F5"/>
    <w:rsid w:val="00BD3223"/>
    <w:rsid w:val="00BD5F12"/>
    <w:rsid w:val="00BD6739"/>
    <w:rsid w:val="00BE4FBE"/>
    <w:rsid w:val="00BE7F31"/>
    <w:rsid w:val="00BF09B4"/>
    <w:rsid w:val="00BF2940"/>
    <w:rsid w:val="00C02C16"/>
    <w:rsid w:val="00C0686E"/>
    <w:rsid w:val="00C07774"/>
    <w:rsid w:val="00C10B7F"/>
    <w:rsid w:val="00C149BF"/>
    <w:rsid w:val="00C15A25"/>
    <w:rsid w:val="00C2562C"/>
    <w:rsid w:val="00C26B4C"/>
    <w:rsid w:val="00C30E45"/>
    <w:rsid w:val="00C3182E"/>
    <w:rsid w:val="00C32678"/>
    <w:rsid w:val="00C354F9"/>
    <w:rsid w:val="00C374EF"/>
    <w:rsid w:val="00C375C3"/>
    <w:rsid w:val="00C40A83"/>
    <w:rsid w:val="00C42615"/>
    <w:rsid w:val="00C43903"/>
    <w:rsid w:val="00C51919"/>
    <w:rsid w:val="00C52492"/>
    <w:rsid w:val="00C54708"/>
    <w:rsid w:val="00C55176"/>
    <w:rsid w:val="00C56AA1"/>
    <w:rsid w:val="00C630D0"/>
    <w:rsid w:val="00C64E36"/>
    <w:rsid w:val="00C710BB"/>
    <w:rsid w:val="00C73DDA"/>
    <w:rsid w:val="00C97C79"/>
    <w:rsid w:val="00CA1E06"/>
    <w:rsid w:val="00CA54FA"/>
    <w:rsid w:val="00CA6866"/>
    <w:rsid w:val="00CB1C18"/>
    <w:rsid w:val="00CC5FAA"/>
    <w:rsid w:val="00CC66E6"/>
    <w:rsid w:val="00CD65C2"/>
    <w:rsid w:val="00CE09CD"/>
    <w:rsid w:val="00CE77E8"/>
    <w:rsid w:val="00D01E00"/>
    <w:rsid w:val="00D0636A"/>
    <w:rsid w:val="00D06375"/>
    <w:rsid w:val="00D10361"/>
    <w:rsid w:val="00D21C01"/>
    <w:rsid w:val="00D24164"/>
    <w:rsid w:val="00D32105"/>
    <w:rsid w:val="00D32B13"/>
    <w:rsid w:val="00D32F01"/>
    <w:rsid w:val="00D35556"/>
    <w:rsid w:val="00D40099"/>
    <w:rsid w:val="00D43A0F"/>
    <w:rsid w:val="00D50A82"/>
    <w:rsid w:val="00D542E6"/>
    <w:rsid w:val="00D55D10"/>
    <w:rsid w:val="00D70D67"/>
    <w:rsid w:val="00D73D4C"/>
    <w:rsid w:val="00D73F2F"/>
    <w:rsid w:val="00D7451B"/>
    <w:rsid w:val="00D76C37"/>
    <w:rsid w:val="00D77D7D"/>
    <w:rsid w:val="00D848DD"/>
    <w:rsid w:val="00D84F35"/>
    <w:rsid w:val="00D93AFA"/>
    <w:rsid w:val="00D9562C"/>
    <w:rsid w:val="00DA59AF"/>
    <w:rsid w:val="00DB11D3"/>
    <w:rsid w:val="00DB6FD2"/>
    <w:rsid w:val="00DD50DC"/>
    <w:rsid w:val="00DE5F8C"/>
    <w:rsid w:val="00DE7EE9"/>
    <w:rsid w:val="00DF0834"/>
    <w:rsid w:val="00DF2119"/>
    <w:rsid w:val="00DF3634"/>
    <w:rsid w:val="00DF69A8"/>
    <w:rsid w:val="00E1079F"/>
    <w:rsid w:val="00E16968"/>
    <w:rsid w:val="00E26F81"/>
    <w:rsid w:val="00E35BAE"/>
    <w:rsid w:val="00E35CDC"/>
    <w:rsid w:val="00E45F3A"/>
    <w:rsid w:val="00E5065E"/>
    <w:rsid w:val="00E50CBA"/>
    <w:rsid w:val="00E5103A"/>
    <w:rsid w:val="00E54DC0"/>
    <w:rsid w:val="00E64088"/>
    <w:rsid w:val="00E706B8"/>
    <w:rsid w:val="00E7093B"/>
    <w:rsid w:val="00E85E49"/>
    <w:rsid w:val="00E87D4E"/>
    <w:rsid w:val="00E90B84"/>
    <w:rsid w:val="00E9433F"/>
    <w:rsid w:val="00EB5105"/>
    <w:rsid w:val="00EB5C78"/>
    <w:rsid w:val="00ED1117"/>
    <w:rsid w:val="00ED1B2D"/>
    <w:rsid w:val="00ED60FD"/>
    <w:rsid w:val="00EE3E5D"/>
    <w:rsid w:val="00EF06C4"/>
    <w:rsid w:val="00EF4820"/>
    <w:rsid w:val="00EF4DBE"/>
    <w:rsid w:val="00F0713A"/>
    <w:rsid w:val="00F22417"/>
    <w:rsid w:val="00F25640"/>
    <w:rsid w:val="00F3417A"/>
    <w:rsid w:val="00F37870"/>
    <w:rsid w:val="00F41F47"/>
    <w:rsid w:val="00F44F4C"/>
    <w:rsid w:val="00F532A7"/>
    <w:rsid w:val="00F5591B"/>
    <w:rsid w:val="00F622B7"/>
    <w:rsid w:val="00F64659"/>
    <w:rsid w:val="00F6476F"/>
    <w:rsid w:val="00F72DD1"/>
    <w:rsid w:val="00F752D3"/>
    <w:rsid w:val="00F75E8E"/>
    <w:rsid w:val="00F776E4"/>
    <w:rsid w:val="00F81E88"/>
    <w:rsid w:val="00F84878"/>
    <w:rsid w:val="00F91597"/>
    <w:rsid w:val="00F9264A"/>
    <w:rsid w:val="00F94074"/>
    <w:rsid w:val="00F9545A"/>
    <w:rsid w:val="00FA4534"/>
    <w:rsid w:val="00FB7397"/>
    <w:rsid w:val="00FB75AA"/>
    <w:rsid w:val="00FC692E"/>
    <w:rsid w:val="00FD0809"/>
    <w:rsid w:val="00FD4487"/>
    <w:rsid w:val="00FE149E"/>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097EF2"/>
    <w:rPr>
      <w:rFonts w:ascii="Times New Roman" w:hAnsi="Times New Roman"/>
      <w:sz w:val="28"/>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CD65C2"/>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4140B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311B46"/>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 w:type="paragraph" w:styleId="af5">
    <w:name w:val="No Spacing"/>
    <w:uiPriority w:val="1"/>
    <w:qFormat/>
    <w:rsid w:val="00E54DC0"/>
    <w:pPr>
      <w:suppressAutoHyphens/>
    </w:pPr>
    <w:rPr>
      <w:rFonts w:eastAsia="Calibri"/>
      <w:lang w:eastAsia="ar-SA"/>
    </w:rPr>
  </w:style>
</w:styles>
</file>

<file path=word/webSettings.xml><?xml version="1.0" encoding="utf-8"?>
<w:webSettings xmlns:r="http://schemas.openxmlformats.org/officeDocument/2006/relationships" xmlns:w="http://schemas.openxmlformats.org/wordprocessingml/2006/main">
  <w:divs>
    <w:div w:id="279844096">
      <w:bodyDiv w:val="1"/>
      <w:marLeft w:val="0"/>
      <w:marRight w:val="0"/>
      <w:marTop w:val="0"/>
      <w:marBottom w:val="0"/>
      <w:divBdr>
        <w:top w:val="none" w:sz="0" w:space="0" w:color="auto"/>
        <w:left w:val="none" w:sz="0" w:space="0" w:color="auto"/>
        <w:bottom w:val="none" w:sz="0" w:space="0" w:color="auto"/>
        <w:right w:val="none" w:sz="0" w:space="0" w:color="auto"/>
      </w:divBdr>
    </w:div>
    <w:div w:id="309214198">
      <w:bodyDiv w:val="1"/>
      <w:marLeft w:val="0"/>
      <w:marRight w:val="0"/>
      <w:marTop w:val="0"/>
      <w:marBottom w:val="0"/>
      <w:divBdr>
        <w:top w:val="none" w:sz="0" w:space="0" w:color="auto"/>
        <w:left w:val="none" w:sz="0" w:space="0" w:color="auto"/>
        <w:bottom w:val="none" w:sz="0" w:space="0" w:color="auto"/>
        <w:right w:val="none" w:sz="0" w:space="0" w:color="auto"/>
      </w:divBdr>
    </w:div>
    <w:div w:id="1153376733">
      <w:bodyDiv w:val="1"/>
      <w:marLeft w:val="0"/>
      <w:marRight w:val="0"/>
      <w:marTop w:val="0"/>
      <w:marBottom w:val="0"/>
      <w:divBdr>
        <w:top w:val="none" w:sz="0" w:space="0" w:color="auto"/>
        <w:left w:val="none" w:sz="0" w:space="0" w:color="auto"/>
        <w:bottom w:val="none" w:sz="0" w:space="0" w:color="auto"/>
        <w:right w:val="none" w:sz="0" w:space="0" w:color="auto"/>
      </w:divBdr>
    </w:div>
    <w:div w:id="1498611952">
      <w:marLeft w:val="0"/>
      <w:marRight w:val="0"/>
      <w:marTop w:val="0"/>
      <w:marBottom w:val="0"/>
      <w:divBdr>
        <w:top w:val="none" w:sz="0" w:space="0" w:color="auto"/>
        <w:left w:val="none" w:sz="0" w:space="0" w:color="auto"/>
        <w:bottom w:val="none" w:sz="0" w:space="0" w:color="auto"/>
        <w:right w:val="none" w:sz="0" w:space="0" w:color="auto"/>
      </w:divBdr>
      <w:divsChild>
        <w:div w:id="1498611949">
          <w:marLeft w:val="0"/>
          <w:marRight w:val="0"/>
          <w:marTop w:val="0"/>
          <w:marBottom w:val="0"/>
          <w:divBdr>
            <w:top w:val="none" w:sz="0" w:space="0" w:color="auto"/>
            <w:left w:val="none" w:sz="0" w:space="0" w:color="auto"/>
            <w:bottom w:val="none" w:sz="0" w:space="0" w:color="auto"/>
            <w:right w:val="none" w:sz="0" w:space="0" w:color="auto"/>
          </w:divBdr>
          <w:divsChild>
            <w:div w:id="1498611950">
              <w:marLeft w:val="0"/>
              <w:marRight w:val="0"/>
              <w:marTop w:val="0"/>
              <w:marBottom w:val="0"/>
              <w:divBdr>
                <w:top w:val="none" w:sz="0" w:space="0" w:color="auto"/>
                <w:left w:val="none" w:sz="0" w:space="0" w:color="auto"/>
                <w:bottom w:val="none" w:sz="0" w:space="0" w:color="auto"/>
                <w:right w:val="none" w:sz="0" w:space="0" w:color="auto"/>
              </w:divBdr>
              <w:divsChild>
                <w:div w:id="1498611951">
                  <w:marLeft w:val="0"/>
                  <w:marRight w:val="0"/>
                  <w:marTop w:val="0"/>
                  <w:marBottom w:val="0"/>
                  <w:divBdr>
                    <w:top w:val="none" w:sz="0" w:space="0" w:color="auto"/>
                    <w:left w:val="none" w:sz="0" w:space="0" w:color="auto"/>
                    <w:bottom w:val="none" w:sz="0" w:space="0" w:color="auto"/>
                    <w:right w:val="none" w:sz="0" w:space="0" w:color="auto"/>
                  </w:divBdr>
                  <w:divsChild>
                    <w:div w:id="14986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uzhininskiyAV@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4</Pages>
  <Words>965</Words>
  <Characters>5506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medvedevamp</cp:lastModifiedBy>
  <cp:revision>40</cp:revision>
  <cp:lastPrinted>2013-04-01T13:23:00Z</cp:lastPrinted>
  <dcterms:created xsi:type="dcterms:W3CDTF">2014-06-03T04:59:00Z</dcterms:created>
  <dcterms:modified xsi:type="dcterms:W3CDTF">2016-04-25T14:06:00Z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