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5C1A9B" w:rsidRDefault="008E7DCB" w:rsidP="001C10D4">
      <w:pPr>
        <w:tabs>
          <w:tab w:val="left" w:pos="4962"/>
        </w:tabs>
        <w:ind w:left="4820"/>
        <w:rPr>
          <w:b/>
          <w:bCs/>
          <w:sz w:val="28"/>
          <w:szCs w:val="28"/>
        </w:rPr>
      </w:pPr>
      <w:r>
        <w:rPr>
          <w:b/>
          <w:bCs/>
          <w:sz w:val="28"/>
          <w:szCs w:val="28"/>
        </w:rPr>
        <w:t>УТВЕРЖДЕНО</w:t>
      </w:r>
    </w:p>
    <w:p w:rsidR="007D6548" w:rsidRPr="006D2B87" w:rsidRDefault="007D6548" w:rsidP="001C10D4">
      <w:pPr>
        <w:tabs>
          <w:tab w:val="left" w:pos="4962"/>
        </w:tabs>
        <w:ind w:left="4820"/>
        <w:rPr>
          <w:rFonts w:eastAsia="Arial Unicode MS"/>
          <w:b/>
          <w:bCs/>
          <w:sz w:val="28"/>
          <w:szCs w:val="28"/>
        </w:rPr>
      </w:pPr>
    </w:p>
    <w:p w:rsidR="00872D97" w:rsidRDefault="008E7DCB" w:rsidP="001C10D4">
      <w:pPr>
        <w:tabs>
          <w:tab w:val="left" w:pos="4962"/>
        </w:tabs>
        <w:ind w:left="4820"/>
        <w:rPr>
          <w:b/>
          <w:bCs/>
          <w:sz w:val="28"/>
          <w:szCs w:val="28"/>
        </w:rPr>
      </w:pPr>
      <w:r>
        <w:rPr>
          <w:b/>
          <w:bCs/>
          <w:sz w:val="28"/>
          <w:szCs w:val="28"/>
        </w:rPr>
        <w:t>Заместитель п</w:t>
      </w:r>
      <w:r w:rsidR="00B759A6">
        <w:rPr>
          <w:b/>
          <w:bCs/>
          <w:sz w:val="28"/>
          <w:szCs w:val="28"/>
        </w:rPr>
        <w:t>редседател</w:t>
      </w:r>
      <w:r>
        <w:rPr>
          <w:b/>
          <w:bCs/>
          <w:sz w:val="28"/>
          <w:szCs w:val="28"/>
        </w:rPr>
        <w:t>я</w:t>
      </w:r>
      <w:r w:rsidR="00B759A6">
        <w:rPr>
          <w:b/>
          <w:bCs/>
          <w:sz w:val="28"/>
          <w:szCs w:val="28"/>
        </w:rPr>
        <w:t xml:space="preserve"> Конкурсной комиссии аппарат</w:t>
      </w:r>
      <w:r w:rsidR="0024795D">
        <w:rPr>
          <w:b/>
          <w:bCs/>
          <w:sz w:val="28"/>
          <w:szCs w:val="28"/>
        </w:rPr>
        <w:t>а управления</w:t>
      </w:r>
      <w:r w:rsidR="0024795D">
        <w:rPr>
          <w:b/>
          <w:bCs/>
          <w:sz w:val="28"/>
          <w:szCs w:val="28"/>
        </w:rPr>
        <w:br/>
      </w:r>
      <w:r w:rsidR="00B759A6">
        <w:rPr>
          <w:b/>
          <w:bCs/>
          <w:sz w:val="28"/>
          <w:szCs w:val="28"/>
        </w:rPr>
        <w:t xml:space="preserve">ПАО «ТрансКонтейнер»  </w:t>
      </w:r>
    </w:p>
    <w:p w:rsidR="00716FC2" w:rsidRDefault="008E7DCB" w:rsidP="001C10D4">
      <w:pPr>
        <w:tabs>
          <w:tab w:val="left" w:pos="4962"/>
        </w:tabs>
        <w:ind w:left="4820"/>
        <w:rPr>
          <w:b/>
          <w:bCs/>
          <w:sz w:val="28"/>
        </w:rPr>
      </w:pPr>
      <w:r>
        <w:rPr>
          <w:b/>
          <w:bCs/>
          <w:sz w:val="28"/>
        </w:rPr>
        <w:br/>
        <w:t>_______________________</w:t>
      </w:r>
    </w:p>
    <w:p w:rsidR="00872D97" w:rsidRDefault="008E7DCB" w:rsidP="001C10D4">
      <w:pPr>
        <w:tabs>
          <w:tab w:val="left" w:pos="4962"/>
        </w:tabs>
        <w:ind w:left="4820"/>
        <w:rPr>
          <w:b/>
          <w:bCs/>
          <w:sz w:val="28"/>
        </w:rPr>
      </w:pPr>
      <w:r>
        <w:rPr>
          <w:b/>
          <w:bCs/>
          <w:sz w:val="28"/>
        </w:rPr>
        <w:br/>
        <w:t>«</w:t>
      </w:r>
      <w:r w:rsidR="00BB449F">
        <w:rPr>
          <w:b/>
          <w:bCs/>
          <w:sz w:val="28"/>
        </w:rPr>
        <w:t>28</w:t>
      </w:r>
      <w:r w:rsidR="00B77FBB">
        <w:rPr>
          <w:b/>
          <w:bCs/>
          <w:sz w:val="28"/>
        </w:rPr>
        <w:t>»</w:t>
      </w:r>
      <w:r>
        <w:rPr>
          <w:b/>
          <w:bCs/>
          <w:sz w:val="28"/>
        </w:rPr>
        <w:t xml:space="preserve"> февраля 2025 года</w:t>
      </w:r>
    </w:p>
    <w:p w:rsidR="007D6548" w:rsidRDefault="007D6548" w:rsidP="001C10D4">
      <w:pPr>
        <w:ind w:firstLine="709"/>
        <w:rPr>
          <w:b/>
          <w:bCs/>
          <w:spacing w:val="20"/>
          <w:sz w:val="28"/>
          <w:szCs w:val="28"/>
        </w:rPr>
      </w:pPr>
    </w:p>
    <w:p w:rsidR="007D6548" w:rsidRDefault="007D6548" w:rsidP="001C10D4">
      <w:pPr>
        <w:spacing w:after="120"/>
        <w:jc w:val="center"/>
        <w:rPr>
          <w:b/>
          <w:bCs/>
          <w:sz w:val="40"/>
          <w:szCs w:val="40"/>
        </w:rPr>
      </w:pPr>
    </w:p>
    <w:p w:rsidR="007D6548" w:rsidRDefault="008E7DCB" w:rsidP="001C10D4">
      <w:pPr>
        <w:spacing w:after="120"/>
        <w:jc w:val="center"/>
        <w:rPr>
          <w:b/>
          <w:bCs/>
          <w:sz w:val="40"/>
          <w:szCs w:val="40"/>
        </w:rPr>
      </w:pPr>
      <w:r>
        <w:rPr>
          <w:b/>
          <w:bCs/>
          <w:sz w:val="40"/>
          <w:szCs w:val="40"/>
        </w:rPr>
        <w:t>ДОКУМЕНТАЦИЯ О ЗАКУПКЕ</w:t>
      </w:r>
    </w:p>
    <w:p w:rsidR="000A2D97" w:rsidRDefault="000A2D97" w:rsidP="001C10D4">
      <w:pPr>
        <w:spacing w:after="120"/>
        <w:ind w:firstLine="709"/>
        <w:jc w:val="center"/>
        <w:rPr>
          <w:b/>
          <w:bCs/>
          <w:sz w:val="20"/>
          <w:szCs w:val="20"/>
        </w:rPr>
      </w:pPr>
    </w:p>
    <w:p w:rsidR="007D6548" w:rsidRDefault="008E7DCB" w:rsidP="001C10D4">
      <w:pPr>
        <w:spacing w:after="120"/>
        <w:jc w:val="center"/>
        <w:outlineLvl w:val="0"/>
        <w:rPr>
          <w:b/>
          <w:bCs/>
          <w:sz w:val="32"/>
          <w:szCs w:val="32"/>
        </w:rPr>
      </w:pPr>
      <w:r>
        <w:rPr>
          <w:b/>
          <w:bCs/>
          <w:sz w:val="32"/>
          <w:szCs w:val="32"/>
        </w:rPr>
        <w:t>Раздел 1. Общие положения</w:t>
      </w:r>
    </w:p>
    <w:p w:rsidR="007D6548" w:rsidRPr="00556E89" w:rsidRDefault="007D6548" w:rsidP="001C10D4">
      <w:pPr>
        <w:spacing w:after="120"/>
        <w:ind w:firstLine="709"/>
        <w:jc w:val="center"/>
        <w:rPr>
          <w:bCs/>
          <w:sz w:val="20"/>
          <w:szCs w:val="20"/>
        </w:rPr>
      </w:pPr>
    </w:p>
    <w:p w:rsidR="007D6548" w:rsidRPr="00D20AD0" w:rsidRDefault="008E7DCB" w:rsidP="001C10D4">
      <w:pPr>
        <w:pStyle w:val="1a"/>
        <w:numPr>
          <w:ilvl w:val="1"/>
          <w:numId w:val="1"/>
        </w:numPr>
        <w:tabs>
          <w:tab w:val="clear" w:pos="720"/>
          <w:tab w:val="num" w:pos="567"/>
        </w:tabs>
        <w:ind w:left="0" w:firstLine="709"/>
        <w:outlineLvl w:val="1"/>
        <w:rPr>
          <w:b/>
          <w:szCs w:val="28"/>
        </w:rPr>
      </w:pPr>
      <w:r>
        <w:rPr>
          <w:b/>
          <w:szCs w:val="28"/>
        </w:rPr>
        <w:t>Общие положения</w:t>
      </w:r>
    </w:p>
    <w:p w:rsidR="00872D97" w:rsidRDefault="008E7DCB" w:rsidP="001C10D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w:t>
      </w:r>
      <w:r w:rsidRPr="00373705">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373705">
        <w:rPr>
          <w:szCs w:val="28"/>
        </w:rPr>
        <w:t xml:space="preserve"> </w:t>
      </w:r>
      <w:r w:rsidRPr="00373705">
        <w:t>открытый конкурс в электронной форме № </w:t>
      </w:r>
      <w:bookmarkStart w:id="15" w:name="_GoBack"/>
      <w:r w:rsidRPr="00373705">
        <w:t>ОКэ-</w:t>
      </w:r>
      <w:r w:rsidR="00BB449F" w:rsidRPr="00373705">
        <w:t>ЦКПКЗ</w:t>
      </w:r>
      <w:r w:rsidRPr="00373705">
        <w:t>-2</w:t>
      </w:r>
      <w:r w:rsidR="00C909A0" w:rsidRPr="00373705">
        <w:t>5</w:t>
      </w:r>
      <w:r w:rsidRPr="00373705">
        <w:t>-</w:t>
      </w:r>
      <w:r w:rsidR="00373705" w:rsidRPr="00373705">
        <w:t>0009</w:t>
      </w:r>
      <w:bookmarkEnd w:id="15"/>
      <w:r w:rsidRPr="00373705">
        <w:t xml:space="preserve"> по</w:t>
      </w:r>
      <w:r>
        <w:t xml:space="preserve"> предмету закупки </w:t>
      </w:r>
      <w:r>
        <w:rPr>
          <w:b/>
        </w:rPr>
        <w:t>«Оказание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8E7DCB" w:rsidP="001C10D4">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8E7DCB" w:rsidP="001C10D4">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8E7DCB" w:rsidP="001C10D4">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8E7DCB" w:rsidP="001C10D4">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w:t>
      </w:r>
      <w:r>
        <w:lastRenderedPageBreak/>
        <w:t xml:space="preserve">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8E7DCB" w:rsidP="001C10D4">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8E7DCB" w:rsidP="001C10D4">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8E7DCB" w:rsidP="001C10D4">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8E7DCB" w:rsidP="001C10D4">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8E7DCB" w:rsidP="001C10D4">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8E7DCB" w:rsidP="001C10D4">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8E7DCB" w:rsidP="001C10D4">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8E7DCB" w:rsidP="001C10D4">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8E7DCB" w:rsidP="001C10D4">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8E7DCB" w:rsidP="001C10D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8E7DCB" w:rsidP="001C10D4">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8E7DCB" w:rsidP="001C10D4">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8E7DCB" w:rsidP="001C10D4">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8E7DCB" w:rsidP="001C10D4">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8E7DCB" w:rsidP="001C10D4">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8E7DCB" w:rsidP="001C10D4">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8E7DCB" w:rsidP="001C10D4">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8E7DCB" w:rsidP="001C10D4">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w:t>
      </w:r>
      <w:r>
        <w:lastRenderedPageBreak/>
        <w:t>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8E7DCB" w:rsidP="001C10D4">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8E7DCB" w:rsidP="001C10D4">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8E7DCB" w:rsidP="001C10D4">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8E7DCB" w:rsidP="001C10D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8E7DCB" w:rsidP="001C10D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8E7DCB" w:rsidP="001C10D4">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8E7DCB" w:rsidP="001C10D4">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8E7DCB" w:rsidP="001C10D4">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w:t>
      </w:r>
      <w:r>
        <w:lastRenderedPageBreak/>
        <w:t>участников.</w:t>
      </w:r>
    </w:p>
    <w:p w:rsidR="00C51709" w:rsidRDefault="008E7DCB" w:rsidP="001C10D4">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8E7DCB" w:rsidP="001C10D4">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8E7DCB" w:rsidP="001C10D4">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8E7DCB" w:rsidP="001C10D4">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8E7DCB" w:rsidP="001C10D4">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E7DCB" w:rsidP="001C10D4">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1C10D4">
      <w:pPr>
        <w:pStyle w:val="1a"/>
        <w:ind w:left="709" w:firstLine="0"/>
      </w:pPr>
    </w:p>
    <w:p w:rsidR="007D6548" w:rsidRPr="00D20AD0" w:rsidRDefault="008E7DCB" w:rsidP="001C10D4">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8E7DCB" w:rsidP="001C10D4">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8E7DCB" w:rsidP="001C10D4">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8E7DCB" w:rsidP="001C10D4">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8E7DCB" w:rsidP="001C10D4">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8E7DCB" w:rsidP="001C10D4">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E7DCB" w:rsidP="001C10D4">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E7DCB" w:rsidP="001C10D4">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C10D4">
      <w:pPr>
        <w:ind w:left="709"/>
        <w:jc w:val="both"/>
        <w:rPr>
          <w:sz w:val="28"/>
          <w:szCs w:val="28"/>
        </w:rPr>
      </w:pPr>
    </w:p>
    <w:p w:rsidR="007D6548" w:rsidRDefault="008E7DCB" w:rsidP="001C10D4">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8E7DCB" w:rsidP="001C10D4">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8E7DCB" w:rsidP="001C10D4">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8E7DCB" w:rsidP="001C10D4">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8E7DCB" w:rsidP="001C10D4">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1C10D4">
      <w:pPr>
        <w:pStyle w:val="af8"/>
        <w:rPr>
          <w:sz w:val="28"/>
          <w:szCs w:val="28"/>
        </w:rPr>
      </w:pPr>
    </w:p>
    <w:p w:rsidR="00034877" w:rsidRPr="00C61911" w:rsidRDefault="008E7DCB" w:rsidP="001C10D4">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E7DCB" w:rsidP="001C10D4">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E7DCB" w:rsidP="001C10D4">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8E7DCB" w:rsidP="001C10D4">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8E7DCB" w:rsidP="001C10D4">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w:t>
      </w:r>
      <w:r>
        <w:rPr>
          <w:sz w:val="28"/>
          <w:szCs w:val="28"/>
        </w:rPr>
        <w:lastRenderedPageBreak/>
        <w:t>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8E7DCB" w:rsidP="001C10D4">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8E7DCB" w:rsidP="001C10D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8E7DCB" w:rsidP="001C10D4">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8E7DCB" w:rsidP="001C10D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8E7DCB" w:rsidP="001C10D4">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8E7DCB" w:rsidP="001C10D4">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8E7DCB" w:rsidP="001C10D4">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Pr="00C61911" w:rsidRDefault="00510148" w:rsidP="001C10D4">
      <w:pPr>
        <w:pStyle w:val="1a"/>
        <w:ind w:left="709" w:firstLine="0"/>
        <w:rPr>
          <w:szCs w:val="28"/>
        </w:rPr>
      </w:pPr>
    </w:p>
    <w:p w:rsidR="002B0C59" w:rsidRPr="00D32FFA" w:rsidRDefault="002B0C59" w:rsidP="001C10D4">
      <w:pPr>
        <w:pStyle w:val="1a"/>
        <w:ind w:left="709" w:firstLine="0"/>
        <w:rPr>
          <w:szCs w:val="24"/>
        </w:rPr>
      </w:pPr>
    </w:p>
    <w:p w:rsidR="007D6548" w:rsidRPr="00BE7854" w:rsidRDefault="008E7DCB" w:rsidP="001C10D4">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8E7DCB" w:rsidP="001C10D4">
      <w:pPr>
        <w:pStyle w:val="1a"/>
        <w:numPr>
          <w:ilvl w:val="1"/>
          <w:numId w:val="12"/>
        </w:numPr>
        <w:ind w:left="0" w:firstLine="709"/>
        <w:outlineLvl w:val="1"/>
        <w:rPr>
          <w:b/>
          <w:szCs w:val="28"/>
        </w:rPr>
      </w:pPr>
      <w:r>
        <w:rPr>
          <w:b/>
          <w:szCs w:val="28"/>
        </w:rPr>
        <w:t>Обязательные требования</w:t>
      </w:r>
    </w:p>
    <w:p w:rsidR="00EA674E" w:rsidRPr="00D32FFA" w:rsidRDefault="008E7DCB" w:rsidP="001C10D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8E7DCB" w:rsidP="001C10D4">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sz w:val="28"/>
          <w:szCs w:val="28"/>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8E7DCB" w:rsidP="001C10D4">
      <w:pPr>
        <w:ind w:firstLine="709"/>
        <w:jc w:val="both"/>
        <w:rPr>
          <w:sz w:val="28"/>
          <w:szCs w:val="28"/>
        </w:rPr>
      </w:pPr>
      <w:r>
        <w:rPr>
          <w:sz w:val="28"/>
          <w:szCs w:val="28"/>
        </w:rPr>
        <w:t>б) не находиться в процессе ликвидации;</w:t>
      </w:r>
    </w:p>
    <w:p w:rsidR="007D6548" w:rsidRPr="00D32FFA" w:rsidRDefault="008E7DCB" w:rsidP="001C10D4">
      <w:pPr>
        <w:ind w:firstLine="709"/>
        <w:jc w:val="both"/>
        <w:rPr>
          <w:sz w:val="28"/>
          <w:szCs w:val="28"/>
        </w:rPr>
      </w:pPr>
      <w:r>
        <w:rPr>
          <w:sz w:val="28"/>
          <w:szCs w:val="28"/>
        </w:rPr>
        <w:t>в) не быть признанным несостоятельным (банкротом);</w:t>
      </w:r>
    </w:p>
    <w:p w:rsidR="007D6548" w:rsidRPr="00D32FFA" w:rsidRDefault="008E7DCB" w:rsidP="001C10D4">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8E7DCB" w:rsidP="001C10D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8E7DCB" w:rsidP="001C10D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8E7DCB" w:rsidP="001C10D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8E7DCB" w:rsidP="001C10D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8E7DCB" w:rsidP="001C10D4">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w:t>
        </w:r>
        <w:r>
          <w:rPr>
            <w:rStyle w:val="a7"/>
            <w:sz w:val="28"/>
            <w:szCs w:val="28"/>
          </w:rPr>
          <w:lastRenderedPageBreak/>
          <w:t>company/procurement</w:t>
        </w:r>
      </w:hyperlink>
      <w:r>
        <w:rPr>
          <w:sz w:val="28"/>
          <w:szCs w:val="28"/>
        </w:rPr>
        <w:t>, согласным с ними и подтвердить в Заявке принятие отраженных принципов;</w:t>
      </w:r>
    </w:p>
    <w:p w:rsidR="00E32271" w:rsidRDefault="008E7DCB" w:rsidP="001C10D4">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1C10D4">
      <w:pPr>
        <w:ind w:firstLine="709"/>
        <w:jc w:val="both"/>
        <w:rPr>
          <w:sz w:val="28"/>
          <w:szCs w:val="28"/>
        </w:rPr>
      </w:pPr>
    </w:p>
    <w:p w:rsidR="007D6548" w:rsidRPr="00D32FFA" w:rsidRDefault="008E7DCB" w:rsidP="001C10D4">
      <w:pPr>
        <w:pStyle w:val="1a"/>
        <w:numPr>
          <w:ilvl w:val="1"/>
          <w:numId w:val="12"/>
        </w:numPr>
        <w:ind w:left="0" w:firstLine="709"/>
        <w:outlineLvl w:val="1"/>
        <w:rPr>
          <w:b/>
          <w:szCs w:val="28"/>
        </w:rPr>
      </w:pPr>
      <w:r>
        <w:rPr>
          <w:b/>
          <w:szCs w:val="28"/>
        </w:rPr>
        <w:t>Квалификационные требования</w:t>
      </w:r>
    </w:p>
    <w:p w:rsidR="00752FEB" w:rsidRPr="00D32FFA" w:rsidRDefault="008E7DCB" w:rsidP="001C10D4">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8E7DCB" w:rsidP="001C10D4">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8E7DCB" w:rsidP="001C10D4">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8E7DCB" w:rsidP="001C10D4">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1C10D4">
      <w:pPr>
        <w:pStyle w:val="af8"/>
        <w:rPr>
          <w:sz w:val="28"/>
          <w:szCs w:val="28"/>
        </w:rPr>
      </w:pPr>
    </w:p>
    <w:p w:rsidR="002410DF" w:rsidRPr="00D20AD0" w:rsidRDefault="008E7DCB" w:rsidP="001C10D4">
      <w:pPr>
        <w:pStyle w:val="1a"/>
        <w:numPr>
          <w:ilvl w:val="1"/>
          <w:numId w:val="12"/>
        </w:numPr>
        <w:ind w:left="0" w:firstLine="709"/>
        <w:outlineLvl w:val="1"/>
        <w:rPr>
          <w:b/>
          <w:szCs w:val="28"/>
        </w:rPr>
      </w:pPr>
      <w:r>
        <w:rPr>
          <w:b/>
          <w:szCs w:val="28"/>
        </w:rPr>
        <w:t>Представление документов</w:t>
      </w:r>
    </w:p>
    <w:p w:rsidR="00737675" w:rsidRPr="00D32FFA" w:rsidRDefault="008E7DCB" w:rsidP="001C10D4">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8E7DCB" w:rsidP="001C10D4">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8E7DCB" w:rsidP="001C10D4">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8E7DCB" w:rsidP="001C10D4">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8E7DCB" w:rsidP="001C10D4">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8E7DCB" w:rsidP="001C10D4">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8E7DCB" w:rsidP="001C10D4">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8E7DCB" w:rsidP="001C10D4">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8E7DCB" w:rsidP="001C10D4">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8E7DCB" w:rsidP="001C10D4">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1C10D4">
      <w:pPr>
        <w:pStyle w:val="aff7"/>
        <w:ind w:left="0" w:firstLine="709"/>
        <w:jc w:val="both"/>
        <w:rPr>
          <w:rFonts w:eastAsia="MS Mincho"/>
          <w:sz w:val="28"/>
          <w:szCs w:val="28"/>
        </w:rPr>
      </w:pPr>
    </w:p>
    <w:p w:rsidR="003A5E1F" w:rsidRPr="00D32FFA" w:rsidRDefault="003A5E1F" w:rsidP="001C10D4">
      <w:pPr>
        <w:pStyle w:val="aff7"/>
        <w:ind w:left="0" w:firstLine="709"/>
        <w:jc w:val="both"/>
        <w:rPr>
          <w:rFonts w:eastAsia="MS Mincho"/>
          <w:sz w:val="28"/>
          <w:szCs w:val="28"/>
        </w:rPr>
      </w:pPr>
    </w:p>
    <w:p w:rsidR="00AA1400" w:rsidRPr="00BE7854" w:rsidRDefault="008E7DCB" w:rsidP="001C10D4">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1C10D4">
      <w:pPr>
        <w:pStyle w:val="af8"/>
        <w:tabs>
          <w:tab w:val="left" w:pos="0"/>
          <w:tab w:val="left" w:pos="1440"/>
        </w:tabs>
        <w:rPr>
          <w:sz w:val="28"/>
        </w:rPr>
      </w:pPr>
    </w:p>
    <w:p w:rsidR="003C30F3" w:rsidRPr="00D20AD0" w:rsidRDefault="008E7DCB" w:rsidP="001C10D4">
      <w:pPr>
        <w:pStyle w:val="1a"/>
        <w:numPr>
          <w:ilvl w:val="1"/>
          <w:numId w:val="18"/>
        </w:numPr>
        <w:ind w:left="0" w:firstLine="709"/>
        <w:outlineLvl w:val="1"/>
        <w:rPr>
          <w:b/>
          <w:szCs w:val="28"/>
        </w:rPr>
      </w:pPr>
      <w:r>
        <w:rPr>
          <w:b/>
          <w:szCs w:val="28"/>
        </w:rPr>
        <w:t>Заявка</w:t>
      </w:r>
    </w:p>
    <w:p w:rsidR="00627DB4" w:rsidRPr="007E5BBC" w:rsidRDefault="008E7DCB" w:rsidP="001C10D4">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8E7DCB" w:rsidP="001C10D4">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8E7DCB" w:rsidP="001C10D4">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8E7DCB" w:rsidP="001C10D4">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8E7DCB" w:rsidP="001C10D4">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8E7DCB" w:rsidP="001C10D4">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8E7DCB" w:rsidP="001C10D4">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8E7DCB" w:rsidP="001C10D4">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8E7DCB" w:rsidP="001C10D4">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8E7DCB" w:rsidP="001C10D4">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8E7DCB" w:rsidP="001C10D4">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8E7DCB" w:rsidP="001C10D4">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8E7DCB" w:rsidP="001C10D4">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1C10D4">
      <w:pPr>
        <w:pStyle w:val="Default"/>
        <w:ind w:firstLine="709"/>
        <w:jc w:val="both"/>
      </w:pPr>
    </w:p>
    <w:p w:rsidR="003C30F3" w:rsidRDefault="008E7DCB" w:rsidP="001C10D4">
      <w:pPr>
        <w:pStyle w:val="1a"/>
        <w:numPr>
          <w:ilvl w:val="1"/>
          <w:numId w:val="18"/>
        </w:numPr>
        <w:ind w:left="0" w:firstLine="709"/>
        <w:outlineLvl w:val="1"/>
        <w:rPr>
          <w:b/>
          <w:szCs w:val="28"/>
        </w:rPr>
      </w:pPr>
      <w:r>
        <w:rPr>
          <w:b/>
          <w:szCs w:val="28"/>
        </w:rPr>
        <w:t>Срок и порядок подачи Заявок</w:t>
      </w:r>
    </w:p>
    <w:p w:rsidR="00542481" w:rsidRPr="002D2D73" w:rsidRDefault="008E7DCB" w:rsidP="001C10D4">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8E7DCB" w:rsidP="001C10D4">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8E7DCB" w:rsidP="001C10D4">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8E7DCB" w:rsidP="001C10D4">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8E7DCB" w:rsidP="001C10D4">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8E7DCB" w:rsidP="001C10D4">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8E7DCB" w:rsidP="001C10D4">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8E7DCB" w:rsidP="001C10D4">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8E7DCB" w:rsidP="001C10D4">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8E7DCB" w:rsidP="001C10D4">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1C10D4">
      <w:pPr>
        <w:pStyle w:val="af8"/>
        <w:ind w:left="709" w:firstLine="0"/>
        <w:rPr>
          <w:sz w:val="28"/>
        </w:rPr>
      </w:pPr>
    </w:p>
    <w:p w:rsidR="00AA1400" w:rsidRPr="00542481" w:rsidRDefault="008E7DCB" w:rsidP="001C10D4">
      <w:pPr>
        <w:pStyle w:val="1a"/>
        <w:numPr>
          <w:ilvl w:val="1"/>
          <w:numId w:val="18"/>
        </w:numPr>
        <w:ind w:left="0" w:firstLine="709"/>
        <w:outlineLvl w:val="1"/>
        <w:rPr>
          <w:b/>
          <w:szCs w:val="28"/>
        </w:rPr>
      </w:pPr>
      <w:r>
        <w:rPr>
          <w:b/>
        </w:rPr>
        <w:t>Порядок оформления Заявки</w:t>
      </w:r>
    </w:p>
    <w:p w:rsidR="00AA1400" w:rsidRDefault="008E7DCB" w:rsidP="001C10D4">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8E7DCB" w:rsidP="001C10D4">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8E7DCB" w:rsidP="001C10D4">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8E7DCB" w:rsidP="001C10D4">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8E7DCB" w:rsidP="001C10D4">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8E7DCB" w:rsidP="001C10D4">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8E7DCB" w:rsidP="001C10D4">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8E7DCB" w:rsidP="001C10D4">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8E7DCB" w:rsidP="001C10D4">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8E7DCB" w:rsidP="001C10D4">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72D97" w:rsidRDefault="008E7DCB" w:rsidP="001C10D4">
      <w:pPr>
        <w:pStyle w:val="af8"/>
        <w:rPr>
          <w:sz w:val="28"/>
        </w:rPr>
      </w:pPr>
      <w:r>
        <w:rPr>
          <w:noProof/>
          <w:sz w:val="28"/>
          <w:szCs w:val="28"/>
          <w:lang w:eastAsia="ru-RU"/>
        </w:rPr>
        <mc:AlternateContent>
          <mc:Choice Requires="wps">
            <w:drawing>
              <wp:anchor distT="0" distB="0" distL="114300" distR="114300" simplePos="0" relativeHeight="251658240" behindDoc="1" locked="0" layoutInCell="1" allowOverlap="1">
                <wp:simplePos x="0" y="0"/>
                <wp:positionH relativeFrom="column">
                  <wp:posOffset>13335</wp:posOffset>
                </wp:positionH>
                <wp:positionV relativeFrom="paragraph">
                  <wp:posOffset>894715</wp:posOffset>
                </wp:positionV>
                <wp:extent cx="6457950" cy="2084070"/>
                <wp:effectExtent l="0" t="0" r="19050" b="11430"/>
                <wp:wrapTight wrapText="bothSides">
                  <wp:wrapPolygon edited="0">
                    <wp:start x="0" y="0"/>
                    <wp:lineTo x="0" y="21521"/>
                    <wp:lineTo x="21600" y="21521"/>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084070"/>
                        </a:xfrm>
                        <a:prstGeom prst="rect">
                          <a:avLst/>
                        </a:prstGeom>
                        <a:solidFill>
                          <a:srgbClr val="FFFFFF"/>
                        </a:solidFill>
                        <a:ln w="19050">
                          <a:solidFill>
                            <a:srgbClr val="000000"/>
                          </a:solidFill>
                          <a:miter lim="800000"/>
                          <a:headEnd/>
                          <a:tailEnd/>
                        </a:ln>
                      </wps:spPr>
                      <wps:txbx>
                        <w:txbxContent>
                          <w:p w:rsidR="00373DA0" w:rsidRPr="007E6DE4" w:rsidRDefault="00373DA0" w:rsidP="008F6343">
                            <w:pPr>
                              <w:jc w:val="center"/>
                              <w:rPr>
                                <w:b/>
                                <w:sz w:val="28"/>
                                <w:szCs w:val="28"/>
                              </w:rPr>
                            </w:pPr>
                            <w:r w:rsidRPr="007E6DE4">
                              <w:rPr>
                                <w:b/>
                                <w:sz w:val="28"/>
                                <w:szCs w:val="28"/>
                              </w:rPr>
                              <w:t xml:space="preserve">_____________________________________________, </w:t>
                            </w:r>
                          </w:p>
                          <w:p w:rsidR="00373DA0" w:rsidRDefault="00373DA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3DA0" w:rsidRPr="007E6DE4" w:rsidRDefault="00373DA0" w:rsidP="008F6343">
                            <w:pPr>
                              <w:jc w:val="center"/>
                              <w:rPr>
                                <w:b/>
                                <w:sz w:val="28"/>
                                <w:szCs w:val="28"/>
                              </w:rPr>
                            </w:pPr>
                            <w:r w:rsidRPr="007E6DE4">
                              <w:rPr>
                                <w:b/>
                                <w:sz w:val="28"/>
                                <w:szCs w:val="28"/>
                              </w:rPr>
                              <w:t>________________________________________</w:t>
                            </w:r>
                          </w:p>
                          <w:p w:rsidR="00373DA0" w:rsidRPr="007E6DE4" w:rsidRDefault="00373DA0" w:rsidP="008F6343">
                            <w:pPr>
                              <w:jc w:val="center"/>
                              <w:rPr>
                                <w:i/>
                                <w:sz w:val="20"/>
                                <w:szCs w:val="20"/>
                              </w:rPr>
                            </w:pPr>
                            <w:r w:rsidRPr="007E6DE4">
                              <w:rPr>
                                <w:i/>
                                <w:sz w:val="20"/>
                                <w:szCs w:val="20"/>
                              </w:rPr>
                              <w:t>государство регистрации претендента</w:t>
                            </w:r>
                          </w:p>
                          <w:p w:rsidR="00373DA0" w:rsidRPr="007E6DE4" w:rsidRDefault="00373DA0" w:rsidP="008F6343">
                            <w:pPr>
                              <w:jc w:val="center"/>
                              <w:rPr>
                                <w:b/>
                                <w:sz w:val="28"/>
                                <w:szCs w:val="28"/>
                              </w:rPr>
                            </w:pPr>
                            <w:r w:rsidRPr="007E6DE4">
                              <w:rPr>
                                <w:b/>
                                <w:sz w:val="28"/>
                                <w:szCs w:val="28"/>
                              </w:rPr>
                              <w:t>_____________________________</w:t>
                            </w:r>
                            <w:r>
                              <w:rPr>
                                <w:b/>
                                <w:sz w:val="28"/>
                                <w:szCs w:val="28"/>
                              </w:rPr>
                              <w:t>__________________</w:t>
                            </w:r>
                          </w:p>
                          <w:p w:rsidR="00373DA0" w:rsidRPr="007E6DE4" w:rsidRDefault="00373DA0"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3DA0" w:rsidRDefault="00373DA0" w:rsidP="008F6343">
                            <w:pPr>
                              <w:jc w:val="both"/>
                            </w:pPr>
                          </w:p>
                          <w:p w:rsidR="00373DA0" w:rsidRDefault="00373DA0">
                            <w:pPr>
                              <w:jc w:val="center"/>
                              <w:rPr>
                                <w:b/>
                              </w:rPr>
                            </w:pPr>
                            <w:r>
                              <w:rPr>
                                <w:b/>
                              </w:rPr>
                              <w:t>ОБЕСПЕЧЕНИЕ ЗАЯВКИ НА УЧАСТИЕ В ОТКРЫТОМ КОНКУРСЕ № </w:t>
                            </w:r>
                          </w:p>
                          <w:p w:rsidR="00373DA0" w:rsidRPr="003C6269" w:rsidRDefault="00373DA0" w:rsidP="008F6343">
                            <w:pPr>
                              <w:jc w:val="center"/>
                              <w:rPr>
                                <w:b/>
                              </w:rPr>
                            </w:pPr>
                            <w:r w:rsidRPr="003C6269">
                              <w:rPr>
                                <w:b/>
                              </w:rPr>
                              <w:t xml:space="preserve">(лот № _________) </w:t>
                            </w:r>
                          </w:p>
                          <w:p w:rsidR="00373DA0" w:rsidRPr="006471D1" w:rsidRDefault="00373DA0" w:rsidP="006471D1">
                            <w:pPr>
                              <w:jc w:val="center"/>
                              <w:rPr>
                                <w:i/>
                              </w:rPr>
                            </w:pPr>
                            <w:r w:rsidRPr="003C6269">
                              <w:rPr>
                                <w:i/>
                              </w:rPr>
                              <w:t>(указывается номер лота)</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70.45pt;width:508.5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" strokeweight="1.5pt">
                <v:textbox>
                  <w:txbxContent>
                    <w:p w:rsidR="00373DA0" w:rsidRPr="007E6DE4" w:rsidRDefault="00373DA0" w:rsidP="008F6343">
                      <w:pPr>
                        <w:jc w:val="center"/>
                        <w:rPr>
                          <w:b/>
                          <w:sz w:val="28"/>
                          <w:szCs w:val="28"/>
                        </w:rPr>
                      </w:pPr>
                      <w:r w:rsidRPr="007E6DE4">
                        <w:rPr>
                          <w:b/>
                          <w:sz w:val="28"/>
                          <w:szCs w:val="28"/>
                        </w:rPr>
                        <w:t xml:space="preserve">_____________________________________________, </w:t>
                      </w:r>
                    </w:p>
                    <w:p w:rsidR="00373DA0" w:rsidRDefault="00373DA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3DA0" w:rsidRPr="007E6DE4" w:rsidRDefault="00373DA0" w:rsidP="008F6343">
                      <w:pPr>
                        <w:jc w:val="center"/>
                        <w:rPr>
                          <w:b/>
                          <w:sz w:val="28"/>
                          <w:szCs w:val="28"/>
                        </w:rPr>
                      </w:pPr>
                      <w:r w:rsidRPr="007E6DE4">
                        <w:rPr>
                          <w:b/>
                          <w:sz w:val="28"/>
                          <w:szCs w:val="28"/>
                        </w:rPr>
                        <w:t>________________________________________</w:t>
                      </w:r>
                    </w:p>
                    <w:p w:rsidR="00373DA0" w:rsidRPr="007E6DE4" w:rsidRDefault="00373DA0" w:rsidP="008F6343">
                      <w:pPr>
                        <w:jc w:val="center"/>
                        <w:rPr>
                          <w:i/>
                          <w:sz w:val="20"/>
                          <w:szCs w:val="20"/>
                        </w:rPr>
                      </w:pPr>
                      <w:r w:rsidRPr="007E6DE4">
                        <w:rPr>
                          <w:i/>
                          <w:sz w:val="20"/>
                          <w:szCs w:val="20"/>
                        </w:rPr>
                        <w:t>государство регистрации претендента</w:t>
                      </w:r>
                    </w:p>
                    <w:p w:rsidR="00373DA0" w:rsidRPr="007E6DE4" w:rsidRDefault="00373DA0" w:rsidP="008F6343">
                      <w:pPr>
                        <w:jc w:val="center"/>
                        <w:rPr>
                          <w:b/>
                          <w:sz w:val="28"/>
                          <w:szCs w:val="28"/>
                        </w:rPr>
                      </w:pPr>
                      <w:r w:rsidRPr="007E6DE4">
                        <w:rPr>
                          <w:b/>
                          <w:sz w:val="28"/>
                          <w:szCs w:val="28"/>
                        </w:rPr>
                        <w:t>_____________________________</w:t>
                      </w:r>
                      <w:r>
                        <w:rPr>
                          <w:b/>
                          <w:sz w:val="28"/>
                          <w:szCs w:val="28"/>
                        </w:rPr>
                        <w:t>__________________</w:t>
                      </w:r>
                    </w:p>
                    <w:p w:rsidR="00373DA0" w:rsidRPr="007E6DE4" w:rsidRDefault="00373DA0"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3DA0" w:rsidRDefault="00373DA0" w:rsidP="008F6343">
                      <w:pPr>
                        <w:jc w:val="both"/>
                      </w:pPr>
                    </w:p>
                    <w:p w:rsidR="00373DA0" w:rsidRDefault="00373DA0">
                      <w:pPr>
                        <w:jc w:val="center"/>
                        <w:rPr>
                          <w:b/>
                        </w:rPr>
                      </w:pPr>
                      <w:r>
                        <w:rPr>
                          <w:b/>
                        </w:rPr>
                        <w:t>ОБЕСПЕЧЕНИЕ ЗАЯВКИ НА УЧАСТИЕ В ОТКРЫТОМ КОНКУРСЕ № </w:t>
                      </w:r>
                    </w:p>
                    <w:p w:rsidR="00373DA0" w:rsidRPr="003C6269" w:rsidRDefault="00373DA0" w:rsidP="008F6343">
                      <w:pPr>
                        <w:jc w:val="center"/>
                        <w:rPr>
                          <w:b/>
                        </w:rPr>
                      </w:pPr>
                      <w:r w:rsidRPr="003C6269">
                        <w:rPr>
                          <w:b/>
                        </w:rPr>
                        <w:t xml:space="preserve">(лот № _________) </w:t>
                      </w:r>
                    </w:p>
                    <w:p w:rsidR="00373DA0" w:rsidRPr="006471D1" w:rsidRDefault="00373DA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8E7DCB" w:rsidP="001C10D4">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8E7DCB" w:rsidP="001C10D4">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8E7DCB" w:rsidP="001C10D4">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1C10D4">
      <w:pPr>
        <w:pStyle w:val="af8"/>
        <w:rPr>
          <w:sz w:val="28"/>
        </w:rPr>
      </w:pPr>
    </w:p>
    <w:p w:rsidR="005C58AF" w:rsidRDefault="008E7DCB" w:rsidP="001C10D4">
      <w:pPr>
        <w:pStyle w:val="1a"/>
        <w:numPr>
          <w:ilvl w:val="1"/>
          <w:numId w:val="18"/>
        </w:numPr>
        <w:ind w:left="0" w:firstLine="709"/>
        <w:outlineLvl w:val="1"/>
        <w:rPr>
          <w:b/>
          <w:szCs w:val="28"/>
        </w:rPr>
      </w:pPr>
      <w:r>
        <w:rPr>
          <w:b/>
          <w:bCs/>
          <w:iCs/>
          <w:szCs w:val="28"/>
        </w:rPr>
        <w:t>Обеспечение Заявки</w:t>
      </w:r>
    </w:p>
    <w:p w:rsidR="005C58AF" w:rsidRPr="00B90994" w:rsidRDefault="008E7DCB" w:rsidP="001C10D4">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8E7DCB" w:rsidP="001C10D4">
      <w:pPr>
        <w:numPr>
          <w:ilvl w:val="0"/>
          <w:numId w:val="16"/>
        </w:numPr>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8E7DCB" w:rsidP="001C10D4">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8E7DCB" w:rsidP="001C10D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8E7DCB" w:rsidP="001C10D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8E7DCB" w:rsidP="001C10D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8E7DCB" w:rsidP="001C10D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8E7DCB" w:rsidP="001C10D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8E7DCB" w:rsidP="001C10D4">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8E7DCB" w:rsidP="001C10D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8E7DCB" w:rsidP="001C10D4">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8E7DCB" w:rsidP="001C10D4">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8E7DCB" w:rsidP="001C10D4">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8E7DCB" w:rsidP="001C10D4">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8E7DCB" w:rsidP="001C10D4">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8E7DCB" w:rsidP="001C10D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8E7DCB" w:rsidP="001C10D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8E7DCB" w:rsidP="001C10D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8E7DCB" w:rsidP="001C10D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8E7DCB" w:rsidP="001C10D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8E7DCB" w:rsidP="001C10D4">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8E7DCB" w:rsidP="001C10D4">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8E7DCB" w:rsidP="001C10D4">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1C10D4">
      <w:pPr>
        <w:autoSpaceDE w:val="0"/>
        <w:ind w:firstLine="397"/>
        <w:jc w:val="both"/>
        <w:rPr>
          <w:b/>
          <w:szCs w:val="28"/>
        </w:rPr>
      </w:pPr>
    </w:p>
    <w:p w:rsidR="004D6F67" w:rsidRDefault="008E7DCB" w:rsidP="001C10D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8E7DCB" w:rsidP="001C10D4">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8E7DCB" w:rsidP="001C10D4">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72D97" w:rsidRDefault="008E7DCB" w:rsidP="001C10D4">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8E7DCB" w:rsidP="001C10D4">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8E7DCB" w:rsidP="001C10D4">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8E7DCB" w:rsidP="001C10D4">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1C10D4">
      <w:pPr>
        <w:pStyle w:val="af8"/>
        <w:ind w:right="-1"/>
        <w:rPr>
          <w:b/>
          <w:szCs w:val="28"/>
        </w:rPr>
      </w:pPr>
    </w:p>
    <w:p w:rsidR="00370C44" w:rsidRPr="004B366A" w:rsidRDefault="008E7DCB" w:rsidP="001C10D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E7DCB" w:rsidP="001C10D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8E7DCB" w:rsidP="001C10D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8E7DCB" w:rsidP="001C10D4">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8E7DCB" w:rsidP="001C10D4">
      <w:pPr>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8E7DCB" w:rsidP="001C10D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8E7DCB" w:rsidP="001C10D4">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8E7DCB" w:rsidP="001C10D4">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8E7DCB" w:rsidP="001C10D4">
      <w:pPr>
        <w:pStyle w:val="af8"/>
        <w:rPr>
          <w:sz w:val="28"/>
        </w:rPr>
      </w:pPr>
      <w:r>
        <w:rPr>
          <w:sz w:val="28"/>
        </w:rPr>
        <w:t>3) несоответствия Заявки требованиям настоящей документации о закупке, в том числе если:</w:t>
      </w:r>
    </w:p>
    <w:p w:rsidR="005C69A6" w:rsidRDefault="008E7DCB" w:rsidP="001C10D4">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E7DCB" w:rsidP="001C10D4">
      <w:pPr>
        <w:pStyle w:val="af8"/>
        <w:rPr>
          <w:sz w:val="28"/>
        </w:rPr>
      </w:pPr>
      <w:r>
        <w:rPr>
          <w:sz w:val="28"/>
        </w:rPr>
        <w:t>- Заявка не соответствует положениям Технического задания и/или Информационной карты;</w:t>
      </w:r>
    </w:p>
    <w:p w:rsidR="005C69A6" w:rsidRDefault="008E7DCB" w:rsidP="001C10D4">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8E7DCB" w:rsidP="001C10D4">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8E7DCB" w:rsidP="001C10D4">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8E7DCB" w:rsidP="001C10D4">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8E7DCB" w:rsidP="001C10D4">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E7DCB" w:rsidP="001C10D4">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E7DCB" w:rsidP="001C10D4">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8E7DCB" w:rsidP="001C10D4">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w:t>
      </w:r>
      <w:r>
        <w:rPr>
          <w:sz w:val="28"/>
          <w:szCs w:val="28"/>
        </w:rPr>
        <w:lastRenderedPageBreak/>
        <w:t>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8E7DCB" w:rsidP="001C10D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8E7DCB" w:rsidP="001C10D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8E7DCB" w:rsidP="001C10D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8E7DCB" w:rsidP="001C10D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8E7DCB" w:rsidP="001C10D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8E7DCB" w:rsidP="001C10D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8E7DCB" w:rsidP="001C10D4">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8E7DCB" w:rsidP="001C10D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8E7DCB" w:rsidP="001C10D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8E7DCB" w:rsidP="001C10D4">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8E7DCB" w:rsidP="001C10D4">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8E7DCB" w:rsidP="001C10D4">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8E7DCB" w:rsidP="001C10D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8E7DCB" w:rsidP="001C10D4">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8E7DCB" w:rsidP="001C10D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8E7DCB" w:rsidP="001C10D4">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8E7DCB" w:rsidP="001C10D4">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8E7DCB" w:rsidP="001C10D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8E7DCB" w:rsidP="001C10D4">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8E7DCB" w:rsidP="001C10D4">
      <w:pPr>
        <w:pStyle w:val="Default"/>
        <w:numPr>
          <w:ilvl w:val="0"/>
          <w:numId w:val="9"/>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1C10D4">
      <w:pPr>
        <w:pStyle w:val="Default"/>
        <w:ind w:left="709"/>
        <w:jc w:val="both"/>
        <w:rPr>
          <w:sz w:val="28"/>
          <w:szCs w:val="28"/>
        </w:rPr>
      </w:pPr>
    </w:p>
    <w:p w:rsidR="00370C44" w:rsidRPr="004B366A" w:rsidRDefault="008E7DCB" w:rsidP="001C10D4">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8E7DCB" w:rsidP="001C10D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8E7DCB" w:rsidP="001C10D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8E7DCB" w:rsidP="001C10D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8E7DCB" w:rsidP="001C10D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8E7DCB" w:rsidP="001C10D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8E7DCB" w:rsidP="001C10D4">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E7DCB" w:rsidP="001C10D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8E7DCB" w:rsidP="001C10D4">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8E7DCB" w:rsidP="001C10D4">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8E7DCB" w:rsidP="001C10D4">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8E7DCB" w:rsidP="001C10D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8E7DCB" w:rsidP="001C10D4">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E7DCB" w:rsidP="001C10D4">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E7DCB" w:rsidP="001C10D4">
      <w:pPr>
        <w:ind w:firstLine="709"/>
        <w:jc w:val="both"/>
        <w:rPr>
          <w:sz w:val="28"/>
          <w:szCs w:val="28"/>
        </w:rPr>
      </w:pPr>
      <w:r>
        <w:rPr>
          <w:sz w:val="28"/>
          <w:szCs w:val="28"/>
        </w:rPr>
        <w:t>2) на участие в Открытом конкурсе подана одна Заявка;</w:t>
      </w:r>
    </w:p>
    <w:p w:rsidR="008825E9" w:rsidRPr="00D32FFA" w:rsidRDefault="008E7DCB" w:rsidP="001C10D4">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E7DCB" w:rsidP="001C10D4">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E7DCB" w:rsidP="001C10D4">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E7DCB" w:rsidP="001C10D4">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E7DCB" w:rsidP="001C10D4">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E7DCB" w:rsidP="001C10D4">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8E7DCB" w:rsidP="001C10D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8E7DCB" w:rsidP="001C10D4">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8E7DCB" w:rsidP="001C10D4">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1C10D4">
      <w:pPr>
        <w:pStyle w:val="af8"/>
        <w:tabs>
          <w:tab w:val="left" w:pos="1680"/>
        </w:tabs>
        <w:rPr>
          <w:sz w:val="28"/>
          <w:szCs w:val="28"/>
        </w:rPr>
      </w:pPr>
    </w:p>
    <w:p w:rsidR="001049C1" w:rsidRPr="004B366A" w:rsidRDefault="008E7DCB" w:rsidP="001C10D4">
      <w:pPr>
        <w:pStyle w:val="1a"/>
        <w:numPr>
          <w:ilvl w:val="1"/>
          <w:numId w:val="18"/>
        </w:numPr>
        <w:ind w:left="0" w:firstLine="709"/>
        <w:outlineLvl w:val="1"/>
        <w:rPr>
          <w:b/>
          <w:szCs w:val="28"/>
        </w:rPr>
      </w:pPr>
      <w:r>
        <w:rPr>
          <w:b/>
          <w:szCs w:val="28"/>
        </w:rPr>
        <w:t>Заключение договора</w:t>
      </w:r>
    </w:p>
    <w:p w:rsidR="000A6133" w:rsidRDefault="008E7DCB" w:rsidP="001C10D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72D97" w:rsidRDefault="008E7DCB" w:rsidP="001C10D4">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8E7DCB" w:rsidP="001C10D4">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8E7DCB" w:rsidP="001C10D4">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8E7DCB" w:rsidP="001C10D4">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8E7DCB" w:rsidP="001C10D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8E7DCB" w:rsidP="001C10D4">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E7DCB" w:rsidP="001C10D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8E7DCB" w:rsidP="001C10D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8E7DCB" w:rsidP="001C10D4">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8E7DCB" w:rsidP="001C10D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8E7DCB" w:rsidP="001C10D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8E7DCB" w:rsidP="001C10D4">
      <w:pPr>
        <w:pStyle w:val="aff7"/>
        <w:numPr>
          <w:ilvl w:val="0"/>
          <w:numId w:val="11"/>
        </w:numPr>
        <w:pBdr>
          <w:top w:val="nil"/>
          <w:left w:val="nil"/>
          <w:bottom w:val="nil"/>
          <w:right w:val="nil"/>
          <w:between w:val="nil"/>
        </w:pBdr>
        <w:ind w:left="0" w:firstLine="709"/>
        <w:jc w:val="both"/>
        <w:rPr>
          <w:sz w:val="28"/>
          <w:szCs w:val="28"/>
        </w:rPr>
      </w:pPr>
      <w:bookmarkStart w:id="1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8E7DCB" w:rsidP="001C10D4">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Pr>
          <w:color w:val="222222"/>
          <w:sz w:val="28"/>
          <w:szCs w:val="28"/>
          <w:shd w:val="clear" w:color="auto" w:fill="FFFFFF"/>
        </w:rPr>
        <w:t xml:space="preserve"> </w:t>
      </w:r>
    </w:p>
    <w:bookmarkEnd w:id="20"/>
    <w:p w:rsidR="00B178A4" w:rsidRPr="00856650" w:rsidRDefault="008E7DCB" w:rsidP="001C10D4">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1C10D4">
      <w:pPr>
        <w:ind w:left="709"/>
        <w:jc w:val="both"/>
        <w:rPr>
          <w:sz w:val="28"/>
          <w:szCs w:val="28"/>
        </w:rPr>
      </w:pPr>
    </w:p>
    <w:p w:rsidR="001049C1" w:rsidRDefault="008E7DCB" w:rsidP="001C10D4">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8E7DCB" w:rsidP="001C10D4">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8E7DCB" w:rsidP="001C10D4">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8E7DCB" w:rsidP="001C10D4">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E7DCB" w:rsidP="001C10D4">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8E7DCB" w:rsidP="001C10D4">
      <w:pPr>
        <w:pStyle w:val="aff7"/>
        <w:ind w:left="0" w:firstLine="709"/>
        <w:jc w:val="both"/>
        <w:rPr>
          <w:sz w:val="28"/>
          <w:szCs w:val="28"/>
        </w:rPr>
      </w:pPr>
      <w:r>
        <w:rPr>
          <w:sz w:val="28"/>
          <w:szCs w:val="28"/>
        </w:rPr>
        <w:t>1) обязательств по возврату аванса;</w:t>
      </w:r>
    </w:p>
    <w:p w:rsidR="0045708B" w:rsidRPr="00450672" w:rsidRDefault="008E7DCB" w:rsidP="001C10D4">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8E7DCB" w:rsidP="001C10D4">
      <w:pPr>
        <w:pStyle w:val="aff7"/>
        <w:ind w:left="0" w:firstLine="709"/>
        <w:jc w:val="both"/>
        <w:rPr>
          <w:sz w:val="28"/>
          <w:szCs w:val="28"/>
        </w:rPr>
      </w:pPr>
      <w:r>
        <w:rPr>
          <w:sz w:val="28"/>
          <w:szCs w:val="28"/>
        </w:rPr>
        <w:t>3) гарантийных обязательств.</w:t>
      </w:r>
    </w:p>
    <w:p w:rsidR="0045708B" w:rsidRPr="006B528B" w:rsidRDefault="008E7DCB" w:rsidP="001C10D4">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8E7DCB" w:rsidP="001C10D4">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8E7DCB" w:rsidP="001C10D4">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8E7DCB" w:rsidP="001C10D4">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8E7DCB" w:rsidP="001C10D4">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8E7DCB" w:rsidP="001C10D4">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8E7DCB" w:rsidP="001C10D4">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7AD0" w:rsidRDefault="00557AD0" w:rsidP="001C10D4">
      <w:pPr>
        <w:jc w:val="both"/>
        <w:rPr>
          <w:sz w:val="28"/>
          <w:szCs w:val="28"/>
        </w:rPr>
      </w:pPr>
    </w:p>
    <w:p w:rsidR="00557AD0" w:rsidRDefault="00557AD0" w:rsidP="001C10D4">
      <w:pPr>
        <w:jc w:val="both"/>
        <w:rPr>
          <w:sz w:val="28"/>
          <w:szCs w:val="28"/>
        </w:rPr>
      </w:pPr>
    </w:p>
    <w:p w:rsidR="00557AD0" w:rsidRDefault="00557AD0" w:rsidP="001C10D4">
      <w:pPr>
        <w:jc w:val="both"/>
        <w:rPr>
          <w:sz w:val="28"/>
          <w:szCs w:val="28"/>
        </w:rPr>
      </w:pPr>
    </w:p>
    <w:p w:rsidR="00557AD0" w:rsidRDefault="00557AD0" w:rsidP="001C10D4">
      <w:pPr>
        <w:jc w:val="both"/>
        <w:rPr>
          <w:sz w:val="28"/>
          <w:szCs w:val="28"/>
        </w:rPr>
      </w:pPr>
    </w:p>
    <w:p w:rsidR="00557AD0" w:rsidRDefault="00557AD0" w:rsidP="001C10D4">
      <w:pPr>
        <w:jc w:val="both"/>
        <w:rPr>
          <w:sz w:val="28"/>
          <w:szCs w:val="28"/>
        </w:rPr>
      </w:pPr>
    </w:p>
    <w:p w:rsidR="00557AD0" w:rsidRDefault="00557AD0" w:rsidP="001C10D4">
      <w:pPr>
        <w:jc w:val="both"/>
        <w:rPr>
          <w:sz w:val="28"/>
          <w:szCs w:val="28"/>
        </w:rPr>
      </w:pPr>
    </w:p>
    <w:p w:rsidR="00557AD0" w:rsidRDefault="00557AD0" w:rsidP="001C10D4">
      <w:pPr>
        <w:jc w:val="both"/>
        <w:rPr>
          <w:sz w:val="28"/>
          <w:szCs w:val="28"/>
        </w:rPr>
      </w:pPr>
    </w:p>
    <w:p w:rsidR="00557AD0" w:rsidRDefault="00557AD0"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Default="00AF4428" w:rsidP="001C10D4">
      <w:pPr>
        <w:jc w:val="both"/>
        <w:rPr>
          <w:sz w:val="28"/>
          <w:szCs w:val="28"/>
        </w:rPr>
      </w:pPr>
    </w:p>
    <w:p w:rsidR="00AF4428" w:rsidRPr="00557AD0" w:rsidRDefault="00AF4428" w:rsidP="001C10D4">
      <w:pPr>
        <w:jc w:val="both"/>
        <w:rPr>
          <w:sz w:val="28"/>
          <w:szCs w:val="28"/>
        </w:rPr>
      </w:pPr>
    </w:p>
    <w:p w:rsidR="00D83DFB" w:rsidRDefault="00D83DFB" w:rsidP="001C10D4">
      <w:pPr>
        <w:pStyle w:val="aff7"/>
        <w:ind w:left="709"/>
        <w:jc w:val="both"/>
        <w:rPr>
          <w:sz w:val="28"/>
          <w:szCs w:val="28"/>
        </w:rPr>
      </w:pPr>
    </w:p>
    <w:p w:rsidR="00D83DFB" w:rsidRPr="001F39E9" w:rsidRDefault="008E7DCB" w:rsidP="001C10D4">
      <w:pPr>
        <w:spacing w:after="120"/>
        <w:jc w:val="center"/>
        <w:outlineLvl w:val="0"/>
        <w:rPr>
          <w:b/>
          <w:sz w:val="28"/>
          <w:szCs w:val="28"/>
        </w:rPr>
      </w:pPr>
      <w:r>
        <w:rPr>
          <w:rFonts w:eastAsia="MS Mincho"/>
          <w:b/>
          <w:bCs/>
          <w:sz w:val="32"/>
          <w:szCs w:val="32"/>
        </w:rPr>
        <w:lastRenderedPageBreak/>
        <w:t>Раздел 4. Техническое задание</w:t>
      </w:r>
    </w:p>
    <w:p w:rsidR="00B759A6" w:rsidRPr="00E673CA" w:rsidRDefault="00B759A6" w:rsidP="001C10D4">
      <w:pPr>
        <w:pStyle w:val="aff7"/>
        <w:ind w:left="0" w:firstLine="709"/>
        <w:jc w:val="both"/>
        <w:rPr>
          <w:sz w:val="28"/>
          <w:szCs w:val="28"/>
        </w:rPr>
      </w:pPr>
    </w:p>
    <w:p w:rsidR="00BC5E99" w:rsidRPr="00E673CA" w:rsidRDefault="008E7DCB" w:rsidP="001C10D4">
      <w:pPr>
        <w:pStyle w:val="aff7"/>
        <w:tabs>
          <w:tab w:val="left" w:pos="1134"/>
        </w:tabs>
        <w:ind w:left="0"/>
        <w:jc w:val="both"/>
        <w:rPr>
          <w:sz w:val="28"/>
          <w:szCs w:val="28"/>
        </w:rPr>
      </w:pPr>
      <w:r>
        <w:rPr>
          <w:sz w:val="28"/>
          <w:szCs w:val="28"/>
        </w:rPr>
        <w:tab/>
        <w:t>На о</w:t>
      </w:r>
      <w:r w:rsidRPr="00E673CA">
        <w:rPr>
          <w:sz w:val="28"/>
          <w:szCs w:val="28"/>
        </w:rPr>
        <w:t>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p>
    <w:p w:rsidR="00B759A6" w:rsidRDefault="00B759A6" w:rsidP="001C10D4">
      <w:pPr>
        <w:pStyle w:val="aff7"/>
        <w:ind w:left="0"/>
        <w:jc w:val="center"/>
        <w:rPr>
          <w:sz w:val="28"/>
          <w:szCs w:val="28"/>
        </w:rPr>
      </w:pPr>
    </w:p>
    <w:p w:rsidR="00B759A6" w:rsidRDefault="008E7DCB" w:rsidP="001C10D4">
      <w:pPr>
        <w:pStyle w:val="aff7"/>
        <w:numPr>
          <w:ilvl w:val="1"/>
          <w:numId w:val="11"/>
        </w:numPr>
        <w:tabs>
          <w:tab w:val="left" w:pos="1134"/>
        </w:tabs>
        <w:spacing w:line="360" w:lineRule="exact"/>
        <w:jc w:val="both"/>
        <w:outlineLvl w:val="1"/>
        <w:rPr>
          <w:b/>
          <w:sz w:val="28"/>
          <w:szCs w:val="28"/>
        </w:rPr>
      </w:pPr>
      <w:r>
        <w:rPr>
          <w:b/>
          <w:sz w:val="28"/>
          <w:szCs w:val="28"/>
        </w:rPr>
        <w:t>Наименование закупки, заказчик, сроки оказания услуг</w:t>
      </w:r>
    </w:p>
    <w:p w:rsidR="00500A59" w:rsidRPr="0080266B" w:rsidRDefault="00500A59" w:rsidP="00DA11A5">
      <w:pPr>
        <w:pStyle w:val="aff7"/>
        <w:tabs>
          <w:tab w:val="left" w:pos="1134"/>
        </w:tabs>
        <w:spacing w:line="360" w:lineRule="exact"/>
        <w:ind w:left="924"/>
        <w:jc w:val="both"/>
        <w:rPr>
          <w:b/>
          <w:sz w:val="28"/>
          <w:szCs w:val="28"/>
        </w:rPr>
      </w:pPr>
    </w:p>
    <w:p w:rsidR="00B759A6" w:rsidRPr="0080266B" w:rsidRDefault="008E7DCB" w:rsidP="001C10D4">
      <w:pPr>
        <w:pStyle w:val="aff7"/>
        <w:spacing w:line="360" w:lineRule="exact"/>
        <w:ind w:left="0" w:firstLine="709"/>
        <w:jc w:val="both"/>
        <w:rPr>
          <w:sz w:val="28"/>
          <w:szCs w:val="28"/>
        </w:rPr>
      </w:pPr>
      <w:r>
        <w:rPr>
          <w:sz w:val="28"/>
          <w:szCs w:val="28"/>
        </w:rPr>
        <w:t>1.1. Наименование закупки: оказание комплексных услуг по обеспечению служебных командировок для работников ПАО «ТрансКонтейнер».</w:t>
      </w:r>
    </w:p>
    <w:p w:rsidR="00B759A6" w:rsidRPr="0080266B" w:rsidRDefault="008E7DCB" w:rsidP="001C10D4">
      <w:pPr>
        <w:pStyle w:val="aff7"/>
        <w:spacing w:line="360" w:lineRule="exact"/>
        <w:ind w:left="0" w:firstLine="709"/>
        <w:jc w:val="both"/>
        <w:rPr>
          <w:sz w:val="28"/>
          <w:szCs w:val="28"/>
        </w:rPr>
      </w:pPr>
      <w:r>
        <w:rPr>
          <w:sz w:val="28"/>
          <w:szCs w:val="28"/>
        </w:rPr>
        <w:t>1.2. Заказчик: ПАО «ТрансКонтейнер».</w:t>
      </w:r>
    </w:p>
    <w:p w:rsidR="00B759A6" w:rsidRPr="0080266B" w:rsidRDefault="008E7DCB" w:rsidP="001C10D4">
      <w:pPr>
        <w:pStyle w:val="aff7"/>
        <w:spacing w:line="360" w:lineRule="exact"/>
        <w:ind w:left="0" w:firstLine="709"/>
        <w:jc w:val="both"/>
        <w:rPr>
          <w:sz w:val="28"/>
          <w:szCs w:val="28"/>
        </w:rPr>
      </w:pPr>
      <w:r>
        <w:rPr>
          <w:sz w:val="28"/>
          <w:szCs w:val="28"/>
        </w:rPr>
        <w:t>1.3. Адрес оказания услуг: территория Российской Федерации и весь мир.</w:t>
      </w:r>
    </w:p>
    <w:p w:rsidR="00B759A6" w:rsidRPr="0080266B" w:rsidRDefault="008E7DCB" w:rsidP="001C10D4">
      <w:pPr>
        <w:pStyle w:val="aff7"/>
        <w:spacing w:line="360" w:lineRule="exact"/>
        <w:ind w:left="0" w:firstLine="709"/>
        <w:jc w:val="both"/>
        <w:rPr>
          <w:spacing w:val="-8"/>
          <w:sz w:val="28"/>
          <w:szCs w:val="28"/>
        </w:rPr>
      </w:pPr>
      <w:r>
        <w:rPr>
          <w:sz w:val="28"/>
          <w:szCs w:val="28"/>
        </w:rPr>
        <w:t>1.4. Сроки оказания услуг: с даты заключения договора на срок 36 месяцев</w:t>
      </w:r>
      <w:r>
        <w:rPr>
          <w:spacing w:val="-8"/>
          <w:sz w:val="28"/>
          <w:szCs w:val="28"/>
        </w:rPr>
        <w:t>.</w:t>
      </w:r>
    </w:p>
    <w:p w:rsidR="00B759A6" w:rsidRDefault="008E7DCB" w:rsidP="001C10D4">
      <w:pPr>
        <w:pStyle w:val="aff7"/>
        <w:spacing w:line="360" w:lineRule="exact"/>
        <w:ind w:left="0" w:firstLine="709"/>
        <w:jc w:val="both"/>
        <w:rPr>
          <w:sz w:val="28"/>
          <w:szCs w:val="28"/>
        </w:rPr>
      </w:pPr>
      <w:r>
        <w:rPr>
          <w:spacing w:val="-8"/>
          <w:sz w:val="28"/>
          <w:szCs w:val="28"/>
        </w:rPr>
        <w:t>1.5. Источник финансирования: собственные средства Заказчика</w:t>
      </w:r>
      <w:r>
        <w:rPr>
          <w:sz w:val="28"/>
          <w:szCs w:val="28"/>
        </w:rPr>
        <w:t>.</w:t>
      </w:r>
    </w:p>
    <w:p w:rsidR="00500A59" w:rsidRPr="0080266B" w:rsidRDefault="00500A59" w:rsidP="001C10D4">
      <w:pPr>
        <w:pStyle w:val="aff7"/>
        <w:spacing w:line="360" w:lineRule="exact"/>
        <w:ind w:left="0" w:firstLine="709"/>
        <w:jc w:val="both"/>
        <w:rPr>
          <w:sz w:val="28"/>
          <w:szCs w:val="28"/>
        </w:rPr>
      </w:pPr>
    </w:p>
    <w:p w:rsidR="00B759A6" w:rsidRPr="0080266B" w:rsidRDefault="008E7DCB" w:rsidP="001C10D4">
      <w:pPr>
        <w:pStyle w:val="aff7"/>
        <w:tabs>
          <w:tab w:val="left" w:pos="1134"/>
        </w:tabs>
        <w:spacing w:line="360" w:lineRule="exact"/>
        <w:ind w:left="0" w:firstLine="709"/>
        <w:jc w:val="both"/>
        <w:outlineLvl w:val="1"/>
        <w:rPr>
          <w:b/>
          <w:sz w:val="28"/>
          <w:szCs w:val="28"/>
        </w:rPr>
      </w:pPr>
      <w:r>
        <w:rPr>
          <w:b/>
          <w:sz w:val="28"/>
          <w:szCs w:val="28"/>
        </w:rPr>
        <w:t>2.  Объем оказываемых услуг</w:t>
      </w:r>
    </w:p>
    <w:p w:rsidR="00B759A6" w:rsidRDefault="008E7DCB" w:rsidP="001C10D4">
      <w:pPr>
        <w:pStyle w:val="aff7"/>
        <w:spacing w:line="360" w:lineRule="exact"/>
        <w:ind w:left="0" w:firstLine="709"/>
        <w:jc w:val="both"/>
        <w:rPr>
          <w:sz w:val="28"/>
          <w:szCs w:val="28"/>
        </w:rPr>
      </w:pPr>
      <w:r>
        <w:rPr>
          <w:sz w:val="28"/>
          <w:szCs w:val="28"/>
        </w:rPr>
        <w:t>Объем оказываемых услуг определяется исходя из потребности Заказчика и перечня оказываемых услуг на основании заявок в соответствии с настоящим Техническим заданием (далее – ТЗ).</w:t>
      </w:r>
    </w:p>
    <w:p w:rsidR="00500A59" w:rsidRPr="0080266B" w:rsidRDefault="00500A59" w:rsidP="001C10D4">
      <w:pPr>
        <w:pStyle w:val="aff7"/>
        <w:spacing w:line="360" w:lineRule="exact"/>
        <w:ind w:left="0" w:firstLine="709"/>
        <w:jc w:val="both"/>
        <w:rPr>
          <w:sz w:val="28"/>
          <w:szCs w:val="28"/>
        </w:rPr>
      </w:pPr>
    </w:p>
    <w:p w:rsidR="00B759A6" w:rsidRPr="002E665D" w:rsidRDefault="008E7DCB" w:rsidP="001C10D4">
      <w:pPr>
        <w:pStyle w:val="aff7"/>
        <w:tabs>
          <w:tab w:val="left" w:pos="1134"/>
        </w:tabs>
        <w:spacing w:line="360" w:lineRule="exact"/>
        <w:ind w:left="0" w:firstLine="709"/>
        <w:jc w:val="both"/>
        <w:outlineLvl w:val="1"/>
        <w:rPr>
          <w:b/>
          <w:sz w:val="28"/>
          <w:szCs w:val="28"/>
        </w:rPr>
      </w:pPr>
      <w:r>
        <w:rPr>
          <w:b/>
          <w:sz w:val="28"/>
          <w:szCs w:val="28"/>
        </w:rPr>
        <w:t>3.  Перечень оказываемых услуг</w:t>
      </w:r>
    </w:p>
    <w:p w:rsidR="00B759A6" w:rsidRDefault="008E7DCB" w:rsidP="001C10D4">
      <w:pPr>
        <w:pStyle w:val="aff7"/>
        <w:spacing w:line="360" w:lineRule="exact"/>
        <w:ind w:left="709"/>
        <w:jc w:val="both"/>
        <w:rPr>
          <w:sz w:val="28"/>
          <w:szCs w:val="28"/>
        </w:rPr>
      </w:pPr>
      <w:r>
        <w:rPr>
          <w:sz w:val="28"/>
          <w:szCs w:val="28"/>
        </w:rPr>
        <w:t>3.1.</w:t>
      </w:r>
      <w:r>
        <w:rPr>
          <w:b/>
          <w:sz w:val="28"/>
          <w:szCs w:val="28"/>
        </w:rPr>
        <w:t> </w:t>
      </w:r>
      <w:r>
        <w:rPr>
          <w:sz w:val="28"/>
          <w:szCs w:val="28"/>
        </w:rPr>
        <w:t>Оформление авиа- и железнодорожных билетов.</w:t>
      </w:r>
    </w:p>
    <w:p w:rsidR="00B759A6" w:rsidRPr="0080266B" w:rsidRDefault="008E7DCB" w:rsidP="001C10D4">
      <w:pPr>
        <w:pStyle w:val="aff7"/>
        <w:spacing w:line="360" w:lineRule="exact"/>
        <w:ind w:left="709"/>
        <w:jc w:val="both"/>
        <w:rPr>
          <w:sz w:val="28"/>
          <w:szCs w:val="28"/>
        </w:rPr>
      </w:pPr>
      <w:r>
        <w:rPr>
          <w:sz w:val="28"/>
          <w:szCs w:val="28"/>
        </w:rPr>
        <w:t>3.2. Оформление билетов наземного и иного общественного транспорта.</w:t>
      </w:r>
    </w:p>
    <w:p w:rsidR="00B759A6" w:rsidRPr="002E665D" w:rsidRDefault="008E7DCB" w:rsidP="001C10D4">
      <w:pPr>
        <w:spacing w:line="360" w:lineRule="exact"/>
        <w:ind w:firstLine="709"/>
        <w:jc w:val="both"/>
        <w:rPr>
          <w:sz w:val="28"/>
          <w:szCs w:val="28"/>
        </w:rPr>
      </w:pPr>
      <w:r>
        <w:rPr>
          <w:sz w:val="28"/>
          <w:szCs w:val="28"/>
        </w:rPr>
        <w:t xml:space="preserve">3.3. Организация обслуживания в залах ожидания в аэропортах </w:t>
      </w:r>
      <w:r>
        <w:rPr>
          <w:sz w:val="28"/>
          <w:szCs w:val="28"/>
        </w:rPr>
        <w:br/>
        <w:t xml:space="preserve">и железнодорожных вокзалах. </w:t>
      </w:r>
    </w:p>
    <w:p w:rsidR="00B759A6" w:rsidRPr="002E665D" w:rsidRDefault="008E7DCB" w:rsidP="001C10D4">
      <w:pPr>
        <w:spacing w:line="360" w:lineRule="exact"/>
        <w:ind w:firstLine="709"/>
        <w:jc w:val="both"/>
        <w:rPr>
          <w:sz w:val="28"/>
          <w:szCs w:val="28"/>
        </w:rPr>
      </w:pPr>
      <w:r>
        <w:rPr>
          <w:sz w:val="28"/>
          <w:szCs w:val="28"/>
        </w:rPr>
        <w:t>3.4. Обеспечение транспортным обслуживанием.</w:t>
      </w:r>
    </w:p>
    <w:p w:rsidR="00B759A6" w:rsidRPr="002E665D" w:rsidRDefault="008E7DCB" w:rsidP="001C10D4">
      <w:pPr>
        <w:spacing w:line="360" w:lineRule="exact"/>
        <w:ind w:firstLine="709"/>
        <w:jc w:val="both"/>
        <w:rPr>
          <w:sz w:val="28"/>
          <w:szCs w:val="28"/>
        </w:rPr>
      </w:pPr>
      <w:r>
        <w:rPr>
          <w:sz w:val="28"/>
          <w:szCs w:val="28"/>
        </w:rPr>
        <w:t>3.5. Оказание услуг по размещению в гостиницах, отелях и аналогичных средствах размещения, наем жилых помещений.</w:t>
      </w:r>
    </w:p>
    <w:p w:rsidR="00B759A6" w:rsidRDefault="008E7DCB" w:rsidP="001C10D4">
      <w:pPr>
        <w:spacing w:line="360" w:lineRule="exact"/>
        <w:ind w:firstLine="709"/>
        <w:jc w:val="both"/>
        <w:rPr>
          <w:sz w:val="28"/>
          <w:szCs w:val="28"/>
        </w:rPr>
      </w:pPr>
      <w:r>
        <w:rPr>
          <w:sz w:val="28"/>
          <w:szCs w:val="28"/>
        </w:rPr>
        <w:t>3.6. Визовая поддержка.</w:t>
      </w:r>
    </w:p>
    <w:p w:rsidR="00B759A6" w:rsidRDefault="008E7DCB" w:rsidP="001C10D4">
      <w:pPr>
        <w:spacing w:line="360" w:lineRule="exact"/>
        <w:ind w:firstLine="709"/>
        <w:jc w:val="both"/>
        <w:rPr>
          <w:sz w:val="28"/>
          <w:szCs w:val="28"/>
        </w:rPr>
      </w:pPr>
      <w:r>
        <w:rPr>
          <w:sz w:val="28"/>
          <w:szCs w:val="28"/>
        </w:rPr>
        <w:t>3.7. Организация корпоративных мероприятий.</w:t>
      </w:r>
    </w:p>
    <w:p w:rsidR="00B759A6" w:rsidRDefault="008E7DCB" w:rsidP="001C10D4">
      <w:pPr>
        <w:spacing w:after="120" w:line="360" w:lineRule="exact"/>
        <w:ind w:firstLine="709"/>
        <w:jc w:val="both"/>
        <w:rPr>
          <w:sz w:val="28"/>
          <w:szCs w:val="28"/>
        </w:rPr>
      </w:pPr>
      <w:r>
        <w:rPr>
          <w:sz w:val="28"/>
          <w:szCs w:val="28"/>
        </w:rPr>
        <w:t>3.8. Администрирование счетов.</w:t>
      </w:r>
    </w:p>
    <w:p w:rsidR="00AF4428" w:rsidRDefault="008E7DCB" w:rsidP="001C10D4">
      <w:pPr>
        <w:spacing w:after="120" w:line="360" w:lineRule="exact"/>
        <w:ind w:firstLine="709"/>
        <w:jc w:val="both"/>
        <w:rPr>
          <w:sz w:val="28"/>
          <w:szCs w:val="28"/>
        </w:rPr>
      </w:pPr>
      <w:r w:rsidRPr="006E5E06">
        <w:rPr>
          <w:sz w:val="28"/>
          <w:szCs w:val="28"/>
        </w:rPr>
        <w:t xml:space="preserve">При оформлении услуг Исполнитель взимает с Заказчика </w:t>
      </w:r>
      <w:r>
        <w:rPr>
          <w:sz w:val="28"/>
          <w:szCs w:val="28"/>
        </w:rPr>
        <w:t xml:space="preserve">комиссионный </w:t>
      </w:r>
      <w:r w:rsidR="002E33BC">
        <w:rPr>
          <w:sz w:val="28"/>
          <w:szCs w:val="28"/>
        </w:rPr>
        <w:t>или сервисный сбор</w:t>
      </w:r>
      <w:r>
        <w:rPr>
          <w:sz w:val="28"/>
          <w:szCs w:val="28"/>
        </w:rPr>
        <w:t xml:space="preserve">. Детализированный перечень оказываемых услуг и начальная максимальная расценка на комиссионный сбор по каждой услуге, приведен в Таблице №1 Технического задания. </w:t>
      </w:r>
    </w:p>
    <w:p w:rsidR="00500A59" w:rsidRDefault="008E7DCB" w:rsidP="001C10D4">
      <w:pPr>
        <w:spacing w:after="120" w:line="360" w:lineRule="exact"/>
        <w:ind w:firstLine="709"/>
        <w:jc w:val="right"/>
        <w:rPr>
          <w:sz w:val="28"/>
          <w:szCs w:val="28"/>
        </w:rPr>
      </w:pPr>
      <w:r>
        <w:rPr>
          <w:sz w:val="28"/>
          <w:szCs w:val="28"/>
        </w:rPr>
        <w:br/>
      </w:r>
    </w:p>
    <w:p w:rsidR="00AF4428" w:rsidRDefault="008E7DCB" w:rsidP="001C10D4">
      <w:pPr>
        <w:spacing w:after="120" w:line="360" w:lineRule="exact"/>
        <w:ind w:firstLine="709"/>
        <w:jc w:val="right"/>
        <w:rPr>
          <w:sz w:val="28"/>
          <w:szCs w:val="28"/>
        </w:rPr>
      </w:pPr>
      <w:r>
        <w:rPr>
          <w:sz w:val="28"/>
          <w:szCs w:val="28"/>
        </w:rPr>
        <w:br w:type="column"/>
      </w:r>
      <w:r>
        <w:rPr>
          <w:sz w:val="28"/>
          <w:szCs w:val="28"/>
        </w:rPr>
        <w:lastRenderedPageBreak/>
        <w:t>Таблица №1. Детализированный перечень оказываемых услуг</w:t>
      </w:r>
    </w:p>
    <w:tbl>
      <w:tblPr>
        <w:tblStyle w:val="afff1"/>
        <w:tblW w:w="10774" w:type="dxa"/>
        <w:tblInd w:w="-431" w:type="dxa"/>
        <w:tblLayout w:type="fixed"/>
        <w:tblLook w:val="04A0" w:firstRow="1" w:lastRow="0" w:firstColumn="1" w:lastColumn="0" w:noHBand="0" w:noVBand="1"/>
      </w:tblPr>
      <w:tblGrid>
        <w:gridCol w:w="680"/>
        <w:gridCol w:w="4424"/>
        <w:gridCol w:w="1559"/>
        <w:gridCol w:w="1985"/>
        <w:gridCol w:w="2126"/>
      </w:tblGrid>
      <w:tr w:rsidR="002C154D" w:rsidTr="003C7FA3">
        <w:tc>
          <w:tcPr>
            <w:tcW w:w="680" w:type="dxa"/>
            <w:vMerge w:val="restart"/>
            <w:vAlign w:val="center"/>
          </w:tcPr>
          <w:p w:rsidR="00AF4428" w:rsidRPr="00347AEA" w:rsidRDefault="008E7DCB" w:rsidP="001C10D4">
            <w:pPr>
              <w:jc w:val="center"/>
            </w:pPr>
            <w:bookmarkStart w:id="21" w:name="_Hlk191044707"/>
            <w:r w:rsidRPr="00347AEA">
              <w:t>№ п/п</w:t>
            </w:r>
          </w:p>
        </w:tc>
        <w:tc>
          <w:tcPr>
            <w:tcW w:w="4424" w:type="dxa"/>
            <w:vMerge w:val="restart"/>
            <w:vAlign w:val="center"/>
          </w:tcPr>
          <w:p w:rsidR="00AF4428" w:rsidRPr="00347AEA" w:rsidRDefault="008E7DCB" w:rsidP="001C10D4">
            <w:pPr>
              <w:jc w:val="center"/>
            </w:pPr>
            <w:r w:rsidRPr="00347AEA">
              <w:t>Наименование услуги</w:t>
            </w:r>
          </w:p>
        </w:tc>
        <w:tc>
          <w:tcPr>
            <w:tcW w:w="1559" w:type="dxa"/>
            <w:vMerge w:val="restart"/>
            <w:vAlign w:val="center"/>
          </w:tcPr>
          <w:p w:rsidR="00AF4428" w:rsidRPr="00347AEA" w:rsidRDefault="008E7DCB" w:rsidP="001C10D4">
            <w:pPr>
              <w:jc w:val="center"/>
            </w:pPr>
            <w:r w:rsidRPr="00347AEA">
              <w:rPr>
                <w:bCs/>
                <w:color w:val="000000"/>
              </w:rPr>
              <w:t>Направление</w:t>
            </w:r>
          </w:p>
        </w:tc>
        <w:tc>
          <w:tcPr>
            <w:tcW w:w="4111" w:type="dxa"/>
            <w:gridSpan w:val="2"/>
            <w:vAlign w:val="center"/>
          </w:tcPr>
          <w:p w:rsidR="00AF4428" w:rsidRPr="00347AEA" w:rsidRDefault="008E7DCB" w:rsidP="001C10D4">
            <w:pPr>
              <w:jc w:val="center"/>
            </w:pPr>
            <w:r>
              <w:t xml:space="preserve">Предельный размер </w:t>
            </w:r>
            <w:r w:rsidR="006E5E06" w:rsidRPr="006E5E06">
              <w:t>комиссионн</w:t>
            </w:r>
            <w:r>
              <w:t>ого</w:t>
            </w:r>
            <w:r w:rsidR="006E5E06" w:rsidRPr="006E5E06">
              <w:t xml:space="preserve"> сбор</w:t>
            </w:r>
            <w:r>
              <w:t xml:space="preserve">а (предельные единичные расценки), </w:t>
            </w:r>
            <w:r w:rsidRPr="00347AEA">
              <w:br/>
              <w:t>без учета НДС</w:t>
            </w:r>
          </w:p>
        </w:tc>
      </w:tr>
      <w:tr w:rsidR="002C154D" w:rsidTr="003C7FA3">
        <w:tc>
          <w:tcPr>
            <w:tcW w:w="680" w:type="dxa"/>
            <w:vMerge/>
            <w:vAlign w:val="center"/>
          </w:tcPr>
          <w:p w:rsidR="00AF4428" w:rsidRPr="00347AEA" w:rsidRDefault="00AF4428" w:rsidP="001C10D4">
            <w:pPr>
              <w:jc w:val="center"/>
            </w:pPr>
          </w:p>
        </w:tc>
        <w:tc>
          <w:tcPr>
            <w:tcW w:w="4424" w:type="dxa"/>
            <w:vMerge/>
            <w:vAlign w:val="center"/>
          </w:tcPr>
          <w:p w:rsidR="00AF4428" w:rsidRPr="00347AEA" w:rsidRDefault="00AF4428" w:rsidP="001C10D4">
            <w:pPr>
              <w:jc w:val="center"/>
            </w:pPr>
          </w:p>
        </w:tc>
        <w:tc>
          <w:tcPr>
            <w:tcW w:w="1559" w:type="dxa"/>
            <w:vMerge/>
            <w:vAlign w:val="center"/>
          </w:tcPr>
          <w:p w:rsidR="00AF4428" w:rsidRPr="00347AEA" w:rsidRDefault="00AF4428" w:rsidP="001C10D4">
            <w:pPr>
              <w:jc w:val="center"/>
            </w:pPr>
          </w:p>
        </w:tc>
        <w:tc>
          <w:tcPr>
            <w:tcW w:w="1985" w:type="dxa"/>
            <w:vAlign w:val="center"/>
          </w:tcPr>
          <w:p w:rsidR="00AF4428" w:rsidRPr="00347AEA" w:rsidRDefault="008E7DCB" w:rsidP="001C10D4">
            <w:pPr>
              <w:jc w:val="center"/>
            </w:pPr>
            <w:r>
              <w:t>Расценка</w:t>
            </w:r>
          </w:p>
        </w:tc>
        <w:tc>
          <w:tcPr>
            <w:tcW w:w="2126" w:type="dxa"/>
            <w:vAlign w:val="center"/>
          </w:tcPr>
          <w:p w:rsidR="00AF4428" w:rsidRPr="00347AEA" w:rsidRDefault="008E7DCB" w:rsidP="001C10D4">
            <w:pPr>
              <w:jc w:val="center"/>
            </w:pPr>
            <w:r w:rsidRPr="00347AEA">
              <w:t>Единица измерения</w:t>
            </w:r>
          </w:p>
        </w:tc>
      </w:tr>
      <w:tr w:rsidR="002C154D" w:rsidTr="00AF4428">
        <w:tc>
          <w:tcPr>
            <w:tcW w:w="10774" w:type="dxa"/>
            <w:gridSpan w:val="5"/>
          </w:tcPr>
          <w:p w:rsidR="00AF4428" w:rsidRPr="00B60000" w:rsidRDefault="008E7DCB" w:rsidP="001C10D4">
            <w:pPr>
              <w:jc w:val="center"/>
              <w:rPr>
                <w:b/>
              </w:rPr>
            </w:pPr>
            <w:r w:rsidRPr="00B60000">
              <w:rPr>
                <w:b/>
                <w:lang w:val="en-US"/>
              </w:rPr>
              <w:t>1</w:t>
            </w:r>
            <w:r w:rsidRPr="00B60000">
              <w:rPr>
                <w:b/>
              </w:rPr>
              <w:t>. Оформление авиабилета</w:t>
            </w:r>
          </w:p>
        </w:tc>
      </w:tr>
      <w:tr w:rsidR="002C154D" w:rsidTr="003C7FA3">
        <w:trPr>
          <w:trHeight w:val="567"/>
        </w:trPr>
        <w:tc>
          <w:tcPr>
            <w:tcW w:w="680" w:type="dxa"/>
            <w:vAlign w:val="center"/>
          </w:tcPr>
          <w:p w:rsidR="006E5E06" w:rsidRPr="00347AEA" w:rsidRDefault="008E7DCB" w:rsidP="001C10D4">
            <w:pPr>
              <w:jc w:val="center"/>
            </w:pPr>
            <w:bookmarkStart w:id="22" w:name="_Hlk191044671"/>
            <w:r w:rsidRPr="00347AEA">
              <w:t>1.1</w:t>
            </w:r>
          </w:p>
        </w:tc>
        <w:tc>
          <w:tcPr>
            <w:tcW w:w="4424" w:type="dxa"/>
            <w:vAlign w:val="center"/>
          </w:tcPr>
          <w:p w:rsidR="006E5E06" w:rsidRPr="00347AEA" w:rsidRDefault="008E7DCB" w:rsidP="001C10D4">
            <w:pPr>
              <w:rPr>
                <w:b/>
              </w:rPr>
            </w:pPr>
            <w:r w:rsidRPr="00347AEA">
              <w:t xml:space="preserve">Оформление авиабилета </w:t>
            </w:r>
            <w:r w:rsidRPr="00347AEA">
              <w:rPr>
                <w:b/>
              </w:rPr>
              <w:t>эконом-класса</w:t>
            </w:r>
            <w:r w:rsidRPr="00347AEA">
              <w:t xml:space="preserve"> онлайн</w:t>
            </w:r>
          </w:p>
        </w:tc>
        <w:tc>
          <w:tcPr>
            <w:tcW w:w="1559" w:type="dxa"/>
            <w:vMerge w:val="restart"/>
            <w:vAlign w:val="center"/>
          </w:tcPr>
          <w:p w:rsidR="006E5E06" w:rsidRPr="00347AEA" w:rsidRDefault="008E7DCB" w:rsidP="001C10D4">
            <w:pPr>
              <w:jc w:val="center"/>
            </w:pPr>
            <w:r w:rsidRPr="00347AEA">
              <w:t>ВВЛ</w:t>
            </w:r>
          </w:p>
        </w:tc>
        <w:tc>
          <w:tcPr>
            <w:tcW w:w="1985" w:type="dxa"/>
          </w:tcPr>
          <w:p w:rsidR="006E5E06" w:rsidRPr="005475B1" w:rsidRDefault="008E7DCB" w:rsidP="001C10D4">
            <w:pPr>
              <w:rPr>
                <w:sz w:val="22"/>
              </w:rPr>
            </w:pPr>
            <w:r w:rsidRPr="005475B1">
              <w:rPr>
                <w:sz w:val="22"/>
              </w:rPr>
              <w:t>Не более 325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1.2</w:t>
            </w:r>
          </w:p>
        </w:tc>
        <w:tc>
          <w:tcPr>
            <w:tcW w:w="4424" w:type="dxa"/>
            <w:vAlign w:val="center"/>
          </w:tcPr>
          <w:p w:rsidR="006E5E06" w:rsidRPr="00347AEA" w:rsidRDefault="008E7DCB" w:rsidP="001C10D4">
            <w:r w:rsidRPr="00347AEA">
              <w:t xml:space="preserve">Обмен (переоформление) авиабилета </w:t>
            </w:r>
            <w:r w:rsidRPr="00347AEA">
              <w:rPr>
                <w:b/>
              </w:rPr>
              <w:t>эконом-класса</w:t>
            </w:r>
            <w:r w:rsidRPr="00347AEA">
              <w:t xml:space="preserve"> онлайн</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300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1.3</w:t>
            </w:r>
          </w:p>
        </w:tc>
        <w:tc>
          <w:tcPr>
            <w:tcW w:w="4424" w:type="dxa"/>
            <w:vAlign w:val="center"/>
          </w:tcPr>
          <w:p w:rsidR="006E5E06" w:rsidRPr="00347AEA" w:rsidRDefault="008E7DCB" w:rsidP="001C10D4">
            <w:r w:rsidRPr="00347AEA">
              <w:t xml:space="preserve">Возврат авиабилета </w:t>
            </w:r>
            <w:r w:rsidRPr="00347AEA">
              <w:rPr>
                <w:b/>
              </w:rPr>
              <w:t>эконом-класса</w:t>
            </w:r>
            <w:r w:rsidRPr="00347AEA">
              <w:t xml:space="preserve"> онлайн</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300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1.4</w:t>
            </w:r>
          </w:p>
        </w:tc>
        <w:tc>
          <w:tcPr>
            <w:tcW w:w="4424" w:type="dxa"/>
            <w:vAlign w:val="center"/>
          </w:tcPr>
          <w:p w:rsidR="006E5E06" w:rsidRPr="00347AEA" w:rsidRDefault="008E7DCB" w:rsidP="001C10D4">
            <w:r w:rsidRPr="00347AEA">
              <w:t xml:space="preserve">Оформление авиабилета </w:t>
            </w:r>
            <w:r w:rsidRPr="00347AEA">
              <w:rPr>
                <w:b/>
              </w:rPr>
              <w:t>эконом-класса</w:t>
            </w:r>
            <w:r w:rsidRPr="00347AEA">
              <w:t xml:space="preserve"> онлайн</w:t>
            </w:r>
          </w:p>
        </w:tc>
        <w:tc>
          <w:tcPr>
            <w:tcW w:w="1559" w:type="dxa"/>
            <w:vMerge w:val="restart"/>
            <w:vAlign w:val="center"/>
          </w:tcPr>
          <w:p w:rsidR="006E5E06" w:rsidRPr="00347AEA" w:rsidRDefault="008E7DCB" w:rsidP="001C10D4">
            <w:pPr>
              <w:jc w:val="center"/>
            </w:pPr>
            <w:r w:rsidRPr="00347AEA">
              <w:t>МВЛ</w:t>
            </w:r>
          </w:p>
        </w:tc>
        <w:tc>
          <w:tcPr>
            <w:tcW w:w="1985" w:type="dxa"/>
          </w:tcPr>
          <w:p w:rsidR="006E5E06" w:rsidRPr="005475B1" w:rsidRDefault="008E7DCB" w:rsidP="001C10D4">
            <w:pPr>
              <w:rPr>
                <w:sz w:val="22"/>
              </w:rPr>
            </w:pPr>
            <w:r w:rsidRPr="005475B1">
              <w:rPr>
                <w:sz w:val="22"/>
              </w:rPr>
              <w:t>Не более 350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1.5</w:t>
            </w:r>
          </w:p>
        </w:tc>
        <w:tc>
          <w:tcPr>
            <w:tcW w:w="4424" w:type="dxa"/>
            <w:vAlign w:val="center"/>
          </w:tcPr>
          <w:p w:rsidR="006E5E06" w:rsidRPr="00347AEA" w:rsidRDefault="008E7DCB" w:rsidP="001C10D4">
            <w:r w:rsidRPr="00347AEA">
              <w:t xml:space="preserve">Обмен (переоформление) авиабилета </w:t>
            </w:r>
            <w:r w:rsidRPr="00347AEA">
              <w:rPr>
                <w:b/>
              </w:rPr>
              <w:t>эконом-класса</w:t>
            </w:r>
            <w:r w:rsidRPr="00347AEA">
              <w:t xml:space="preserve"> онлайн</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300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1.6</w:t>
            </w:r>
          </w:p>
        </w:tc>
        <w:tc>
          <w:tcPr>
            <w:tcW w:w="4424" w:type="dxa"/>
            <w:vAlign w:val="center"/>
          </w:tcPr>
          <w:p w:rsidR="006E5E06" w:rsidRPr="00347AEA" w:rsidRDefault="008E7DCB" w:rsidP="001C10D4">
            <w:r w:rsidRPr="00347AEA">
              <w:t xml:space="preserve">Возврат авиабилета </w:t>
            </w:r>
            <w:r w:rsidRPr="00347AEA">
              <w:rPr>
                <w:b/>
              </w:rPr>
              <w:t>эконом-класса</w:t>
            </w:r>
            <w:r w:rsidRPr="00347AEA">
              <w:t xml:space="preserve"> онлайн</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300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1.7</w:t>
            </w:r>
          </w:p>
        </w:tc>
        <w:tc>
          <w:tcPr>
            <w:tcW w:w="4424" w:type="dxa"/>
            <w:vAlign w:val="center"/>
          </w:tcPr>
          <w:p w:rsidR="006E5E06" w:rsidRPr="00347AEA" w:rsidRDefault="008E7DCB" w:rsidP="001C10D4">
            <w:r w:rsidRPr="00347AEA">
              <w:t xml:space="preserve">Оформление авиабилета </w:t>
            </w:r>
            <w:r w:rsidRPr="00347AEA">
              <w:rPr>
                <w:b/>
              </w:rPr>
              <w:t>бизнес-класса/первого класса</w:t>
            </w:r>
            <w:r w:rsidRPr="00347AEA">
              <w:t xml:space="preserve"> онлайн</w:t>
            </w:r>
          </w:p>
        </w:tc>
        <w:tc>
          <w:tcPr>
            <w:tcW w:w="1559" w:type="dxa"/>
            <w:vMerge w:val="restart"/>
            <w:vAlign w:val="center"/>
          </w:tcPr>
          <w:p w:rsidR="006E5E06" w:rsidRPr="00347AEA" w:rsidRDefault="008E7DCB" w:rsidP="001C10D4">
            <w:pPr>
              <w:jc w:val="center"/>
            </w:pPr>
            <w:r w:rsidRPr="00347AEA">
              <w:t>ВВЛ</w:t>
            </w:r>
          </w:p>
        </w:tc>
        <w:tc>
          <w:tcPr>
            <w:tcW w:w="1985" w:type="dxa"/>
          </w:tcPr>
          <w:p w:rsidR="006E5E06" w:rsidRPr="005475B1" w:rsidRDefault="008E7DCB" w:rsidP="001C10D4">
            <w:pPr>
              <w:rPr>
                <w:sz w:val="22"/>
              </w:rPr>
            </w:pPr>
            <w:r w:rsidRPr="005475B1">
              <w:rPr>
                <w:sz w:val="22"/>
              </w:rPr>
              <w:t>Не более 350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1.8</w:t>
            </w:r>
          </w:p>
        </w:tc>
        <w:tc>
          <w:tcPr>
            <w:tcW w:w="4424" w:type="dxa"/>
            <w:vAlign w:val="center"/>
          </w:tcPr>
          <w:p w:rsidR="006E5E06" w:rsidRPr="00347AEA" w:rsidRDefault="008E7DCB" w:rsidP="001C10D4">
            <w:r w:rsidRPr="00347AEA">
              <w:t xml:space="preserve">Обмен (переоформление) авиабилета </w:t>
            </w:r>
            <w:r w:rsidRPr="00347AEA">
              <w:rPr>
                <w:b/>
              </w:rPr>
              <w:t>бизнес-класса/первого класса</w:t>
            </w:r>
            <w:r w:rsidRPr="00347AEA">
              <w:t xml:space="preserve"> онлайн</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300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1.9</w:t>
            </w:r>
          </w:p>
        </w:tc>
        <w:tc>
          <w:tcPr>
            <w:tcW w:w="4424" w:type="dxa"/>
            <w:vAlign w:val="center"/>
          </w:tcPr>
          <w:p w:rsidR="006E5E06" w:rsidRPr="00347AEA" w:rsidRDefault="008E7DCB" w:rsidP="001C10D4">
            <w:r w:rsidRPr="00347AEA">
              <w:t xml:space="preserve">Возврат авиабилета </w:t>
            </w:r>
            <w:r w:rsidRPr="00347AEA">
              <w:rPr>
                <w:b/>
              </w:rPr>
              <w:t>бизнес-класса/первого класса</w:t>
            </w:r>
            <w:r w:rsidRPr="00347AEA">
              <w:t xml:space="preserve"> онлайн</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300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1.10</w:t>
            </w:r>
          </w:p>
        </w:tc>
        <w:tc>
          <w:tcPr>
            <w:tcW w:w="4424" w:type="dxa"/>
            <w:vAlign w:val="center"/>
          </w:tcPr>
          <w:p w:rsidR="006E5E06" w:rsidRPr="00347AEA" w:rsidRDefault="008E7DCB" w:rsidP="001C10D4">
            <w:r w:rsidRPr="00347AEA">
              <w:t xml:space="preserve">Оформление авиабилета </w:t>
            </w:r>
            <w:r w:rsidRPr="00347AEA">
              <w:rPr>
                <w:b/>
              </w:rPr>
              <w:t>бизнес-класса/первого класса</w:t>
            </w:r>
            <w:r w:rsidRPr="00347AEA">
              <w:t xml:space="preserve"> онлайн</w:t>
            </w:r>
          </w:p>
        </w:tc>
        <w:tc>
          <w:tcPr>
            <w:tcW w:w="1559" w:type="dxa"/>
            <w:vMerge w:val="restart"/>
            <w:vAlign w:val="center"/>
          </w:tcPr>
          <w:p w:rsidR="006E5E06" w:rsidRPr="00347AEA" w:rsidRDefault="008E7DCB" w:rsidP="001C10D4">
            <w:pPr>
              <w:jc w:val="center"/>
            </w:pPr>
            <w:r w:rsidRPr="00347AEA">
              <w:t>МВЛ</w:t>
            </w:r>
          </w:p>
        </w:tc>
        <w:tc>
          <w:tcPr>
            <w:tcW w:w="1985" w:type="dxa"/>
          </w:tcPr>
          <w:p w:rsidR="006E5E06" w:rsidRPr="005475B1" w:rsidRDefault="008E7DCB" w:rsidP="001C10D4">
            <w:pPr>
              <w:rPr>
                <w:sz w:val="22"/>
              </w:rPr>
            </w:pPr>
            <w:r w:rsidRPr="005475B1">
              <w:rPr>
                <w:sz w:val="22"/>
              </w:rPr>
              <w:t>Не более 350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815"/>
        </w:trPr>
        <w:tc>
          <w:tcPr>
            <w:tcW w:w="680" w:type="dxa"/>
            <w:vAlign w:val="center"/>
          </w:tcPr>
          <w:p w:rsidR="006E5E06" w:rsidRPr="00347AEA" w:rsidRDefault="008E7DCB" w:rsidP="001C10D4">
            <w:pPr>
              <w:jc w:val="center"/>
            </w:pPr>
            <w:r w:rsidRPr="00347AEA">
              <w:t>1.11</w:t>
            </w:r>
          </w:p>
        </w:tc>
        <w:tc>
          <w:tcPr>
            <w:tcW w:w="4424" w:type="dxa"/>
            <w:vAlign w:val="center"/>
          </w:tcPr>
          <w:p w:rsidR="006E5E06" w:rsidRPr="00347AEA" w:rsidRDefault="008E7DCB" w:rsidP="001C10D4">
            <w:r w:rsidRPr="00347AEA">
              <w:t xml:space="preserve">Обмен (переоформление) авиабилета </w:t>
            </w:r>
            <w:r w:rsidRPr="00347AEA">
              <w:rPr>
                <w:b/>
              </w:rPr>
              <w:t>бизнес-класса/первого класса</w:t>
            </w:r>
            <w:r w:rsidRPr="00347AEA">
              <w:t xml:space="preserve"> онлайн</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300 руб. без НДС /билет</w:t>
            </w:r>
          </w:p>
        </w:tc>
        <w:tc>
          <w:tcPr>
            <w:tcW w:w="2126" w:type="dxa"/>
            <w:vAlign w:val="center"/>
          </w:tcPr>
          <w:p w:rsidR="006E5E06" w:rsidRPr="00347AEA" w:rsidRDefault="008E7DCB" w:rsidP="001C10D4">
            <w:r w:rsidRPr="00347AEA">
              <w:t>руб./билет</w:t>
            </w:r>
          </w:p>
        </w:tc>
      </w:tr>
      <w:tr w:rsidR="002C154D" w:rsidTr="003C7FA3">
        <w:trPr>
          <w:trHeight w:val="567"/>
        </w:trPr>
        <w:tc>
          <w:tcPr>
            <w:tcW w:w="680" w:type="dxa"/>
            <w:vAlign w:val="center"/>
          </w:tcPr>
          <w:p w:rsidR="006E5E06" w:rsidRPr="00347AEA" w:rsidRDefault="008E7DCB" w:rsidP="001C10D4">
            <w:pPr>
              <w:jc w:val="center"/>
            </w:pPr>
            <w:r w:rsidRPr="00347AEA">
              <w:t>1.12</w:t>
            </w:r>
          </w:p>
        </w:tc>
        <w:tc>
          <w:tcPr>
            <w:tcW w:w="4424" w:type="dxa"/>
            <w:vAlign w:val="center"/>
          </w:tcPr>
          <w:p w:rsidR="006E5E06" w:rsidRPr="00347AEA" w:rsidRDefault="008E7DCB" w:rsidP="001C10D4">
            <w:r w:rsidRPr="00347AEA">
              <w:t xml:space="preserve">Возврат авиабилета </w:t>
            </w:r>
            <w:r w:rsidRPr="00347AEA">
              <w:rPr>
                <w:b/>
              </w:rPr>
              <w:t>бизнес-класса/первого класса</w:t>
            </w:r>
            <w:r w:rsidRPr="00347AEA">
              <w:t xml:space="preserve"> онлайн</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300 руб. без НДС /билет</w:t>
            </w:r>
          </w:p>
        </w:tc>
        <w:tc>
          <w:tcPr>
            <w:tcW w:w="2126" w:type="dxa"/>
            <w:vAlign w:val="center"/>
          </w:tcPr>
          <w:p w:rsidR="006E5E06" w:rsidRPr="00347AEA" w:rsidRDefault="008E7DCB" w:rsidP="001C10D4">
            <w:r w:rsidRPr="00347AEA">
              <w:t>руб./билет</w:t>
            </w:r>
          </w:p>
        </w:tc>
      </w:tr>
      <w:tr w:rsidR="002C154D" w:rsidTr="0094126C">
        <w:trPr>
          <w:trHeight w:val="567"/>
        </w:trPr>
        <w:tc>
          <w:tcPr>
            <w:tcW w:w="680" w:type="dxa"/>
            <w:vAlign w:val="center"/>
          </w:tcPr>
          <w:p w:rsidR="006E5E06" w:rsidRPr="00347AEA" w:rsidRDefault="008E7DCB" w:rsidP="001C10D4">
            <w:pPr>
              <w:jc w:val="center"/>
            </w:pPr>
            <w:r w:rsidRPr="00347AEA">
              <w:t>1.13</w:t>
            </w:r>
          </w:p>
        </w:tc>
        <w:tc>
          <w:tcPr>
            <w:tcW w:w="4424" w:type="dxa"/>
            <w:vAlign w:val="center"/>
          </w:tcPr>
          <w:p w:rsidR="006E5E06" w:rsidRPr="00347AEA" w:rsidRDefault="008E7DCB" w:rsidP="001C10D4">
            <w:r w:rsidRPr="00347AEA">
              <w:t>Оформление авиабилета/авиабилетов (при условии оформления авиабилетов на рейсы одной авиакомпании п</w:t>
            </w:r>
            <w:r w:rsidR="00373DA0">
              <w:t>о</w:t>
            </w:r>
            <w:r w:rsidRPr="00347AEA">
              <w:t xml:space="preserve"> не более 5 направлен</w:t>
            </w:r>
            <w:r w:rsidR="00373DA0">
              <w:t>иям</w:t>
            </w:r>
            <w:r w:rsidRPr="00347AEA">
              <w:t xml:space="preserve">) </w:t>
            </w:r>
            <w:r w:rsidRPr="00347AEA">
              <w:rPr>
                <w:b/>
              </w:rPr>
              <w:t>эконом-класса, бизнес-класса и первого класса</w:t>
            </w:r>
            <w:r w:rsidRPr="00347AEA">
              <w:t xml:space="preserve"> </w:t>
            </w:r>
            <w:r w:rsidRPr="00347AEA">
              <w:rPr>
                <w:b/>
                <w:u w:val="single"/>
              </w:rPr>
              <w:t>с привлечением Исполнителя</w:t>
            </w:r>
          </w:p>
        </w:tc>
        <w:tc>
          <w:tcPr>
            <w:tcW w:w="1559" w:type="dxa"/>
            <w:vMerge w:val="restart"/>
            <w:vAlign w:val="center"/>
          </w:tcPr>
          <w:p w:rsidR="006E5E06" w:rsidRPr="00347AEA" w:rsidRDefault="008E7DCB" w:rsidP="001C10D4">
            <w:pPr>
              <w:jc w:val="center"/>
            </w:pPr>
            <w:r w:rsidRPr="00347AEA">
              <w:t>ВВЛ/МВЛ</w:t>
            </w:r>
          </w:p>
        </w:tc>
        <w:tc>
          <w:tcPr>
            <w:tcW w:w="1985" w:type="dxa"/>
            <w:vAlign w:val="center"/>
          </w:tcPr>
          <w:p w:rsidR="006E5E06" w:rsidRPr="005475B1" w:rsidRDefault="008E7DCB" w:rsidP="0094126C">
            <w:pPr>
              <w:jc w:val="center"/>
              <w:rPr>
                <w:sz w:val="22"/>
              </w:rPr>
            </w:pPr>
            <w:r w:rsidRPr="005475B1">
              <w:rPr>
                <w:sz w:val="22"/>
              </w:rPr>
              <w:t>Не более 470 руб. без НДС /</w:t>
            </w:r>
            <w:r w:rsidR="0096022D">
              <w:rPr>
                <w:sz w:val="22"/>
              </w:rPr>
              <w:t xml:space="preserve"> билет</w:t>
            </w:r>
          </w:p>
        </w:tc>
        <w:tc>
          <w:tcPr>
            <w:tcW w:w="2126" w:type="dxa"/>
            <w:vAlign w:val="center"/>
          </w:tcPr>
          <w:p w:rsidR="006E5E06" w:rsidRPr="00347AEA" w:rsidRDefault="008E7DCB" w:rsidP="001C10D4">
            <w:r w:rsidRPr="00347AEA">
              <w:t>руб./</w:t>
            </w:r>
            <w:r>
              <w:t>билет</w:t>
            </w:r>
          </w:p>
        </w:tc>
      </w:tr>
      <w:tr w:rsidR="002C154D" w:rsidTr="0094126C">
        <w:trPr>
          <w:trHeight w:val="1994"/>
        </w:trPr>
        <w:tc>
          <w:tcPr>
            <w:tcW w:w="680" w:type="dxa"/>
            <w:vAlign w:val="center"/>
          </w:tcPr>
          <w:p w:rsidR="006E5E06" w:rsidRPr="00347AEA" w:rsidRDefault="008E7DCB" w:rsidP="001C10D4">
            <w:pPr>
              <w:jc w:val="center"/>
              <w:rPr>
                <w:lang w:val="en-US"/>
              </w:rPr>
            </w:pPr>
            <w:r w:rsidRPr="00347AEA">
              <w:rPr>
                <w:lang w:val="en-US"/>
              </w:rPr>
              <w:t>1.14</w:t>
            </w:r>
          </w:p>
        </w:tc>
        <w:tc>
          <w:tcPr>
            <w:tcW w:w="4424" w:type="dxa"/>
            <w:vAlign w:val="center"/>
          </w:tcPr>
          <w:p w:rsidR="006E5E06" w:rsidRPr="00347AEA" w:rsidRDefault="008E7DCB" w:rsidP="001C10D4">
            <w:r w:rsidRPr="00347AEA">
              <w:t>Обмен (переоформление) авиабилета/авиабилетов (при условии оформления авиабилетов на рейсы одной авиакомпании по не более 5 направлени</w:t>
            </w:r>
            <w:r w:rsidR="00373DA0">
              <w:t>ям</w:t>
            </w:r>
            <w:r w:rsidRPr="00347AEA">
              <w:t xml:space="preserve">) </w:t>
            </w:r>
            <w:r w:rsidRPr="00347AEA">
              <w:rPr>
                <w:b/>
              </w:rPr>
              <w:t>эконом-класса, бизнес-класса и первого класса</w:t>
            </w:r>
            <w:r w:rsidRPr="00347AEA">
              <w:t xml:space="preserve"> </w:t>
            </w:r>
            <w:r w:rsidRPr="00300DF1">
              <w:rPr>
                <w:b/>
                <w:u w:val="single"/>
              </w:rPr>
              <w:t>с привлечением Исполнителя</w:t>
            </w:r>
          </w:p>
        </w:tc>
        <w:tc>
          <w:tcPr>
            <w:tcW w:w="1559" w:type="dxa"/>
            <w:vMerge/>
            <w:vAlign w:val="center"/>
          </w:tcPr>
          <w:p w:rsidR="006E5E06" w:rsidRPr="00347AEA" w:rsidRDefault="006E5E06" w:rsidP="001C10D4">
            <w:pPr>
              <w:jc w:val="center"/>
            </w:pPr>
          </w:p>
        </w:tc>
        <w:tc>
          <w:tcPr>
            <w:tcW w:w="1985" w:type="dxa"/>
            <w:vAlign w:val="center"/>
          </w:tcPr>
          <w:p w:rsidR="006E5E06" w:rsidRPr="005475B1" w:rsidRDefault="008E7DCB" w:rsidP="0094126C">
            <w:pPr>
              <w:jc w:val="center"/>
              <w:rPr>
                <w:sz w:val="22"/>
              </w:rPr>
            </w:pPr>
            <w:r w:rsidRPr="005475B1">
              <w:rPr>
                <w:sz w:val="22"/>
              </w:rPr>
              <w:t>Не более 375 руб. без НДС /</w:t>
            </w:r>
            <w:r w:rsidR="0096022D">
              <w:rPr>
                <w:sz w:val="22"/>
              </w:rPr>
              <w:t xml:space="preserve"> билет</w:t>
            </w:r>
          </w:p>
        </w:tc>
        <w:tc>
          <w:tcPr>
            <w:tcW w:w="2126" w:type="dxa"/>
            <w:vAlign w:val="center"/>
          </w:tcPr>
          <w:p w:rsidR="006E5E06" w:rsidRPr="00347AEA" w:rsidRDefault="008E7DCB" w:rsidP="001C10D4">
            <w:r w:rsidRPr="00347AEA">
              <w:t>руб./</w:t>
            </w:r>
            <w:r>
              <w:t>билет</w:t>
            </w:r>
          </w:p>
        </w:tc>
      </w:tr>
      <w:tr w:rsidR="002C154D" w:rsidTr="0094126C">
        <w:trPr>
          <w:trHeight w:val="1767"/>
        </w:trPr>
        <w:tc>
          <w:tcPr>
            <w:tcW w:w="680" w:type="dxa"/>
            <w:vAlign w:val="center"/>
          </w:tcPr>
          <w:p w:rsidR="006E5E06" w:rsidRPr="00347AEA" w:rsidRDefault="008E7DCB" w:rsidP="001C10D4">
            <w:pPr>
              <w:jc w:val="center"/>
              <w:rPr>
                <w:lang w:val="en-US"/>
              </w:rPr>
            </w:pPr>
            <w:r w:rsidRPr="00347AEA">
              <w:rPr>
                <w:lang w:val="en-US"/>
              </w:rPr>
              <w:lastRenderedPageBreak/>
              <w:t>1.15</w:t>
            </w:r>
          </w:p>
        </w:tc>
        <w:tc>
          <w:tcPr>
            <w:tcW w:w="4424" w:type="dxa"/>
            <w:vAlign w:val="center"/>
          </w:tcPr>
          <w:p w:rsidR="006E5E06" w:rsidRPr="00347AEA" w:rsidRDefault="008E7DCB" w:rsidP="001C10D4">
            <w:r w:rsidRPr="00347AEA">
              <w:t>Возврат авиабилета/авиабилетов (при условии оформления авиабилетов на рейсы одной авиакомпании по не более 5 направлени</w:t>
            </w:r>
            <w:r w:rsidR="00373DA0">
              <w:t>ям</w:t>
            </w:r>
            <w:r w:rsidRPr="00347AEA">
              <w:t xml:space="preserve">) </w:t>
            </w:r>
            <w:r w:rsidRPr="00347AEA">
              <w:rPr>
                <w:b/>
              </w:rPr>
              <w:t>эконом-класса, бизнес-класса и первого класса</w:t>
            </w:r>
            <w:r w:rsidRPr="00347AEA">
              <w:t xml:space="preserve"> </w:t>
            </w:r>
            <w:r w:rsidRPr="00DA21BC">
              <w:rPr>
                <w:b/>
                <w:u w:val="single"/>
              </w:rPr>
              <w:t>с привлечением Исполнителя</w:t>
            </w:r>
          </w:p>
        </w:tc>
        <w:tc>
          <w:tcPr>
            <w:tcW w:w="1559" w:type="dxa"/>
            <w:vMerge/>
            <w:vAlign w:val="center"/>
          </w:tcPr>
          <w:p w:rsidR="006E5E06" w:rsidRPr="00347AEA" w:rsidRDefault="006E5E06" w:rsidP="001C10D4">
            <w:pPr>
              <w:jc w:val="center"/>
            </w:pPr>
          </w:p>
        </w:tc>
        <w:tc>
          <w:tcPr>
            <w:tcW w:w="1985" w:type="dxa"/>
            <w:vAlign w:val="center"/>
          </w:tcPr>
          <w:p w:rsidR="006E5E06" w:rsidRPr="005475B1" w:rsidRDefault="008E7DCB" w:rsidP="0094126C">
            <w:pPr>
              <w:jc w:val="center"/>
              <w:rPr>
                <w:sz w:val="22"/>
              </w:rPr>
            </w:pPr>
            <w:r w:rsidRPr="005475B1">
              <w:rPr>
                <w:sz w:val="22"/>
              </w:rPr>
              <w:t>Не более 375 руб. без НДС /</w:t>
            </w:r>
            <w:r w:rsidR="0096022D">
              <w:rPr>
                <w:sz w:val="22"/>
              </w:rPr>
              <w:t xml:space="preserve"> билет</w:t>
            </w:r>
          </w:p>
        </w:tc>
        <w:tc>
          <w:tcPr>
            <w:tcW w:w="2126" w:type="dxa"/>
            <w:vAlign w:val="center"/>
          </w:tcPr>
          <w:p w:rsidR="006E5E06" w:rsidRPr="00347AEA" w:rsidRDefault="008E7DCB" w:rsidP="001C10D4">
            <w:r w:rsidRPr="00347AEA">
              <w:t>руб./</w:t>
            </w:r>
            <w:r>
              <w:t>билет</w:t>
            </w:r>
          </w:p>
        </w:tc>
      </w:tr>
      <w:tr w:rsidR="002C154D" w:rsidTr="0094126C">
        <w:trPr>
          <w:trHeight w:val="567"/>
        </w:trPr>
        <w:tc>
          <w:tcPr>
            <w:tcW w:w="680" w:type="dxa"/>
            <w:vAlign w:val="center"/>
          </w:tcPr>
          <w:p w:rsidR="006E5E06" w:rsidRPr="00347AEA" w:rsidRDefault="008E7DCB" w:rsidP="001C10D4">
            <w:pPr>
              <w:jc w:val="center"/>
              <w:rPr>
                <w:lang w:val="en-US"/>
              </w:rPr>
            </w:pPr>
            <w:r w:rsidRPr="00347AEA">
              <w:t>1.1</w:t>
            </w:r>
            <w:r w:rsidRPr="00347AEA">
              <w:rPr>
                <w:lang w:val="en-US"/>
              </w:rPr>
              <w:t>6</w:t>
            </w:r>
          </w:p>
        </w:tc>
        <w:tc>
          <w:tcPr>
            <w:tcW w:w="4424" w:type="dxa"/>
            <w:vAlign w:val="center"/>
          </w:tcPr>
          <w:p w:rsidR="006E5E06" w:rsidRPr="00347AEA" w:rsidRDefault="008E7DCB" w:rsidP="001C10D4">
            <w:r w:rsidRPr="00347AEA">
              <w:t>Оформление дополнительных услуг (место багажа, не включенное в тариф; выбор места на борту; провоз животного; заказ специального питания и пр.)</w:t>
            </w:r>
          </w:p>
        </w:tc>
        <w:tc>
          <w:tcPr>
            <w:tcW w:w="1559" w:type="dxa"/>
            <w:vMerge/>
            <w:vAlign w:val="center"/>
          </w:tcPr>
          <w:p w:rsidR="006E5E06" w:rsidRPr="00347AEA" w:rsidRDefault="006E5E06" w:rsidP="001C10D4">
            <w:pPr>
              <w:jc w:val="center"/>
            </w:pPr>
          </w:p>
        </w:tc>
        <w:tc>
          <w:tcPr>
            <w:tcW w:w="1985" w:type="dxa"/>
            <w:vAlign w:val="center"/>
          </w:tcPr>
          <w:p w:rsidR="006E5E06" w:rsidRPr="005475B1" w:rsidRDefault="008E7DCB" w:rsidP="0094126C">
            <w:pPr>
              <w:jc w:val="center"/>
              <w:rPr>
                <w:sz w:val="22"/>
              </w:rPr>
            </w:pPr>
            <w:r w:rsidRPr="005475B1">
              <w:rPr>
                <w:sz w:val="22"/>
              </w:rPr>
              <w:t>Не более 325 руб. без НДС /услуга</w:t>
            </w:r>
          </w:p>
        </w:tc>
        <w:tc>
          <w:tcPr>
            <w:tcW w:w="2126" w:type="dxa"/>
            <w:vAlign w:val="center"/>
          </w:tcPr>
          <w:p w:rsidR="006E5E06" w:rsidRPr="00347AEA" w:rsidRDefault="008E7DCB" w:rsidP="001C10D4">
            <w:r>
              <w:t>руб./услуга</w:t>
            </w:r>
          </w:p>
        </w:tc>
      </w:tr>
      <w:tr w:rsidR="002C154D" w:rsidTr="003C7FA3">
        <w:trPr>
          <w:trHeight w:val="832"/>
        </w:trPr>
        <w:tc>
          <w:tcPr>
            <w:tcW w:w="680" w:type="dxa"/>
            <w:vAlign w:val="center"/>
          </w:tcPr>
          <w:p w:rsidR="006E5E06" w:rsidRPr="00347AEA" w:rsidRDefault="008E7DCB" w:rsidP="001C10D4">
            <w:pPr>
              <w:jc w:val="center"/>
              <w:rPr>
                <w:lang w:val="en-US"/>
              </w:rPr>
            </w:pPr>
            <w:r w:rsidRPr="00347AEA">
              <w:t>1.1</w:t>
            </w:r>
            <w:r w:rsidRPr="00347AEA">
              <w:rPr>
                <w:lang w:val="en-US"/>
              </w:rPr>
              <w:t>7</w:t>
            </w:r>
          </w:p>
        </w:tc>
        <w:tc>
          <w:tcPr>
            <w:tcW w:w="4424" w:type="dxa"/>
            <w:vAlign w:val="center"/>
          </w:tcPr>
          <w:p w:rsidR="006E5E06" w:rsidRPr="00347AEA" w:rsidRDefault="008E7DCB" w:rsidP="001C10D4">
            <w:r w:rsidRPr="00347AEA">
              <w:t>Оформление справки по перелету</w:t>
            </w:r>
            <w:r w:rsidR="00414DF3">
              <w:t xml:space="preserve"> с привлечением Исполнителя</w:t>
            </w:r>
          </w:p>
        </w:tc>
        <w:tc>
          <w:tcPr>
            <w:tcW w:w="1559" w:type="dxa"/>
            <w:vMerge/>
            <w:vAlign w:val="center"/>
          </w:tcPr>
          <w:p w:rsidR="006E5E06" w:rsidRPr="00347AEA" w:rsidRDefault="006E5E06" w:rsidP="001C10D4">
            <w:pPr>
              <w:jc w:val="center"/>
            </w:pPr>
          </w:p>
        </w:tc>
        <w:tc>
          <w:tcPr>
            <w:tcW w:w="1985" w:type="dxa"/>
          </w:tcPr>
          <w:p w:rsidR="006E5E06" w:rsidRPr="005475B1" w:rsidRDefault="008E7DCB" w:rsidP="001C10D4">
            <w:pPr>
              <w:rPr>
                <w:sz w:val="22"/>
              </w:rPr>
            </w:pPr>
            <w:r w:rsidRPr="005475B1">
              <w:rPr>
                <w:sz w:val="22"/>
              </w:rPr>
              <w:t>Не более 350 руб. без НДС /услуга</w:t>
            </w:r>
          </w:p>
        </w:tc>
        <w:tc>
          <w:tcPr>
            <w:tcW w:w="2126" w:type="dxa"/>
            <w:vAlign w:val="center"/>
          </w:tcPr>
          <w:p w:rsidR="006E5E06" w:rsidRPr="00347AEA" w:rsidRDefault="008E7DCB" w:rsidP="001C10D4">
            <w:r>
              <w:t>руб./услуга</w:t>
            </w:r>
          </w:p>
        </w:tc>
      </w:tr>
      <w:tr w:rsidR="002C154D" w:rsidTr="006E5E06">
        <w:trPr>
          <w:trHeight w:val="346"/>
        </w:trPr>
        <w:tc>
          <w:tcPr>
            <w:tcW w:w="10774" w:type="dxa"/>
            <w:gridSpan w:val="5"/>
            <w:vAlign w:val="center"/>
          </w:tcPr>
          <w:p w:rsidR="006E5E06" w:rsidRPr="00B60000" w:rsidRDefault="008E7DCB" w:rsidP="001C10D4">
            <w:pPr>
              <w:jc w:val="center"/>
              <w:rPr>
                <w:b/>
                <w:lang w:val="en-US"/>
              </w:rPr>
            </w:pPr>
            <w:r w:rsidRPr="00B60000">
              <w:rPr>
                <w:b/>
              </w:rPr>
              <w:t>2. Оформление ж/д билета</w:t>
            </w:r>
          </w:p>
        </w:tc>
      </w:tr>
      <w:tr w:rsidR="002C154D" w:rsidTr="009C6895">
        <w:trPr>
          <w:trHeight w:val="567"/>
        </w:trPr>
        <w:tc>
          <w:tcPr>
            <w:tcW w:w="680" w:type="dxa"/>
            <w:vAlign w:val="center"/>
          </w:tcPr>
          <w:p w:rsidR="00B60000" w:rsidRPr="00347AEA" w:rsidRDefault="008E7DCB" w:rsidP="001C10D4">
            <w:r w:rsidRPr="00347AEA">
              <w:t>2.1</w:t>
            </w:r>
          </w:p>
        </w:tc>
        <w:tc>
          <w:tcPr>
            <w:tcW w:w="4424" w:type="dxa"/>
            <w:vAlign w:val="center"/>
          </w:tcPr>
          <w:p w:rsidR="00B60000" w:rsidRPr="00347AEA" w:rsidRDefault="008E7DCB" w:rsidP="001C10D4">
            <w:pPr>
              <w:rPr>
                <w:b/>
              </w:rPr>
            </w:pPr>
            <w:r w:rsidRPr="00347AEA">
              <w:t>Оформление ж/д билета онлайн</w:t>
            </w:r>
          </w:p>
        </w:tc>
        <w:tc>
          <w:tcPr>
            <w:tcW w:w="1559" w:type="dxa"/>
            <w:vMerge w:val="restart"/>
            <w:vAlign w:val="center"/>
          </w:tcPr>
          <w:p w:rsidR="00B60000" w:rsidRPr="00347AEA" w:rsidRDefault="008E7DCB" w:rsidP="001C10D4">
            <w:pPr>
              <w:jc w:val="center"/>
            </w:pPr>
            <w:r w:rsidRPr="00EE0E01">
              <w:rPr>
                <w:color w:val="000000" w:themeColor="text1"/>
              </w:rPr>
              <w:t>Внутренние РФ /Международные</w:t>
            </w:r>
            <w:r>
              <w:rPr>
                <w:color w:val="000000" w:themeColor="text1"/>
              </w:rPr>
              <w:t>, в</w:t>
            </w:r>
            <w:r>
              <w:t xml:space="preserve"> том числе поездки в пределах иностранного государства</w:t>
            </w:r>
            <w:r w:rsidRPr="00347AEA">
              <w:t xml:space="preserve"> </w:t>
            </w:r>
          </w:p>
        </w:tc>
        <w:tc>
          <w:tcPr>
            <w:tcW w:w="1985" w:type="dxa"/>
          </w:tcPr>
          <w:p w:rsidR="00B60000" w:rsidRPr="005475B1" w:rsidRDefault="008E7DCB" w:rsidP="001C10D4">
            <w:pPr>
              <w:rPr>
                <w:sz w:val="22"/>
              </w:rPr>
            </w:pPr>
            <w:r w:rsidRPr="005475B1">
              <w:rPr>
                <w:sz w:val="22"/>
              </w:rPr>
              <w:t xml:space="preserve">Не более </w:t>
            </w:r>
            <w:r>
              <w:rPr>
                <w:sz w:val="22"/>
              </w:rPr>
              <w:t>242,50</w:t>
            </w:r>
            <w:r w:rsidRPr="005475B1">
              <w:rPr>
                <w:sz w:val="22"/>
              </w:rPr>
              <w:t xml:space="preserve"> руб. без НДС /билет</w:t>
            </w:r>
          </w:p>
        </w:tc>
        <w:tc>
          <w:tcPr>
            <w:tcW w:w="2126" w:type="dxa"/>
            <w:vAlign w:val="center"/>
          </w:tcPr>
          <w:p w:rsidR="00B60000" w:rsidRPr="00347AEA" w:rsidRDefault="008E7DCB" w:rsidP="001C10D4">
            <w:r w:rsidRPr="00347AEA">
              <w:t>руб./билет</w:t>
            </w:r>
          </w:p>
        </w:tc>
      </w:tr>
      <w:tr w:rsidR="002C154D" w:rsidTr="009C6895">
        <w:trPr>
          <w:trHeight w:val="567"/>
        </w:trPr>
        <w:tc>
          <w:tcPr>
            <w:tcW w:w="680" w:type="dxa"/>
            <w:vAlign w:val="center"/>
          </w:tcPr>
          <w:p w:rsidR="00B60000" w:rsidRPr="00347AEA" w:rsidRDefault="008E7DCB" w:rsidP="001C10D4">
            <w:r w:rsidRPr="00347AEA">
              <w:t>2.</w:t>
            </w:r>
            <w:r>
              <w:t>2</w:t>
            </w:r>
          </w:p>
        </w:tc>
        <w:tc>
          <w:tcPr>
            <w:tcW w:w="4424" w:type="dxa"/>
            <w:vAlign w:val="center"/>
          </w:tcPr>
          <w:p w:rsidR="00B60000" w:rsidRPr="00347AEA" w:rsidRDefault="008E7DCB" w:rsidP="001C10D4">
            <w:r w:rsidRPr="00347AEA">
              <w:t>Возврат ж/д билета онлайн</w:t>
            </w:r>
          </w:p>
        </w:tc>
        <w:tc>
          <w:tcPr>
            <w:tcW w:w="1559" w:type="dxa"/>
            <w:vMerge/>
            <w:vAlign w:val="center"/>
          </w:tcPr>
          <w:p w:rsidR="00B60000" w:rsidRPr="00347AEA" w:rsidRDefault="00B60000" w:rsidP="001C10D4">
            <w:pPr>
              <w:jc w:val="center"/>
            </w:pPr>
          </w:p>
        </w:tc>
        <w:tc>
          <w:tcPr>
            <w:tcW w:w="1985" w:type="dxa"/>
          </w:tcPr>
          <w:p w:rsidR="00B60000" w:rsidRPr="005475B1" w:rsidRDefault="008E7DCB" w:rsidP="001C10D4">
            <w:pPr>
              <w:rPr>
                <w:sz w:val="22"/>
              </w:rPr>
            </w:pPr>
            <w:r w:rsidRPr="005475B1">
              <w:rPr>
                <w:sz w:val="22"/>
              </w:rPr>
              <w:t xml:space="preserve">Не более </w:t>
            </w:r>
            <w:r>
              <w:rPr>
                <w:sz w:val="22"/>
              </w:rPr>
              <w:t>205,00</w:t>
            </w:r>
            <w:r w:rsidRPr="005475B1">
              <w:rPr>
                <w:sz w:val="22"/>
              </w:rPr>
              <w:t xml:space="preserve"> руб. без НДС /билет</w:t>
            </w:r>
          </w:p>
        </w:tc>
        <w:tc>
          <w:tcPr>
            <w:tcW w:w="2126" w:type="dxa"/>
            <w:vAlign w:val="center"/>
          </w:tcPr>
          <w:p w:rsidR="00B60000" w:rsidRPr="00347AEA" w:rsidRDefault="008E7DCB" w:rsidP="001C10D4">
            <w:r w:rsidRPr="00347AEA">
              <w:t>руб./билет</w:t>
            </w:r>
          </w:p>
        </w:tc>
      </w:tr>
      <w:tr w:rsidR="002C154D" w:rsidTr="009C6895">
        <w:trPr>
          <w:trHeight w:val="719"/>
        </w:trPr>
        <w:tc>
          <w:tcPr>
            <w:tcW w:w="680" w:type="dxa"/>
            <w:vAlign w:val="center"/>
          </w:tcPr>
          <w:p w:rsidR="00B60000" w:rsidRPr="00347AEA" w:rsidRDefault="008E7DCB" w:rsidP="001C10D4">
            <w:r w:rsidRPr="00347AEA">
              <w:t>2.</w:t>
            </w:r>
            <w:r w:rsidR="00435FDE">
              <w:t>3</w:t>
            </w:r>
          </w:p>
        </w:tc>
        <w:tc>
          <w:tcPr>
            <w:tcW w:w="4424" w:type="dxa"/>
            <w:vAlign w:val="center"/>
          </w:tcPr>
          <w:p w:rsidR="00B60000" w:rsidRPr="00347AEA" w:rsidRDefault="008E7DCB" w:rsidP="001C10D4">
            <w:pPr>
              <w:rPr>
                <w:b/>
              </w:rPr>
            </w:pPr>
            <w:r w:rsidRPr="00347AEA">
              <w:t>Оформление ж/д билета</w:t>
            </w:r>
          </w:p>
          <w:p w:rsidR="00B60000" w:rsidRPr="00347AEA" w:rsidRDefault="008E7DCB" w:rsidP="001C10D4">
            <w:r w:rsidRPr="00347AEA">
              <w:rPr>
                <w:b/>
                <w:u w:val="single"/>
              </w:rPr>
              <w:t>с привлечением Исполнителя</w:t>
            </w:r>
          </w:p>
        </w:tc>
        <w:tc>
          <w:tcPr>
            <w:tcW w:w="1559" w:type="dxa"/>
            <w:vMerge/>
            <w:vAlign w:val="center"/>
          </w:tcPr>
          <w:p w:rsidR="00B60000" w:rsidRPr="00347AEA" w:rsidRDefault="00B60000" w:rsidP="001C10D4">
            <w:pPr>
              <w:jc w:val="center"/>
            </w:pPr>
          </w:p>
        </w:tc>
        <w:tc>
          <w:tcPr>
            <w:tcW w:w="1985" w:type="dxa"/>
          </w:tcPr>
          <w:p w:rsidR="00B60000" w:rsidRPr="005475B1" w:rsidRDefault="008E7DCB" w:rsidP="001C10D4">
            <w:pPr>
              <w:rPr>
                <w:sz w:val="22"/>
              </w:rPr>
            </w:pPr>
            <w:r w:rsidRPr="005475B1">
              <w:rPr>
                <w:sz w:val="22"/>
              </w:rPr>
              <w:t xml:space="preserve">Не более </w:t>
            </w:r>
            <w:r>
              <w:rPr>
                <w:sz w:val="22"/>
              </w:rPr>
              <w:t>295,83</w:t>
            </w:r>
            <w:r w:rsidRPr="005475B1">
              <w:rPr>
                <w:sz w:val="22"/>
              </w:rPr>
              <w:t xml:space="preserve"> руб. без НДС /билет</w:t>
            </w:r>
          </w:p>
        </w:tc>
        <w:tc>
          <w:tcPr>
            <w:tcW w:w="2126" w:type="dxa"/>
            <w:vAlign w:val="center"/>
          </w:tcPr>
          <w:p w:rsidR="00B60000" w:rsidRPr="00347AEA" w:rsidRDefault="008E7DCB" w:rsidP="001C10D4">
            <w:r w:rsidRPr="00347AEA">
              <w:t>руб./билет</w:t>
            </w:r>
          </w:p>
        </w:tc>
      </w:tr>
      <w:tr w:rsidR="002C154D" w:rsidTr="009C6895">
        <w:trPr>
          <w:trHeight w:val="970"/>
        </w:trPr>
        <w:tc>
          <w:tcPr>
            <w:tcW w:w="680" w:type="dxa"/>
            <w:vAlign w:val="center"/>
          </w:tcPr>
          <w:p w:rsidR="00B60000" w:rsidRPr="00347AEA" w:rsidRDefault="008E7DCB" w:rsidP="001C10D4">
            <w:r w:rsidRPr="00347AEA">
              <w:t>2.</w:t>
            </w:r>
            <w:r w:rsidR="00435FDE">
              <w:t>4</w:t>
            </w:r>
          </w:p>
        </w:tc>
        <w:tc>
          <w:tcPr>
            <w:tcW w:w="4424" w:type="dxa"/>
            <w:vAlign w:val="center"/>
          </w:tcPr>
          <w:p w:rsidR="00B60000" w:rsidRPr="00347AEA" w:rsidRDefault="008E7DCB" w:rsidP="001C10D4">
            <w:pPr>
              <w:rPr>
                <w:b/>
              </w:rPr>
            </w:pPr>
            <w:r w:rsidRPr="00347AEA">
              <w:t xml:space="preserve">Возврат ж/д билета </w:t>
            </w:r>
            <w:r w:rsidRPr="00347AEA">
              <w:rPr>
                <w:b/>
              </w:rPr>
              <w:t xml:space="preserve">на любые категории вагона </w:t>
            </w:r>
          </w:p>
          <w:p w:rsidR="00B60000" w:rsidRPr="00347AEA" w:rsidRDefault="008E7DCB" w:rsidP="001C10D4">
            <w:r w:rsidRPr="00347AEA">
              <w:rPr>
                <w:b/>
                <w:u w:val="single"/>
              </w:rPr>
              <w:t>с привлечением Исполнителя</w:t>
            </w:r>
          </w:p>
        </w:tc>
        <w:tc>
          <w:tcPr>
            <w:tcW w:w="1559" w:type="dxa"/>
            <w:vMerge/>
            <w:vAlign w:val="center"/>
          </w:tcPr>
          <w:p w:rsidR="00B60000" w:rsidRPr="00347AEA" w:rsidRDefault="00B60000" w:rsidP="001C10D4">
            <w:pPr>
              <w:jc w:val="center"/>
            </w:pPr>
          </w:p>
        </w:tc>
        <w:tc>
          <w:tcPr>
            <w:tcW w:w="1985" w:type="dxa"/>
          </w:tcPr>
          <w:p w:rsidR="00B60000" w:rsidRPr="005475B1" w:rsidRDefault="008E7DCB" w:rsidP="001C10D4">
            <w:pPr>
              <w:rPr>
                <w:sz w:val="22"/>
              </w:rPr>
            </w:pPr>
            <w:r w:rsidRPr="005475B1">
              <w:rPr>
                <w:sz w:val="22"/>
              </w:rPr>
              <w:t xml:space="preserve">Не более </w:t>
            </w:r>
            <w:r>
              <w:rPr>
                <w:sz w:val="22"/>
              </w:rPr>
              <w:t>250,00</w:t>
            </w:r>
            <w:r w:rsidRPr="005475B1">
              <w:rPr>
                <w:sz w:val="22"/>
              </w:rPr>
              <w:t xml:space="preserve"> руб. без НДС /билет</w:t>
            </w:r>
          </w:p>
        </w:tc>
        <w:tc>
          <w:tcPr>
            <w:tcW w:w="2126" w:type="dxa"/>
            <w:vAlign w:val="center"/>
          </w:tcPr>
          <w:p w:rsidR="00B60000" w:rsidRPr="00347AEA" w:rsidRDefault="008E7DCB" w:rsidP="001C10D4">
            <w:r w:rsidRPr="00347AEA">
              <w:t>руб./билет</w:t>
            </w:r>
          </w:p>
        </w:tc>
      </w:tr>
      <w:tr w:rsidR="002C154D" w:rsidTr="009C6895">
        <w:trPr>
          <w:trHeight w:val="567"/>
        </w:trPr>
        <w:tc>
          <w:tcPr>
            <w:tcW w:w="680" w:type="dxa"/>
            <w:vAlign w:val="center"/>
          </w:tcPr>
          <w:p w:rsidR="00B60000" w:rsidRPr="00347AEA" w:rsidRDefault="008E7DCB" w:rsidP="001C10D4">
            <w:r w:rsidRPr="00347AEA">
              <w:t>2.</w:t>
            </w:r>
            <w:r w:rsidR="00435FDE">
              <w:t>5</w:t>
            </w:r>
          </w:p>
        </w:tc>
        <w:tc>
          <w:tcPr>
            <w:tcW w:w="4424" w:type="dxa"/>
            <w:vAlign w:val="center"/>
          </w:tcPr>
          <w:p w:rsidR="00B60000" w:rsidRPr="00347AEA" w:rsidRDefault="008E7DCB" w:rsidP="001C10D4">
            <w:r w:rsidRPr="00347AEA">
              <w:t xml:space="preserve">Оформление билета </w:t>
            </w:r>
            <w:r w:rsidRPr="00347AEA">
              <w:rPr>
                <w:b/>
              </w:rPr>
              <w:t>на Аэроэкспресс</w:t>
            </w:r>
          </w:p>
        </w:tc>
        <w:tc>
          <w:tcPr>
            <w:tcW w:w="1559" w:type="dxa"/>
            <w:vMerge/>
            <w:vAlign w:val="center"/>
          </w:tcPr>
          <w:p w:rsidR="00B60000" w:rsidRPr="00347AEA" w:rsidRDefault="00B60000" w:rsidP="001C10D4">
            <w:pPr>
              <w:jc w:val="center"/>
            </w:pPr>
          </w:p>
        </w:tc>
        <w:tc>
          <w:tcPr>
            <w:tcW w:w="1985" w:type="dxa"/>
          </w:tcPr>
          <w:p w:rsidR="00B60000" w:rsidRPr="005475B1" w:rsidRDefault="008E7DCB" w:rsidP="001C10D4">
            <w:pPr>
              <w:rPr>
                <w:sz w:val="22"/>
              </w:rPr>
            </w:pPr>
            <w:r w:rsidRPr="005475B1">
              <w:rPr>
                <w:sz w:val="22"/>
              </w:rPr>
              <w:t xml:space="preserve">Не более </w:t>
            </w:r>
            <w:r>
              <w:rPr>
                <w:sz w:val="22"/>
              </w:rPr>
              <w:t>100,00</w:t>
            </w:r>
            <w:r w:rsidRPr="005475B1">
              <w:rPr>
                <w:sz w:val="22"/>
              </w:rPr>
              <w:t xml:space="preserve"> руб. без НДС /билет</w:t>
            </w:r>
          </w:p>
        </w:tc>
        <w:tc>
          <w:tcPr>
            <w:tcW w:w="2126" w:type="dxa"/>
            <w:vAlign w:val="center"/>
          </w:tcPr>
          <w:p w:rsidR="00B60000" w:rsidRPr="00347AEA" w:rsidRDefault="008E7DCB" w:rsidP="001C10D4">
            <w:r w:rsidRPr="00347AEA">
              <w:t>руб./билет</w:t>
            </w:r>
          </w:p>
        </w:tc>
      </w:tr>
      <w:tr w:rsidR="002C154D" w:rsidTr="00AF4428">
        <w:trPr>
          <w:trHeight w:val="567"/>
        </w:trPr>
        <w:tc>
          <w:tcPr>
            <w:tcW w:w="10774" w:type="dxa"/>
            <w:gridSpan w:val="5"/>
            <w:vAlign w:val="center"/>
          </w:tcPr>
          <w:p w:rsidR="00B60000" w:rsidRPr="00347AEA" w:rsidRDefault="008E7DCB" w:rsidP="001C10D4">
            <w:pPr>
              <w:jc w:val="center"/>
            </w:pPr>
            <w:r w:rsidRPr="00347AEA">
              <w:rPr>
                <w:b/>
              </w:rPr>
              <w:t>3. Услуги по размещению в гостиницах, отелях и аналогичных средствах размещения</w:t>
            </w:r>
          </w:p>
        </w:tc>
      </w:tr>
      <w:tr w:rsidR="002C154D" w:rsidTr="009C6895">
        <w:trPr>
          <w:trHeight w:val="567"/>
        </w:trPr>
        <w:tc>
          <w:tcPr>
            <w:tcW w:w="680" w:type="dxa"/>
            <w:vAlign w:val="center"/>
          </w:tcPr>
          <w:p w:rsidR="00B60000" w:rsidRPr="00347AEA" w:rsidRDefault="008E7DCB" w:rsidP="001C10D4">
            <w:r>
              <w:t>3</w:t>
            </w:r>
            <w:r w:rsidRPr="00347AEA">
              <w:t>.1</w:t>
            </w:r>
          </w:p>
        </w:tc>
        <w:tc>
          <w:tcPr>
            <w:tcW w:w="4424" w:type="dxa"/>
            <w:vAlign w:val="center"/>
          </w:tcPr>
          <w:p w:rsidR="00B60000" w:rsidRPr="00347AEA" w:rsidRDefault="008E7DCB" w:rsidP="001C10D4">
            <w:r w:rsidRPr="00347AEA">
              <w:t xml:space="preserve">Услуги </w:t>
            </w:r>
            <w:bookmarkStart w:id="23" w:name="_Hlk190173167"/>
            <w:r w:rsidRPr="00347AEA">
              <w:t>по размещению в гостиницах, отелях и аналогичных средствах размещения</w:t>
            </w:r>
            <w:r>
              <w:t xml:space="preserve"> </w:t>
            </w:r>
            <w:r w:rsidRPr="00347AEA">
              <w:rPr>
                <w:b/>
              </w:rPr>
              <w:t>при наличии у Исполнителя</w:t>
            </w:r>
            <w:r w:rsidRPr="00347AEA">
              <w:rPr>
                <w:b/>
                <w:bCs/>
              </w:rPr>
              <w:t xml:space="preserve"> договора с гостиницей </w:t>
            </w:r>
            <w:r>
              <w:rPr>
                <w:b/>
                <w:bCs/>
              </w:rPr>
              <w:t>и/или</w:t>
            </w:r>
            <w:r w:rsidRPr="00347AEA">
              <w:rPr>
                <w:b/>
                <w:bCs/>
              </w:rPr>
              <w:t xml:space="preserve"> </w:t>
            </w:r>
            <w:r>
              <w:rPr>
                <w:b/>
                <w:bCs/>
              </w:rPr>
              <w:t xml:space="preserve">предоставлении </w:t>
            </w:r>
            <w:r w:rsidRPr="00347AEA">
              <w:rPr>
                <w:b/>
                <w:bCs/>
              </w:rPr>
              <w:t>гостиниц</w:t>
            </w:r>
            <w:r>
              <w:rPr>
                <w:b/>
                <w:bCs/>
              </w:rPr>
              <w:t>ей</w:t>
            </w:r>
            <w:r w:rsidRPr="00347AEA">
              <w:rPr>
                <w:b/>
                <w:bCs/>
              </w:rPr>
              <w:t xml:space="preserve"> вознаграждени</w:t>
            </w:r>
            <w:r>
              <w:rPr>
                <w:b/>
                <w:bCs/>
              </w:rPr>
              <w:t>я Исполнителю</w:t>
            </w:r>
            <w:bookmarkEnd w:id="23"/>
          </w:p>
        </w:tc>
        <w:tc>
          <w:tcPr>
            <w:tcW w:w="1559" w:type="dxa"/>
            <w:vMerge w:val="restart"/>
            <w:vAlign w:val="center"/>
          </w:tcPr>
          <w:p w:rsidR="00B60000" w:rsidRPr="00347AEA" w:rsidRDefault="008E7DCB" w:rsidP="001C10D4">
            <w:pPr>
              <w:jc w:val="center"/>
            </w:pPr>
            <w:r>
              <w:t>РФ</w:t>
            </w:r>
          </w:p>
        </w:tc>
        <w:tc>
          <w:tcPr>
            <w:tcW w:w="1985" w:type="dxa"/>
          </w:tcPr>
          <w:p w:rsidR="00B60000" w:rsidRPr="005475B1" w:rsidRDefault="008E7DCB" w:rsidP="001C10D4">
            <w:pPr>
              <w:jc w:val="center"/>
              <w:rPr>
                <w:sz w:val="22"/>
              </w:rPr>
            </w:pPr>
            <w:r w:rsidRPr="001802F2">
              <w:rPr>
                <w:sz w:val="22"/>
              </w:rPr>
              <w:t>При наличии у Исполнителя договора с гостиницей и/или предоставлении гостиницей вознаграждения Исполнителю сервисный сбор не взимается</w:t>
            </w:r>
          </w:p>
        </w:tc>
        <w:tc>
          <w:tcPr>
            <w:tcW w:w="2126" w:type="dxa"/>
            <w:vAlign w:val="center"/>
          </w:tcPr>
          <w:p w:rsidR="00B60000" w:rsidRPr="00347AEA" w:rsidRDefault="00B60000" w:rsidP="001C10D4"/>
        </w:tc>
      </w:tr>
      <w:tr w:rsidR="002C154D" w:rsidTr="009C6895">
        <w:trPr>
          <w:trHeight w:val="567"/>
        </w:trPr>
        <w:tc>
          <w:tcPr>
            <w:tcW w:w="680" w:type="dxa"/>
            <w:vAlign w:val="center"/>
          </w:tcPr>
          <w:p w:rsidR="00B60000" w:rsidRPr="00347AEA" w:rsidRDefault="008E7DCB" w:rsidP="001C10D4">
            <w:r>
              <w:t>3</w:t>
            </w:r>
            <w:r w:rsidRPr="00347AEA">
              <w:t>.</w:t>
            </w:r>
            <w:r>
              <w:t>2</w:t>
            </w:r>
          </w:p>
        </w:tc>
        <w:tc>
          <w:tcPr>
            <w:tcW w:w="4424" w:type="dxa"/>
            <w:vAlign w:val="center"/>
          </w:tcPr>
          <w:p w:rsidR="00B60000" w:rsidRPr="00347AEA" w:rsidRDefault="008E7DCB" w:rsidP="001C10D4">
            <w:r w:rsidRPr="00347AEA">
              <w:t>Услуги по размещению в гостиницах, отелях и аналогичных средствах размещения</w:t>
            </w:r>
            <w:r>
              <w:t xml:space="preserve"> </w:t>
            </w:r>
            <w:r w:rsidRPr="00347AEA">
              <w:rPr>
                <w:b/>
              </w:rPr>
              <w:t xml:space="preserve">при </w:t>
            </w:r>
            <w:r>
              <w:rPr>
                <w:b/>
              </w:rPr>
              <w:t>отсутствии</w:t>
            </w:r>
            <w:r w:rsidRPr="00347AEA">
              <w:rPr>
                <w:b/>
              </w:rPr>
              <w:t xml:space="preserve"> у Исполнителя</w:t>
            </w:r>
            <w:r w:rsidRPr="00347AEA">
              <w:rPr>
                <w:b/>
                <w:bCs/>
              </w:rPr>
              <w:t xml:space="preserve"> договора с гостиницей </w:t>
            </w:r>
            <w:r>
              <w:rPr>
                <w:b/>
                <w:bCs/>
              </w:rPr>
              <w:t>и/или</w:t>
            </w:r>
            <w:r w:rsidRPr="00347AEA">
              <w:rPr>
                <w:b/>
                <w:bCs/>
              </w:rPr>
              <w:t xml:space="preserve"> </w:t>
            </w:r>
            <w:r>
              <w:rPr>
                <w:b/>
                <w:bCs/>
              </w:rPr>
              <w:t xml:space="preserve">непредоставлении </w:t>
            </w:r>
            <w:r w:rsidRPr="00347AEA">
              <w:rPr>
                <w:b/>
                <w:bCs/>
              </w:rPr>
              <w:t>гостиниц</w:t>
            </w:r>
            <w:r>
              <w:rPr>
                <w:b/>
                <w:bCs/>
              </w:rPr>
              <w:t>ей</w:t>
            </w:r>
            <w:r w:rsidRPr="00347AEA">
              <w:rPr>
                <w:b/>
                <w:bCs/>
              </w:rPr>
              <w:t xml:space="preserve"> вознаграждени</w:t>
            </w:r>
            <w:r>
              <w:rPr>
                <w:b/>
                <w:bCs/>
              </w:rPr>
              <w:t>я Исполнителю</w:t>
            </w:r>
          </w:p>
        </w:tc>
        <w:tc>
          <w:tcPr>
            <w:tcW w:w="1559" w:type="dxa"/>
            <w:vMerge/>
            <w:vAlign w:val="center"/>
          </w:tcPr>
          <w:p w:rsidR="00B60000" w:rsidRPr="00347AEA" w:rsidRDefault="00B60000" w:rsidP="001C10D4">
            <w:pPr>
              <w:jc w:val="center"/>
            </w:pPr>
          </w:p>
        </w:tc>
        <w:tc>
          <w:tcPr>
            <w:tcW w:w="1985" w:type="dxa"/>
          </w:tcPr>
          <w:p w:rsidR="00B60000" w:rsidRPr="005475B1" w:rsidRDefault="008E7DCB" w:rsidP="001C10D4">
            <w:pPr>
              <w:jc w:val="center"/>
              <w:rPr>
                <w:sz w:val="22"/>
              </w:rPr>
            </w:pPr>
            <w:r w:rsidRPr="005475B1">
              <w:rPr>
                <w:sz w:val="22"/>
              </w:rPr>
              <w:t xml:space="preserve">Не более </w:t>
            </w:r>
            <w:r w:rsidRPr="001802F2">
              <w:rPr>
                <w:sz w:val="22"/>
              </w:rPr>
              <w:t>385,00</w:t>
            </w:r>
            <w:r>
              <w:rPr>
                <w:sz w:val="22"/>
              </w:rPr>
              <w:t xml:space="preserve"> </w:t>
            </w:r>
            <w:r w:rsidRPr="005475B1">
              <w:rPr>
                <w:sz w:val="22"/>
              </w:rPr>
              <w:t>руб. без НДС /</w:t>
            </w:r>
            <w:r>
              <w:rPr>
                <w:sz w:val="22"/>
              </w:rPr>
              <w:t>сутки</w:t>
            </w:r>
          </w:p>
        </w:tc>
        <w:tc>
          <w:tcPr>
            <w:tcW w:w="2126" w:type="dxa"/>
            <w:vAlign w:val="center"/>
          </w:tcPr>
          <w:p w:rsidR="00B60000" w:rsidRPr="00347AEA" w:rsidRDefault="008E7DCB" w:rsidP="001C10D4">
            <w:r w:rsidRPr="00347AEA">
              <w:t>руб./</w:t>
            </w:r>
            <w:r>
              <w:t>сутки</w:t>
            </w:r>
          </w:p>
        </w:tc>
      </w:tr>
      <w:tr w:rsidR="002C154D" w:rsidTr="009C6895">
        <w:trPr>
          <w:trHeight w:val="567"/>
        </w:trPr>
        <w:tc>
          <w:tcPr>
            <w:tcW w:w="680" w:type="dxa"/>
            <w:vAlign w:val="center"/>
          </w:tcPr>
          <w:p w:rsidR="00B60000" w:rsidRDefault="008E7DCB" w:rsidP="001C10D4">
            <w:r>
              <w:t>3.3</w:t>
            </w:r>
          </w:p>
        </w:tc>
        <w:tc>
          <w:tcPr>
            <w:tcW w:w="4424" w:type="dxa"/>
            <w:vAlign w:val="center"/>
          </w:tcPr>
          <w:p w:rsidR="00B60000" w:rsidRPr="00347AEA" w:rsidRDefault="008E7DCB" w:rsidP="001C10D4">
            <w:r w:rsidRPr="00347AEA">
              <w:t>Услуги по размещению в гостиницах, отелях и аналогичных средствах размещения</w:t>
            </w:r>
            <w:r>
              <w:t xml:space="preserve"> </w:t>
            </w:r>
            <w:r w:rsidRPr="00347AEA">
              <w:rPr>
                <w:b/>
              </w:rPr>
              <w:t>при наличии у Исполнителя</w:t>
            </w:r>
            <w:r w:rsidRPr="00347AEA">
              <w:rPr>
                <w:b/>
                <w:bCs/>
              </w:rPr>
              <w:t xml:space="preserve"> договора с гостиницей </w:t>
            </w:r>
            <w:r>
              <w:rPr>
                <w:b/>
                <w:bCs/>
              </w:rPr>
              <w:lastRenderedPageBreak/>
              <w:t>и/или</w:t>
            </w:r>
            <w:r w:rsidRPr="00347AEA">
              <w:rPr>
                <w:b/>
                <w:bCs/>
              </w:rPr>
              <w:t xml:space="preserve"> </w:t>
            </w:r>
            <w:r>
              <w:rPr>
                <w:b/>
                <w:bCs/>
              </w:rPr>
              <w:t xml:space="preserve">предоставлении </w:t>
            </w:r>
            <w:r w:rsidRPr="00347AEA">
              <w:rPr>
                <w:b/>
                <w:bCs/>
              </w:rPr>
              <w:t>гостиниц</w:t>
            </w:r>
            <w:r>
              <w:rPr>
                <w:b/>
                <w:bCs/>
              </w:rPr>
              <w:t>ей</w:t>
            </w:r>
            <w:r w:rsidRPr="00347AEA">
              <w:rPr>
                <w:b/>
                <w:bCs/>
              </w:rPr>
              <w:t xml:space="preserve"> вознаграждени</w:t>
            </w:r>
            <w:r>
              <w:rPr>
                <w:b/>
                <w:bCs/>
              </w:rPr>
              <w:t>я Исполнителю</w:t>
            </w:r>
          </w:p>
        </w:tc>
        <w:tc>
          <w:tcPr>
            <w:tcW w:w="1559" w:type="dxa"/>
            <w:vMerge w:val="restart"/>
            <w:vAlign w:val="center"/>
          </w:tcPr>
          <w:p w:rsidR="00B60000" w:rsidRPr="00347AEA" w:rsidRDefault="008E7DCB" w:rsidP="001C10D4">
            <w:pPr>
              <w:jc w:val="center"/>
            </w:pPr>
            <w:r w:rsidRPr="00250520">
              <w:lastRenderedPageBreak/>
              <w:t>За</w:t>
            </w:r>
            <w:r w:rsidR="00E743BB">
              <w:t xml:space="preserve"> </w:t>
            </w:r>
            <w:r w:rsidRPr="00250520">
              <w:t>рубеж</w:t>
            </w:r>
            <w:r w:rsidR="00E743BB">
              <w:t>ом</w:t>
            </w:r>
          </w:p>
        </w:tc>
        <w:tc>
          <w:tcPr>
            <w:tcW w:w="1985" w:type="dxa"/>
          </w:tcPr>
          <w:p w:rsidR="00B60000" w:rsidRPr="005475B1" w:rsidRDefault="008E7DCB" w:rsidP="001C10D4">
            <w:pPr>
              <w:jc w:val="center"/>
              <w:rPr>
                <w:sz w:val="22"/>
              </w:rPr>
            </w:pPr>
            <w:r w:rsidRPr="001802F2">
              <w:rPr>
                <w:sz w:val="22"/>
              </w:rPr>
              <w:t xml:space="preserve">При наличии у Исполнителя договора с гостиницей и/или </w:t>
            </w:r>
            <w:r w:rsidRPr="001802F2">
              <w:rPr>
                <w:sz w:val="22"/>
              </w:rPr>
              <w:lastRenderedPageBreak/>
              <w:t>предоставлении гостиницей вознаграждения Исполнителю сервисный сбор не взимается</w:t>
            </w:r>
          </w:p>
        </w:tc>
        <w:tc>
          <w:tcPr>
            <w:tcW w:w="2126" w:type="dxa"/>
            <w:vAlign w:val="center"/>
          </w:tcPr>
          <w:p w:rsidR="00B60000" w:rsidRPr="00347AEA" w:rsidRDefault="00B60000" w:rsidP="001C10D4"/>
        </w:tc>
      </w:tr>
      <w:tr w:rsidR="002C154D" w:rsidTr="009C6895">
        <w:trPr>
          <w:trHeight w:val="567"/>
        </w:trPr>
        <w:tc>
          <w:tcPr>
            <w:tcW w:w="680" w:type="dxa"/>
            <w:vAlign w:val="center"/>
          </w:tcPr>
          <w:p w:rsidR="00B60000" w:rsidRDefault="008E7DCB" w:rsidP="001C10D4">
            <w:r>
              <w:t>3.4</w:t>
            </w:r>
          </w:p>
        </w:tc>
        <w:tc>
          <w:tcPr>
            <w:tcW w:w="4424" w:type="dxa"/>
            <w:vAlign w:val="center"/>
          </w:tcPr>
          <w:p w:rsidR="00B60000" w:rsidRDefault="008E7DCB" w:rsidP="001C10D4">
            <w:pPr>
              <w:rPr>
                <w:b/>
                <w:bCs/>
              </w:rPr>
            </w:pPr>
            <w:r w:rsidRPr="00347AEA">
              <w:t>Услуги по размещению в гостиницах, отелях и аналогичных средствах размещения</w:t>
            </w:r>
            <w:r>
              <w:t xml:space="preserve"> </w:t>
            </w:r>
            <w:r w:rsidRPr="00347AEA">
              <w:rPr>
                <w:b/>
              </w:rPr>
              <w:t xml:space="preserve">при </w:t>
            </w:r>
            <w:r>
              <w:rPr>
                <w:b/>
              </w:rPr>
              <w:t>отсутствии</w:t>
            </w:r>
            <w:r w:rsidRPr="00347AEA">
              <w:rPr>
                <w:b/>
              </w:rPr>
              <w:t xml:space="preserve"> у Исполнителя</w:t>
            </w:r>
            <w:r w:rsidRPr="00347AEA">
              <w:rPr>
                <w:b/>
                <w:bCs/>
              </w:rPr>
              <w:t xml:space="preserve"> договора с гостиницей </w:t>
            </w:r>
            <w:r>
              <w:rPr>
                <w:b/>
                <w:bCs/>
              </w:rPr>
              <w:t>и/или</w:t>
            </w:r>
            <w:r w:rsidRPr="00347AEA">
              <w:rPr>
                <w:b/>
                <w:bCs/>
              </w:rPr>
              <w:t xml:space="preserve"> </w:t>
            </w:r>
            <w:r>
              <w:rPr>
                <w:b/>
                <w:bCs/>
              </w:rPr>
              <w:t xml:space="preserve">непредоставлении </w:t>
            </w:r>
            <w:r w:rsidRPr="00347AEA">
              <w:rPr>
                <w:b/>
                <w:bCs/>
              </w:rPr>
              <w:t>гостиниц</w:t>
            </w:r>
            <w:r>
              <w:rPr>
                <w:b/>
                <w:bCs/>
              </w:rPr>
              <w:t>ей</w:t>
            </w:r>
            <w:r w:rsidRPr="00347AEA">
              <w:rPr>
                <w:b/>
                <w:bCs/>
              </w:rPr>
              <w:t xml:space="preserve"> вознаграждени</w:t>
            </w:r>
            <w:r>
              <w:rPr>
                <w:b/>
                <w:bCs/>
              </w:rPr>
              <w:t>я Исполнителю</w:t>
            </w:r>
          </w:p>
          <w:p w:rsidR="00AB4A77" w:rsidRDefault="00AB4A77" w:rsidP="001C10D4"/>
          <w:p w:rsidR="00AB4A77" w:rsidRPr="00347AEA" w:rsidRDefault="00AB4A77" w:rsidP="001C10D4"/>
        </w:tc>
        <w:tc>
          <w:tcPr>
            <w:tcW w:w="1559" w:type="dxa"/>
            <w:vMerge/>
            <w:vAlign w:val="center"/>
          </w:tcPr>
          <w:p w:rsidR="00B60000" w:rsidRPr="00347AEA" w:rsidRDefault="00B60000" w:rsidP="001C10D4">
            <w:pPr>
              <w:jc w:val="center"/>
            </w:pPr>
          </w:p>
        </w:tc>
        <w:tc>
          <w:tcPr>
            <w:tcW w:w="1985" w:type="dxa"/>
          </w:tcPr>
          <w:p w:rsidR="00B60000" w:rsidRPr="005475B1" w:rsidRDefault="008E7DCB" w:rsidP="001C10D4">
            <w:pPr>
              <w:jc w:val="center"/>
              <w:rPr>
                <w:sz w:val="22"/>
              </w:rPr>
            </w:pPr>
            <w:r>
              <w:rPr>
                <w:sz w:val="22"/>
              </w:rPr>
              <w:t xml:space="preserve">Не более </w:t>
            </w:r>
            <w:r w:rsidRPr="001802F2">
              <w:rPr>
                <w:sz w:val="22"/>
              </w:rPr>
              <w:t>7,5% от стоимости проживания</w:t>
            </w:r>
          </w:p>
        </w:tc>
        <w:tc>
          <w:tcPr>
            <w:tcW w:w="2126" w:type="dxa"/>
            <w:vAlign w:val="center"/>
          </w:tcPr>
          <w:p w:rsidR="00B60000" w:rsidRPr="00347AEA" w:rsidRDefault="008E7DCB" w:rsidP="001C10D4">
            <w:r>
              <w:t>% от стоимости проживания</w:t>
            </w:r>
          </w:p>
        </w:tc>
      </w:tr>
      <w:tr w:rsidR="002C154D" w:rsidTr="00AF4428">
        <w:trPr>
          <w:trHeight w:val="567"/>
        </w:trPr>
        <w:tc>
          <w:tcPr>
            <w:tcW w:w="10774" w:type="dxa"/>
            <w:gridSpan w:val="5"/>
            <w:vAlign w:val="center"/>
          </w:tcPr>
          <w:p w:rsidR="00B60000" w:rsidRPr="00AB4A77" w:rsidRDefault="008E7DCB" w:rsidP="001C10D4">
            <w:pPr>
              <w:jc w:val="center"/>
              <w:rPr>
                <w:b/>
              </w:rPr>
            </w:pPr>
            <w:r w:rsidRPr="00AB4A77">
              <w:rPr>
                <w:b/>
              </w:rPr>
              <w:t>4. Оформление трансфера / аренда машин</w:t>
            </w:r>
          </w:p>
        </w:tc>
      </w:tr>
      <w:tr w:rsidR="002C154D" w:rsidTr="009C6895">
        <w:trPr>
          <w:trHeight w:val="567"/>
        </w:trPr>
        <w:tc>
          <w:tcPr>
            <w:tcW w:w="680" w:type="dxa"/>
            <w:vAlign w:val="center"/>
          </w:tcPr>
          <w:p w:rsidR="00E85E03" w:rsidRPr="00250520" w:rsidRDefault="008E7DCB" w:rsidP="001C10D4">
            <w:r>
              <w:t>4.1</w:t>
            </w:r>
          </w:p>
        </w:tc>
        <w:tc>
          <w:tcPr>
            <w:tcW w:w="4424" w:type="dxa"/>
            <w:vAlign w:val="center"/>
          </w:tcPr>
          <w:p w:rsidR="00E85E03" w:rsidRPr="00347AEA" w:rsidRDefault="008E7DCB" w:rsidP="001C10D4">
            <w:r>
              <w:t>Оформление трансфера</w:t>
            </w:r>
          </w:p>
        </w:tc>
        <w:tc>
          <w:tcPr>
            <w:tcW w:w="1559" w:type="dxa"/>
            <w:vMerge w:val="restart"/>
            <w:vAlign w:val="center"/>
          </w:tcPr>
          <w:p w:rsidR="00E85E03" w:rsidRPr="00347AEA" w:rsidRDefault="008E7DCB" w:rsidP="001C10D4">
            <w:pPr>
              <w:jc w:val="center"/>
            </w:pPr>
            <w:r>
              <w:t>РФ</w:t>
            </w:r>
          </w:p>
        </w:tc>
        <w:tc>
          <w:tcPr>
            <w:tcW w:w="1985" w:type="dxa"/>
          </w:tcPr>
          <w:p w:rsidR="00E85E03" w:rsidRPr="005475B1" w:rsidRDefault="008E7DCB" w:rsidP="001C10D4">
            <w:pPr>
              <w:rPr>
                <w:sz w:val="22"/>
              </w:rPr>
            </w:pPr>
            <w:r w:rsidRPr="005475B1">
              <w:rPr>
                <w:sz w:val="22"/>
              </w:rPr>
              <w:t xml:space="preserve">Не более </w:t>
            </w:r>
            <w:r>
              <w:rPr>
                <w:sz w:val="22"/>
              </w:rPr>
              <w:t xml:space="preserve">50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9C6895">
        <w:trPr>
          <w:trHeight w:val="567"/>
        </w:trPr>
        <w:tc>
          <w:tcPr>
            <w:tcW w:w="680" w:type="dxa"/>
            <w:vAlign w:val="center"/>
          </w:tcPr>
          <w:p w:rsidR="00E85E03" w:rsidRPr="0096424B" w:rsidRDefault="008E7DCB" w:rsidP="001C10D4">
            <w:r>
              <w:t>4.2</w:t>
            </w:r>
          </w:p>
        </w:tc>
        <w:tc>
          <w:tcPr>
            <w:tcW w:w="4424" w:type="dxa"/>
            <w:vAlign w:val="center"/>
          </w:tcPr>
          <w:p w:rsidR="00E85E03" w:rsidRPr="00347AEA" w:rsidRDefault="008E7DCB" w:rsidP="001C10D4">
            <w:r>
              <w:t>Аренда машин</w:t>
            </w:r>
          </w:p>
        </w:tc>
        <w:tc>
          <w:tcPr>
            <w:tcW w:w="1559" w:type="dxa"/>
            <w:vMerge/>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 xml:space="preserve">100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9C6895">
        <w:trPr>
          <w:trHeight w:val="567"/>
        </w:trPr>
        <w:tc>
          <w:tcPr>
            <w:tcW w:w="680" w:type="dxa"/>
            <w:vAlign w:val="center"/>
          </w:tcPr>
          <w:p w:rsidR="00E85E03" w:rsidRPr="0096424B" w:rsidRDefault="008E7DCB" w:rsidP="001C10D4">
            <w:r>
              <w:t>4.3</w:t>
            </w:r>
          </w:p>
        </w:tc>
        <w:tc>
          <w:tcPr>
            <w:tcW w:w="4424" w:type="dxa"/>
            <w:vAlign w:val="center"/>
          </w:tcPr>
          <w:p w:rsidR="00E85E03" w:rsidRPr="00347AEA" w:rsidRDefault="008E7DCB" w:rsidP="001C10D4">
            <w:r>
              <w:t>Оформление трансфера</w:t>
            </w:r>
          </w:p>
        </w:tc>
        <w:tc>
          <w:tcPr>
            <w:tcW w:w="1559" w:type="dxa"/>
            <w:vMerge w:val="restart"/>
            <w:vAlign w:val="center"/>
          </w:tcPr>
          <w:p w:rsidR="00E85E03" w:rsidRPr="00347AEA" w:rsidRDefault="008E7DCB" w:rsidP="001C10D4">
            <w:pPr>
              <w:jc w:val="center"/>
            </w:pPr>
            <w:r>
              <w:t>За</w:t>
            </w:r>
            <w:r w:rsidR="00E743BB">
              <w:t xml:space="preserve"> </w:t>
            </w:r>
            <w:r>
              <w:t>рубеж</w:t>
            </w:r>
            <w:r w:rsidR="00E743BB">
              <w:t>ом</w:t>
            </w:r>
          </w:p>
        </w:tc>
        <w:tc>
          <w:tcPr>
            <w:tcW w:w="1985" w:type="dxa"/>
          </w:tcPr>
          <w:p w:rsidR="00E85E03" w:rsidRPr="005475B1" w:rsidRDefault="008E7DCB" w:rsidP="001C10D4">
            <w:pPr>
              <w:rPr>
                <w:sz w:val="22"/>
              </w:rPr>
            </w:pPr>
            <w:r w:rsidRPr="005475B1">
              <w:rPr>
                <w:sz w:val="22"/>
              </w:rPr>
              <w:t xml:space="preserve">Не более </w:t>
            </w:r>
            <w:r>
              <w:rPr>
                <w:sz w:val="22"/>
              </w:rPr>
              <w:t xml:space="preserve">50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9C6895">
        <w:trPr>
          <w:trHeight w:val="567"/>
        </w:trPr>
        <w:tc>
          <w:tcPr>
            <w:tcW w:w="680" w:type="dxa"/>
            <w:vAlign w:val="center"/>
          </w:tcPr>
          <w:p w:rsidR="00E85E03" w:rsidRPr="00347AEA" w:rsidRDefault="008E7DCB" w:rsidP="001C10D4">
            <w:r>
              <w:t>4.4</w:t>
            </w:r>
          </w:p>
        </w:tc>
        <w:tc>
          <w:tcPr>
            <w:tcW w:w="4424" w:type="dxa"/>
            <w:vAlign w:val="center"/>
          </w:tcPr>
          <w:p w:rsidR="00E85E03" w:rsidRPr="00347AEA" w:rsidRDefault="008E7DCB" w:rsidP="001C10D4">
            <w:r>
              <w:t>Аренда машин</w:t>
            </w:r>
          </w:p>
        </w:tc>
        <w:tc>
          <w:tcPr>
            <w:tcW w:w="1559" w:type="dxa"/>
            <w:vMerge/>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 xml:space="preserve">100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AF4428">
        <w:trPr>
          <w:trHeight w:val="567"/>
        </w:trPr>
        <w:tc>
          <w:tcPr>
            <w:tcW w:w="10774" w:type="dxa"/>
            <w:gridSpan w:val="5"/>
            <w:vAlign w:val="center"/>
          </w:tcPr>
          <w:p w:rsidR="00E85E03" w:rsidRPr="00AB4A77" w:rsidRDefault="008E7DCB" w:rsidP="001C10D4">
            <w:pPr>
              <w:jc w:val="center"/>
              <w:rPr>
                <w:b/>
              </w:rPr>
            </w:pPr>
            <w:r w:rsidRPr="00AB4A77">
              <w:rPr>
                <w:b/>
              </w:rPr>
              <w:t xml:space="preserve">5. Услуги по организации обслуживания в </w:t>
            </w:r>
            <w:r w:rsidRPr="00AB4A77">
              <w:rPr>
                <w:b/>
                <w:lang w:val="en-US"/>
              </w:rPr>
              <w:t>Vip</w:t>
            </w:r>
            <w:r w:rsidRPr="00AB4A77">
              <w:rPr>
                <w:b/>
              </w:rPr>
              <w:t>-залах ожидания в аэропортах и железнодорожных вокзалах</w:t>
            </w:r>
          </w:p>
        </w:tc>
      </w:tr>
      <w:tr w:rsidR="002C154D" w:rsidTr="009C6895">
        <w:trPr>
          <w:trHeight w:val="567"/>
        </w:trPr>
        <w:tc>
          <w:tcPr>
            <w:tcW w:w="680" w:type="dxa"/>
            <w:vAlign w:val="center"/>
          </w:tcPr>
          <w:p w:rsidR="00E85E03" w:rsidRPr="00347AEA" w:rsidRDefault="008E7DCB" w:rsidP="001C10D4">
            <w:r>
              <w:t>5.1</w:t>
            </w:r>
          </w:p>
        </w:tc>
        <w:tc>
          <w:tcPr>
            <w:tcW w:w="4424" w:type="dxa"/>
            <w:vAlign w:val="center"/>
          </w:tcPr>
          <w:p w:rsidR="00E85E03" w:rsidRPr="00347AEA" w:rsidRDefault="008E7DCB" w:rsidP="001C10D4">
            <w:r>
              <w:t>О</w:t>
            </w:r>
            <w:r w:rsidRPr="0096424B">
              <w:t xml:space="preserve">рганизации обслуживания в </w:t>
            </w:r>
            <w:r w:rsidRPr="0096424B">
              <w:rPr>
                <w:lang w:val="en-US"/>
              </w:rPr>
              <w:t>Vip</w:t>
            </w:r>
            <w:r w:rsidRPr="0096424B">
              <w:t xml:space="preserve">-залах ожидания в аэропортах </w:t>
            </w:r>
          </w:p>
        </w:tc>
        <w:tc>
          <w:tcPr>
            <w:tcW w:w="1559" w:type="dxa"/>
            <w:vMerge w:val="restart"/>
            <w:vAlign w:val="center"/>
          </w:tcPr>
          <w:p w:rsidR="00E85E03" w:rsidRPr="00347AEA" w:rsidRDefault="008E7DCB" w:rsidP="001C10D4">
            <w:pPr>
              <w:jc w:val="center"/>
            </w:pPr>
            <w:r>
              <w:t>РФ</w:t>
            </w:r>
          </w:p>
        </w:tc>
        <w:tc>
          <w:tcPr>
            <w:tcW w:w="1985" w:type="dxa"/>
          </w:tcPr>
          <w:p w:rsidR="00E85E03" w:rsidRPr="005475B1" w:rsidRDefault="008E7DCB" w:rsidP="001C10D4">
            <w:pPr>
              <w:rPr>
                <w:sz w:val="22"/>
              </w:rPr>
            </w:pPr>
            <w:r w:rsidRPr="005475B1">
              <w:rPr>
                <w:sz w:val="22"/>
              </w:rPr>
              <w:t xml:space="preserve">Не более </w:t>
            </w:r>
            <w:r>
              <w:rPr>
                <w:sz w:val="22"/>
              </w:rPr>
              <w:t xml:space="preserve">200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9C6895">
        <w:trPr>
          <w:trHeight w:val="567"/>
        </w:trPr>
        <w:tc>
          <w:tcPr>
            <w:tcW w:w="680" w:type="dxa"/>
            <w:vAlign w:val="center"/>
          </w:tcPr>
          <w:p w:rsidR="00E85E03" w:rsidRPr="00347AEA" w:rsidRDefault="008E7DCB" w:rsidP="001C10D4">
            <w:r>
              <w:t>5.2</w:t>
            </w:r>
          </w:p>
        </w:tc>
        <w:tc>
          <w:tcPr>
            <w:tcW w:w="4424" w:type="dxa"/>
            <w:vAlign w:val="center"/>
          </w:tcPr>
          <w:p w:rsidR="00E85E03" w:rsidRPr="00347AEA" w:rsidRDefault="008E7DCB" w:rsidP="001C10D4">
            <w:r>
              <w:t>О</w:t>
            </w:r>
            <w:r w:rsidRPr="0096424B">
              <w:t xml:space="preserve">рганизации обслуживания в </w:t>
            </w:r>
            <w:r w:rsidRPr="0096424B">
              <w:rPr>
                <w:lang w:val="en-US"/>
              </w:rPr>
              <w:t>Vip</w:t>
            </w:r>
            <w:r w:rsidRPr="0096424B">
              <w:t>-залах ожидания в железнодорожных вокзалах</w:t>
            </w:r>
          </w:p>
        </w:tc>
        <w:tc>
          <w:tcPr>
            <w:tcW w:w="1559" w:type="dxa"/>
            <w:vMerge/>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 xml:space="preserve">200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9C6895">
        <w:trPr>
          <w:trHeight w:val="567"/>
        </w:trPr>
        <w:tc>
          <w:tcPr>
            <w:tcW w:w="680" w:type="dxa"/>
            <w:vAlign w:val="center"/>
          </w:tcPr>
          <w:p w:rsidR="00E85E03" w:rsidRPr="00347AEA" w:rsidRDefault="008E7DCB" w:rsidP="001C10D4">
            <w:r>
              <w:t>5.3</w:t>
            </w:r>
          </w:p>
        </w:tc>
        <w:tc>
          <w:tcPr>
            <w:tcW w:w="4424" w:type="dxa"/>
            <w:vAlign w:val="center"/>
          </w:tcPr>
          <w:p w:rsidR="00E85E03" w:rsidRPr="00347AEA" w:rsidRDefault="008E7DCB" w:rsidP="001C10D4">
            <w:r>
              <w:t>О</w:t>
            </w:r>
            <w:r w:rsidRPr="0096424B">
              <w:t xml:space="preserve">рганизации обслуживания в </w:t>
            </w:r>
            <w:r w:rsidRPr="0096424B">
              <w:rPr>
                <w:lang w:val="en-US"/>
              </w:rPr>
              <w:t>Vip</w:t>
            </w:r>
            <w:r w:rsidRPr="0096424B">
              <w:t xml:space="preserve">-залах ожидания в аэропортах </w:t>
            </w:r>
          </w:p>
        </w:tc>
        <w:tc>
          <w:tcPr>
            <w:tcW w:w="1559" w:type="dxa"/>
            <w:vMerge w:val="restart"/>
            <w:vAlign w:val="center"/>
          </w:tcPr>
          <w:p w:rsidR="00E85E03" w:rsidRPr="00347AEA" w:rsidRDefault="008E7DCB" w:rsidP="001C10D4">
            <w:pPr>
              <w:jc w:val="center"/>
            </w:pPr>
            <w:r>
              <w:t>За</w:t>
            </w:r>
            <w:r w:rsidR="00E743BB">
              <w:t xml:space="preserve"> </w:t>
            </w:r>
            <w:r>
              <w:t>рубеж</w:t>
            </w:r>
            <w:r w:rsidR="001F0CB4">
              <w:t>ом</w:t>
            </w:r>
          </w:p>
        </w:tc>
        <w:tc>
          <w:tcPr>
            <w:tcW w:w="1985" w:type="dxa"/>
          </w:tcPr>
          <w:p w:rsidR="00E85E03" w:rsidRPr="005475B1" w:rsidRDefault="008E7DCB" w:rsidP="001C10D4">
            <w:pPr>
              <w:rPr>
                <w:sz w:val="22"/>
              </w:rPr>
            </w:pPr>
            <w:r w:rsidRPr="005475B1">
              <w:rPr>
                <w:sz w:val="22"/>
              </w:rPr>
              <w:t xml:space="preserve">Не более </w:t>
            </w:r>
            <w:r>
              <w:rPr>
                <w:sz w:val="22"/>
              </w:rPr>
              <w:t xml:space="preserve">200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9C6895">
        <w:trPr>
          <w:trHeight w:val="567"/>
        </w:trPr>
        <w:tc>
          <w:tcPr>
            <w:tcW w:w="680" w:type="dxa"/>
            <w:vAlign w:val="center"/>
          </w:tcPr>
          <w:p w:rsidR="00E85E03" w:rsidRPr="00347AEA" w:rsidRDefault="008E7DCB" w:rsidP="001C10D4">
            <w:r>
              <w:t>5.4</w:t>
            </w:r>
          </w:p>
        </w:tc>
        <w:tc>
          <w:tcPr>
            <w:tcW w:w="4424" w:type="dxa"/>
            <w:vAlign w:val="center"/>
          </w:tcPr>
          <w:p w:rsidR="00E85E03" w:rsidRPr="00347AEA" w:rsidRDefault="008E7DCB" w:rsidP="001C10D4">
            <w:r>
              <w:t>О</w:t>
            </w:r>
            <w:r w:rsidRPr="0096424B">
              <w:t xml:space="preserve">рганизации обслуживания в </w:t>
            </w:r>
            <w:r w:rsidRPr="0096424B">
              <w:rPr>
                <w:lang w:val="en-US"/>
              </w:rPr>
              <w:t>Vip</w:t>
            </w:r>
            <w:r w:rsidRPr="0096424B">
              <w:t>-залах ожидания в железнодорожных вокзалах</w:t>
            </w:r>
          </w:p>
        </w:tc>
        <w:tc>
          <w:tcPr>
            <w:tcW w:w="1559" w:type="dxa"/>
            <w:vMerge/>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 xml:space="preserve">200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AF4428">
        <w:trPr>
          <w:trHeight w:val="567"/>
        </w:trPr>
        <w:tc>
          <w:tcPr>
            <w:tcW w:w="10774" w:type="dxa"/>
            <w:gridSpan w:val="5"/>
            <w:vAlign w:val="center"/>
          </w:tcPr>
          <w:p w:rsidR="00E85E03" w:rsidRPr="00AB4A77" w:rsidRDefault="008E7DCB" w:rsidP="001C10D4">
            <w:pPr>
              <w:jc w:val="center"/>
              <w:rPr>
                <w:b/>
              </w:rPr>
            </w:pPr>
            <w:r w:rsidRPr="00AB4A77">
              <w:rPr>
                <w:b/>
              </w:rPr>
              <w:t>6. Прочие услуги</w:t>
            </w:r>
          </w:p>
        </w:tc>
      </w:tr>
      <w:tr w:rsidR="002C154D" w:rsidTr="009C6895">
        <w:trPr>
          <w:trHeight w:val="567"/>
        </w:trPr>
        <w:tc>
          <w:tcPr>
            <w:tcW w:w="680" w:type="dxa"/>
            <w:vAlign w:val="center"/>
          </w:tcPr>
          <w:p w:rsidR="00E85E03" w:rsidRPr="00347AEA" w:rsidRDefault="008E7DCB" w:rsidP="001C10D4">
            <w:r>
              <w:t>6.1</w:t>
            </w:r>
          </w:p>
        </w:tc>
        <w:tc>
          <w:tcPr>
            <w:tcW w:w="4424" w:type="dxa"/>
            <w:vAlign w:val="center"/>
          </w:tcPr>
          <w:p w:rsidR="00E85E03" w:rsidRPr="00347AEA" w:rsidRDefault="008E7DCB" w:rsidP="001C10D4">
            <w:r>
              <w:t>Сопровождение в оформлении визы</w:t>
            </w:r>
          </w:p>
        </w:tc>
        <w:tc>
          <w:tcPr>
            <w:tcW w:w="1559" w:type="dxa"/>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 xml:space="preserve">2500 </w:t>
            </w:r>
            <w:r w:rsidRPr="005475B1">
              <w:rPr>
                <w:sz w:val="22"/>
              </w:rPr>
              <w:t>руб. без НДС /</w:t>
            </w:r>
            <w:r>
              <w:rPr>
                <w:sz w:val="22"/>
              </w:rPr>
              <w:t>услуга</w:t>
            </w:r>
          </w:p>
        </w:tc>
        <w:tc>
          <w:tcPr>
            <w:tcW w:w="2126" w:type="dxa"/>
            <w:vAlign w:val="center"/>
          </w:tcPr>
          <w:p w:rsidR="00E85E03" w:rsidRPr="00347AEA" w:rsidRDefault="008E7DCB" w:rsidP="001C10D4">
            <w:r>
              <w:t>руб./услуга</w:t>
            </w:r>
          </w:p>
        </w:tc>
      </w:tr>
      <w:tr w:rsidR="002C154D" w:rsidTr="009C6895">
        <w:trPr>
          <w:trHeight w:val="567"/>
        </w:trPr>
        <w:tc>
          <w:tcPr>
            <w:tcW w:w="680" w:type="dxa"/>
            <w:vAlign w:val="center"/>
          </w:tcPr>
          <w:p w:rsidR="00E85E03" w:rsidRPr="00347AEA" w:rsidRDefault="008E7DCB" w:rsidP="001C10D4">
            <w:r>
              <w:t>6.2</w:t>
            </w:r>
          </w:p>
        </w:tc>
        <w:tc>
          <w:tcPr>
            <w:tcW w:w="4424" w:type="dxa"/>
            <w:vAlign w:val="center"/>
          </w:tcPr>
          <w:p w:rsidR="00E85E03" w:rsidRPr="00347AEA" w:rsidRDefault="008E7DCB" w:rsidP="001C10D4">
            <w:r>
              <w:t>Оформление страхового полиса</w:t>
            </w:r>
          </w:p>
        </w:tc>
        <w:tc>
          <w:tcPr>
            <w:tcW w:w="1559" w:type="dxa"/>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1802F2">
              <w:rPr>
                <w:sz w:val="22"/>
              </w:rPr>
              <w:t>сервисный сбор не взимается</w:t>
            </w:r>
          </w:p>
        </w:tc>
        <w:tc>
          <w:tcPr>
            <w:tcW w:w="2126" w:type="dxa"/>
            <w:vAlign w:val="center"/>
          </w:tcPr>
          <w:p w:rsidR="00E85E03" w:rsidRPr="00347AEA" w:rsidRDefault="00E85E03" w:rsidP="001C10D4"/>
        </w:tc>
      </w:tr>
      <w:tr w:rsidR="002C154D" w:rsidTr="009C6895">
        <w:trPr>
          <w:trHeight w:val="567"/>
        </w:trPr>
        <w:tc>
          <w:tcPr>
            <w:tcW w:w="680" w:type="dxa"/>
            <w:vAlign w:val="center"/>
          </w:tcPr>
          <w:p w:rsidR="00E85E03" w:rsidRPr="00347AEA" w:rsidRDefault="008E7DCB" w:rsidP="001C10D4">
            <w:r>
              <w:t>6.3</w:t>
            </w:r>
          </w:p>
        </w:tc>
        <w:tc>
          <w:tcPr>
            <w:tcW w:w="4424" w:type="dxa"/>
            <w:vAlign w:val="center"/>
          </w:tcPr>
          <w:p w:rsidR="00E85E03" w:rsidRPr="00E02720" w:rsidRDefault="008E7DCB" w:rsidP="001C10D4">
            <w:r>
              <w:t xml:space="preserve">Организация </w:t>
            </w:r>
            <w:r>
              <w:rPr>
                <w:lang w:val="en-US"/>
              </w:rPr>
              <w:t>mice-</w:t>
            </w:r>
            <w:r>
              <w:t>мероприятия</w:t>
            </w:r>
          </w:p>
        </w:tc>
        <w:tc>
          <w:tcPr>
            <w:tcW w:w="1559" w:type="dxa"/>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8,5% от сметы</w:t>
            </w:r>
          </w:p>
        </w:tc>
        <w:tc>
          <w:tcPr>
            <w:tcW w:w="2126" w:type="dxa"/>
            <w:vAlign w:val="center"/>
          </w:tcPr>
          <w:p w:rsidR="00E85E03" w:rsidRPr="00347AEA" w:rsidRDefault="008E7DCB" w:rsidP="001C10D4">
            <w:r>
              <w:t>% от сметы</w:t>
            </w:r>
          </w:p>
        </w:tc>
      </w:tr>
      <w:tr w:rsidR="002C154D" w:rsidTr="009C6895">
        <w:trPr>
          <w:trHeight w:val="567"/>
        </w:trPr>
        <w:tc>
          <w:tcPr>
            <w:tcW w:w="680" w:type="dxa"/>
            <w:vAlign w:val="center"/>
          </w:tcPr>
          <w:p w:rsidR="00E85E03" w:rsidRPr="00347AEA" w:rsidRDefault="008E7DCB" w:rsidP="001C10D4">
            <w:r>
              <w:t>6.4</w:t>
            </w:r>
          </w:p>
        </w:tc>
        <w:tc>
          <w:tcPr>
            <w:tcW w:w="4424" w:type="dxa"/>
            <w:vAlign w:val="center"/>
          </w:tcPr>
          <w:p w:rsidR="00E85E03" w:rsidRPr="00E02720" w:rsidRDefault="008E7DCB" w:rsidP="001C10D4">
            <w:r>
              <w:t xml:space="preserve">Сопровождение Заказчика сотрудником Исполнителя на организованном ресурсами Исполнителя </w:t>
            </w:r>
            <w:r>
              <w:rPr>
                <w:lang w:val="en-US"/>
              </w:rPr>
              <w:t>mice</w:t>
            </w:r>
            <w:r w:rsidRPr="00E02720">
              <w:t>-</w:t>
            </w:r>
            <w:r>
              <w:t xml:space="preserve">мероприятии при стоимости мероприятия от 800 000,00 руб. </w:t>
            </w:r>
          </w:p>
        </w:tc>
        <w:tc>
          <w:tcPr>
            <w:tcW w:w="1559" w:type="dxa"/>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sidRPr="001802F2">
              <w:rPr>
                <w:sz w:val="22"/>
              </w:rPr>
              <w:t>8500,00</w:t>
            </w:r>
            <w:r>
              <w:rPr>
                <w:sz w:val="22"/>
              </w:rPr>
              <w:t xml:space="preserve"> </w:t>
            </w:r>
            <w:r w:rsidRPr="005475B1">
              <w:rPr>
                <w:sz w:val="22"/>
              </w:rPr>
              <w:t>руб. без НДС /</w:t>
            </w:r>
            <w:r>
              <w:rPr>
                <w:sz w:val="22"/>
              </w:rPr>
              <w:t>сутки</w:t>
            </w:r>
          </w:p>
        </w:tc>
        <w:tc>
          <w:tcPr>
            <w:tcW w:w="2126" w:type="dxa"/>
            <w:vAlign w:val="center"/>
          </w:tcPr>
          <w:p w:rsidR="00E85E03" w:rsidRPr="00347AEA" w:rsidRDefault="008E7DCB" w:rsidP="001C10D4">
            <w:r>
              <w:t>р</w:t>
            </w:r>
            <w:r w:rsidRPr="00347AEA">
              <w:t>уб</w:t>
            </w:r>
            <w:r>
              <w:t>./ сутки</w:t>
            </w:r>
          </w:p>
        </w:tc>
      </w:tr>
      <w:tr w:rsidR="002C154D" w:rsidTr="009C6895">
        <w:trPr>
          <w:trHeight w:val="567"/>
        </w:trPr>
        <w:tc>
          <w:tcPr>
            <w:tcW w:w="680" w:type="dxa"/>
            <w:vAlign w:val="center"/>
          </w:tcPr>
          <w:p w:rsidR="00E85E03" w:rsidRPr="00347AEA" w:rsidRDefault="008E7DCB" w:rsidP="001C10D4">
            <w:r>
              <w:t>6.5</w:t>
            </w:r>
          </w:p>
        </w:tc>
        <w:tc>
          <w:tcPr>
            <w:tcW w:w="4424" w:type="dxa"/>
            <w:vAlign w:val="center"/>
          </w:tcPr>
          <w:p w:rsidR="00E85E03" w:rsidRPr="00347AEA" w:rsidRDefault="008E7DCB" w:rsidP="001C10D4">
            <w:bookmarkStart w:id="24" w:name="_Hlk190178526"/>
            <w:r w:rsidRPr="00347AEA">
              <w:t xml:space="preserve">Приобретение билета и (или) регистрация (аккредитация) на </w:t>
            </w:r>
            <w:r w:rsidRPr="00347AEA">
              <w:lastRenderedPageBreak/>
              <w:t>мероприятие (выставки, конгрессы, форумы, конференции)</w:t>
            </w:r>
            <w:bookmarkEnd w:id="24"/>
          </w:p>
        </w:tc>
        <w:tc>
          <w:tcPr>
            <w:tcW w:w="1559" w:type="dxa"/>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 xml:space="preserve">8% от стоимости билета </w:t>
            </w:r>
            <w:r>
              <w:rPr>
                <w:sz w:val="22"/>
              </w:rPr>
              <w:lastRenderedPageBreak/>
              <w:t>или регистрации (аккредитации)</w:t>
            </w:r>
          </w:p>
        </w:tc>
        <w:tc>
          <w:tcPr>
            <w:tcW w:w="2126" w:type="dxa"/>
            <w:vAlign w:val="center"/>
          </w:tcPr>
          <w:p w:rsidR="00E85E03" w:rsidRPr="00347AEA" w:rsidRDefault="008E7DCB" w:rsidP="001C10D4">
            <w:bookmarkStart w:id="25" w:name="_Hlk190178601"/>
            <w:r>
              <w:lastRenderedPageBreak/>
              <w:t>% от стоимости</w:t>
            </w:r>
            <w:r w:rsidRPr="00347AEA">
              <w:t xml:space="preserve"> билета</w:t>
            </w:r>
            <w:r>
              <w:t xml:space="preserve">/ </w:t>
            </w:r>
            <w:r w:rsidRPr="00347AEA">
              <w:lastRenderedPageBreak/>
              <w:t>регистрация на мероприятие</w:t>
            </w:r>
            <w:bookmarkEnd w:id="25"/>
          </w:p>
        </w:tc>
      </w:tr>
      <w:tr w:rsidR="002C154D" w:rsidTr="009C6895">
        <w:trPr>
          <w:trHeight w:val="567"/>
        </w:trPr>
        <w:tc>
          <w:tcPr>
            <w:tcW w:w="680" w:type="dxa"/>
            <w:vAlign w:val="center"/>
          </w:tcPr>
          <w:p w:rsidR="00E85E03" w:rsidRPr="00347AEA" w:rsidRDefault="008E7DCB" w:rsidP="001C10D4">
            <w:r>
              <w:lastRenderedPageBreak/>
              <w:t>6.6</w:t>
            </w:r>
          </w:p>
        </w:tc>
        <w:tc>
          <w:tcPr>
            <w:tcW w:w="4424" w:type="dxa"/>
            <w:vAlign w:val="center"/>
          </w:tcPr>
          <w:p w:rsidR="00E85E03" w:rsidRPr="00347AEA" w:rsidRDefault="008E7DCB" w:rsidP="001C10D4">
            <w:r w:rsidRPr="00347AEA">
              <w:t xml:space="preserve">Оформление </w:t>
            </w:r>
            <w:r>
              <w:t>билета на рейсовый/междугородний автобус</w:t>
            </w:r>
          </w:p>
        </w:tc>
        <w:tc>
          <w:tcPr>
            <w:tcW w:w="1559" w:type="dxa"/>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200,00</w:t>
            </w:r>
            <w:r w:rsidRPr="005475B1">
              <w:rPr>
                <w:sz w:val="22"/>
              </w:rPr>
              <w:t xml:space="preserve"> руб. без НДС /билет</w:t>
            </w:r>
          </w:p>
        </w:tc>
        <w:tc>
          <w:tcPr>
            <w:tcW w:w="2126" w:type="dxa"/>
            <w:vAlign w:val="center"/>
          </w:tcPr>
          <w:p w:rsidR="00E85E03" w:rsidRPr="00347AEA" w:rsidRDefault="008E7DCB" w:rsidP="001C10D4">
            <w:r>
              <w:t>руб./билет</w:t>
            </w:r>
          </w:p>
        </w:tc>
      </w:tr>
      <w:tr w:rsidR="002C154D" w:rsidTr="009C6895">
        <w:trPr>
          <w:trHeight w:val="567"/>
        </w:trPr>
        <w:tc>
          <w:tcPr>
            <w:tcW w:w="680" w:type="dxa"/>
            <w:vAlign w:val="center"/>
          </w:tcPr>
          <w:p w:rsidR="00E85E03" w:rsidRPr="00347AEA" w:rsidRDefault="008E7DCB" w:rsidP="001C10D4">
            <w:r>
              <w:t>6.7</w:t>
            </w:r>
          </w:p>
        </w:tc>
        <w:tc>
          <w:tcPr>
            <w:tcW w:w="4424" w:type="dxa"/>
            <w:vAlign w:val="center"/>
          </w:tcPr>
          <w:p w:rsidR="00E85E03" w:rsidRPr="00347AEA" w:rsidRDefault="008E7DCB" w:rsidP="001C10D4">
            <w:r w:rsidRPr="00347AEA">
              <w:t xml:space="preserve">Оформление </w:t>
            </w:r>
            <w:r>
              <w:t>билета на паром</w:t>
            </w:r>
          </w:p>
        </w:tc>
        <w:tc>
          <w:tcPr>
            <w:tcW w:w="1559" w:type="dxa"/>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410,00</w:t>
            </w:r>
            <w:r w:rsidRPr="005475B1">
              <w:rPr>
                <w:sz w:val="22"/>
              </w:rPr>
              <w:t xml:space="preserve"> руб. без НДС /билет</w:t>
            </w:r>
          </w:p>
        </w:tc>
        <w:tc>
          <w:tcPr>
            <w:tcW w:w="2126" w:type="dxa"/>
            <w:vAlign w:val="center"/>
          </w:tcPr>
          <w:p w:rsidR="00E85E03" w:rsidRPr="00347AEA" w:rsidRDefault="008E7DCB" w:rsidP="001C10D4">
            <w:r>
              <w:t>руб./билет</w:t>
            </w:r>
          </w:p>
        </w:tc>
      </w:tr>
      <w:tr w:rsidR="002C154D" w:rsidTr="009C6895">
        <w:trPr>
          <w:trHeight w:val="567"/>
        </w:trPr>
        <w:tc>
          <w:tcPr>
            <w:tcW w:w="680" w:type="dxa"/>
            <w:vAlign w:val="center"/>
          </w:tcPr>
          <w:p w:rsidR="00E85E03" w:rsidRPr="00347AEA" w:rsidRDefault="008E7DCB" w:rsidP="001C10D4">
            <w:r>
              <w:t>6.8</w:t>
            </w:r>
          </w:p>
        </w:tc>
        <w:tc>
          <w:tcPr>
            <w:tcW w:w="4424" w:type="dxa"/>
            <w:vAlign w:val="center"/>
          </w:tcPr>
          <w:p w:rsidR="00E85E03" w:rsidRPr="00347AEA" w:rsidRDefault="008E7DCB" w:rsidP="001C10D4">
            <w:r>
              <w:t>Администрирование счета/перевод самостоятельного бронирования Заказчика на безналичный расчет через Исполнителя (оплата блока номеров в гостинице, оплата ресторана, регистрация на конференции/семинары/тренинги, оплата членских взносов и пр.)</w:t>
            </w:r>
          </w:p>
        </w:tc>
        <w:tc>
          <w:tcPr>
            <w:tcW w:w="1559" w:type="dxa"/>
            <w:vAlign w:val="center"/>
          </w:tcPr>
          <w:p w:rsidR="00E85E03" w:rsidRPr="00347AEA" w:rsidRDefault="00E85E03" w:rsidP="001C10D4">
            <w:pPr>
              <w:jc w:val="center"/>
            </w:pPr>
          </w:p>
        </w:tc>
        <w:tc>
          <w:tcPr>
            <w:tcW w:w="1985" w:type="dxa"/>
          </w:tcPr>
          <w:p w:rsidR="00E85E03" w:rsidRPr="005475B1" w:rsidRDefault="008E7DCB" w:rsidP="001C10D4">
            <w:pPr>
              <w:rPr>
                <w:sz w:val="22"/>
              </w:rPr>
            </w:pPr>
            <w:r w:rsidRPr="005475B1">
              <w:rPr>
                <w:sz w:val="22"/>
              </w:rPr>
              <w:t xml:space="preserve">Не более </w:t>
            </w:r>
            <w:r>
              <w:rPr>
                <w:sz w:val="22"/>
              </w:rPr>
              <w:t>10</w:t>
            </w:r>
            <w:r w:rsidRPr="005475B1">
              <w:rPr>
                <w:sz w:val="22"/>
              </w:rPr>
              <w:t>% от стоимости счета</w:t>
            </w:r>
          </w:p>
        </w:tc>
        <w:tc>
          <w:tcPr>
            <w:tcW w:w="2126" w:type="dxa"/>
            <w:vAlign w:val="center"/>
          </w:tcPr>
          <w:p w:rsidR="00E85E03" w:rsidRPr="00347AEA" w:rsidRDefault="008E7DCB" w:rsidP="001C10D4">
            <w:r>
              <w:t>% от стоимости счета</w:t>
            </w:r>
          </w:p>
        </w:tc>
      </w:tr>
      <w:bookmarkEnd w:id="21"/>
      <w:bookmarkEnd w:id="22"/>
    </w:tbl>
    <w:p w:rsidR="00AF4428" w:rsidRDefault="00AF4428" w:rsidP="001C10D4">
      <w:pPr>
        <w:spacing w:after="120" w:line="360" w:lineRule="exact"/>
        <w:ind w:firstLine="709"/>
        <w:jc w:val="both"/>
        <w:rPr>
          <w:sz w:val="28"/>
          <w:szCs w:val="28"/>
        </w:rPr>
      </w:pPr>
    </w:p>
    <w:p w:rsidR="00B759A6" w:rsidRPr="0080266B" w:rsidRDefault="008E7DCB" w:rsidP="001C10D4">
      <w:pPr>
        <w:pStyle w:val="aff7"/>
        <w:tabs>
          <w:tab w:val="left" w:pos="1134"/>
        </w:tabs>
        <w:spacing w:line="360" w:lineRule="exact"/>
        <w:ind w:left="0" w:firstLine="709"/>
        <w:jc w:val="both"/>
        <w:outlineLvl w:val="1"/>
        <w:rPr>
          <w:b/>
          <w:sz w:val="28"/>
          <w:szCs w:val="28"/>
        </w:rPr>
      </w:pPr>
      <w:r>
        <w:rPr>
          <w:b/>
          <w:sz w:val="28"/>
          <w:szCs w:val="28"/>
        </w:rPr>
        <w:t>4.  Нормативные требования к оказываемым услугам</w:t>
      </w:r>
    </w:p>
    <w:p w:rsidR="00B759A6" w:rsidRPr="0080266B" w:rsidRDefault="008E7DCB" w:rsidP="001C10D4">
      <w:pPr>
        <w:autoSpaceDE w:val="0"/>
        <w:autoSpaceDN w:val="0"/>
        <w:adjustRightInd w:val="0"/>
        <w:spacing w:line="360" w:lineRule="exact"/>
        <w:ind w:right="-143" w:firstLine="709"/>
        <w:jc w:val="both"/>
        <w:rPr>
          <w:sz w:val="28"/>
          <w:szCs w:val="28"/>
        </w:rPr>
      </w:pPr>
      <w:r>
        <w:rPr>
          <w:sz w:val="28"/>
          <w:szCs w:val="28"/>
        </w:rPr>
        <w:t xml:space="preserve">При оказании услуг Исполнитель должен руководствоваться (включая, </w:t>
      </w:r>
      <w:r>
        <w:rPr>
          <w:sz w:val="28"/>
          <w:szCs w:val="28"/>
        </w:rPr>
        <w:br/>
        <w:t>но не ограничиваясь) документами, указанными ниже.</w:t>
      </w:r>
    </w:p>
    <w:p w:rsidR="00B759A6" w:rsidRPr="0080266B" w:rsidRDefault="008E7DCB" w:rsidP="001C10D4">
      <w:pPr>
        <w:autoSpaceDE w:val="0"/>
        <w:autoSpaceDN w:val="0"/>
        <w:adjustRightInd w:val="0"/>
        <w:spacing w:line="360" w:lineRule="exact"/>
        <w:ind w:right="-143" w:firstLine="709"/>
        <w:jc w:val="both"/>
        <w:rPr>
          <w:spacing w:val="1"/>
          <w:sz w:val="28"/>
          <w:szCs w:val="28"/>
        </w:rPr>
      </w:pPr>
      <w:r>
        <w:rPr>
          <w:spacing w:val="1"/>
          <w:sz w:val="28"/>
          <w:szCs w:val="28"/>
        </w:rPr>
        <w:t>4.1. </w:t>
      </w:r>
      <w:r>
        <w:rPr>
          <w:sz w:val="28"/>
          <w:szCs w:val="28"/>
        </w:rPr>
        <w:t>Оформление авиа- и железнодорожных билетов</w:t>
      </w:r>
      <w:r>
        <w:rPr>
          <w:spacing w:val="1"/>
          <w:sz w:val="28"/>
          <w:szCs w:val="28"/>
        </w:rPr>
        <w:t>:</w:t>
      </w:r>
    </w:p>
    <w:p w:rsidR="00B759A6" w:rsidRPr="0080266B" w:rsidRDefault="008E7DCB" w:rsidP="001C10D4">
      <w:pPr>
        <w:shd w:val="clear" w:color="auto" w:fill="FFFFFF"/>
        <w:spacing w:line="360" w:lineRule="exact"/>
        <w:ind w:right="-143" w:firstLine="709"/>
        <w:jc w:val="both"/>
        <w:rPr>
          <w:rFonts w:eastAsia="Arial Unicode MS"/>
          <w:sz w:val="28"/>
          <w:szCs w:val="28"/>
          <w:lang w:val="ru"/>
        </w:rPr>
      </w:pPr>
      <w:r>
        <w:rPr>
          <w:rFonts w:eastAsia="Arial Unicode MS"/>
          <w:sz w:val="28"/>
          <w:szCs w:val="28"/>
          <w:lang w:val="ru"/>
        </w:rPr>
        <w:t xml:space="preserve">Авиабилеты должны соответствовать требованиям, установленным Воздушным кодексом Российской Федерации, а также Общим правилам воздушных перевозок пассажиров, багажа, грузов и требованиям к обслуживанию пассажиров, грузоотправителей, грузополучателей, утвержденным приказом Минтранса России от 28 июня 2007 г. № 82, а также требованиям постановления Правительства Российской Федерации от 6 июля 2020 г. № 991 «Об утверждении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w:t>
      </w:r>
      <w:r>
        <w:rPr>
          <w:rFonts w:eastAsia="Arial Unicode MS"/>
          <w:sz w:val="28"/>
          <w:szCs w:val="28"/>
          <w:lang w:val="ru"/>
        </w:rPr>
        <w:br/>
        <w:t xml:space="preserve">и сроках возврата уплаченной за воздушную перевозку провозной платы </w:t>
      </w:r>
      <w:r>
        <w:rPr>
          <w:rFonts w:eastAsia="Arial Unicode MS"/>
          <w:sz w:val="28"/>
          <w:szCs w:val="28"/>
          <w:lang w:val="ru"/>
        </w:rPr>
        <w:b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B759A6" w:rsidRPr="0080266B" w:rsidRDefault="008E7DCB" w:rsidP="001C10D4">
      <w:pPr>
        <w:shd w:val="clear" w:color="auto" w:fill="FFFFFF"/>
        <w:spacing w:line="360" w:lineRule="exact"/>
        <w:ind w:right="-143" w:firstLine="709"/>
        <w:jc w:val="both"/>
        <w:rPr>
          <w:spacing w:val="1"/>
          <w:sz w:val="28"/>
          <w:szCs w:val="28"/>
        </w:rPr>
      </w:pPr>
      <w:r>
        <w:rPr>
          <w:sz w:val="28"/>
          <w:szCs w:val="28"/>
        </w:rPr>
        <w:t xml:space="preserve">Проездные железнодорожные билеты по территории Российской Федерации должны приобретаться непосредственного у перевозчика, оказывающего услуги в соответствии с требованиями </w:t>
      </w:r>
      <w:r>
        <w:rPr>
          <w:bCs/>
          <w:sz w:val="28"/>
          <w:szCs w:val="28"/>
          <w:shd w:val="clear" w:color="auto" w:fill="FFFFFF"/>
        </w:rPr>
        <w:t xml:space="preserve">Федерального закона </w:t>
      </w:r>
      <w:r>
        <w:rPr>
          <w:bCs/>
          <w:sz w:val="28"/>
          <w:szCs w:val="28"/>
          <w:shd w:val="clear" w:color="auto" w:fill="FFFFFF"/>
        </w:rPr>
        <w:br/>
        <w:t xml:space="preserve">от 10 января 2003 г. № 18-ФЗ «Устав железнодорожного транспорта Российской Федерации», а также постановления Правительства Российской Федерации </w:t>
      </w:r>
      <w:r>
        <w:rPr>
          <w:bCs/>
          <w:sz w:val="28"/>
          <w:szCs w:val="28"/>
          <w:shd w:val="clear" w:color="auto" w:fill="FFFFFF"/>
        </w:rPr>
        <w:br/>
        <w:t xml:space="preserve">от 27 мая 2021 г. № 810 «Об утверждении правил оказания услуг по перевозкам на железнодорожном транспорте пассажиров, а также грузов, багажа </w:t>
      </w:r>
      <w:r>
        <w:rPr>
          <w:bCs/>
          <w:sz w:val="28"/>
          <w:szCs w:val="28"/>
          <w:shd w:val="clear" w:color="auto" w:fill="FFFFFF"/>
        </w:rPr>
        <w:br/>
        <w:t xml:space="preserve">и грузобагажа для личных, семейных, домашних и иных нужд, не связанных </w:t>
      </w:r>
      <w:r>
        <w:rPr>
          <w:bCs/>
          <w:sz w:val="28"/>
          <w:szCs w:val="28"/>
          <w:shd w:val="clear" w:color="auto" w:fill="FFFFFF"/>
        </w:rPr>
        <w:br/>
        <w:t xml:space="preserve">с осуществлением предпринимательской деятельности, и признании утратившим силу </w:t>
      </w:r>
      <w:r>
        <w:rPr>
          <w:bCs/>
          <w:sz w:val="28"/>
          <w:szCs w:val="28"/>
          <w:shd w:val="clear" w:color="auto" w:fill="FFFFFF"/>
        </w:rPr>
        <w:lastRenderedPageBreak/>
        <w:t>некоторых актов и отдельных положений некоторых актов Правительства Российской Федерации»</w:t>
      </w:r>
      <w:r>
        <w:rPr>
          <w:bCs/>
          <w:sz w:val="28"/>
          <w:szCs w:val="28"/>
        </w:rPr>
        <w:t>.</w:t>
      </w:r>
    </w:p>
    <w:p w:rsidR="00B759A6" w:rsidRPr="0080266B" w:rsidRDefault="008E7DCB" w:rsidP="001C10D4">
      <w:pPr>
        <w:shd w:val="clear" w:color="auto" w:fill="FFFFFF"/>
        <w:tabs>
          <w:tab w:val="left" w:pos="1134"/>
        </w:tabs>
        <w:spacing w:line="360" w:lineRule="exact"/>
        <w:ind w:right="-143" w:firstLine="709"/>
        <w:jc w:val="both"/>
        <w:rPr>
          <w:rFonts w:eastAsia="Arial Unicode MS"/>
          <w:sz w:val="28"/>
          <w:szCs w:val="28"/>
        </w:rPr>
      </w:pPr>
      <w:r>
        <w:rPr>
          <w:rFonts w:eastAsia="Arial Unicode MS"/>
          <w:sz w:val="28"/>
          <w:szCs w:val="28"/>
        </w:rPr>
        <w:t xml:space="preserve">4.2.  Предоставление услуги по обеспечению автотранспортным обслуживанием должно отвечать требованиям Устава автомобильного транспорта и городского наземного электрического транспорта, утвержденного Федеральным законом Российской Федерации от 8 ноября 2007 г. № 259-ФЗ, и Федерального закона от 24 июля 1998 г. № 127-ФЗ «О государственном контроле </w:t>
      </w:r>
      <w:r>
        <w:rPr>
          <w:rFonts w:eastAsia="Arial Unicode MS"/>
          <w:sz w:val="28"/>
          <w:szCs w:val="28"/>
        </w:rPr>
        <w:br/>
        <w:t xml:space="preserve">за осуществлением международных автомобильных перевозок </w:t>
      </w:r>
      <w:r>
        <w:rPr>
          <w:rFonts w:eastAsia="Arial Unicode MS"/>
          <w:sz w:val="28"/>
          <w:szCs w:val="28"/>
        </w:rPr>
        <w:br/>
        <w:t>и об ответственности за нарушение порядка их выполнения».</w:t>
      </w:r>
    </w:p>
    <w:p w:rsidR="00B759A6" w:rsidRPr="0080266B" w:rsidRDefault="008E7DCB" w:rsidP="001C10D4">
      <w:pPr>
        <w:shd w:val="clear" w:color="auto" w:fill="FFFFFF"/>
        <w:spacing w:line="360" w:lineRule="exact"/>
        <w:ind w:right="-143" w:firstLine="709"/>
        <w:jc w:val="both"/>
        <w:rPr>
          <w:bCs/>
          <w:sz w:val="28"/>
          <w:szCs w:val="28"/>
          <w:shd w:val="clear" w:color="auto" w:fill="FFFFFF"/>
        </w:rPr>
      </w:pPr>
      <w:r>
        <w:rPr>
          <w:sz w:val="28"/>
          <w:szCs w:val="28"/>
        </w:rPr>
        <w:t xml:space="preserve">4.3.  Предоставление услуг по гостиничному обслуживанию должно отвечать требованиям </w:t>
      </w:r>
      <w:r>
        <w:rPr>
          <w:bCs/>
          <w:sz w:val="28"/>
          <w:szCs w:val="28"/>
          <w:shd w:val="clear" w:color="auto" w:fill="FFFFFF"/>
        </w:rPr>
        <w:t xml:space="preserve">Правил предоставления гостиничных услуг в Российской Федерации, утвержденных </w:t>
      </w:r>
      <w:hyperlink r:id="rId20" w:history="1">
        <w:r>
          <w:rPr>
            <w:rStyle w:val="a7"/>
            <w:bCs/>
            <w:sz w:val="28"/>
            <w:szCs w:val="28"/>
          </w:rPr>
          <w:t>постановлением</w:t>
        </w:r>
      </w:hyperlink>
      <w:r>
        <w:rPr>
          <w:rStyle w:val="a7"/>
          <w:bCs/>
          <w:sz w:val="28"/>
          <w:szCs w:val="28"/>
        </w:rPr>
        <w:t xml:space="preserve"> </w:t>
      </w:r>
      <w:r>
        <w:rPr>
          <w:bCs/>
          <w:sz w:val="28"/>
          <w:szCs w:val="28"/>
          <w:shd w:val="clear" w:color="auto" w:fill="FFFFFF"/>
        </w:rPr>
        <w:t>Правительства Российской Федерации от 18 ноября 2020 г. № 1853.</w:t>
      </w:r>
    </w:p>
    <w:p w:rsidR="00B759A6" w:rsidRDefault="008E7DCB" w:rsidP="001C10D4">
      <w:pPr>
        <w:shd w:val="clear" w:color="auto" w:fill="FFFFFF"/>
        <w:spacing w:line="360" w:lineRule="exact"/>
        <w:ind w:right="-142" w:firstLine="709"/>
        <w:jc w:val="both"/>
        <w:rPr>
          <w:rStyle w:val="a7"/>
          <w:bCs/>
          <w:sz w:val="28"/>
          <w:szCs w:val="28"/>
          <w:shd w:val="clear" w:color="auto" w:fill="FFFFFF"/>
        </w:rPr>
      </w:pPr>
      <w:r>
        <w:rPr>
          <w:sz w:val="28"/>
          <w:szCs w:val="28"/>
        </w:rPr>
        <w:t xml:space="preserve">4.4.  При оказании услуг должно обеспечиваться соответствие требованиям безопасности жизни и здоровья в соответствии со статьей 14 </w:t>
      </w:r>
      <w:hyperlink r:id="rId21" w:history="1">
        <w:r>
          <w:rPr>
            <w:rStyle w:val="a7"/>
            <w:bCs/>
            <w:sz w:val="28"/>
            <w:szCs w:val="28"/>
            <w:shd w:val="clear" w:color="auto" w:fill="FFFFFF"/>
          </w:rPr>
          <w:t>Федерального закона от 24 ноября 1996 № 132-ФЗ «Об основах туристской деятельности в Российской Федерации»</w:t>
        </w:r>
      </w:hyperlink>
      <w:r>
        <w:rPr>
          <w:rStyle w:val="a7"/>
          <w:bCs/>
          <w:sz w:val="28"/>
          <w:szCs w:val="28"/>
          <w:shd w:val="clear" w:color="auto" w:fill="FFFFFF"/>
        </w:rPr>
        <w:t>.</w:t>
      </w:r>
    </w:p>
    <w:p w:rsidR="00B759A6" w:rsidRPr="00414CC5" w:rsidRDefault="00B759A6" w:rsidP="001C10D4">
      <w:pPr>
        <w:shd w:val="clear" w:color="auto" w:fill="FFFFFF"/>
        <w:spacing w:line="360" w:lineRule="exact"/>
        <w:ind w:right="-142" w:firstLine="709"/>
        <w:jc w:val="both"/>
        <w:rPr>
          <w:b/>
          <w:sz w:val="28"/>
          <w:szCs w:val="28"/>
        </w:rPr>
      </w:pPr>
    </w:p>
    <w:p w:rsidR="00B759A6" w:rsidRPr="0080266B" w:rsidRDefault="008E7DCB" w:rsidP="001C10D4">
      <w:pPr>
        <w:pStyle w:val="aff7"/>
        <w:tabs>
          <w:tab w:val="left" w:pos="1134"/>
        </w:tabs>
        <w:spacing w:line="360" w:lineRule="exact"/>
        <w:ind w:left="0" w:firstLine="709"/>
        <w:jc w:val="both"/>
        <w:outlineLvl w:val="1"/>
        <w:rPr>
          <w:b/>
          <w:sz w:val="28"/>
          <w:szCs w:val="28"/>
        </w:rPr>
      </w:pPr>
      <w:r>
        <w:rPr>
          <w:b/>
          <w:sz w:val="28"/>
          <w:szCs w:val="28"/>
        </w:rPr>
        <w:t>5.  </w:t>
      </w:r>
      <w:r w:rsidR="00350CB2">
        <w:rPr>
          <w:b/>
          <w:sz w:val="28"/>
          <w:szCs w:val="28"/>
        </w:rPr>
        <w:t>Общие т</w:t>
      </w:r>
      <w:r>
        <w:rPr>
          <w:b/>
          <w:sz w:val="28"/>
          <w:szCs w:val="28"/>
        </w:rPr>
        <w:t>ребования к оказанию услуг</w:t>
      </w:r>
    </w:p>
    <w:p w:rsidR="00B759A6" w:rsidRPr="00533B4E" w:rsidRDefault="008E7DCB" w:rsidP="001C10D4">
      <w:pPr>
        <w:tabs>
          <w:tab w:val="left" w:pos="1134"/>
        </w:tabs>
        <w:spacing w:line="360" w:lineRule="exact"/>
        <w:ind w:firstLine="709"/>
        <w:jc w:val="both"/>
        <w:outlineLvl w:val="2"/>
        <w:rPr>
          <w:b/>
          <w:sz w:val="28"/>
          <w:szCs w:val="28"/>
        </w:rPr>
      </w:pPr>
      <w:r>
        <w:rPr>
          <w:b/>
          <w:sz w:val="28"/>
          <w:szCs w:val="28"/>
        </w:rPr>
        <w:t xml:space="preserve">5.1. Требования к оказываемым услугам по оформлению авиа- </w:t>
      </w:r>
      <w:r>
        <w:rPr>
          <w:b/>
          <w:sz w:val="28"/>
          <w:szCs w:val="28"/>
        </w:rPr>
        <w:br/>
        <w:t>и железнодорожных билетов в Российской Федерации и за рубежом</w:t>
      </w:r>
    </w:p>
    <w:p w:rsidR="00B759A6" w:rsidRPr="0080266B" w:rsidRDefault="008E7DCB" w:rsidP="001C10D4">
      <w:pPr>
        <w:spacing w:line="360" w:lineRule="exact"/>
        <w:ind w:firstLine="708"/>
        <w:jc w:val="both"/>
        <w:rPr>
          <w:sz w:val="28"/>
          <w:szCs w:val="28"/>
        </w:rPr>
      </w:pPr>
      <w:r>
        <w:rPr>
          <w:sz w:val="28"/>
          <w:szCs w:val="28"/>
        </w:rPr>
        <w:t xml:space="preserve">Исполнитель должен оказать по заявке Заказчика, направленной в адрес Исполнителя (Приложение № 1 к ТЗ, далее – Заявка № 1), услуги </w:t>
      </w:r>
      <w:r>
        <w:rPr>
          <w:sz w:val="28"/>
          <w:szCs w:val="28"/>
        </w:rPr>
        <w:br/>
        <w:t xml:space="preserve">по бронированию, оформлению (приобретению), возврату, переоформлению (обмену) авиа- и железнодорожных билетов в соответствии </w:t>
      </w:r>
      <w:r>
        <w:rPr>
          <w:sz w:val="28"/>
          <w:szCs w:val="28"/>
        </w:rPr>
        <w:br/>
        <w:t xml:space="preserve">с действующими тарифами, правилами и условиями авиационных </w:t>
      </w:r>
      <w:r>
        <w:rPr>
          <w:sz w:val="28"/>
          <w:szCs w:val="28"/>
        </w:rPr>
        <w:br/>
        <w:t>и железнодорожных перевозчиков, формировать предложения по поступающим от Заказчика Заявкам № 1 исходя из минимальных тарифов (в зависимости от класса обслуживания, указанного в заявке) авиа- и железнодорожных перевозчиков с учетом сезонных скидок и специальных предложений, оформлять авиа- и железнодорожные билеты, в том числе и по групповому тарифу.</w:t>
      </w:r>
    </w:p>
    <w:p w:rsidR="00B759A6" w:rsidRPr="0080266B" w:rsidRDefault="008E7DCB" w:rsidP="001C10D4">
      <w:pPr>
        <w:pStyle w:val="aff7"/>
        <w:spacing w:line="360" w:lineRule="exact"/>
        <w:ind w:left="0" w:firstLine="708"/>
        <w:jc w:val="both"/>
        <w:rPr>
          <w:sz w:val="28"/>
          <w:szCs w:val="28"/>
        </w:rPr>
      </w:pPr>
      <w:r>
        <w:rPr>
          <w:sz w:val="28"/>
          <w:szCs w:val="28"/>
        </w:rPr>
        <w:t>В рамках оказываемых услуг Исполнитель должен обеспечить:</w:t>
      </w:r>
    </w:p>
    <w:p w:rsidR="00B759A6" w:rsidRPr="0080266B" w:rsidRDefault="008E7DCB" w:rsidP="001C10D4">
      <w:pPr>
        <w:pStyle w:val="aff7"/>
        <w:tabs>
          <w:tab w:val="left" w:pos="851"/>
        </w:tabs>
        <w:spacing w:line="360" w:lineRule="exact"/>
        <w:ind w:left="0" w:firstLine="708"/>
        <w:jc w:val="both"/>
        <w:rPr>
          <w:sz w:val="28"/>
          <w:szCs w:val="28"/>
        </w:rPr>
      </w:pPr>
      <w:r>
        <w:rPr>
          <w:sz w:val="28"/>
          <w:szCs w:val="28"/>
        </w:rPr>
        <w:t xml:space="preserve">-  информирование Заказчика о требованиях, условиях, ограничениях, предъявляемых со стороны авиационных и железнодорожных перевозчиков </w:t>
      </w:r>
      <w:r>
        <w:rPr>
          <w:sz w:val="28"/>
          <w:szCs w:val="28"/>
        </w:rPr>
        <w:br/>
        <w:t>и возможных сроках аннуляции или изменения маршрутов без штрафных санкций, а в случае их наличия – о размерах в процентном или денежном эквиваленте;</w:t>
      </w:r>
    </w:p>
    <w:p w:rsidR="00B759A6" w:rsidRPr="0080266B" w:rsidRDefault="008E7DCB" w:rsidP="001C10D4">
      <w:pPr>
        <w:pStyle w:val="aff7"/>
        <w:spacing w:line="360" w:lineRule="exact"/>
        <w:ind w:left="0" w:firstLine="708"/>
        <w:jc w:val="both"/>
        <w:rPr>
          <w:sz w:val="28"/>
          <w:szCs w:val="28"/>
        </w:rPr>
      </w:pPr>
      <w:r>
        <w:rPr>
          <w:sz w:val="28"/>
          <w:szCs w:val="28"/>
        </w:rPr>
        <w:t xml:space="preserve">-  информирование Заказчика по вопросам организации и осуществления услуг (о наличии свободных мест в соответствии с действующими расписаниями перевозчиков, тарифами, существующими скидками), указанных в Заявке № 1. </w:t>
      </w:r>
      <w:r>
        <w:rPr>
          <w:sz w:val="28"/>
          <w:szCs w:val="28"/>
        </w:rPr>
        <w:lastRenderedPageBreak/>
        <w:t xml:space="preserve">В случае отсутствия мест требуемого класса обслуживания на дату, указанную в Заявке № 1, предлагать Заказчику альтернативные варианты поездки. В случае отсутствия свободных мест на необходимых маршрутах Исполнитель по согласованию с Заказчиком осуществляет постановку Заявки № 1 в лист ожидания, после подтверждения авиакомпанией места на рейсе незамедлительно сообщает посредством электронной почты о подтверждении места </w:t>
      </w:r>
      <w:r>
        <w:rPr>
          <w:sz w:val="28"/>
          <w:szCs w:val="28"/>
        </w:rPr>
        <w:br/>
        <w:t>для согласования оформления авиабилета;</w:t>
      </w:r>
    </w:p>
    <w:p w:rsidR="00B759A6" w:rsidRPr="00392961" w:rsidRDefault="008E7DCB" w:rsidP="001C10D4">
      <w:pPr>
        <w:spacing w:line="360" w:lineRule="exact"/>
        <w:ind w:firstLine="709"/>
        <w:jc w:val="both"/>
        <w:rPr>
          <w:sz w:val="28"/>
          <w:szCs w:val="28"/>
        </w:rPr>
      </w:pPr>
      <w:r>
        <w:rPr>
          <w:sz w:val="28"/>
          <w:szCs w:val="28"/>
        </w:rPr>
        <w:t xml:space="preserve">-  оформление авиабилетов по кратчайшим и беспересадочным маршрутам (либо смешанным перевозкам с оптимальной стыковкой рейсов) </w:t>
      </w:r>
      <w:r>
        <w:rPr>
          <w:sz w:val="28"/>
          <w:szCs w:val="28"/>
        </w:rPr>
        <w:br/>
        <w:t>по согласованию с Заказчиком на рейсы российских и/или иностранных авиакомпаний;</w:t>
      </w:r>
    </w:p>
    <w:p w:rsidR="00B759A6" w:rsidRDefault="008E7DCB" w:rsidP="001C10D4">
      <w:pPr>
        <w:pStyle w:val="aff7"/>
        <w:spacing w:line="360" w:lineRule="exact"/>
        <w:ind w:left="0" w:firstLine="708"/>
        <w:jc w:val="both"/>
        <w:rPr>
          <w:sz w:val="28"/>
          <w:szCs w:val="28"/>
        </w:rPr>
      </w:pPr>
      <w:r>
        <w:rPr>
          <w:sz w:val="28"/>
          <w:szCs w:val="28"/>
        </w:rPr>
        <w:t>-  бронирование, оформление (приобретение), переоформление (обмен), изменение даты и возврат авиабилетов в соответствии с правилами авиакомпаний;</w:t>
      </w:r>
    </w:p>
    <w:p w:rsidR="00B759A6" w:rsidRPr="0080266B" w:rsidRDefault="008E7DCB" w:rsidP="001C10D4">
      <w:pPr>
        <w:pStyle w:val="aff7"/>
        <w:spacing w:line="360" w:lineRule="exact"/>
        <w:ind w:left="0" w:firstLine="708"/>
        <w:jc w:val="both"/>
        <w:rPr>
          <w:sz w:val="28"/>
          <w:szCs w:val="28"/>
        </w:rPr>
      </w:pPr>
      <w:r>
        <w:rPr>
          <w:sz w:val="28"/>
          <w:szCs w:val="28"/>
        </w:rPr>
        <w:t>-  контроль за статусом бронирования авиационных билетов, обслуживания в залах ожидания в аэропортах (за подтверждением условий поставщиком услуг). Незамедлительное доведение до сведения ответственного работника Заказчика информации об изменении условий и сроках бронирования;</w:t>
      </w:r>
    </w:p>
    <w:p w:rsidR="00B759A6" w:rsidRPr="00957180" w:rsidRDefault="008E7DCB" w:rsidP="001C10D4">
      <w:pPr>
        <w:pStyle w:val="aff7"/>
        <w:spacing w:line="360" w:lineRule="exact"/>
        <w:ind w:left="0" w:firstLine="709"/>
        <w:jc w:val="both"/>
      </w:pPr>
      <w:r>
        <w:rPr>
          <w:sz w:val="28"/>
          <w:szCs w:val="28"/>
        </w:rPr>
        <w:t>-  оформление электронного ваучера (сертификата) взамен авиабилетов и связанных с ними документов на предоставление дополнительных услуг по неиспользованным участкам перевозок на рейсах;</w:t>
      </w:r>
    </w:p>
    <w:p w:rsidR="00B759A6" w:rsidRPr="0080266B" w:rsidRDefault="008E7DCB" w:rsidP="001C10D4">
      <w:pPr>
        <w:pStyle w:val="aff7"/>
        <w:spacing w:line="360" w:lineRule="exact"/>
        <w:ind w:left="0" w:firstLine="708"/>
        <w:jc w:val="both"/>
        <w:rPr>
          <w:sz w:val="28"/>
          <w:szCs w:val="28"/>
        </w:rPr>
      </w:pPr>
      <w:r>
        <w:rPr>
          <w:sz w:val="28"/>
          <w:szCs w:val="28"/>
        </w:rPr>
        <w:t xml:space="preserve">-  информирование Заказчика об изменениях в расписании движения авиационного и железнодорожного транспорта по забронированным </w:t>
      </w:r>
      <w:r>
        <w:rPr>
          <w:sz w:val="28"/>
          <w:szCs w:val="28"/>
        </w:rPr>
        <w:br/>
        <w:t>и оформленным (переоформленным) билетам;</w:t>
      </w:r>
    </w:p>
    <w:p w:rsidR="00B759A6" w:rsidRDefault="008E7DCB" w:rsidP="001C10D4">
      <w:pPr>
        <w:pStyle w:val="aff7"/>
        <w:tabs>
          <w:tab w:val="left" w:pos="7088"/>
        </w:tabs>
        <w:spacing w:after="120" w:line="360" w:lineRule="exact"/>
        <w:ind w:left="0" w:firstLine="709"/>
        <w:jc w:val="both"/>
        <w:rPr>
          <w:sz w:val="28"/>
          <w:szCs w:val="28"/>
        </w:rPr>
      </w:pPr>
      <w:r>
        <w:rPr>
          <w:sz w:val="28"/>
          <w:szCs w:val="28"/>
        </w:rPr>
        <w:t>-  оформление (приобретение), возврат, переоформление (обмен) железнодорожных билетов на</w:t>
      </w:r>
      <w:r>
        <w:rPr>
          <w:color w:val="FF0000"/>
          <w:sz w:val="28"/>
          <w:szCs w:val="28"/>
        </w:rPr>
        <w:t xml:space="preserve"> </w:t>
      </w:r>
      <w:r>
        <w:rPr>
          <w:sz w:val="28"/>
          <w:szCs w:val="28"/>
        </w:rPr>
        <w:t>направления железнодорожных вокзалов, станций и платформ, находящихся на территории Российской Федерации и иностранных государств, включая билеты на аэроэкспресс.</w:t>
      </w:r>
    </w:p>
    <w:p w:rsidR="00B759A6" w:rsidRPr="00E03F03" w:rsidRDefault="008E7DCB" w:rsidP="001C10D4">
      <w:pPr>
        <w:tabs>
          <w:tab w:val="left" w:pos="1134"/>
        </w:tabs>
        <w:spacing w:line="360" w:lineRule="exact"/>
        <w:ind w:firstLine="709"/>
        <w:outlineLvl w:val="2"/>
        <w:rPr>
          <w:b/>
          <w:sz w:val="28"/>
          <w:szCs w:val="28"/>
        </w:rPr>
      </w:pPr>
      <w:r>
        <w:rPr>
          <w:b/>
          <w:sz w:val="28"/>
          <w:szCs w:val="28"/>
        </w:rPr>
        <w:t>5.2.  Требования к оказанию услуг по оформлению билетов наземного и иного общественного транспорта на территории Российской Федерации</w:t>
      </w:r>
    </w:p>
    <w:p w:rsidR="00B759A6" w:rsidRDefault="008E7DCB" w:rsidP="001C10D4">
      <w:pPr>
        <w:spacing w:line="360" w:lineRule="exact"/>
        <w:ind w:firstLine="708"/>
        <w:jc w:val="both"/>
        <w:rPr>
          <w:sz w:val="28"/>
          <w:szCs w:val="28"/>
        </w:rPr>
      </w:pPr>
      <w:r>
        <w:rPr>
          <w:sz w:val="28"/>
          <w:szCs w:val="28"/>
        </w:rPr>
        <w:t xml:space="preserve">Исполнитель должен оказать по Заявке № 1 Заказчика, направленной </w:t>
      </w:r>
      <w:r>
        <w:rPr>
          <w:sz w:val="28"/>
          <w:szCs w:val="28"/>
        </w:rPr>
        <w:br/>
        <w:t>в адрес Исполнителя, услуги по бронированию, оформлению (приобретению), возврату, переоформлению (обмену) билетов на междугородние автобусы, паромы, электропоезда междугороднего сообщения.</w:t>
      </w:r>
    </w:p>
    <w:p w:rsidR="00B759A6" w:rsidRPr="0080266B" w:rsidRDefault="008E7DCB" w:rsidP="001C10D4">
      <w:pPr>
        <w:pStyle w:val="aff7"/>
        <w:spacing w:line="360" w:lineRule="exact"/>
        <w:ind w:left="0" w:firstLine="708"/>
        <w:jc w:val="both"/>
        <w:rPr>
          <w:sz w:val="28"/>
          <w:szCs w:val="28"/>
        </w:rPr>
      </w:pPr>
      <w:r>
        <w:rPr>
          <w:sz w:val="28"/>
          <w:szCs w:val="28"/>
        </w:rPr>
        <w:t>В рамках оказываемых услуг Исполнитель должен обеспечить:</w:t>
      </w:r>
    </w:p>
    <w:p w:rsidR="00B759A6" w:rsidRPr="0080266B" w:rsidRDefault="008E7DCB" w:rsidP="001C10D4">
      <w:pPr>
        <w:pStyle w:val="aff7"/>
        <w:tabs>
          <w:tab w:val="left" w:pos="851"/>
        </w:tabs>
        <w:spacing w:line="360" w:lineRule="exact"/>
        <w:ind w:left="0" w:firstLine="708"/>
        <w:jc w:val="both"/>
        <w:rPr>
          <w:sz w:val="28"/>
          <w:szCs w:val="28"/>
        </w:rPr>
      </w:pPr>
      <w:r>
        <w:rPr>
          <w:sz w:val="28"/>
          <w:szCs w:val="28"/>
        </w:rPr>
        <w:t>-  информирование Заказчика о требованиях, условиях, ограничениях, предъявляемых со стороны перевозчиков и возможных сроках аннуляции или изменения маршрутов без штрафных санкций, а в случае их наличия – </w:t>
      </w:r>
      <w:r>
        <w:rPr>
          <w:sz w:val="28"/>
          <w:szCs w:val="28"/>
        </w:rPr>
        <w:br/>
        <w:t>о размерах в процентном или денежном эквиваленте;</w:t>
      </w:r>
    </w:p>
    <w:p w:rsidR="00B759A6" w:rsidRPr="0080266B" w:rsidRDefault="008E7DCB" w:rsidP="001C10D4">
      <w:pPr>
        <w:pStyle w:val="aff7"/>
        <w:spacing w:line="360" w:lineRule="exact"/>
        <w:ind w:left="0" w:firstLine="708"/>
        <w:jc w:val="both"/>
        <w:rPr>
          <w:sz w:val="28"/>
          <w:szCs w:val="28"/>
        </w:rPr>
      </w:pPr>
      <w:r>
        <w:rPr>
          <w:sz w:val="28"/>
          <w:szCs w:val="28"/>
        </w:rPr>
        <w:lastRenderedPageBreak/>
        <w:t xml:space="preserve">-  информирование Заказчика по вопросам организации и осуществления услуг (о наличии свободных мест в соответствии с действующими расписаниями перевозчиков, тарифами, существующими скидками), указанных в Заявке № 1. В случае отсутствия мест требуемого класса обслуживания на дату, указанную в Заявке № 1, предлагать Заказчику альтернативные варианты поездки. В случае отсутствия свободных мест на необходимых маршрутах Исполнитель по согласованию с Заказчиком осуществляет постановку Заявки № 1 в лист ожидания при возможности, или предложить иной </w:t>
      </w:r>
      <w:r w:rsidR="006B2A50">
        <w:rPr>
          <w:sz w:val="28"/>
          <w:szCs w:val="28"/>
        </w:rPr>
        <w:t>маршрут</w:t>
      </w:r>
      <w:r>
        <w:rPr>
          <w:sz w:val="28"/>
          <w:szCs w:val="28"/>
        </w:rPr>
        <w:t>;</w:t>
      </w:r>
    </w:p>
    <w:p w:rsidR="00B759A6" w:rsidRDefault="008E7DCB" w:rsidP="001C10D4">
      <w:pPr>
        <w:pStyle w:val="aff7"/>
        <w:spacing w:line="360" w:lineRule="exact"/>
        <w:ind w:left="0" w:firstLine="708"/>
        <w:jc w:val="both"/>
        <w:rPr>
          <w:sz w:val="28"/>
          <w:szCs w:val="28"/>
        </w:rPr>
      </w:pPr>
      <w:r>
        <w:rPr>
          <w:sz w:val="28"/>
          <w:szCs w:val="28"/>
        </w:rPr>
        <w:t>-  бронирование, оформление (приобретение), переоформление (обмен), изменение даты и возврат билетов в соответствии с правилами перевозчика;</w:t>
      </w:r>
    </w:p>
    <w:p w:rsidR="00B759A6" w:rsidRPr="0080266B" w:rsidRDefault="008E7DCB" w:rsidP="001C10D4">
      <w:pPr>
        <w:pStyle w:val="aff7"/>
        <w:spacing w:line="360" w:lineRule="exact"/>
        <w:ind w:left="0" w:firstLine="708"/>
        <w:jc w:val="both"/>
        <w:rPr>
          <w:sz w:val="28"/>
          <w:szCs w:val="28"/>
        </w:rPr>
      </w:pPr>
      <w:r>
        <w:rPr>
          <w:sz w:val="28"/>
          <w:szCs w:val="28"/>
        </w:rPr>
        <w:t>-  информирование Заказчика об изменениях в расписании движения транспорта по забронированным и оформленным (переоформленным) билетам.</w:t>
      </w:r>
    </w:p>
    <w:p w:rsidR="00B759A6" w:rsidRPr="00533B4E" w:rsidRDefault="008E7DCB" w:rsidP="001C10D4">
      <w:pPr>
        <w:tabs>
          <w:tab w:val="left" w:pos="1134"/>
        </w:tabs>
        <w:spacing w:line="360" w:lineRule="exact"/>
        <w:ind w:firstLine="709"/>
        <w:jc w:val="both"/>
        <w:rPr>
          <w:b/>
          <w:sz w:val="28"/>
          <w:szCs w:val="28"/>
        </w:rPr>
      </w:pPr>
      <w:r>
        <w:rPr>
          <w:b/>
          <w:sz w:val="28"/>
          <w:szCs w:val="28"/>
        </w:rPr>
        <w:t xml:space="preserve">5.3.  Требования к оказанию услуги по организации обслуживания </w:t>
      </w:r>
      <w:r>
        <w:rPr>
          <w:b/>
          <w:sz w:val="28"/>
          <w:szCs w:val="28"/>
        </w:rPr>
        <w:br/>
        <w:t>в залах ожидания в аэропортах и железнодорожных вокзалах</w:t>
      </w:r>
    </w:p>
    <w:p w:rsidR="00B759A6" w:rsidRPr="0080266B" w:rsidRDefault="008E7DCB" w:rsidP="001C10D4">
      <w:pPr>
        <w:pStyle w:val="aff7"/>
        <w:spacing w:line="360" w:lineRule="exact"/>
        <w:ind w:left="0" w:firstLine="709"/>
        <w:jc w:val="both"/>
        <w:rPr>
          <w:sz w:val="28"/>
          <w:szCs w:val="28"/>
        </w:rPr>
      </w:pPr>
      <w:r>
        <w:rPr>
          <w:sz w:val="28"/>
          <w:szCs w:val="28"/>
        </w:rPr>
        <w:t xml:space="preserve">Исполнитель должен оказать по Заявке № 1 Заказчика, направленной </w:t>
      </w:r>
      <w:r>
        <w:rPr>
          <w:sz w:val="28"/>
          <w:szCs w:val="28"/>
        </w:rPr>
        <w:br/>
        <w:t xml:space="preserve">в адрес Исполнителя, услуги по бронированию </w:t>
      </w:r>
      <w:r>
        <w:rPr>
          <w:sz w:val="28"/>
          <w:szCs w:val="28"/>
          <w:lang w:val="en-US"/>
        </w:rPr>
        <w:t>VIP</w:t>
      </w:r>
      <w:r>
        <w:rPr>
          <w:sz w:val="28"/>
          <w:szCs w:val="28"/>
        </w:rPr>
        <w:t xml:space="preserve">-залов или залов официальных лиц и делегаций (ЗОЛД) (далее – залы ожидания) в соответствии </w:t>
      </w:r>
      <w:r>
        <w:rPr>
          <w:sz w:val="28"/>
          <w:szCs w:val="28"/>
        </w:rPr>
        <w:br/>
        <w:t xml:space="preserve">с действующими тарифами, правилами и условиями аэропортов </w:t>
      </w:r>
      <w:r>
        <w:rPr>
          <w:sz w:val="28"/>
          <w:szCs w:val="28"/>
        </w:rPr>
        <w:br/>
        <w:t>и железнодорожных вокзалов, исходя из минимальных тарифов, в зависимости от класса обслуживания.</w:t>
      </w:r>
    </w:p>
    <w:p w:rsidR="00B759A6" w:rsidRPr="00602778" w:rsidRDefault="008E7DCB" w:rsidP="001C10D4">
      <w:pPr>
        <w:pStyle w:val="aff7"/>
        <w:spacing w:line="360" w:lineRule="exact"/>
        <w:ind w:left="0" w:firstLine="708"/>
        <w:jc w:val="both"/>
        <w:rPr>
          <w:sz w:val="28"/>
          <w:szCs w:val="28"/>
        </w:rPr>
      </w:pPr>
      <w:r>
        <w:rPr>
          <w:sz w:val="28"/>
          <w:szCs w:val="28"/>
        </w:rPr>
        <w:t>В рамках оказываемой услуги Исполнитель должен обеспечить:</w:t>
      </w:r>
    </w:p>
    <w:p w:rsidR="00B759A6" w:rsidRPr="0080266B" w:rsidRDefault="008E7DCB" w:rsidP="001C10D4">
      <w:pPr>
        <w:pStyle w:val="aff7"/>
        <w:spacing w:line="360" w:lineRule="exact"/>
        <w:ind w:left="0" w:firstLine="708"/>
        <w:jc w:val="both"/>
        <w:rPr>
          <w:sz w:val="28"/>
          <w:szCs w:val="28"/>
        </w:rPr>
      </w:pPr>
      <w:r>
        <w:rPr>
          <w:sz w:val="28"/>
          <w:szCs w:val="28"/>
        </w:rPr>
        <w:t xml:space="preserve">-  информирование Заказчика о требованиях, условиях, ограничениях, предъявляемых со стороны перевозчика, и возможных сроках аннуляции </w:t>
      </w:r>
      <w:r>
        <w:rPr>
          <w:sz w:val="28"/>
          <w:szCs w:val="28"/>
        </w:rPr>
        <w:br/>
        <w:t>или изменения заявки без штрафных санкций, а в случае их наличия – о размерах в процентном или денежном эквиваленте;</w:t>
      </w:r>
    </w:p>
    <w:p w:rsidR="00B759A6" w:rsidRPr="0080266B" w:rsidRDefault="008E7DCB" w:rsidP="001C10D4">
      <w:pPr>
        <w:pStyle w:val="aff7"/>
        <w:spacing w:line="360" w:lineRule="exact"/>
        <w:ind w:left="0" w:firstLine="708"/>
        <w:jc w:val="both"/>
        <w:rPr>
          <w:sz w:val="28"/>
          <w:szCs w:val="28"/>
        </w:rPr>
      </w:pPr>
      <w:r>
        <w:rPr>
          <w:sz w:val="28"/>
          <w:szCs w:val="28"/>
        </w:rPr>
        <w:t>-  предоставление залов ожидания, включая оформление,</w:t>
      </w:r>
      <w:r>
        <w:t xml:space="preserve"> </w:t>
      </w:r>
      <w:r>
        <w:rPr>
          <w:sz w:val="28"/>
          <w:szCs w:val="28"/>
        </w:rPr>
        <w:t>переоформление, отмену, информирование, сопровождение, встречу/проводы представителей Заказчика в аэропортах и железнодорожных вокзалах на территории Российской Федерации (при наличии).</w:t>
      </w:r>
    </w:p>
    <w:p w:rsidR="00B759A6" w:rsidRDefault="00B759A6" w:rsidP="001C10D4">
      <w:pPr>
        <w:autoSpaceDE w:val="0"/>
        <w:autoSpaceDN w:val="0"/>
        <w:adjustRightInd w:val="0"/>
        <w:spacing w:line="360" w:lineRule="exact"/>
        <w:ind w:right="-143" w:firstLine="709"/>
        <w:jc w:val="both"/>
        <w:rPr>
          <w:b/>
          <w:sz w:val="28"/>
          <w:szCs w:val="28"/>
        </w:rPr>
      </w:pPr>
    </w:p>
    <w:p w:rsidR="00B759A6" w:rsidRPr="000D5CBC" w:rsidRDefault="008E7DCB" w:rsidP="001C10D4">
      <w:pPr>
        <w:tabs>
          <w:tab w:val="left" w:pos="1134"/>
        </w:tabs>
        <w:spacing w:line="360" w:lineRule="exact"/>
        <w:ind w:firstLine="709"/>
        <w:jc w:val="both"/>
        <w:outlineLvl w:val="2"/>
        <w:rPr>
          <w:b/>
          <w:sz w:val="28"/>
          <w:szCs w:val="28"/>
        </w:rPr>
      </w:pPr>
      <w:r>
        <w:rPr>
          <w:b/>
          <w:sz w:val="28"/>
          <w:szCs w:val="28"/>
        </w:rPr>
        <w:t>5.4.</w:t>
      </w:r>
      <w:r>
        <w:rPr>
          <w:b/>
          <w:sz w:val="28"/>
          <w:szCs w:val="28"/>
        </w:rPr>
        <w:tab/>
        <w:t xml:space="preserve">  Требования к обеспечению транспортным обслуживанием </w:t>
      </w:r>
      <w:r>
        <w:rPr>
          <w:b/>
          <w:sz w:val="28"/>
          <w:szCs w:val="28"/>
        </w:rPr>
        <w:br/>
        <w:t>в Российской Федерации и за рубежом</w:t>
      </w:r>
    </w:p>
    <w:p w:rsidR="00B759A6" w:rsidRPr="0080266B" w:rsidRDefault="008E7DCB" w:rsidP="001C10D4">
      <w:pPr>
        <w:spacing w:line="360" w:lineRule="exact"/>
        <w:ind w:firstLine="709"/>
        <w:jc w:val="both"/>
        <w:rPr>
          <w:sz w:val="28"/>
          <w:szCs w:val="28"/>
        </w:rPr>
      </w:pPr>
      <w:r>
        <w:rPr>
          <w:sz w:val="28"/>
          <w:szCs w:val="28"/>
        </w:rPr>
        <w:t>Исполнитель должен оказать по Заявке № 1, направленной в адрес Исполнителя, услуги по обеспечению транспортным обслуживанием Заказчика, в том числе:</w:t>
      </w:r>
    </w:p>
    <w:p w:rsidR="00B759A6" w:rsidRPr="0080266B" w:rsidRDefault="008E7DCB" w:rsidP="001C10D4">
      <w:pPr>
        <w:autoSpaceDE w:val="0"/>
        <w:autoSpaceDN w:val="0"/>
        <w:adjustRightInd w:val="0"/>
        <w:spacing w:line="360" w:lineRule="exact"/>
        <w:ind w:right="-143" w:firstLine="709"/>
        <w:jc w:val="both"/>
        <w:rPr>
          <w:sz w:val="28"/>
          <w:szCs w:val="28"/>
        </w:rPr>
      </w:pPr>
      <w:r>
        <w:rPr>
          <w:sz w:val="28"/>
          <w:szCs w:val="28"/>
        </w:rPr>
        <w:t xml:space="preserve">-  предоставление трансферов и/или автотранспортных средств (далее – ТС) исходя из минимальных тарифов перевозчиков на основании Заявки № 1, направленной в адрес Исполнителя, представительского класса, бизнес-класса, </w:t>
      </w:r>
      <w:r w:rsidR="00633EBB">
        <w:rPr>
          <w:sz w:val="28"/>
          <w:szCs w:val="28"/>
        </w:rPr>
        <w:t>эконом класса</w:t>
      </w:r>
      <w:r>
        <w:rPr>
          <w:sz w:val="28"/>
          <w:szCs w:val="28"/>
        </w:rPr>
        <w:t xml:space="preserve">, микроавтобусами (класс ТС указывается в сопроводительном сообщении, </w:t>
      </w:r>
      <w:r>
        <w:rPr>
          <w:sz w:val="28"/>
          <w:szCs w:val="28"/>
        </w:rPr>
        <w:lastRenderedPageBreak/>
        <w:t xml:space="preserve">направленном по электронной почте исполнителю, к Заявке № 1) </w:t>
      </w:r>
      <w:r>
        <w:rPr>
          <w:sz w:val="28"/>
          <w:szCs w:val="28"/>
        </w:rPr>
        <w:br/>
        <w:t>на сроки, указанные в Заявке № 1, с возможным продлением времени предоставления ТС (при необходимости);</w:t>
      </w:r>
    </w:p>
    <w:p w:rsidR="00B759A6" w:rsidRPr="0080266B" w:rsidRDefault="008E7DCB" w:rsidP="001C10D4">
      <w:pPr>
        <w:spacing w:line="360" w:lineRule="exact"/>
        <w:ind w:firstLine="709"/>
        <w:jc w:val="both"/>
        <w:rPr>
          <w:sz w:val="28"/>
          <w:szCs w:val="28"/>
        </w:rPr>
      </w:pPr>
      <w:r>
        <w:rPr>
          <w:sz w:val="28"/>
          <w:szCs w:val="28"/>
        </w:rPr>
        <w:t>-  оперативное решение всех вопросов, возникающих в ходе оказания услуг (изменение сроков, маршрутов, замена ТС на аналогичный класс, изменение количества и вида ТС, отказ от трансфера);</w:t>
      </w:r>
    </w:p>
    <w:p w:rsidR="00B759A6" w:rsidRPr="0080266B" w:rsidRDefault="008E7DCB" w:rsidP="001C10D4">
      <w:pPr>
        <w:spacing w:line="360" w:lineRule="exact"/>
        <w:ind w:firstLine="709"/>
        <w:jc w:val="both"/>
        <w:rPr>
          <w:sz w:val="28"/>
          <w:szCs w:val="28"/>
        </w:rPr>
      </w:pPr>
      <w:r>
        <w:rPr>
          <w:sz w:val="28"/>
          <w:szCs w:val="28"/>
        </w:rPr>
        <w:t>-  организация встречи работников Заказчика (в качестве ориентира – табличка «ТрансКонтейнер»).</w:t>
      </w:r>
    </w:p>
    <w:p w:rsidR="00B759A6" w:rsidRPr="0080266B" w:rsidRDefault="008E7DCB" w:rsidP="001C10D4">
      <w:pPr>
        <w:spacing w:line="360" w:lineRule="exact"/>
        <w:ind w:firstLine="709"/>
        <w:jc w:val="both"/>
        <w:rPr>
          <w:sz w:val="28"/>
          <w:szCs w:val="28"/>
        </w:rPr>
      </w:pPr>
      <w:r>
        <w:rPr>
          <w:sz w:val="28"/>
          <w:szCs w:val="28"/>
        </w:rPr>
        <w:t>Исполнитель должен осуществить контроль за:</w:t>
      </w:r>
    </w:p>
    <w:p w:rsidR="00B759A6" w:rsidRPr="0080266B" w:rsidRDefault="008E7DCB" w:rsidP="001C10D4">
      <w:pPr>
        <w:spacing w:line="360" w:lineRule="exact"/>
        <w:ind w:firstLine="709"/>
        <w:jc w:val="both"/>
        <w:rPr>
          <w:sz w:val="28"/>
          <w:szCs w:val="28"/>
        </w:rPr>
      </w:pPr>
      <w:r>
        <w:rPr>
          <w:sz w:val="28"/>
          <w:szCs w:val="28"/>
        </w:rPr>
        <w:t>-  предоставлением ТС в технически исправном, годном к эксплуатации состоянии, в чистом виде, в сроки и место, которые определяет Заказчик;</w:t>
      </w:r>
    </w:p>
    <w:p w:rsidR="00B759A6" w:rsidRPr="0080266B" w:rsidRDefault="008E7DCB" w:rsidP="001C10D4">
      <w:pPr>
        <w:spacing w:line="360" w:lineRule="exact"/>
        <w:ind w:firstLine="709"/>
        <w:jc w:val="both"/>
        <w:rPr>
          <w:sz w:val="28"/>
          <w:szCs w:val="28"/>
        </w:rPr>
      </w:pPr>
      <w:r>
        <w:rPr>
          <w:sz w:val="28"/>
          <w:szCs w:val="28"/>
        </w:rPr>
        <w:t xml:space="preserve">-  предоставлением аналогичного класса ТС в случае возникновения неисправностей и/или условий, при которых запрещается эксплуатация ТС, </w:t>
      </w:r>
      <w:r>
        <w:rPr>
          <w:sz w:val="28"/>
          <w:szCs w:val="28"/>
        </w:rPr>
        <w:br/>
        <w:t>в течение 30 минут;</w:t>
      </w:r>
    </w:p>
    <w:p w:rsidR="00B759A6" w:rsidRPr="0080266B" w:rsidRDefault="008E7DCB" w:rsidP="001C10D4">
      <w:pPr>
        <w:spacing w:line="360" w:lineRule="exact"/>
        <w:ind w:firstLine="709"/>
        <w:jc w:val="both"/>
        <w:rPr>
          <w:sz w:val="28"/>
          <w:szCs w:val="28"/>
        </w:rPr>
      </w:pPr>
      <w:r>
        <w:rPr>
          <w:sz w:val="28"/>
          <w:szCs w:val="28"/>
        </w:rPr>
        <w:t>-  предоставлением необходимого количества ТС по Заявке № 1;</w:t>
      </w:r>
    </w:p>
    <w:p w:rsidR="00B759A6" w:rsidRPr="0080266B" w:rsidRDefault="008E7DCB" w:rsidP="001C10D4">
      <w:pPr>
        <w:spacing w:line="360" w:lineRule="exact"/>
        <w:ind w:firstLine="709"/>
        <w:jc w:val="both"/>
        <w:rPr>
          <w:sz w:val="28"/>
          <w:szCs w:val="28"/>
        </w:rPr>
      </w:pPr>
      <w:r>
        <w:rPr>
          <w:sz w:val="28"/>
          <w:szCs w:val="28"/>
        </w:rPr>
        <w:t xml:space="preserve">-  предоставлением документального подтверждения наличия ТС (предоставление ваучера на трансфер, аренду ТС). </w:t>
      </w:r>
    </w:p>
    <w:p w:rsidR="00B759A6" w:rsidRDefault="008E7DCB" w:rsidP="001C10D4">
      <w:pPr>
        <w:spacing w:line="360" w:lineRule="exact"/>
        <w:ind w:firstLine="709"/>
        <w:jc w:val="both"/>
        <w:rPr>
          <w:sz w:val="28"/>
          <w:szCs w:val="28"/>
        </w:rPr>
      </w:pPr>
      <w:r>
        <w:rPr>
          <w:sz w:val="28"/>
          <w:szCs w:val="28"/>
        </w:rPr>
        <w:t xml:space="preserve">В случае организации трансфера Исполнитель за 12 часов до подачи автомобиля направляет работнику Заказчика посредством смс-сообщения </w:t>
      </w:r>
      <w:r>
        <w:rPr>
          <w:sz w:val="28"/>
          <w:szCs w:val="28"/>
        </w:rPr>
        <w:br/>
        <w:t>на телефонный номер, указанный в Заявке № 1, информацию о дате и времени подачи автомобиля и контактный телефон диспетчера транспортной компании.</w:t>
      </w:r>
    </w:p>
    <w:p w:rsidR="00B759A6" w:rsidRPr="0080266B" w:rsidRDefault="00B759A6" w:rsidP="001C10D4">
      <w:pPr>
        <w:spacing w:line="360" w:lineRule="exact"/>
        <w:ind w:firstLine="709"/>
        <w:jc w:val="both"/>
      </w:pPr>
    </w:p>
    <w:p w:rsidR="00B759A6" w:rsidRPr="00802EF8" w:rsidRDefault="008E7DCB" w:rsidP="001C10D4">
      <w:pPr>
        <w:tabs>
          <w:tab w:val="left" w:pos="1134"/>
        </w:tabs>
        <w:spacing w:line="360" w:lineRule="exact"/>
        <w:ind w:firstLine="709"/>
        <w:jc w:val="both"/>
        <w:outlineLvl w:val="2"/>
        <w:rPr>
          <w:b/>
          <w:sz w:val="28"/>
          <w:szCs w:val="28"/>
        </w:rPr>
      </w:pPr>
      <w:r>
        <w:rPr>
          <w:b/>
          <w:sz w:val="28"/>
          <w:szCs w:val="28"/>
        </w:rPr>
        <w:t>5.5.</w:t>
      </w:r>
      <w:r>
        <w:rPr>
          <w:b/>
          <w:sz w:val="28"/>
          <w:szCs w:val="28"/>
        </w:rPr>
        <w:tab/>
        <w:t xml:space="preserve"> Требования к оказанию услуги по размещению в гостиницах, отелях и аналогичных средствах размещения, найму жилых помещений </w:t>
      </w:r>
      <w:r>
        <w:rPr>
          <w:b/>
          <w:sz w:val="28"/>
          <w:szCs w:val="28"/>
        </w:rPr>
        <w:br/>
        <w:t>в Российской Федерации и за рубежом</w:t>
      </w:r>
    </w:p>
    <w:p w:rsidR="00B759A6" w:rsidRPr="0080266B" w:rsidRDefault="008E7DCB" w:rsidP="001C10D4">
      <w:pPr>
        <w:spacing w:line="360" w:lineRule="exact"/>
        <w:ind w:firstLine="709"/>
        <w:jc w:val="both"/>
        <w:rPr>
          <w:sz w:val="28"/>
          <w:szCs w:val="28"/>
        </w:rPr>
      </w:pPr>
      <w:r>
        <w:rPr>
          <w:sz w:val="28"/>
          <w:szCs w:val="28"/>
        </w:rPr>
        <w:t>Исполнитель должен оказать по Заявке № 1, направленной в адрес Исполнителя, услугу по размещению работника Заказчика в месте проживания исходя из минимальных тарифов</w:t>
      </w:r>
      <w:r>
        <w:rPr>
          <w:b/>
          <w:sz w:val="28"/>
          <w:szCs w:val="28"/>
        </w:rPr>
        <w:t xml:space="preserve"> </w:t>
      </w:r>
      <w:r>
        <w:rPr>
          <w:sz w:val="28"/>
          <w:szCs w:val="28"/>
        </w:rPr>
        <w:t>на соответствующие категории номеров гостиниц, отелей и аналогичных средств размещения, жилые помещения.</w:t>
      </w:r>
    </w:p>
    <w:p w:rsidR="00B759A6" w:rsidRPr="00C50F95" w:rsidRDefault="008E7DCB" w:rsidP="001C10D4">
      <w:pPr>
        <w:spacing w:line="360" w:lineRule="exact"/>
        <w:ind w:firstLine="709"/>
        <w:jc w:val="both"/>
        <w:rPr>
          <w:sz w:val="28"/>
          <w:szCs w:val="28"/>
        </w:rPr>
      </w:pPr>
      <w:r>
        <w:rPr>
          <w:sz w:val="28"/>
          <w:szCs w:val="28"/>
        </w:rPr>
        <w:t xml:space="preserve">Минимальный тариф и варианты дополнительных условий проживания </w:t>
      </w:r>
      <w:r>
        <w:rPr>
          <w:sz w:val="28"/>
          <w:szCs w:val="28"/>
        </w:rPr>
        <w:br/>
        <w:t xml:space="preserve">в установленной категории номеров гостиницы определяются, в том числе, </w:t>
      </w:r>
      <w:r>
        <w:rPr>
          <w:sz w:val="28"/>
          <w:szCs w:val="28"/>
        </w:rPr>
        <w:br/>
        <w:t>с учетом системы динамических тарифов (корпоративные, групповые и другие тарифы) на сопоставимые условия, имеющихся на момент направления Заказчику предложения по размещению с указанием о требованиях, условиях, ограничениях, предъявляемых со стороны поставщика и возможных сроках аннуляции или изменения заявки без штрафных санкций, а в случае их наличия – о размерах в процентном или денежном эквиваленте.</w:t>
      </w:r>
    </w:p>
    <w:p w:rsidR="00B759A6" w:rsidRPr="00C50F95" w:rsidRDefault="008E7DCB" w:rsidP="001C10D4">
      <w:pPr>
        <w:widowControl w:val="0"/>
        <w:autoSpaceDE w:val="0"/>
        <w:autoSpaceDN w:val="0"/>
        <w:adjustRightInd w:val="0"/>
        <w:spacing w:line="360" w:lineRule="exact"/>
        <w:ind w:firstLine="709"/>
        <w:jc w:val="both"/>
        <w:rPr>
          <w:sz w:val="28"/>
          <w:szCs w:val="28"/>
        </w:rPr>
      </w:pPr>
      <w:r>
        <w:rPr>
          <w:sz w:val="28"/>
          <w:szCs w:val="28"/>
        </w:rPr>
        <w:t>В случае невозможности выполнения Заявки № 1 Исполнитель должен предоставлять аналогичные варианты размещения.</w:t>
      </w:r>
    </w:p>
    <w:p w:rsidR="00B759A6" w:rsidRPr="00A840E5" w:rsidRDefault="008E7DCB" w:rsidP="001C10D4">
      <w:pPr>
        <w:widowControl w:val="0"/>
        <w:autoSpaceDE w:val="0"/>
        <w:autoSpaceDN w:val="0"/>
        <w:adjustRightInd w:val="0"/>
        <w:spacing w:line="360" w:lineRule="exact"/>
        <w:ind w:firstLine="709"/>
        <w:jc w:val="both"/>
        <w:rPr>
          <w:sz w:val="28"/>
          <w:szCs w:val="28"/>
        </w:rPr>
      </w:pPr>
      <w:r>
        <w:rPr>
          <w:sz w:val="28"/>
          <w:szCs w:val="28"/>
        </w:rPr>
        <w:lastRenderedPageBreak/>
        <w:t xml:space="preserve">В случае невозможности размещения работника Заказчика </w:t>
      </w:r>
      <w:r>
        <w:rPr>
          <w:sz w:val="28"/>
          <w:szCs w:val="28"/>
        </w:rPr>
        <w:br/>
        <w:t>при гарантированном бронировании Исполнитель должен обеспечить в течение 1 (одного) часа его размещение в номере (жилом помещении) категории аналогичной по классификации (звезды, баллы) гостиницы, отеля, аналогичных средств размещения, наем жилых помещений.</w:t>
      </w:r>
    </w:p>
    <w:p w:rsidR="00486B2A" w:rsidRDefault="008E7DCB" w:rsidP="001C10D4">
      <w:pPr>
        <w:pStyle w:val="aff7"/>
        <w:spacing w:line="360" w:lineRule="exact"/>
        <w:ind w:left="0" w:firstLine="709"/>
        <w:jc w:val="both"/>
        <w:rPr>
          <w:sz w:val="28"/>
          <w:szCs w:val="28"/>
        </w:rPr>
      </w:pPr>
      <w:r>
        <w:rPr>
          <w:sz w:val="28"/>
          <w:szCs w:val="28"/>
        </w:rPr>
        <w:t xml:space="preserve">Исполнитель оказывает услугу по обеспечению оформления проживания работников Заказчика по Заявке № 1 и обеспечивает получение Заказчиком полной информации по имеющимся вариантам предлагаемых гостиниц, отелей и аналогичных средств размещения, найма жилых помещений в запрашиваемом регионе. </w:t>
      </w:r>
    </w:p>
    <w:p w:rsidR="00486B2A" w:rsidRDefault="008E7DCB" w:rsidP="001C10D4">
      <w:pPr>
        <w:pStyle w:val="aff7"/>
        <w:spacing w:line="360" w:lineRule="exact"/>
        <w:ind w:left="0" w:firstLine="709"/>
        <w:jc w:val="both"/>
        <w:rPr>
          <w:sz w:val="28"/>
          <w:szCs w:val="28"/>
        </w:rPr>
      </w:pPr>
      <w:r>
        <w:rPr>
          <w:sz w:val="28"/>
          <w:szCs w:val="28"/>
        </w:rPr>
        <w:t>Также в рамках оказываемой услуги Исполнитель обеспечивает бронирование, перебронирование, изменение условий, отказ от бронирования/размещения работников Заказчика в гостиницах, отелях и аналогичных средствах размещения, найма жилых помещений.</w:t>
      </w:r>
    </w:p>
    <w:p w:rsidR="00B759A6" w:rsidRDefault="00B759A6" w:rsidP="001C10D4">
      <w:pPr>
        <w:pStyle w:val="aff7"/>
        <w:spacing w:line="360" w:lineRule="exact"/>
        <w:ind w:left="0" w:firstLine="709"/>
        <w:jc w:val="both"/>
        <w:rPr>
          <w:sz w:val="28"/>
          <w:szCs w:val="28"/>
        </w:rPr>
      </w:pPr>
    </w:p>
    <w:p w:rsidR="00B759A6" w:rsidRPr="00E52517" w:rsidRDefault="008E7DCB" w:rsidP="001C10D4">
      <w:pPr>
        <w:tabs>
          <w:tab w:val="left" w:pos="1134"/>
        </w:tabs>
        <w:spacing w:line="360" w:lineRule="exact"/>
        <w:ind w:firstLine="709"/>
        <w:outlineLvl w:val="2"/>
        <w:rPr>
          <w:b/>
          <w:sz w:val="28"/>
          <w:szCs w:val="28"/>
        </w:rPr>
      </w:pPr>
      <w:r>
        <w:rPr>
          <w:b/>
          <w:sz w:val="28"/>
          <w:szCs w:val="28"/>
        </w:rPr>
        <w:t>5.6. Требования к оказанию услуг по визовой поддержке</w:t>
      </w:r>
    </w:p>
    <w:p w:rsidR="00B759A6" w:rsidRPr="00E52517" w:rsidRDefault="008E7DCB" w:rsidP="001C10D4">
      <w:pPr>
        <w:widowControl w:val="0"/>
        <w:autoSpaceDE w:val="0"/>
        <w:autoSpaceDN w:val="0"/>
        <w:adjustRightInd w:val="0"/>
        <w:spacing w:line="360" w:lineRule="exact"/>
        <w:ind w:firstLine="709"/>
        <w:jc w:val="both"/>
        <w:rPr>
          <w:sz w:val="28"/>
          <w:szCs w:val="28"/>
        </w:rPr>
      </w:pPr>
      <w:r>
        <w:rPr>
          <w:sz w:val="28"/>
          <w:szCs w:val="28"/>
        </w:rPr>
        <w:t>Услуги по визовой поддержке включают в себя консультирование, содействие в сборе информации, оформлении, проверке и сдаче необходимого пакета документов, получении разрешительных документов в соответствующих органах, организациях и учреждениях.</w:t>
      </w:r>
    </w:p>
    <w:p w:rsidR="00B759A6" w:rsidRPr="00E52517" w:rsidRDefault="008E7DCB" w:rsidP="001C10D4">
      <w:pPr>
        <w:widowControl w:val="0"/>
        <w:autoSpaceDE w:val="0"/>
        <w:autoSpaceDN w:val="0"/>
        <w:adjustRightInd w:val="0"/>
        <w:spacing w:line="360" w:lineRule="exact"/>
        <w:ind w:firstLine="709"/>
        <w:jc w:val="both"/>
        <w:rPr>
          <w:sz w:val="28"/>
          <w:szCs w:val="28"/>
        </w:rPr>
      </w:pPr>
      <w:r>
        <w:rPr>
          <w:sz w:val="28"/>
          <w:szCs w:val="28"/>
        </w:rPr>
        <w:t>Исполнитель должен проверить правильность оформления пакета документов и сдать документы в консульский отдел посольства (визовый центр) страны пребывания. Некомплектный пакет документов не сдается Исполнителем в консульский отдел (визовый центр).</w:t>
      </w:r>
    </w:p>
    <w:p w:rsidR="00B759A6" w:rsidRPr="00E52517" w:rsidRDefault="008E7DCB" w:rsidP="001C10D4">
      <w:pPr>
        <w:widowControl w:val="0"/>
        <w:autoSpaceDE w:val="0"/>
        <w:autoSpaceDN w:val="0"/>
        <w:adjustRightInd w:val="0"/>
        <w:spacing w:line="360" w:lineRule="exact"/>
        <w:ind w:firstLine="709"/>
        <w:jc w:val="both"/>
        <w:rPr>
          <w:sz w:val="28"/>
          <w:szCs w:val="28"/>
        </w:rPr>
      </w:pPr>
      <w:r>
        <w:rPr>
          <w:sz w:val="28"/>
          <w:szCs w:val="28"/>
        </w:rPr>
        <w:t xml:space="preserve">В зависимости от страны въезда Исполнитель производит электронную регистрацию или иную запись сотрудников Заказчика на собеседование </w:t>
      </w:r>
      <w:r>
        <w:rPr>
          <w:sz w:val="28"/>
          <w:szCs w:val="28"/>
        </w:rPr>
        <w:br/>
        <w:t>в консульство (визовый центр).</w:t>
      </w:r>
    </w:p>
    <w:p w:rsidR="00B759A6" w:rsidRPr="00E52517" w:rsidRDefault="008E7DCB" w:rsidP="001C10D4">
      <w:pPr>
        <w:widowControl w:val="0"/>
        <w:autoSpaceDE w:val="0"/>
        <w:autoSpaceDN w:val="0"/>
        <w:adjustRightInd w:val="0"/>
        <w:spacing w:line="360" w:lineRule="exact"/>
        <w:ind w:firstLine="709"/>
        <w:jc w:val="both"/>
        <w:rPr>
          <w:sz w:val="28"/>
          <w:szCs w:val="28"/>
        </w:rPr>
      </w:pPr>
      <w:r>
        <w:rPr>
          <w:sz w:val="28"/>
          <w:szCs w:val="28"/>
        </w:rPr>
        <w:t>Заказчик предоставляет необходимые для оформления визы документы, перечень которых Исполнитель направляет Заказчику по электронной почте. Заказчик несет ответственность за достоверность информации и подлинность документов, предоставляемых Исполнителю.</w:t>
      </w:r>
    </w:p>
    <w:p w:rsidR="00B759A6" w:rsidRPr="00E52517" w:rsidRDefault="008E7DCB" w:rsidP="001C10D4">
      <w:pPr>
        <w:widowControl w:val="0"/>
        <w:autoSpaceDE w:val="0"/>
        <w:autoSpaceDN w:val="0"/>
        <w:adjustRightInd w:val="0"/>
        <w:spacing w:line="360" w:lineRule="exact"/>
        <w:ind w:firstLine="709"/>
        <w:jc w:val="both"/>
        <w:rPr>
          <w:sz w:val="28"/>
          <w:szCs w:val="28"/>
        </w:rPr>
      </w:pPr>
      <w:r>
        <w:rPr>
          <w:sz w:val="28"/>
          <w:szCs w:val="28"/>
        </w:rPr>
        <w:t>При отказе в визе Заказчиком оплачиваются документально подтвержденные расходы Исполнителя.</w:t>
      </w:r>
    </w:p>
    <w:p w:rsidR="00B759A6" w:rsidRPr="00E52517" w:rsidRDefault="008E7DCB" w:rsidP="001C10D4">
      <w:pPr>
        <w:widowControl w:val="0"/>
        <w:autoSpaceDE w:val="0"/>
        <w:autoSpaceDN w:val="0"/>
        <w:adjustRightInd w:val="0"/>
        <w:spacing w:line="360" w:lineRule="exact"/>
        <w:ind w:firstLine="709"/>
        <w:jc w:val="both"/>
        <w:rPr>
          <w:sz w:val="28"/>
          <w:szCs w:val="28"/>
        </w:rPr>
      </w:pPr>
      <w:r>
        <w:rPr>
          <w:sz w:val="28"/>
          <w:szCs w:val="28"/>
        </w:rPr>
        <w:t xml:space="preserve">Заказчик обязуется предоставить Исполнителю полную информацию </w:t>
      </w:r>
      <w:r>
        <w:rPr>
          <w:sz w:val="28"/>
          <w:szCs w:val="28"/>
        </w:rPr>
        <w:br/>
        <w:t xml:space="preserve">и документы, необходимые для оформления визы для выезда за рубеж. При этом Заказчик несет ответственность за корректность предоставленной информации </w:t>
      </w:r>
      <w:r>
        <w:rPr>
          <w:sz w:val="28"/>
          <w:szCs w:val="28"/>
        </w:rPr>
        <w:br/>
        <w:t>и документов.</w:t>
      </w:r>
    </w:p>
    <w:p w:rsidR="00B759A6" w:rsidRPr="00E52517" w:rsidRDefault="008E7DCB" w:rsidP="001C10D4">
      <w:pPr>
        <w:widowControl w:val="0"/>
        <w:autoSpaceDE w:val="0"/>
        <w:autoSpaceDN w:val="0"/>
        <w:adjustRightInd w:val="0"/>
        <w:spacing w:line="360" w:lineRule="exact"/>
        <w:ind w:firstLine="709"/>
        <w:jc w:val="both"/>
        <w:rPr>
          <w:sz w:val="28"/>
          <w:szCs w:val="28"/>
        </w:rPr>
      </w:pPr>
      <w:r>
        <w:rPr>
          <w:sz w:val="28"/>
          <w:szCs w:val="28"/>
        </w:rPr>
        <w:t>В любых случаях ответственность Исполнителя перед Заказчиком ограничивается суммой, равной сумме оплаты за услуги.</w:t>
      </w:r>
    </w:p>
    <w:p w:rsidR="00B759A6" w:rsidRDefault="00B759A6" w:rsidP="001C10D4">
      <w:pPr>
        <w:pStyle w:val="aff7"/>
        <w:widowControl w:val="0"/>
        <w:autoSpaceDE w:val="0"/>
        <w:autoSpaceDN w:val="0"/>
        <w:adjustRightInd w:val="0"/>
        <w:spacing w:line="360" w:lineRule="exact"/>
        <w:ind w:left="0" w:firstLine="709"/>
        <w:jc w:val="both"/>
        <w:rPr>
          <w:rFonts w:eastAsia="Calibri"/>
          <w:b/>
          <w:sz w:val="28"/>
          <w:szCs w:val="28"/>
        </w:rPr>
      </w:pPr>
    </w:p>
    <w:p w:rsidR="00B759A6" w:rsidRPr="000D5CBC" w:rsidRDefault="008E7DCB" w:rsidP="001C10D4">
      <w:pPr>
        <w:tabs>
          <w:tab w:val="left" w:pos="1134"/>
        </w:tabs>
        <w:spacing w:line="360" w:lineRule="exact"/>
        <w:ind w:firstLine="709"/>
        <w:jc w:val="both"/>
        <w:outlineLvl w:val="2"/>
        <w:rPr>
          <w:b/>
          <w:sz w:val="28"/>
          <w:szCs w:val="28"/>
        </w:rPr>
      </w:pPr>
      <w:r>
        <w:rPr>
          <w:b/>
          <w:sz w:val="28"/>
          <w:szCs w:val="28"/>
        </w:rPr>
        <w:t xml:space="preserve">5.7. Требования к оказанию услуги по организации </w:t>
      </w:r>
      <w:r>
        <w:rPr>
          <w:b/>
          <w:sz w:val="28"/>
          <w:szCs w:val="28"/>
        </w:rPr>
        <w:br/>
        <w:t>корпоративных мероприятий</w:t>
      </w:r>
    </w:p>
    <w:p w:rsidR="00B759A6" w:rsidRPr="00D40BFD" w:rsidRDefault="008E7DCB" w:rsidP="001C10D4">
      <w:pPr>
        <w:spacing w:line="360" w:lineRule="exact"/>
        <w:ind w:firstLine="709"/>
        <w:jc w:val="both"/>
        <w:rPr>
          <w:sz w:val="28"/>
          <w:szCs w:val="28"/>
        </w:rPr>
      </w:pPr>
      <w:r>
        <w:rPr>
          <w:sz w:val="28"/>
          <w:szCs w:val="28"/>
        </w:rPr>
        <w:t>Исполнитель оказывает услуги по организации корпоративных мероприятий по запросу Заказчика (Приложение № 2 к ТЗ, далее – Заявка № 2).</w:t>
      </w:r>
    </w:p>
    <w:p w:rsidR="00B759A6" w:rsidRPr="00D40BFD" w:rsidRDefault="008E7DCB" w:rsidP="001C10D4">
      <w:pPr>
        <w:spacing w:line="360" w:lineRule="exact"/>
        <w:ind w:firstLine="709"/>
        <w:jc w:val="both"/>
        <w:rPr>
          <w:sz w:val="28"/>
          <w:szCs w:val="28"/>
        </w:rPr>
      </w:pPr>
      <w:r>
        <w:rPr>
          <w:sz w:val="28"/>
          <w:szCs w:val="28"/>
        </w:rPr>
        <w:t>Под услугами организации мероприятия понимается:</w:t>
      </w:r>
    </w:p>
    <w:p w:rsidR="00B759A6" w:rsidRPr="00D40BFD" w:rsidRDefault="008E7DCB" w:rsidP="001C10D4">
      <w:pPr>
        <w:spacing w:line="360" w:lineRule="exact"/>
        <w:ind w:firstLine="709"/>
        <w:jc w:val="both"/>
        <w:rPr>
          <w:sz w:val="28"/>
          <w:szCs w:val="28"/>
        </w:rPr>
      </w:pPr>
      <w:r>
        <w:rPr>
          <w:sz w:val="28"/>
          <w:szCs w:val="28"/>
        </w:rPr>
        <w:t xml:space="preserve">-  логистика, групповые трансферы, аренда конференц-залов и комнат </w:t>
      </w:r>
      <w:r>
        <w:rPr>
          <w:sz w:val="28"/>
          <w:szCs w:val="28"/>
        </w:rPr>
        <w:br/>
        <w:t xml:space="preserve">для переговоров, аренда технического оборудования для мероприятия, экскурсионное обслуживание, услуги гидов-переводчиков, услуги фотографов </w:t>
      </w:r>
      <w:r>
        <w:rPr>
          <w:sz w:val="28"/>
          <w:szCs w:val="28"/>
        </w:rPr>
        <w:br/>
        <w:t>и видеографов, организация корпоративных мероприятий (MICE), организация питания (заказ ресторанов, банкетное обслуживание, кейтеринговые услуги), разработка креативной концепции мероприятия, застройка площадки, подготовка брендированного, сувенирного и подарочного материала;</w:t>
      </w:r>
    </w:p>
    <w:p w:rsidR="00B759A6" w:rsidRPr="00D40BFD" w:rsidRDefault="008E7DCB" w:rsidP="001C10D4">
      <w:pPr>
        <w:spacing w:line="360" w:lineRule="exact"/>
        <w:ind w:firstLine="709"/>
        <w:jc w:val="both"/>
        <w:rPr>
          <w:sz w:val="28"/>
          <w:szCs w:val="28"/>
        </w:rPr>
      </w:pPr>
      <w:r>
        <w:rPr>
          <w:sz w:val="28"/>
          <w:szCs w:val="28"/>
        </w:rPr>
        <w:t xml:space="preserve">-  администрирование счета/перевод самостоятельного бронирования Заказчика на безналичный расчет через Исполнителя (оплата блока номеров </w:t>
      </w:r>
      <w:r>
        <w:rPr>
          <w:sz w:val="28"/>
          <w:szCs w:val="28"/>
        </w:rPr>
        <w:br/>
        <w:t>в гостинице, оплата ресторана и т.д.);</w:t>
      </w:r>
    </w:p>
    <w:p w:rsidR="00B759A6" w:rsidRDefault="008E7DCB" w:rsidP="001C10D4">
      <w:pPr>
        <w:autoSpaceDE w:val="0"/>
        <w:autoSpaceDN w:val="0"/>
        <w:adjustRightInd w:val="0"/>
        <w:spacing w:line="360" w:lineRule="exact"/>
        <w:ind w:right="-143" w:firstLine="709"/>
        <w:jc w:val="both"/>
        <w:rPr>
          <w:sz w:val="28"/>
          <w:szCs w:val="28"/>
        </w:rPr>
      </w:pPr>
      <w:r>
        <w:rPr>
          <w:sz w:val="28"/>
          <w:szCs w:val="28"/>
        </w:rPr>
        <w:t xml:space="preserve">-  сопровождение сотрудника Исполнителя во время подбора площадки </w:t>
      </w:r>
      <w:r>
        <w:rPr>
          <w:sz w:val="28"/>
          <w:szCs w:val="28"/>
        </w:rPr>
        <w:br/>
        <w:t>и во время мероприятия;</w:t>
      </w:r>
    </w:p>
    <w:p w:rsidR="00B759A6" w:rsidRDefault="008E7DCB" w:rsidP="001C10D4">
      <w:pPr>
        <w:widowControl w:val="0"/>
        <w:autoSpaceDE w:val="0"/>
        <w:autoSpaceDN w:val="0"/>
        <w:adjustRightInd w:val="0"/>
        <w:spacing w:line="360" w:lineRule="exact"/>
        <w:ind w:firstLine="709"/>
        <w:jc w:val="both"/>
        <w:rPr>
          <w:sz w:val="28"/>
          <w:szCs w:val="28"/>
        </w:rPr>
      </w:pPr>
      <w:r>
        <w:rPr>
          <w:sz w:val="28"/>
          <w:szCs w:val="28"/>
        </w:rPr>
        <w:t>-  оформление изменений или отказа от участия работника Заказчика в мероприятии.</w:t>
      </w:r>
    </w:p>
    <w:p w:rsidR="00B759A6" w:rsidRDefault="008E7DCB" w:rsidP="001C10D4">
      <w:pPr>
        <w:widowControl w:val="0"/>
        <w:autoSpaceDE w:val="0"/>
        <w:autoSpaceDN w:val="0"/>
        <w:adjustRightInd w:val="0"/>
        <w:spacing w:line="360" w:lineRule="exact"/>
        <w:ind w:firstLine="709"/>
        <w:jc w:val="both"/>
        <w:rPr>
          <w:sz w:val="28"/>
          <w:szCs w:val="28"/>
        </w:rPr>
      </w:pPr>
      <w:r>
        <w:rPr>
          <w:sz w:val="28"/>
          <w:szCs w:val="28"/>
        </w:rPr>
        <w:t>После получения Заявки № 2 от Заказчика Исполнитель в кратчайшие сроки направляет варианты расчета в виде сметы с указанием предоставляемых услуг, их количества.</w:t>
      </w:r>
    </w:p>
    <w:p w:rsidR="00B759A6" w:rsidRDefault="008E7DCB" w:rsidP="001C10D4">
      <w:pPr>
        <w:widowControl w:val="0"/>
        <w:autoSpaceDE w:val="0"/>
        <w:autoSpaceDN w:val="0"/>
        <w:adjustRightInd w:val="0"/>
        <w:spacing w:line="360" w:lineRule="exact"/>
        <w:ind w:firstLine="709"/>
        <w:jc w:val="both"/>
        <w:rPr>
          <w:sz w:val="28"/>
          <w:szCs w:val="28"/>
        </w:rPr>
      </w:pPr>
      <w:r>
        <w:rPr>
          <w:sz w:val="28"/>
          <w:szCs w:val="28"/>
        </w:rPr>
        <w:t xml:space="preserve">При необходимости Исполнитель оперативно корректирует смету </w:t>
      </w:r>
      <w:r>
        <w:rPr>
          <w:sz w:val="28"/>
          <w:szCs w:val="28"/>
        </w:rPr>
        <w:br/>
        <w:t>и предложение после внесения корректирующих уточнений со стороны Заказчика.</w:t>
      </w:r>
    </w:p>
    <w:p w:rsidR="00B759A6" w:rsidRDefault="00B759A6" w:rsidP="001C10D4">
      <w:pPr>
        <w:widowControl w:val="0"/>
        <w:autoSpaceDE w:val="0"/>
        <w:autoSpaceDN w:val="0"/>
        <w:adjustRightInd w:val="0"/>
        <w:spacing w:line="360" w:lineRule="exact"/>
        <w:ind w:firstLine="709"/>
        <w:jc w:val="both"/>
        <w:rPr>
          <w:sz w:val="28"/>
          <w:szCs w:val="28"/>
        </w:rPr>
      </w:pPr>
    </w:p>
    <w:p w:rsidR="00B759A6" w:rsidRPr="00E52517" w:rsidRDefault="008E7DCB" w:rsidP="001C10D4">
      <w:pPr>
        <w:tabs>
          <w:tab w:val="left" w:pos="1134"/>
        </w:tabs>
        <w:spacing w:line="360" w:lineRule="exact"/>
        <w:ind w:firstLine="709"/>
        <w:jc w:val="both"/>
        <w:outlineLvl w:val="2"/>
        <w:rPr>
          <w:b/>
          <w:sz w:val="28"/>
          <w:szCs w:val="28"/>
        </w:rPr>
      </w:pPr>
      <w:r>
        <w:rPr>
          <w:b/>
          <w:sz w:val="28"/>
          <w:szCs w:val="28"/>
        </w:rPr>
        <w:t xml:space="preserve">5.8. Требование к оказанию услуг по администрированию счета </w:t>
      </w:r>
      <w:r>
        <w:rPr>
          <w:b/>
          <w:sz w:val="28"/>
          <w:szCs w:val="28"/>
        </w:rPr>
        <w:br/>
        <w:t xml:space="preserve">или переводу самостоятельного бронирования на безналичный расчет </w:t>
      </w:r>
      <w:r>
        <w:rPr>
          <w:b/>
          <w:sz w:val="28"/>
          <w:szCs w:val="28"/>
        </w:rPr>
        <w:br/>
        <w:t>через Исполнителя</w:t>
      </w:r>
    </w:p>
    <w:p w:rsidR="00B759A6" w:rsidRDefault="008E7DCB" w:rsidP="001C10D4">
      <w:pPr>
        <w:spacing w:line="360" w:lineRule="exact"/>
        <w:ind w:firstLine="709"/>
        <w:jc w:val="both"/>
        <w:rPr>
          <w:sz w:val="28"/>
          <w:szCs w:val="28"/>
        </w:rPr>
      </w:pPr>
      <w:r>
        <w:rPr>
          <w:sz w:val="28"/>
          <w:szCs w:val="28"/>
        </w:rPr>
        <w:t xml:space="preserve">Исполнитель должен иметь возможность оказать услуги </w:t>
      </w:r>
      <w:r>
        <w:rPr>
          <w:sz w:val="28"/>
          <w:szCs w:val="28"/>
        </w:rPr>
        <w:br/>
        <w:t>по администрированию счета/переводу самостоятельного бронирования Заказчика на безналичный расчет:</w:t>
      </w:r>
    </w:p>
    <w:p w:rsidR="00B759A6" w:rsidRDefault="008E7DCB" w:rsidP="001C10D4">
      <w:pPr>
        <w:spacing w:line="360" w:lineRule="exact"/>
        <w:ind w:firstLine="709"/>
        <w:jc w:val="both"/>
        <w:rPr>
          <w:sz w:val="28"/>
          <w:szCs w:val="28"/>
        </w:rPr>
      </w:pPr>
      <w:r>
        <w:rPr>
          <w:sz w:val="28"/>
          <w:szCs w:val="28"/>
        </w:rPr>
        <w:t>-  оплата блока номеров в гостинице;</w:t>
      </w:r>
    </w:p>
    <w:p w:rsidR="00B759A6" w:rsidRDefault="008E7DCB" w:rsidP="001C10D4">
      <w:pPr>
        <w:spacing w:line="360" w:lineRule="exact"/>
        <w:ind w:firstLine="709"/>
        <w:jc w:val="both"/>
        <w:rPr>
          <w:sz w:val="28"/>
          <w:szCs w:val="28"/>
        </w:rPr>
      </w:pPr>
      <w:r>
        <w:rPr>
          <w:sz w:val="28"/>
          <w:szCs w:val="28"/>
        </w:rPr>
        <w:t xml:space="preserve">-  оплата номера в гостинице с использованием промокода или скидки </w:t>
      </w:r>
      <w:r>
        <w:rPr>
          <w:sz w:val="28"/>
          <w:szCs w:val="28"/>
        </w:rPr>
        <w:br/>
        <w:t>от организаторов мероприятия;</w:t>
      </w:r>
    </w:p>
    <w:p w:rsidR="00B759A6" w:rsidRDefault="008E7DCB" w:rsidP="001C10D4">
      <w:pPr>
        <w:spacing w:line="360" w:lineRule="exact"/>
        <w:ind w:firstLine="709"/>
        <w:jc w:val="both"/>
        <w:rPr>
          <w:sz w:val="28"/>
          <w:szCs w:val="28"/>
        </w:rPr>
      </w:pPr>
      <w:r>
        <w:rPr>
          <w:sz w:val="28"/>
          <w:szCs w:val="28"/>
        </w:rPr>
        <w:t>-  оплата ресторана;</w:t>
      </w:r>
    </w:p>
    <w:p w:rsidR="00B759A6" w:rsidRDefault="008E7DCB" w:rsidP="001C10D4">
      <w:pPr>
        <w:spacing w:line="360" w:lineRule="exact"/>
        <w:ind w:firstLine="709"/>
        <w:jc w:val="both"/>
        <w:rPr>
          <w:sz w:val="28"/>
          <w:szCs w:val="28"/>
        </w:rPr>
      </w:pPr>
      <w:r>
        <w:rPr>
          <w:sz w:val="28"/>
          <w:szCs w:val="28"/>
        </w:rPr>
        <w:t>-  оплата аренды конференц-залов;</w:t>
      </w:r>
    </w:p>
    <w:p w:rsidR="00B759A6" w:rsidRPr="00E52517" w:rsidRDefault="008E7DCB" w:rsidP="001C10D4">
      <w:pPr>
        <w:spacing w:line="360" w:lineRule="exact"/>
        <w:ind w:firstLine="709"/>
        <w:jc w:val="both"/>
        <w:rPr>
          <w:sz w:val="28"/>
          <w:szCs w:val="28"/>
        </w:rPr>
      </w:pPr>
      <w:r>
        <w:rPr>
          <w:sz w:val="28"/>
          <w:szCs w:val="28"/>
        </w:rPr>
        <w:t>-  и подобное.</w:t>
      </w:r>
    </w:p>
    <w:p w:rsidR="00B759A6" w:rsidRDefault="008E7DCB" w:rsidP="001C10D4">
      <w:pPr>
        <w:spacing w:line="360" w:lineRule="exact"/>
        <w:ind w:firstLine="709"/>
        <w:jc w:val="both"/>
        <w:rPr>
          <w:sz w:val="28"/>
          <w:szCs w:val="28"/>
        </w:rPr>
      </w:pPr>
      <w:r>
        <w:rPr>
          <w:sz w:val="28"/>
          <w:szCs w:val="28"/>
        </w:rPr>
        <w:lastRenderedPageBreak/>
        <w:t xml:space="preserve">Информация и стоимость услуг предоставляется Заказчику по заявке. Заявка на подобные услуги принимается от Заказчика в электронном виде </w:t>
      </w:r>
      <w:r>
        <w:rPr>
          <w:sz w:val="28"/>
          <w:szCs w:val="28"/>
        </w:rPr>
        <w:br/>
        <w:t>и должна содержать все необходимые для выполнения данного заказа сведения.</w:t>
      </w:r>
    </w:p>
    <w:p w:rsidR="00614A92" w:rsidRDefault="00614A92" w:rsidP="001C10D4">
      <w:pPr>
        <w:spacing w:line="360" w:lineRule="exact"/>
        <w:ind w:firstLine="709"/>
        <w:jc w:val="both"/>
        <w:rPr>
          <w:sz w:val="28"/>
          <w:szCs w:val="28"/>
        </w:rPr>
      </w:pPr>
    </w:p>
    <w:p w:rsidR="00614A92" w:rsidRDefault="008E7DCB" w:rsidP="001C10D4">
      <w:pPr>
        <w:tabs>
          <w:tab w:val="left" w:pos="1134"/>
        </w:tabs>
        <w:spacing w:line="360" w:lineRule="exact"/>
        <w:ind w:firstLine="709"/>
        <w:outlineLvl w:val="2"/>
        <w:rPr>
          <w:b/>
          <w:sz w:val="28"/>
          <w:szCs w:val="28"/>
        </w:rPr>
      </w:pPr>
      <w:r>
        <w:rPr>
          <w:b/>
          <w:sz w:val="28"/>
          <w:szCs w:val="28"/>
        </w:rPr>
        <w:t xml:space="preserve">5.9. Требование к оказанию услуг по </w:t>
      </w:r>
      <w:r w:rsidRPr="00614A92">
        <w:rPr>
          <w:b/>
          <w:sz w:val="28"/>
          <w:szCs w:val="28"/>
        </w:rPr>
        <w:t>оформлени</w:t>
      </w:r>
      <w:r>
        <w:rPr>
          <w:b/>
          <w:sz w:val="28"/>
          <w:szCs w:val="28"/>
        </w:rPr>
        <w:t>ю</w:t>
      </w:r>
      <w:r w:rsidRPr="00614A92">
        <w:rPr>
          <w:b/>
          <w:sz w:val="28"/>
          <w:szCs w:val="28"/>
        </w:rPr>
        <w:t xml:space="preserve"> страховых полисов для лиц, выезжающих за рубеж</w:t>
      </w:r>
    </w:p>
    <w:p w:rsidR="00614A92" w:rsidRPr="00527EE7" w:rsidRDefault="008E7DCB" w:rsidP="001C10D4">
      <w:pPr>
        <w:pStyle w:val="aff7"/>
        <w:shd w:val="clear" w:color="auto" w:fill="FFFFFF"/>
        <w:spacing w:line="276" w:lineRule="auto"/>
        <w:ind w:left="0"/>
        <w:jc w:val="both"/>
        <w:rPr>
          <w:sz w:val="28"/>
        </w:rPr>
      </w:pPr>
      <w:r>
        <w:rPr>
          <w:sz w:val="28"/>
        </w:rPr>
        <w:t xml:space="preserve">         </w:t>
      </w:r>
      <w:r w:rsidRPr="00527EE7">
        <w:rPr>
          <w:sz w:val="28"/>
        </w:rPr>
        <w:t>Исполнитель оказывает содействие Заказчику в оформлении страховых полисов для лиц, выезжающих за рубеж, в соответствии с правилами, установленными страховыми организациями.</w:t>
      </w:r>
    </w:p>
    <w:p w:rsidR="00614A92" w:rsidRDefault="008E7DCB" w:rsidP="001C10D4">
      <w:pPr>
        <w:pStyle w:val="aff7"/>
        <w:shd w:val="clear" w:color="auto" w:fill="FFFFFF"/>
        <w:spacing w:line="276" w:lineRule="auto"/>
        <w:ind w:left="0"/>
        <w:jc w:val="both"/>
        <w:rPr>
          <w:sz w:val="28"/>
        </w:rPr>
      </w:pPr>
      <w:r>
        <w:rPr>
          <w:sz w:val="28"/>
        </w:rPr>
        <w:t xml:space="preserve">         </w:t>
      </w:r>
      <w:r w:rsidRPr="00527EE7">
        <w:rPr>
          <w:sz w:val="28"/>
        </w:rPr>
        <w:t>Стоимость страхового полиса определяется на основании страхового тарифа, установленного страховой организацией.</w:t>
      </w:r>
    </w:p>
    <w:p w:rsidR="00B759A6" w:rsidRPr="002E665D" w:rsidRDefault="008E7DCB" w:rsidP="001C10D4">
      <w:pPr>
        <w:tabs>
          <w:tab w:val="left" w:pos="1134"/>
        </w:tabs>
        <w:spacing w:line="360" w:lineRule="exact"/>
        <w:ind w:firstLine="709"/>
        <w:outlineLvl w:val="2"/>
        <w:rPr>
          <w:b/>
          <w:sz w:val="28"/>
          <w:szCs w:val="28"/>
        </w:rPr>
      </w:pPr>
      <w:r>
        <w:rPr>
          <w:b/>
          <w:sz w:val="28"/>
          <w:szCs w:val="28"/>
        </w:rPr>
        <w:t>5.</w:t>
      </w:r>
      <w:r w:rsidR="00AF4428">
        <w:rPr>
          <w:b/>
          <w:sz w:val="28"/>
          <w:szCs w:val="28"/>
        </w:rPr>
        <w:t>10</w:t>
      </w:r>
      <w:r>
        <w:rPr>
          <w:b/>
          <w:sz w:val="28"/>
          <w:szCs w:val="28"/>
        </w:rPr>
        <w:t>.</w:t>
      </w:r>
      <w:r>
        <w:rPr>
          <w:b/>
          <w:sz w:val="28"/>
          <w:szCs w:val="28"/>
        </w:rPr>
        <w:tab/>
        <w:t> Дополнительные требования к оказанию услуг</w:t>
      </w:r>
    </w:p>
    <w:p w:rsidR="00B759A6" w:rsidRPr="002E665D" w:rsidRDefault="008E7DCB" w:rsidP="001C10D4">
      <w:pPr>
        <w:pStyle w:val="aff7"/>
        <w:spacing w:line="360" w:lineRule="exact"/>
        <w:ind w:left="0" w:firstLine="709"/>
        <w:jc w:val="both"/>
        <w:rPr>
          <w:rFonts w:eastAsia="Calibri"/>
          <w:sz w:val="28"/>
          <w:szCs w:val="28"/>
        </w:rPr>
      </w:pPr>
      <w:r>
        <w:rPr>
          <w:rFonts w:eastAsia="Calibri"/>
          <w:sz w:val="28"/>
          <w:szCs w:val="28"/>
        </w:rPr>
        <w:t>В ходе оказания услуг Исполнитель должен:</w:t>
      </w:r>
    </w:p>
    <w:p w:rsidR="00B759A6" w:rsidRPr="002E665D" w:rsidRDefault="008E7DCB" w:rsidP="001C10D4">
      <w:pPr>
        <w:pStyle w:val="aff7"/>
        <w:spacing w:line="360" w:lineRule="exact"/>
        <w:ind w:left="0" w:firstLine="709"/>
        <w:jc w:val="both"/>
        <w:rPr>
          <w:rFonts w:eastAsia="Calibri"/>
          <w:sz w:val="28"/>
          <w:szCs w:val="28"/>
        </w:rPr>
      </w:pPr>
      <w:r>
        <w:rPr>
          <w:rFonts w:eastAsia="Calibri"/>
          <w:sz w:val="28"/>
          <w:szCs w:val="28"/>
        </w:rPr>
        <w:t>-  </w:t>
      </w:r>
      <w:r>
        <w:rPr>
          <w:sz w:val="28"/>
          <w:szCs w:val="28"/>
        </w:rPr>
        <w:t xml:space="preserve">обеспечивать </w:t>
      </w:r>
      <w:r>
        <w:rPr>
          <w:rFonts w:eastAsia="Calibri"/>
          <w:sz w:val="28"/>
          <w:szCs w:val="28"/>
        </w:rPr>
        <w:t xml:space="preserve">ежедневное круглосуточное </w:t>
      </w:r>
      <w:r>
        <w:rPr>
          <w:sz w:val="28"/>
          <w:szCs w:val="28"/>
        </w:rPr>
        <w:t xml:space="preserve">взаимодействие </w:t>
      </w:r>
      <w:r>
        <w:rPr>
          <w:rFonts w:eastAsia="Calibri"/>
          <w:sz w:val="28"/>
          <w:szCs w:val="28"/>
        </w:rPr>
        <w:t xml:space="preserve">(24 часа </w:t>
      </w:r>
      <w:r>
        <w:rPr>
          <w:rFonts w:eastAsia="Calibri"/>
          <w:sz w:val="28"/>
          <w:szCs w:val="28"/>
        </w:rPr>
        <w:br/>
        <w:t>в сутки, 7 дней в неделю, в том числе и в праздничные дни)</w:t>
      </w:r>
      <w:r>
        <w:rPr>
          <w:sz w:val="28"/>
          <w:szCs w:val="28"/>
        </w:rPr>
        <w:t xml:space="preserve"> с Заказчиком посредством электронной почты (основной способ взаимодействия), мобильной связи;</w:t>
      </w:r>
    </w:p>
    <w:p w:rsidR="00B759A6" w:rsidRPr="002E665D"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для оперативного взаимодействия с Заказчиком закрепить специалистов, отвечающих за работу с Заявками № 1 и № 2;</w:t>
      </w:r>
    </w:p>
    <w:p w:rsidR="00B759A6" w:rsidRPr="002E665D"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xml:space="preserve">-  для координации взаимодействия Исполнителя с Заказчиком </w:t>
      </w:r>
      <w:r>
        <w:rPr>
          <w:rFonts w:eastAsia="Calibri"/>
          <w:sz w:val="28"/>
          <w:szCs w:val="28"/>
        </w:rPr>
        <w:br/>
        <w:t>по вопросам исполнения Заявок № 1 и № 2 закрепить персонального менеджера с возможностью круглосуточной связи или лица, его замещающего;</w:t>
      </w:r>
    </w:p>
    <w:p w:rsidR="00B759A6"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w:t>
      </w:r>
      <w:r>
        <w:rPr>
          <w:rFonts w:eastAsia="Calibri"/>
          <w:b/>
          <w:sz w:val="28"/>
          <w:szCs w:val="28"/>
        </w:rPr>
        <w:t>в течение одного часа</w:t>
      </w:r>
      <w:r>
        <w:rPr>
          <w:rFonts w:eastAsia="Calibri"/>
          <w:sz w:val="28"/>
          <w:szCs w:val="28"/>
        </w:rPr>
        <w:t xml:space="preserve">, если иной срок не указан Заказчиком в сопроводительном сообщении, направленном по адресу электронной почты Исполнителя, к Заявке № 1 и Заявке № 2 сформировать предложения </w:t>
      </w:r>
      <w:r>
        <w:rPr>
          <w:rFonts w:eastAsia="Calibri"/>
          <w:sz w:val="28"/>
          <w:szCs w:val="28"/>
        </w:rPr>
        <w:br/>
        <w:t xml:space="preserve">по поступившим заявкам с предоставлением цены, информации о требованиях, условиях, ограничениях, предъявляемых со стороны поставщиков услуг </w:t>
      </w:r>
      <w:r>
        <w:rPr>
          <w:rFonts w:eastAsia="Calibri"/>
          <w:sz w:val="28"/>
          <w:szCs w:val="28"/>
        </w:rPr>
        <w:br/>
        <w:t xml:space="preserve">и возможных сроках аннуляции или изменения условий без штрафных санкций, а в случае их наличия – о размерах в процентном или денежном эквиваленте; </w:t>
      </w:r>
    </w:p>
    <w:p w:rsidR="00B759A6" w:rsidRPr="002E665D"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xml:space="preserve">-  оперативно, не более 20 минут с момента получения подтверждения предложения по Заявке № 1 с 10:00 до 19:00 в будни и не более 1 часа с 19:00 </w:t>
      </w:r>
      <w:r>
        <w:rPr>
          <w:rFonts w:eastAsia="Calibri"/>
          <w:sz w:val="28"/>
          <w:szCs w:val="28"/>
        </w:rPr>
        <w:br/>
        <w:t xml:space="preserve">до 10:00, а также в субботу, воскресенье и праздничные дни подтверждать бронирование, оформление (приобретение), возврат, переоформление (обмен) авиа- и железнодорожных билетов, направлять результат (при наличии) либо информацию о выполнении Заявки № 1 по электронной почте, либо иным согласованным с Заказчиком способом, оповещать работника(-ов) Заказчика </w:t>
      </w:r>
      <w:r>
        <w:rPr>
          <w:rFonts w:eastAsia="Calibri"/>
          <w:sz w:val="28"/>
          <w:szCs w:val="28"/>
        </w:rPr>
        <w:br/>
        <w:t xml:space="preserve">об изменениях в расписании движения авиационного и железнодорожного транспорта по забронированным, оформленным (переоформленным) </w:t>
      </w:r>
      <w:r>
        <w:rPr>
          <w:rFonts w:eastAsia="Calibri"/>
          <w:sz w:val="28"/>
          <w:szCs w:val="28"/>
        </w:rPr>
        <w:br/>
        <w:t>и приобретенным билетам;</w:t>
      </w:r>
    </w:p>
    <w:p w:rsidR="00B759A6" w:rsidRPr="002E665D"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xml:space="preserve">-  оперативно, не более 2 часов с момента получения подтверждения </w:t>
      </w:r>
      <w:r>
        <w:rPr>
          <w:rFonts w:eastAsia="Calibri"/>
          <w:sz w:val="28"/>
          <w:szCs w:val="28"/>
        </w:rPr>
        <w:lastRenderedPageBreak/>
        <w:t xml:space="preserve">предложения по Заявкам № 1 и № 2 с 10:00 до 19:00 в будни и не более 3 часов </w:t>
      </w:r>
      <w:r>
        <w:rPr>
          <w:rFonts w:eastAsia="Calibri"/>
          <w:sz w:val="28"/>
          <w:szCs w:val="28"/>
        </w:rPr>
        <w:br/>
        <w:t xml:space="preserve">с 19:00 до 10:00, а также в субботу, воскресенье и праздничные дни подтверждать бронирование, оформление (приобретение), возврат, переоформление номеров </w:t>
      </w:r>
      <w:r>
        <w:rPr>
          <w:rFonts w:eastAsia="Calibri"/>
          <w:sz w:val="28"/>
          <w:szCs w:val="28"/>
        </w:rPr>
        <w:br/>
        <w:t xml:space="preserve">в гостиницах (отелях, и аналогичных средствах размещения), наем жилых помещений, ТС, залов ожидания в аэропортах, билетов на мероприятия (выставки, конгрессы, форумы, конференции), направлять результат </w:t>
      </w:r>
      <w:r>
        <w:rPr>
          <w:rFonts w:eastAsia="Calibri"/>
          <w:sz w:val="28"/>
          <w:szCs w:val="28"/>
        </w:rPr>
        <w:br/>
        <w:t xml:space="preserve">(при наличии) либо информацию о выполнении Заявок № 1 и № 2 </w:t>
      </w:r>
      <w:r>
        <w:rPr>
          <w:rFonts w:eastAsia="Calibri"/>
          <w:sz w:val="28"/>
          <w:szCs w:val="28"/>
        </w:rPr>
        <w:br/>
        <w:t>по электронной почте, либо иным согласованным с Заказчиком способом;</w:t>
      </w:r>
    </w:p>
    <w:p w:rsidR="00B759A6" w:rsidRPr="002E665D"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формировать сводные статистические отчеты об объемах и стоимости оказанных услуг по требованию Заказчика и предоставлять в течение 3 (трех) рабочих дней с даты получения запроса;</w:t>
      </w:r>
    </w:p>
    <w:p w:rsidR="00B759A6" w:rsidRPr="00BD16A9"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предоставлять Заказчику в течение 3 (трех) рабочих дней с даты получения запроса копии первичных учетных документов, заверенные Исполнителем и оформленные в соответствии с законодательством Российской Федерации для подтверждения понесенных Исполнителем расходов, а также:</w:t>
      </w:r>
    </w:p>
    <w:p w:rsidR="00B759A6" w:rsidRPr="00BD16A9"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ссылку на открытый официальный источник (официальный сайт поставщика услуг);</w:t>
      </w:r>
    </w:p>
    <w:p w:rsidR="00B759A6"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официальное предложение поставщика услуг, в том числе полученное Исполнителем посредством электронной почты с официального электронного адреса поставщика услуг;</w:t>
      </w:r>
    </w:p>
    <w:p w:rsidR="00B759A6"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xml:space="preserve">-  копии договоров, соглашений, заключенных между Исполнителем </w:t>
      </w:r>
      <w:r>
        <w:rPr>
          <w:rFonts w:eastAsia="Calibri"/>
          <w:sz w:val="28"/>
          <w:szCs w:val="28"/>
        </w:rPr>
        <w:br/>
        <w:t>и поставщиком услуг;</w:t>
      </w:r>
    </w:p>
    <w:p w:rsidR="00B759A6"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обеспечить обмен</w:t>
      </w:r>
      <w:r>
        <w:rPr>
          <w:sz w:val="20"/>
        </w:rPr>
        <w:t xml:space="preserve"> </w:t>
      </w:r>
      <w:r>
        <w:rPr>
          <w:rFonts w:eastAsia="Calibri"/>
          <w:sz w:val="28"/>
          <w:szCs w:val="28"/>
        </w:rPr>
        <w:t>электронными документами с использованием автоматизированной информационной системы конфиденциального обмена юридически значимыми электронными документами.</w:t>
      </w:r>
    </w:p>
    <w:p w:rsidR="00B759A6" w:rsidRPr="0080266B"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Исполнитель по требованию Заказчика должен обеспечивать за счет собственных средств доставку документов, оформляемых в рамках оказания услуг, в будние дни с 9:00 до 18:00 часов в офис Заказчика.</w:t>
      </w:r>
    </w:p>
    <w:p w:rsidR="00B759A6" w:rsidRDefault="008E7DCB" w:rsidP="001C10D4">
      <w:pPr>
        <w:widowControl w:val="0"/>
        <w:autoSpaceDE w:val="0"/>
        <w:autoSpaceDN w:val="0"/>
        <w:adjustRightInd w:val="0"/>
        <w:spacing w:line="360" w:lineRule="exact"/>
        <w:ind w:firstLine="709"/>
        <w:jc w:val="both"/>
        <w:rPr>
          <w:rFonts w:eastAsia="Calibri"/>
          <w:sz w:val="28"/>
          <w:szCs w:val="28"/>
        </w:rPr>
      </w:pPr>
      <w:r>
        <w:rPr>
          <w:rFonts w:eastAsia="Calibri"/>
          <w:sz w:val="28"/>
          <w:szCs w:val="28"/>
        </w:rPr>
        <w:t xml:space="preserve">Исполнитель по запросу Заказчика должен организовать доступ и работу </w:t>
      </w:r>
      <w:r>
        <w:rPr>
          <w:rFonts w:eastAsia="Calibri"/>
          <w:sz w:val="28"/>
          <w:szCs w:val="28"/>
        </w:rPr>
        <w:br/>
        <w:t>в личном кабинете Заказчика на сайте Исполнителя (при наличии возможности у Исполнителя). В личном кабинете должна формироваться отчетность выполнения заявок по состоянию на 17:30 московского времени каждых суток. Данная отчетность должна содержать доступ к документам, подтверждающим выполнение Заявок № 1 и № 2 и/или другая информация по выполненным Заявкам № 1 и № 2.</w:t>
      </w:r>
    </w:p>
    <w:p w:rsidR="00B759A6" w:rsidRDefault="00B759A6" w:rsidP="001C10D4">
      <w:pPr>
        <w:widowControl w:val="0"/>
        <w:autoSpaceDE w:val="0"/>
        <w:autoSpaceDN w:val="0"/>
        <w:adjustRightInd w:val="0"/>
        <w:spacing w:line="360" w:lineRule="exact"/>
        <w:ind w:firstLine="709"/>
        <w:jc w:val="both"/>
        <w:rPr>
          <w:rFonts w:eastAsia="Calibri"/>
          <w:sz w:val="28"/>
          <w:szCs w:val="28"/>
        </w:rPr>
      </w:pPr>
    </w:p>
    <w:p w:rsidR="008275D3" w:rsidRDefault="008E7DCB" w:rsidP="001C10D4">
      <w:pPr>
        <w:widowControl w:val="0"/>
        <w:autoSpaceDE w:val="0"/>
        <w:autoSpaceDN w:val="0"/>
        <w:adjustRightInd w:val="0"/>
        <w:spacing w:line="360" w:lineRule="exact"/>
        <w:ind w:firstLine="709"/>
        <w:jc w:val="both"/>
        <w:rPr>
          <w:rFonts w:eastAsia="Calibri"/>
          <w:b/>
          <w:sz w:val="28"/>
          <w:szCs w:val="28"/>
        </w:rPr>
      </w:pPr>
      <w:r>
        <w:rPr>
          <w:rFonts w:eastAsia="Calibri"/>
          <w:b/>
          <w:sz w:val="28"/>
          <w:szCs w:val="28"/>
        </w:rPr>
        <w:t>5.10 Требовани</w:t>
      </w:r>
      <w:r w:rsidR="00FC3D70">
        <w:rPr>
          <w:rFonts w:eastAsia="Calibri"/>
          <w:b/>
          <w:sz w:val="28"/>
          <w:szCs w:val="28"/>
        </w:rPr>
        <w:t>е</w:t>
      </w:r>
      <w:r>
        <w:rPr>
          <w:rFonts w:eastAsia="Calibri"/>
          <w:b/>
          <w:sz w:val="28"/>
          <w:szCs w:val="28"/>
        </w:rPr>
        <w:t xml:space="preserve"> по наличию онлайн платформы</w:t>
      </w:r>
      <w:r w:rsidR="00E35931" w:rsidRPr="008B5C7F">
        <w:rPr>
          <w:rFonts w:eastAsia="Calibri"/>
          <w:b/>
          <w:sz w:val="28"/>
          <w:szCs w:val="28"/>
        </w:rPr>
        <w:t>/</w:t>
      </w:r>
      <w:r>
        <w:rPr>
          <w:rFonts w:eastAsia="Calibri"/>
          <w:b/>
          <w:sz w:val="28"/>
          <w:szCs w:val="28"/>
        </w:rPr>
        <w:t>личного кабинета</w:t>
      </w:r>
      <w:r w:rsidR="001023F0">
        <w:rPr>
          <w:rFonts w:eastAsia="Calibri"/>
          <w:b/>
          <w:sz w:val="28"/>
          <w:szCs w:val="28"/>
        </w:rPr>
        <w:t>.</w:t>
      </w:r>
    </w:p>
    <w:p w:rsidR="001023F0" w:rsidRPr="001023F0" w:rsidRDefault="008E7DCB" w:rsidP="001C10D4">
      <w:pPr>
        <w:widowControl w:val="0"/>
        <w:autoSpaceDE w:val="0"/>
        <w:autoSpaceDN w:val="0"/>
        <w:adjustRightInd w:val="0"/>
        <w:spacing w:line="360" w:lineRule="exact"/>
        <w:jc w:val="both"/>
        <w:rPr>
          <w:rFonts w:eastAsia="Calibri"/>
          <w:sz w:val="28"/>
          <w:szCs w:val="28"/>
        </w:rPr>
      </w:pPr>
      <w:r>
        <w:rPr>
          <w:rFonts w:eastAsia="Calibri"/>
          <w:sz w:val="28"/>
          <w:szCs w:val="28"/>
        </w:rPr>
        <w:t>Наличие онлайн системы</w:t>
      </w:r>
      <w:r w:rsidR="001A22D2" w:rsidRPr="001A22D2">
        <w:rPr>
          <w:rFonts w:eastAsia="Calibri"/>
          <w:sz w:val="28"/>
          <w:szCs w:val="28"/>
        </w:rPr>
        <w:t>/</w:t>
      </w:r>
      <w:r w:rsidR="001A22D2">
        <w:rPr>
          <w:rFonts w:eastAsia="Calibri"/>
          <w:sz w:val="28"/>
          <w:szCs w:val="28"/>
        </w:rPr>
        <w:t xml:space="preserve">личного кабинета </w:t>
      </w:r>
      <w:r>
        <w:rPr>
          <w:rFonts w:eastAsia="Calibri"/>
          <w:sz w:val="28"/>
          <w:szCs w:val="28"/>
        </w:rPr>
        <w:t xml:space="preserve">у Исполнителя </w:t>
      </w:r>
      <w:r w:rsidR="006D6260">
        <w:rPr>
          <w:rFonts w:eastAsia="Calibri"/>
          <w:sz w:val="28"/>
          <w:szCs w:val="28"/>
        </w:rPr>
        <w:t xml:space="preserve">является </w:t>
      </w:r>
      <w:r>
        <w:rPr>
          <w:rFonts w:eastAsia="Calibri"/>
          <w:sz w:val="28"/>
          <w:szCs w:val="28"/>
        </w:rPr>
        <w:t>обязательн</w:t>
      </w:r>
      <w:r w:rsidR="006D6260">
        <w:rPr>
          <w:rFonts w:eastAsia="Calibri"/>
          <w:sz w:val="28"/>
          <w:szCs w:val="28"/>
        </w:rPr>
        <w:t>ым требованием.</w:t>
      </w:r>
      <w:r>
        <w:rPr>
          <w:rFonts w:eastAsia="Calibri"/>
          <w:sz w:val="28"/>
          <w:szCs w:val="28"/>
        </w:rPr>
        <w:t xml:space="preserve"> </w:t>
      </w:r>
    </w:p>
    <w:p w:rsidR="008275D3" w:rsidRDefault="008275D3" w:rsidP="001C10D4">
      <w:pPr>
        <w:widowControl w:val="0"/>
        <w:autoSpaceDE w:val="0"/>
        <w:autoSpaceDN w:val="0"/>
        <w:adjustRightInd w:val="0"/>
        <w:spacing w:line="360" w:lineRule="exact"/>
        <w:ind w:firstLine="709"/>
        <w:jc w:val="both"/>
        <w:rPr>
          <w:rFonts w:eastAsia="Calibri"/>
          <w:b/>
          <w:sz w:val="28"/>
          <w:szCs w:val="28"/>
        </w:rPr>
      </w:pPr>
    </w:p>
    <w:p w:rsidR="00B759A6" w:rsidRPr="007D2CA2" w:rsidRDefault="008E7DCB" w:rsidP="001C10D4">
      <w:pPr>
        <w:widowControl w:val="0"/>
        <w:autoSpaceDE w:val="0"/>
        <w:autoSpaceDN w:val="0"/>
        <w:adjustRightInd w:val="0"/>
        <w:spacing w:line="360" w:lineRule="exact"/>
        <w:ind w:firstLine="709"/>
        <w:jc w:val="both"/>
        <w:rPr>
          <w:rFonts w:eastAsia="Calibri"/>
          <w:b/>
          <w:sz w:val="28"/>
          <w:szCs w:val="28"/>
        </w:rPr>
      </w:pPr>
      <w:r>
        <w:rPr>
          <w:rFonts w:eastAsia="Calibri"/>
          <w:b/>
          <w:sz w:val="28"/>
          <w:szCs w:val="28"/>
        </w:rPr>
        <w:lastRenderedPageBreak/>
        <w:t>5.1</w:t>
      </w:r>
      <w:r w:rsidR="00AF4428">
        <w:rPr>
          <w:rFonts w:eastAsia="Calibri"/>
          <w:b/>
          <w:sz w:val="28"/>
          <w:szCs w:val="28"/>
        </w:rPr>
        <w:t>1</w:t>
      </w:r>
      <w:r>
        <w:rPr>
          <w:rFonts w:eastAsia="Calibri"/>
          <w:b/>
          <w:sz w:val="28"/>
          <w:szCs w:val="28"/>
        </w:rPr>
        <w:t xml:space="preserve">. </w:t>
      </w:r>
      <w:r w:rsidR="00B30909">
        <w:rPr>
          <w:rFonts w:eastAsia="Calibri"/>
          <w:b/>
          <w:sz w:val="28"/>
          <w:szCs w:val="28"/>
        </w:rPr>
        <w:t>О</w:t>
      </w:r>
      <w:r>
        <w:rPr>
          <w:rFonts w:eastAsia="Calibri"/>
          <w:b/>
          <w:sz w:val="28"/>
          <w:szCs w:val="28"/>
        </w:rPr>
        <w:t>нлайн-систем</w:t>
      </w:r>
      <w:r w:rsidR="00B30909">
        <w:rPr>
          <w:rFonts w:eastAsia="Calibri"/>
          <w:b/>
          <w:sz w:val="28"/>
          <w:szCs w:val="28"/>
        </w:rPr>
        <w:t>а Исполнителя</w:t>
      </w:r>
      <w:r w:rsidR="00BD5956" w:rsidRPr="00BD5956">
        <w:rPr>
          <w:rFonts w:eastAsia="Calibri"/>
          <w:b/>
          <w:sz w:val="28"/>
          <w:szCs w:val="28"/>
        </w:rPr>
        <w:t>/</w:t>
      </w:r>
      <w:r w:rsidR="00BD5956">
        <w:rPr>
          <w:rFonts w:eastAsia="Calibri"/>
          <w:b/>
          <w:sz w:val="28"/>
          <w:szCs w:val="28"/>
        </w:rPr>
        <w:t>личный кабинет</w:t>
      </w:r>
    </w:p>
    <w:p w:rsidR="00B759A6" w:rsidRPr="007D2CA2" w:rsidRDefault="008E7DCB" w:rsidP="001C10D4">
      <w:pPr>
        <w:jc w:val="both"/>
        <w:rPr>
          <w:rFonts w:eastAsia="Calibri"/>
          <w:sz w:val="28"/>
          <w:szCs w:val="28"/>
        </w:rPr>
      </w:pPr>
      <w:r>
        <w:rPr>
          <w:rFonts w:eastAsia="Calibri"/>
          <w:sz w:val="28"/>
          <w:szCs w:val="28"/>
        </w:rPr>
        <w:t xml:space="preserve">  Автоматизированная Онлайн-система Исполнителя должна позволять Заказчику круглосуточно совершать следующие операции:</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ознакомиться с расписанием авиа-, железнодорожных перевозчиков в интерактивном режиме;</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ознакомиться с информацией по наличию и стоимости авиа-, железнодорожных билетов в интерактивном режиме;</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осуществить онлайн-бронирование (бронирование через Интернет, в интерактивном режиме) авиа-, железнодорожных билетов;</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оформить онлайн-заказ на авиа-, железнодорожные билеты, обслуживание в ВИП-залах аэропортов, бронирование гостиничных номеров;</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оформить онлайн-заказ на технически возможную услугу Исполнителя из представляемого комплекса услуг по деловым и туристическим поездкам в России и за рубежом;</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осуществлять в Онлайн-системе выписку/ возврат авиа-, железнодорожных билетов, аннулировать заявки/ брони;</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в Онлайн-системе отслеживать ход исполнения заказов в интерактивном режиме (как в Онлайн-системе Исполнителя, так и посредством получения лицами, имеющими право заказывать услуги от имени и для Заказчика, соответствующих уведомлений из Онлайн-системы по электронной почте);</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в интерактивном режиме вести справочник пассажиров/ гостей с паспортными данными, датами рождения, номерами мобильных телефонов, номерами бонусных карт и т.п.;</w:t>
      </w:r>
    </w:p>
    <w:p w:rsidR="00B759A6" w:rsidRPr="007D2CA2" w:rsidRDefault="008E7DCB" w:rsidP="001C10D4">
      <w:pPr>
        <w:pStyle w:val="aff7"/>
        <w:ind w:left="0" w:firstLine="709"/>
        <w:jc w:val="both"/>
        <w:rPr>
          <w:rFonts w:eastAsia="Calibri"/>
          <w:sz w:val="28"/>
          <w:szCs w:val="28"/>
        </w:rPr>
      </w:pPr>
      <w:r>
        <w:rPr>
          <w:rFonts w:eastAsia="Calibri"/>
          <w:sz w:val="28"/>
          <w:szCs w:val="28"/>
        </w:rPr>
        <w:t>- вести в Онлайн-системе обсуждение с Исполнителем по заказу и получать через Онлайн-систему первичные документы по заказу (электронные билеты, электронные подтверждения брони гостиниц/ваучеры, счета и т.д.) в интерактивном режиме;</w:t>
      </w:r>
    </w:p>
    <w:p w:rsidR="00B759A6" w:rsidRPr="007D2CA2" w:rsidRDefault="008E7DCB" w:rsidP="001C10D4">
      <w:pPr>
        <w:pStyle w:val="aff7"/>
        <w:ind w:left="0" w:firstLine="709"/>
        <w:jc w:val="both"/>
        <w:rPr>
          <w:rFonts w:eastAsia="Calibri"/>
          <w:sz w:val="28"/>
          <w:szCs w:val="28"/>
        </w:rPr>
      </w:pPr>
      <w:r>
        <w:rPr>
          <w:rFonts w:eastAsia="Calibri"/>
          <w:sz w:val="28"/>
          <w:szCs w:val="28"/>
        </w:rPr>
        <w:t>- самостоятельно, без привлечения Исполнителя, в Онлайн-системе выбирать вид оплаты заказа;</w:t>
      </w:r>
    </w:p>
    <w:p w:rsidR="00B759A6" w:rsidRPr="007D2CA2" w:rsidRDefault="008E7DCB" w:rsidP="001C10D4">
      <w:pPr>
        <w:pStyle w:val="aff7"/>
        <w:ind w:left="0" w:firstLine="709"/>
        <w:jc w:val="both"/>
        <w:rPr>
          <w:rFonts w:eastAsia="Calibri"/>
          <w:sz w:val="28"/>
          <w:szCs w:val="28"/>
        </w:rPr>
      </w:pPr>
      <w:r>
        <w:rPr>
          <w:rFonts w:eastAsia="Calibri"/>
          <w:sz w:val="28"/>
          <w:szCs w:val="28"/>
        </w:rPr>
        <w:t>- зарегистрироваться на рейс в интерактивном режиме, при условии предоставления перевозчиком функции онлайн регистрации;</w:t>
      </w:r>
    </w:p>
    <w:p w:rsidR="00B759A6" w:rsidRPr="007D2CA2" w:rsidRDefault="008E7DCB" w:rsidP="001C10D4">
      <w:pPr>
        <w:pStyle w:val="Default"/>
        <w:ind w:firstLine="709"/>
        <w:jc w:val="both"/>
        <w:rPr>
          <w:rFonts w:eastAsia="Calibri"/>
          <w:color w:val="auto"/>
          <w:sz w:val="28"/>
          <w:szCs w:val="28"/>
        </w:rPr>
      </w:pPr>
      <w:r>
        <w:rPr>
          <w:rFonts w:eastAsia="Calibri"/>
          <w:color w:val="auto"/>
          <w:sz w:val="28"/>
          <w:szCs w:val="28"/>
        </w:rPr>
        <w:t>- самостоятельно, без привлечения Исполнителя, просматривать ранее оформленные заказы.</w:t>
      </w:r>
    </w:p>
    <w:p w:rsidR="00B759A6" w:rsidRDefault="008E7DCB" w:rsidP="001C10D4">
      <w:pPr>
        <w:pStyle w:val="Default"/>
        <w:ind w:firstLine="709"/>
        <w:jc w:val="both"/>
        <w:rPr>
          <w:rFonts w:eastAsia="Calibri"/>
          <w:color w:val="auto"/>
          <w:sz w:val="28"/>
          <w:szCs w:val="28"/>
        </w:rPr>
      </w:pPr>
      <w:r>
        <w:rPr>
          <w:rFonts w:eastAsia="Calibri"/>
          <w:color w:val="auto"/>
          <w:sz w:val="28"/>
          <w:szCs w:val="28"/>
        </w:rPr>
        <w:t>Автоматизированная Онлайн-система Исполнителя должна гарантировать защиту предоставленных Заказчиком персональных данных от актуальных угроз безопасности.</w:t>
      </w:r>
    </w:p>
    <w:p w:rsidR="00B759A6" w:rsidRDefault="00B759A6" w:rsidP="001C10D4">
      <w:pPr>
        <w:widowControl w:val="0"/>
        <w:autoSpaceDE w:val="0"/>
        <w:autoSpaceDN w:val="0"/>
        <w:adjustRightInd w:val="0"/>
        <w:spacing w:line="360" w:lineRule="exact"/>
        <w:ind w:firstLine="709"/>
        <w:jc w:val="both"/>
        <w:rPr>
          <w:rFonts w:eastAsia="Calibri"/>
          <w:sz w:val="28"/>
          <w:szCs w:val="28"/>
        </w:rPr>
      </w:pPr>
    </w:p>
    <w:p w:rsidR="00B759A6" w:rsidRDefault="008E7DCB" w:rsidP="001C10D4">
      <w:pPr>
        <w:widowControl w:val="0"/>
        <w:autoSpaceDE w:val="0"/>
        <w:autoSpaceDN w:val="0"/>
        <w:adjustRightInd w:val="0"/>
        <w:ind w:firstLine="708"/>
        <w:jc w:val="right"/>
        <w:rPr>
          <w:rFonts w:eastAsia="Calibri"/>
          <w:sz w:val="28"/>
          <w:szCs w:val="28"/>
        </w:rPr>
      </w:pPr>
      <w:r>
        <w:rPr>
          <w:rFonts w:eastAsia="Calibri"/>
          <w:sz w:val="28"/>
          <w:szCs w:val="28"/>
        </w:rPr>
        <w:br w:type="page"/>
      </w:r>
    </w:p>
    <w:p w:rsidR="00D83DFB" w:rsidRDefault="00D83DFB" w:rsidP="001C10D4">
      <w:pPr>
        <w:spacing w:after="120"/>
        <w:outlineLvl w:val="0"/>
        <w:rPr>
          <w:rFonts w:eastAsia="MS Mincho"/>
          <w:szCs w:val="28"/>
        </w:rPr>
        <w:sectPr w:rsidR="00D83DFB" w:rsidSect="00C61911">
          <w:headerReference w:type="default" r:id="rId22"/>
          <w:footerReference w:type="even" r:id="rId23"/>
          <w:pgSz w:w="11907" w:h="16840" w:code="9"/>
          <w:pgMar w:top="1134" w:right="567" w:bottom="1134" w:left="1134" w:header="794" w:footer="794" w:gutter="0"/>
          <w:cols w:space="720"/>
          <w:titlePg/>
          <w:docGrid w:linePitch="326"/>
        </w:sectPr>
      </w:pPr>
    </w:p>
    <w:p w:rsidR="002E18D3" w:rsidRPr="00D72C8B" w:rsidRDefault="008E7DCB" w:rsidP="001C10D4">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1C10D4">
      <w:pPr>
        <w:pStyle w:val="1a"/>
        <w:ind w:firstLine="0"/>
        <w:rPr>
          <w:sz w:val="23"/>
          <w:szCs w:val="23"/>
        </w:rPr>
      </w:pPr>
    </w:p>
    <w:p w:rsidR="002E18D3" w:rsidRPr="00C26B87" w:rsidRDefault="008E7DCB" w:rsidP="001C10D4">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14"/>
        <w:gridCol w:w="5670"/>
        <w:gridCol w:w="1276"/>
      </w:tblGrid>
      <w:tr w:rsidR="002C154D" w:rsidTr="005440B8">
        <w:tc>
          <w:tcPr>
            <w:tcW w:w="750" w:type="dxa"/>
            <w:vAlign w:val="center"/>
          </w:tcPr>
          <w:p w:rsidR="002E18D3" w:rsidRPr="00F5735B" w:rsidRDefault="008E7DCB" w:rsidP="001C10D4">
            <w:pPr>
              <w:pStyle w:val="Default"/>
              <w:jc w:val="center"/>
              <w:rPr>
                <w:b/>
                <w:color w:val="auto"/>
              </w:rPr>
            </w:pPr>
            <w:r>
              <w:rPr>
                <w:b/>
                <w:color w:val="auto"/>
              </w:rPr>
              <w:t>№п/п</w:t>
            </w:r>
          </w:p>
        </w:tc>
        <w:tc>
          <w:tcPr>
            <w:tcW w:w="2114" w:type="dxa"/>
            <w:vAlign w:val="center"/>
          </w:tcPr>
          <w:p w:rsidR="002E18D3" w:rsidRPr="00F86FAA" w:rsidRDefault="008E7DCB" w:rsidP="001C10D4">
            <w:pPr>
              <w:pStyle w:val="Default"/>
              <w:jc w:val="center"/>
              <w:rPr>
                <w:b/>
                <w:color w:val="auto"/>
              </w:rPr>
            </w:pPr>
            <w:r>
              <w:rPr>
                <w:b/>
                <w:color w:val="auto"/>
              </w:rPr>
              <w:t>Наименование п/п</w:t>
            </w:r>
          </w:p>
        </w:tc>
        <w:tc>
          <w:tcPr>
            <w:tcW w:w="6946" w:type="dxa"/>
            <w:gridSpan w:val="2"/>
            <w:vAlign w:val="center"/>
          </w:tcPr>
          <w:p w:rsidR="002E18D3" w:rsidRPr="003C6269" w:rsidRDefault="008E7DCB" w:rsidP="001C10D4">
            <w:pPr>
              <w:pStyle w:val="Default"/>
              <w:jc w:val="center"/>
              <w:rPr>
                <w:b/>
                <w:color w:val="auto"/>
              </w:rPr>
            </w:pPr>
            <w:r>
              <w:rPr>
                <w:b/>
                <w:color w:val="auto"/>
              </w:rPr>
              <w:t>Содержание</w:t>
            </w:r>
          </w:p>
        </w:tc>
      </w:tr>
      <w:tr w:rsidR="002C154D" w:rsidTr="005440B8">
        <w:tc>
          <w:tcPr>
            <w:tcW w:w="750" w:type="dxa"/>
          </w:tcPr>
          <w:p w:rsidR="002E18D3" w:rsidRPr="00F86FAA" w:rsidRDefault="008E7DCB" w:rsidP="001C10D4">
            <w:pPr>
              <w:pStyle w:val="1a"/>
              <w:ind w:left="-57" w:right="-108" w:firstLine="0"/>
              <w:rPr>
                <w:b/>
                <w:sz w:val="24"/>
                <w:szCs w:val="24"/>
              </w:rPr>
            </w:pPr>
            <w:r>
              <w:rPr>
                <w:b/>
                <w:sz w:val="24"/>
                <w:szCs w:val="24"/>
              </w:rPr>
              <w:t>1.</w:t>
            </w:r>
          </w:p>
        </w:tc>
        <w:tc>
          <w:tcPr>
            <w:tcW w:w="2114" w:type="dxa"/>
          </w:tcPr>
          <w:p w:rsidR="002E18D3" w:rsidRPr="00F86FAA" w:rsidRDefault="008E7DCB" w:rsidP="001C10D4">
            <w:pPr>
              <w:pStyle w:val="Default"/>
              <w:rPr>
                <w:b/>
                <w:color w:val="auto"/>
              </w:rPr>
            </w:pPr>
            <w:r>
              <w:rPr>
                <w:b/>
                <w:color w:val="auto"/>
              </w:rPr>
              <w:t>Предмет Открытого конкурса</w:t>
            </w:r>
          </w:p>
        </w:tc>
        <w:tc>
          <w:tcPr>
            <w:tcW w:w="6946" w:type="dxa"/>
            <w:gridSpan w:val="2"/>
          </w:tcPr>
          <w:p w:rsidR="00872D97" w:rsidRDefault="008E7DCB" w:rsidP="001C10D4">
            <w:pPr>
              <w:pStyle w:val="1a"/>
              <w:ind w:firstLine="0"/>
              <w:rPr>
                <w:sz w:val="24"/>
                <w:szCs w:val="24"/>
              </w:rPr>
            </w:pPr>
            <w:r>
              <w:rPr>
                <w:sz w:val="24"/>
                <w:szCs w:val="24"/>
              </w:rPr>
              <w:t>О</w:t>
            </w:r>
            <w:r w:rsidRPr="00527EE7">
              <w:rPr>
                <w:sz w:val="24"/>
                <w:szCs w:val="24"/>
              </w:rPr>
              <w:t xml:space="preserve">ткрытый конкурс в электронной форме </w:t>
            </w:r>
            <w:r w:rsidR="000D77BD">
              <w:rPr>
                <w:sz w:val="24"/>
                <w:szCs w:val="24"/>
              </w:rPr>
              <w:br/>
            </w:r>
            <w:r w:rsidRPr="00527EE7">
              <w:rPr>
                <w:sz w:val="24"/>
                <w:szCs w:val="24"/>
              </w:rPr>
              <w:t xml:space="preserve">№ </w:t>
            </w:r>
            <w:r w:rsidR="00373705" w:rsidRPr="00373705">
              <w:rPr>
                <w:sz w:val="24"/>
                <w:szCs w:val="24"/>
              </w:rPr>
              <w:t xml:space="preserve">ОКэ-ЦКПКЗ-25-0009 </w:t>
            </w:r>
            <w:r w:rsidRPr="00527EE7">
              <w:rPr>
                <w:sz w:val="24"/>
                <w:szCs w:val="24"/>
              </w:rPr>
              <w:t>по предмету закупки «Оказание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p>
        </w:tc>
      </w:tr>
      <w:tr w:rsidR="002C154D" w:rsidTr="005440B8">
        <w:tc>
          <w:tcPr>
            <w:tcW w:w="750" w:type="dxa"/>
          </w:tcPr>
          <w:p w:rsidR="00EF2E59" w:rsidRPr="00F86FAA" w:rsidRDefault="008E7DCB" w:rsidP="001C10D4">
            <w:pPr>
              <w:pStyle w:val="1a"/>
              <w:ind w:left="-57" w:right="-108" w:firstLine="0"/>
              <w:rPr>
                <w:b/>
                <w:sz w:val="24"/>
                <w:szCs w:val="24"/>
              </w:rPr>
            </w:pPr>
            <w:r>
              <w:rPr>
                <w:b/>
                <w:sz w:val="24"/>
                <w:szCs w:val="24"/>
              </w:rPr>
              <w:t>2.</w:t>
            </w:r>
          </w:p>
        </w:tc>
        <w:tc>
          <w:tcPr>
            <w:tcW w:w="2114" w:type="dxa"/>
          </w:tcPr>
          <w:p w:rsidR="00EF2E59" w:rsidRPr="00F86FAA" w:rsidRDefault="008E7DCB" w:rsidP="001C10D4">
            <w:pPr>
              <w:pStyle w:val="Default"/>
              <w:rPr>
                <w:b/>
                <w:color w:val="auto"/>
              </w:rPr>
            </w:pPr>
            <w:r>
              <w:rPr>
                <w:b/>
                <w:color w:val="auto"/>
              </w:rPr>
              <w:t>Организатор Открытого конкурса, адрес, контактные лица и представители Заказчика</w:t>
            </w:r>
          </w:p>
        </w:tc>
        <w:tc>
          <w:tcPr>
            <w:tcW w:w="6946" w:type="dxa"/>
            <w:gridSpan w:val="2"/>
          </w:tcPr>
          <w:p w:rsidR="00F76F8E" w:rsidRDefault="008E7DCB" w:rsidP="001C10D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76F8E" w:rsidRDefault="008E7DCB" w:rsidP="001C10D4">
            <w:pPr>
              <w:jc w:val="both"/>
              <w:rPr>
                <w:rFonts w:eastAsia="Arial"/>
              </w:rPr>
            </w:pPr>
            <w:r>
              <w:rPr>
                <w:rFonts w:eastAsia="Arial"/>
              </w:rPr>
              <w:t xml:space="preserve">- постоянная рабочая группа Конкурсной комиссии аппарата управления ПАО «ТрансКонтейнер» </w:t>
            </w:r>
          </w:p>
          <w:p w:rsidR="00F76F8E" w:rsidRDefault="008E7DCB" w:rsidP="001C10D4">
            <w:pPr>
              <w:ind w:firstLine="397"/>
              <w:jc w:val="both"/>
              <w:rPr>
                <w:rFonts w:eastAsia="Arial"/>
              </w:rPr>
            </w:pPr>
            <w:r>
              <w:rPr>
                <w:rFonts w:eastAsia="Arial"/>
              </w:rPr>
              <w:t xml:space="preserve">Адрес: Российская Федерация, 125047, г. Москва, Оружейный переулок, д. 19 </w:t>
            </w:r>
          </w:p>
          <w:p w:rsidR="00F76F8E" w:rsidRDefault="008E7DCB" w:rsidP="001C10D4">
            <w:pPr>
              <w:ind w:firstLine="397"/>
            </w:pPr>
            <w:r w:rsidRPr="00033EC4">
              <w:t>Контактная информация Заказчика</w:t>
            </w:r>
            <w:r>
              <w:t>: тел. +7(495) 788 17-17 доб. 146</w:t>
            </w:r>
            <w:r w:rsidR="0051381D">
              <w:t>8</w:t>
            </w:r>
            <w:r>
              <w:t xml:space="preserve">. </w:t>
            </w:r>
          </w:p>
          <w:p w:rsidR="00872D97" w:rsidRDefault="008E7DCB" w:rsidP="001C10D4">
            <w:pPr>
              <w:rPr>
                <w:rFonts w:ascii="Calibri" w:hAnsi="Calibri" w:cs="Calibri"/>
                <w:color w:val="000000"/>
                <w:sz w:val="22"/>
                <w:szCs w:val="22"/>
                <w:lang w:eastAsia="ru-RU"/>
              </w:rPr>
            </w:pPr>
            <w:r w:rsidRPr="00033EC4">
              <w:t>Контактная информация Организатора</w:t>
            </w:r>
            <w:r>
              <w:t xml:space="preserve">: тел. +7(495) 788 17-17 доб. 1641 или доб. 1643, электронный адрес </w:t>
            </w:r>
            <w:hyperlink r:id="rId24" w:history="1">
              <w:r>
                <w:rPr>
                  <w:rStyle w:val="a7"/>
                </w:rPr>
                <w:t>Zakupki-CKP@trcont.ru</w:t>
              </w:r>
            </w:hyperlink>
            <w:r>
              <w:t>.</w:t>
            </w:r>
          </w:p>
        </w:tc>
      </w:tr>
      <w:tr w:rsidR="002C154D" w:rsidTr="005440B8">
        <w:tc>
          <w:tcPr>
            <w:tcW w:w="750" w:type="dxa"/>
          </w:tcPr>
          <w:p w:rsidR="004762D6" w:rsidRPr="00F86FAA" w:rsidRDefault="008E7DCB" w:rsidP="001C10D4">
            <w:pPr>
              <w:pStyle w:val="1a"/>
              <w:ind w:left="-57" w:right="-108" w:firstLine="0"/>
              <w:rPr>
                <w:b/>
                <w:sz w:val="24"/>
                <w:szCs w:val="24"/>
              </w:rPr>
            </w:pPr>
            <w:r>
              <w:rPr>
                <w:b/>
                <w:sz w:val="24"/>
                <w:szCs w:val="24"/>
              </w:rPr>
              <w:t>3.</w:t>
            </w:r>
          </w:p>
        </w:tc>
        <w:tc>
          <w:tcPr>
            <w:tcW w:w="2114" w:type="dxa"/>
          </w:tcPr>
          <w:p w:rsidR="004762D6" w:rsidRPr="00F86FAA" w:rsidRDefault="008E7DCB" w:rsidP="001C10D4">
            <w:pPr>
              <w:pStyle w:val="Default"/>
              <w:rPr>
                <w:b/>
                <w:color w:val="auto"/>
              </w:rPr>
            </w:pPr>
            <w:r>
              <w:rPr>
                <w:b/>
                <w:color w:val="auto"/>
              </w:rPr>
              <w:t>Конкурсная комиссия</w:t>
            </w:r>
          </w:p>
        </w:tc>
        <w:tc>
          <w:tcPr>
            <w:tcW w:w="6946" w:type="dxa"/>
            <w:gridSpan w:val="2"/>
          </w:tcPr>
          <w:p w:rsidR="0051381D" w:rsidRPr="00B51D93" w:rsidRDefault="008E7DCB" w:rsidP="001C10D4">
            <w:pPr>
              <w:pStyle w:val="1a"/>
              <w:ind w:firstLine="397"/>
              <w:rPr>
                <w:sz w:val="24"/>
                <w:szCs w:val="24"/>
              </w:rPr>
            </w:pPr>
            <w:r w:rsidRPr="00B51D93">
              <w:rPr>
                <w:sz w:val="24"/>
                <w:szCs w:val="24"/>
              </w:rPr>
              <w:t xml:space="preserve">Проведение конкурентной закупки и принятие решений об итогах и выборе победителя(-ей) </w:t>
            </w:r>
            <w:r>
              <w:rPr>
                <w:sz w:val="24"/>
                <w:szCs w:val="24"/>
              </w:rPr>
              <w:t>Открытого конкурса</w:t>
            </w:r>
            <w:r w:rsidRPr="00B51D93">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872D97" w:rsidRDefault="008E7DCB" w:rsidP="001C10D4">
            <w:pPr>
              <w:pStyle w:val="1a"/>
              <w:ind w:firstLine="0"/>
              <w:rPr>
                <w:sz w:val="24"/>
                <w:szCs w:val="24"/>
                <w:highlight w:val="cyan"/>
              </w:rPr>
            </w:pPr>
            <w:r w:rsidRPr="00B51D93">
              <w:rPr>
                <w:sz w:val="24"/>
                <w:szCs w:val="24"/>
              </w:rPr>
              <w:t>Адрес: Российская Федерация, 125047, г. Москва, Оружейный переулок, д. 19</w:t>
            </w:r>
          </w:p>
        </w:tc>
      </w:tr>
      <w:tr w:rsidR="002C154D" w:rsidTr="005440B8">
        <w:tc>
          <w:tcPr>
            <w:tcW w:w="750" w:type="dxa"/>
          </w:tcPr>
          <w:p w:rsidR="00FA3C13" w:rsidRPr="00F86FAA" w:rsidRDefault="008E7DCB" w:rsidP="001C10D4">
            <w:pPr>
              <w:pStyle w:val="1a"/>
              <w:ind w:left="-57" w:right="-108" w:firstLine="0"/>
              <w:rPr>
                <w:b/>
                <w:sz w:val="24"/>
                <w:szCs w:val="24"/>
              </w:rPr>
            </w:pPr>
            <w:r>
              <w:rPr>
                <w:b/>
                <w:sz w:val="24"/>
                <w:szCs w:val="24"/>
              </w:rPr>
              <w:t>4.</w:t>
            </w:r>
          </w:p>
        </w:tc>
        <w:tc>
          <w:tcPr>
            <w:tcW w:w="2114" w:type="dxa"/>
          </w:tcPr>
          <w:p w:rsidR="00783AD5" w:rsidRPr="00F86FAA" w:rsidRDefault="008E7DCB" w:rsidP="001C10D4">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6" w:type="dxa"/>
            <w:gridSpan w:val="2"/>
          </w:tcPr>
          <w:p w:rsidR="00C61887" w:rsidRPr="00385C54" w:rsidRDefault="008E7DCB" w:rsidP="001C10D4">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rsidR="00836996" w:rsidRPr="008D4CFE" w:rsidRDefault="008E7DCB" w:rsidP="001C10D4">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E7DCB" w:rsidP="001C10D4">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8E7DCB" w:rsidP="001C10D4">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8" w:history="1">
              <w:r>
                <w:rPr>
                  <w:rStyle w:val="a7"/>
                  <w:sz w:val="24"/>
                  <w:szCs w:val="24"/>
                </w:rPr>
                <w:t>info@otc.ru</w:t>
              </w:r>
            </w:hyperlink>
          </w:p>
        </w:tc>
      </w:tr>
      <w:tr w:rsidR="002C154D" w:rsidTr="005440B8">
        <w:trPr>
          <w:trHeight w:val="3122"/>
        </w:trPr>
        <w:tc>
          <w:tcPr>
            <w:tcW w:w="750" w:type="dxa"/>
          </w:tcPr>
          <w:p w:rsidR="002B6BE9" w:rsidRPr="00F86FAA" w:rsidRDefault="008E7DCB" w:rsidP="001C10D4">
            <w:pPr>
              <w:pStyle w:val="1a"/>
              <w:ind w:left="-57" w:right="-108" w:firstLine="0"/>
              <w:rPr>
                <w:b/>
                <w:sz w:val="24"/>
                <w:szCs w:val="24"/>
              </w:rPr>
            </w:pPr>
            <w:r>
              <w:rPr>
                <w:b/>
                <w:sz w:val="24"/>
                <w:szCs w:val="24"/>
              </w:rPr>
              <w:lastRenderedPageBreak/>
              <w:t>5.</w:t>
            </w:r>
          </w:p>
        </w:tc>
        <w:tc>
          <w:tcPr>
            <w:tcW w:w="2114" w:type="dxa"/>
          </w:tcPr>
          <w:p w:rsidR="002B6BE9" w:rsidRPr="00F86FAA" w:rsidRDefault="008E7DCB" w:rsidP="001C10D4">
            <w:pPr>
              <w:pStyle w:val="Default"/>
              <w:rPr>
                <w:b/>
                <w:color w:val="auto"/>
              </w:rPr>
            </w:pPr>
            <w:r>
              <w:rPr>
                <w:b/>
                <w:color w:val="auto"/>
              </w:rPr>
              <w:t>Начальная (максимальная) цена договора/ цена лота</w:t>
            </w:r>
          </w:p>
        </w:tc>
        <w:tc>
          <w:tcPr>
            <w:tcW w:w="6946" w:type="dxa"/>
            <w:gridSpan w:val="2"/>
          </w:tcPr>
          <w:p w:rsidR="00C0392C" w:rsidRPr="00C15566" w:rsidRDefault="008E7DCB" w:rsidP="001C10D4">
            <w:pPr>
              <w:jc w:val="both"/>
            </w:pPr>
            <w:r w:rsidRPr="00C15566">
              <w:rPr>
                <w:bCs/>
              </w:rPr>
              <w:t xml:space="preserve">        Начальная (максимальная) цена договора</w:t>
            </w:r>
            <w:r w:rsidR="00AE02EA">
              <w:rPr>
                <w:bCs/>
              </w:rPr>
              <w:t xml:space="preserve"> </w:t>
            </w:r>
            <w:r w:rsidRPr="00C15566">
              <w:rPr>
                <w:bCs/>
              </w:rPr>
              <w:t xml:space="preserve">составляет 300 000 000 (триста миллионов) рублей 00 копеек, </w:t>
            </w:r>
            <w:r w:rsidRPr="00C15566">
              <w:t>включает в себя сумму агентского вознаграждения и учитывает все возможные расходы, в том числе транспортные расходы, расходы, связанные с уплатой всех налогов,</w:t>
            </w:r>
            <w:r w:rsidR="00031928">
              <w:t xml:space="preserve"> кроме НДС,</w:t>
            </w:r>
            <w:r w:rsidRPr="00C15566">
              <w:t xml:space="preserve"> пошлин, пеней и иные обязательные выплаты, сборы визовых центров</w:t>
            </w:r>
            <w:r w:rsidR="00500A59">
              <w:t>,</w:t>
            </w:r>
            <w:r w:rsidRPr="00C15566">
              <w:t xml:space="preserve"> связанны</w:t>
            </w:r>
            <w:r w:rsidR="00DF606C">
              <w:t>е</w:t>
            </w:r>
            <w:r w:rsidRPr="00C15566">
              <w:t xml:space="preserve"> с выполнением мероприятий, прочие накладные расходы, стоимость услуг конечных исполнителей (авиакомпаний, гостиниц, транспортных компаний и т.д.)</w:t>
            </w:r>
          </w:p>
          <w:p w:rsidR="00C0392C" w:rsidRDefault="008E7DCB" w:rsidP="001C10D4">
            <w:pPr>
              <w:pStyle w:val="1a"/>
              <w:ind w:firstLine="0"/>
              <w:rPr>
                <w:sz w:val="24"/>
                <w:szCs w:val="24"/>
              </w:rPr>
            </w:pPr>
            <w:r w:rsidRPr="00C15566">
              <w:rPr>
                <w:sz w:val="24"/>
                <w:szCs w:val="24"/>
              </w:rPr>
              <w:t xml:space="preserve">       Сумма НДС и условия начисления определяются в соответствии с законодательством Российской Федерации.</w:t>
            </w:r>
          </w:p>
        </w:tc>
      </w:tr>
      <w:tr w:rsidR="002C154D" w:rsidTr="005440B8">
        <w:tc>
          <w:tcPr>
            <w:tcW w:w="750" w:type="dxa"/>
          </w:tcPr>
          <w:p w:rsidR="00856650" w:rsidRPr="00856650" w:rsidRDefault="008E7DCB" w:rsidP="001C10D4">
            <w:pPr>
              <w:pStyle w:val="1a"/>
              <w:ind w:left="-57" w:right="-108" w:firstLine="0"/>
              <w:rPr>
                <w:b/>
                <w:sz w:val="24"/>
                <w:szCs w:val="24"/>
              </w:rPr>
            </w:pPr>
            <w:r>
              <w:rPr>
                <w:b/>
                <w:sz w:val="24"/>
                <w:szCs w:val="24"/>
              </w:rPr>
              <w:t>6.</w:t>
            </w:r>
          </w:p>
        </w:tc>
        <w:tc>
          <w:tcPr>
            <w:tcW w:w="2114" w:type="dxa"/>
          </w:tcPr>
          <w:p w:rsidR="00856650" w:rsidRPr="00CD3643" w:rsidRDefault="008E7DCB" w:rsidP="001C10D4">
            <w:pPr>
              <w:pStyle w:val="Default"/>
              <w:rPr>
                <w:b/>
                <w:color w:val="auto"/>
              </w:rPr>
            </w:pPr>
            <w:r>
              <w:rPr>
                <w:b/>
                <w:color w:val="auto"/>
              </w:rPr>
              <w:t>Дата опубликования Открытого конкурса</w:t>
            </w:r>
          </w:p>
        </w:tc>
        <w:tc>
          <w:tcPr>
            <w:tcW w:w="6946" w:type="dxa"/>
            <w:gridSpan w:val="2"/>
          </w:tcPr>
          <w:p w:rsidR="00872D97" w:rsidRPr="00373705" w:rsidRDefault="008E7DCB" w:rsidP="001C10D4">
            <w:pPr>
              <w:jc w:val="both"/>
              <w:rPr>
                <w:b/>
              </w:rPr>
            </w:pPr>
            <w:r w:rsidRPr="00373705">
              <w:t>«</w:t>
            </w:r>
            <w:r w:rsidR="00373705" w:rsidRPr="00373705">
              <w:rPr>
                <w:lang w:val="en-US"/>
              </w:rPr>
              <w:t>28</w:t>
            </w:r>
            <w:r w:rsidRPr="00373705">
              <w:t xml:space="preserve">» </w:t>
            </w:r>
            <w:r w:rsidR="00373705" w:rsidRPr="00373705">
              <w:t>февраля</w:t>
            </w:r>
            <w:r w:rsidRPr="00373705">
              <w:t xml:space="preserve"> 202</w:t>
            </w:r>
            <w:r w:rsidR="0051381D" w:rsidRPr="00373705">
              <w:t>5</w:t>
            </w:r>
            <w:r w:rsidRPr="00373705">
              <w:t xml:space="preserve"> г.</w:t>
            </w:r>
          </w:p>
        </w:tc>
      </w:tr>
      <w:tr w:rsidR="002C154D" w:rsidTr="005440B8">
        <w:tc>
          <w:tcPr>
            <w:tcW w:w="750" w:type="dxa"/>
          </w:tcPr>
          <w:p w:rsidR="009E64D8" w:rsidRPr="00856650" w:rsidRDefault="008E7DCB" w:rsidP="001C10D4">
            <w:pPr>
              <w:pStyle w:val="1a"/>
              <w:ind w:left="-57" w:right="-108" w:firstLine="0"/>
              <w:rPr>
                <w:b/>
                <w:sz w:val="24"/>
                <w:szCs w:val="24"/>
              </w:rPr>
            </w:pPr>
            <w:r>
              <w:rPr>
                <w:b/>
                <w:sz w:val="24"/>
                <w:szCs w:val="24"/>
              </w:rPr>
              <w:t>7.</w:t>
            </w:r>
          </w:p>
        </w:tc>
        <w:tc>
          <w:tcPr>
            <w:tcW w:w="2114" w:type="dxa"/>
          </w:tcPr>
          <w:p w:rsidR="005F2D24" w:rsidRPr="00F86FAA" w:rsidRDefault="008E7DCB" w:rsidP="001C10D4">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6" w:type="dxa"/>
            <w:gridSpan w:val="2"/>
          </w:tcPr>
          <w:p w:rsidR="00872D97" w:rsidRDefault="008E7DCB" w:rsidP="001C10D4">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w:t>
            </w:r>
            <w:r w:rsidRPr="00373705">
              <w:rPr>
                <w:sz w:val="24"/>
                <w:szCs w:val="24"/>
              </w:rPr>
              <w:t>и до «</w:t>
            </w:r>
            <w:r w:rsidR="00373705" w:rsidRPr="00373705">
              <w:rPr>
                <w:sz w:val="24"/>
                <w:szCs w:val="24"/>
              </w:rPr>
              <w:t>1</w:t>
            </w:r>
            <w:r w:rsidR="00C90DD0">
              <w:rPr>
                <w:sz w:val="24"/>
                <w:szCs w:val="24"/>
              </w:rPr>
              <w:t>8</w:t>
            </w:r>
            <w:r w:rsidRPr="00373705">
              <w:rPr>
                <w:sz w:val="24"/>
                <w:szCs w:val="24"/>
              </w:rPr>
              <w:t xml:space="preserve">» </w:t>
            </w:r>
            <w:r w:rsidR="00373705" w:rsidRPr="00373705">
              <w:rPr>
                <w:sz w:val="24"/>
                <w:szCs w:val="24"/>
              </w:rPr>
              <w:t>марта</w:t>
            </w:r>
            <w:r w:rsidRPr="00373705">
              <w:rPr>
                <w:sz w:val="24"/>
                <w:szCs w:val="24"/>
              </w:rPr>
              <w:t xml:space="preserve"> 202</w:t>
            </w:r>
            <w:r w:rsidR="0051381D" w:rsidRPr="00373705">
              <w:rPr>
                <w:sz w:val="24"/>
                <w:szCs w:val="24"/>
              </w:rPr>
              <w:t>5</w:t>
            </w:r>
            <w:r w:rsidRPr="00373705">
              <w:rPr>
                <w:sz w:val="24"/>
                <w:szCs w:val="24"/>
              </w:rPr>
              <w:t xml:space="preserve"> г. 1</w:t>
            </w:r>
            <w:r w:rsidR="00A050C3">
              <w:rPr>
                <w:sz w:val="24"/>
                <w:szCs w:val="24"/>
              </w:rPr>
              <w:t>7</w:t>
            </w:r>
            <w:r w:rsidRPr="00373705">
              <w:rPr>
                <w:sz w:val="24"/>
                <w:szCs w:val="24"/>
              </w:rPr>
              <w:t xml:space="preserve"> часов 00 минут местного времени. Открытие доступа к Заявкам</w:t>
            </w:r>
            <w:r>
              <w:rPr>
                <w:sz w:val="24"/>
                <w:szCs w:val="24"/>
              </w:rPr>
              <w:t xml:space="preserve"> состоится автоматически в Программно-аппаратном средстве ЭТП в момент окончания срока для подачи Заявок.</w:t>
            </w:r>
          </w:p>
        </w:tc>
      </w:tr>
      <w:tr w:rsidR="002C154D" w:rsidTr="005440B8">
        <w:tc>
          <w:tcPr>
            <w:tcW w:w="750" w:type="dxa"/>
          </w:tcPr>
          <w:p w:rsidR="003E2C12" w:rsidRPr="00F86FAA" w:rsidRDefault="008E7DCB" w:rsidP="001C10D4">
            <w:pPr>
              <w:pStyle w:val="1a"/>
              <w:ind w:left="-57" w:right="-108" w:firstLine="0"/>
              <w:rPr>
                <w:b/>
                <w:sz w:val="24"/>
                <w:szCs w:val="24"/>
              </w:rPr>
            </w:pPr>
            <w:r>
              <w:rPr>
                <w:b/>
                <w:sz w:val="24"/>
                <w:szCs w:val="24"/>
              </w:rPr>
              <w:t>8.</w:t>
            </w:r>
          </w:p>
        </w:tc>
        <w:tc>
          <w:tcPr>
            <w:tcW w:w="2114" w:type="dxa"/>
          </w:tcPr>
          <w:p w:rsidR="003E2C12" w:rsidRPr="00F86FAA" w:rsidRDefault="008E7DCB" w:rsidP="001C10D4">
            <w:pPr>
              <w:pStyle w:val="Default"/>
              <w:rPr>
                <w:b/>
                <w:color w:val="auto"/>
              </w:rPr>
            </w:pPr>
            <w:r>
              <w:rPr>
                <w:b/>
                <w:color w:val="auto"/>
              </w:rPr>
              <w:t>Рассмотрение, оценка и сопоставление Заявок</w:t>
            </w:r>
          </w:p>
        </w:tc>
        <w:tc>
          <w:tcPr>
            <w:tcW w:w="6946" w:type="dxa"/>
            <w:gridSpan w:val="2"/>
          </w:tcPr>
          <w:p w:rsidR="00872D97" w:rsidRDefault="008E7DCB" w:rsidP="001C10D4">
            <w:pPr>
              <w:pStyle w:val="1a"/>
              <w:ind w:firstLine="397"/>
              <w:rPr>
                <w:sz w:val="24"/>
                <w:szCs w:val="24"/>
                <w:highlight w:val="cyan"/>
              </w:rPr>
            </w:pPr>
            <w:r w:rsidRPr="00373705">
              <w:rPr>
                <w:sz w:val="24"/>
                <w:szCs w:val="24"/>
              </w:rPr>
              <w:t>Рассмотрение, оценка и сопоставление Заявок состоится «</w:t>
            </w:r>
            <w:r w:rsidR="00A050C3">
              <w:rPr>
                <w:sz w:val="24"/>
                <w:szCs w:val="24"/>
              </w:rPr>
              <w:t>20</w:t>
            </w:r>
            <w:r w:rsidRPr="00373705">
              <w:rPr>
                <w:sz w:val="24"/>
                <w:szCs w:val="24"/>
              </w:rPr>
              <w:t xml:space="preserve">» </w:t>
            </w:r>
            <w:r w:rsidR="00373705">
              <w:rPr>
                <w:sz w:val="24"/>
                <w:szCs w:val="24"/>
              </w:rPr>
              <w:t>марта</w:t>
            </w:r>
            <w:r w:rsidRPr="00373705">
              <w:rPr>
                <w:sz w:val="24"/>
                <w:szCs w:val="24"/>
              </w:rPr>
              <w:t xml:space="preserve"> 202</w:t>
            </w:r>
            <w:r w:rsidR="0051381D" w:rsidRPr="00373705">
              <w:rPr>
                <w:sz w:val="24"/>
                <w:szCs w:val="24"/>
              </w:rPr>
              <w:t>5</w:t>
            </w:r>
            <w:r w:rsidRPr="00373705">
              <w:rPr>
                <w:sz w:val="24"/>
                <w:szCs w:val="24"/>
              </w:rPr>
              <w:t xml:space="preserve"> г. 14</w:t>
            </w:r>
            <w:r>
              <w:rPr>
                <w:sz w:val="24"/>
                <w:szCs w:val="24"/>
              </w:rPr>
              <w:t xml:space="preserve"> часов 00 минут местного времени по адресу, указанному в пункте 2 Информационной карты.</w:t>
            </w:r>
          </w:p>
        </w:tc>
      </w:tr>
      <w:tr w:rsidR="002C154D" w:rsidTr="005440B8">
        <w:tc>
          <w:tcPr>
            <w:tcW w:w="750" w:type="dxa"/>
          </w:tcPr>
          <w:p w:rsidR="003E2C12" w:rsidRPr="00F86FAA" w:rsidRDefault="008E7DCB" w:rsidP="001C10D4">
            <w:pPr>
              <w:pStyle w:val="1a"/>
              <w:ind w:left="-57" w:right="-108" w:firstLine="0"/>
              <w:rPr>
                <w:b/>
                <w:sz w:val="24"/>
                <w:szCs w:val="24"/>
              </w:rPr>
            </w:pPr>
            <w:r>
              <w:rPr>
                <w:b/>
                <w:sz w:val="24"/>
                <w:szCs w:val="24"/>
              </w:rPr>
              <w:lastRenderedPageBreak/>
              <w:t>9.</w:t>
            </w:r>
          </w:p>
        </w:tc>
        <w:tc>
          <w:tcPr>
            <w:tcW w:w="2114" w:type="dxa"/>
          </w:tcPr>
          <w:p w:rsidR="003E2C12" w:rsidRPr="00F86FAA" w:rsidRDefault="008E7DCB" w:rsidP="001C10D4">
            <w:pPr>
              <w:pStyle w:val="Default"/>
              <w:rPr>
                <w:b/>
                <w:color w:val="auto"/>
              </w:rPr>
            </w:pPr>
            <w:r>
              <w:rPr>
                <w:b/>
                <w:color w:val="auto"/>
              </w:rPr>
              <w:t>Подведение итогов</w:t>
            </w:r>
          </w:p>
        </w:tc>
        <w:tc>
          <w:tcPr>
            <w:tcW w:w="6946" w:type="dxa"/>
            <w:gridSpan w:val="2"/>
          </w:tcPr>
          <w:p w:rsidR="00872D97" w:rsidRDefault="008E7DCB" w:rsidP="001C10D4">
            <w:pPr>
              <w:pStyle w:val="1a"/>
              <w:ind w:firstLine="0"/>
              <w:rPr>
                <w:sz w:val="24"/>
                <w:szCs w:val="24"/>
                <w:highlight w:val="cyan"/>
              </w:rPr>
            </w:pPr>
            <w:r>
              <w:rPr>
                <w:sz w:val="24"/>
                <w:szCs w:val="24"/>
              </w:rPr>
              <w:t xml:space="preserve">Подведение итогов состоится не </w:t>
            </w:r>
            <w:r w:rsidRPr="00373705">
              <w:rPr>
                <w:sz w:val="24"/>
                <w:szCs w:val="24"/>
              </w:rPr>
              <w:t xml:space="preserve">позднее </w:t>
            </w:r>
            <w:bookmarkStart w:id="26" w:name="OLE_LINK14"/>
            <w:bookmarkStart w:id="27" w:name="OLE_LINK15"/>
            <w:bookmarkStart w:id="28" w:name="OLE_LINK28"/>
            <w:r w:rsidRPr="00373705">
              <w:rPr>
                <w:sz w:val="24"/>
                <w:szCs w:val="24"/>
              </w:rPr>
              <w:t>«</w:t>
            </w:r>
            <w:r w:rsidR="00373705" w:rsidRPr="00373705">
              <w:rPr>
                <w:sz w:val="24"/>
                <w:szCs w:val="24"/>
              </w:rPr>
              <w:t>23</w:t>
            </w:r>
            <w:r w:rsidRPr="00373705">
              <w:rPr>
                <w:sz w:val="24"/>
                <w:szCs w:val="24"/>
              </w:rPr>
              <w:t xml:space="preserve">» </w:t>
            </w:r>
            <w:r w:rsidR="00373705" w:rsidRPr="00373705">
              <w:rPr>
                <w:sz w:val="24"/>
                <w:szCs w:val="24"/>
              </w:rPr>
              <w:t>апреля</w:t>
            </w:r>
            <w:r w:rsidRPr="00373705">
              <w:rPr>
                <w:sz w:val="24"/>
                <w:szCs w:val="24"/>
              </w:rPr>
              <w:t xml:space="preserve"> 202</w:t>
            </w:r>
            <w:r w:rsidR="0051381D" w:rsidRPr="00373705">
              <w:rPr>
                <w:sz w:val="24"/>
                <w:szCs w:val="24"/>
              </w:rPr>
              <w:t>5</w:t>
            </w:r>
            <w:r w:rsidRPr="00373705">
              <w:rPr>
                <w:sz w:val="24"/>
                <w:szCs w:val="24"/>
              </w:rPr>
              <w:t xml:space="preserve"> г.</w:t>
            </w:r>
            <w:r>
              <w:rPr>
                <w:sz w:val="24"/>
                <w:szCs w:val="24"/>
              </w:rPr>
              <w:t xml:space="preserve"> 14 часов 00 минут</w:t>
            </w:r>
            <w:bookmarkEnd w:id="26"/>
            <w:bookmarkEnd w:id="27"/>
            <w:bookmarkEnd w:id="28"/>
            <w:r>
              <w:rPr>
                <w:sz w:val="24"/>
                <w:szCs w:val="24"/>
              </w:rPr>
              <w:t xml:space="preserve"> местного времени по адресу, указанному в пункте 3 Информационной карты.</w:t>
            </w:r>
          </w:p>
        </w:tc>
      </w:tr>
      <w:tr w:rsidR="002C154D" w:rsidTr="005440B8">
        <w:tc>
          <w:tcPr>
            <w:tcW w:w="750" w:type="dxa"/>
          </w:tcPr>
          <w:p w:rsidR="00856650" w:rsidRPr="00F86FAA" w:rsidRDefault="008E7DCB" w:rsidP="001C10D4">
            <w:pPr>
              <w:pStyle w:val="1a"/>
              <w:ind w:left="-57" w:right="-108" w:firstLine="0"/>
              <w:rPr>
                <w:b/>
                <w:sz w:val="24"/>
                <w:szCs w:val="24"/>
              </w:rPr>
            </w:pPr>
            <w:r>
              <w:rPr>
                <w:b/>
                <w:sz w:val="24"/>
                <w:szCs w:val="24"/>
              </w:rPr>
              <w:t>10.</w:t>
            </w:r>
          </w:p>
        </w:tc>
        <w:tc>
          <w:tcPr>
            <w:tcW w:w="2114" w:type="dxa"/>
          </w:tcPr>
          <w:p w:rsidR="00856650" w:rsidRPr="00F86FAA" w:rsidRDefault="008E7DCB" w:rsidP="001C10D4">
            <w:pPr>
              <w:pStyle w:val="Default"/>
              <w:rPr>
                <w:b/>
                <w:color w:val="auto"/>
              </w:rPr>
            </w:pPr>
            <w:r>
              <w:rPr>
                <w:b/>
                <w:color w:val="auto"/>
              </w:rPr>
              <w:t>Количество лотов</w:t>
            </w:r>
          </w:p>
        </w:tc>
        <w:tc>
          <w:tcPr>
            <w:tcW w:w="6946" w:type="dxa"/>
            <w:gridSpan w:val="2"/>
          </w:tcPr>
          <w:p w:rsidR="00872D97" w:rsidRDefault="008E7DCB" w:rsidP="001C10D4">
            <w:pPr>
              <w:pStyle w:val="1a"/>
              <w:ind w:firstLine="0"/>
              <w:rPr>
                <w:b/>
                <w:sz w:val="24"/>
                <w:szCs w:val="24"/>
                <w:lang w:val="en-US"/>
              </w:rPr>
            </w:pPr>
            <w:r>
              <w:rPr>
                <w:sz w:val="24"/>
                <w:szCs w:val="24"/>
                <w:lang w:val="en-US"/>
              </w:rPr>
              <w:t>один лот</w:t>
            </w:r>
          </w:p>
        </w:tc>
      </w:tr>
      <w:tr w:rsidR="002C154D" w:rsidTr="005440B8">
        <w:tc>
          <w:tcPr>
            <w:tcW w:w="750" w:type="dxa"/>
          </w:tcPr>
          <w:p w:rsidR="00856650" w:rsidRPr="00F86FAA" w:rsidRDefault="008E7DCB" w:rsidP="001C10D4">
            <w:pPr>
              <w:pStyle w:val="1a"/>
              <w:ind w:left="-57" w:right="-108" w:firstLine="0"/>
              <w:rPr>
                <w:b/>
                <w:sz w:val="24"/>
                <w:szCs w:val="24"/>
              </w:rPr>
            </w:pPr>
            <w:r>
              <w:rPr>
                <w:b/>
                <w:sz w:val="24"/>
                <w:szCs w:val="24"/>
              </w:rPr>
              <w:t>11.</w:t>
            </w:r>
          </w:p>
        </w:tc>
        <w:tc>
          <w:tcPr>
            <w:tcW w:w="2114" w:type="dxa"/>
          </w:tcPr>
          <w:p w:rsidR="00856650" w:rsidRPr="00F86FAA" w:rsidRDefault="008E7DCB" w:rsidP="001C10D4">
            <w:pPr>
              <w:pStyle w:val="Default"/>
              <w:rPr>
                <w:b/>
                <w:color w:val="auto"/>
              </w:rPr>
            </w:pPr>
            <w:r>
              <w:rPr>
                <w:b/>
                <w:color w:val="auto"/>
              </w:rPr>
              <w:t>Официальный язык</w:t>
            </w:r>
          </w:p>
        </w:tc>
        <w:tc>
          <w:tcPr>
            <w:tcW w:w="6946" w:type="dxa"/>
            <w:gridSpan w:val="2"/>
          </w:tcPr>
          <w:p w:rsidR="00872D97" w:rsidRPr="00B759A6" w:rsidRDefault="008E7DCB" w:rsidP="001C10D4">
            <w:pPr>
              <w:pStyle w:val="afd"/>
              <w:jc w:val="both"/>
              <w:rPr>
                <w:sz w:val="24"/>
                <w:szCs w:val="24"/>
              </w:rPr>
            </w:pPr>
            <w:r w:rsidRPr="00B759A6">
              <w:rPr>
                <w:sz w:val="24"/>
                <w:szCs w:val="24"/>
              </w:rPr>
              <w:t>Русский язык. Вся переписка, связанная с проведением Открытого конкурса ведется на русском языке.</w:t>
            </w:r>
          </w:p>
        </w:tc>
      </w:tr>
      <w:tr w:rsidR="002C154D" w:rsidTr="005440B8">
        <w:tc>
          <w:tcPr>
            <w:tcW w:w="750" w:type="dxa"/>
          </w:tcPr>
          <w:p w:rsidR="00856650" w:rsidRPr="00F86FAA" w:rsidRDefault="008E7DCB" w:rsidP="001C10D4">
            <w:pPr>
              <w:pStyle w:val="1a"/>
              <w:ind w:left="-57" w:right="-108" w:firstLine="0"/>
              <w:rPr>
                <w:b/>
                <w:sz w:val="24"/>
                <w:szCs w:val="24"/>
              </w:rPr>
            </w:pPr>
            <w:r>
              <w:rPr>
                <w:b/>
                <w:sz w:val="24"/>
                <w:szCs w:val="24"/>
              </w:rPr>
              <w:t>12.</w:t>
            </w:r>
          </w:p>
        </w:tc>
        <w:tc>
          <w:tcPr>
            <w:tcW w:w="2114" w:type="dxa"/>
          </w:tcPr>
          <w:p w:rsidR="00856650" w:rsidRPr="00F86FAA" w:rsidRDefault="008E7DCB" w:rsidP="001C10D4">
            <w:pPr>
              <w:pStyle w:val="Default"/>
              <w:rPr>
                <w:b/>
                <w:color w:val="auto"/>
              </w:rPr>
            </w:pPr>
            <w:r>
              <w:rPr>
                <w:b/>
                <w:color w:val="auto"/>
              </w:rPr>
              <w:t>Валюта Открытого конкурса</w:t>
            </w:r>
          </w:p>
        </w:tc>
        <w:tc>
          <w:tcPr>
            <w:tcW w:w="6946" w:type="dxa"/>
            <w:gridSpan w:val="2"/>
          </w:tcPr>
          <w:p w:rsidR="00872D97" w:rsidRDefault="008E7DCB" w:rsidP="001C10D4">
            <w:pPr>
              <w:pStyle w:val="1a"/>
              <w:ind w:firstLine="0"/>
              <w:jc w:val="left"/>
              <w:rPr>
                <w:b/>
                <w:sz w:val="24"/>
                <w:szCs w:val="24"/>
                <w:highlight w:val="yellow"/>
              </w:rPr>
            </w:pPr>
            <w:r>
              <w:rPr>
                <w:sz w:val="24"/>
                <w:szCs w:val="24"/>
                <w:lang w:val="en-US"/>
              </w:rPr>
              <w:t>Рубли Российской Федерации.</w:t>
            </w:r>
          </w:p>
        </w:tc>
      </w:tr>
      <w:tr w:rsidR="002C154D" w:rsidTr="005440B8">
        <w:tc>
          <w:tcPr>
            <w:tcW w:w="750" w:type="dxa"/>
          </w:tcPr>
          <w:p w:rsidR="007D6548" w:rsidRPr="00F86FAA" w:rsidRDefault="008E7DCB" w:rsidP="001C10D4">
            <w:pPr>
              <w:pStyle w:val="1a"/>
              <w:ind w:left="-57" w:right="-108" w:firstLine="0"/>
              <w:rPr>
                <w:b/>
                <w:sz w:val="24"/>
                <w:szCs w:val="24"/>
              </w:rPr>
            </w:pPr>
            <w:r>
              <w:rPr>
                <w:b/>
                <w:sz w:val="24"/>
                <w:szCs w:val="24"/>
              </w:rPr>
              <w:t>13.</w:t>
            </w:r>
          </w:p>
        </w:tc>
        <w:tc>
          <w:tcPr>
            <w:tcW w:w="2114" w:type="dxa"/>
          </w:tcPr>
          <w:p w:rsidR="007D6548" w:rsidRPr="00F86FAA" w:rsidRDefault="008E7DCB" w:rsidP="001C10D4">
            <w:pPr>
              <w:pStyle w:val="Default"/>
              <w:rPr>
                <w:b/>
                <w:color w:val="auto"/>
              </w:rPr>
            </w:pPr>
            <w:r>
              <w:rPr>
                <w:b/>
                <w:color w:val="auto"/>
              </w:rPr>
              <w:t>Форма, сроки и порядок оплаты за поставку товаров, выполнения работ, оказания услуг</w:t>
            </w:r>
          </w:p>
        </w:tc>
        <w:tc>
          <w:tcPr>
            <w:tcW w:w="6946" w:type="dxa"/>
            <w:gridSpan w:val="2"/>
          </w:tcPr>
          <w:p w:rsidR="00872D97" w:rsidRDefault="00D151C5" w:rsidP="001C10D4">
            <w:pPr>
              <w:pStyle w:val="1a"/>
              <w:ind w:firstLine="0"/>
              <w:rPr>
                <w:sz w:val="24"/>
                <w:szCs w:val="24"/>
              </w:rPr>
            </w:pPr>
            <w:r>
              <w:rPr>
                <w:sz w:val="24"/>
                <w:szCs w:val="24"/>
              </w:rPr>
              <w:t xml:space="preserve">Оплата за оказанные исполнителем услуги производится Заказчиком в течение 30 (тридцати) календарных дней по реестровым счетам с даты подписания сторонами акта об оказанных услугах на основании счета исполнителя. </w:t>
            </w:r>
            <w:r>
              <w:rPr>
                <w:sz w:val="24"/>
                <w:szCs w:val="24"/>
              </w:rPr>
              <w:br/>
              <w:t>Форма оплаты: Заказчик оплачивает приобретаемые у исполнителя услуги по безналичному расчету.</w:t>
            </w:r>
          </w:p>
        </w:tc>
      </w:tr>
      <w:tr w:rsidR="002C154D" w:rsidTr="005440B8">
        <w:tc>
          <w:tcPr>
            <w:tcW w:w="750" w:type="dxa"/>
          </w:tcPr>
          <w:p w:rsidR="007D6548" w:rsidRPr="00F86FAA" w:rsidRDefault="008E7DCB" w:rsidP="001C10D4">
            <w:pPr>
              <w:pStyle w:val="1a"/>
              <w:ind w:left="-57" w:right="-108" w:firstLine="0"/>
              <w:rPr>
                <w:b/>
                <w:sz w:val="24"/>
                <w:szCs w:val="24"/>
              </w:rPr>
            </w:pPr>
            <w:r>
              <w:rPr>
                <w:b/>
                <w:sz w:val="24"/>
                <w:szCs w:val="24"/>
              </w:rPr>
              <w:t>14.</w:t>
            </w:r>
          </w:p>
        </w:tc>
        <w:tc>
          <w:tcPr>
            <w:tcW w:w="2114" w:type="dxa"/>
          </w:tcPr>
          <w:p w:rsidR="007D6548" w:rsidRPr="00F86FAA" w:rsidRDefault="008E7DCB" w:rsidP="001C10D4">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6" w:type="dxa"/>
            <w:gridSpan w:val="2"/>
          </w:tcPr>
          <w:p w:rsidR="00872D97" w:rsidRDefault="008E7DCB" w:rsidP="001C10D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17129">
              <w:t>с</w:t>
            </w:r>
            <w:r>
              <w:t xml:space="preserve"> даты заключения договора на срок 36 месяцев</w:t>
            </w:r>
          </w:p>
          <w:p w:rsidR="00685C56" w:rsidRPr="00F86FAA" w:rsidRDefault="00685C56" w:rsidP="001C10D4">
            <w:pPr>
              <w:pStyle w:val="Default"/>
              <w:jc w:val="both"/>
            </w:pPr>
          </w:p>
          <w:p w:rsidR="00872D97" w:rsidRDefault="008E7DCB" w:rsidP="001C10D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FD0E5D" w:rsidRPr="00FD0E5D">
              <w:t>территория Российской Федерации и весь мир</w:t>
            </w:r>
          </w:p>
        </w:tc>
      </w:tr>
      <w:tr w:rsidR="002C154D" w:rsidTr="005440B8">
        <w:tc>
          <w:tcPr>
            <w:tcW w:w="750" w:type="dxa"/>
          </w:tcPr>
          <w:p w:rsidR="007D6548" w:rsidRPr="00F86FAA" w:rsidRDefault="008E7DCB" w:rsidP="001C10D4">
            <w:pPr>
              <w:pStyle w:val="1a"/>
              <w:ind w:left="-57" w:right="-108" w:firstLine="0"/>
              <w:rPr>
                <w:b/>
                <w:sz w:val="24"/>
                <w:szCs w:val="24"/>
              </w:rPr>
            </w:pPr>
            <w:r>
              <w:rPr>
                <w:b/>
                <w:sz w:val="24"/>
                <w:szCs w:val="24"/>
              </w:rPr>
              <w:t>15.</w:t>
            </w:r>
          </w:p>
        </w:tc>
        <w:tc>
          <w:tcPr>
            <w:tcW w:w="2114" w:type="dxa"/>
          </w:tcPr>
          <w:p w:rsidR="007D6548" w:rsidRPr="00F86FAA" w:rsidRDefault="008E7DCB" w:rsidP="001C10D4">
            <w:pPr>
              <w:pStyle w:val="Default"/>
              <w:rPr>
                <w:b/>
                <w:color w:val="auto"/>
              </w:rPr>
            </w:pPr>
            <w:r>
              <w:rPr>
                <w:b/>
                <w:color w:val="auto"/>
              </w:rPr>
              <w:t>Состав и количество (объем) товаров, работ, услуг</w:t>
            </w:r>
          </w:p>
        </w:tc>
        <w:tc>
          <w:tcPr>
            <w:tcW w:w="6946" w:type="dxa"/>
            <w:gridSpan w:val="2"/>
          </w:tcPr>
          <w:p w:rsidR="00872D97" w:rsidRDefault="008E7DCB" w:rsidP="001C10D4">
            <w:pPr>
              <w:pStyle w:val="1a"/>
              <w:ind w:firstLine="0"/>
              <w:rPr>
                <w:sz w:val="24"/>
                <w:szCs w:val="24"/>
              </w:rPr>
            </w:pPr>
            <w:r>
              <w:rPr>
                <w:sz w:val="24"/>
                <w:szCs w:val="24"/>
              </w:rPr>
              <w:t>В соответствии с документацией</w:t>
            </w:r>
            <w:r w:rsidR="00F85D2A">
              <w:rPr>
                <w:sz w:val="24"/>
                <w:szCs w:val="24"/>
              </w:rPr>
              <w:t xml:space="preserve"> о закупке</w:t>
            </w:r>
          </w:p>
        </w:tc>
      </w:tr>
      <w:tr w:rsidR="002C154D" w:rsidTr="005440B8">
        <w:tc>
          <w:tcPr>
            <w:tcW w:w="750" w:type="dxa"/>
          </w:tcPr>
          <w:p w:rsidR="00856650" w:rsidRPr="00F86FAA" w:rsidRDefault="008E7DCB" w:rsidP="001C10D4">
            <w:pPr>
              <w:pStyle w:val="1a"/>
              <w:ind w:left="-57" w:right="-108" w:firstLine="0"/>
              <w:rPr>
                <w:b/>
                <w:sz w:val="24"/>
                <w:szCs w:val="24"/>
              </w:rPr>
            </w:pPr>
            <w:r>
              <w:rPr>
                <w:b/>
                <w:sz w:val="24"/>
                <w:szCs w:val="24"/>
              </w:rPr>
              <w:t>16.</w:t>
            </w:r>
          </w:p>
        </w:tc>
        <w:tc>
          <w:tcPr>
            <w:tcW w:w="2114" w:type="dxa"/>
          </w:tcPr>
          <w:p w:rsidR="00856650" w:rsidRPr="00F86FAA" w:rsidRDefault="008E7DCB" w:rsidP="001C10D4">
            <w:pPr>
              <w:pStyle w:val="Default"/>
              <w:rPr>
                <w:b/>
                <w:color w:val="auto"/>
              </w:rPr>
            </w:pPr>
            <w:r>
              <w:rPr>
                <w:b/>
                <w:color w:val="auto"/>
              </w:rPr>
              <w:t>Информация о товаре, работе, услуге</w:t>
            </w:r>
          </w:p>
        </w:tc>
        <w:tc>
          <w:tcPr>
            <w:tcW w:w="6946" w:type="dxa"/>
            <w:gridSpan w:val="2"/>
          </w:tcPr>
          <w:tbl>
            <w:tblPr>
              <w:tblpPr w:leftFromText="180" w:rightFromText="180" w:vertAnchor="text" w:horzAnchor="margin" w:tblpY="27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400"/>
              <w:gridCol w:w="1372"/>
              <w:gridCol w:w="1098"/>
              <w:gridCol w:w="1235"/>
              <w:gridCol w:w="1097"/>
            </w:tblGrid>
            <w:tr w:rsidR="002C154D" w:rsidTr="000958F7">
              <w:tc>
                <w:tcPr>
                  <w:tcW w:w="385" w:type="pct"/>
                  <w:tcBorders>
                    <w:top w:val="single" w:sz="4" w:space="0" w:color="auto"/>
                    <w:left w:val="single" w:sz="4" w:space="0" w:color="auto"/>
                    <w:bottom w:val="single" w:sz="4" w:space="0" w:color="auto"/>
                    <w:right w:val="single" w:sz="4" w:space="0" w:color="auto"/>
                  </w:tcBorders>
                  <w:hideMark/>
                </w:tcPr>
                <w:p w:rsidR="0094179B" w:rsidRPr="00A515A5" w:rsidRDefault="008E7DCB" w:rsidP="001C10D4">
                  <w:pPr>
                    <w:snapToGrid w:val="0"/>
                    <w:jc w:val="center"/>
                    <w:rPr>
                      <w:sz w:val="20"/>
                      <w:szCs w:val="20"/>
                    </w:rPr>
                  </w:pPr>
                  <w:r>
                    <w:rPr>
                      <w:sz w:val="20"/>
                      <w:szCs w:val="20"/>
                    </w:rPr>
                    <w:t>№</w:t>
                  </w:r>
                </w:p>
                <w:p w:rsidR="0094179B" w:rsidRPr="00A515A5" w:rsidRDefault="008E7DCB" w:rsidP="001C10D4">
                  <w:pPr>
                    <w:snapToGrid w:val="0"/>
                    <w:jc w:val="center"/>
                    <w:rPr>
                      <w:sz w:val="20"/>
                      <w:szCs w:val="20"/>
                    </w:rPr>
                  </w:pPr>
                  <w:r>
                    <w:rPr>
                      <w:sz w:val="20"/>
                      <w:szCs w:val="20"/>
                    </w:rPr>
                    <w:t>п/п</w:t>
                  </w:r>
                </w:p>
              </w:tc>
              <w:tc>
                <w:tcPr>
                  <w:tcW w:w="1042" w:type="pct"/>
                  <w:tcBorders>
                    <w:top w:val="single" w:sz="4" w:space="0" w:color="auto"/>
                    <w:left w:val="single" w:sz="4" w:space="0" w:color="auto"/>
                    <w:bottom w:val="single" w:sz="4" w:space="0" w:color="auto"/>
                    <w:right w:val="single" w:sz="4" w:space="0" w:color="auto"/>
                  </w:tcBorders>
                  <w:hideMark/>
                </w:tcPr>
                <w:p w:rsidR="0094179B" w:rsidRPr="00A515A5" w:rsidRDefault="008E7DCB" w:rsidP="001C10D4">
                  <w:pPr>
                    <w:snapToGrid w:val="0"/>
                    <w:ind w:left="-80" w:right="-108"/>
                    <w:jc w:val="center"/>
                    <w:rPr>
                      <w:sz w:val="20"/>
                      <w:szCs w:val="20"/>
                    </w:rPr>
                  </w:pPr>
                  <w:r>
                    <w:rPr>
                      <w:sz w:val="20"/>
                      <w:szCs w:val="20"/>
                    </w:rPr>
                    <w:t>Классификация по ОКПД 2</w:t>
                  </w:r>
                </w:p>
              </w:tc>
              <w:tc>
                <w:tcPr>
                  <w:tcW w:w="1021" w:type="pct"/>
                  <w:tcBorders>
                    <w:top w:val="single" w:sz="4" w:space="0" w:color="auto"/>
                    <w:left w:val="single" w:sz="4" w:space="0" w:color="auto"/>
                    <w:bottom w:val="single" w:sz="4" w:space="0" w:color="auto"/>
                    <w:right w:val="single" w:sz="4" w:space="0" w:color="auto"/>
                  </w:tcBorders>
                  <w:hideMark/>
                </w:tcPr>
                <w:p w:rsidR="0094179B" w:rsidRPr="00A515A5" w:rsidRDefault="008E7DCB" w:rsidP="001C10D4">
                  <w:pPr>
                    <w:snapToGrid w:val="0"/>
                    <w:ind w:left="-51" w:right="-85"/>
                    <w:jc w:val="center"/>
                    <w:rPr>
                      <w:sz w:val="20"/>
                      <w:szCs w:val="20"/>
                    </w:rPr>
                  </w:pPr>
                  <w:r>
                    <w:rPr>
                      <w:sz w:val="20"/>
                      <w:szCs w:val="20"/>
                    </w:rPr>
                    <w:t>Классификация по ОКВЭД 2</w:t>
                  </w:r>
                </w:p>
              </w:tc>
              <w:tc>
                <w:tcPr>
                  <w:tcW w:w="817" w:type="pct"/>
                  <w:tcBorders>
                    <w:top w:val="single" w:sz="4" w:space="0" w:color="auto"/>
                    <w:left w:val="single" w:sz="4" w:space="0" w:color="auto"/>
                    <w:bottom w:val="single" w:sz="4" w:space="0" w:color="auto"/>
                    <w:right w:val="single" w:sz="4" w:space="0" w:color="auto"/>
                  </w:tcBorders>
                  <w:hideMark/>
                </w:tcPr>
                <w:p w:rsidR="0094179B" w:rsidRPr="00A515A5" w:rsidRDefault="008E7DCB" w:rsidP="001C10D4">
                  <w:pPr>
                    <w:snapToGrid w:val="0"/>
                    <w:ind w:left="-51" w:right="-108"/>
                    <w:jc w:val="center"/>
                    <w:rPr>
                      <w:sz w:val="20"/>
                      <w:szCs w:val="20"/>
                    </w:rPr>
                  </w:pPr>
                  <w:r>
                    <w:rPr>
                      <w:sz w:val="20"/>
                      <w:szCs w:val="20"/>
                    </w:rPr>
                    <w:t>Количество (объем)</w:t>
                  </w:r>
                </w:p>
              </w:tc>
              <w:tc>
                <w:tcPr>
                  <w:tcW w:w="919" w:type="pct"/>
                  <w:tcBorders>
                    <w:top w:val="single" w:sz="4" w:space="0" w:color="auto"/>
                    <w:left w:val="single" w:sz="4" w:space="0" w:color="auto"/>
                    <w:bottom w:val="single" w:sz="4" w:space="0" w:color="auto"/>
                    <w:right w:val="single" w:sz="4" w:space="0" w:color="auto"/>
                  </w:tcBorders>
                  <w:hideMark/>
                </w:tcPr>
                <w:p w:rsidR="0094179B" w:rsidRPr="00A515A5" w:rsidRDefault="008E7DCB" w:rsidP="001C10D4">
                  <w:pPr>
                    <w:snapToGrid w:val="0"/>
                    <w:jc w:val="center"/>
                    <w:rPr>
                      <w:sz w:val="20"/>
                      <w:szCs w:val="20"/>
                    </w:rPr>
                  </w:pPr>
                  <w:r>
                    <w:rPr>
                      <w:sz w:val="20"/>
                      <w:szCs w:val="20"/>
                    </w:rPr>
                    <w:t>Единица измерения</w:t>
                  </w:r>
                </w:p>
              </w:tc>
              <w:tc>
                <w:tcPr>
                  <w:tcW w:w="817" w:type="pct"/>
                  <w:tcBorders>
                    <w:top w:val="single" w:sz="4" w:space="0" w:color="auto"/>
                    <w:left w:val="single" w:sz="4" w:space="0" w:color="auto"/>
                    <w:bottom w:val="single" w:sz="4" w:space="0" w:color="auto"/>
                    <w:right w:val="single" w:sz="4" w:space="0" w:color="auto"/>
                  </w:tcBorders>
                  <w:hideMark/>
                </w:tcPr>
                <w:p w:rsidR="0094179B" w:rsidRPr="00A515A5" w:rsidRDefault="008E7DCB" w:rsidP="001C10D4">
                  <w:pPr>
                    <w:snapToGrid w:val="0"/>
                    <w:ind w:left="-57" w:right="85"/>
                    <w:jc w:val="center"/>
                    <w:rPr>
                      <w:sz w:val="20"/>
                      <w:szCs w:val="20"/>
                    </w:rPr>
                  </w:pPr>
                  <w:r>
                    <w:rPr>
                      <w:sz w:val="20"/>
                      <w:szCs w:val="20"/>
                    </w:rPr>
                    <w:t>Номер строки ПЗ</w:t>
                  </w:r>
                </w:p>
              </w:tc>
            </w:tr>
            <w:tr w:rsidR="002C154D" w:rsidTr="000958F7">
              <w:tc>
                <w:tcPr>
                  <w:tcW w:w="385" w:type="pct"/>
                  <w:tcBorders>
                    <w:top w:val="single" w:sz="4" w:space="0" w:color="auto"/>
                    <w:left w:val="single" w:sz="4" w:space="0" w:color="auto"/>
                    <w:bottom w:val="single" w:sz="4" w:space="0" w:color="auto"/>
                    <w:right w:val="single" w:sz="4" w:space="0" w:color="auto"/>
                  </w:tcBorders>
                  <w:hideMark/>
                </w:tcPr>
                <w:p w:rsidR="00872D97" w:rsidRDefault="008E7DCB" w:rsidP="001C10D4">
                  <w:pPr>
                    <w:tabs>
                      <w:tab w:val="left" w:pos="313"/>
                    </w:tabs>
                    <w:snapToGrid w:val="0"/>
                    <w:jc w:val="center"/>
                    <w:rPr>
                      <w:sz w:val="22"/>
                      <w:szCs w:val="22"/>
                    </w:rPr>
                  </w:pPr>
                  <w:r>
                    <w:rPr>
                      <w:sz w:val="22"/>
                      <w:szCs w:val="22"/>
                    </w:rPr>
                    <w:t>1.</w:t>
                  </w:r>
                </w:p>
              </w:tc>
              <w:tc>
                <w:tcPr>
                  <w:tcW w:w="1042" w:type="pct"/>
                  <w:tcBorders>
                    <w:top w:val="single" w:sz="4" w:space="0" w:color="auto"/>
                    <w:left w:val="single" w:sz="4" w:space="0" w:color="auto"/>
                    <w:bottom w:val="single" w:sz="4" w:space="0" w:color="auto"/>
                    <w:right w:val="single" w:sz="4" w:space="0" w:color="auto"/>
                  </w:tcBorders>
                </w:tcPr>
                <w:p w:rsidR="00872D97" w:rsidRDefault="008E7DCB" w:rsidP="001C10D4">
                  <w:pPr>
                    <w:snapToGrid w:val="0"/>
                    <w:jc w:val="center"/>
                    <w:rPr>
                      <w:sz w:val="22"/>
                      <w:szCs w:val="22"/>
                    </w:rPr>
                  </w:pPr>
                  <w:r>
                    <w:rPr>
                      <w:sz w:val="22"/>
                      <w:szCs w:val="22"/>
                    </w:rPr>
                    <w:t>79.90</w:t>
                  </w:r>
                </w:p>
              </w:tc>
              <w:tc>
                <w:tcPr>
                  <w:tcW w:w="1021" w:type="pct"/>
                  <w:tcBorders>
                    <w:top w:val="single" w:sz="4" w:space="0" w:color="auto"/>
                    <w:left w:val="single" w:sz="4" w:space="0" w:color="auto"/>
                    <w:bottom w:val="single" w:sz="4" w:space="0" w:color="auto"/>
                    <w:right w:val="single" w:sz="4" w:space="0" w:color="auto"/>
                  </w:tcBorders>
                </w:tcPr>
                <w:p w:rsidR="00872D97" w:rsidRDefault="008E7DCB" w:rsidP="001C10D4">
                  <w:pPr>
                    <w:snapToGrid w:val="0"/>
                    <w:jc w:val="center"/>
                    <w:rPr>
                      <w:sz w:val="22"/>
                      <w:szCs w:val="22"/>
                    </w:rPr>
                  </w:pPr>
                  <w:r>
                    <w:rPr>
                      <w:sz w:val="22"/>
                      <w:szCs w:val="22"/>
                    </w:rPr>
                    <w:t>79.90</w:t>
                  </w:r>
                </w:p>
              </w:tc>
              <w:tc>
                <w:tcPr>
                  <w:tcW w:w="817" w:type="pct"/>
                  <w:tcBorders>
                    <w:top w:val="single" w:sz="4" w:space="0" w:color="auto"/>
                    <w:left w:val="single" w:sz="4" w:space="0" w:color="auto"/>
                    <w:bottom w:val="single" w:sz="4" w:space="0" w:color="auto"/>
                    <w:right w:val="single" w:sz="4" w:space="0" w:color="auto"/>
                  </w:tcBorders>
                </w:tcPr>
                <w:p w:rsidR="00872D97" w:rsidRDefault="008E7DCB" w:rsidP="001C10D4">
                  <w:pPr>
                    <w:snapToGrid w:val="0"/>
                    <w:jc w:val="center"/>
                    <w:rPr>
                      <w:sz w:val="22"/>
                      <w:szCs w:val="22"/>
                    </w:rPr>
                  </w:pPr>
                  <w:r>
                    <w:rPr>
                      <w:sz w:val="22"/>
                      <w:szCs w:val="22"/>
                    </w:rPr>
                    <w:t>1,00</w:t>
                  </w:r>
                </w:p>
              </w:tc>
              <w:tc>
                <w:tcPr>
                  <w:tcW w:w="919" w:type="pct"/>
                  <w:tcBorders>
                    <w:top w:val="single" w:sz="4" w:space="0" w:color="auto"/>
                    <w:left w:val="single" w:sz="4" w:space="0" w:color="auto"/>
                    <w:bottom w:val="single" w:sz="4" w:space="0" w:color="auto"/>
                    <w:right w:val="single" w:sz="4" w:space="0" w:color="auto"/>
                  </w:tcBorders>
                </w:tcPr>
                <w:p w:rsidR="00872D97" w:rsidRDefault="008E7DCB" w:rsidP="001C10D4">
                  <w:pPr>
                    <w:snapToGrid w:val="0"/>
                    <w:ind w:left="-68" w:right="-57"/>
                    <w:jc w:val="center"/>
                    <w:rPr>
                      <w:sz w:val="22"/>
                      <w:szCs w:val="22"/>
                    </w:rPr>
                  </w:pPr>
                  <w:r w:rsidRPr="000958F7">
                    <w:rPr>
                      <w:sz w:val="20"/>
                      <w:szCs w:val="20"/>
                    </w:rPr>
                    <w:t>Условная единица</w:t>
                  </w:r>
                </w:p>
              </w:tc>
              <w:tc>
                <w:tcPr>
                  <w:tcW w:w="817" w:type="pct"/>
                  <w:tcBorders>
                    <w:top w:val="single" w:sz="4" w:space="0" w:color="auto"/>
                    <w:left w:val="single" w:sz="4" w:space="0" w:color="auto"/>
                    <w:bottom w:val="single" w:sz="4" w:space="0" w:color="auto"/>
                    <w:right w:val="single" w:sz="4" w:space="0" w:color="auto"/>
                  </w:tcBorders>
                  <w:hideMark/>
                </w:tcPr>
                <w:p w:rsidR="00872D97" w:rsidRDefault="008E7DCB" w:rsidP="001C10D4">
                  <w:pPr>
                    <w:snapToGrid w:val="0"/>
                    <w:jc w:val="center"/>
                    <w:rPr>
                      <w:sz w:val="22"/>
                      <w:szCs w:val="22"/>
                    </w:rPr>
                  </w:pPr>
                  <w:r>
                    <w:rPr>
                      <w:sz w:val="22"/>
                      <w:szCs w:val="22"/>
                    </w:rPr>
                    <w:t>33</w:t>
                  </w:r>
                </w:p>
              </w:tc>
            </w:tr>
          </w:tbl>
          <w:p w:rsidR="00872D97" w:rsidRDefault="00872D97" w:rsidP="001C10D4"/>
          <w:p w:rsidR="00EA4B5A" w:rsidRDefault="00EA4B5A" w:rsidP="001C10D4"/>
        </w:tc>
      </w:tr>
      <w:tr w:rsidR="002C154D" w:rsidTr="005440B8">
        <w:tc>
          <w:tcPr>
            <w:tcW w:w="750" w:type="dxa"/>
          </w:tcPr>
          <w:p w:rsidR="007D6548" w:rsidRPr="00500A59" w:rsidRDefault="008E7DCB" w:rsidP="001C10D4">
            <w:pPr>
              <w:pStyle w:val="1a"/>
              <w:ind w:left="-57" w:right="-108" w:firstLine="0"/>
              <w:rPr>
                <w:b/>
                <w:sz w:val="24"/>
                <w:szCs w:val="24"/>
              </w:rPr>
            </w:pPr>
            <w:r w:rsidRPr="00500A59">
              <w:rPr>
                <w:b/>
                <w:sz w:val="24"/>
                <w:szCs w:val="24"/>
              </w:rPr>
              <w:t>17.</w:t>
            </w:r>
          </w:p>
        </w:tc>
        <w:tc>
          <w:tcPr>
            <w:tcW w:w="2114" w:type="dxa"/>
          </w:tcPr>
          <w:p w:rsidR="007D6548" w:rsidRPr="00500A59" w:rsidRDefault="008E7DCB" w:rsidP="001C10D4">
            <w:pPr>
              <w:pStyle w:val="aff0"/>
            </w:pPr>
            <w:r w:rsidRPr="00500A59">
              <w:t xml:space="preserve">Требования, предъявляемые к претендентам и Заявке на участие в Открытом конкурсе </w:t>
            </w:r>
          </w:p>
        </w:tc>
        <w:tc>
          <w:tcPr>
            <w:tcW w:w="6946" w:type="dxa"/>
            <w:gridSpan w:val="2"/>
          </w:tcPr>
          <w:p w:rsidR="006D2B87" w:rsidRPr="00500A59" w:rsidRDefault="008E7DCB" w:rsidP="001C10D4">
            <w:pPr>
              <w:pStyle w:val="aff7"/>
              <w:numPr>
                <w:ilvl w:val="0"/>
                <w:numId w:val="14"/>
              </w:numPr>
              <w:ind w:left="0" w:firstLine="397"/>
              <w:jc w:val="both"/>
            </w:pPr>
            <w:r w:rsidRPr="00500A59">
              <w:t>Помимо указанных в пунктах 2.1 и 2.2 настоящей документации о закупке требований к претенденту/участнику предъявляются следующие требования:</w:t>
            </w:r>
          </w:p>
          <w:p w:rsidR="00872D97" w:rsidRPr="00500A59" w:rsidRDefault="008E7DCB" w:rsidP="001C10D4">
            <w:pPr>
              <w:pStyle w:val="aff7"/>
              <w:numPr>
                <w:ilvl w:val="1"/>
                <w:numId w:val="14"/>
              </w:numPr>
              <w:ind w:left="0" w:firstLine="397"/>
              <w:jc w:val="both"/>
            </w:pPr>
            <w:r w:rsidRPr="00500A5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E4875" w:rsidRPr="00500A59" w:rsidRDefault="008E7DCB" w:rsidP="001C10D4">
            <w:pPr>
              <w:pStyle w:val="aff7"/>
              <w:numPr>
                <w:ilvl w:val="1"/>
                <w:numId w:val="14"/>
              </w:numPr>
              <w:ind w:left="0" w:firstLine="397"/>
              <w:jc w:val="both"/>
            </w:pPr>
            <w:r w:rsidRPr="00500A5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E4875" w:rsidRPr="00500A59" w:rsidRDefault="008E7DCB" w:rsidP="001C10D4">
            <w:pPr>
              <w:pStyle w:val="aff7"/>
              <w:numPr>
                <w:ilvl w:val="1"/>
                <w:numId w:val="14"/>
              </w:numPr>
              <w:ind w:left="0" w:firstLine="397"/>
              <w:jc w:val="both"/>
            </w:pPr>
            <w:r w:rsidRPr="00500A59">
              <w:t>н</w:t>
            </w:r>
            <w:r w:rsidR="0032138C" w:rsidRPr="00500A59">
              <w:t xml:space="preserve">аличие за </w:t>
            </w:r>
            <w:r w:rsidR="006B2A50" w:rsidRPr="00500A59">
              <w:t xml:space="preserve">2021-2025 годы </w:t>
            </w:r>
            <w:r w:rsidR="0032138C" w:rsidRPr="00500A59">
              <w:t>не менее трех договоров/контрактов</w:t>
            </w:r>
            <w:r w:rsidR="00B759A6" w:rsidRPr="00500A59">
              <w:t xml:space="preserve"> </w:t>
            </w:r>
            <w:r w:rsidR="0032138C" w:rsidRPr="00500A59">
              <w:t>по</w:t>
            </w:r>
            <w:r w:rsidR="00B759A6" w:rsidRPr="00500A59">
              <w:t xml:space="preserve"> </w:t>
            </w:r>
            <w:r w:rsidR="0032138C" w:rsidRPr="00500A59">
              <w:t>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w:t>
            </w:r>
            <w:r w:rsidR="0032138C" w:rsidRPr="00500A59">
              <w:lastRenderedPageBreak/>
              <w:t>переводчиков и других услуг, вызванных целями деловых поездок)» с</w:t>
            </w:r>
            <w:r w:rsidR="00500A59" w:rsidRPr="00500A59">
              <w:t xml:space="preserve">о стоимостью </w:t>
            </w:r>
            <w:r w:rsidR="006B2A50" w:rsidRPr="00500A59">
              <w:t xml:space="preserve">оказанных услуг </w:t>
            </w:r>
            <w:r w:rsidR="0032138C" w:rsidRPr="00500A59">
              <w:t>не менее 100 млн рублей</w:t>
            </w:r>
            <w:r w:rsidRPr="00500A59">
              <w:t xml:space="preserve"> без НДС</w:t>
            </w:r>
            <w:r w:rsidR="0032138C" w:rsidRPr="00500A59">
              <w:t xml:space="preserve"> </w:t>
            </w:r>
            <w:r w:rsidR="006B2A50" w:rsidRPr="00500A59">
              <w:t xml:space="preserve">по </w:t>
            </w:r>
            <w:r w:rsidR="0032138C" w:rsidRPr="00500A59">
              <w:t>кажд</w:t>
            </w:r>
            <w:r w:rsidR="006B2A50" w:rsidRPr="00500A59">
              <w:t>ому</w:t>
            </w:r>
            <w:r w:rsidR="00AB3EB9" w:rsidRPr="00500A59">
              <w:t xml:space="preserve"> договору</w:t>
            </w:r>
            <w:r w:rsidRPr="00500A59">
              <w:t>;</w:t>
            </w:r>
          </w:p>
          <w:p w:rsidR="007E4875" w:rsidRPr="00500A59" w:rsidRDefault="008E7DCB" w:rsidP="001C10D4">
            <w:pPr>
              <w:pStyle w:val="aff7"/>
              <w:numPr>
                <w:ilvl w:val="1"/>
                <w:numId w:val="14"/>
              </w:numPr>
              <w:ind w:left="0" w:firstLine="397"/>
              <w:jc w:val="both"/>
            </w:pPr>
            <w:r w:rsidRPr="00500A59">
              <w:t>наличие у участника в штате не менее 1 специалиста с квалификацией в сфере туризма;</w:t>
            </w:r>
          </w:p>
          <w:p w:rsidR="00723106" w:rsidRPr="00500A59" w:rsidRDefault="008E7DCB" w:rsidP="001C10D4">
            <w:pPr>
              <w:pStyle w:val="aff7"/>
              <w:numPr>
                <w:ilvl w:val="1"/>
                <w:numId w:val="14"/>
              </w:numPr>
              <w:ind w:left="0" w:firstLine="397"/>
              <w:jc w:val="both"/>
            </w:pPr>
            <w:r w:rsidRPr="00500A59">
              <w:t>Наличие онлайн-системы или личного кабинета у претендента в соответствии с п. 5.1</w:t>
            </w:r>
            <w:r w:rsidR="009069CB" w:rsidRPr="00500A59">
              <w:t>0</w:t>
            </w:r>
            <w:r w:rsidRPr="00500A59">
              <w:t xml:space="preserve"> и </w:t>
            </w:r>
            <w:r w:rsidR="006103D0" w:rsidRPr="00500A59">
              <w:t xml:space="preserve">п. </w:t>
            </w:r>
            <w:r w:rsidRPr="00500A59">
              <w:t>5.11 Технического задания.</w:t>
            </w:r>
          </w:p>
          <w:p w:rsidR="00872D97" w:rsidRPr="00500A59" w:rsidRDefault="008E7DCB" w:rsidP="001C10D4">
            <w:pPr>
              <w:pStyle w:val="aff7"/>
              <w:numPr>
                <w:ilvl w:val="1"/>
                <w:numId w:val="14"/>
              </w:numPr>
              <w:ind w:left="0" w:firstLine="397"/>
              <w:jc w:val="both"/>
            </w:pPr>
            <w:r w:rsidRPr="00500A5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9" w:history="1">
              <w:r w:rsidR="00702BF0" w:rsidRPr="00500A59">
                <w:rPr>
                  <w:rStyle w:val="a7"/>
                  <w:lang w:val="en-US"/>
                </w:rPr>
                <w:t>https</w:t>
              </w:r>
              <w:r w:rsidR="00702BF0" w:rsidRPr="00500A59">
                <w:rPr>
                  <w:rStyle w:val="a7"/>
                </w:rPr>
                <w:t>://</w:t>
              </w:r>
              <w:r w:rsidR="00702BF0" w:rsidRPr="00500A59">
                <w:rPr>
                  <w:rStyle w:val="a7"/>
                  <w:lang w:val="en-US"/>
                </w:rPr>
                <w:t>www</w:t>
              </w:r>
              <w:r w:rsidR="00702BF0" w:rsidRPr="00500A59">
                <w:rPr>
                  <w:rStyle w:val="a7"/>
                </w:rPr>
                <w:t>.</w:t>
              </w:r>
              <w:r w:rsidR="00702BF0" w:rsidRPr="00500A59">
                <w:rPr>
                  <w:rStyle w:val="a7"/>
                  <w:lang w:val="en-US"/>
                </w:rPr>
                <w:t>nalog</w:t>
              </w:r>
              <w:r w:rsidR="00702BF0" w:rsidRPr="00500A59">
                <w:rPr>
                  <w:rStyle w:val="a7"/>
                </w:rPr>
                <w:t>.</w:t>
              </w:r>
              <w:r w:rsidR="00702BF0" w:rsidRPr="00500A59">
                <w:rPr>
                  <w:rStyle w:val="a7"/>
                  <w:lang w:val="en-US"/>
                </w:rPr>
                <w:t>ru</w:t>
              </w:r>
            </w:hyperlink>
            <w:r w:rsidRPr="00500A59">
              <w:t>) на условиях, изложенных в проекте договора (приложение к документации о закупке).</w:t>
            </w:r>
          </w:p>
          <w:p w:rsidR="00723106" w:rsidRPr="00500A59" w:rsidRDefault="008E7DCB" w:rsidP="001C10D4">
            <w:pPr>
              <w:pStyle w:val="aff7"/>
              <w:numPr>
                <w:ilvl w:val="0"/>
                <w:numId w:val="14"/>
              </w:numPr>
              <w:ind w:left="0" w:firstLine="397"/>
              <w:jc w:val="both"/>
            </w:pPr>
            <w:r w:rsidRPr="00500A59">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23106" w:rsidRPr="00500A59" w:rsidRDefault="008E7DCB" w:rsidP="001C10D4">
            <w:pPr>
              <w:pStyle w:val="aff7"/>
              <w:numPr>
                <w:ilvl w:val="1"/>
                <w:numId w:val="14"/>
              </w:numPr>
              <w:ind w:left="0" w:firstLine="397"/>
              <w:jc w:val="both"/>
            </w:pPr>
            <w:r w:rsidRPr="00500A5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23106" w:rsidRPr="00500A59" w:rsidRDefault="008E7DCB" w:rsidP="001C10D4">
            <w:pPr>
              <w:pStyle w:val="aff7"/>
              <w:numPr>
                <w:ilvl w:val="1"/>
                <w:numId w:val="14"/>
              </w:numPr>
              <w:ind w:left="0" w:firstLine="397"/>
              <w:jc w:val="both"/>
            </w:pPr>
            <w:r w:rsidRPr="00500A5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30" w:history="1">
              <w:r w:rsidR="00702BF0" w:rsidRPr="00500A59">
                <w:rPr>
                  <w:rStyle w:val="a7"/>
                  <w:lang w:val="en-US"/>
                </w:rPr>
                <w:t>https</w:t>
              </w:r>
              <w:r w:rsidR="00702BF0" w:rsidRPr="00500A59">
                <w:rPr>
                  <w:rStyle w:val="a7"/>
                </w:rPr>
                <w:t>://</w:t>
              </w:r>
              <w:r w:rsidR="00702BF0" w:rsidRPr="00500A59">
                <w:rPr>
                  <w:rStyle w:val="a7"/>
                  <w:lang w:val="en-US"/>
                </w:rPr>
                <w:t>pb</w:t>
              </w:r>
              <w:r w:rsidR="00702BF0" w:rsidRPr="00500A59">
                <w:rPr>
                  <w:rStyle w:val="a7"/>
                </w:rPr>
                <w:t>.</w:t>
              </w:r>
              <w:r w:rsidR="00702BF0" w:rsidRPr="00500A59">
                <w:rPr>
                  <w:rStyle w:val="a7"/>
                  <w:lang w:val="en-US"/>
                </w:rPr>
                <w:t>nalog</w:t>
              </w:r>
              <w:r w:rsidR="00702BF0" w:rsidRPr="00500A59">
                <w:rPr>
                  <w:rStyle w:val="a7"/>
                </w:rPr>
                <w:t>.</w:t>
              </w:r>
              <w:r w:rsidR="00702BF0" w:rsidRPr="00500A59">
                <w:rPr>
                  <w:rStyle w:val="a7"/>
                  <w:lang w:val="en-US"/>
                </w:rPr>
                <w:t>ru</w:t>
              </w:r>
            </w:hyperlink>
            <w:r w:rsidRPr="00500A5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1" w:history="1">
              <w:r w:rsidR="00702BF0" w:rsidRPr="00500A59">
                <w:rPr>
                  <w:rStyle w:val="a7"/>
                  <w:lang w:val="en-US"/>
                </w:rPr>
                <w:t>https</w:t>
              </w:r>
              <w:r w:rsidR="00702BF0" w:rsidRPr="00500A59">
                <w:rPr>
                  <w:rStyle w:val="a7"/>
                </w:rPr>
                <w:t>://</w:t>
              </w:r>
              <w:r w:rsidR="00702BF0" w:rsidRPr="00500A59">
                <w:rPr>
                  <w:rStyle w:val="a7"/>
                  <w:lang w:val="en-US"/>
                </w:rPr>
                <w:t>pb</w:t>
              </w:r>
              <w:r w:rsidR="00702BF0" w:rsidRPr="00500A59">
                <w:rPr>
                  <w:rStyle w:val="a7"/>
                </w:rPr>
                <w:t>.</w:t>
              </w:r>
              <w:r w:rsidR="00702BF0" w:rsidRPr="00500A59">
                <w:rPr>
                  <w:rStyle w:val="a7"/>
                  <w:lang w:val="en-US"/>
                </w:rPr>
                <w:t>nalog</w:t>
              </w:r>
              <w:r w:rsidR="00702BF0" w:rsidRPr="00500A59">
                <w:rPr>
                  <w:rStyle w:val="a7"/>
                </w:rPr>
                <w:t>.</w:t>
              </w:r>
              <w:r w:rsidR="00702BF0" w:rsidRPr="00500A59">
                <w:rPr>
                  <w:rStyle w:val="a7"/>
                  <w:lang w:val="en-US"/>
                </w:rPr>
                <w:t>ru</w:t>
              </w:r>
            </w:hyperlink>
            <w:r w:rsidRPr="00500A59">
              <w:t xml:space="preserve">); </w:t>
            </w:r>
          </w:p>
          <w:p w:rsidR="00723106" w:rsidRPr="00500A59" w:rsidRDefault="008E7DCB" w:rsidP="001C10D4">
            <w:pPr>
              <w:pStyle w:val="aff7"/>
              <w:numPr>
                <w:ilvl w:val="1"/>
                <w:numId w:val="14"/>
              </w:numPr>
              <w:ind w:left="0" w:firstLine="397"/>
              <w:jc w:val="both"/>
            </w:pPr>
            <w:r w:rsidRPr="00500A5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2" w:history="1">
              <w:r w:rsidR="00702BF0" w:rsidRPr="00500A59">
                <w:rPr>
                  <w:rStyle w:val="a7"/>
                  <w:lang w:val="en-US"/>
                </w:rPr>
                <w:t>http</w:t>
              </w:r>
              <w:r w:rsidR="00702BF0" w:rsidRPr="00500A59">
                <w:rPr>
                  <w:rStyle w:val="a7"/>
                </w:rPr>
                <w:t>://</w:t>
              </w:r>
              <w:r w:rsidR="00702BF0" w:rsidRPr="00500A59">
                <w:rPr>
                  <w:rStyle w:val="a7"/>
                  <w:lang w:val="en-US"/>
                </w:rPr>
                <w:t>fssprus</w:t>
              </w:r>
              <w:r w:rsidR="00702BF0" w:rsidRPr="00500A59">
                <w:rPr>
                  <w:rStyle w:val="a7"/>
                </w:rPr>
                <w:t>.</w:t>
              </w:r>
              <w:r w:rsidR="00702BF0" w:rsidRPr="00500A59">
                <w:rPr>
                  <w:rStyle w:val="a7"/>
                  <w:lang w:val="en-US"/>
                </w:rPr>
                <w:t>ru</w:t>
              </w:r>
              <w:r w:rsidR="00702BF0" w:rsidRPr="00500A59">
                <w:rPr>
                  <w:rStyle w:val="a7"/>
                </w:rPr>
                <w:t>/</w:t>
              </w:r>
              <w:r w:rsidR="00702BF0" w:rsidRPr="00500A59">
                <w:rPr>
                  <w:rStyle w:val="a7"/>
                  <w:lang w:val="en-US"/>
                </w:rPr>
                <w:t>iss</w:t>
              </w:r>
              <w:r w:rsidR="00702BF0" w:rsidRPr="00500A59">
                <w:rPr>
                  <w:rStyle w:val="a7"/>
                </w:rPr>
                <w:t>/</w:t>
              </w:r>
              <w:r w:rsidR="00702BF0" w:rsidRPr="00500A59">
                <w:rPr>
                  <w:rStyle w:val="a7"/>
                  <w:lang w:val="en-US"/>
                </w:rPr>
                <w:t>ip</w:t>
              </w:r>
            </w:hyperlink>
            <w:r w:rsidRPr="00500A59">
              <w:t xml:space="preserve">), а также информации в едином </w:t>
            </w:r>
            <w:r w:rsidRPr="00500A59">
              <w:lastRenderedPageBreak/>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3" w:history="1">
              <w:r w:rsidR="00702BF0" w:rsidRPr="00500A59">
                <w:rPr>
                  <w:rStyle w:val="a7"/>
                  <w:lang w:val="en-US"/>
                </w:rPr>
                <w:t>http</w:t>
              </w:r>
              <w:r w:rsidR="00702BF0" w:rsidRPr="00500A59">
                <w:rPr>
                  <w:rStyle w:val="a7"/>
                </w:rPr>
                <w:t>://</w:t>
              </w:r>
              <w:r w:rsidR="00702BF0" w:rsidRPr="00500A59">
                <w:rPr>
                  <w:rStyle w:val="a7"/>
                  <w:lang w:val="en-US"/>
                </w:rPr>
                <w:t>www</w:t>
              </w:r>
              <w:r w:rsidR="00702BF0" w:rsidRPr="00500A59">
                <w:rPr>
                  <w:rStyle w:val="a7"/>
                </w:rPr>
                <w:t>.</w:t>
              </w:r>
              <w:r w:rsidR="00702BF0" w:rsidRPr="00500A59">
                <w:rPr>
                  <w:rStyle w:val="a7"/>
                  <w:lang w:val="en-US"/>
                </w:rPr>
                <w:t>fedresurs</w:t>
              </w:r>
              <w:r w:rsidR="00702BF0" w:rsidRPr="00500A59">
                <w:rPr>
                  <w:rStyle w:val="a7"/>
                </w:rPr>
                <w:t>.</w:t>
              </w:r>
              <w:r w:rsidR="00702BF0" w:rsidRPr="00500A59">
                <w:rPr>
                  <w:rStyle w:val="a7"/>
                  <w:lang w:val="en-US"/>
                </w:rPr>
                <w:t>ru</w:t>
              </w:r>
            </w:hyperlink>
            <w:r w:rsidRPr="00500A5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23106" w:rsidRPr="00500A59" w:rsidRDefault="008E7DCB" w:rsidP="001C10D4">
            <w:pPr>
              <w:pStyle w:val="aff7"/>
              <w:numPr>
                <w:ilvl w:val="1"/>
                <w:numId w:val="14"/>
              </w:numPr>
              <w:ind w:left="0" w:firstLine="397"/>
              <w:jc w:val="both"/>
            </w:pPr>
            <w:r w:rsidRPr="00500A5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w:t>
            </w:r>
            <w:r w:rsidR="00702BF0" w:rsidRPr="00500A59">
              <w:t xml:space="preserve"> или, при наличии, 2024</w:t>
            </w:r>
            <w:r w:rsidRPr="00500A59">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723106" w:rsidRPr="00500A59" w:rsidRDefault="008E7DCB" w:rsidP="001C10D4">
            <w:pPr>
              <w:pStyle w:val="aff7"/>
              <w:numPr>
                <w:ilvl w:val="1"/>
                <w:numId w:val="14"/>
              </w:numPr>
              <w:ind w:left="0" w:firstLine="397"/>
              <w:jc w:val="both"/>
            </w:pPr>
            <w:r w:rsidRPr="00500A59">
              <w:t xml:space="preserve">документ по форме приложения № 4 к документации о закупке о наличии опыта оказания услуг, указанного в подпунктах 1.3 части 1 пункта 17 Информационной карты; </w:t>
            </w:r>
          </w:p>
          <w:p w:rsidR="00723106" w:rsidRPr="00500A59" w:rsidRDefault="008E7DCB" w:rsidP="001C10D4">
            <w:pPr>
              <w:pStyle w:val="aff7"/>
              <w:numPr>
                <w:ilvl w:val="1"/>
                <w:numId w:val="14"/>
              </w:numPr>
              <w:ind w:left="0" w:firstLine="397"/>
              <w:jc w:val="both"/>
            </w:pPr>
            <w:r w:rsidRPr="00500A59">
              <w:t xml:space="preserve">копии договоров, указанных в документе по форме приложения № 4 к документации о закупке о наличии опыта оказания услуг, указанного в подпунктах 1.3 части 1 пункта 17 Информационной карты; </w:t>
            </w:r>
          </w:p>
          <w:p w:rsidR="00050F3B" w:rsidRPr="00500A59" w:rsidRDefault="008E7DCB" w:rsidP="001C10D4">
            <w:pPr>
              <w:pStyle w:val="aff7"/>
              <w:numPr>
                <w:ilvl w:val="1"/>
                <w:numId w:val="14"/>
              </w:numPr>
              <w:ind w:left="0" w:firstLine="397"/>
              <w:jc w:val="both"/>
              <w:rPr>
                <w:lang w:val="en-US"/>
              </w:rPr>
            </w:pPr>
            <w:r w:rsidRPr="00500A59">
              <w:t xml:space="preserve">копии документов, подтверждающих факт оказания услуг,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и/или количества. </w:t>
            </w:r>
            <w:r w:rsidRPr="00500A59">
              <w:rPr>
                <w:lang w:val="en-US"/>
              </w:rPr>
              <w:t xml:space="preserve">Письмо должно содержать контактную информацию контрагента претендента; </w:t>
            </w:r>
          </w:p>
          <w:p w:rsidR="00872D97" w:rsidRPr="00500A59" w:rsidRDefault="008E7DCB" w:rsidP="001C10D4">
            <w:pPr>
              <w:pStyle w:val="aff7"/>
              <w:numPr>
                <w:ilvl w:val="1"/>
                <w:numId w:val="14"/>
              </w:numPr>
              <w:ind w:left="0" w:firstLine="397"/>
              <w:jc w:val="both"/>
              <w:rPr>
                <w:rFonts w:eastAsia="Calibri"/>
              </w:rPr>
            </w:pPr>
            <w:r w:rsidRPr="00500A59">
              <w:t>в подтверждение соответствия требованиям подпункта 1.4 части 1 пункта 17 Информационной карты</w:t>
            </w:r>
            <w:r w:rsidRPr="00500A59">
              <w:rPr>
                <w:rFonts w:eastAsia="Calibri"/>
              </w:rPr>
              <w:t xml:space="preserve"> участник </w:t>
            </w:r>
            <w:r w:rsidRPr="00500A59">
              <w:rPr>
                <w:rFonts w:eastAsia="Calibri"/>
              </w:rPr>
              <w:lastRenderedPageBreak/>
              <w:t xml:space="preserve">предоставляет </w:t>
            </w:r>
            <w:r w:rsidR="00050F3B" w:rsidRPr="00500A59">
              <w:rPr>
                <w:rFonts w:eastAsia="Calibri"/>
              </w:rPr>
              <w:t>копии трудов</w:t>
            </w:r>
            <w:r w:rsidRPr="00500A59">
              <w:rPr>
                <w:rFonts w:eastAsia="Calibri"/>
              </w:rPr>
              <w:t>ой</w:t>
            </w:r>
            <w:r w:rsidR="00050F3B" w:rsidRPr="00500A59">
              <w:rPr>
                <w:rFonts w:eastAsia="Calibri"/>
              </w:rPr>
              <w:t xml:space="preserve"> книж</w:t>
            </w:r>
            <w:r w:rsidRPr="00500A59">
              <w:rPr>
                <w:rFonts w:eastAsia="Calibri"/>
              </w:rPr>
              <w:t>ки</w:t>
            </w:r>
            <w:r w:rsidR="00050F3B" w:rsidRPr="00500A59">
              <w:rPr>
                <w:rFonts w:eastAsia="Calibri"/>
              </w:rPr>
              <w:t xml:space="preserve"> специалиста</w:t>
            </w:r>
            <w:r w:rsidRPr="00500A59">
              <w:rPr>
                <w:rFonts w:eastAsia="Calibri"/>
              </w:rPr>
              <w:t xml:space="preserve"> </w:t>
            </w:r>
            <w:r w:rsidRPr="00500A59">
              <w:t>с квалификацией в сфере туризма</w:t>
            </w:r>
            <w:r w:rsidR="00050F3B" w:rsidRPr="00500A59">
              <w:rPr>
                <w:rFonts w:eastAsia="Calibri"/>
              </w:rPr>
              <w:t xml:space="preserve"> или сведения о трудовой деятельности, предусмотренные статьей 66.1 Трудового кодекса Российской Федерации, копии договор</w:t>
            </w:r>
            <w:r w:rsidRPr="00500A59">
              <w:rPr>
                <w:rFonts w:eastAsia="Calibri"/>
              </w:rPr>
              <w:t>а</w:t>
            </w:r>
            <w:r w:rsidR="00050F3B" w:rsidRPr="00500A59">
              <w:rPr>
                <w:rFonts w:eastAsia="Calibri"/>
              </w:rPr>
              <w:t xml:space="preserve"> (соглашени</w:t>
            </w:r>
            <w:r w:rsidRPr="00500A59">
              <w:rPr>
                <w:rFonts w:eastAsia="Calibri"/>
              </w:rPr>
              <w:t>я</w:t>
            </w:r>
            <w:r w:rsidR="00050F3B" w:rsidRPr="00500A59">
              <w:rPr>
                <w:rFonts w:eastAsia="Calibri"/>
              </w:rPr>
              <w:t>) гражданско-правового характера</w:t>
            </w:r>
            <w:r w:rsidR="00050F3B" w:rsidRPr="00500A59">
              <w:t xml:space="preserve"> </w:t>
            </w:r>
            <w:r w:rsidR="00050F3B" w:rsidRPr="009C6895">
              <w:t>с</w:t>
            </w:r>
            <w:r w:rsidRPr="009C6895">
              <w:t xml:space="preserve"> данным</w:t>
            </w:r>
            <w:r w:rsidR="00050F3B" w:rsidRPr="009C6895">
              <w:t xml:space="preserve"> специалист</w:t>
            </w:r>
            <w:r w:rsidRPr="009C6895">
              <w:t>ом</w:t>
            </w:r>
            <w:r w:rsidRPr="009C6895">
              <w:rPr>
                <w:rFonts w:eastAsia="Calibri"/>
              </w:rPr>
              <w:t xml:space="preserve">, а также </w:t>
            </w:r>
            <w:r w:rsidR="00050F3B" w:rsidRPr="00500A59">
              <w:rPr>
                <w:rFonts w:eastAsia="Calibri"/>
              </w:rPr>
              <w:t>д</w:t>
            </w:r>
            <w:r w:rsidR="00050F3B" w:rsidRPr="00500A59">
              <w:t>окументы, подтверждающие квалификацию специалист</w:t>
            </w:r>
            <w:r w:rsidRPr="00500A59">
              <w:t>а в области туризма</w:t>
            </w:r>
            <w:r w:rsidR="00050F3B" w:rsidRPr="00500A59">
              <w:t xml:space="preserve"> (копии дипломов о высшем или среднем профессиональном образовании по специальностям (направлениям подготовки), </w:t>
            </w:r>
            <w:r w:rsidRPr="00500A59">
              <w:t>связанным с туристической деятельностью;</w:t>
            </w:r>
          </w:p>
          <w:p w:rsidR="00BA395D" w:rsidRPr="00500A59" w:rsidRDefault="008E7DCB" w:rsidP="001C10D4">
            <w:pPr>
              <w:pStyle w:val="aff7"/>
              <w:numPr>
                <w:ilvl w:val="1"/>
                <w:numId w:val="14"/>
              </w:numPr>
              <w:ind w:left="0" w:firstLine="397"/>
              <w:jc w:val="both"/>
              <w:rPr>
                <w:rFonts w:eastAsia="Calibri"/>
              </w:rPr>
            </w:pPr>
            <w:r w:rsidRPr="00500A59">
              <w:t>в подтверждение соответствия требованиям подпункта 1.5 части 1 пункта 17 Информационной карты</w:t>
            </w:r>
            <w:r w:rsidRPr="00500A59">
              <w:rPr>
                <w:rFonts w:eastAsia="Calibri"/>
              </w:rPr>
              <w:t xml:space="preserve"> участник предоставляет Презентация/ детальное описание функционала Онлайн-системы по форме Приложения </w:t>
            </w:r>
            <w:r w:rsidR="00B06960" w:rsidRPr="00500A59">
              <w:rPr>
                <w:rFonts w:eastAsia="Calibri"/>
              </w:rPr>
              <w:t>№</w:t>
            </w:r>
            <w:r w:rsidR="00135F5B" w:rsidRPr="00500A59">
              <w:rPr>
                <w:rFonts w:eastAsia="Calibri"/>
              </w:rPr>
              <w:t>6</w:t>
            </w:r>
            <w:r w:rsidRPr="00500A59">
              <w:rPr>
                <w:rFonts w:eastAsia="Calibri"/>
              </w:rPr>
              <w:t xml:space="preserve"> к Документации о закупке. </w:t>
            </w:r>
          </w:p>
        </w:tc>
      </w:tr>
      <w:tr w:rsidR="002C154D" w:rsidTr="005440B8">
        <w:tc>
          <w:tcPr>
            <w:tcW w:w="750" w:type="dxa"/>
          </w:tcPr>
          <w:p w:rsidR="00835CB1" w:rsidRPr="00F86FAA" w:rsidRDefault="008E7DCB" w:rsidP="001C10D4">
            <w:pPr>
              <w:pStyle w:val="1a"/>
              <w:ind w:left="-57" w:right="-108" w:firstLine="0"/>
              <w:rPr>
                <w:b/>
                <w:sz w:val="24"/>
                <w:szCs w:val="24"/>
              </w:rPr>
            </w:pPr>
            <w:r>
              <w:rPr>
                <w:b/>
                <w:sz w:val="24"/>
                <w:szCs w:val="24"/>
              </w:rPr>
              <w:lastRenderedPageBreak/>
              <w:t>18.</w:t>
            </w:r>
          </w:p>
        </w:tc>
        <w:tc>
          <w:tcPr>
            <w:tcW w:w="2114" w:type="dxa"/>
          </w:tcPr>
          <w:p w:rsidR="00835CB1" w:rsidRPr="00F86FAA" w:rsidRDefault="008E7DCB" w:rsidP="001C10D4">
            <w:pPr>
              <w:pStyle w:val="Default"/>
              <w:rPr>
                <w:b/>
                <w:color w:val="auto"/>
              </w:rPr>
            </w:pPr>
            <w:r>
              <w:rPr>
                <w:b/>
                <w:color w:val="auto"/>
              </w:rPr>
              <w:t>Особенности предоставления документов иностранными участниками</w:t>
            </w:r>
          </w:p>
        </w:tc>
        <w:tc>
          <w:tcPr>
            <w:tcW w:w="6946" w:type="dxa"/>
            <w:gridSpan w:val="2"/>
          </w:tcPr>
          <w:p w:rsidR="00AB3EB9" w:rsidRDefault="008E7DCB" w:rsidP="001C10D4">
            <w:pPr>
              <w:pBdr>
                <w:top w:val="nil"/>
                <w:left w:val="nil"/>
                <w:bottom w:val="nil"/>
                <w:right w:val="nil"/>
                <w:between w:val="nil"/>
              </w:pBdr>
              <w:ind w:firstLine="709"/>
              <w:jc w:val="both"/>
              <w:rPr>
                <w:color w:val="000000"/>
              </w:rPr>
            </w:pPr>
            <w:r>
              <w:t xml:space="preserve">Участие иностранных лиц в закупочной процедуре не </w:t>
            </w:r>
            <w:r w:rsidR="003C06A0">
              <w:t>допускается.</w:t>
            </w:r>
          </w:p>
        </w:tc>
      </w:tr>
      <w:tr w:rsidR="002C154D" w:rsidTr="005440B8">
        <w:trPr>
          <w:trHeight w:val="300"/>
        </w:trPr>
        <w:tc>
          <w:tcPr>
            <w:tcW w:w="750" w:type="dxa"/>
            <w:vMerge w:val="restart"/>
          </w:tcPr>
          <w:p w:rsidR="00AB3EB9" w:rsidRPr="00F86FAA" w:rsidRDefault="008E7DCB" w:rsidP="001C10D4">
            <w:pPr>
              <w:pStyle w:val="1a"/>
              <w:ind w:left="-57" w:right="-108" w:firstLine="0"/>
              <w:rPr>
                <w:b/>
                <w:sz w:val="24"/>
                <w:szCs w:val="24"/>
              </w:rPr>
            </w:pPr>
            <w:r>
              <w:rPr>
                <w:b/>
                <w:sz w:val="24"/>
                <w:szCs w:val="24"/>
              </w:rPr>
              <w:t>19.</w:t>
            </w:r>
          </w:p>
        </w:tc>
        <w:tc>
          <w:tcPr>
            <w:tcW w:w="2114" w:type="dxa"/>
            <w:vMerge w:val="restart"/>
          </w:tcPr>
          <w:p w:rsidR="00AB3EB9" w:rsidRPr="00F86FAA" w:rsidRDefault="008E7DCB" w:rsidP="001C10D4">
            <w:pPr>
              <w:pStyle w:val="Default"/>
              <w:rPr>
                <w:b/>
                <w:color w:val="auto"/>
              </w:rPr>
            </w:pPr>
            <w:r>
              <w:rPr>
                <w:b/>
                <w:color w:val="auto"/>
              </w:rPr>
              <w:t>Критерии оценки при сопоставлении Заявок и коэффициент их значимости (Кз)</w:t>
            </w:r>
          </w:p>
        </w:tc>
        <w:tc>
          <w:tcPr>
            <w:tcW w:w="5670" w:type="dxa"/>
          </w:tcPr>
          <w:p w:rsidR="00AB3EB9" w:rsidRPr="00F86FAA" w:rsidRDefault="008E7DCB" w:rsidP="001C10D4">
            <w:pPr>
              <w:pStyle w:val="af8"/>
              <w:jc w:val="center"/>
              <w:rPr>
                <w:b/>
                <w:i/>
                <w:sz w:val="24"/>
              </w:rPr>
            </w:pPr>
            <w:r>
              <w:rPr>
                <w:b/>
                <w:sz w:val="24"/>
              </w:rPr>
              <w:t>Критерий оценки</w:t>
            </w:r>
          </w:p>
        </w:tc>
        <w:tc>
          <w:tcPr>
            <w:tcW w:w="1276" w:type="dxa"/>
          </w:tcPr>
          <w:p w:rsidR="00AB3EB9" w:rsidRPr="00F86FAA" w:rsidRDefault="008E7DCB" w:rsidP="001C10D4">
            <w:pPr>
              <w:pStyle w:val="af8"/>
              <w:ind w:firstLine="0"/>
              <w:jc w:val="center"/>
              <w:rPr>
                <w:b/>
                <w:i/>
                <w:sz w:val="24"/>
              </w:rPr>
            </w:pPr>
            <w:r>
              <w:rPr>
                <w:b/>
                <w:sz w:val="24"/>
              </w:rPr>
              <w:t>Значение Кз</w:t>
            </w:r>
          </w:p>
        </w:tc>
      </w:tr>
      <w:tr w:rsidR="002C154D" w:rsidTr="005440B8">
        <w:trPr>
          <w:trHeight w:val="804"/>
        </w:trPr>
        <w:tc>
          <w:tcPr>
            <w:tcW w:w="750" w:type="dxa"/>
            <w:vMerge/>
          </w:tcPr>
          <w:p w:rsidR="00AB3EB9" w:rsidRDefault="00AB3EB9" w:rsidP="001C10D4">
            <w:pPr>
              <w:pStyle w:val="1a"/>
              <w:ind w:left="-57" w:right="-108" w:firstLine="0"/>
              <w:rPr>
                <w:b/>
                <w:sz w:val="24"/>
                <w:szCs w:val="24"/>
              </w:rPr>
            </w:pPr>
          </w:p>
        </w:tc>
        <w:tc>
          <w:tcPr>
            <w:tcW w:w="2114" w:type="dxa"/>
            <w:vMerge/>
          </w:tcPr>
          <w:p w:rsidR="00AB3EB9" w:rsidRDefault="00AB3EB9" w:rsidP="001C10D4">
            <w:pPr>
              <w:pStyle w:val="Default"/>
              <w:rPr>
                <w:b/>
                <w:color w:val="auto"/>
              </w:rPr>
            </w:pPr>
          </w:p>
        </w:tc>
        <w:tc>
          <w:tcPr>
            <w:tcW w:w="5670" w:type="dxa"/>
          </w:tcPr>
          <w:p w:rsidR="00AB3EB9" w:rsidRDefault="008E7DCB" w:rsidP="001C10D4">
            <w:pPr>
              <w:pStyle w:val="af8"/>
              <w:ind w:firstLine="0"/>
              <w:rPr>
                <w:b/>
                <w:sz w:val="24"/>
              </w:rPr>
            </w:pPr>
            <w:r>
              <w:rPr>
                <w:sz w:val="24"/>
              </w:rPr>
              <w:t xml:space="preserve">    </w:t>
            </w:r>
            <w:r w:rsidR="001C10D4">
              <w:rPr>
                <w:sz w:val="24"/>
              </w:rPr>
              <w:t>Р</w:t>
            </w:r>
            <w:r w:rsidR="00500A59">
              <w:rPr>
                <w:sz w:val="24"/>
              </w:rPr>
              <w:t>азмер</w:t>
            </w:r>
            <w:r w:rsidRPr="002B4248">
              <w:rPr>
                <w:sz w:val="24"/>
              </w:rPr>
              <w:t xml:space="preserve"> комиссионн</w:t>
            </w:r>
            <w:r w:rsidR="00500A59">
              <w:rPr>
                <w:sz w:val="24"/>
              </w:rPr>
              <w:t>ого</w:t>
            </w:r>
            <w:r w:rsidRPr="002B4248">
              <w:rPr>
                <w:sz w:val="24"/>
              </w:rPr>
              <w:t xml:space="preserve"> сбор</w:t>
            </w:r>
            <w:r w:rsidR="00500A59">
              <w:rPr>
                <w:sz w:val="24"/>
              </w:rPr>
              <w:t>а</w:t>
            </w:r>
            <w:r>
              <w:rPr>
                <w:sz w:val="24"/>
              </w:rPr>
              <w:t>, указанн</w:t>
            </w:r>
            <w:r w:rsidR="00500A59">
              <w:rPr>
                <w:sz w:val="24"/>
              </w:rPr>
              <w:t>ый</w:t>
            </w:r>
            <w:r>
              <w:rPr>
                <w:sz w:val="24"/>
              </w:rPr>
              <w:t xml:space="preserve"> </w:t>
            </w:r>
            <w:r w:rsidR="001C10D4">
              <w:rPr>
                <w:sz w:val="24"/>
              </w:rPr>
              <w:t xml:space="preserve">участником </w:t>
            </w:r>
            <w:r>
              <w:rPr>
                <w:sz w:val="24"/>
              </w:rPr>
              <w:t>в финансово-коммерческом предложении</w:t>
            </w:r>
            <w:r w:rsidR="001C10D4">
              <w:rPr>
                <w:sz w:val="24"/>
              </w:rPr>
              <w:t xml:space="preserve"> (единичные расценки)</w:t>
            </w:r>
            <w:r>
              <w:rPr>
                <w:sz w:val="24"/>
              </w:rPr>
              <w:t>. Наилучшим</w:t>
            </w:r>
            <w:r w:rsidR="00500A59">
              <w:rPr>
                <w:sz w:val="24"/>
              </w:rPr>
              <w:t>и</w:t>
            </w:r>
            <w:r>
              <w:rPr>
                <w:sz w:val="24"/>
              </w:rPr>
              <w:t xml:space="preserve"> призна</w:t>
            </w:r>
            <w:r w:rsidR="00500A59">
              <w:rPr>
                <w:sz w:val="24"/>
              </w:rPr>
              <w:t>ю</w:t>
            </w:r>
            <w:r>
              <w:rPr>
                <w:sz w:val="24"/>
              </w:rPr>
              <w:t>тся наименьш</w:t>
            </w:r>
            <w:r w:rsidR="00500A59">
              <w:rPr>
                <w:sz w:val="24"/>
              </w:rPr>
              <w:t>ие</w:t>
            </w:r>
            <w:r>
              <w:rPr>
                <w:sz w:val="24"/>
              </w:rPr>
              <w:t xml:space="preserve"> </w:t>
            </w:r>
            <w:r w:rsidR="00500A59">
              <w:rPr>
                <w:sz w:val="24"/>
              </w:rPr>
              <w:t>единичные расценки</w:t>
            </w:r>
            <w:r>
              <w:rPr>
                <w:sz w:val="24"/>
              </w:rPr>
              <w:t>, предложенн</w:t>
            </w:r>
            <w:r w:rsidR="00500A59">
              <w:rPr>
                <w:sz w:val="24"/>
              </w:rPr>
              <w:t>ые участником</w:t>
            </w:r>
            <w:r>
              <w:rPr>
                <w:sz w:val="24"/>
              </w:rPr>
              <w:t>. Детальное распределение значений Кз между</w:t>
            </w:r>
            <w:r w:rsidR="00500A59">
              <w:rPr>
                <w:sz w:val="24"/>
              </w:rPr>
              <w:t xml:space="preserve"> единичными</w:t>
            </w:r>
            <w:r>
              <w:rPr>
                <w:sz w:val="24"/>
              </w:rPr>
              <w:t xml:space="preserve"> расценками указано в Приложении № 7 к документации о закупке.</w:t>
            </w:r>
          </w:p>
        </w:tc>
        <w:tc>
          <w:tcPr>
            <w:tcW w:w="1276" w:type="dxa"/>
            <w:vAlign w:val="center"/>
          </w:tcPr>
          <w:p w:rsidR="00AB3EB9" w:rsidRDefault="008E7DCB" w:rsidP="001C10D4">
            <w:pPr>
              <w:pStyle w:val="af8"/>
              <w:ind w:firstLine="0"/>
              <w:jc w:val="center"/>
              <w:rPr>
                <w:b/>
                <w:sz w:val="24"/>
              </w:rPr>
            </w:pPr>
            <w:r>
              <w:rPr>
                <w:sz w:val="24"/>
                <w:lang w:val="en-US"/>
              </w:rPr>
              <w:t>0,</w:t>
            </w:r>
            <w:r>
              <w:rPr>
                <w:sz w:val="24"/>
              </w:rPr>
              <w:t>9</w:t>
            </w:r>
          </w:p>
        </w:tc>
      </w:tr>
      <w:tr w:rsidR="002C154D" w:rsidTr="005440B8">
        <w:trPr>
          <w:trHeight w:val="971"/>
        </w:trPr>
        <w:tc>
          <w:tcPr>
            <w:tcW w:w="750" w:type="dxa"/>
            <w:vMerge/>
          </w:tcPr>
          <w:p w:rsidR="00AB3EB9" w:rsidRDefault="00AB3EB9" w:rsidP="001C10D4">
            <w:pPr>
              <w:pStyle w:val="1a"/>
              <w:ind w:left="-57" w:right="-108" w:firstLine="0"/>
              <w:rPr>
                <w:b/>
                <w:sz w:val="24"/>
                <w:szCs w:val="24"/>
              </w:rPr>
            </w:pPr>
          </w:p>
        </w:tc>
        <w:tc>
          <w:tcPr>
            <w:tcW w:w="2114" w:type="dxa"/>
            <w:vMerge/>
          </w:tcPr>
          <w:p w:rsidR="00AB3EB9" w:rsidRDefault="00AB3EB9" w:rsidP="001C10D4">
            <w:pPr>
              <w:pStyle w:val="Default"/>
              <w:rPr>
                <w:b/>
                <w:color w:val="auto"/>
              </w:rPr>
            </w:pPr>
          </w:p>
        </w:tc>
        <w:tc>
          <w:tcPr>
            <w:tcW w:w="5670" w:type="dxa"/>
          </w:tcPr>
          <w:p w:rsidR="00627474" w:rsidRPr="00E2441A" w:rsidRDefault="008E7DCB" w:rsidP="001C10D4">
            <w:pPr>
              <w:jc w:val="both"/>
              <w:rPr>
                <w:szCs w:val="22"/>
              </w:rPr>
            </w:pPr>
            <w:r w:rsidRPr="004A71A9">
              <w:t xml:space="preserve">       </w:t>
            </w:r>
            <w:r w:rsidRPr="00E2441A">
              <w:rPr>
                <w:szCs w:val="22"/>
              </w:rPr>
              <w:t>Количество</w:t>
            </w:r>
            <w:r w:rsidR="00E2441A" w:rsidRPr="00E2441A">
              <w:rPr>
                <w:szCs w:val="22"/>
              </w:rPr>
              <w:t xml:space="preserve"> дог</w:t>
            </w:r>
            <w:r w:rsidRPr="00E2441A">
              <w:rPr>
                <w:szCs w:val="22"/>
              </w:rPr>
              <w:t>о</w:t>
            </w:r>
            <w:r w:rsidR="00E2441A" w:rsidRPr="00E2441A">
              <w:rPr>
                <w:szCs w:val="22"/>
              </w:rPr>
              <w:t>во</w:t>
            </w:r>
            <w:r w:rsidRPr="00E2441A">
              <w:rPr>
                <w:szCs w:val="22"/>
              </w:rPr>
              <w:t xml:space="preserve">ров/контрактов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 </w:t>
            </w:r>
            <w:r w:rsidR="00763F7E" w:rsidRPr="00E2441A">
              <w:rPr>
                <w:szCs w:val="22"/>
              </w:rPr>
              <w:t xml:space="preserve">со стоимостью </w:t>
            </w:r>
            <w:r w:rsidRPr="00E2441A">
              <w:rPr>
                <w:szCs w:val="22"/>
              </w:rPr>
              <w:t>оказанных</w:t>
            </w:r>
            <w:r w:rsidR="00E2441A" w:rsidRPr="00E2441A">
              <w:rPr>
                <w:szCs w:val="22"/>
              </w:rPr>
              <w:t xml:space="preserve">  услуг за 2021-2025 годы,</w:t>
            </w:r>
            <w:r w:rsidRPr="00E2441A">
              <w:rPr>
                <w:szCs w:val="22"/>
              </w:rPr>
              <w:t xml:space="preserve">  не менее 100 млн рублей без НДС по каждому</w:t>
            </w:r>
            <w:r w:rsidR="00E2441A" w:rsidRPr="00E2441A">
              <w:rPr>
                <w:szCs w:val="22"/>
              </w:rPr>
              <w:t xml:space="preserve"> договору</w:t>
            </w:r>
            <w:r w:rsidRPr="00E2441A">
              <w:rPr>
                <w:szCs w:val="22"/>
              </w:rPr>
              <w:t>.</w:t>
            </w:r>
          </w:p>
          <w:p w:rsidR="001D4372" w:rsidRPr="001D4372" w:rsidRDefault="008E7DCB" w:rsidP="001C10D4">
            <w:pPr>
              <w:jc w:val="both"/>
            </w:pPr>
            <w:r w:rsidRPr="00E2441A">
              <w:rPr>
                <w:szCs w:val="22"/>
              </w:rPr>
              <w:t xml:space="preserve">       </w:t>
            </w:r>
            <w:r w:rsidR="00627474" w:rsidRPr="00E2441A">
              <w:rPr>
                <w:szCs w:val="22"/>
              </w:rPr>
              <w:t xml:space="preserve">Для получения максимального количества баллов участнику достаточно предоставить </w:t>
            </w:r>
            <w:r w:rsidR="0098768F">
              <w:rPr>
                <w:szCs w:val="22"/>
              </w:rPr>
              <w:br/>
            </w:r>
            <w:r w:rsidR="00627474" w:rsidRPr="00E2441A">
              <w:rPr>
                <w:szCs w:val="22"/>
              </w:rPr>
              <w:t>6 договоров</w:t>
            </w:r>
            <w:r w:rsidR="00E2441A" w:rsidRPr="00E2441A">
              <w:rPr>
                <w:szCs w:val="22"/>
              </w:rPr>
              <w:t>.</w:t>
            </w:r>
            <w:r w:rsidR="00627474" w:rsidRPr="00E2441A">
              <w:rPr>
                <w:sz w:val="28"/>
              </w:rPr>
              <w:t xml:space="preserve"> </w:t>
            </w:r>
          </w:p>
        </w:tc>
        <w:tc>
          <w:tcPr>
            <w:tcW w:w="1276" w:type="dxa"/>
            <w:vAlign w:val="center"/>
          </w:tcPr>
          <w:p w:rsidR="00AB3EB9" w:rsidRDefault="008E7DCB" w:rsidP="001C10D4">
            <w:pPr>
              <w:pStyle w:val="af8"/>
              <w:ind w:firstLine="0"/>
              <w:jc w:val="center"/>
              <w:rPr>
                <w:b/>
                <w:sz w:val="24"/>
              </w:rPr>
            </w:pPr>
            <w:r>
              <w:rPr>
                <w:sz w:val="24"/>
                <w:lang w:val="en-US"/>
              </w:rPr>
              <w:t>0,</w:t>
            </w:r>
            <w:r>
              <w:rPr>
                <w:sz w:val="24"/>
              </w:rPr>
              <w:t>1</w:t>
            </w:r>
          </w:p>
        </w:tc>
      </w:tr>
      <w:tr w:rsidR="002C154D" w:rsidTr="005440B8">
        <w:tc>
          <w:tcPr>
            <w:tcW w:w="750" w:type="dxa"/>
          </w:tcPr>
          <w:p w:rsidR="002B4248" w:rsidRPr="00F86FAA" w:rsidRDefault="008E7DCB" w:rsidP="001C10D4">
            <w:pPr>
              <w:pStyle w:val="1a"/>
              <w:ind w:left="-57" w:right="-108" w:firstLine="0"/>
              <w:rPr>
                <w:b/>
                <w:sz w:val="24"/>
                <w:szCs w:val="24"/>
              </w:rPr>
            </w:pPr>
            <w:r>
              <w:rPr>
                <w:b/>
                <w:sz w:val="24"/>
                <w:szCs w:val="24"/>
              </w:rPr>
              <w:t>20.</w:t>
            </w:r>
          </w:p>
        </w:tc>
        <w:tc>
          <w:tcPr>
            <w:tcW w:w="2114" w:type="dxa"/>
          </w:tcPr>
          <w:p w:rsidR="002B4248" w:rsidRPr="00F86FAA" w:rsidRDefault="008E7DCB" w:rsidP="001C10D4">
            <w:pPr>
              <w:pStyle w:val="Default"/>
              <w:rPr>
                <w:b/>
                <w:color w:val="auto"/>
              </w:rPr>
            </w:pPr>
            <w:r>
              <w:rPr>
                <w:b/>
                <w:color w:val="auto"/>
              </w:rPr>
              <w:t>Особенности заключения договора</w:t>
            </w:r>
          </w:p>
        </w:tc>
        <w:tc>
          <w:tcPr>
            <w:tcW w:w="6946" w:type="dxa"/>
            <w:gridSpan w:val="2"/>
          </w:tcPr>
          <w:tbl>
            <w:tblPr>
              <w:tblW w:w="0" w:type="auto"/>
              <w:tblLayout w:type="fixed"/>
              <w:tblLook w:val="04A0" w:firstRow="1" w:lastRow="0" w:firstColumn="1" w:lastColumn="0" w:noHBand="0" w:noVBand="1"/>
            </w:tblPr>
            <w:tblGrid>
              <w:gridCol w:w="6974"/>
            </w:tblGrid>
            <w:tr w:rsidR="002C154D" w:rsidTr="00053699">
              <w:tc>
                <w:tcPr>
                  <w:tcW w:w="6974" w:type="dxa"/>
                </w:tcPr>
                <w:p w:rsidR="002B4248" w:rsidRPr="00D94533" w:rsidRDefault="008E7DCB" w:rsidP="00F15569">
                  <w:pPr>
                    <w:pStyle w:val="-3"/>
                    <w:tabs>
                      <w:tab w:val="clear" w:pos="1985"/>
                    </w:tabs>
                    <w:suppressAutoHyphens/>
                    <w:ind w:left="629" w:right="165" w:firstLine="0"/>
                    <w:rPr>
                      <w:b/>
                      <w:sz w:val="24"/>
                    </w:rPr>
                  </w:pPr>
                  <w:r>
                    <w:rPr>
                      <w:b/>
                      <w:sz w:val="24"/>
                    </w:rPr>
                    <w:t>I. Внесение изменений в договор:</w:t>
                  </w:r>
                </w:p>
                <w:p w:rsidR="002B4248" w:rsidRDefault="008E7DCB" w:rsidP="00F15569">
                  <w:pPr>
                    <w:pStyle w:val="-3"/>
                    <w:tabs>
                      <w:tab w:val="clear" w:pos="1985"/>
                    </w:tabs>
                    <w:suppressAutoHyphens/>
                    <w:ind w:right="165"/>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B4248" w:rsidRPr="002F15C9" w:rsidRDefault="008E7DCB" w:rsidP="00F15569">
                  <w:pPr>
                    <w:pStyle w:val="-3"/>
                    <w:numPr>
                      <w:ilvl w:val="2"/>
                      <w:numId w:val="0"/>
                    </w:numPr>
                    <w:tabs>
                      <w:tab w:val="num" w:pos="1985"/>
                    </w:tabs>
                    <w:suppressAutoHyphens/>
                    <w:ind w:left="34" w:right="165"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2B4248" w:rsidRPr="002F15C9" w:rsidRDefault="008E7DCB" w:rsidP="00F15569">
                  <w:pPr>
                    <w:pStyle w:val="-3"/>
                    <w:numPr>
                      <w:ilvl w:val="2"/>
                      <w:numId w:val="0"/>
                    </w:numPr>
                    <w:tabs>
                      <w:tab w:val="num" w:pos="1985"/>
                    </w:tabs>
                    <w:suppressAutoHyphens/>
                    <w:ind w:left="34" w:right="165"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B4248" w:rsidRPr="002F15C9" w:rsidRDefault="008E7DCB" w:rsidP="00F15569">
                  <w:pPr>
                    <w:pStyle w:val="-3"/>
                    <w:numPr>
                      <w:ilvl w:val="2"/>
                      <w:numId w:val="0"/>
                    </w:numPr>
                    <w:tabs>
                      <w:tab w:val="num" w:pos="1985"/>
                    </w:tabs>
                    <w:suppressAutoHyphens/>
                    <w:ind w:left="34" w:right="165"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B4248" w:rsidRDefault="008E7DCB" w:rsidP="00F15569">
                  <w:pPr>
                    <w:pStyle w:val="-3"/>
                    <w:tabs>
                      <w:tab w:val="clear" w:pos="1985"/>
                    </w:tabs>
                    <w:suppressAutoHyphens/>
                    <w:ind w:right="165"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B4248" w:rsidRDefault="008E7DCB" w:rsidP="00F15569">
                  <w:pPr>
                    <w:pStyle w:val="-3"/>
                    <w:tabs>
                      <w:tab w:val="clear" w:pos="1985"/>
                    </w:tabs>
                    <w:suppressAutoHyphens/>
                    <w:ind w:right="165"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2C154D" w:rsidTr="00053699">
              <w:tc>
                <w:tcPr>
                  <w:tcW w:w="6974" w:type="dxa"/>
                </w:tcPr>
                <w:p w:rsidR="002B4248" w:rsidRDefault="008E7DCB" w:rsidP="00F15569">
                  <w:pPr>
                    <w:pStyle w:val="-3"/>
                    <w:tabs>
                      <w:tab w:val="clear" w:pos="1985"/>
                    </w:tabs>
                    <w:suppressAutoHyphens/>
                    <w:ind w:left="600" w:right="165"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2C154D" w:rsidTr="00053699">
              <w:tc>
                <w:tcPr>
                  <w:tcW w:w="6974" w:type="dxa"/>
                </w:tcPr>
                <w:p w:rsidR="002B4248" w:rsidRDefault="008E7DCB" w:rsidP="00F15569">
                  <w:pPr>
                    <w:pStyle w:val="af8"/>
                    <w:ind w:left="629" w:right="165" w:firstLine="0"/>
                    <w:rPr>
                      <w:b/>
                      <w:sz w:val="24"/>
                    </w:rPr>
                  </w:pPr>
                  <w:r>
                    <w:rPr>
                      <w:b/>
                      <w:sz w:val="24"/>
                    </w:rPr>
                    <w:t>III. Увеличение цены договора:</w:t>
                  </w:r>
                </w:p>
                <w:p w:rsidR="002B4248" w:rsidRDefault="008E7DCB" w:rsidP="00F15569">
                  <w:pPr>
                    <w:pStyle w:val="af8"/>
                    <w:ind w:right="165" w:firstLine="629"/>
                    <w:rPr>
                      <w:sz w:val="24"/>
                    </w:rPr>
                  </w:pPr>
                  <w:r>
                    <w:rPr>
                      <w:sz w:val="24"/>
                    </w:rPr>
                    <w:t>Не предусмотрено.</w:t>
                  </w:r>
                </w:p>
                <w:p w:rsidR="002B4248" w:rsidRDefault="002B4248" w:rsidP="00F15569">
                  <w:pPr>
                    <w:pStyle w:val="af8"/>
                    <w:ind w:right="165" w:firstLine="629"/>
                    <w:rPr>
                      <w:sz w:val="24"/>
                    </w:rPr>
                  </w:pPr>
                </w:p>
              </w:tc>
            </w:tr>
          </w:tbl>
          <w:p w:rsidR="002B4248" w:rsidRPr="00A3070E" w:rsidRDefault="002B4248" w:rsidP="001C10D4">
            <w:pPr>
              <w:pStyle w:val="af8"/>
              <w:ind w:left="601" w:firstLine="0"/>
              <w:rPr>
                <w:sz w:val="24"/>
              </w:rPr>
            </w:pPr>
          </w:p>
        </w:tc>
      </w:tr>
      <w:tr w:rsidR="002C154D" w:rsidTr="005440B8">
        <w:tc>
          <w:tcPr>
            <w:tcW w:w="750" w:type="dxa"/>
          </w:tcPr>
          <w:p w:rsidR="002B4248" w:rsidRPr="001C10D4" w:rsidRDefault="008E7DCB" w:rsidP="001C10D4">
            <w:pPr>
              <w:pStyle w:val="1a"/>
              <w:ind w:left="-57" w:right="-108" w:firstLine="0"/>
              <w:rPr>
                <w:b/>
                <w:sz w:val="24"/>
                <w:szCs w:val="24"/>
              </w:rPr>
            </w:pPr>
            <w:r w:rsidRPr="001C10D4">
              <w:rPr>
                <w:b/>
                <w:sz w:val="24"/>
                <w:szCs w:val="24"/>
              </w:rPr>
              <w:lastRenderedPageBreak/>
              <w:t>21.</w:t>
            </w:r>
          </w:p>
        </w:tc>
        <w:tc>
          <w:tcPr>
            <w:tcW w:w="2114" w:type="dxa"/>
          </w:tcPr>
          <w:p w:rsidR="002B4248" w:rsidRPr="00BA4240" w:rsidRDefault="008E7DCB" w:rsidP="001C10D4">
            <w:pPr>
              <w:pStyle w:val="Default"/>
              <w:rPr>
                <w:b/>
                <w:color w:val="auto"/>
              </w:rPr>
            </w:pPr>
            <w:r w:rsidRPr="00BA4240">
              <w:rPr>
                <w:b/>
                <w:color w:val="auto"/>
              </w:rPr>
              <w:t xml:space="preserve">Привлечение субподрядчиков, </w:t>
            </w:r>
            <w:r w:rsidR="00EA21CE" w:rsidRPr="00BA4240">
              <w:rPr>
                <w:b/>
                <w:color w:val="auto"/>
                <w:lang w:val="en-US"/>
              </w:rPr>
              <w:t>c</w:t>
            </w:r>
            <w:r w:rsidR="00EA21CE" w:rsidRPr="00BA4240">
              <w:rPr>
                <w:b/>
                <w:color w:val="auto"/>
              </w:rPr>
              <w:t>оисполнителей</w:t>
            </w:r>
          </w:p>
        </w:tc>
        <w:tc>
          <w:tcPr>
            <w:tcW w:w="6946" w:type="dxa"/>
            <w:gridSpan w:val="2"/>
          </w:tcPr>
          <w:p w:rsidR="002B4248" w:rsidRPr="001C10D4" w:rsidRDefault="008E7DCB" w:rsidP="001C10D4">
            <w:pPr>
              <w:pStyle w:val="1a"/>
              <w:ind w:firstLine="0"/>
              <w:rPr>
                <w:sz w:val="24"/>
                <w:szCs w:val="24"/>
              </w:rPr>
            </w:pPr>
            <w:r w:rsidRPr="001C10D4">
              <w:rPr>
                <w:sz w:val="24"/>
                <w:szCs w:val="24"/>
              </w:rPr>
              <w:t>Допускается</w:t>
            </w:r>
          </w:p>
        </w:tc>
      </w:tr>
      <w:tr w:rsidR="002C154D" w:rsidTr="005440B8">
        <w:tc>
          <w:tcPr>
            <w:tcW w:w="750" w:type="dxa"/>
          </w:tcPr>
          <w:p w:rsidR="002B4248" w:rsidRPr="00F86FAA" w:rsidRDefault="008E7DCB" w:rsidP="001C10D4">
            <w:pPr>
              <w:pStyle w:val="1a"/>
              <w:ind w:left="-57" w:right="-108" w:firstLine="0"/>
              <w:rPr>
                <w:b/>
                <w:sz w:val="24"/>
                <w:szCs w:val="24"/>
              </w:rPr>
            </w:pPr>
            <w:r>
              <w:rPr>
                <w:b/>
                <w:sz w:val="24"/>
                <w:szCs w:val="24"/>
              </w:rPr>
              <w:t>22.</w:t>
            </w:r>
          </w:p>
        </w:tc>
        <w:tc>
          <w:tcPr>
            <w:tcW w:w="2114" w:type="dxa"/>
          </w:tcPr>
          <w:p w:rsidR="002B4248" w:rsidRPr="00F86FAA" w:rsidRDefault="008E7DCB" w:rsidP="001C10D4">
            <w:pPr>
              <w:pStyle w:val="Default"/>
              <w:rPr>
                <w:b/>
                <w:color w:val="auto"/>
              </w:rPr>
            </w:pPr>
            <w:r>
              <w:rPr>
                <w:b/>
                <w:color w:val="auto"/>
              </w:rPr>
              <w:t>Срок действия Заявки</w:t>
            </w:r>
            <w:r>
              <w:rPr>
                <w:b/>
                <w:color w:val="auto"/>
              </w:rPr>
              <w:tab/>
            </w:r>
          </w:p>
        </w:tc>
        <w:tc>
          <w:tcPr>
            <w:tcW w:w="6946" w:type="dxa"/>
            <w:gridSpan w:val="2"/>
          </w:tcPr>
          <w:p w:rsidR="002B4248" w:rsidRPr="00EA21CE" w:rsidRDefault="008E7DCB" w:rsidP="001C10D4">
            <w:pPr>
              <w:pStyle w:val="1a"/>
              <w:ind w:firstLine="0"/>
              <w:rPr>
                <w:i/>
                <w:sz w:val="24"/>
                <w:szCs w:val="24"/>
              </w:rPr>
            </w:pPr>
            <w:r w:rsidRPr="00EA21CE">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2C154D" w:rsidTr="005440B8">
        <w:tc>
          <w:tcPr>
            <w:tcW w:w="750" w:type="dxa"/>
          </w:tcPr>
          <w:p w:rsidR="002B4248" w:rsidRPr="00F86FAA" w:rsidRDefault="008E7DCB" w:rsidP="001C10D4">
            <w:pPr>
              <w:pStyle w:val="1a"/>
              <w:ind w:left="-57" w:right="-108" w:firstLine="0"/>
              <w:rPr>
                <w:b/>
                <w:sz w:val="24"/>
                <w:szCs w:val="24"/>
              </w:rPr>
            </w:pPr>
            <w:bookmarkStart w:id="29" w:name="_Hlk190774400"/>
            <w:r>
              <w:rPr>
                <w:b/>
                <w:sz w:val="24"/>
                <w:szCs w:val="24"/>
              </w:rPr>
              <w:t>23.</w:t>
            </w:r>
          </w:p>
        </w:tc>
        <w:tc>
          <w:tcPr>
            <w:tcW w:w="2114" w:type="dxa"/>
          </w:tcPr>
          <w:p w:rsidR="002B4248" w:rsidRPr="00F86FAA" w:rsidRDefault="008E7DCB" w:rsidP="001C10D4">
            <w:pPr>
              <w:pStyle w:val="Default"/>
              <w:rPr>
                <w:b/>
                <w:color w:val="auto"/>
              </w:rPr>
            </w:pPr>
            <w:r>
              <w:rPr>
                <w:b/>
                <w:color w:val="auto"/>
              </w:rPr>
              <w:t>Обеспечение Заявки</w:t>
            </w:r>
          </w:p>
        </w:tc>
        <w:tc>
          <w:tcPr>
            <w:tcW w:w="6946" w:type="dxa"/>
            <w:gridSpan w:val="2"/>
          </w:tcPr>
          <w:p w:rsidR="009A6BB9" w:rsidRPr="00EA21CE" w:rsidRDefault="008E7DCB" w:rsidP="00BA4240">
            <w:pPr>
              <w:pStyle w:val="1a"/>
              <w:ind w:firstLine="0"/>
              <w:rPr>
                <w:sz w:val="24"/>
                <w:szCs w:val="24"/>
              </w:rPr>
            </w:pPr>
            <w:r w:rsidRPr="00EA21CE">
              <w:rPr>
                <w:b/>
              </w:rPr>
              <w:t xml:space="preserve"> </w:t>
            </w:r>
            <w:r w:rsidR="001C10D4">
              <w:rPr>
                <w:sz w:val="24"/>
                <w:szCs w:val="24"/>
              </w:rPr>
              <w:t>Устанавливается о</w:t>
            </w:r>
            <w:r w:rsidRPr="00EA21CE">
              <w:rPr>
                <w:sz w:val="24"/>
                <w:szCs w:val="24"/>
              </w:rPr>
              <w:t xml:space="preserve">беспечение Заявки в размере </w:t>
            </w:r>
            <w:r w:rsidR="004A7B1A" w:rsidRPr="004A7B1A">
              <w:rPr>
                <w:sz w:val="24"/>
                <w:szCs w:val="24"/>
              </w:rPr>
              <w:t>1</w:t>
            </w:r>
            <w:r w:rsidR="00F141EF">
              <w:rPr>
                <w:sz w:val="24"/>
                <w:szCs w:val="24"/>
              </w:rPr>
              <w:t xml:space="preserve"> 000 000</w:t>
            </w:r>
            <w:r w:rsidRPr="00EA21CE">
              <w:rPr>
                <w:sz w:val="24"/>
                <w:szCs w:val="24"/>
              </w:rPr>
              <w:t xml:space="preserve"> </w:t>
            </w:r>
            <w:r w:rsidR="00C667F3">
              <w:rPr>
                <w:sz w:val="24"/>
                <w:szCs w:val="24"/>
              </w:rPr>
              <w:br/>
            </w:r>
            <w:r w:rsidRPr="00EA21CE">
              <w:rPr>
                <w:sz w:val="24"/>
                <w:szCs w:val="24"/>
              </w:rPr>
              <w:t>(</w:t>
            </w:r>
            <w:r w:rsidR="004A7B1A">
              <w:rPr>
                <w:sz w:val="24"/>
                <w:szCs w:val="24"/>
              </w:rPr>
              <w:t>один</w:t>
            </w:r>
            <w:r w:rsidR="00C667F3">
              <w:rPr>
                <w:sz w:val="24"/>
                <w:szCs w:val="24"/>
              </w:rPr>
              <w:t xml:space="preserve"> </w:t>
            </w:r>
            <w:r w:rsidRPr="00EA21CE">
              <w:rPr>
                <w:sz w:val="24"/>
                <w:szCs w:val="24"/>
              </w:rPr>
              <w:t>миллион) рублей 00 копеек. Обеспечение Заявки оформляется по выбору претендента в виде:</w:t>
            </w:r>
          </w:p>
          <w:p w:rsidR="009A6BB9" w:rsidRPr="00EA21CE" w:rsidRDefault="008E7DCB" w:rsidP="001C10D4">
            <w:pPr>
              <w:pStyle w:val="1a"/>
              <w:spacing w:before="120" w:after="120"/>
              <w:ind w:firstLine="397"/>
              <w:rPr>
                <w:sz w:val="24"/>
                <w:szCs w:val="24"/>
              </w:rPr>
            </w:pPr>
            <w:r w:rsidRPr="003D396C">
              <w:rPr>
                <w:b/>
                <w:sz w:val="24"/>
                <w:szCs w:val="24"/>
              </w:rPr>
              <w:t>1)</w:t>
            </w:r>
            <w:r w:rsidRPr="003D396C">
              <w:rPr>
                <w:b/>
                <w:sz w:val="24"/>
                <w:szCs w:val="24"/>
              </w:rPr>
              <w:tab/>
            </w:r>
            <w:r w:rsidRPr="00EA21CE">
              <w:rPr>
                <w:b/>
                <w:sz w:val="24"/>
                <w:szCs w:val="24"/>
              </w:rPr>
              <w:t>независимой (банковской) гарантии</w:t>
            </w:r>
            <w:r w:rsidRPr="00EA21CE">
              <w:rPr>
                <w:sz w:val="24"/>
                <w:szCs w:val="24"/>
              </w:rPr>
              <w:t>, составленной в соответствии со следующими требованиями: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 Банковская гарантия оформляется в соответствии с требованиями §6 главы 23 Гражданского кодекса Российской Федерации.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2. В банковской гарантии должны быть указаны:</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 дата выдачи;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2) принципал – наименование, адрес, ИНН, ОГРН;</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 xml:space="preserve">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w:t>
            </w:r>
            <w:r w:rsidRPr="00EA21CE">
              <w:rPr>
                <w:rFonts w:eastAsia="Arial"/>
                <w:color w:val="auto"/>
                <w:kern w:val="0"/>
              </w:rPr>
              <w:lastRenderedPageBreak/>
              <w:t>Федерации, адрес для предъявления требований по банковской гарантии, корреспондентский счет, БИК, ИНН.</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5) номер и дата договора (указать предмет договора);</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 xml:space="preserve">6) денежная сумма, подлежащая выплате </w:t>
            </w:r>
            <w:r w:rsidR="00946013" w:rsidRPr="00EA21CE">
              <w:rPr>
                <w:rFonts w:eastAsia="Arial"/>
                <w:color w:val="auto"/>
                <w:kern w:val="0"/>
              </w:rPr>
              <w:br/>
            </w:r>
            <w:r w:rsidR="00EE3745">
              <w:rPr>
                <w:rFonts w:eastAsia="Arial"/>
                <w:color w:val="auto"/>
                <w:kern w:val="0"/>
              </w:rPr>
              <w:t>1</w:t>
            </w:r>
            <w:r w:rsidR="00946013" w:rsidRPr="00EA21CE">
              <w:rPr>
                <w:rFonts w:eastAsia="Arial"/>
                <w:color w:val="auto"/>
                <w:kern w:val="0"/>
              </w:rPr>
              <w:t xml:space="preserve"> 000 000 </w:t>
            </w:r>
            <w:r w:rsidR="00CA2937">
              <w:rPr>
                <w:rFonts w:eastAsia="Arial"/>
                <w:color w:val="auto"/>
                <w:kern w:val="0"/>
              </w:rPr>
              <w:t>(</w:t>
            </w:r>
            <w:r w:rsidR="00EE3745">
              <w:rPr>
                <w:rFonts w:eastAsia="Arial"/>
                <w:color w:val="auto"/>
                <w:kern w:val="0"/>
              </w:rPr>
              <w:t>один</w:t>
            </w:r>
            <w:r w:rsidR="00CA2937">
              <w:rPr>
                <w:rFonts w:eastAsia="Arial"/>
                <w:color w:val="auto"/>
                <w:kern w:val="0"/>
              </w:rPr>
              <w:t xml:space="preserve"> миллион) </w:t>
            </w:r>
            <w:r w:rsidR="00946013" w:rsidRPr="00EA21CE">
              <w:rPr>
                <w:rFonts w:eastAsia="Arial"/>
                <w:color w:val="auto"/>
                <w:kern w:val="0"/>
              </w:rPr>
              <w:t>рублей</w:t>
            </w:r>
            <w:r w:rsidRPr="00EA21CE">
              <w:rPr>
                <w:rFonts w:eastAsia="Arial"/>
                <w:color w:val="auto"/>
                <w:kern w:val="0"/>
              </w:rPr>
              <w:t xml:space="preserve"> (в соответствии с настоящим пунктом Информационной карты);</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7) срок действия гарантии;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 xml:space="preserve">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w:t>
            </w:r>
            <w:r w:rsidRPr="00EA21CE">
              <w:rPr>
                <w:rFonts w:eastAsia="Arial"/>
                <w:color w:val="auto"/>
                <w:kern w:val="0"/>
              </w:rPr>
              <w:lastRenderedPageBreak/>
              <w:t>(СВИФТ), с соблюдением требований к форме, установленных стандартами этой системы;</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18) условие, согласно которому банковская гарантия вступает в силу со дня выдачи банковской гарантии;</w:t>
            </w:r>
          </w:p>
          <w:p w:rsidR="009A6BB9" w:rsidRPr="00EA21CE" w:rsidRDefault="008E7DCB" w:rsidP="001C10D4">
            <w:pPr>
              <w:pStyle w:val="Standard"/>
              <w:tabs>
                <w:tab w:val="left" w:pos="142"/>
              </w:tabs>
              <w:ind w:firstLine="567"/>
              <w:jc w:val="both"/>
              <w:rPr>
                <w:rFonts w:eastAsia="Arial"/>
                <w:color w:val="auto"/>
                <w:kern w:val="0"/>
              </w:rPr>
            </w:pPr>
            <w:r w:rsidRPr="00EA21CE">
              <w:rPr>
                <w:rFonts w:eastAsia="Arial"/>
                <w:color w:val="auto"/>
                <w:kern w:val="0"/>
              </w:rPr>
              <w:t>19) условие, согласно которому бенефициар вправе предъявлять требование в течение всего срока действия банковской гарантии.</w:t>
            </w:r>
          </w:p>
          <w:p w:rsidR="009A6BB9" w:rsidRPr="00EA21CE" w:rsidRDefault="008E7DCB" w:rsidP="001C10D4">
            <w:pPr>
              <w:pStyle w:val="Standard"/>
              <w:tabs>
                <w:tab w:val="left" w:pos="142"/>
              </w:tabs>
              <w:ind w:firstLine="392"/>
              <w:jc w:val="both"/>
              <w:rPr>
                <w:rFonts w:eastAsia="Arial"/>
                <w:color w:val="auto"/>
                <w:kern w:val="0"/>
              </w:rPr>
            </w:pPr>
            <w:r w:rsidRPr="00EA21CE">
              <w:rPr>
                <w:rFonts w:eastAsia="Arial"/>
                <w:color w:val="auto"/>
                <w:kern w:val="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9A6BB9" w:rsidRPr="00EA21CE" w:rsidRDefault="008E7DCB" w:rsidP="001C10D4">
            <w:pPr>
              <w:pStyle w:val="Standard"/>
              <w:tabs>
                <w:tab w:val="left" w:pos="142"/>
              </w:tabs>
              <w:ind w:firstLine="392"/>
              <w:jc w:val="both"/>
              <w:rPr>
                <w:rFonts w:eastAsia="Arial"/>
                <w:color w:val="auto"/>
                <w:kern w:val="0"/>
              </w:rPr>
            </w:pPr>
            <w:r w:rsidRPr="00EA21CE">
              <w:rPr>
                <w:rFonts w:eastAsia="Arial"/>
                <w:color w:val="auto"/>
                <w:kern w:val="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A6BB9" w:rsidRPr="00EA21CE" w:rsidRDefault="008E7DCB" w:rsidP="001C10D4">
            <w:pPr>
              <w:pStyle w:val="Standard"/>
              <w:tabs>
                <w:tab w:val="left" w:pos="142"/>
              </w:tabs>
              <w:ind w:firstLine="392"/>
              <w:jc w:val="both"/>
              <w:rPr>
                <w:rFonts w:eastAsia="Arial"/>
                <w:color w:val="auto"/>
                <w:kern w:val="0"/>
              </w:rPr>
            </w:pPr>
            <w:r w:rsidRPr="00EA21CE">
              <w:rPr>
                <w:rFonts w:eastAsia="Arial"/>
                <w:color w:val="auto"/>
                <w:kern w:val="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9A6BB9" w:rsidRPr="00EA21CE" w:rsidRDefault="008E7DCB" w:rsidP="001C10D4">
            <w:pPr>
              <w:pStyle w:val="Standard"/>
              <w:tabs>
                <w:tab w:val="left" w:pos="142"/>
              </w:tabs>
              <w:ind w:firstLine="392"/>
              <w:jc w:val="both"/>
              <w:rPr>
                <w:rFonts w:eastAsia="Arial"/>
                <w:color w:val="auto"/>
                <w:kern w:val="0"/>
              </w:rPr>
            </w:pPr>
            <w:r w:rsidRPr="00EA21CE">
              <w:rPr>
                <w:rFonts w:eastAsia="Arial"/>
                <w:color w:val="auto"/>
                <w:kern w:val="0"/>
              </w:rPr>
              <w:t>6. Срок действия независимой гарантии должен быть не менее срока действия заявки, указанного претендентом/участником в своей заявке на участие Открытом конкурсе.</w:t>
            </w:r>
          </w:p>
          <w:p w:rsidR="009A6BB9" w:rsidRPr="00EA21CE" w:rsidRDefault="008E7DCB" w:rsidP="001C10D4">
            <w:pPr>
              <w:pStyle w:val="1a"/>
              <w:spacing w:before="120" w:after="120"/>
              <w:ind w:firstLine="397"/>
              <w:rPr>
                <w:sz w:val="24"/>
                <w:szCs w:val="24"/>
              </w:rPr>
            </w:pPr>
            <w:r w:rsidRPr="00EA21CE">
              <w:rPr>
                <w:sz w:val="24"/>
                <w:szCs w:val="24"/>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70"/>
              <w:gridCol w:w="4420"/>
              <w:gridCol w:w="1984"/>
            </w:tblGrid>
            <w:tr w:rsidR="002C154D" w:rsidTr="00053699">
              <w:trPr>
                <w:trHeight w:val="460"/>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jc w:val="center"/>
                    <w:rPr>
                      <w:color w:val="000000"/>
                      <w:sz w:val="20"/>
                      <w:szCs w:val="20"/>
                    </w:rPr>
                  </w:pPr>
                  <w:bookmarkStart w:id="30" w:name="_Hlk122505009"/>
                  <w:r w:rsidRPr="00EA21CE">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rsidR="009A6BB9" w:rsidRPr="00EA21CE" w:rsidRDefault="008E7DCB" w:rsidP="001C10D4">
                  <w:pPr>
                    <w:jc w:val="center"/>
                    <w:rPr>
                      <w:sz w:val="20"/>
                      <w:szCs w:val="20"/>
                    </w:rPr>
                  </w:pPr>
                  <w:r w:rsidRPr="00EA21CE">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9A6BB9" w:rsidRPr="00EA21CE" w:rsidRDefault="008E7DCB" w:rsidP="001C10D4">
                  <w:pPr>
                    <w:jc w:val="center"/>
                    <w:rPr>
                      <w:sz w:val="20"/>
                      <w:szCs w:val="20"/>
                    </w:rPr>
                  </w:pPr>
                  <w:r w:rsidRPr="00EA21CE">
                    <w:rPr>
                      <w:sz w:val="20"/>
                      <w:szCs w:val="20"/>
                    </w:rPr>
                    <w:t>Лимит на прием независимых (банковских) гарантий, млн. руб.</w:t>
                  </w:r>
                </w:p>
              </w:tc>
            </w:tr>
            <w:tr w:rsidR="002C154D" w:rsidTr="00053699">
              <w:trPr>
                <w:trHeight w:val="23"/>
              </w:trPr>
              <w:tc>
                <w:tcPr>
                  <w:tcW w:w="570" w:type="dxa"/>
                  <w:tcBorders>
                    <w:top w:val="single" w:sz="4" w:space="0" w:color="auto"/>
                    <w:left w:val="single" w:sz="4" w:space="0" w:color="auto"/>
                    <w:bottom w:val="nil"/>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rsidR="009A6BB9" w:rsidRPr="00EA21CE" w:rsidRDefault="008E7DCB" w:rsidP="001C10D4">
                  <w:pPr>
                    <w:rPr>
                      <w:sz w:val="20"/>
                      <w:szCs w:val="20"/>
                    </w:rPr>
                  </w:pPr>
                  <w:r w:rsidRPr="00EA21CE">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rPr>
                      <w:sz w:val="20"/>
                      <w:szCs w:val="20"/>
                    </w:rPr>
                  </w:pPr>
                  <w:r w:rsidRPr="00EA21CE">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3.</w:t>
                  </w:r>
                </w:p>
              </w:tc>
              <w:tc>
                <w:tcPr>
                  <w:tcW w:w="4420" w:type="dxa"/>
                  <w:tcBorders>
                    <w:top w:val="nil"/>
                    <w:left w:val="nil"/>
                    <w:bottom w:val="nil"/>
                    <w:right w:val="single" w:sz="4" w:space="0" w:color="auto"/>
                  </w:tcBorders>
                  <w:shd w:val="clear" w:color="auto" w:fill="FFFFFF"/>
                  <w:hideMark/>
                </w:tcPr>
                <w:p w:rsidR="009A6BB9" w:rsidRPr="00EA21CE" w:rsidRDefault="008E7DCB" w:rsidP="001C10D4">
                  <w:pPr>
                    <w:rPr>
                      <w:sz w:val="20"/>
                      <w:szCs w:val="20"/>
                    </w:rPr>
                  </w:pPr>
                  <w:r w:rsidRPr="00EA21CE">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rPr>
                      <w:sz w:val="20"/>
                      <w:szCs w:val="20"/>
                    </w:rPr>
                  </w:pPr>
                  <w:r w:rsidRPr="00EA21CE">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rPr>
                      <w:bCs/>
                      <w:color w:val="000000"/>
                      <w:sz w:val="20"/>
                      <w:szCs w:val="20"/>
                    </w:rPr>
                  </w:pPr>
                  <w:r w:rsidRPr="00EA21CE">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rPr>
                      <w:bCs/>
                      <w:color w:val="000000"/>
                      <w:sz w:val="20"/>
                      <w:szCs w:val="20"/>
                    </w:rPr>
                  </w:pPr>
                  <w:r w:rsidRPr="00EA21CE">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sz w:val="20"/>
                      <w:szCs w:val="20"/>
                    </w:rPr>
                  </w:pPr>
                  <w:r w:rsidRPr="00EA21CE">
                    <w:rPr>
                      <w:sz w:val="20"/>
                      <w:szCs w:val="20"/>
                    </w:rPr>
                    <w:t>7.</w:t>
                  </w:r>
                </w:p>
              </w:tc>
              <w:tc>
                <w:tcPr>
                  <w:tcW w:w="4420" w:type="dxa"/>
                  <w:tcBorders>
                    <w:top w:val="nil"/>
                    <w:left w:val="nil"/>
                    <w:bottom w:val="single" w:sz="4" w:space="0" w:color="auto"/>
                    <w:right w:val="single" w:sz="4" w:space="0" w:color="auto"/>
                  </w:tcBorders>
                  <w:shd w:val="clear" w:color="auto" w:fill="FFFFFF"/>
                  <w:hideMark/>
                </w:tcPr>
                <w:p w:rsidR="009A6BB9" w:rsidRPr="00EA21CE" w:rsidRDefault="008E7DCB" w:rsidP="001C10D4">
                  <w:pPr>
                    <w:rPr>
                      <w:bCs/>
                      <w:color w:val="000000"/>
                      <w:sz w:val="20"/>
                      <w:szCs w:val="20"/>
                    </w:rPr>
                  </w:pPr>
                  <w:r w:rsidRPr="00EA21CE">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sz w:val="20"/>
                      <w:szCs w:val="20"/>
                    </w:rPr>
                  </w:pPr>
                  <w:r w:rsidRPr="00EA21CE">
                    <w:rPr>
                      <w:sz w:val="20"/>
                      <w:szCs w:val="20"/>
                    </w:rPr>
                    <w:t>8.</w:t>
                  </w:r>
                </w:p>
              </w:tc>
              <w:tc>
                <w:tcPr>
                  <w:tcW w:w="4420" w:type="dxa"/>
                  <w:tcBorders>
                    <w:top w:val="nil"/>
                    <w:left w:val="nil"/>
                    <w:bottom w:val="single" w:sz="4" w:space="0" w:color="auto"/>
                    <w:right w:val="single" w:sz="4" w:space="0" w:color="auto"/>
                  </w:tcBorders>
                  <w:shd w:val="clear" w:color="auto" w:fill="FFFFFF"/>
                  <w:hideMark/>
                </w:tcPr>
                <w:p w:rsidR="009A6BB9" w:rsidRPr="00EA21CE" w:rsidRDefault="008E7DCB" w:rsidP="001C10D4">
                  <w:pPr>
                    <w:rPr>
                      <w:bCs/>
                      <w:color w:val="000000"/>
                      <w:sz w:val="20"/>
                      <w:szCs w:val="20"/>
                    </w:rPr>
                  </w:pPr>
                  <w:r w:rsidRPr="00EA21CE">
                    <w:rPr>
                      <w:sz w:val="20"/>
                      <w:szCs w:val="20"/>
                    </w:rPr>
                    <w:t>ПАО «Совкомбанк»</w:t>
                  </w:r>
                </w:p>
              </w:tc>
              <w:tc>
                <w:tcPr>
                  <w:tcW w:w="1984" w:type="dxa"/>
                  <w:tcBorders>
                    <w:top w:val="nil"/>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rsidR="009A6BB9" w:rsidRPr="00EA21CE" w:rsidRDefault="008E7DCB" w:rsidP="001C10D4">
                  <w:pPr>
                    <w:rPr>
                      <w:bCs/>
                      <w:color w:val="000000"/>
                      <w:sz w:val="20"/>
                      <w:szCs w:val="20"/>
                    </w:rPr>
                  </w:pPr>
                  <w:r w:rsidRPr="00EA21CE">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rsidR="009A6BB9" w:rsidRPr="00EA21CE" w:rsidRDefault="008E7DCB" w:rsidP="001C10D4">
                  <w:pPr>
                    <w:rPr>
                      <w:bCs/>
                      <w:color w:val="000000"/>
                      <w:sz w:val="20"/>
                      <w:szCs w:val="20"/>
                    </w:rPr>
                  </w:pPr>
                  <w:r w:rsidRPr="00EA21CE">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rPr>
                      <w:sz w:val="20"/>
                      <w:szCs w:val="20"/>
                    </w:rPr>
                  </w:pPr>
                  <w:r w:rsidRPr="00EA21CE">
                    <w:rPr>
                      <w:sz w:val="20"/>
                      <w:szCs w:val="20"/>
                    </w:rPr>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r w:rsidR="002C154D" w:rsidTr="00053699">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6BB9" w:rsidRPr="00EA21CE" w:rsidRDefault="008E7DCB" w:rsidP="001C10D4">
                  <w:pPr>
                    <w:rPr>
                      <w:color w:val="000000"/>
                      <w:sz w:val="20"/>
                      <w:szCs w:val="20"/>
                    </w:rPr>
                  </w:pPr>
                  <w:r w:rsidRPr="00EA21CE">
                    <w:rPr>
                      <w:color w:val="000000"/>
                      <w:sz w:val="20"/>
                      <w:szCs w:val="20"/>
                    </w:rPr>
                    <w:lastRenderedPageBreak/>
                    <w:t>12.</w:t>
                  </w:r>
                </w:p>
              </w:tc>
              <w:tc>
                <w:tcPr>
                  <w:tcW w:w="4420"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rPr>
                      <w:bCs/>
                      <w:sz w:val="20"/>
                      <w:szCs w:val="20"/>
                    </w:rPr>
                  </w:pPr>
                  <w:r w:rsidRPr="00EA21CE">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rsidR="009A6BB9" w:rsidRPr="00EA21CE" w:rsidRDefault="008E7DCB" w:rsidP="001C10D4">
                  <w:pPr>
                    <w:jc w:val="center"/>
                    <w:rPr>
                      <w:sz w:val="20"/>
                      <w:szCs w:val="20"/>
                    </w:rPr>
                  </w:pPr>
                  <w:r w:rsidRPr="00EA21CE">
                    <w:rPr>
                      <w:sz w:val="20"/>
                      <w:szCs w:val="20"/>
                    </w:rPr>
                    <w:t>1 000</w:t>
                  </w:r>
                </w:p>
              </w:tc>
            </w:tr>
          </w:tbl>
          <w:bookmarkEnd w:id="30"/>
          <w:p w:rsidR="009A6BB9" w:rsidRPr="00EA21CE" w:rsidRDefault="008E7DCB" w:rsidP="001C10D4">
            <w:pPr>
              <w:spacing w:before="120"/>
              <w:ind w:firstLine="397"/>
              <w:jc w:val="both"/>
            </w:pPr>
            <w:r w:rsidRPr="00EA21CE">
              <w:rPr>
                <w:rFonts w:eastAsia="Arial"/>
              </w:rPr>
              <w:t>Претендент должен представить Организатору оригинал банковской гарантии в порядке изложенном в подпункте 3.3.8 настоящей документации о закупке.</w:t>
            </w:r>
            <w:r w:rsidRPr="00EA21CE">
              <w:t xml:space="preserve"> </w:t>
            </w:r>
          </w:p>
          <w:p w:rsidR="009A6BB9" w:rsidRPr="00EA21CE" w:rsidRDefault="008E7DCB" w:rsidP="001C10D4">
            <w:pPr>
              <w:ind w:firstLine="397"/>
              <w:jc w:val="both"/>
            </w:pPr>
            <w:r w:rsidRPr="00EA21CE">
              <w:t>Претендент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9A6BB9" w:rsidRPr="00EA21CE" w:rsidRDefault="008E7DCB" w:rsidP="001C10D4">
            <w:pPr>
              <w:ind w:firstLine="397"/>
              <w:jc w:val="both"/>
            </w:pPr>
            <w:r w:rsidRPr="00EA21CE">
              <w:t>Обращение о согласовании банка рассматривается в сроки и порядке</w:t>
            </w:r>
            <w:r w:rsidR="001C10D4">
              <w:t>,</w:t>
            </w:r>
            <w:r w:rsidRPr="00EA21CE">
              <w:t xml:space="preserve"> аналогичн</w:t>
            </w:r>
            <w:r w:rsidR="001C10D4">
              <w:t>о</w:t>
            </w:r>
            <w:r w:rsidRPr="00EA21CE">
              <w:t>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гарантии предложенным банком может быть согласовано.</w:t>
            </w:r>
          </w:p>
          <w:p w:rsidR="009A6BB9" w:rsidRPr="00EA21CE" w:rsidRDefault="009A6BB9" w:rsidP="001C10D4">
            <w:pPr>
              <w:ind w:firstLine="397"/>
              <w:jc w:val="both"/>
              <w:rPr>
                <w:rFonts w:eastAsia="Arial"/>
              </w:rPr>
            </w:pPr>
          </w:p>
          <w:p w:rsidR="009A6BB9" w:rsidRPr="00EA21CE" w:rsidRDefault="008E7DCB" w:rsidP="001C10D4">
            <w:pPr>
              <w:ind w:firstLine="397"/>
              <w:jc w:val="both"/>
              <w:rPr>
                <w:rFonts w:eastAsia="Arial"/>
              </w:rPr>
            </w:pPr>
            <w:r w:rsidRPr="00E656F8">
              <w:rPr>
                <w:rFonts w:eastAsia="Arial"/>
                <w:b/>
              </w:rPr>
              <w:t>2)</w:t>
            </w:r>
            <w:r w:rsidRPr="00E656F8">
              <w:rPr>
                <w:rFonts w:eastAsia="Arial"/>
                <w:b/>
              </w:rPr>
              <w:tab/>
            </w:r>
            <w:r w:rsidRPr="00EA21CE">
              <w:rPr>
                <w:rFonts w:eastAsia="Arial"/>
                <w:b/>
              </w:rPr>
              <w:t>денежными средствами</w:t>
            </w:r>
            <w:r w:rsidRPr="00EA21CE">
              <w:rPr>
                <w:rFonts w:eastAsia="Arial"/>
              </w:rPr>
              <w:t>, размещаемыми на банковском счете с реквизитами:</w:t>
            </w:r>
          </w:p>
          <w:p w:rsidR="009A6BB9" w:rsidRPr="00EA21CE" w:rsidRDefault="008E7DCB" w:rsidP="001C10D4">
            <w:pPr>
              <w:ind w:firstLine="397"/>
              <w:jc w:val="both"/>
              <w:rPr>
                <w:rFonts w:eastAsia="Arial"/>
              </w:rPr>
            </w:pPr>
            <w:r w:rsidRPr="00EA21CE">
              <w:rPr>
                <w:rFonts w:eastAsia="Arial"/>
              </w:rPr>
              <w:t xml:space="preserve">Р/с 40702810400020001686 </w:t>
            </w:r>
          </w:p>
          <w:p w:rsidR="009A6BB9" w:rsidRPr="00EA21CE" w:rsidRDefault="008E7DCB" w:rsidP="001C10D4">
            <w:pPr>
              <w:ind w:firstLine="397"/>
              <w:jc w:val="both"/>
              <w:rPr>
                <w:rFonts w:eastAsia="Arial"/>
              </w:rPr>
            </w:pPr>
            <w:r w:rsidRPr="00EA21CE">
              <w:rPr>
                <w:rFonts w:eastAsia="Arial"/>
              </w:rPr>
              <w:t>в ПАО Сбербанк</w:t>
            </w:r>
          </w:p>
          <w:p w:rsidR="009A6BB9" w:rsidRPr="00EA21CE" w:rsidRDefault="008E7DCB" w:rsidP="001C10D4">
            <w:pPr>
              <w:ind w:firstLine="397"/>
              <w:jc w:val="both"/>
              <w:rPr>
                <w:rFonts w:eastAsia="Arial"/>
              </w:rPr>
            </w:pPr>
            <w:r w:rsidRPr="00EA21CE">
              <w:rPr>
                <w:rFonts w:eastAsia="Arial"/>
              </w:rPr>
              <w:t>БИК 044525225</w:t>
            </w:r>
          </w:p>
          <w:p w:rsidR="009A6BB9" w:rsidRPr="00EA21CE" w:rsidRDefault="008E7DCB" w:rsidP="001C10D4">
            <w:pPr>
              <w:ind w:firstLine="397"/>
              <w:jc w:val="both"/>
              <w:rPr>
                <w:rFonts w:eastAsia="Arial"/>
              </w:rPr>
            </w:pPr>
            <w:r w:rsidRPr="00EA21CE">
              <w:rPr>
                <w:rFonts w:eastAsia="Arial"/>
              </w:rPr>
              <w:t>К/с 30101810400000000225</w:t>
            </w:r>
          </w:p>
          <w:p w:rsidR="009A6BB9" w:rsidRPr="00EA21CE" w:rsidRDefault="008E7DCB" w:rsidP="001C10D4">
            <w:pPr>
              <w:ind w:firstLine="397"/>
              <w:jc w:val="both"/>
              <w:rPr>
                <w:rFonts w:eastAsia="Arial"/>
              </w:rPr>
            </w:pPr>
            <w:r w:rsidRPr="00EA21CE">
              <w:rPr>
                <w:rFonts w:eastAsia="Arial"/>
              </w:rPr>
              <w:t>Наименование получателя денежных средств:</w:t>
            </w:r>
          </w:p>
          <w:p w:rsidR="009A6BB9" w:rsidRPr="00EA21CE" w:rsidRDefault="008E7DCB" w:rsidP="001C10D4">
            <w:pPr>
              <w:ind w:firstLine="397"/>
              <w:jc w:val="both"/>
              <w:rPr>
                <w:rFonts w:eastAsia="Arial"/>
              </w:rPr>
            </w:pPr>
            <w:r w:rsidRPr="00EA21CE">
              <w:rPr>
                <w:rFonts w:eastAsia="Arial"/>
              </w:rPr>
              <w:t>ПАО «ТрансКонтейнер»</w:t>
            </w:r>
          </w:p>
          <w:p w:rsidR="009A6BB9" w:rsidRPr="00EA21CE" w:rsidRDefault="008E7DCB" w:rsidP="001C10D4">
            <w:pPr>
              <w:ind w:firstLine="397"/>
              <w:jc w:val="both"/>
              <w:rPr>
                <w:rFonts w:eastAsia="Arial"/>
              </w:rPr>
            </w:pPr>
            <w:r w:rsidRPr="00EA21CE">
              <w:rPr>
                <w:rFonts w:eastAsia="Arial"/>
              </w:rPr>
              <w:t>ИНН 7708591995</w:t>
            </w:r>
          </w:p>
          <w:p w:rsidR="009A6BB9" w:rsidRPr="00EA21CE" w:rsidRDefault="008E7DCB" w:rsidP="001C10D4">
            <w:pPr>
              <w:ind w:firstLine="397"/>
              <w:jc w:val="both"/>
              <w:rPr>
                <w:rFonts w:eastAsia="Arial"/>
              </w:rPr>
            </w:pPr>
            <w:r w:rsidRPr="00EA21CE">
              <w:rPr>
                <w:rFonts w:eastAsia="Arial"/>
              </w:rPr>
              <w:t>КПП 997650001</w:t>
            </w:r>
          </w:p>
          <w:p w:rsidR="009A6BB9" w:rsidRPr="00EA21CE" w:rsidRDefault="008E7DCB" w:rsidP="001C10D4">
            <w:pPr>
              <w:ind w:firstLine="397"/>
              <w:jc w:val="both"/>
              <w:rPr>
                <w:rFonts w:eastAsia="Arial"/>
              </w:rPr>
            </w:pPr>
            <w:r w:rsidRPr="00EA21CE">
              <w:rPr>
                <w:rFonts w:eastAsia="Arial"/>
              </w:rPr>
              <w:t xml:space="preserve">Назначение платежа: обеспечение по заявке, на открытый конкурс </w:t>
            </w:r>
            <w:r w:rsidRPr="00EA21CE">
              <w:t>№ __________________________. Адрес: г Москва, Оружейный пер, д 19. НДС не облагается.</w:t>
            </w:r>
          </w:p>
          <w:p w:rsidR="009A6BB9" w:rsidRPr="00EA21CE" w:rsidRDefault="008E7DCB" w:rsidP="001C10D4">
            <w:pPr>
              <w:pStyle w:val="1a"/>
              <w:ind w:firstLine="397"/>
              <w:rPr>
                <w:sz w:val="24"/>
                <w:szCs w:val="24"/>
              </w:rPr>
            </w:pPr>
            <w:r w:rsidRPr="00EA21CE">
              <w:rPr>
                <w:sz w:val="24"/>
                <w:szCs w:val="24"/>
              </w:rPr>
              <w:t>Копия платежного поручения о внесении денежных средств должна быть представлена в составе Заявки.</w:t>
            </w:r>
          </w:p>
          <w:p w:rsidR="009A6BB9" w:rsidRPr="00EA21CE" w:rsidRDefault="008E7DCB" w:rsidP="001C10D4">
            <w:pPr>
              <w:pStyle w:val="1a"/>
              <w:ind w:firstLine="397"/>
              <w:rPr>
                <w:sz w:val="24"/>
                <w:szCs w:val="24"/>
              </w:rPr>
            </w:pPr>
            <w:r w:rsidRPr="00EA21CE">
              <w:rPr>
                <w:sz w:val="24"/>
                <w:szCs w:val="24"/>
              </w:rPr>
              <w:t>Условия возврата денежных средств, внесенных претендентом в качестве обеспечения Заявки указаны и подпунктах 3.4.12 и 3.4.13 настоящей документации о закупке.</w:t>
            </w:r>
          </w:p>
          <w:p w:rsidR="002B4248" w:rsidRPr="00EA21CE" w:rsidRDefault="008E7DCB" w:rsidP="001C10D4">
            <w:pPr>
              <w:pStyle w:val="1a"/>
              <w:ind w:firstLine="0"/>
              <w:rPr>
                <w:sz w:val="24"/>
                <w:szCs w:val="24"/>
              </w:rPr>
            </w:pPr>
            <w:r>
              <w:rPr>
                <w:sz w:val="24"/>
                <w:szCs w:val="24"/>
              </w:rPr>
              <w:t xml:space="preserve">      </w:t>
            </w:r>
            <w:r w:rsidR="009A6BB9" w:rsidRPr="00EA21CE">
              <w:rPr>
                <w:sz w:val="24"/>
                <w:szCs w:val="24"/>
              </w:rPr>
              <w:t xml:space="preserve">В случае если претендент не предоставил обеспечение Заявки, Заявка претендента отклоняется, и он считается не допущенным к участию в Открытом конкурсе. </w:t>
            </w:r>
          </w:p>
        </w:tc>
      </w:tr>
      <w:bookmarkEnd w:id="29"/>
      <w:tr w:rsidR="002C154D" w:rsidTr="005440B8">
        <w:tc>
          <w:tcPr>
            <w:tcW w:w="750" w:type="dxa"/>
          </w:tcPr>
          <w:p w:rsidR="002B4248" w:rsidRPr="00F86FAA" w:rsidRDefault="008E7DCB" w:rsidP="001C10D4">
            <w:pPr>
              <w:pStyle w:val="1a"/>
              <w:ind w:left="-57" w:right="-108" w:firstLine="0"/>
              <w:rPr>
                <w:b/>
                <w:sz w:val="24"/>
                <w:szCs w:val="24"/>
              </w:rPr>
            </w:pPr>
            <w:r>
              <w:rPr>
                <w:b/>
                <w:sz w:val="24"/>
                <w:szCs w:val="24"/>
              </w:rPr>
              <w:lastRenderedPageBreak/>
              <w:t>24.</w:t>
            </w:r>
          </w:p>
        </w:tc>
        <w:tc>
          <w:tcPr>
            <w:tcW w:w="2114" w:type="dxa"/>
          </w:tcPr>
          <w:p w:rsidR="002B4248" w:rsidRPr="00F86FAA" w:rsidRDefault="008E7DCB" w:rsidP="001C10D4">
            <w:pPr>
              <w:pStyle w:val="Default"/>
              <w:rPr>
                <w:b/>
                <w:color w:val="auto"/>
              </w:rPr>
            </w:pPr>
            <w:r>
              <w:rPr>
                <w:b/>
                <w:color w:val="auto"/>
              </w:rPr>
              <w:t>Обеспечение исполнения договора</w:t>
            </w:r>
          </w:p>
        </w:tc>
        <w:tc>
          <w:tcPr>
            <w:tcW w:w="6946" w:type="dxa"/>
            <w:gridSpan w:val="2"/>
          </w:tcPr>
          <w:p w:rsidR="002B4248" w:rsidRDefault="008E7DCB" w:rsidP="001C10D4">
            <w:pPr>
              <w:jc w:val="both"/>
            </w:pPr>
            <w:r>
              <w:rPr>
                <w:rFonts w:eastAsia="Arial"/>
              </w:rPr>
              <w:t>Не предусмотрено.</w:t>
            </w:r>
          </w:p>
        </w:tc>
      </w:tr>
      <w:tr w:rsidR="002C154D" w:rsidTr="005440B8">
        <w:tc>
          <w:tcPr>
            <w:tcW w:w="750" w:type="dxa"/>
          </w:tcPr>
          <w:p w:rsidR="002B4248" w:rsidRPr="004A2CA8" w:rsidRDefault="008E7DCB" w:rsidP="001C10D4">
            <w:pPr>
              <w:pStyle w:val="1a"/>
              <w:ind w:left="-57" w:right="-108" w:firstLine="0"/>
              <w:rPr>
                <w:b/>
                <w:sz w:val="24"/>
                <w:szCs w:val="24"/>
              </w:rPr>
            </w:pPr>
            <w:r>
              <w:rPr>
                <w:b/>
                <w:sz w:val="24"/>
                <w:szCs w:val="24"/>
              </w:rPr>
              <w:t>25.</w:t>
            </w:r>
          </w:p>
        </w:tc>
        <w:tc>
          <w:tcPr>
            <w:tcW w:w="2114" w:type="dxa"/>
          </w:tcPr>
          <w:p w:rsidR="002B4248" w:rsidRPr="004A2CA8" w:rsidRDefault="008E7DCB" w:rsidP="001C10D4">
            <w:pPr>
              <w:pStyle w:val="Default"/>
              <w:rPr>
                <w:b/>
                <w:color w:val="auto"/>
              </w:rPr>
            </w:pPr>
            <w:r>
              <w:rPr>
                <w:b/>
              </w:rPr>
              <w:t>Срок заключения договора</w:t>
            </w:r>
          </w:p>
        </w:tc>
        <w:tc>
          <w:tcPr>
            <w:tcW w:w="6946" w:type="dxa"/>
            <w:gridSpan w:val="2"/>
          </w:tcPr>
          <w:p w:rsidR="002B4248" w:rsidRPr="004A2CA8" w:rsidRDefault="008E7DCB" w:rsidP="001C10D4">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C154D" w:rsidTr="005440B8">
        <w:tc>
          <w:tcPr>
            <w:tcW w:w="750" w:type="dxa"/>
          </w:tcPr>
          <w:p w:rsidR="002B4248" w:rsidRPr="004A2CA8" w:rsidRDefault="008E7DCB" w:rsidP="001C10D4">
            <w:pPr>
              <w:pStyle w:val="1a"/>
              <w:ind w:left="-57" w:right="-108" w:firstLine="0"/>
              <w:rPr>
                <w:b/>
                <w:sz w:val="24"/>
                <w:szCs w:val="24"/>
              </w:rPr>
            </w:pPr>
            <w:r>
              <w:rPr>
                <w:b/>
                <w:sz w:val="24"/>
                <w:szCs w:val="24"/>
              </w:rPr>
              <w:t>26.</w:t>
            </w:r>
          </w:p>
        </w:tc>
        <w:tc>
          <w:tcPr>
            <w:tcW w:w="2114" w:type="dxa"/>
          </w:tcPr>
          <w:p w:rsidR="002B4248" w:rsidRPr="004A2CA8" w:rsidRDefault="008E7DCB" w:rsidP="001C10D4">
            <w:pPr>
              <w:pStyle w:val="Default"/>
              <w:rPr>
                <w:b/>
              </w:rPr>
            </w:pPr>
            <w:r>
              <w:rPr>
                <w:b/>
              </w:rPr>
              <w:t>Срок действия договора</w:t>
            </w:r>
          </w:p>
        </w:tc>
        <w:tc>
          <w:tcPr>
            <w:tcW w:w="6946" w:type="dxa"/>
            <w:gridSpan w:val="2"/>
          </w:tcPr>
          <w:p w:rsidR="002B4248" w:rsidRDefault="008E7DCB" w:rsidP="001C10D4">
            <w:pPr>
              <w:pStyle w:val="1a"/>
              <w:ind w:firstLine="0"/>
              <w:rPr>
                <w:sz w:val="24"/>
                <w:szCs w:val="24"/>
              </w:rPr>
            </w:pPr>
            <w:r w:rsidRPr="00E61C9E">
              <w:rPr>
                <w:sz w:val="24"/>
                <w:szCs w:val="24"/>
              </w:rPr>
              <w:t>С даты заключения договора на срок 36 месяцев</w:t>
            </w:r>
          </w:p>
        </w:tc>
      </w:tr>
    </w:tbl>
    <w:p w:rsidR="002079EB" w:rsidRDefault="002079EB" w:rsidP="001C10D4">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rsidR="00872D97" w:rsidRPr="00E35931" w:rsidRDefault="008E7DCB" w:rsidP="001C10D4">
      <w:pPr>
        <w:pStyle w:val="1a"/>
        <w:ind w:firstLine="0"/>
        <w:jc w:val="right"/>
        <w:outlineLvl w:val="0"/>
        <w:rPr>
          <w:rFonts w:eastAsia="MS Mincho"/>
          <w:szCs w:val="28"/>
        </w:rPr>
      </w:pPr>
      <w:r>
        <w:rPr>
          <w:rFonts w:eastAsia="MS Mincho"/>
          <w:szCs w:val="28"/>
        </w:rPr>
        <w:lastRenderedPageBreak/>
        <w:t>Приложение № 1</w:t>
      </w:r>
    </w:p>
    <w:p w:rsidR="000954FB" w:rsidRDefault="008E7DCB" w:rsidP="001C10D4">
      <w:pPr>
        <w:ind w:firstLine="425"/>
        <w:jc w:val="right"/>
        <w:rPr>
          <w:sz w:val="28"/>
          <w:szCs w:val="28"/>
        </w:rPr>
      </w:pPr>
      <w:r>
        <w:rPr>
          <w:sz w:val="28"/>
          <w:szCs w:val="28"/>
        </w:rPr>
        <w:t>к документации о закупке</w:t>
      </w:r>
    </w:p>
    <w:p w:rsidR="000954FB" w:rsidRDefault="000954FB" w:rsidP="001C10D4">
      <w:pPr>
        <w:ind w:firstLine="425"/>
        <w:jc w:val="right"/>
        <w:rPr>
          <w:sz w:val="28"/>
          <w:szCs w:val="28"/>
        </w:rPr>
      </w:pPr>
    </w:p>
    <w:p w:rsidR="000954FB" w:rsidRPr="00445DDD" w:rsidRDefault="008E7DCB" w:rsidP="001C10D4">
      <w:pPr>
        <w:jc w:val="center"/>
        <w:rPr>
          <w:b/>
          <w:sz w:val="28"/>
          <w:szCs w:val="28"/>
        </w:rPr>
      </w:pPr>
      <w:r>
        <w:rPr>
          <w:b/>
          <w:sz w:val="28"/>
          <w:szCs w:val="28"/>
        </w:rPr>
        <w:t>На бланке претендента</w:t>
      </w:r>
    </w:p>
    <w:p w:rsidR="000954FB" w:rsidRPr="00C03380" w:rsidRDefault="008E7DCB" w:rsidP="001C10D4">
      <w:pPr>
        <w:jc w:val="center"/>
        <w:outlineLvl w:val="1"/>
        <w:rPr>
          <w:b/>
          <w:sz w:val="28"/>
        </w:rPr>
      </w:pPr>
      <w:r>
        <w:rPr>
          <w:b/>
          <w:sz w:val="28"/>
        </w:rPr>
        <w:t xml:space="preserve">ЗАЯВКА ______________ </w:t>
      </w:r>
      <w:r>
        <w:rPr>
          <w:b/>
          <w:i/>
        </w:rPr>
        <w:t>(наименование претендента)</w:t>
      </w:r>
    </w:p>
    <w:p w:rsidR="000954FB" w:rsidRPr="00C03380" w:rsidRDefault="008E7DCB" w:rsidP="001C10D4">
      <w:pPr>
        <w:jc w:val="center"/>
        <w:rPr>
          <w:b/>
          <w:sz w:val="28"/>
        </w:rPr>
      </w:pPr>
      <w:r>
        <w:rPr>
          <w:b/>
          <w:sz w:val="28"/>
        </w:rPr>
        <w:t>НА УЧАСТИЕ В ОТКРЫТОМ КОНКУРСЕ № ОКэ-____-____-_____</w:t>
      </w:r>
    </w:p>
    <w:p w:rsidR="000954FB" w:rsidRPr="007415F9" w:rsidRDefault="000954FB" w:rsidP="001C10D4"/>
    <w:p w:rsidR="000954FB" w:rsidRPr="00002090" w:rsidRDefault="008E7DCB" w:rsidP="001C10D4">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8E7DCB" w:rsidP="001C10D4">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8E7DCB" w:rsidP="001C10D4">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8E7DCB" w:rsidP="001C10D4">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8E7DCB" w:rsidP="001C10D4">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8E7DCB" w:rsidP="001C10D4">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8E7DCB" w:rsidP="001C10D4">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8E7DCB" w:rsidP="001C10D4">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8E7DCB" w:rsidP="001C10D4">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8E7DCB" w:rsidP="001C10D4">
      <w:pPr>
        <w:pStyle w:val="afb"/>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8E7DCB" w:rsidP="001C10D4">
      <w:pPr>
        <w:pStyle w:val="afb"/>
        <w:widowControl w:val="0"/>
        <w:numPr>
          <w:ilvl w:val="0"/>
          <w:numId w:val="24"/>
        </w:numPr>
        <w:ind w:left="0" w:firstLine="403"/>
        <w:jc w:val="both"/>
        <w:rPr>
          <w:szCs w:val="28"/>
        </w:rPr>
      </w:pPr>
      <w:r>
        <w:t>Не находится в процессе ликвидации;</w:t>
      </w:r>
    </w:p>
    <w:p w:rsidR="00C878E0" w:rsidRPr="00D90120" w:rsidRDefault="008E7DCB" w:rsidP="001C10D4">
      <w:pPr>
        <w:pStyle w:val="afb"/>
        <w:widowControl w:val="0"/>
        <w:numPr>
          <w:ilvl w:val="0"/>
          <w:numId w:val="24"/>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rsidR="00C878E0" w:rsidRDefault="008E7DCB" w:rsidP="001C10D4">
      <w:pPr>
        <w:pStyle w:val="afb"/>
        <w:widowControl w:val="0"/>
        <w:numPr>
          <w:ilvl w:val="0"/>
          <w:numId w:val="24"/>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8E7DCB" w:rsidP="001C10D4">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8E7DCB" w:rsidP="001C10D4">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8E7DCB" w:rsidP="001C10D4">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8E7DCB" w:rsidP="001C10D4">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8E7DCB" w:rsidP="001C10D4">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8E7DCB" w:rsidP="001C10D4">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8E7DCB" w:rsidP="001C10D4">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8E7DCB" w:rsidP="001C10D4">
      <w:pPr>
        <w:pStyle w:val="afb"/>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8E7DCB" w:rsidP="001C10D4">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8E7DCB" w:rsidP="001C10D4">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8E7DCB" w:rsidP="001C10D4">
      <w:pPr>
        <w:numPr>
          <w:ilvl w:val="0"/>
          <w:numId w:val="7"/>
        </w:numPr>
        <w:tabs>
          <w:tab w:val="left" w:pos="1418"/>
        </w:tabs>
        <w:ind w:left="0" w:firstLine="709"/>
        <w:jc w:val="both"/>
        <w:rPr>
          <w:sz w:val="28"/>
          <w:szCs w:val="20"/>
        </w:rPr>
      </w:pPr>
      <w:bookmarkStart w:id="31"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8E7DCB" w:rsidP="001C10D4">
      <w:pPr>
        <w:ind w:firstLine="709"/>
        <w:jc w:val="both"/>
        <w:rPr>
          <w:sz w:val="28"/>
          <w:szCs w:val="20"/>
        </w:rPr>
      </w:pPr>
      <w:bookmarkStart w:id="32"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2"/>
    </w:p>
    <w:bookmarkEnd w:id="31"/>
    <w:p w:rsidR="00C878E0" w:rsidRDefault="008E7DCB" w:rsidP="001C10D4">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8E7DCB" w:rsidP="001C10D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8E7DCB" w:rsidP="001C10D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8E7DCB" w:rsidP="001C10D4">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8E7DCB" w:rsidP="001C10D4">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8E7DCB" w:rsidP="001C10D4">
      <w:pPr>
        <w:pStyle w:val="1a"/>
        <w:ind w:firstLine="708"/>
      </w:pPr>
      <w:r>
        <w:t>В подтверждение вышеуказанного к Заявке прилагаются все необходимые документы.</w:t>
      </w:r>
    </w:p>
    <w:p w:rsidR="000954FB" w:rsidRPr="00D27A82" w:rsidRDefault="000954FB" w:rsidP="001C10D4">
      <w:pPr>
        <w:pStyle w:val="1a"/>
        <w:ind w:firstLine="708"/>
      </w:pPr>
    </w:p>
    <w:p w:rsidR="000954FB" w:rsidRDefault="000954FB" w:rsidP="001C10D4">
      <w:pPr>
        <w:pStyle w:val="af8"/>
        <w:ind w:firstLine="553"/>
        <w:rPr>
          <w:sz w:val="28"/>
          <w:szCs w:val="28"/>
        </w:rPr>
      </w:pPr>
    </w:p>
    <w:p w:rsidR="000954FB" w:rsidRPr="007415F9" w:rsidRDefault="008E7DCB" w:rsidP="001C10D4">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8E7DCB" w:rsidP="001C10D4">
      <w:pPr>
        <w:tabs>
          <w:tab w:val="left" w:pos="8640"/>
        </w:tabs>
        <w:jc w:val="center"/>
        <w:rPr>
          <w:i/>
        </w:rPr>
      </w:pPr>
      <w:r>
        <w:rPr>
          <w:i/>
        </w:rPr>
        <w:t xml:space="preserve">                                         (наименование претендента)</w:t>
      </w:r>
    </w:p>
    <w:p w:rsidR="000954FB" w:rsidRPr="00445DDD" w:rsidRDefault="008E7DCB" w:rsidP="001C10D4">
      <w:pPr>
        <w:pStyle w:val="32"/>
        <w:suppressAutoHyphens/>
        <w:spacing w:after="0"/>
        <w:rPr>
          <w:sz w:val="28"/>
          <w:szCs w:val="28"/>
        </w:rPr>
      </w:pPr>
      <w:r>
        <w:rPr>
          <w:sz w:val="28"/>
          <w:szCs w:val="28"/>
        </w:rPr>
        <w:t>____________________________________________________________________</w:t>
      </w:r>
    </w:p>
    <w:p w:rsidR="000954FB" w:rsidRPr="007415F9" w:rsidRDefault="008E7DCB" w:rsidP="001C10D4">
      <w:pPr>
        <w:rPr>
          <w:i/>
        </w:rPr>
      </w:pPr>
      <w:r>
        <w:rPr>
          <w:i/>
        </w:rPr>
        <w:t xml:space="preserve">       МП</w:t>
      </w:r>
      <w:r>
        <w:rPr>
          <w:i/>
        </w:rPr>
        <w:tab/>
      </w:r>
      <w:r>
        <w:rPr>
          <w:i/>
        </w:rPr>
        <w:tab/>
      </w:r>
      <w:r>
        <w:rPr>
          <w:i/>
        </w:rPr>
        <w:tab/>
        <w:t>(должность, подпись, ФИО полностью)</w:t>
      </w:r>
    </w:p>
    <w:p w:rsidR="002079EB" w:rsidRDefault="008E7DCB" w:rsidP="001C10D4">
      <w:pPr>
        <w:pStyle w:val="32"/>
        <w:suppressAutoHyphens/>
        <w:spacing w:after="0"/>
        <w:rPr>
          <w:sz w:val="28"/>
          <w:szCs w:val="28"/>
        </w:rPr>
      </w:pPr>
      <w:r>
        <w:rPr>
          <w:sz w:val="28"/>
          <w:szCs w:val="28"/>
        </w:rPr>
        <w:t>«____» _________ 20___ г.</w:t>
      </w:r>
    </w:p>
    <w:p w:rsidR="006B6573" w:rsidRDefault="006B6573" w:rsidP="001C10D4">
      <w:pPr>
        <w:pStyle w:val="32"/>
        <w:suppressAutoHyphens/>
        <w:spacing w:after="0"/>
        <w:rPr>
          <w:sz w:val="28"/>
          <w:szCs w:val="28"/>
        </w:rPr>
      </w:pPr>
    </w:p>
    <w:p w:rsidR="006B6573" w:rsidRPr="00375248" w:rsidRDefault="006B6573" w:rsidP="001C10D4">
      <w:pPr>
        <w:pStyle w:val="32"/>
        <w:suppressAutoHyphens/>
        <w:spacing w:after="0"/>
        <w:rPr>
          <w:sz w:val="28"/>
          <w:szCs w:val="28"/>
        </w:rPr>
        <w:sectPr w:rsidR="006B6573" w:rsidRPr="00375248" w:rsidSect="00C878E0">
          <w:pgSz w:w="11907" w:h="16840" w:code="9"/>
          <w:pgMar w:top="1134" w:right="567" w:bottom="1134" w:left="1134" w:header="794" w:footer="794" w:gutter="0"/>
          <w:cols w:space="720"/>
          <w:titlePg/>
          <w:docGrid w:linePitch="326"/>
        </w:sectPr>
      </w:pPr>
    </w:p>
    <w:p w:rsidR="00872D97" w:rsidRDefault="008E7DCB" w:rsidP="001C10D4">
      <w:pPr>
        <w:pStyle w:val="1a"/>
        <w:ind w:firstLine="0"/>
        <w:jc w:val="right"/>
        <w:outlineLvl w:val="0"/>
        <w:rPr>
          <w:rFonts w:eastAsia="Times New Roman"/>
          <w:szCs w:val="28"/>
        </w:rPr>
      </w:pPr>
      <w:r>
        <w:rPr>
          <w:rFonts w:eastAsia="MS Mincho"/>
          <w:szCs w:val="28"/>
        </w:rPr>
        <w:lastRenderedPageBreak/>
        <w:t>Приложение № 2</w:t>
      </w:r>
    </w:p>
    <w:p w:rsidR="00110975" w:rsidRDefault="008E7DCB" w:rsidP="001C10D4">
      <w:pPr>
        <w:ind w:firstLine="425"/>
        <w:jc w:val="right"/>
        <w:rPr>
          <w:sz w:val="28"/>
          <w:szCs w:val="28"/>
        </w:rPr>
      </w:pPr>
      <w:r>
        <w:rPr>
          <w:sz w:val="28"/>
          <w:szCs w:val="28"/>
        </w:rPr>
        <w:t>к документации о закупке</w:t>
      </w:r>
    </w:p>
    <w:p w:rsidR="00110975" w:rsidRDefault="00110975" w:rsidP="001C10D4">
      <w:pPr>
        <w:pStyle w:val="af8"/>
        <w:jc w:val="center"/>
        <w:rPr>
          <w:b/>
          <w:sz w:val="28"/>
          <w:szCs w:val="28"/>
        </w:rPr>
      </w:pPr>
    </w:p>
    <w:p w:rsidR="00110975" w:rsidRPr="00C03380" w:rsidRDefault="008E7DCB" w:rsidP="001C10D4">
      <w:pPr>
        <w:jc w:val="center"/>
        <w:outlineLvl w:val="1"/>
        <w:rPr>
          <w:b/>
          <w:sz w:val="28"/>
        </w:rPr>
      </w:pPr>
      <w:r>
        <w:rPr>
          <w:b/>
          <w:sz w:val="28"/>
        </w:rPr>
        <w:t xml:space="preserve">СВЕДЕНИЯ О ПРЕТЕНДЕНТЕ </w:t>
      </w:r>
      <w:r>
        <w:rPr>
          <w:i/>
          <w:sz w:val="28"/>
        </w:rPr>
        <w:t>(для юридических лиц)</w:t>
      </w:r>
    </w:p>
    <w:p w:rsidR="00110975" w:rsidRDefault="008E7DCB" w:rsidP="001C10D4">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C10D4">
      <w:pPr>
        <w:pStyle w:val="af8"/>
        <w:jc w:val="center"/>
        <w:rPr>
          <w:sz w:val="28"/>
          <w:szCs w:val="28"/>
        </w:rPr>
      </w:pPr>
    </w:p>
    <w:p w:rsidR="00110975" w:rsidRDefault="008E7DCB" w:rsidP="001C10D4">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8E7DCB" w:rsidP="001C10D4">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8E7DCB" w:rsidP="001C10D4">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8E7DCB" w:rsidP="001C10D4">
      <w:pPr>
        <w:pStyle w:val="af8"/>
        <w:ind w:firstLine="696"/>
        <w:rPr>
          <w:sz w:val="28"/>
          <w:szCs w:val="28"/>
        </w:rPr>
      </w:pPr>
      <w:r>
        <w:rPr>
          <w:sz w:val="28"/>
          <w:szCs w:val="28"/>
        </w:rPr>
        <w:t>Юридический адрес ________________________________________</w:t>
      </w:r>
    </w:p>
    <w:p w:rsidR="00110975" w:rsidRDefault="008E7DCB" w:rsidP="001C10D4">
      <w:pPr>
        <w:pStyle w:val="af8"/>
        <w:ind w:firstLine="696"/>
        <w:rPr>
          <w:sz w:val="28"/>
          <w:szCs w:val="28"/>
        </w:rPr>
      </w:pPr>
      <w:r>
        <w:rPr>
          <w:sz w:val="28"/>
          <w:szCs w:val="28"/>
        </w:rPr>
        <w:t>Почтовый адрес ___________________________________________</w:t>
      </w:r>
    </w:p>
    <w:p w:rsidR="00110975" w:rsidRDefault="008E7DCB" w:rsidP="001C10D4">
      <w:pPr>
        <w:pStyle w:val="af8"/>
        <w:ind w:firstLine="696"/>
        <w:rPr>
          <w:sz w:val="28"/>
          <w:szCs w:val="28"/>
        </w:rPr>
      </w:pPr>
      <w:r>
        <w:rPr>
          <w:sz w:val="28"/>
          <w:szCs w:val="28"/>
        </w:rPr>
        <w:t>Телефон (______) __________________________________________</w:t>
      </w:r>
    </w:p>
    <w:p w:rsidR="00110975" w:rsidRDefault="008E7DCB" w:rsidP="001C10D4">
      <w:pPr>
        <w:pStyle w:val="af8"/>
        <w:ind w:firstLine="698"/>
        <w:rPr>
          <w:sz w:val="28"/>
          <w:szCs w:val="28"/>
        </w:rPr>
      </w:pPr>
      <w:r>
        <w:rPr>
          <w:sz w:val="28"/>
          <w:szCs w:val="28"/>
        </w:rPr>
        <w:t>Факс (______) _____________________________________________</w:t>
      </w:r>
    </w:p>
    <w:p w:rsidR="00110975" w:rsidRDefault="008E7DCB" w:rsidP="001C10D4">
      <w:pPr>
        <w:pStyle w:val="af8"/>
        <w:ind w:firstLine="698"/>
        <w:rPr>
          <w:sz w:val="28"/>
          <w:szCs w:val="28"/>
        </w:rPr>
      </w:pPr>
      <w:r>
        <w:rPr>
          <w:sz w:val="28"/>
          <w:szCs w:val="28"/>
        </w:rPr>
        <w:t>Адрес электронной почты __________________@_______________</w:t>
      </w:r>
    </w:p>
    <w:p w:rsidR="00110975" w:rsidRDefault="008E7DCB" w:rsidP="001C10D4">
      <w:pPr>
        <w:pStyle w:val="af8"/>
        <w:ind w:firstLine="698"/>
        <w:rPr>
          <w:sz w:val="28"/>
          <w:szCs w:val="28"/>
        </w:rPr>
      </w:pPr>
      <w:r>
        <w:rPr>
          <w:sz w:val="28"/>
          <w:szCs w:val="28"/>
        </w:rPr>
        <w:t>Зарегистрированный адрес офиса _____________________________</w:t>
      </w:r>
    </w:p>
    <w:p w:rsidR="00110975" w:rsidRDefault="008E7DCB" w:rsidP="001C10D4">
      <w:pPr>
        <w:pStyle w:val="af8"/>
        <w:ind w:firstLine="698"/>
        <w:rPr>
          <w:sz w:val="28"/>
          <w:szCs w:val="28"/>
        </w:rPr>
      </w:pPr>
      <w:r>
        <w:rPr>
          <w:sz w:val="28"/>
          <w:szCs w:val="28"/>
        </w:rPr>
        <w:t>Адрес сайта компании: ______________________________________</w:t>
      </w:r>
    </w:p>
    <w:p w:rsidR="00110975" w:rsidRDefault="00110975" w:rsidP="001C10D4">
      <w:pPr>
        <w:pStyle w:val="af8"/>
        <w:ind w:firstLine="0"/>
        <w:rPr>
          <w:sz w:val="20"/>
          <w:szCs w:val="20"/>
        </w:rPr>
      </w:pPr>
    </w:p>
    <w:p w:rsidR="00110975" w:rsidRPr="004A39BB" w:rsidRDefault="008E7DCB" w:rsidP="001C10D4">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8E7DCB" w:rsidP="001C10D4">
      <w:pPr>
        <w:pStyle w:val="af8"/>
        <w:ind w:firstLine="696"/>
        <w:rPr>
          <w:sz w:val="28"/>
          <w:szCs w:val="28"/>
        </w:rPr>
      </w:pPr>
      <w:r>
        <w:rPr>
          <w:sz w:val="28"/>
          <w:szCs w:val="28"/>
        </w:rPr>
        <w:t>Номер налогоплательщика (идентификационный) _________________</w:t>
      </w:r>
    </w:p>
    <w:p w:rsidR="00110975" w:rsidRDefault="008E7DCB" w:rsidP="001C10D4">
      <w:pPr>
        <w:pStyle w:val="af8"/>
        <w:ind w:firstLine="696"/>
        <w:rPr>
          <w:sz w:val="28"/>
          <w:szCs w:val="28"/>
        </w:rPr>
      </w:pPr>
      <w:r>
        <w:rPr>
          <w:sz w:val="28"/>
          <w:szCs w:val="28"/>
        </w:rPr>
        <w:t>Юридический адрес ________________________________________</w:t>
      </w:r>
    </w:p>
    <w:p w:rsidR="00110975" w:rsidRDefault="008E7DCB" w:rsidP="001C10D4">
      <w:pPr>
        <w:pStyle w:val="af8"/>
        <w:ind w:firstLine="696"/>
        <w:rPr>
          <w:sz w:val="28"/>
          <w:szCs w:val="28"/>
        </w:rPr>
      </w:pPr>
      <w:r>
        <w:rPr>
          <w:sz w:val="28"/>
          <w:szCs w:val="28"/>
        </w:rPr>
        <w:t>Почтовый адрес ___________________________________________</w:t>
      </w:r>
    </w:p>
    <w:p w:rsidR="00110975" w:rsidRDefault="008E7DCB" w:rsidP="001C10D4">
      <w:pPr>
        <w:pStyle w:val="af8"/>
        <w:ind w:firstLine="696"/>
        <w:rPr>
          <w:sz w:val="28"/>
          <w:szCs w:val="28"/>
        </w:rPr>
      </w:pPr>
      <w:r>
        <w:rPr>
          <w:sz w:val="28"/>
          <w:szCs w:val="28"/>
        </w:rPr>
        <w:t>Телефон (______) __________________________________________</w:t>
      </w:r>
    </w:p>
    <w:p w:rsidR="00110975" w:rsidRDefault="008E7DCB" w:rsidP="001C10D4">
      <w:pPr>
        <w:pStyle w:val="af8"/>
        <w:ind w:firstLine="698"/>
        <w:rPr>
          <w:sz w:val="28"/>
          <w:szCs w:val="28"/>
        </w:rPr>
      </w:pPr>
      <w:r>
        <w:rPr>
          <w:sz w:val="28"/>
          <w:szCs w:val="28"/>
        </w:rPr>
        <w:t>Факс (______) _____________________________________________</w:t>
      </w:r>
    </w:p>
    <w:p w:rsidR="00110975" w:rsidRDefault="008E7DCB" w:rsidP="001C10D4">
      <w:pPr>
        <w:pStyle w:val="af8"/>
        <w:ind w:firstLine="698"/>
        <w:rPr>
          <w:sz w:val="28"/>
          <w:szCs w:val="28"/>
        </w:rPr>
      </w:pPr>
      <w:r>
        <w:rPr>
          <w:sz w:val="28"/>
          <w:szCs w:val="28"/>
        </w:rPr>
        <w:t>Адрес электронной почты __________________@_______________</w:t>
      </w:r>
    </w:p>
    <w:p w:rsidR="00110975" w:rsidRDefault="008E7DCB" w:rsidP="001C10D4">
      <w:pPr>
        <w:pStyle w:val="af8"/>
        <w:ind w:firstLine="698"/>
        <w:rPr>
          <w:sz w:val="28"/>
          <w:szCs w:val="28"/>
        </w:rPr>
      </w:pPr>
      <w:r>
        <w:rPr>
          <w:sz w:val="28"/>
          <w:szCs w:val="28"/>
        </w:rPr>
        <w:t>Зарегистрированный адрес офиса _____________________________</w:t>
      </w:r>
    </w:p>
    <w:p w:rsidR="00B07F62" w:rsidRDefault="008E7DCB" w:rsidP="001C10D4">
      <w:pPr>
        <w:pStyle w:val="af8"/>
        <w:tabs>
          <w:tab w:val="left" w:pos="1080"/>
        </w:tabs>
        <w:ind w:firstLine="698"/>
        <w:rPr>
          <w:sz w:val="28"/>
          <w:szCs w:val="28"/>
        </w:rPr>
      </w:pPr>
      <w:r>
        <w:rPr>
          <w:sz w:val="28"/>
          <w:szCs w:val="28"/>
        </w:rPr>
        <w:t>Адрес сайта компании: ______________________________________</w:t>
      </w:r>
    </w:p>
    <w:p w:rsidR="00110975" w:rsidRDefault="008E7DCB" w:rsidP="001C10D4">
      <w:pPr>
        <w:pStyle w:val="af8"/>
        <w:tabs>
          <w:tab w:val="left" w:pos="1080"/>
        </w:tabs>
        <w:ind w:firstLine="0"/>
        <w:rPr>
          <w:sz w:val="28"/>
          <w:szCs w:val="28"/>
        </w:rPr>
      </w:pPr>
      <w:r>
        <w:rPr>
          <w:sz w:val="28"/>
          <w:szCs w:val="28"/>
        </w:rPr>
        <w:t>2. Руководитель_____________________</w:t>
      </w:r>
    </w:p>
    <w:p w:rsidR="00110975" w:rsidRDefault="008E7DCB" w:rsidP="001C10D4">
      <w:pPr>
        <w:pStyle w:val="af8"/>
        <w:tabs>
          <w:tab w:val="left" w:pos="1080"/>
        </w:tabs>
        <w:ind w:firstLine="0"/>
        <w:rPr>
          <w:sz w:val="28"/>
          <w:szCs w:val="28"/>
        </w:rPr>
      </w:pPr>
      <w:r>
        <w:rPr>
          <w:sz w:val="28"/>
          <w:szCs w:val="28"/>
        </w:rPr>
        <w:t>3. Банковские реквизиты______________</w:t>
      </w:r>
    </w:p>
    <w:p w:rsidR="00110975" w:rsidRPr="004A39BB" w:rsidRDefault="008E7DCB" w:rsidP="001C10D4">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C10D4">
      <w:pPr>
        <w:tabs>
          <w:tab w:val="left" w:pos="9639"/>
        </w:tabs>
        <w:ind w:firstLine="539"/>
        <w:jc w:val="both"/>
        <w:rPr>
          <w:b/>
          <w:sz w:val="28"/>
          <w:szCs w:val="28"/>
        </w:rPr>
      </w:pPr>
    </w:p>
    <w:p w:rsidR="00110975" w:rsidRPr="007415F9" w:rsidRDefault="008E7DCB" w:rsidP="001C10D4">
      <w:pPr>
        <w:tabs>
          <w:tab w:val="left" w:pos="9639"/>
        </w:tabs>
        <w:ind w:firstLine="539"/>
        <w:rPr>
          <w:b/>
          <w:sz w:val="28"/>
          <w:szCs w:val="28"/>
        </w:rPr>
      </w:pPr>
      <w:r>
        <w:rPr>
          <w:b/>
          <w:sz w:val="28"/>
          <w:szCs w:val="28"/>
        </w:rPr>
        <w:t>Контактные лица</w:t>
      </w:r>
    </w:p>
    <w:p w:rsidR="00110975" w:rsidRPr="007415F9" w:rsidRDefault="008E7DCB" w:rsidP="001C10D4">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C10D4">
      <w:pPr>
        <w:tabs>
          <w:tab w:val="left" w:pos="9639"/>
        </w:tabs>
        <w:rPr>
          <w:sz w:val="28"/>
          <w:szCs w:val="28"/>
          <w:u w:val="single"/>
        </w:rPr>
      </w:pPr>
    </w:p>
    <w:p w:rsidR="00110975" w:rsidRPr="007415F9" w:rsidRDefault="008E7DCB" w:rsidP="001C10D4">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8E7DCB" w:rsidP="001C10D4">
      <w:pPr>
        <w:tabs>
          <w:tab w:val="left" w:pos="9639"/>
        </w:tabs>
        <w:jc w:val="right"/>
        <w:rPr>
          <w:i/>
        </w:rPr>
      </w:pPr>
      <w:r>
        <w:rPr>
          <w:i/>
        </w:rPr>
        <w:t>Контактное лицо (должность, ФИО, телефон)</w:t>
      </w:r>
    </w:p>
    <w:p w:rsidR="00110975" w:rsidRPr="007415F9" w:rsidRDefault="008E7DCB" w:rsidP="001C10D4">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8E7DCB" w:rsidP="001C10D4">
      <w:pPr>
        <w:tabs>
          <w:tab w:val="left" w:pos="9639"/>
        </w:tabs>
        <w:jc w:val="right"/>
        <w:rPr>
          <w:i/>
        </w:rPr>
      </w:pPr>
      <w:r>
        <w:rPr>
          <w:i/>
        </w:rPr>
        <w:t>Контактное лицо (должность, ФИО, телефон)</w:t>
      </w:r>
    </w:p>
    <w:p w:rsidR="00110975" w:rsidRPr="007415F9" w:rsidRDefault="008E7DCB" w:rsidP="001C10D4">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8E7DCB" w:rsidP="001C10D4">
      <w:pPr>
        <w:tabs>
          <w:tab w:val="left" w:pos="9639"/>
        </w:tabs>
        <w:jc w:val="right"/>
        <w:rPr>
          <w:i/>
        </w:rPr>
      </w:pPr>
      <w:r>
        <w:rPr>
          <w:i/>
        </w:rPr>
        <w:t>Контактное лицо (должность, ФИО, телефон)</w:t>
      </w:r>
    </w:p>
    <w:p w:rsidR="00110975" w:rsidRPr="007415F9" w:rsidRDefault="008E7DCB" w:rsidP="001C10D4">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8E7DCB" w:rsidP="001C10D4">
      <w:pPr>
        <w:tabs>
          <w:tab w:val="left" w:pos="9639"/>
        </w:tabs>
        <w:jc w:val="right"/>
        <w:rPr>
          <w:i/>
        </w:rPr>
      </w:pPr>
      <w:r>
        <w:rPr>
          <w:i/>
        </w:rPr>
        <w:t>Контактное лицо (должность, ФИО, телефон)</w:t>
      </w:r>
    </w:p>
    <w:p w:rsidR="00110975" w:rsidRPr="007415F9" w:rsidRDefault="00110975" w:rsidP="001C10D4">
      <w:pPr>
        <w:pStyle w:val="af8"/>
        <w:rPr>
          <w:rFonts w:eastAsia="Times New Roman"/>
          <w:spacing w:val="-13"/>
          <w:sz w:val="28"/>
          <w:szCs w:val="28"/>
        </w:rPr>
      </w:pPr>
    </w:p>
    <w:p w:rsidR="000519F8" w:rsidRPr="007415F9" w:rsidRDefault="008E7DCB" w:rsidP="001C10D4">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8E7DCB" w:rsidP="001C10D4">
      <w:pPr>
        <w:tabs>
          <w:tab w:val="left" w:pos="8640"/>
        </w:tabs>
        <w:jc w:val="center"/>
        <w:rPr>
          <w:i/>
        </w:rPr>
      </w:pPr>
      <w:r>
        <w:rPr>
          <w:i/>
        </w:rPr>
        <w:t xml:space="preserve">                                         (наименование претендента)</w:t>
      </w:r>
    </w:p>
    <w:p w:rsidR="000519F8" w:rsidRPr="00445DDD" w:rsidRDefault="008E7DCB" w:rsidP="001C10D4">
      <w:pPr>
        <w:pStyle w:val="32"/>
        <w:suppressAutoHyphens/>
        <w:spacing w:after="0"/>
        <w:rPr>
          <w:sz w:val="28"/>
          <w:szCs w:val="28"/>
        </w:rPr>
      </w:pPr>
      <w:r>
        <w:rPr>
          <w:sz w:val="28"/>
          <w:szCs w:val="28"/>
        </w:rPr>
        <w:t>____________________________________________________________________</w:t>
      </w:r>
    </w:p>
    <w:p w:rsidR="000519F8" w:rsidRPr="007415F9" w:rsidRDefault="008E7DCB" w:rsidP="001C10D4">
      <w:pPr>
        <w:rPr>
          <w:i/>
        </w:rPr>
      </w:pPr>
      <w:r>
        <w:rPr>
          <w:i/>
        </w:rPr>
        <w:t xml:space="preserve">       МП</w:t>
      </w:r>
      <w:r>
        <w:rPr>
          <w:i/>
        </w:rPr>
        <w:tab/>
      </w:r>
      <w:r>
        <w:rPr>
          <w:i/>
        </w:rPr>
        <w:tab/>
      </w:r>
      <w:r>
        <w:rPr>
          <w:i/>
        </w:rPr>
        <w:tab/>
        <w:t>(должность, подпись, ФИО полностью)</w:t>
      </w:r>
    </w:p>
    <w:p w:rsidR="000519F8" w:rsidRDefault="008E7DCB" w:rsidP="001C10D4">
      <w:pPr>
        <w:pStyle w:val="32"/>
        <w:suppressAutoHyphens/>
        <w:spacing w:after="0"/>
        <w:rPr>
          <w:sz w:val="28"/>
          <w:szCs w:val="28"/>
        </w:rPr>
      </w:pPr>
      <w:r>
        <w:rPr>
          <w:sz w:val="28"/>
          <w:szCs w:val="28"/>
        </w:rPr>
        <w:t>«____» _________ 20___ г.</w:t>
      </w:r>
    </w:p>
    <w:p w:rsidR="00510148" w:rsidRDefault="008E7DCB" w:rsidP="001C10D4">
      <w:pPr>
        <w:rPr>
          <w:sz w:val="28"/>
          <w:szCs w:val="28"/>
        </w:rPr>
      </w:pPr>
      <w:r>
        <w:rPr>
          <w:sz w:val="28"/>
          <w:szCs w:val="28"/>
        </w:rPr>
        <w:br w:type="page"/>
      </w:r>
    </w:p>
    <w:p w:rsidR="006B7625" w:rsidRDefault="006B7625" w:rsidP="001C10D4">
      <w:pPr>
        <w:pStyle w:val="af8"/>
        <w:ind w:firstLine="0"/>
        <w:jc w:val="left"/>
        <w:rPr>
          <w:b/>
          <w:sz w:val="28"/>
          <w:szCs w:val="28"/>
        </w:rPr>
      </w:pPr>
    </w:p>
    <w:p w:rsidR="00110975" w:rsidRDefault="008E7DCB" w:rsidP="001C10D4">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C10D4">
      <w:pPr>
        <w:pStyle w:val="af8"/>
        <w:jc w:val="center"/>
        <w:rPr>
          <w:b/>
          <w:sz w:val="28"/>
          <w:szCs w:val="28"/>
        </w:rPr>
      </w:pPr>
    </w:p>
    <w:p w:rsidR="00110975" w:rsidRPr="000802B7" w:rsidRDefault="00110975" w:rsidP="001C10D4">
      <w:pPr>
        <w:pStyle w:val="af8"/>
        <w:jc w:val="center"/>
        <w:rPr>
          <w:b/>
          <w:sz w:val="28"/>
          <w:szCs w:val="28"/>
        </w:rPr>
      </w:pPr>
    </w:p>
    <w:p w:rsidR="00110975" w:rsidRDefault="008E7DCB" w:rsidP="001C10D4">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C10D4">
      <w:pPr>
        <w:pStyle w:val="af8"/>
        <w:ind w:left="709" w:firstLine="0"/>
        <w:jc w:val="left"/>
        <w:rPr>
          <w:sz w:val="28"/>
          <w:szCs w:val="28"/>
        </w:rPr>
      </w:pPr>
    </w:p>
    <w:p w:rsidR="00110975" w:rsidRDefault="008E7DCB" w:rsidP="001C10D4">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C10D4">
      <w:pPr>
        <w:pStyle w:val="af8"/>
        <w:ind w:firstLine="0"/>
        <w:jc w:val="left"/>
        <w:rPr>
          <w:sz w:val="28"/>
          <w:szCs w:val="28"/>
        </w:rPr>
      </w:pPr>
    </w:p>
    <w:p w:rsidR="00110975" w:rsidRDefault="008E7DCB" w:rsidP="001C10D4">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C10D4">
      <w:pPr>
        <w:pStyle w:val="af8"/>
        <w:ind w:firstLine="0"/>
        <w:jc w:val="left"/>
        <w:rPr>
          <w:sz w:val="28"/>
          <w:szCs w:val="28"/>
        </w:rPr>
      </w:pPr>
    </w:p>
    <w:p w:rsidR="00110975" w:rsidRDefault="008E7DCB" w:rsidP="001C10D4">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C10D4">
      <w:pPr>
        <w:pStyle w:val="af8"/>
        <w:ind w:left="709" w:firstLine="0"/>
        <w:jc w:val="left"/>
        <w:rPr>
          <w:sz w:val="28"/>
          <w:szCs w:val="28"/>
        </w:rPr>
      </w:pPr>
    </w:p>
    <w:p w:rsidR="00110975" w:rsidRDefault="008E7DCB" w:rsidP="001C10D4">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C10D4">
      <w:pPr>
        <w:pStyle w:val="af8"/>
        <w:ind w:firstLine="0"/>
        <w:jc w:val="left"/>
        <w:rPr>
          <w:sz w:val="28"/>
          <w:szCs w:val="28"/>
        </w:rPr>
      </w:pPr>
    </w:p>
    <w:p w:rsidR="00110975" w:rsidRDefault="008E7DCB" w:rsidP="001C10D4">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C10D4">
      <w:pPr>
        <w:pStyle w:val="af8"/>
        <w:ind w:firstLine="0"/>
        <w:jc w:val="left"/>
        <w:rPr>
          <w:sz w:val="28"/>
          <w:szCs w:val="28"/>
        </w:rPr>
      </w:pPr>
    </w:p>
    <w:p w:rsidR="00110975" w:rsidRDefault="008E7DCB" w:rsidP="001C10D4">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C10D4">
      <w:pPr>
        <w:pStyle w:val="aff7"/>
        <w:rPr>
          <w:sz w:val="28"/>
          <w:szCs w:val="28"/>
        </w:rPr>
      </w:pPr>
    </w:p>
    <w:p w:rsidR="00142EF8" w:rsidRDefault="008E7DCB" w:rsidP="001C10D4">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C10D4">
      <w:pPr>
        <w:pStyle w:val="aff7"/>
        <w:rPr>
          <w:sz w:val="28"/>
          <w:szCs w:val="28"/>
        </w:rPr>
      </w:pPr>
    </w:p>
    <w:p w:rsidR="00110975" w:rsidRPr="00CF5FBB" w:rsidRDefault="00110975" w:rsidP="001C10D4">
      <w:pPr>
        <w:rPr>
          <w:sz w:val="28"/>
          <w:szCs w:val="28"/>
        </w:rPr>
      </w:pPr>
    </w:p>
    <w:p w:rsidR="00110975" w:rsidRDefault="00110975" w:rsidP="001C10D4">
      <w:pPr>
        <w:pStyle w:val="af8"/>
        <w:ind w:left="709" w:firstLine="0"/>
        <w:jc w:val="left"/>
        <w:rPr>
          <w:sz w:val="28"/>
          <w:szCs w:val="28"/>
        </w:rPr>
      </w:pPr>
    </w:p>
    <w:p w:rsidR="000519F8" w:rsidRPr="007415F9" w:rsidRDefault="008E7DCB" w:rsidP="001C10D4">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8E7DCB" w:rsidP="001C10D4">
      <w:pPr>
        <w:tabs>
          <w:tab w:val="left" w:pos="8640"/>
        </w:tabs>
        <w:jc w:val="center"/>
        <w:rPr>
          <w:i/>
        </w:rPr>
      </w:pPr>
      <w:r>
        <w:rPr>
          <w:i/>
        </w:rPr>
        <w:t xml:space="preserve">                                         (наименование претендента)</w:t>
      </w:r>
    </w:p>
    <w:p w:rsidR="000519F8" w:rsidRPr="00445DDD" w:rsidRDefault="008E7DCB" w:rsidP="001C10D4">
      <w:pPr>
        <w:pStyle w:val="32"/>
        <w:suppressAutoHyphens/>
        <w:spacing w:after="0"/>
        <w:rPr>
          <w:sz w:val="28"/>
          <w:szCs w:val="28"/>
        </w:rPr>
      </w:pPr>
      <w:r>
        <w:rPr>
          <w:sz w:val="28"/>
          <w:szCs w:val="28"/>
        </w:rPr>
        <w:t>____________________________________________________________________</w:t>
      </w:r>
    </w:p>
    <w:p w:rsidR="000519F8" w:rsidRPr="007415F9" w:rsidRDefault="008E7DCB" w:rsidP="001C10D4">
      <w:pPr>
        <w:rPr>
          <w:i/>
        </w:rPr>
      </w:pPr>
      <w:r>
        <w:rPr>
          <w:i/>
        </w:rPr>
        <w:t xml:space="preserve">       МП</w:t>
      </w:r>
      <w:r>
        <w:rPr>
          <w:i/>
        </w:rPr>
        <w:tab/>
      </w:r>
      <w:r>
        <w:rPr>
          <w:i/>
        </w:rPr>
        <w:tab/>
      </w:r>
      <w:r>
        <w:rPr>
          <w:i/>
        </w:rPr>
        <w:tab/>
        <w:t>(должность, подпись, ФИО полностью)</w:t>
      </w:r>
    </w:p>
    <w:p w:rsidR="000519F8" w:rsidRDefault="008E7DCB" w:rsidP="001C10D4">
      <w:pPr>
        <w:pStyle w:val="32"/>
        <w:suppressAutoHyphens/>
        <w:spacing w:after="0"/>
        <w:rPr>
          <w:sz w:val="28"/>
          <w:szCs w:val="28"/>
        </w:rPr>
      </w:pPr>
      <w:r>
        <w:rPr>
          <w:sz w:val="28"/>
          <w:szCs w:val="28"/>
        </w:rPr>
        <w:t>«____» _________ 20___ г.</w:t>
      </w:r>
    </w:p>
    <w:p w:rsidR="006B6573" w:rsidRDefault="006B6573" w:rsidP="001C10D4">
      <w:pPr>
        <w:pStyle w:val="32"/>
        <w:suppressAutoHyphens/>
        <w:spacing w:after="0"/>
        <w:rPr>
          <w:sz w:val="28"/>
          <w:szCs w:val="28"/>
        </w:rPr>
      </w:pPr>
    </w:p>
    <w:p w:rsidR="006B6573" w:rsidRDefault="006B6573" w:rsidP="001C10D4">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72D97" w:rsidRDefault="008E7DCB" w:rsidP="001C10D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8E7DCB" w:rsidP="001C10D4">
      <w:pPr>
        <w:pStyle w:val="af8"/>
        <w:ind w:firstLine="0"/>
        <w:jc w:val="right"/>
        <w:rPr>
          <w:rFonts w:eastAsia="Times New Roman"/>
          <w:sz w:val="32"/>
          <w:szCs w:val="28"/>
        </w:rPr>
      </w:pPr>
      <w:r>
        <w:rPr>
          <w:sz w:val="28"/>
        </w:rPr>
        <w:t>к документации о закупке</w:t>
      </w:r>
    </w:p>
    <w:p w:rsidR="00C10125" w:rsidRDefault="00C10125" w:rsidP="001C10D4">
      <w:pPr>
        <w:pStyle w:val="af8"/>
        <w:ind w:firstLine="0"/>
        <w:jc w:val="left"/>
        <w:rPr>
          <w:rFonts w:eastAsia="Times New Roman"/>
          <w:sz w:val="28"/>
          <w:szCs w:val="28"/>
        </w:rPr>
      </w:pPr>
    </w:p>
    <w:p w:rsidR="00B759A6" w:rsidRDefault="00B759A6" w:rsidP="001C10D4">
      <w:pPr>
        <w:pStyle w:val="af8"/>
        <w:ind w:firstLine="0"/>
        <w:jc w:val="left"/>
        <w:rPr>
          <w:rFonts w:eastAsia="Times New Roman"/>
          <w:sz w:val="28"/>
          <w:szCs w:val="28"/>
        </w:rPr>
      </w:pPr>
    </w:p>
    <w:p w:rsidR="00B759A6" w:rsidRPr="008F1253" w:rsidRDefault="008E7DCB" w:rsidP="001C10D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759A6" w:rsidRPr="00C72FD7" w:rsidRDefault="00B759A6" w:rsidP="001C10D4"/>
    <w:p w:rsidR="00B759A6" w:rsidRDefault="008E7DCB" w:rsidP="001C10D4">
      <w:pPr>
        <w:rPr>
          <w:sz w:val="28"/>
          <w:szCs w:val="28"/>
        </w:rPr>
      </w:pPr>
      <w:r>
        <w:rPr>
          <w:sz w:val="28"/>
          <w:szCs w:val="28"/>
        </w:rPr>
        <w:t xml:space="preserve"> «____» ___________ 2025 г.                              Открытый конкурс № __________</w:t>
      </w:r>
    </w:p>
    <w:p w:rsidR="00B759A6" w:rsidRPr="008F1253" w:rsidRDefault="008E7DCB" w:rsidP="001C10D4">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759A6" w:rsidRDefault="00B759A6" w:rsidP="001C10D4"/>
    <w:p w:rsidR="00B759A6" w:rsidRPr="0065769F" w:rsidRDefault="008E7DCB" w:rsidP="001C10D4">
      <w:pPr>
        <w:rPr>
          <w:sz w:val="28"/>
          <w:szCs w:val="28"/>
        </w:rPr>
      </w:pPr>
      <w:r>
        <w:rPr>
          <w:sz w:val="28"/>
          <w:szCs w:val="28"/>
        </w:rPr>
        <w:t>____________________________________________________________________</w:t>
      </w:r>
    </w:p>
    <w:p w:rsidR="00B759A6" w:rsidRPr="003E7259" w:rsidRDefault="008E7DCB" w:rsidP="001C10D4">
      <w:pPr>
        <w:ind w:firstLine="3"/>
        <w:jc w:val="center"/>
        <w:rPr>
          <w:bCs/>
          <w:i/>
        </w:rPr>
      </w:pPr>
      <w:r>
        <w:rPr>
          <w:bCs/>
          <w:i/>
        </w:rPr>
        <w:t>(Полное наименование п</w:t>
      </w:r>
      <w:r>
        <w:rPr>
          <w:i/>
        </w:rPr>
        <w:t>ретендента</w:t>
      </w:r>
      <w:r>
        <w:rPr>
          <w:bCs/>
          <w:i/>
        </w:rPr>
        <w:t>)</w:t>
      </w:r>
    </w:p>
    <w:p w:rsidR="00833A9C" w:rsidRDefault="00833A9C" w:rsidP="001C10D4">
      <w:pPr>
        <w:ind w:firstLine="3"/>
        <w:rPr>
          <w:bCs/>
          <w:i/>
        </w:rPr>
      </w:pPr>
    </w:p>
    <w:p w:rsidR="00833A9C" w:rsidRDefault="00833A9C" w:rsidP="001C10D4">
      <w:pPr>
        <w:ind w:firstLine="3"/>
        <w:rPr>
          <w:bCs/>
          <w:i/>
        </w:rPr>
      </w:pPr>
    </w:p>
    <w:p w:rsidR="00833A9C" w:rsidRDefault="00833A9C" w:rsidP="001C10D4">
      <w:pPr>
        <w:ind w:firstLine="3"/>
        <w:rPr>
          <w:bCs/>
          <w:i/>
        </w:rPr>
      </w:pPr>
    </w:p>
    <w:p w:rsidR="00833A9C" w:rsidRDefault="00833A9C" w:rsidP="001C10D4">
      <w:pPr>
        <w:jc w:val="center"/>
        <w:rPr>
          <w:rFonts w:eastAsia="Calibri"/>
          <w:b/>
          <w:lang w:eastAsia="ru-RU"/>
        </w:rPr>
      </w:pPr>
    </w:p>
    <w:tbl>
      <w:tblPr>
        <w:tblStyle w:val="afff1"/>
        <w:tblW w:w="5000" w:type="pct"/>
        <w:tblLayout w:type="fixed"/>
        <w:tblLook w:val="04A0" w:firstRow="1" w:lastRow="0" w:firstColumn="1" w:lastColumn="0" w:noHBand="0" w:noVBand="1"/>
      </w:tblPr>
      <w:tblGrid>
        <w:gridCol w:w="705"/>
        <w:gridCol w:w="2792"/>
        <w:gridCol w:w="1787"/>
        <w:gridCol w:w="1500"/>
        <w:gridCol w:w="1404"/>
        <w:gridCol w:w="1440"/>
      </w:tblGrid>
      <w:tr w:rsidR="002C154D" w:rsidTr="00477664">
        <w:tc>
          <w:tcPr>
            <w:tcW w:w="366" w:type="pct"/>
            <w:vMerge w:val="restart"/>
            <w:vAlign w:val="center"/>
          </w:tcPr>
          <w:p w:rsidR="000E5C2E" w:rsidRPr="005475B1" w:rsidRDefault="008E7DCB" w:rsidP="001C10D4">
            <w:pPr>
              <w:jc w:val="center"/>
              <w:rPr>
                <w:sz w:val="22"/>
              </w:rPr>
            </w:pPr>
            <w:bookmarkStart w:id="33" w:name="_Hlk164768928"/>
            <w:r w:rsidRPr="005475B1">
              <w:rPr>
                <w:sz w:val="22"/>
              </w:rPr>
              <w:t>№ п/п</w:t>
            </w:r>
          </w:p>
        </w:tc>
        <w:tc>
          <w:tcPr>
            <w:tcW w:w="1450" w:type="pct"/>
            <w:vMerge w:val="restart"/>
            <w:vAlign w:val="center"/>
          </w:tcPr>
          <w:p w:rsidR="000E5C2E" w:rsidRPr="005475B1" w:rsidRDefault="008E7DCB" w:rsidP="001C10D4">
            <w:pPr>
              <w:jc w:val="center"/>
              <w:rPr>
                <w:sz w:val="22"/>
              </w:rPr>
            </w:pPr>
            <w:r w:rsidRPr="005475B1">
              <w:rPr>
                <w:sz w:val="22"/>
              </w:rPr>
              <w:t>Наименование услуги</w:t>
            </w:r>
          </w:p>
        </w:tc>
        <w:tc>
          <w:tcPr>
            <w:tcW w:w="928" w:type="pct"/>
            <w:vMerge w:val="restart"/>
            <w:vAlign w:val="center"/>
          </w:tcPr>
          <w:p w:rsidR="000E5C2E" w:rsidRPr="005475B1" w:rsidRDefault="008E7DCB" w:rsidP="001C10D4">
            <w:pPr>
              <w:jc w:val="center"/>
              <w:rPr>
                <w:sz w:val="22"/>
              </w:rPr>
            </w:pPr>
            <w:r w:rsidRPr="005475B1">
              <w:rPr>
                <w:bCs/>
                <w:color w:val="000000"/>
                <w:sz w:val="22"/>
              </w:rPr>
              <w:t>Направление</w:t>
            </w:r>
          </w:p>
        </w:tc>
        <w:tc>
          <w:tcPr>
            <w:tcW w:w="779" w:type="pct"/>
            <w:vMerge w:val="restart"/>
          </w:tcPr>
          <w:p w:rsidR="000E5C2E" w:rsidRPr="005475B1" w:rsidRDefault="008E7DCB" w:rsidP="001C10D4">
            <w:pPr>
              <w:jc w:val="center"/>
              <w:rPr>
                <w:sz w:val="22"/>
              </w:rPr>
            </w:pPr>
            <w:r w:rsidRPr="005475B1">
              <w:rPr>
                <w:sz w:val="22"/>
              </w:rPr>
              <w:t>Предельн</w:t>
            </w:r>
            <w:r w:rsidR="001C10D4">
              <w:rPr>
                <w:sz w:val="22"/>
              </w:rPr>
              <w:t>ый</w:t>
            </w:r>
            <w:r w:rsidRPr="005475B1">
              <w:rPr>
                <w:sz w:val="22"/>
              </w:rPr>
              <w:t xml:space="preserve"> </w:t>
            </w:r>
            <w:r w:rsidR="00551D06">
              <w:rPr>
                <w:sz w:val="22"/>
              </w:rPr>
              <w:t>размер</w:t>
            </w:r>
            <w:r w:rsidR="00551D06" w:rsidRPr="005475B1">
              <w:rPr>
                <w:sz w:val="22"/>
              </w:rPr>
              <w:t xml:space="preserve"> </w:t>
            </w:r>
            <w:r w:rsidR="004F63EC" w:rsidRPr="005475B1">
              <w:rPr>
                <w:sz w:val="22"/>
              </w:rPr>
              <w:t>комисси</w:t>
            </w:r>
            <w:r w:rsidR="004F63EC">
              <w:rPr>
                <w:sz w:val="22"/>
              </w:rPr>
              <w:t>онного сбора</w:t>
            </w:r>
            <w:r w:rsidRPr="005475B1">
              <w:rPr>
                <w:sz w:val="22"/>
              </w:rPr>
              <w:t xml:space="preserve"> </w:t>
            </w:r>
            <w:r w:rsidR="00AC59BB" w:rsidRPr="00AC59BB">
              <w:rPr>
                <w:sz w:val="22"/>
              </w:rPr>
              <w:t>(предельные единичные расценки)</w:t>
            </w:r>
            <w:r w:rsidRPr="005475B1">
              <w:rPr>
                <w:sz w:val="22"/>
              </w:rPr>
              <w:t xml:space="preserve"> </w:t>
            </w:r>
          </w:p>
        </w:tc>
        <w:tc>
          <w:tcPr>
            <w:tcW w:w="1477" w:type="pct"/>
            <w:gridSpan w:val="2"/>
            <w:vAlign w:val="center"/>
          </w:tcPr>
          <w:p w:rsidR="000E5C2E" w:rsidRPr="005475B1" w:rsidRDefault="008E7DCB" w:rsidP="001C10D4">
            <w:pPr>
              <w:jc w:val="center"/>
              <w:rPr>
                <w:sz w:val="22"/>
              </w:rPr>
            </w:pPr>
            <w:r>
              <w:rPr>
                <w:sz w:val="22"/>
              </w:rPr>
              <w:t xml:space="preserve">Размер </w:t>
            </w:r>
            <w:r w:rsidR="00C75089">
              <w:rPr>
                <w:sz w:val="22"/>
              </w:rPr>
              <w:t xml:space="preserve">комиссионного сбора </w:t>
            </w:r>
            <w:r>
              <w:rPr>
                <w:sz w:val="22"/>
              </w:rPr>
              <w:t xml:space="preserve">(единичные расценки) </w:t>
            </w:r>
            <w:r w:rsidRPr="005475B1">
              <w:rPr>
                <w:sz w:val="22"/>
              </w:rPr>
              <w:t xml:space="preserve">без учета НДС </w:t>
            </w:r>
            <w:r w:rsidRPr="005475B1">
              <w:rPr>
                <w:i/>
                <w:sz w:val="22"/>
              </w:rPr>
              <w:t>(предложение участника закупки)</w:t>
            </w:r>
          </w:p>
        </w:tc>
      </w:tr>
      <w:tr w:rsidR="002C154D" w:rsidTr="00477664">
        <w:tc>
          <w:tcPr>
            <w:tcW w:w="366" w:type="pct"/>
            <w:vMerge/>
            <w:vAlign w:val="center"/>
          </w:tcPr>
          <w:p w:rsidR="000E5C2E" w:rsidRPr="005475B1" w:rsidRDefault="000E5C2E" w:rsidP="001C10D4">
            <w:pPr>
              <w:jc w:val="center"/>
              <w:rPr>
                <w:sz w:val="22"/>
              </w:rPr>
            </w:pPr>
          </w:p>
        </w:tc>
        <w:tc>
          <w:tcPr>
            <w:tcW w:w="1450" w:type="pct"/>
            <w:vMerge/>
            <w:vAlign w:val="center"/>
          </w:tcPr>
          <w:p w:rsidR="000E5C2E" w:rsidRPr="005475B1" w:rsidRDefault="000E5C2E" w:rsidP="001C10D4">
            <w:pPr>
              <w:jc w:val="center"/>
              <w:rPr>
                <w:sz w:val="22"/>
              </w:rPr>
            </w:pPr>
          </w:p>
        </w:tc>
        <w:tc>
          <w:tcPr>
            <w:tcW w:w="928" w:type="pct"/>
            <w:vMerge/>
            <w:vAlign w:val="center"/>
          </w:tcPr>
          <w:p w:rsidR="000E5C2E" w:rsidRPr="005475B1" w:rsidRDefault="000E5C2E" w:rsidP="001C10D4">
            <w:pPr>
              <w:jc w:val="center"/>
              <w:rPr>
                <w:sz w:val="22"/>
              </w:rPr>
            </w:pPr>
          </w:p>
        </w:tc>
        <w:tc>
          <w:tcPr>
            <w:tcW w:w="779" w:type="pct"/>
            <w:vMerge/>
          </w:tcPr>
          <w:p w:rsidR="000E5C2E" w:rsidRPr="005475B1" w:rsidRDefault="000E5C2E" w:rsidP="001C10D4">
            <w:pPr>
              <w:jc w:val="center"/>
              <w:rPr>
                <w:sz w:val="22"/>
              </w:rPr>
            </w:pPr>
          </w:p>
        </w:tc>
        <w:tc>
          <w:tcPr>
            <w:tcW w:w="729" w:type="pct"/>
            <w:vAlign w:val="center"/>
          </w:tcPr>
          <w:p w:rsidR="000E5C2E" w:rsidRPr="005475B1" w:rsidRDefault="008E7DCB" w:rsidP="001C10D4">
            <w:pPr>
              <w:jc w:val="center"/>
              <w:rPr>
                <w:sz w:val="22"/>
              </w:rPr>
            </w:pPr>
            <w:r w:rsidRPr="005475B1">
              <w:rPr>
                <w:sz w:val="22"/>
              </w:rPr>
              <w:t>Стоимость</w:t>
            </w:r>
          </w:p>
        </w:tc>
        <w:tc>
          <w:tcPr>
            <w:tcW w:w="749" w:type="pct"/>
            <w:vAlign w:val="center"/>
          </w:tcPr>
          <w:p w:rsidR="000E5C2E" w:rsidRPr="005475B1" w:rsidRDefault="008E7DCB" w:rsidP="001C10D4">
            <w:pPr>
              <w:jc w:val="center"/>
              <w:rPr>
                <w:sz w:val="22"/>
              </w:rPr>
            </w:pPr>
            <w:r w:rsidRPr="005475B1">
              <w:rPr>
                <w:sz w:val="22"/>
              </w:rPr>
              <w:t>Единица измерения</w:t>
            </w:r>
          </w:p>
        </w:tc>
      </w:tr>
      <w:tr w:rsidR="002C154D" w:rsidTr="00477664">
        <w:tc>
          <w:tcPr>
            <w:tcW w:w="5000" w:type="pct"/>
            <w:gridSpan w:val="6"/>
          </w:tcPr>
          <w:p w:rsidR="000E5C2E" w:rsidRPr="001D6EEA" w:rsidRDefault="008E7DCB" w:rsidP="001C10D4">
            <w:pPr>
              <w:jc w:val="center"/>
              <w:rPr>
                <w:b/>
                <w:sz w:val="22"/>
              </w:rPr>
            </w:pPr>
            <w:r w:rsidRPr="001D6EEA">
              <w:rPr>
                <w:b/>
                <w:sz w:val="22"/>
                <w:lang w:val="en-US"/>
              </w:rPr>
              <w:t>1</w:t>
            </w:r>
            <w:r w:rsidRPr="001D6EEA">
              <w:rPr>
                <w:b/>
                <w:sz w:val="22"/>
              </w:rPr>
              <w:t>. Оформление авиабилета</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1.1</w:t>
            </w:r>
          </w:p>
        </w:tc>
        <w:tc>
          <w:tcPr>
            <w:tcW w:w="1450" w:type="pct"/>
            <w:vAlign w:val="center"/>
          </w:tcPr>
          <w:p w:rsidR="000E5C2E" w:rsidRPr="005475B1" w:rsidRDefault="008E7DCB" w:rsidP="001C10D4">
            <w:pPr>
              <w:rPr>
                <w:b/>
                <w:sz w:val="22"/>
              </w:rPr>
            </w:pPr>
            <w:r w:rsidRPr="005475B1">
              <w:rPr>
                <w:sz w:val="22"/>
              </w:rPr>
              <w:t xml:space="preserve">Оформление авиабилета </w:t>
            </w:r>
            <w:r w:rsidRPr="005475B1">
              <w:rPr>
                <w:b/>
                <w:sz w:val="22"/>
              </w:rPr>
              <w:t>эконом-класса</w:t>
            </w:r>
            <w:r w:rsidRPr="005475B1">
              <w:rPr>
                <w:sz w:val="22"/>
              </w:rPr>
              <w:t xml:space="preserve"> онлайн</w:t>
            </w:r>
          </w:p>
        </w:tc>
        <w:tc>
          <w:tcPr>
            <w:tcW w:w="928" w:type="pct"/>
            <w:vMerge w:val="restart"/>
            <w:vAlign w:val="center"/>
          </w:tcPr>
          <w:p w:rsidR="000E5C2E" w:rsidRPr="007A7EF0" w:rsidRDefault="008E7DCB" w:rsidP="001C10D4">
            <w:pPr>
              <w:jc w:val="center"/>
              <w:rPr>
                <w:sz w:val="22"/>
              </w:rPr>
            </w:pPr>
            <w:r w:rsidRPr="007A7EF0">
              <w:rPr>
                <w:sz w:val="22"/>
              </w:rPr>
              <w:t>ВВЛ</w:t>
            </w:r>
          </w:p>
        </w:tc>
        <w:tc>
          <w:tcPr>
            <w:tcW w:w="779" w:type="pct"/>
          </w:tcPr>
          <w:p w:rsidR="000E5C2E" w:rsidRPr="007A7EF0" w:rsidRDefault="008E7DCB" w:rsidP="001C10D4">
            <w:pPr>
              <w:rPr>
                <w:sz w:val="22"/>
              </w:rPr>
            </w:pPr>
            <w:r w:rsidRPr="007A7EF0">
              <w:rPr>
                <w:sz w:val="22"/>
              </w:rPr>
              <w:t>Не более 325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1.2</w:t>
            </w:r>
          </w:p>
        </w:tc>
        <w:tc>
          <w:tcPr>
            <w:tcW w:w="1450" w:type="pct"/>
            <w:vAlign w:val="center"/>
          </w:tcPr>
          <w:p w:rsidR="000E5C2E" w:rsidRPr="005475B1" w:rsidRDefault="008E7DCB" w:rsidP="001C10D4">
            <w:pPr>
              <w:rPr>
                <w:sz w:val="22"/>
              </w:rPr>
            </w:pPr>
            <w:r w:rsidRPr="005475B1">
              <w:rPr>
                <w:sz w:val="22"/>
              </w:rPr>
              <w:t xml:space="preserve">Обмен (переоформление) авиабилета </w:t>
            </w:r>
            <w:r w:rsidRPr="005475B1">
              <w:rPr>
                <w:b/>
                <w:sz w:val="22"/>
              </w:rPr>
              <w:t>эконом-класса</w:t>
            </w:r>
            <w:r w:rsidRPr="005475B1">
              <w:rPr>
                <w:sz w:val="22"/>
              </w:rPr>
              <w:t xml:space="preserve"> онлайн</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300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1.3</w:t>
            </w:r>
          </w:p>
        </w:tc>
        <w:tc>
          <w:tcPr>
            <w:tcW w:w="1450" w:type="pct"/>
            <w:vAlign w:val="center"/>
          </w:tcPr>
          <w:p w:rsidR="000E5C2E" w:rsidRPr="005475B1" w:rsidRDefault="008E7DCB" w:rsidP="001C10D4">
            <w:pPr>
              <w:rPr>
                <w:sz w:val="22"/>
              </w:rPr>
            </w:pPr>
            <w:r w:rsidRPr="005475B1">
              <w:rPr>
                <w:sz w:val="22"/>
              </w:rPr>
              <w:t xml:space="preserve">Возврат авиабилета </w:t>
            </w:r>
            <w:r w:rsidRPr="005475B1">
              <w:rPr>
                <w:b/>
                <w:sz w:val="22"/>
              </w:rPr>
              <w:t>эконом-класса</w:t>
            </w:r>
            <w:r w:rsidRPr="005475B1">
              <w:rPr>
                <w:sz w:val="22"/>
              </w:rPr>
              <w:t xml:space="preserve"> онлайн</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300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1.4</w:t>
            </w:r>
          </w:p>
        </w:tc>
        <w:tc>
          <w:tcPr>
            <w:tcW w:w="1450" w:type="pct"/>
            <w:vAlign w:val="center"/>
          </w:tcPr>
          <w:p w:rsidR="000E5C2E" w:rsidRPr="005475B1" w:rsidRDefault="008E7DCB" w:rsidP="001C10D4">
            <w:pPr>
              <w:rPr>
                <w:sz w:val="22"/>
              </w:rPr>
            </w:pPr>
            <w:r w:rsidRPr="005475B1">
              <w:rPr>
                <w:sz w:val="22"/>
              </w:rPr>
              <w:t xml:space="preserve">Оформление авиабилета </w:t>
            </w:r>
            <w:r w:rsidRPr="005475B1">
              <w:rPr>
                <w:b/>
                <w:sz w:val="22"/>
              </w:rPr>
              <w:t>эконом-класса</w:t>
            </w:r>
            <w:r w:rsidRPr="005475B1">
              <w:rPr>
                <w:sz w:val="22"/>
              </w:rPr>
              <w:t xml:space="preserve"> онлайн</w:t>
            </w:r>
          </w:p>
        </w:tc>
        <w:tc>
          <w:tcPr>
            <w:tcW w:w="928" w:type="pct"/>
            <w:vMerge w:val="restart"/>
            <w:vAlign w:val="center"/>
          </w:tcPr>
          <w:p w:rsidR="000E5C2E" w:rsidRPr="007A7EF0" w:rsidRDefault="008E7DCB" w:rsidP="001C10D4">
            <w:pPr>
              <w:jc w:val="center"/>
              <w:rPr>
                <w:sz w:val="22"/>
              </w:rPr>
            </w:pPr>
            <w:r w:rsidRPr="007A7EF0">
              <w:rPr>
                <w:sz w:val="22"/>
              </w:rPr>
              <w:t>МВЛ</w:t>
            </w:r>
          </w:p>
        </w:tc>
        <w:tc>
          <w:tcPr>
            <w:tcW w:w="779" w:type="pct"/>
          </w:tcPr>
          <w:p w:rsidR="000E5C2E" w:rsidRPr="007A7EF0" w:rsidRDefault="008E7DCB" w:rsidP="001C10D4">
            <w:pPr>
              <w:rPr>
                <w:sz w:val="22"/>
              </w:rPr>
            </w:pPr>
            <w:r w:rsidRPr="007A7EF0">
              <w:rPr>
                <w:sz w:val="22"/>
              </w:rPr>
              <w:t>Не более 350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1.5</w:t>
            </w:r>
          </w:p>
        </w:tc>
        <w:tc>
          <w:tcPr>
            <w:tcW w:w="1450" w:type="pct"/>
            <w:vAlign w:val="center"/>
          </w:tcPr>
          <w:p w:rsidR="000E5C2E" w:rsidRPr="005475B1" w:rsidRDefault="008E7DCB" w:rsidP="001C10D4">
            <w:pPr>
              <w:rPr>
                <w:sz w:val="22"/>
              </w:rPr>
            </w:pPr>
            <w:r w:rsidRPr="005475B1">
              <w:rPr>
                <w:sz w:val="22"/>
              </w:rPr>
              <w:t xml:space="preserve">Обмен (переоформление) авиабилета </w:t>
            </w:r>
            <w:r w:rsidRPr="005475B1">
              <w:rPr>
                <w:b/>
                <w:sz w:val="22"/>
              </w:rPr>
              <w:t>эконом-класса</w:t>
            </w:r>
            <w:r w:rsidRPr="005475B1">
              <w:rPr>
                <w:sz w:val="22"/>
              </w:rPr>
              <w:t xml:space="preserve"> онлайн</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300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1.6</w:t>
            </w:r>
          </w:p>
        </w:tc>
        <w:tc>
          <w:tcPr>
            <w:tcW w:w="1450" w:type="pct"/>
            <w:vAlign w:val="center"/>
          </w:tcPr>
          <w:p w:rsidR="000E5C2E" w:rsidRPr="005475B1" w:rsidRDefault="008E7DCB" w:rsidP="001C10D4">
            <w:pPr>
              <w:rPr>
                <w:sz w:val="22"/>
              </w:rPr>
            </w:pPr>
            <w:r w:rsidRPr="005475B1">
              <w:rPr>
                <w:sz w:val="22"/>
              </w:rPr>
              <w:t xml:space="preserve">Возврат авиабилета </w:t>
            </w:r>
            <w:r w:rsidRPr="005475B1">
              <w:rPr>
                <w:b/>
                <w:sz w:val="22"/>
              </w:rPr>
              <w:t>эконом-класса</w:t>
            </w:r>
            <w:r w:rsidRPr="005475B1">
              <w:rPr>
                <w:sz w:val="22"/>
              </w:rPr>
              <w:t xml:space="preserve"> онлайн</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w:t>
            </w:r>
            <w:r w:rsidR="005475B1" w:rsidRPr="007A7EF0">
              <w:rPr>
                <w:sz w:val="22"/>
              </w:rPr>
              <w:t>0</w:t>
            </w:r>
            <w:r w:rsidRPr="007A7EF0">
              <w:rPr>
                <w:sz w:val="22"/>
              </w:rPr>
              <w:t>0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1.7</w:t>
            </w:r>
          </w:p>
        </w:tc>
        <w:tc>
          <w:tcPr>
            <w:tcW w:w="1450" w:type="pct"/>
            <w:vAlign w:val="center"/>
          </w:tcPr>
          <w:p w:rsidR="000E5C2E" w:rsidRPr="005475B1" w:rsidRDefault="008E7DCB" w:rsidP="001C10D4">
            <w:pPr>
              <w:rPr>
                <w:sz w:val="22"/>
              </w:rPr>
            </w:pPr>
            <w:r w:rsidRPr="005475B1">
              <w:rPr>
                <w:sz w:val="22"/>
              </w:rPr>
              <w:t xml:space="preserve">Оформление авиабилета </w:t>
            </w:r>
            <w:r w:rsidRPr="005475B1">
              <w:rPr>
                <w:b/>
                <w:sz w:val="22"/>
              </w:rPr>
              <w:t>бизнес-класса/первого класса</w:t>
            </w:r>
            <w:r w:rsidRPr="005475B1">
              <w:rPr>
                <w:sz w:val="22"/>
              </w:rPr>
              <w:t xml:space="preserve"> онлайн</w:t>
            </w:r>
          </w:p>
        </w:tc>
        <w:tc>
          <w:tcPr>
            <w:tcW w:w="928" w:type="pct"/>
            <w:vMerge w:val="restart"/>
            <w:vAlign w:val="center"/>
          </w:tcPr>
          <w:p w:rsidR="000E5C2E" w:rsidRPr="007A7EF0" w:rsidRDefault="008E7DCB" w:rsidP="001C10D4">
            <w:pPr>
              <w:jc w:val="center"/>
              <w:rPr>
                <w:sz w:val="22"/>
              </w:rPr>
            </w:pPr>
            <w:r w:rsidRPr="007A7EF0">
              <w:rPr>
                <w:sz w:val="22"/>
              </w:rPr>
              <w:t>ВВЛ</w:t>
            </w:r>
          </w:p>
        </w:tc>
        <w:tc>
          <w:tcPr>
            <w:tcW w:w="779" w:type="pct"/>
          </w:tcPr>
          <w:p w:rsidR="000E5C2E" w:rsidRPr="007A7EF0" w:rsidRDefault="008E7DCB" w:rsidP="001C10D4">
            <w:pPr>
              <w:rPr>
                <w:sz w:val="22"/>
              </w:rPr>
            </w:pPr>
            <w:r w:rsidRPr="007A7EF0">
              <w:rPr>
                <w:sz w:val="22"/>
              </w:rPr>
              <w:t>Не более 3</w:t>
            </w:r>
            <w:r w:rsidR="005475B1" w:rsidRPr="007A7EF0">
              <w:rPr>
                <w:sz w:val="22"/>
              </w:rPr>
              <w:t>50</w:t>
            </w:r>
            <w:r w:rsidRPr="007A7EF0">
              <w:rPr>
                <w:sz w:val="22"/>
              </w:rPr>
              <w:t xml:space="preserve">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1.8</w:t>
            </w:r>
          </w:p>
        </w:tc>
        <w:tc>
          <w:tcPr>
            <w:tcW w:w="1450" w:type="pct"/>
            <w:vAlign w:val="center"/>
          </w:tcPr>
          <w:p w:rsidR="000E5C2E" w:rsidRPr="005475B1" w:rsidRDefault="008E7DCB" w:rsidP="001C10D4">
            <w:pPr>
              <w:rPr>
                <w:sz w:val="22"/>
              </w:rPr>
            </w:pPr>
            <w:r w:rsidRPr="005475B1">
              <w:rPr>
                <w:sz w:val="22"/>
              </w:rPr>
              <w:t xml:space="preserve">Обмен (переоформление) авиабилета </w:t>
            </w:r>
            <w:r w:rsidRPr="005475B1">
              <w:rPr>
                <w:b/>
                <w:sz w:val="22"/>
              </w:rPr>
              <w:t>бизнес-класса/первого класса</w:t>
            </w:r>
            <w:r w:rsidRPr="005475B1">
              <w:rPr>
                <w:sz w:val="22"/>
              </w:rPr>
              <w:t xml:space="preserve"> онлайн</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w:t>
            </w:r>
            <w:r w:rsidR="005475B1" w:rsidRPr="007A7EF0">
              <w:rPr>
                <w:sz w:val="22"/>
              </w:rPr>
              <w:t>0</w:t>
            </w:r>
            <w:r w:rsidRPr="007A7EF0">
              <w:rPr>
                <w:sz w:val="22"/>
              </w:rPr>
              <w:t>0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1.9</w:t>
            </w:r>
          </w:p>
        </w:tc>
        <w:tc>
          <w:tcPr>
            <w:tcW w:w="1450" w:type="pct"/>
            <w:vAlign w:val="center"/>
          </w:tcPr>
          <w:p w:rsidR="000E5C2E" w:rsidRPr="005475B1" w:rsidRDefault="008E7DCB" w:rsidP="001C10D4">
            <w:pPr>
              <w:rPr>
                <w:sz w:val="22"/>
              </w:rPr>
            </w:pPr>
            <w:r w:rsidRPr="005475B1">
              <w:rPr>
                <w:sz w:val="22"/>
              </w:rPr>
              <w:t xml:space="preserve">Возврат авиабилета </w:t>
            </w:r>
            <w:r w:rsidRPr="005475B1">
              <w:rPr>
                <w:b/>
                <w:sz w:val="22"/>
              </w:rPr>
              <w:t>бизнес-класса/первого класса</w:t>
            </w:r>
            <w:r w:rsidRPr="005475B1">
              <w:rPr>
                <w:sz w:val="22"/>
              </w:rPr>
              <w:t xml:space="preserve"> онлайн</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 xml:space="preserve">Не более </w:t>
            </w:r>
            <w:r w:rsidR="005475B1" w:rsidRPr="007A7EF0">
              <w:rPr>
                <w:sz w:val="22"/>
              </w:rPr>
              <w:t>300</w:t>
            </w:r>
            <w:r w:rsidRPr="007A7EF0">
              <w:rPr>
                <w:sz w:val="22"/>
              </w:rPr>
              <w:t xml:space="preserve">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lastRenderedPageBreak/>
              <w:t>1.10</w:t>
            </w:r>
          </w:p>
        </w:tc>
        <w:tc>
          <w:tcPr>
            <w:tcW w:w="1450" w:type="pct"/>
            <w:vAlign w:val="center"/>
          </w:tcPr>
          <w:p w:rsidR="000E5C2E" w:rsidRPr="005475B1" w:rsidRDefault="008E7DCB" w:rsidP="001C10D4">
            <w:pPr>
              <w:rPr>
                <w:sz w:val="22"/>
              </w:rPr>
            </w:pPr>
            <w:r w:rsidRPr="005475B1">
              <w:rPr>
                <w:sz w:val="22"/>
              </w:rPr>
              <w:t xml:space="preserve">Оформление авиабилета </w:t>
            </w:r>
            <w:r w:rsidRPr="005475B1">
              <w:rPr>
                <w:b/>
                <w:sz w:val="22"/>
              </w:rPr>
              <w:t>бизнес-класса/первого класса</w:t>
            </w:r>
            <w:r w:rsidRPr="005475B1">
              <w:rPr>
                <w:sz w:val="22"/>
              </w:rPr>
              <w:t xml:space="preserve"> онлайн</w:t>
            </w:r>
          </w:p>
        </w:tc>
        <w:tc>
          <w:tcPr>
            <w:tcW w:w="928" w:type="pct"/>
            <w:vMerge w:val="restart"/>
            <w:vAlign w:val="center"/>
          </w:tcPr>
          <w:p w:rsidR="000E5C2E" w:rsidRPr="007A7EF0" w:rsidRDefault="008E7DCB" w:rsidP="001C10D4">
            <w:pPr>
              <w:jc w:val="center"/>
              <w:rPr>
                <w:sz w:val="22"/>
              </w:rPr>
            </w:pPr>
            <w:r w:rsidRPr="007A7EF0">
              <w:rPr>
                <w:sz w:val="22"/>
              </w:rPr>
              <w:t>МВЛ</w:t>
            </w:r>
          </w:p>
        </w:tc>
        <w:tc>
          <w:tcPr>
            <w:tcW w:w="779" w:type="pct"/>
          </w:tcPr>
          <w:p w:rsidR="000E5C2E" w:rsidRPr="007A7EF0" w:rsidRDefault="008E7DCB" w:rsidP="001C10D4">
            <w:pPr>
              <w:rPr>
                <w:sz w:val="22"/>
              </w:rPr>
            </w:pPr>
            <w:r w:rsidRPr="007A7EF0">
              <w:rPr>
                <w:sz w:val="22"/>
              </w:rPr>
              <w:t>Не более 3</w:t>
            </w:r>
            <w:r w:rsidR="005475B1" w:rsidRPr="007A7EF0">
              <w:rPr>
                <w:sz w:val="22"/>
              </w:rPr>
              <w:t>50</w:t>
            </w:r>
            <w:r w:rsidRPr="007A7EF0">
              <w:rPr>
                <w:sz w:val="22"/>
              </w:rPr>
              <w:t xml:space="preserve">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815"/>
        </w:trPr>
        <w:tc>
          <w:tcPr>
            <w:tcW w:w="366" w:type="pct"/>
            <w:vAlign w:val="center"/>
          </w:tcPr>
          <w:p w:rsidR="000E5C2E" w:rsidRPr="005475B1" w:rsidRDefault="008E7DCB" w:rsidP="001C10D4">
            <w:pPr>
              <w:rPr>
                <w:sz w:val="22"/>
              </w:rPr>
            </w:pPr>
            <w:r w:rsidRPr="005475B1">
              <w:rPr>
                <w:sz w:val="22"/>
              </w:rPr>
              <w:t>1.11</w:t>
            </w:r>
          </w:p>
        </w:tc>
        <w:tc>
          <w:tcPr>
            <w:tcW w:w="1450" w:type="pct"/>
            <w:vAlign w:val="center"/>
          </w:tcPr>
          <w:p w:rsidR="000E5C2E" w:rsidRPr="005475B1" w:rsidRDefault="008E7DCB" w:rsidP="001C10D4">
            <w:pPr>
              <w:rPr>
                <w:sz w:val="22"/>
              </w:rPr>
            </w:pPr>
            <w:r w:rsidRPr="005475B1">
              <w:rPr>
                <w:sz w:val="22"/>
              </w:rPr>
              <w:t xml:space="preserve">Обмен (переоформление) авиабилета </w:t>
            </w:r>
            <w:r w:rsidRPr="005475B1">
              <w:rPr>
                <w:b/>
                <w:sz w:val="22"/>
              </w:rPr>
              <w:t>бизнес-класса/первого класса</w:t>
            </w:r>
            <w:r w:rsidRPr="005475B1">
              <w:rPr>
                <w:sz w:val="22"/>
              </w:rPr>
              <w:t xml:space="preserve"> онлайн</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w:t>
            </w:r>
            <w:r w:rsidR="005475B1" w:rsidRPr="007A7EF0">
              <w:rPr>
                <w:sz w:val="22"/>
              </w:rPr>
              <w:t>00</w:t>
            </w:r>
            <w:r w:rsidRPr="007A7EF0">
              <w:rPr>
                <w:sz w:val="22"/>
              </w:rPr>
              <w:t xml:space="preserve">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r w:rsidRPr="005475B1">
              <w:rPr>
                <w:sz w:val="22"/>
              </w:rPr>
              <w:t>1.12</w:t>
            </w:r>
          </w:p>
        </w:tc>
        <w:tc>
          <w:tcPr>
            <w:tcW w:w="1450" w:type="pct"/>
            <w:vAlign w:val="center"/>
          </w:tcPr>
          <w:p w:rsidR="000E5C2E" w:rsidRPr="005475B1" w:rsidRDefault="008E7DCB" w:rsidP="001C10D4">
            <w:pPr>
              <w:rPr>
                <w:sz w:val="22"/>
              </w:rPr>
            </w:pPr>
            <w:r w:rsidRPr="005475B1">
              <w:rPr>
                <w:sz w:val="22"/>
              </w:rPr>
              <w:t xml:space="preserve">Возврат авиабилета </w:t>
            </w:r>
            <w:r w:rsidRPr="005475B1">
              <w:rPr>
                <w:b/>
                <w:sz w:val="22"/>
              </w:rPr>
              <w:t>бизнес-класса/первого класса</w:t>
            </w:r>
            <w:r w:rsidRPr="005475B1">
              <w:rPr>
                <w:sz w:val="22"/>
              </w:rPr>
              <w:t xml:space="preserve"> онлайн</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w:t>
            </w:r>
            <w:r w:rsidR="005475B1" w:rsidRPr="007A7EF0">
              <w:rPr>
                <w:sz w:val="22"/>
              </w:rPr>
              <w:t>00</w:t>
            </w:r>
            <w:r w:rsidRPr="007A7EF0">
              <w:rPr>
                <w:sz w:val="22"/>
              </w:rPr>
              <w:t xml:space="preserve"> руб. без НДС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0E5C2E" w:rsidRPr="005475B1" w:rsidRDefault="008E7DCB" w:rsidP="001C10D4">
            <w:pPr>
              <w:rPr>
                <w:sz w:val="22"/>
              </w:rPr>
            </w:pPr>
            <w:bookmarkStart w:id="34" w:name="_Hlk192170874"/>
            <w:r w:rsidRPr="005475B1">
              <w:rPr>
                <w:sz w:val="22"/>
              </w:rPr>
              <w:t>1.13</w:t>
            </w:r>
          </w:p>
        </w:tc>
        <w:tc>
          <w:tcPr>
            <w:tcW w:w="1450" w:type="pct"/>
            <w:vAlign w:val="center"/>
          </w:tcPr>
          <w:p w:rsidR="000E5C2E" w:rsidRPr="005475B1" w:rsidRDefault="008E7DCB" w:rsidP="001C10D4">
            <w:pPr>
              <w:rPr>
                <w:sz w:val="22"/>
              </w:rPr>
            </w:pPr>
            <w:r w:rsidRPr="005475B1">
              <w:rPr>
                <w:sz w:val="22"/>
              </w:rPr>
              <w:t>Оформление авиабилета/авиабилетов (при условии оформления авиабилетов на рейсы одной авиакомпании по не более 5 направлени</w:t>
            </w:r>
            <w:r w:rsidR="00373DA0">
              <w:rPr>
                <w:sz w:val="22"/>
              </w:rPr>
              <w:t>ям</w:t>
            </w:r>
            <w:r w:rsidRPr="005475B1">
              <w:rPr>
                <w:sz w:val="22"/>
              </w:rPr>
              <w:t xml:space="preserve">) </w:t>
            </w:r>
            <w:r w:rsidRPr="005475B1">
              <w:rPr>
                <w:b/>
                <w:sz w:val="22"/>
              </w:rPr>
              <w:t>эконом-класса, бизнес-класса и первого класса</w:t>
            </w:r>
            <w:r w:rsidRPr="005475B1">
              <w:rPr>
                <w:sz w:val="22"/>
              </w:rPr>
              <w:t xml:space="preserve"> </w:t>
            </w:r>
            <w:r w:rsidRPr="005475B1">
              <w:rPr>
                <w:b/>
                <w:sz w:val="22"/>
                <w:u w:val="single"/>
              </w:rPr>
              <w:t>с привлечением Исполнителя</w:t>
            </w:r>
          </w:p>
        </w:tc>
        <w:tc>
          <w:tcPr>
            <w:tcW w:w="928" w:type="pct"/>
            <w:vMerge w:val="restart"/>
            <w:vAlign w:val="center"/>
          </w:tcPr>
          <w:p w:rsidR="000E5C2E" w:rsidRPr="007A7EF0" w:rsidRDefault="008E7DCB" w:rsidP="001C10D4">
            <w:pPr>
              <w:jc w:val="center"/>
              <w:rPr>
                <w:sz w:val="22"/>
              </w:rPr>
            </w:pPr>
            <w:r w:rsidRPr="007A7EF0">
              <w:rPr>
                <w:sz w:val="22"/>
              </w:rPr>
              <w:t>ВВЛ/МВЛ</w:t>
            </w:r>
          </w:p>
        </w:tc>
        <w:tc>
          <w:tcPr>
            <w:tcW w:w="779" w:type="pct"/>
          </w:tcPr>
          <w:p w:rsidR="000E5C2E" w:rsidRPr="004F7240" w:rsidRDefault="008E7DCB" w:rsidP="001C10D4">
            <w:pPr>
              <w:rPr>
                <w:sz w:val="22"/>
              </w:rPr>
            </w:pPr>
            <w:r w:rsidRPr="007A7EF0">
              <w:rPr>
                <w:sz w:val="22"/>
              </w:rPr>
              <w:t xml:space="preserve">Не более </w:t>
            </w:r>
            <w:r w:rsidR="005475B1" w:rsidRPr="007A7EF0">
              <w:rPr>
                <w:sz w:val="22"/>
              </w:rPr>
              <w:t>47</w:t>
            </w:r>
            <w:r w:rsidRPr="007A7EF0">
              <w:rPr>
                <w:sz w:val="22"/>
              </w:rPr>
              <w:t>0 руб. без НДС /</w:t>
            </w:r>
            <w:r w:rsidR="004F7240">
              <w:rPr>
                <w:sz w:val="22"/>
              </w:rPr>
              <w:t>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w:t>
            </w:r>
            <w:r w:rsidR="004F7240">
              <w:rPr>
                <w:sz w:val="22"/>
              </w:rPr>
              <w:t xml:space="preserve"> билет</w:t>
            </w:r>
          </w:p>
        </w:tc>
      </w:tr>
      <w:tr w:rsidR="002C154D" w:rsidTr="00477664">
        <w:trPr>
          <w:trHeight w:val="567"/>
        </w:trPr>
        <w:tc>
          <w:tcPr>
            <w:tcW w:w="366" w:type="pct"/>
            <w:vAlign w:val="center"/>
          </w:tcPr>
          <w:p w:rsidR="000E5C2E" w:rsidRPr="005475B1" w:rsidRDefault="008E7DCB" w:rsidP="001C10D4">
            <w:pPr>
              <w:rPr>
                <w:sz w:val="22"/>
                <w:lang w:val="en-US"/>
              </w:rPr>
            </w:pPr>
            <w:r w:rsidRPr="005475B1">
              <w:rPr>
                <w:sz w:val="22"/>
                <w:lang w:val="en-US"/>
              </w:rPr>
              <w:t>1.14</w:t>
            </w:r>
          </w:p>
        </w:tc>
        <w:tc>
          <w:tcPr>
            <w:tcW w:w="1450" w:type="pct"/>
            <w:vAlign w:val="center"/>
          </w:tcPr>
          <w:p w:rsidR="000E5C2E" w:rsidRPr="005475B1" w:rsidRDefault="008E7DCB" w:rsidP="001C10D4">
            <w:pPr>
              <w:rPr>
                <w:sz w:val="22"/>
              </w:rPr>
            </w:pPr>
            <w:r w:rsidRPr="005475B1">
              <w:rPr>
                <w:sz w:val="22"/>
              </w:rPr>
              <w:t>Обмен (переоформление) авиабилета/авиабилетов (при условии оформления авиабилетов на рейсы одной авиакомпании по не более 5 направлени</w:t>
            </w:r>
            <w:r w:rsidR="00373DA0">
              <w:rPr>
                <w:sz w:val="22"/>
              </w:rPr>
              <w:t>ям</w:t>
            </w:r>
            <w:r w:rsidRPr="005475B1">
              <w:rPr>
                <w:sz w:val="22"/>
              </w:rPr>
              <w:t xml:space="preserve">) </w:t>
            </w:r>
            <w:r w:rsidRPr="005475B1">
              <w:rPr>
                <w:b/>
                <w:sz w:val="22"/>
              </w:rPr>
              <w:t>эконом-класса, бизнес-класса и первого класса</w:t>
            </w:r>
            <w:r w:rsidRPr="005475B1">
              <w:rPr>
                <w:sz w:val="22"/>
              </w:rPr>
              <w:t xml:space="preserve"> с привлечением Исполнителя</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 xml:space="preserve">Не более </w:t>
            </w:r>
            <w:r w:rsidR="005475B1" w:rsidRPr="007A7EF0">
              <w:rPr>
                <w:sz w:val="22"/>
              </w:rPr>
              <w:t>375</w:t>
            </w:r>
            <w:r w:rsidRPr="007A7EF0">
              <w:rPr>
                <w:sz w:val="22"/>
              </w:rPr>
              <w:t xml:space="preserve"> руб. без НДС /</w:t>
            </w:r>
            <w:r w:rsidR="004F7240">
              <w:rPr>
                <w:sz w:val="22"/>
              </w:rPr>
              <w:t xml:space="preserve">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w:t>
            </w:r>
            <w:r w:rsidR="004F7240">
              <w:rPr>
                <w:sz w:val="22"/>
              </w:rPr>
              <w:t xml:space="preserve"> билет</w:t>
            </w:r>
          </w:p>
        </w:tc>
      </w:tr>
      <w:tr w:rsidR="002C154D" w:rsidTr="00477664">
        <w:trPr>
          <w:trHeight w:val="567"/>
        </w:trPr>
        <w:tc>
          <w:tcPr>
            <w:tcW w:w="366" w:type="pct"/>
            <w:vAlign w:val="center"/>
          </w:tcPr>
          <w:p w:rsidR="000E5C2E" w:rsidRPr="005475B1" w:rsidRDefault="008E7DCB" w:rsidP="001C10D4">
            <w:pPr>
              <w:rPr>
                <w:sz w:val="22"/>
                <w:lang w:val="en-US"/>
              </w:rPr>
            </w:pPr>
            <w:r w:rsidRPr="005475B1">
              <w:rPr>
                <w:sz w:val="22"/>
                <w:lang w:val="en-US"/>
              </w:rPr>
              <w:t>1.15</w:t>
            </w:r>
          </w:p>
        </w:tc>
        <w:tc>
          <w:tcPr>
            <w:tcW w:w="1450" w:type="pct"/>
            <w:vAlign w:val="center"/>
          </w:tcPr>
          <w:p w:rsidR="000E5C2E" w:rsidRPr="005475B1" w:rsidRDefault="008E7DCB" w:rsidP="001C10D4">
            <w:pPr>
              <w:rPr>
                <w:sz w:val="22"/>
              </w:rPr>
            </w:pPr>
            <w:r w:rsidRPr="005475B1">
              <w:rPr>
                <w:sz w:val="22"/>
              </w:rPr>
              <w:t>Возврат авиабилета/авиабилетов (при условии оформления авиабилетов на рейсы одной авиакомпании по не более 5 направлени</w:t>
            </w:r>
            <w:r w:rsidR="00373DA0">
              <w:rPr>
                <w:sz w:val="22"/>
              </w:rPr>
              <w:t>ям</w:t>
            </w:r>
            <w:r w:rsidRPr="005475B1">
              <w:rPr>
                <w:sz w:val="22"/>
              </w:rPr>
              <w:t xml:space="preserve">) </w:t>
            </w:r>
            <w:r w:rsidRPr="005475B1">
              <w:rPr>
                <w:b/>
                <w:sz w:val="22"/>
              </w:rPr>
              <w:t>эконом-класса, бизнес-класса и первого класса</w:t>
            </w:r>
            <w:r w:rsidRPr="005475B1">
              <w:rPr>
                <w:sz w:val="22"/>
              </w:rPr>
              <w:t xml:space="preserve"> с привлечением Исполнителя</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w:t>
            </w:r>
            <w:r w:rsidR="005475B1" w:rsidRPr="007A7EF0">
              <w:rPr>
                <w:sz w:val="22"/>
              </w:rPr>
              <w:t>75</w:t>
            </w:r>
            <w:r w:rsidRPr="007A7EF0">
              <w:rPr>
                <w:sz w:val="22"/>
              </w:rPr>
              <w:t xml:space="preserve"> руб. без НДС /</w:t>
            </w:r>
            <w:r w:rsidR="004F7240">
              <w:rPr>
                <w:sz w:val="22"/>
              </w:rPr>
              <w:t xml:space="preserve"> билет</w:t>
            </w:r>
          </w:p>
        </w:tc>
        <w:tc>
          <w:tcPr>
            <w:tcW w:w="729" w:type="pct"/>
            <w:vAlign w:val="center"/>
          </w:tcPr>
          <w:p w:rsidR="000E5C2E" w:rsidRPr="00BE6DC1" w:rsidRDefault="000E5C2E" w:rsidP="001C10D4">
            <w:pPr>
              <w:rPr>
                <w:color w:val="00B050"/>
                <w:sz w:val="22"/>
              </w:rPr>
            </w:pPr>
          </w:p>
        </w:tc>
        <w:tc>
          <w:tcPr>
            <w:tcW w:w="749" w:type="pct"/>
            <w:vAlign w:val="center"/>
          </w:tcPr>
          <w:p w:rsidR="000E5C2E" w:rsidRPr="005475B1" w:rsidRDefault="008E7DCB" w:rsidP="001C10D4">
            <w:pPr>
              <w:rPr>
                <w:sz w:val="22"/>
              </w:rPr>
            </w:pPr>
            <w:r w:rsidRPr="005475B1">
              <w:rPr>
                <w:sz w:val="22"/>
              </w:rPr>
              <w:t>руб./</w:t>
            </w:r>
            <w:r w:rsidR="004F7240">
              <w:rPr>
                <w:sz w:val="22"/>
              </w:rPr>
              <w:t xml:space="preserve"> билет</w:t>
            </w:r>
          </w:p>
        </w:tc>
      </w:tr>
      <w:bookmarkEnd w:id="34"/>
      <w:tr w:rsidR="002C154D" w:rsidTr="00477664">
        <w:trPr>
          <w:trHeight w:val="567"/>
        </w:trPr>
        <w:tc>
          <w:tcPr>
            <w:tcW w:w="366" w:type="pct"/>
            <w:vAlign w:val="center"/>
          </w:tcPr>
          <w:p w:rsidR="000E5C2E" w:rsidRPr="005475B1" w:rsidRDefault="008E7DCB" w:rsidP="001C10D4">
            <w:pPr>
              <w:rPr>
                <w:sz w:val="22"/>
                <w:lang w:val="en-US"/>
              </w:rPr>
            </w:pPr>
            <w:r w:rsidRPr="005475B1">
              <w:rPr>
                <w:sz w:val="22"/>
              </w:rPr>
              <w:t>1.1</w:t>
            </w:r>
            <w:r w:rsidRPr="005475B1">
              <w:rPr>
                <w:sz w:val="22"/>
                <w:lang w:val="en-US"/>
              </w:rPr>
              <w:t>6</w:t>
            </w:r>
          </w:p>
        </w:tc>
        <w:tc>
          <w:tcPr>
            <w:tcW w:w="1450" w:type="pct"/>
            <w:vAlign w:val="center"/>
          </w:tcPr>
          <w:p w:rsidR="000E5C2E" w:rsidRPr="005475B1" w:rsidRDefault="008E7DCB" w:rsidP="001C10D4">
            <w:pPr>
              <w:rPr>
                <w:sz w:val="22"/>
              </w:rPr>
            </w:pPr>
            <w:r w:rsidRPr="005475B1">
              <w:rPr>
                <w:sz w:val="22"/>
              </w:rPr>
              <w:t>Оформление дополнительных услуг (место багажа, не включенное в тариф; выбор места на борту; провоз животного; заказ специального питания и пр.)</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w:t>
            </w:r>
            <w:r w:rsidR="005475B1" w:rsidRPr="007A7EF0">
              <w:rPr>
                <w:sz w:val="22"/>
              </w:rPr>
              <w:t>25</w:t>
            </w:r>
            <w:r w:rsidRPr="007A7EF0">
              <w:rPr>
                <w:sz w:val="22"/>
              </w:rPr>
              <w:t xml:space="preserve"> руб. без НДС /</w:t>
            </w:r>
            <w:r w:rsidR="005475B1" w:rsidRPr="007A7EF0">
              <w:rPr>
                <w:sz w:val="22"/>
              </w:rPr>
              <w:t>услуга</w:t>
            </w:r>
          </w:p>
        </w:tc>
        <w:tc>
          <w:tcPr>
            <w:tcW w:w="729" w:type="pct"/>
            <w:vAlign w:val="center"/>
          </w:tcPr>
          <w:p w:rsidR="000E5C2E" w:rsidRPr="005475B1" w:rsidRDefault="000E5C2E" w:rsidP="001C10D4">
            <w:pPr>
              <w:rPr>
                <w:sz w:val="22"/>
              </w:rPr>
            </w:pPr>
          </w:p>
        </w:tc>
        <w:tc>
          <w:tcPr>
            <w:tcW w:w="749" w:type="pct"/>
            <w:vAlign w:val="center"/>
          </w:tcPr>
          <w:p w:rsidR="000E5C2E" w:rsidRPr="005475B1" w:rsidRDefault="008E7DCB" w:rsidP="001C10D4">
            <w:pPr>
              <w:rPr>
                <w:sz w:val="22"/>
              </w:rPr>
            </w:pPr>
            <w:r w:rsidRPr="005475B1">
              <w:rPr>
                <w:sz w:val="22"/>
              </w:rPr>
              <w:t>Руб.</w:t>
            </w:r>
            <w:r w:rsidR="005475B1" w:rsidRPr="005475B1">
              <w:rPr>
                <w:sz w:val="22"/>
              </w:rPr>
              <w:t xml:space="preserve"> /услуга</w:t>
            </w:r>
          </w:p>
        </w:tc>
      </w:tr>
      <w:tr w:rsidR="002C154D" w:rsidTr="00477664">
        <w:trPr>
          <w:trHeight w:val="567"/>
        </w:trPr>
        <w:tc>
          <w:tcPr>
            <w:tcW w:w="366" w:type="pct"/>
            <w:vAlign w:val="center"/>
          </w:tcPr>
          <w:p w:rsidR="000E5C2E" w:rsidRPr="005475B1" w:rsidRDefault="008E7DCB" w:rsidP="001C10D4">
            <w:pPr>
              <w:rPr>
                <w:sz w:val="22"/>
                <w:lang w:val="en-US"/>
              </w:rPr>
            </w:pPr>
            <w:r w:rsidRPr="005475B1">
              <w:rPr>
                <w:sz w:val="22"/>
              </w:rPr>
              <w:t>1.1</w:t>
            </w:r>
            <w:r w:rsidRPr="005475B1">
              <w:rPr>
                <w:sz w:val="22"/>
                <w:lang w:val="en-US"/>
              </w:rPr>
              <w:t>7</w:t>
            </w:r>
          </w:p>
        </w:tc>
        <w:tc>
          <w:tcPr>
            <w:tcW w:w="1450" w:type="pct"/>
            <w:vAlign w:val="center"/>
          </w:tcPr>
          <w:p w:rsidR="000E5C2E" w:rsidRPr="005475B1" w:rsidRDefault="008E7DCB" w:rsidP="001C10D4">
            <w:pPr>
              <w:rPr>
                <w:sz w:val="22"/>
              </w:rPr>
            </w:pPr>
            <w:r w:rsidRPr="005475B1">
              <w:rPr>
                <w:sz w:val="22"/>
              </w:rPr>
              <w:t>Оформление справки по перелету</w:t>
            </w:r>
            <w:r w:rsidR="00414DF3">
              <w:rPr>
                <w:sz w:val="22"/>
              </w:rPr>
              <w:t xml:space="preserve"> с привлечением Исполнителя</w:t>
            </w:r>
          </w:p>
        </w:tc>
        <w:tc>
          <w:tcPr>
            <w:tcW w:w="928" w:type="pct"/>
            <w:vMerge/>
            <w:vAlign w:val="center"/>
          </w:tcPr>
          <w:p w:rsidR="000E5C2E" w:rsidRPr="007A7EF0" w:rsidRDefault="000E5C2E" w:rsidP="001C10D4">
            <w:pPr>
              <w:jc w:val="center"/>
              <w:rPr>
                <w:sz w:val="22"/>
              </w:rPr>
            </w:pPr>
          </w:p>
        </w:tc>
        <w:tc>
          <w:tcPr>
            <w:tcW w:w="779" w:type="pct"/>
          </w:tcPr>
          <w:p w:rsidR="000E5C2E" w:rsidRPr="007A7EF0" w:rsidRDefault="008E7DCB" w:rsidP="001C10D4">
            <w:pPr>
              <w:rPr>
                <w:sz w:val="22"/>
              </w:rPr>
            </w:pPr>
            <w:r w:rsidRPr="007A7EF0">
              <w:rPr>
                <w:sz w:val="22"/>
              </w:rPr>
              <w:t>Не более 3</w:t>
            </w:r>
            <w:r w:rsidR="009D11AA" w:rsidRPr="007A7EF0">
              <w:rPr>
                <w:sz w:val="22"/>
              </w:rPr>
              <w:t>0</w:t>
            </w:r>
            <w:r w:rsidRPr="007A7EF0">
              <w:rPr>
                <w:sz w:val="22"/>
              </w:rPr>
              <w:t>0 руб. без НДС /</w:t>
            </w:r>
            <w:r w:rsidR="005475B1" w:rsidRPr="007A7EF0">
              <w:rPr>
                <w:sz w:val="22"/>
              </w:rPr>
              <w:t>услуга</w:t>
            </w:r>
          </w:p>
        </w:tc>
        <w:tc>
          <w:tcPr>
            <w:tcW w:w="729" w:type="pct"/>
            <w:vAlign w:val="center"/>
          </w:tcPr>
          <w:p w:rsidR="000E5C2E" w:rsidRPr="005475B1" w:rsidRDefault="000E5C2E" w:rsidP="001C10D4">
            <w:pPr>
              <w:rPr>
                <w:sz w:val="22"/>
              </w:rPr>
            </w:pPr>
          </w:p>
        </w:tc>
        <w:tc>
          <w:tcPr>
            <w:tcW w:w="749" w:type="pct"/>
            <w:vAlign w:val="center"/>
          </w:tcPr>
          <w:p w:rsidR="000E5C2E" w:rsidRPr="005475B1" w:rsidRDefault="008E7DCB" w:rsidP="001C10D4">
            <w:pPr>
              <w:rPr>
                <w:sz w:val="22"/>
              </w:rPr>
            </w:pPr>
            <w:r w:rsidRPr="005475B1">
              <w:rPr>
                <w:sz w:val="22"/>
              </w:rPr>
              <w:t>Руб.</w:t>
            </w:r>
            <w:r w:rsidR="005475B1" w:rsidRPr="005475B1">
              <w:rPr>
                <w:sz w:val="22"/>
              </w:rPr>
              <w:t xml:space="preserve"> /услуга</w:t>
            </w:r>
          </w:p>
        </w:tc>
      </w:tr>
      <w:tr w:rsidR="002C154D" w:rsidTr="00477664">
        <w:tc>
          <w:tcPr>
            <w:tcW w:w="5000" w:type="pct"/>
            <w:gridSpan w:val="6"/>
          </w:tcPr>
          <w:p w:rsidR="000E5C2E" w:rsidRPr="007A7EF0" w:rsidRDefault="008E7DCB" w:rsidP="001C10D4">
            <w:pPr>
              <w:jc w:val="center"/>
              <w:rPr>
                <w:b/>
                <w:sz w:val="22"/>
                <w:lang w:val="en-US"/>
              </w:rPr>
            </w:pPr>
            <w:r w:rsidRPr="007A7EF0">
              <w:rPr>
                <w:b/>
                <w:sz w:val="22"/>
              </w:rPr>
              <w:t>2. Оформление ж/д билета</w:t>
            </w:r>
          </w:p>
        </w:tc>
      </w:tr>
      <w:tr w:rsidR="002C154D" w:rsidTr="00477664">
        <w:trPr>
          <w:trHeight w:val="567"/>
        </w:trPr>
        <w:tc>
          <w:tcPr>
            <w:tcW w:w="366" w:type="pct"/>
            <w:vAlign w:val="center"/>
          </w:tcPr>
          <w:p w:rsidR="00E87F49" w:rsidRPr="005475B1" w:rsidRDefault="008E7DCB" w:rsidP="001C10D4">
            <w:pPr>
              <w:rPr>
                <w:sz w:val="22"/>
              </w:rPr>
            </w:pPr>
            <w:r w:rsidRPr="005475B1">
              <w:rPr>
                <w:sz w:val="22"/>
              </w:rPr>
              <w:t>2.</w:t>
            </w:r>
            <w:r>
              <w:rPr>
                <w:sz w:val="22"/>
              </w:rPr>
              <w:t>1</w:t>
            </w:r>
          </w:p>
        </w:tc>
        <w:tc>
          <w:tcPr>
            <w:tcW w:w="1450" w:type="pct"/>
            <w:vAlign w:val="center"/>
          </w:tcPr>
          <w:p w:rsidR="00E87F49" w:rsidRPr="005475B1" w:rsidRDefault="008E7DCB" w:rsidP="001C10D4">
            <w:pPr>
              <w:rPr>
                <w:sz w:val="22"/>
              </w:rPr>
            </w:pPr>
            <w:r w:rsidRPr="005475B1">
              <w:rPr>
                <w:sz w:val="22"/>
              </w:rPr>
              <w:t>Оформление ж/д билета онлайн</w:t>
            </w:r>
          </w:p>
        </w:tc>
        <w:tc>
          <w:tcPr>
            <w:tcW w:w="928" w:type="pct"/>
            <w:vMerge w:val="restart"/>
            <w:vAlign w:val="center"/>
          </w:tcPr>
          <w:p w:rsidR="00E87F49" w:rsidRPr="007A7EF0" w:rsidRDefault="008E7DCB" w:rsidP="001C10D4">
            <w:pPr>
              <w:jc w:val="center"/>
              <w:rPr>
                <w:sz w:val="22"/>
              </w:rPr>
            </w:pPr>
            <w:r w:rsidRPr="007A7EF0">
              <w:t xml:space="preserve">Внутренние РФ </w:t>
            </w:r>
            <w:r w:rsidRPr="007A7EF0">
              <w:lastRenderedPageBreak/>
              <w:t xml:space="preserve">/Международные, в том числе поездки в пределах иностранного государства </w:t>
            </w:r>
          </w:p>
        </w:tc>
        <w:tc>
          <w:tcPr>
            <w:tcW w:w="779" w:type="pct"/>
          </w:tcPr>
          <w:p w:rsidR="00E87F49" w:rsidRPr="007A7EF0" w:rsidRDefault="008E7DCB" w:rsidP="001C10D4">
            <w:pPr>
              <w:rPr>
                <w:sz w:val="22"/>
              </w:rPr>
            </w:pPr>
            <w:r w:rsidRPr="007A7EF0">
              <w:rPr>
                <w:sz w:val="22"/>
              </w:rPr>
              <w:lastRenderedPageBreak/>
              <w:t xml:space="preserve">Не более 242,50 руб. </w:t>
            </w:r>
            <w:r w:rsidRPr="007A7EF0">
              <w:rPr>
                <w:sz w:val="22"/>
              </w:rPr>
              <w:lastRenderedPageBreak/>
              <w:t>без НДС /билет</w:t>
            </w:r>
          </w:p>
        </w:tc>
        <w:tc>
          <w:tcPr>
            <w:tcW w:w="729" w:type="pct"/>
            <w:vAlign w:val="center"/>
          </w:tcPr>
          <w:p w:rsidR="00E87F49" w:rsidRPr="005475B1" w:rsidRDefault="00E87F49" w:rsidP="001C10D4">
            <w:pPr>
              <w:rPr>
                <w:sz w:val="22"/>
              </w:rPr>
            </w:pPr>
          </w:p>
        </w:tc>
        <w:tc>
          <w:tcPr>
            <w:tcW w:w="749" w:type="pct"/>
            <w:vAlign w:val="center"/>
          </w:tcPr>
          <w:p w:rsidR="00E87F49"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E87F49" w:rsidRPr="005475B1" w:rsidRDefault="008E7DCB" w:rsidP="001C10D4">
            <w:pPr>
              <w:rPr>
                <w:sz w:val="22"/>
              </w:rPr>
            </w:pPr>
            <w:r w:rsidRPr="005475B1">
              <w:rPr>
                <w:sz w:val="22"/>
              </w:rPr>
              <w:t>2.</w:t>
            </w:r>
            <w:r>
              <w:rPr>
                <w:sz w:val="22"/>
              </w:rPr>
              <w:t>2</w:t>
            </w:r>
          </w:p>
        </w:tc>
        <w:tc>
          <w:tcPr>
            <w:tcW w:w="1450" w:type="pct"/>
            <w:vAlign w:val="center"/>
          </w:tcPr>
          <w:p w:rsidR="00E87F49" w:rsidRPr="005475B1" w:rsidRDefault="008E7DCB" w:rsidP="001C10D4">
            <w:pPr>
              <w:rPr>
                <w:sz w:val="22"/>
              </w:rPr>
            </w:pPr>
            <w:r w:rsidRPr="005475B1">
              <w:rPr>
                <w:sz w:val="22"/>
              </w:rPr>
              <w:t xml:space="preserve">Возврат ж/д билета </w:t>
            </w:r>
            <w:r w:rsidRPr="005475B1">
              <w:rPr>
                <w:b/>
                <w:sz w:val="22"/>
              </w:rPr>
              <w:t>вагона</w:t>
            </w:r>
            <w:r w:rsidRPr="005475B1">
              <w:rPr>
                <w:sz w:val="22"/>
              </w:rPr>
              <w:t xml:space="preserve"> онлайн</w:t>
            </w:r>
          </w:p>
        </w:tc>
        <w:tc>
          <w:tcPr>
            <w:tcW w:w="928" w:type="pct"/>
            <w:vMerge/>
            <w:vAlign w:val="center"/>
          </w:tcPr>
          <w:p w:rsidR="00E87F49" w:rsidRPr="007A7EF0" w:rsidRDefault="00E87F49" w:rsidP="001C10D4">
            <w:pPr>
              <w:jc w:val="center"/>
              <w:rPr>
                <w:sz w:val="22"/>
              </w:rPr>
            </w:pPr>
          </w:p>
        </w:tc>
        <w:tc>
          <w:tcPr>
            <w:tcW w:w="779" w:type="pct"/>
          </w:tcPr>
          <w:p w:rsidR="00E87F49" w:rsidRPr="007A7EF0" w:rsidRDefault="008E7DCB" w:rsidP="001C10D4">
            <w:pPr>
              <w:rPr>
                <w:sz w:val="22"/>
              </w:rPr>
            </w:pPr>
            <w:r w:rsidRPr="007A7EF0">
              <w:rPr>
                <w:sz w:val="22"/>
              </w:rPr>
              <w:t>Не более 205,00 руб. без НДС /билет</w:t>
            </w:r>
          </w:p>
        </w:tc>
        <w:tc>
          <w:tcPr>
            <w:tcW w:w="729" w:type="pct"/>
            <w:vAlign w:val="center"/>
          </w:tcPr>
          <w:p w:rsidR="00E87F49" w:rsidRPr="005475B1" w:rsidRDefault="00E87F49" w:rsidP="001C10D4">
            <w:pPr>
              <w:rPr>
                <w:sz w:val="22"/>
              </w:rPr>
            </w:pPr>
          </w:p>
        </w:tc>
        <w:tc>
          <w:tcPr>
            <w:tcW w:w="749" w:type="pct"/>
            <w:vAlign w:val="center"/>
          </w:tcPr>
          <w:p w:rsidR="00E87F49"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E87F49" w:rsidRPr="005475B1" w:rsidRDefault="008E7DCB" w:rsidP="001C10D4">
            <w:pPr>
              <w:rPr>
                <w:sz w:val="22"/>
              </w:rPr>
            </w:pPr>
            <w:r w:rsidRPr="005475B1">
              <w:rPr>
                <w:sz w:val="22"/>
              </w:rPr>
              <w:t>2.</w:t>
            </w:r>
            <w:r>
              <w:rPr>
                <w:sz w:val="22"/>
              </w:rPr>
              <w:t>3</w:t>
            </w:r>
          </w:p>
        </w:tc>
        <w:tc>
          <w:tcPr>
            <w:tcW w:w="1450" w:type="pct"/>
            <w:vAlign w:val="center"/>
          </w:tcPr>
          <w:p w:rsidR="00E87F49" w:rsidRPr="005475B1" w:rsidRDefault="008E7DCB" w:rsidP="001C10D4">
            <w:pPr>
              <w:rPr>
                <w:b/>
                <w:sz w:val="22"/>
              </w:rPr>
            </w:pPr>
            <w:r w:rsidRPr="005475B1">
              <w:rPr>
                <w:sz w:val="22"/>
              </w:rPr>
              <w:t xml:space="preserve">Оформление ж/д билета </w:t>
            </w:r>
          </w:p>
          <w:p w:rsidR="00E87F49" w:rsidRPr="005475B1" w:rsidRDefault="008E7DCB" w:rsidP="001C10D4">
            <w:pPr>
              <w:rPr>
                <w:sz w:val="22"/>
              </w:rPr>
            </w:pPr>
            <w:r w:rsidRPr="005475B1">
              <w:rPr>
                <w:b/>
                <w:sz w:val="22"/>
                <w:u w:val="single"/>
              </w:rPr>
              <w:t>с привлечением Исполнителя</w:t>
            </w:r>
          </w:p>
        </w:tc>
        <w:tc>
          <w:tcPr>
            <w:tcW w:w="928" w:type="pct"/>
            <w:vMerge/>
            <w:vAlign w:val="center"/>
          </w:tcPr>
          <w:p w:rsidR="00E87F49" w:rsidRPr="007A7EF0" w:rsidRDefault="00E87F49" w:rsidP="001C10D4">
            <w:pPr>
              <w:jc w:val="center"/>
              <w:rPr>
                <w:sz w:val="22"/>
              </w:rPr>
            </w:pPr>
          </w:p>
        </w:tc>
        <w:tc>
          <w:tcPr>
            <w:tcW w:w="779" w:type="pct"/>
          </w:tcPr>
          <w:p w:rsidR="00E87F49" w:rsidRPr="007A7EF0" w:rsidRDefault="008E7DCB" w:rsidP="001C10D4">
            <w:pPr>
              <w:rPr>
                <w:sz w:val="22"/>
              </w:rPr>
            </w:pPr>
            <w:r w:rsidRPr="007A7EF0">
              <w:rPr>
                <w:sz w:val="22"/>
              </w:rPr>
              <w:t>Не более 295,8</w:t>
            </w:r>
            <w:r w:rsidR="008E56A4" w:rsidRPr="007A7EF0">
              <w:rPr>
                <w:sz w:val="22"/>
              </w:rPr>
              <w:t>4</w:t>
            </w:r>
            <w:r w:rsidRPr="007A7EF0">
              <w:rPr>
                <w:sz w:val="22"/>
              </w:rPr>
              <w:t xml:space="preserve"> руб. без НДС /билет</w:t>
            </w:r>
          </w:p>
        </w:tc>
        <w:tc>
          <w:tcPr>
            <w:tcW w:w="729" w:type="pct"/>
            <w:vAlign w:val="center"/>
          </w:tcPr>
          <w:p w:rsidR="00E87F49" w:rsidRPr="005475B1" w:rsidRDefault="00E87F49" w:rsidP="001C10D4">
            <w:pPr>
              <w:rPr>
                <w:sz w:val="22"/>
              </w:rPr>
            </w:pPr>
          </w:p>
        </w:tc>
        <w:tc>
          <w:tcPr>
            <w:tcW w:w="749" w:type="pct"/>
            <w:vAlign w:val="center"/>
          </w:tcPr>
          <w:p w:rsidR="00E87F49"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E87F49" w:rsidRPr="005475B1" w:rsidRDefault="008E7DCB" w:rsidP="001C10D4">
            <w:pPr>
              <w:rPr>
                <w:sz w:val="22"/>
              </w:rPr>
            </w:pPr>
            <w:r w:rsidRPr="005475B1">
              <w:rPr>
                <w:sz w:val="22"/>
              </w:rPr>
              <w:t>2.</w:t>
            </w:r>
            <w:r>
              <w:rPr>
                <w:sz w:val="22"/>
              </w:rPr>
              <w:t>4</w:t>
            </w:r>
          </w:p>
        </w:tc>
        <w:tc>
          <w:tcPr>
            <w:tcW w:w="1450" w:type="pct"/>
            <w:vAlign w:val="center"/>
          </w:tcPr>
          <w:p w:rsidR="00E87F49" w:rsidRPr="005475B1" w:rsidRDefault="008E7DCB" w:rsidP="001C10D4">
            <w:pPr>
              <w:rPr>
                <w:b/>
                <w:sz w:val="22"/>
              </w:rPr>
            </w:pPr>
            <w:r w:rsidRPr="005475B1">
              <w:rPr>
                <w:sz w:val="22"/>
              </w:rPr>
              <w:t xml:space="preserve">Возврат ж/д билета </w:t>
            </w:r>
          </w:p>
          <w:p w:rsidR="00E87F49" w:rsidRPr="005475B1" w:rsidRDefault="008E7DCB" w:rsidP="001C10D4">
            <w:pPr>
              <w:rPr>
                <w:sz w:val="22"/>
              </w:rPr>
            </w:pPr>
            <w:r w:rsidRPr="005475B1">
              <w:rPr>
                <w:b/>
                <w:sz w:val="22"/>
                <w:u w:val="single"/>
              </w:rPr>
              <w:t>с привлечением Исполнителя</w:t>
            </w:r>
          </w:p>
        </w:tc>
        <w:tc>
          <w:tcPr>
            <w:tcW w:w="928" w:type="pct"/>
            <w:vMerge/>
            <w:vAlign w:val="center"/>
          </w:tcPr>
          <w:p w:rsidR="00E87F49" w:rsidRPr="007A7EF0" w:rsidRDefault="00E87F49" w:rsidP="001C10D4">
            <w:pPr>
              <w:jc w:val="center"/>
              <w:rPr>
                <w:sz w:val="22"/>
              </w:rPr>
            </w:pPr>
          </w:p>
        </w:tc>
        <w:tc>
          <w:tcPr>
            <w:tcW w:w="779" w:type="pct"/>
          </w:tcPr>
          <w:p w:rsidR="00E87F49" w:rsidRPr="007A7EF0" w:rsidRDefault="008E7DCB" w:rsidP="001C10D4">
            <w:pPr>
              <w:rPr>
                <w:sz w:val="22"/>
              </w:rPr>
            </w:pPr>
            <w:r w:rsidRPr="007A7EF0">
              <w:rPr>
                <w:sz w:val="22"/>
              </w:rPr>
              <w:t>Не более 250,00 руб. без НДС /билет</w:t>
            </w:r>
          </w:p>
        </w:tc>
        <w:tc>
          <w:tcPr>
            <w:tcW w:w="729" w:type="pct"/>
            <w:vAlign w:val="center"/>
          </w:tcPr>
          <w:p w:rsidR="00E87F49" w:rsidRPr="005475B1" w:rsidRDefault="00E87F49" w:rsidP="001C10D4">
            <w:pPr>
              <w:rPr>
                <w:sz w:val="22"/>
              </w:rPr>
            </w:pPr>
          </w:p>
        </w:tc>
        <w:tc>
          <w:tcPr>
            <w:tcW w:w="749" w:type="pct"/>
            <w:vAlign w:val="center"/>
          </w:tcPr>
          <w:p w:rsidR="00E87F49" w:rsidRPr="005475B1" w:rsidRDefault="008E7DCB" w:rsidP="001C10D4">
            <w:pPr>
              <w:rPr>
                <w:sz w:val="22"/>
              </w:rPr>
            </w:pPr>
            <w:r w:rsidRPr="005475B1">
              <w:rPr>
                <w:sz w:val="22"/>
              </w:rPr>
              <w:t>руб./билет</w:t>
            </w:r>
          </w:p>
        </w:tc>
      </w:tr>
      <w:tr w:rsidR="002C154D" w:rsidTr="00477664">
        <w:trPr>
          <w:trHeight w:val="567"/>
        </w:trPr>
        <w:tc>
          <w:tcPr>
            <w:tcW w:w="366" w:type="pct"/>
            <w:vAlign w:val="center"/>
          </w:tcPr>
          <w:p w:rsidR="00E87F49" w:rsidRPr="005475B1" w:rsidRDefault="008E7DCB" w:rsidP="001C10D4">
            <w:pPr>
              <w:rPr>
                <w:sz w:val="22"/>
              </w:rPr>
            </w:pPr>
            <w:r w:rsidRPr="005475B1">
              <w:rPr>
                <w:sz w:val="22"/>
              </w:rPr>
              <w:t>2.</w:t>
            </w:r>
            <w:r>
              <w:rPr>
                <w:sz w:val="22"/>
              </w:rPr>
              <w:t>5</w:t>
            </w:r>
          </w:p>
        </w:tc>
        <w:tc>
          <w:tcPr>
            <w:tcW w:w="1450" w:type="pct"/>
            <w:vAlign w:val="center"/>
          </w:tcPr>
          <w:p w:rsidR="00E87F49" w:rsidRPr="005475B1" w:rsidRDefault="008E7DCB" w:rsidP="001C10D4">
            <w:pPr>
              <w:rPr>
                <w:sz w:val="22"/>
              </w:rPr>
            </w:pPr>
            <w:r w:rsidRPr="005475B1">
              <w:rPr>
                <w:sz w:val="22"/>
              </w:rPr>
              <w:t xml:space="preserve">Оформление билета </w:t>
            </w:r>
            <w:r w:rsidRPr="005475B1">
              <w:rPr>
                <w:b/>
                <w:sz w:val="22"/>
              </w:rPr>
              <w:t>на Аэроэкспресс</w:t>
            </w:r>
          </w:p>
        </w:tc>
        <w:tc>
          <w:tcPr>
            <w:tcW w:w="928" w:type="pct"/>
            <w:vMerge/>
            <w:vAlign w:val="center"/>
          </w:tcPr>
          <w:p w:rsidR="00E87F49" w:rsidRPr="007A7EF0" w:rsidRDefault="00E87F49" w:rsidP="001C10D4">
            <w:pPr>
              <w:jc w:val="center"/>
              <w:rPr>
                <w:sz w:val="22"/>
              </w:rPr>
            </w:pPr>
          </w:p>
        </w:tc>
        <w:tc>
          <w:tcPr>
            <w:tcW w:w="779" w:type="pct"/>
          </w:tcPr>
          <w:p w:rsidR="00E87F49" w:rsidRPr="007A7EF0" w:rsidRDefault="008E7DCB" w:rsidP="001C10D4">
            <w:pPr>
              <w:rPr>
                <w:sz w:val="22"/>
              </w:rPr>
            </w:pPr>
            <w:r w:rsidRPr="007A7EF0">
              <w:rPr>
                <w:sz w:val="22"/>
              </w:rPr>
              <w:t>Не более 100,00 руб. без НДС /билет</w:t>
            </w:r>
          </w:p>
        </w:tc>
        <w:tc>
          <w:tcPr>
            <w:tcW w:w="729" w:type="pct"/>
            <w:vAlign w:val="center"/>
          </w:tcPr>
          <w:p w:rsidR="00E87F49" w:rsidRPr="005475B1" w:rsidRDefault="00E87F49" w:rsidP="001C10D4">
            <w:pPr>
              <w:rPr>
                <w:sz w:val="22"/>
              </w:rPr>
            </w:pPr>
          </w:p>
        </w:tc>
        <w:tc>
          <w:tcPr>
            <w:tcW w:w="749" w:type="pct"/>
            <w:vAlign w:val="center"/>
          </w:tcPr>
          <w:p w:rsidR="00E87F49" w:rsidRPr="005475B1" w:rsidRDefault="008E7DCB" w:rsidP="001C10D4">
            <w:pPr>
              <w:rPr>
                <w:sz w:val="22"/>
              </w:rPr>
            </w:pPr>
            <w:r w:rsidRPr="005475B1">
              <w:rPr>
                <w:sz w:val="22"/>
              </w:rPr>
              <w:t>руб./билет</w:t>
            </w:r>
          </w:p>
        </w:tc>
      </w:tr>
      <w:tr w:rsidR="002C154D" w:rsidTr="00477664">
        <w:trPr>
          <w:trHeight w:val="567"/>
        </w:trPr>
        <w:tc>
          <w:tcPr>
            <w:tcW w:w="5000" w:type="pct"/>
            <w:gridSpan w:val="6"/>
            <w:vAlign w:val="center"/>
          </w:tcPr>
          <w:p w:rsidR="005475B1" w:rsidRPr="001D6EEA" w:rsidRDefault="008E7DCB" w:rsidP="001C10D4">
            <w:pPr>
              <w:jc w:val="center"/>
              <w:rPr>
                <w:b/>
                <w:sz w:val="22"/>
              </w:rPr>
            </w:pPr>
            <w:r w:rsidRPr="001D6EEA">
              <w:rPr>
                <w:b/>
                <w:sz w:val="22"/>
              </w:rPr>
              <w:t>3. Услуги по размещению в гостиницах, отелях и аналогичных средствах размещения</w:t>
            </w:r>
          </w:p>
        </w:tc>
      </w:tr>
      <w:tr w:rsidR="002C154D" w:rsidTr="00477664">
        <w:trPr>
          <w:trHeight w:val="567"/>
        </w:trPr>
        <w:tc>
          <w:tcPr>
            <w:tcW w:w="366" w:type="pct"/>
            <w:vAlign w:val="center"/>
          </w:tcPr>
          <w:p w:rsidR="005475B1" w:rsidRPr="005475B1" w:rsidRDefault="008E7DCB" w:rsidP="001C10D4">
            <w:pPr>
              <w:rPr>
                <w:sz w:val="22"/>
              </w:rPr>
            </w:pPr>
            <w:r w:rsidRPr="005475B1">
              <w:rPr>
                <w:sz w:val="22"/>
              </w:rPr>
              <w:t>3.1</w:t>
            </w:r>
          </w:p>
        </w:tc>
        <w:tc>
          <w:tcPr>
            <w:tcW w:w="1450" w:type="pct"/>
            <w:vAlign w:val="center"/>
          </w:tcPr>
          <w:p w:rsidR="005475B1" w:rsidRPr="005475B1" w:rsidRDefault="008E7DCB" w:rsidP="001C10D4">
            <w:pPr>
              <w:rPr>
                <w:sz w:val="22"/>
              </w:rPr>
            </w:pPr>
            <w:r w:rsidRPr="005475B1">
              <w:rPr>
                <w:sz w:val="22"/>
              </w:rPr>
              <w:t xml:space="preserve">Услуги по размещению в гостиницах, отелях и аналогичных средствах размещения </w:t>
            </w:r>
            <w:r w:rsidRPr="005475B1">
              <w:rPr>
                <w:b/>
                <w:sz w:val="22"/>
              </w:rPr>
              <w:t>при наличии у Исполнителя</w:t>
            </w:r>
            <w:r w:rsidRPr="005475B1">
              <w:rPr>
                <w:b/>
                <w:bCs/>
                <w:sz w:val="22"/>
              </w:rPr>
              <w:t xml:space="preserve"> договора с гостиницей и/или предоставлении гостиницей вознаграждения Исполнителю</w:t>
            </w:r>
          </w:p>
        </w:tc>
        <w:tc>
          <w:tcPr>
            <w:tcW w:w="928" w:type="pct"/>
            <w:vMerge w:val="restart"/>
            <w:vAlign w:val="center"/>
          </w:tcPr>
          <w:p w:rsidR="005475B1" w:rsidRPr="005475B1" w:rsidRDefault="008E7DCB" w:rsidP="001C10D4">
            <w:pPr>
              <w:jc w:val="center"/>
              <w:rPr>
                <w:sz w:val="22"/>
              </w:rPr>
            </w:pPr>
            <w:r w:rsidRPr="005475B1">
              <w:rPr>
                <w:sz w:val="22"/>
              </w:rPr>
              <w:t>РФ</w:t>
            </w:r>
          </w:p>
        </w:tc>
        <w:tc>
          <w:tcPr>
            <w:tcW w:w="779" w:type="pct"/>
          </w:tcPr>
          <w:p w:rsidR="005475B1" w:rsidRPr="005475B1" w:rsidRDefault="008E7DCB" w:rsidP="001C10D4">
            <w:pPr>
              <w:jc w:val="center"/>
              <w:rPr>
                <w:sz w:val="22"/>
              </w:rPr>
            </w:pPr>
            <w:r w:rsidRPr="001802F2">
              <w:rPr>
                <w:sz w:val="22"/>
              </w:rPr>
              <w:t>При наличии у Исполнителя договора с гостиницей и/или предоставлении гостиницей вознаграждения Исполнителю сервисный сбор не взимается</w:t>
            </w:r>
          </w:p>
        </w:tc>
        <w:tc>
          <w:tcPr>
            <w:tcW w:w="729" w:type="pct"/>
            <w:vAlign w:val="center"/>
          </w:tcPr>
          <w:p w:rsidR="005475B1" w:rsidRPr="005475B1" w:rsidRDefault="008E7DCB" w:rsidP="001C10D4">
            <w:pPr>
              <w:jc w:val="center"/>
              <w:rPr>
                <w:sz w:val="22"/>
              </w:rPr>
            </w:pPr>
            <w:r>
              <w:rPr>
                <w:color w:val="00B050"/>
                <w:sz w:val="22"/>
              </w:rPr>
              <w:t xml:space="preserve"> </w:t>
            </w:r>
            <w:r w:rsidRPr="000C5963">
              <w:rPr>
                <w:sz w:val="22"/>
              </w:rPr>
              <w:t xml:space="preserve">комиссионный </w:t>
            </w:r>
            <w:r w:rsidR="00CC2978" w:rsidRPr="000C5963">
              <w:rPr>
                <w:sz w:val="22"/>
              </w:rPr>
              <w:t>сбор не взимается</w:t>
            </w:r>
          </w:p>
        </w:tc>
        <w:tc>
          <w:tcPr>
            <w:tcW w:w="749" w:type="pct"/>
            <w:vAlign w:val="center"/>
          </w:tcPr>
          <w:p w:rsidR="005475B1" w:rsidRPr="005475B1" w:rsidRDefault="008E7DCB" w:rsidP="001C10D4">
            <w:pPr>
              <w:rPr>
                <w:sz w:val="22"/>
              </w:rPr>
            </w:pPr>
            <w:r w:rsidRPr="005475B1">
              <w:rPr>
                <w:sz w:val="22"/>
              </w:rPr>
              <w:t>руб./сутки</w:t>
            </w:r>
          </w:p>
        </w:tc>
      </w:tr>
      <w:tr w:rsidR="002C154D" w:rsidTr="00477664">
        <w:trPr>
          <w:trHeight w:val="567"/>
        </w:trPr>
        <w:tc>
          <w:tcPr>
            <w:tcW w:w="366" w:type="pct"/>
            <w:vAlign w:val="center"/>
          </w:tcPr>
          <w:p w:rsidR="005475B1" w:rsidRPr="005475B1" w:rsidRDefault="008E7DCB" w:rsidP="001C10D4">
            <w:pPr>
              <w:rPr>
                <w:sz w:val="22"/>
              </w:rPr>
            </w:pPr>
            <w:r w:rsidRPr="005475B1">
              <w:rPr>
                <w:sz w:val="22"/>
              </w:rPr>
              <w:t>3.2</w:t>
            </w:r>
          </w:p>
        </w:tc>
        <w:tc>
          <w:tcPr>
            <w:tcW w:w="1450" w:type="pct"/>
            <w:vAlign w:val="center"/>
          </w:tcPr>
          <w:p w:rsidR="005475B1" w:rsidRPr="005475B1" w:rsidRDefault="008E7DCB" w:rsidP="001C10D4">
            <w:pPr>
              <w:rPr>
                <w:sz w:val="22"/>
              </w:rPr>
            </w:pPr>
            <w:r w:rsidRPr="005475B1">
              <w:rPr>
                <w:sz w:val="22"/>
              </w:rPr>
              <w:t xml:space="preserve">Услуги по размещению в гостиницах, отелях и аналогичных средствах размещения </w:t>
            </w:r>
            <w:r w:rsidRPr="005475B1">
              <w:rPr>
                <w:b/>
                <w:sz w:val="22"/>
              </w:rPr>
              <w:t>при отсутствии у Исполнителя</w:t>
            </w:r>
            <w:r w:rsidRPr="005475B1">
              <w:rPr>
                <w:b/>
                <w:bCs/>
                <w:sz w:val="22"/>
              </w:rPr>
              <w:t xml:space="preserve"> договора с гостиницей и/или непредоставлении гостиницей вознаграждения Исполнителю</w:t>
            </w:r>
          </w:p>
        </w:tc>
        <w:tc>
          <w:tcPr>
            <w:tcW w:w="928" w:type="pct"/>
            <w:vMerge/>
            <w:vAlign w:val="center"/>
          </w:tcPr>
          <w:p w:rsidR="005475B1" w:rsidRPr="005475B1" w:rsidRDefault="005475B1" w:rsidP="001C10D4">
            <w:pPr>
              <w:jc w:val="center"/>
              <w:rPr>
                <w:sz w:val="22"/>
              </w:rPr>
            </w:pPr>
          </w:p>
        </w:tc>
        <w:tc>
          <w:tcPr>
            <w:tcW w:w="779" w:type="pct"/>
            <w:vAlign w:val="center"/>
          </w:tcPr>
          <w:p w:rsidR="005475B1" w:rsidRPr="005475B1" w:rsidRDefault="008E7DCB" w:rsidP="001C10D4">
            <w:pPr>
              <w:jc w:val="center"/>
              <w:rPr>
                <w:sz w:val="22"/>
              </w:rPr>
            </w:pPr>
            <w:r w:rsidRPr="005475B1">
              <w:rPr>
                <w:sz w:val="22"/>
              </w:rPr>
              <w:t xml:space="preserve">Не более </w:t>
            </w:r>
            <w:r w:rsidRPr="001802F2">
              <w:rPr>
                <w:sz w:val="22"/>
              </w:rPr>
              <w:t>385,00</w:t>
            </w:r>
            <w:r>
              <w:rPr>
                <w:sz w:val="22"/>
              </w:rPr>
              <w:t xml:space="preserve"> </w:t>
            </w:r>
            <w:r w:rsidRPr="005475B1">
              <w:rPr>
                <w:sz w:val="22"/>
              </w:rPr>
              <w:t>руб. без НДС /</w:t>
            </w:r>
            <w:r>
              <w:rPr>
                <w:sz w:val="22"/>
              </w:rPr>
              <w:t>сутки</w:t>
            </w:r>
          </w:p>
        </w:tc>
        <w:tc>
          <w:tcPr>
            <w:tcW w:w="729" w:type="pct"/>
            <w:vAlign w:val="center"/>
          </w:tcPr>
          <w:p w:rsidR="005475B1" w:rsidRPr="005475B1" w:rsidRDefault="005475B1" w:rsidP="001C10D4">
            <w:pPr>
              <w:rPr>
                <w:sz w:val="22"/>
              </w:rPr>
            </w:pPr>
          </w:p>
        </w:tc>
        <w:tc>
          <w:tcPr>
            <w:tcW w:w="749" w:type="pct"/>
            <w:vAlign w:val="center"/>
          </w:tcPr>
          <w:p w:rsidR="005475B1" w:rsidRPr="005475B1" w:rsidRDefault="008E7DCB" w:rsidP="001C10D4">
            <w:pPr>
              <w:rPr>
                <w:sz w:val="22"/>
              </w:rPr>
            </w:pPr>
            <w:r w:rsidRPr="005475B1">
              <w:rPr>
                <w:sz w:val="22"/>
              </w:rPr>
              <w:t>руб./сутки</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3.3</w:t>
            </w:r>
          </w:p>
        </w:tc>
        <w:tc>
          <w:tcPr>
            <w:tcW w:w="1450" w:type="pct"/>
            <w:vAlign w:val="center"/>
          </w:tcPr>
          <w:p w:rsidR="00CA7B84" w:rsidRPr="005475B1" w:rsidRDefault="008E7DCB" w:rsidP="001C10D4">
            <w:pPr>
              <w:rPr>
                <w:sz w:val="22"/>
              </w:rPr>
            </w:pPr>
            <w:r w:rsidRPr="005475B1">
              <w:rPr>
                <w:sz w:val="22"/>
              </w:rPr>
              <w:t xml:space="preserve">Услуги по размещению в гостиницах, отелях и аналогичных средствах размещения </w:t>
            </w:r>
            <w:r w:rsidRPr="005475B1">
              <w:rPr>
                <w:b/>
                <w:sz w:val="22"/>
              </w:rPr>
              <w:t>при наличии у Исполнителя</w:t>
            </w:r>
            <w:r w:rsidRPr="005475B1">
              <w:rPr>
                <w:b/>
                <w:bCs/>
                <w:sz w:val="22"/>
              </w:rPr>
              <w:t xml:space="preserve"> договора с гостиницей и/или предоставлении гостиницей </w:t>
            </w:r>
            <w:r w:rsidRPr="005475B1">
              <w:rPr>
                <w:b/>
                <w:bCs/>
                <w:sz w:val="22"/>
              </w:rPr>
              <w:lastRenderedPageBreak/>
              <w:t>вознаграждения Исполнителю</w:t>
            </w:r>
          </w:p>
        </w:tc>
        <w:tc>
          <w:tcPr>
            <w:tcW w:w="928" w:type="pct"/>
            <w:vMerge w:val="restart"/>
            <w:vAlign w:val="center"/>
          </w:tcPr>
          <w:p w:rsidR="00CA7B84" w:rsidRPr="005475B1" w:rsidRDefault="008E7DCB" w:rsidP="001C10D4">
            <w:pPr>
              <w:jc w:val="center"/>
              <w:rPr>
                <w:sz w:val="22"/>
              </w:rPr>
            </w:pPr>
            <w:r w:rsidRPr="005475B1">
              <w:rPr>
                <w:sz w:val="22"/>
              </w:rPr>
              <w:lastRenderedPageBreak/>
              <w:t>За рубежом</w:t>
            </w:r>
          </w:p>
        </w:tc>
        <w:tc>
          <w:tcPr>
            <w:tcW w:w="779" w:type="pct"/>
          </w:tcPr>
          <w:p w:rsidR="00CA7B84" w:rsidRPr="005475B1" w:rsidRDefault="008E7DCB" w:rsidP="001C10D4">
            <w:pPr>
              <w:jc w:val="center"/>
              <w:rPr>
                <w:sz w:val="22"/>
              </w:rPr>
            </w:pPr>
            <w:r w:rsidRPr="001802F2">
              <w:rPr>
                <w:sz w:val="22"/>
              </w:rPr>
              <w:t xml:space="preserve">При наличии у Исполнителя договора с гостиницей и/или предоставлении гостиницей </w:t>
            </w:r>
            <w:r w:rsidRPr="001802F2">
              <w:rPr>
                <w:sz w:val="22"/>
              </w:rPr>
              <w:lastRenderedPageBreak/>
              <w:t>вознаграждения Исполнителю сервисный сбор не взимается</w:t>
            </w:r>
          </w:p>
        </w:tc>
        <w:tc>
          <w:tcPr>
            <w:tcW w:w="729" w:type="pct"/>
            <w:vAlign w:val="center"/>
          </w:tcPr>
          <w:p w:rsidR="00CA7B84" w:rsidRPr="005475B1" w:rsidRDefault="008E7DCB" w:rsidP="001C10D4">
            <w:pPr>
              <w:jc w:val="center"/>
              <w:rPr>
                <w:sz w:val="22"/>
              </w:rPr>
            </w:pPr>
            <w:r w:rsidRPr="000C5963">
              <w:rPr>
                <w:sz w:val="22"/>
              </w:rPr>
              <w:lastRenderedPageBreak/>
              <w:t xml:space="preserve"> комиссионный сбор не взимается</w:t>
            </w:r>
          </w:p>
        </w:tc>
        <w:tc>
          <w:tcPr>
            <w:tcW w:w="749" w:type="pct"/>
            <w:vAlign w:val="center"/>
          </w:tcPr>
          <w:p w:rsidR="00CA7B84" w:rsidRPr="005475B1" w:rsidRDefault="008E7DCB" w:rsidP="001C10D4">
            <w:pPr>
              <w:rPr>
                <w:sz w:val="22"/>
              </w:rPr>
            </w:pPr>
            <w:r w:rsidRPr="005475B1">
              <w:rPr>
                <w:sz w:val="22"/>
              </w:rPr>
              <w:t>руб./сутки</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3.4</w:t>
            </w:r>
          </w:p>
        </w:tc>
        <w:tc>
          <w:tcPr>
            <w:tcW w:w="1450" w:type="pct"/>
            <w:vAlign w:val="center"/>
          </w:tcPr>
          <w:p w:rsidR="00CA7B84" w:rsidRPr="005475B1" w:rsidRDefault="008E7DCB" w:rsidP="001C10D4">
            <w:pPr>
              <w:rPr>
                <w:sz w:val="22"/>
              </w:rPr>
            </w:pPr>
            <w:r w:rsidRPr="005475B1">
              <w:rPr>
                <w:sz w:val="22"/>
              </w:rPr>
              <w:t xml:space="preserve">Услуги по размещению в гостиницах, отелях и аналогичных средствах размещения </w:t>
            </w:r>
            <w:r w:rsidRPr="005475B1">
              <w:rPr>
                <w:b/>
                <w:sz w:val="22"/>
              </w:rPr>
              <w:t>при отсутствии у Исполнителя</w:t>
            </w:r>
            <w:r w:rsidRPr="005475B1">
              <w:rPr>
                <w:b/>
                <w:bCs/>
                <w:sz w:val="22"/>
              </w:rPr>
              <w:t xml:space="preserve"> договора с гостиницей и/или непредоставлении гостиницей вознаграждения Исполнителю</w:t>
            </w:r>
          </w:p>
        </w:tc>
        <w:tc>
          <w:tcPr>
            <w:tcW w:w="928" w:type="pct"/>
            <w:vMerge/>
            <w:vAlign w:val="center"/>
          </w:tcPr>
          <w:p w:rsidR="00CA7B84" w:rsidRPr="005475B1" w:rsidRDefault="00CA7B84" w:rsidP="001C10D4">
            <w:pPr>
              <w:jc w:val="center"/>
              <w:rPr>
                <w:sz w:val="22"/>
              </w:rPr>
            </w:pPr>
          </w:p>
        </w:tc>
        <w:tc>
          <w:tcPr>
            <w:tcW w:w="779" w:type="pct"/>
            <w:vAlign w:val="center"/>
          </w:tcPr>
          <w:p w:rsidR="00CA7B84" w:rsidRPr="005475B1" w:rsidRDefault="008E7DCB" w:rsidP="001C10D4">
            <w:pPr>
              <w:jc w:val="center"/>
              <w:rPr>
                <w:sz w:val="22"/>
              </w:rPr>
            </w:pPr>
            <w:r>
              <w:rPr>
                <w:sz w:val="22"/>
              </w:rPr>
              <w:t xml:space="preserve">Не более </w:t>
            </w:r>
            <w:r w:rsidRPr="001802F2">
              <w:rPr>
                <w:sz w:val="22"/>
              </w:rPr>
              <w:t>7,5% от стоимости проживания</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Pr>
                <w:sz w:val="22"/>
              </w:rPr>
              <w:t>% от стоимости проживания</w:t>
            </w:r>
          </w:p>
        </w:tc>
      </w:tr>
      <w:tr w:rsidR="002C154D" w:rsidTr="00477664">
        <w:trPr>
          <w:trHeight w:val="567"/>
        </w:trPr>
        <w:tc>
          <w:tcPr>
            <w:tcW w:w="5000" w:type="pct"/>
            <w:gridSpan w:val="6"/>
            <w:vAlign w:val="center"/>
          </w:tcPr>
          <w:p w:rsidR="00CA7B84" w:rsidRPr="001D6EEA" w:rsidRDefault="008E7DCB" w:rsidP="001C10D4">
            <w:pPr>
              <w:jc w:val="center"/>
              <w:rPr>
                <w:b/>
                <w:sz w:val="22"/>
              </w:rPr>
            </w:pPr>
            <w:r w:rsidRPr="001D6EEA">
              <w:rPr>
                <w:b/>
                <w:sz w:val="22"/>
              </w:rPr>
              <w:t>4. Оформление трансфера / аренда машин</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4.1</w:t>
            </w:r>
          </w:p>
        </w:tc>
        <w:tc>
          <w:tcPr>
            <w:tcW w:w="1450" w:type="pct"/>
            <w:vAlign w:val="center"/>
          </w:tcPr>
          <w:p w:rsidR="00CA7B84" w:rsidRPr="005475B1" w:rsidRDefault="008E7DCB" w:rsidP="001C10D4">
            <w:pPr>
              <w:rPr>
                <w:sz w:val="22"/>
              </w:rPr>
            </w:pPr>
            <w:r w:rsidRPr="005475B1">
              <w:rPr>
                <w:sz w:val="22"/>
              </w:rPr>
              <w:t>Оформление трансфера</w:t>
            </w:r>
          </w:p>
        </w:tc>
        <w:tc>
          <w:tcPr>
            <w:tcW w:w="928" w:type="pct"/>
            <w:vMerge w:val="restart"/>
            <w:vAlign w:val="center"/>
          </w:tcPr>
          <w:p w:rsidR="00CA7B84" w:rsidRPr="005475B1" w:rsidRDefault="008E7DCB" w:rsidP="001C10D4">
            <w:pPr>
              <w:jc w:val="center"/>
              <w:rPr>
                <w:sz w:val="22"/>
              </w:rPr>
            </w:pPr>
            <w:r w:rsidRPr="005475B1">
              <w:rPr>
                <w:sz w:val="22"/>
              </w:rPr>
              <w:t>РФ</w:t>
            </w:r>
          </w:p>
        </w:tc>
        <w:tc>
          <w:tcPr>
            <w:tcW w:w="779" w:type="pct"/>
          </w:tcPr>
          <w:p w:rsidR="00CA7B84" w:rsidRPr="005475B1" w:rsidRDefault="008E7DCB" w:rsidP="001C10D4">
            <w:pPr>
              <w:rPr>
                <w:sz w:val="22"/>
              </w:rPr>
            </w:pPr>
            <w:r w:rsidRPr="005475B1">
              <w:rPr>
                <w:sz w:val="22"/>
              </w:rPr>
              <w:t xml:space="preserve">Не более </w:t>
            </w:r>
            <w:r>
              <w:rPr>
                <w:sz w:val="22"/>
              </w:rPr>
              <w:t xml:space="preserve">50 </w:t>
            </w:r>
            <w:r w:rsidRPr="005475B1">
              <w:rPr>
                <w:sz w:val="22"/>
              </w:rPr>
              <w:t>руб. без НДС /</w:t>
            </w:r>
            <w:r>
              <w:rPr>
                <w:sz w:val="22"/>
              </w:rPr>
              <w:t>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r>
              <w:rPr>
                <w:sz w:val="22"/>
              </w:rPr>
              <w:t>/услуга</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4.2</w:t>
            </w:r>
          </w:p>
        </w:tc>
        <w:tc>
          <w:tcPr>
            <w:tcW w:w="1450" w:type="pct"/>
            <w:vAlign w:val="center"/>
          </w:tcPr>
          <w:p w:rsidR="00CA7B84" w:rsidRPr="005475B1" w:rsidRDefault="008E7DCB" w:rsidP="001C10D4">
            <w:pPr>
              <w:rPr>
                <w:sz w:val="22"/>
              </w:rPr>
            </w:pPr>
            <w:r w:rsidRPr="005475B1">
              <w:rPr>
                <w:sz w:val="22"/>
              </w:rPr>
              <w:t>Аренда машин</w:t>
            </w:r>
          </w:p>
        </w:tc>
        <w:tc>
          <w:tcPr>
            <w:tcW w:w="928" w:type="pct"/>
            <w:vMerge/>
            <w:vAlign w:val="center"/>
          </w:tcPr>
          <w:p w:rsidR="00CA7B84" w:rsidRPr="005475B1" w:rsidRDefault="00CA7B84" w:rsidP="001C10D4">
            <w:pPr>
              <w:jc w:val="center"/>
              <w:rPr>
                <w:sz w:val="22"/>
              </w:rPr>
            </w:pPr>
          </w:p>
        </w:tc>
        <w:tc>
          <w:tcPr>
            <w:tcW w:w="779" w:type="pct"/>
          </w:tcPr>
          <w:p w:rsidR="00CA7B84" w:rsidRPr="005475B1" w:rsidRDefault="008E7DCB" w:rsidP="001C10D4">
            <w:pPr>
              <w:rPr>
                <w:sz w:val="22"/>
              </w:rPr>
            </w:pPr>
            <w:r w:rsidRPr="005475B1">
              <w:rPr>
                <w:sz w:val="22"/>
              </w:rPr>
              <w:t xml:space="preserve">Не более </w:t>
            </w:r>
            <w:r>
              <w:rPr>
                <w:sz w:val="22"/>
              </w:rPr>
              <w:t xml:space="preserve">100 </w:t>
            </w:r>
            <w:r w:rsidRPr="005475B1">
              <w:rPr>
                <w:sz w:val="22"/>
              </w:rPr>
              <w:t>руб. без НДС /</w:t>
            </w:r>
            <w:r>
              <w:rPr>
                <w:sz w:val="22"/>
              </w:rPr>
              <w:t>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r>
              <w:rPr>
                <w:sz w:val="22"/>
              </w:rPr>
              <w:t>/услуга</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4.3</w:t>
            </w:r>
          </w:p>
        </w:tc>
        <w:tc>
          <w:tcPr>
            <w:tcW w:w="1450" w:type="pct"/>
            <w:vAlign w:val="center"/>
          </w:tcPr>
          <w:p w:rsidR="00CA7B84" w:rsidRPr="005475B1" w:rsidRDefault="008E7DCB" w:rsidP="001C10D4">
            <w:pPr>
              <w:rPr>
                <w:sz w:val="22"/>
              </w:rPr>
            </w:pPr>
            <w:r w:rsidRPr="005475B1">
              <w:rPr>
                <w:sz w:val="22"/>
              </w:rPr>
              <w:t>Оформление трансфера</w:t>
            </w:r>
          </w:p>
        </w:tc>
        <w:tc>
          <w:tcPr>
            <w:tcW w:w="928" w:type="pct"/>
            <w:vMerge w:val="restart"/>
            <w:vAlign w:val="center"/>
          </w:tcPr>
          <w:p w:rsidR="00CA7B84" w:rsidRPr="005475B1" w:rsidRDefault="008E7DCB" w:rsidP="001C10D4">
            <w:pPr>
              <w:jc w:val="center"/>
              <w:rPr>
                <w:sz w:val="22"/>
              </w:rPr>
            </w:pPr>
            <w:r w:rsidRPr="005475B1">
              <w:rPr>
                <w:sz w:val="22"/>
              </w:rPr>
              <w:t>За</w:t>
            </w:r>
            <w:r w:rsidR="002630E6">
              <w:rPr>
                <w:sz w:val="22"/>
                <w:lang w:val="en-US"/>
              </w:rPr>
              <w:t xml:space="preserve"> </w:t>
            </w:r>
            <w:r w:rsidRPr="005475B1">
              <w:rPr>
                <w:sz w:val="22"/>
              </w:rPr>
              <w:t>рубежом</w:t>
            </w:r>
          </w:p>
        </w:tc>
        <w:tc>
          <w:tcPr>
            <w:tcW w:w="779" w:type="pct"/>
          </w:tcPr>
          <w:p w:rsidR="00CA7B84" w:rsidRPr="005475B1" w:rsidRDefault="008E7DCB" w:rsidP="001C10D4">
            <w:pPr>
              <w:rPr>
                <w:sz w:val="22"/>
              </w:rPr>
            </w:pPr>
            <w:r w:rsidRPr="005475B1">
              <w:rPr>
                <w:sz w:val="22"/>
              </w:rPr>
              <w:t xml:space="preserve">Не более </w:t>
            </w:r>
            <w:r>
              <w:rPr>
                <w:sz w:val="22"/>
              </w:rPr>
              <w:t xml:space="preserve">50 </w:t>
            </w:r>
            <w:r w:rsidRPr="005475B1">
              <w:rPr>
                <w:sz w:val="22"/>
              </w:rPr>
              <w:t>руб. без НДС /</w:t>
            </w:r>
            <w:r>
              <w:rPr>
                <w:sz w:val="22"/>
              </w:rPr>
              <w:t>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r>
              <w:rPr>
                <w:sz w:val="22"/>
              </w:rPr>
              <w:t>/услуга</w:t>
            </w:r>
          </w:p>
        </w:tc>
      </w:tr>
      <w:tr w:rsidR="002C154D" w:rsidTr="00477664">
        <w:trPr>
          <w:trHeight w:val="480"/>
        </w:trPr>
        <w:tc>
          <w:tcPr>
            <w:tcW w:w="366" w:type="pct"/>
            <w:vAlign w:val="center"/>
          </w:tcPr>
          <w:p w:rsidR="00CA7B84" w:rsidRPr="005475B1" w:rsidRDefault="008E7DCB" w:rsidP="001C10D4">
            <w:pPr>
              <w:rPr>
                <w:sz w:val="22"/>
              </w:rPr>
            </w:pPr>
            <w:r w:rsidRPr="005475B1">
              <w:rPr>
                <w:sz w:val="22"/>
              </w:rPr>
              <w:t>4.4</w:t>
            </w:r>
          </w:p>
        </w:tc>
        <w:tc>
          <w:tcPr>
            <w:tcW w:w="1450" w:type="pct"/>
            <w:vAlign w:val="center"/>
          </w:tcPr>
          <w:p w:rsidR="00CA7B84" w:rsidRPr="005475B1" w:rsidRDefault="008E7DCB" w:rsidP="001C10D4">
            <w:pPr>
              <w:rPr>
                <w:sz w:val="22"/>
              </w:rPr>
            </w:pPr>
            <w:r w:rsidRPr="005475B1">
              <w:rPr>
                <w:sz w:val="22"/>
              </w:rPr>
              <w:t>Аренда машин</w:t>
            </w:r>
          </w:p>
        </w:tc>
        <w:tc>
          <w:tcPr>
            <w:tcW w:w="928" w:type="pct"/>
            <w:vMerge/>
            <w:vAlign w:val="center"/>
          </w:tcPr>
          <w:p w:rsidR="00CA7B84" w:rsidRPr="005475B1" w:rsidRDefault="00CA7B84" w:rsidP="001C10D4">
            <w:pPr>
              <w:jc w:val="center"/>
              <w:rPr>
                <w:sz w:val="22"/>
              </w:rPr>
            </w:pPr>
          </w:p>
        </w:tc>
        <w:tc>
          <w:tcPr>
            <w:tcW w:w="779" w:type="pct"/>
          </w:tcPr>
          <w:p w:rsidR="00CA7B84" w:rsidRPr="007A7EF0" w:rsidRDefault="008E7DCB" w:rsidP="001C10D4">
            <w:pPr>
              <w:rPr>
                <w:sz w:val="22"/>
              </w:rPr>
            </w:pPr>
            <w:r w:rsidRPr="007A7EF0">
              <w:rPr>
                <w:sz w:val="22"/>
              </w:rPr>
              <w:t>Не более 100 руб. без НДС /услуга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r>
              <w:rPr>
                <w:sz w:val="22"/>
              </w:rPr>
              <w:t>/услуга</w:t>
            </w:r>
          </w:p>
        </w:tc>
      </w:tr>
      <w:tr w:rsidR="002C154D" w:rsidTr="00477664">
        <w:trPr>
          <w:trHeight w:val="567"/>
        </w:trPr>
        <w:tc>
          <w:tcPr>
            <w:tcW w:w="5000" w:type="pct"/>
            <w:gridSpan w:val="6"/>
          </w:tcPr>
          <w:p w:rsidR="00CA7B84" w:rsidRPr="007A7EF0" w:rsidRDefault="008E7DCB" w:rsidP="001C10D4">
            <w:pPr>
              <w:jc w:val="center"/>
              <w:rPr>
                <w:b/>
                <w:sz w:val="22"/>
              </w:rPr>
            </w:pPr>
            <w:r w:rsidRPr="007A7EF0">
              <w:rPr>
                <w:b/>
                <w:sz w:val="22"/>
              </w:rPr>
              <w:t xml:space="preserve">5. Услуги по организации обслуживания в </w:t>
            </w:r>
            <w:r w:rsidRPr="007A7EF0">
              <w:rPr>
                <w:b/>
                <w:sz w:val="22"/>
                <w:lang w:val="en-US"/>
              </w:rPr>
              <w:t>Vip</w:t>
            </w:r>
            <w:r w:rsidRPr="007A7EF0">
              <w:rPr>
                <w:b/>
                <w:sz w:val="22"/>
              </w:rPr>
              <w:t>-залах ожидания в аэропортах и железнодорожных вокзалах</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5.1</w:t>
            </w:r>
          </w:p>
        </w:tc>
        <w:tc>
          <w:tcPr>
            <w:tcW w:w="1450" w:type="pct"/>
            <w:vAlign w:val="center"/>
          </w:tcPr>
          <w:p w:rsidR="00CA7B84" w:rsidRPr="005475B1" w:rsidRDefault="008E7DCB" w:rsidP="001C10D4">
            <w:pPr>
              <w:rPr>
                <w:sz w:val="22"/>
              </w:rPr>
            </w:pPr>
            <w:r w:rsidRPr="005475B1">
              <w:rPr>
                <w:sz w:val="22"/>
              </w:rPr>
              <w:t xml:space="preserve">Организации обслуживания в </w:t>
            </w:r>
            <w:r w:rsidRPr="005475B1">
              <w:rPr>
                <w:sz w:val="22"/>
                <w:lang w:val="en-US"/>
              </w:rPr>
              <w:t>Vip</w:t>
            </w:r>
            <w:r w:rsidRPr="005475B1">
              <w:rPr>
                <w:sz w:val="22"/>
              </w:rPr>
              <w:t xml:space="preserve">-залах ожидания в аэропортах </w:t>
            </w:r>
          </w:p>
        </w:tc>
        <w:tc>
          <w:tcPr>
            <w:tcW w:w="928" w:type="pct"/>
            <w:vMerge w:val="restart"/>
            <w:vAlign w:val="center"/>
          </w:tcPr>
          <w:p w:rsidR="00CA7B84" w:rsidRPr="005475B1" w:rsidRDefault="008E7DCB" w:rsidP="001C10D4">
            <w:pPr>
              <w:jc w:val="center"/>
              <w:rPr>
                <w:sz w:val="22"/>
              </w:rPr>
            </w:pPr>
            <w:r w:rsidRPr="005475B1">
              <w:rPr>
                <w:sz w:val="22"/>
              </w:rPr>
              <w:t>РФ</w:t>
            </w:r>
          </w:p>
        </w:tc>
        <w:tc>
          <w:tcPr>
            <w:tcW w:w="779" w:type="pct"/>
          </w:tcPr>
          <w:p w:rsidR="00CA7B84" w:rsidRPr="007A7EF0" w:rsidRDefault="008E7DCB" w:rsidP="001C10D4">
            <w:pPr>
              <w:rPr>
                <w:sz w:val="22"/>
              </w:rPr>
            </w:pPr>
            <w:r w:rsidRPr="007A7EF0">
              <w:rPr>
                <w:sz w:val="22"/>
              </w:rPr>
              <w:t>Не более 200 руб. без НДС /услуга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r>
              <w:rPr>
                <w:sz w:val="22"/>
              </w:rPr>
              <w:t>/услуга</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5.2</w:t>
            </w:r>
          </w:p>
        </w:tc>
        <w:tc>
          <w:tcPr>
            <w:tcW w:w="1450" w:type="pct"/>
            <w:vAlign w:val="center"/>
          </w:tcPr>
          <w:p w:rsidR="00CA7B84" w:rsidRPr="005475B1" w:rsidRDefault="008E7DCB" w:rsidP="001C10D4">
            <w:pPr>
              <w:rPr>
                <w:sz w:val="22"/>
              </w:rPr>
            </w:pPr>
            <w:r w:rsidRPr="005475B1">
              <w:rPr>
                <w:sz w:val="22"/>
              </w:rPr>
              <w:t xml:space="preserve">Организации обслуживания в </w:t>
            </w:r>
            <w:r w:rsidRPr="005475B1">
              <w:rPr>
                <w:sz w:val="22"/>
                <w:lang w:val="en-US"/>
              </w:rPr>
              <w:t>Vip</w:t>
            </w:r>
            <w:r w:rsidRPr="005475B1">
              <w:rPr>
                <w:sz w:val="22"/>
              </w:rPr>
              <w:t>-залах ожидания в железнодорожных вокзалах</w:t>
            </w:r>
          </w:p>
        </w:tc>
        <w:tc>
          <w:tcPr>
            <w:tcW w:w="928" w:type="pct"/>
            <w:vMerge/>
            <w:vAlign w:val="center"/>
          </w:tcPr>
          <w:p w:rsidR="00CA7B84" w:rsidRPr="005475B1" w:rsidRDefault="00CA7B84" w:rsidP="001C10D4">
            <w:pPr>
              <w:jc w:val="center"/>
              <w:rPr>
                <w:sz w:val="22"/>
              </w:rPr>
            </w:pPr>
          </w:p>
        </w:tc>
        <w:tc>
          <w:tcPr>
            <w:tcW w:w="779" w:type="pct"/>
          </w:tcPr>
          <w:p w:rsidR="00CA7B84" w:rsidRPr="007A7EF0" w:rsidRDefault="008E7DCB" w:rsidP="001C10D4">
            <w:pPr>
              <w:rPr>
                <w:sz w:val="22"/>
              </w:rPr>
            </w:pPr>
            <w:r w:rsidRPr="007A7EF0">
              <w:rPr>
                <w:sz w:val="22"/>
              </w:rPr>
              <w:t>Не более 200 руб. без НДС /услуга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r>
              <w:rPr>
                <w:sz w:val="22"/>
              </w:rPr>
              <w:t>/услуга</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5.3</w:t>
            </w:r>
          </w:p>
        </w:tc>
        <w:tc>
          <w:tcPr>
            <w:tcW w:w="1450" w:type="pct"/>
            <w:vAlign w:val="center"/>
          </w:tcPr>
          <w:p w:rsidR="00CA7B84" w:rsidRPr="005475B1" w:rsidRDefault="008E7DCB" w:rsidP="001C10D4">
            <w:pPr>
              <w:rPr>
                <w:sz w:val="22"/>
              </w:rPr>
            </w:pPr>
            <w:r w:rsidRPr="005475B1">
              <w:rPr>
                <w:sz w:val="22"/>
              </w:rPr>
              <w:t xml:space="preserve">Организации обслуживания в </w:t>
            </w:r>
            <w:r w:rsidRPr="005475B1">
              <w:rPr>
                <w:sz w:val="22"/>
                <w:lang w:val="en-US"/>
              </w:rPr>
              <w:t>Vip</w:t>
            </w:r>
            <w:r w:rsidRPr="005475B1">
              <w:rPr>
                <w:sz w:val="22"/>
              </w:rPr>
              <w:t xml:space="preserve">-залах ожидания в аэропортах </w:t>
            </w:r>
          </w:p>
        </w:tc>
        <w:tc>
          <w:tcPr>
            <w:tcW w:w="928" w:type="pct"/>
            <w:vAlign w:val="center"/>
          </w:tcPr>
          <w:p w:rsidR="00CA7B84" w:rsidRPr="005475B1" w:rsidRDefault="008E7DCB" w:rsidP="001C10D4">
            <w:pPr>
              <w:jc w:val="center"/>
              <w:rPr>
                <w:sz w:val="22"/>
              </w:rPr>
            </w:pPr>
            <w:r w:rsidRPr="005475B1">
              <w:rPr>
                <w:sz w:val="22"/>
              </w:rPr>
              <w:t>За</w:t>
            </w:r>
            <w:r>
              <w:rPr>
                <w:sz w:val="22"/>
              </w:rPr>
              <w:t xml:space="preserve"> </w:t>
            </w:r>
            <w:r w:rsidRPr="005475B1">
              <w:rPr>
                <w:sz w:val="22"/>
              </w:rPr>
              <w:t>рубежом</w:t>
            </w:r>
          </w:p>
        </w:tc>
        <w:tc>
          <w:tcPr>
            <w:tcW w:w="779" w:type="pct"/>
          </w:tcPr>
          <w:p w:rsidR="00CA7B84" w:rsidRPr="007A7EF0" w:rsidRDefault="008E7DCB" w:rsidP="001C10D4">
            <w:pPr>
              <w:rPr>
                <w:sz w:val="22"/>
              </w:rPr>
            </w:pPr>
            <w:r w:rsidRPr="007A7EF0">
              <w:rPr>
                <w:sz w:val="22"/>
              </w:rPr>
              <w:t>Не более 200 руб. без НДС /услуга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r>
              <w:rPr>
                <w:sz w:val="22"/>
              </w:rPr>
              <w:t>/услуга</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5.4</w:t>
            </w:r>
          </w:p>
        </w:tc>
        <w:tc>
          <w:tcPr>
            <w:tcW w:w="1450" w:type="pct"/>
            <w:vAlign w:val="center"/>
          </w:tcPr>
          <w:p w:rsidR="00CA7B84" w:rsidRPr="005475B1" w:rsidRDefault="008E7DCB" w:rsidP="001C10D4">
            <w:pPr>
              <w:rPr>
                <w:sz w:val="22"/>
              </w:rPr>
            </w:pPr>
            <w:r w:rsidRPr="005475B1">
              <w:rPr>
                <w:sz w:val="22"/>
              </w:rPr>
              <w:t xml:space="preserve">Организации обслуживания в </w:t>
            </w:r>
            <w:r w:rsidRPr="005475B1">
              <w:rPr>
                <w:sz w:val="22"/>
                <w:lang w:val="en-US"/>
              </w:rPr>
              <w:t>Vip</w:t>
            </w:r>
            <w:r w:rsidRPr="005475B1">
              <w:rPr>
                <w:sz w:val="22"/>
              </w:rPr>
              <w:t>-залах ожидания в железнодорожных вокзалах</w:t>
            </w:r>
          </w:p>
        </w:tc>
        <w:tc>
          <w:tcPr>
            <w:tcW w:w="928" w:type="pct"/>
            <w:vAlign w:val="center"/>
          </w:tcPr>
          <w:p w:rsidR="00CA7B84" w:rsidRPr="005475B1" w:rsidRDefault="00CA7B84" w:rsidP="001C10D4">
            <w:pPr>
              <w:jc w:val="center"/>
              <w:rPr>
                <w:sz w:val="22"/>
              </w:rPr>
            </w:pPr>
          </w:p>
        </w:tc>
        <w:tc>
          <w:tcPr>
            <w:tcW w:w="779" w:type="pct"/>
          </w:tcPr>
          <w:p w:rsidR="00CA7B84" w:rsidRPr="007A7EF0" w:rsidRDefault="008E7DCB" w:rsidP="001C10D4">
            <w:pPr>
              <w:rPr>
                <w:sz w:val="22"/>
              </w:rPr>
            </w:pPr>
            <w:r w:rsidRPr="007A7EF0">
              <w:rPr>
                <w:sz w:val="22"/>
              </w:rPr>
              <w:t>Не более 200 руб. без НДС /услуга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r>
              <w:rPr>
                <w:sz w:val="22"/>
              </w:rPr>
              <w:t>/услуга</w:t>
            </w:r>
          </w:p>
        </w:tc>
      </w:tr>
      <w:tr w:rsidR="002C154D" w:rsidTr="00477664">
        <w:trPr>
          <w:trHeight w:val="567"/>
        </w:trPr>
        <w:tc>
          <w:tcPr>
            <w:tcW w:w="5000" w:type="pct"/>
            <w:gridSpan w:val="6"/>
            <w:vAlign w:val="center"/>
          </w:tcPr>
          <w:p w:rsidR="00CA7B84" w:rsidRPr="001D6EEA" w:rsidRDefault="008E7DCB" w:rsidP="001C10D4">
            <w:pPr>
              <w:jc w:val="center"/>
              <w:rPr>
                <w:b/>
                <w:sz w:val="22"/>
              </w:rPr>
            </w:pPr>
            <w:r w:rsidRPr="001D6EEA">
              <w:rPr>
                <w:b/>
                <w:sz w:val="22"/>
              </w:rPr>
              <w:t>6. Прочие услуги</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6.1</w:t>
            </w:r>
          </w:p>
        </w:tc>
        <w:tc>
          <w:tcPr>
            <w:tcW w:w="1450" w:type="pct"/>
            <w:vAlign w:val="center"/>
          </w:tcPr>
          <w:p w:rsidR="00CA7B84" w:rsidRPr="005475B1" w:rsidRDefault="008E7DCB" w:rsidP="001C10D4">
            <w:pPr>
              <w:rPr>
                <w:sz w:val="22"/>
              </w:rPr>
            </w:pPr>
            <w:r w:rsidRPr="005475B1">
              <w:rPr>
                <w:sz w:val="22"/>
              </w:rPr>
              <w:t>Сопровождение в оформлении визы</w:t>
            </w:r>
          </w:p>
        </w:tc>
        <w:tc>
          <w:tcPr>
            <w:tcW w:w="928" w:type="pct"/>
            <w:vMerge w:val="restart"/>
            <w:vAlign w:val="center"/>
          </w:tcPr>
          <w:p w:rsidR="00CA7B84" w:rsidRPr="005475B1" w:rsidRDefault="00CA7B84" w:rsidP="001C10D4">
            <w:pPr>
              <w:jc w:val="center"/>
              <w:rPr>
                <w:sz w:val="22"/>
              </w:rPr>
            </w:pPr>
          </w:p>
        </w:tc>
        <w:tc>
          <w:tcPr>
            <w:tcW w:w="779" w:type="pct"/>
          </w:tcPr>
          <w:p w:rsidR="00CA7B84" w:rsidRPr="005475B1" w:rsidRDefault="008E7DCB" w:rsidP="001C10D4">
            <w:pPr>
              <w:rPr>
                <w:sz w:val="22"/>
              </w:rPr>
            </w:pPr>
            <w:r w:rsidRPr="005475B1">
              <w:rPr>
                <w:sz w:val="22"/>
              </w:rPr>
              <w:t xml:space="preserve">Не более </w:t>
            </w:r>
            <w:r>
              <w:rPr>
                <w:sz w:val="22"/>
              </w:rPr>
              <w:t xml:space="preserve">2500 </w:t>
            </w:r>
            <w:r w:rsidRPr="005475B1">
              <w:rPr>
                <w:sz w:val="22"/>
              </w:rPr>
              <w:t>руб. без НДС /</w:t>
            </w:r>
            <w:r>
              <w:rPr>
                <w:sz w:val="22"/>
              </w:rPr>
              <w:t>услуга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lastRenderedPageBreak/>
              <w:t>6.2</w:t>
            </w:r>
          </w:p>
        </w:tc>
        <w:tc>
          <w:tcPr>
            <w:tcW w:w="1450" w:type="pct"/>
            <w:vAlign w:val="center"/>
          </w:tcPr>
          <w:p w:rsidR="00CA7B84" w:rsidRPr="005475B1" w:rsidRDefault="008E7DCB" w:rsidP="001C10D4">
            <w:pPr>
              <w:rPr>
                <w:sz w:val="22"/>
              </w:rPr>
            </w:pPr>
            <w:r w:rsidRPr="005475B1">
              <w:rPr>
                <w:sz w:val="22"/>
              </w:rPr>
              <w:t>Оформление страхового полиса</w:t>
            </w:r>
          </w:p>
        </w:tc>
        <w:tc>
          <w:tcPr>
            <w:tcW w:w="928" w:type="pct"/>
            <w:vMerge/>
            <w:vAlign w:val="center"/>
          </w:tcPr>
          <w:p w:rsidR="00CA7B84" w:rsidRPr="005475B1" w:rsidRDefault="00CA7B84" w:rsidP="001C10D4">
            <w:pPr>
              <w:jc w:val="center"/>
              <w:rPr>
                <w:sz w:val="22"/>
              </w:rPr>
            </w:pPr>
          </w:p>
        </w:tc>
        <w:tc>
          <w:tcPr>
            <w:tcW w:w="779" w:type="pct"/>
          </w:tcPr>
          <w:p w:rsidR="00CA7B84" w:rsidRPr="005475B1" w:rsidRDefault="008E7DCB" w:rsidP="001C10D4">
            <w:pPr>
              <w:rPr>
                <w:sz w:val="22"/>
              </w:rPr>
            </w:pPr>
            <w:r w:rsidRPr="001802F2">
              <w:rPr>
                <w:sz w:val="22"/>
              </w:rPr>
              <w:t xml:space="preserve">сервисный </w:t>
            </w:r>
            <w:r>
              <w:rPr>
                <w:sz w:val="22"/>
              </w:rPr>
              <w:br/>
            </w:r>
            <w:r w:rsidRPr="001802F2">
              <w:rPr>
                <w:sz w:val="22"/>
              </w:rPr>
              <w:t xml:space="preserve">сбор не </w:t>
            </w:r>
            <w:r>
              <w:rPr>
                <w:sz w:val="22"/>
              </w:rPr>
              <w:br/>
            </w:r>
            <w:r w:rsidRPr="001802F2">
              <w:rPr>
                <w:sz w:val="22"/>
              </w:rPr>
              <w:t>взимается</w:t>
            </w:r>
          </w:p>
        </w:tc>
        <w:tc>
          <w:tcPr>
            <w:tcW w:w="729" w:type="pct"/>
            <w:vAlign w:val="center"/>
          </w:tcPr>
          <w:p w:rsidR="00CA7B84" w:rsidRPr="005475B1" w:rsidRDefault="008E7DCB" w:rsidP="001C10D4">
            <w:pPr>
              <w:jc w:val="center"/>
              <w:rPr>
                <w:sz w:val="22"/>
              </w:rPr>
            </w:pPr>
            <w:r w:rsidRPr="002630E6">
              <w:rPr>
                <w:sz w:val="22"/>
              </w:rPr>
              <w:t>комиссионный сбор не взимается</w:t>
            </w:r>
          </w:p>
        </w:tc>
        <w:tc>
          <w:tcPr>
            <w:tcW w:w="749" w:type="pct"/>
            <w:vAlign w:val="center"/>
          </w:tcPr>
          <w:p w:rsidR="00CA7B84" w:rsidRPr="005475B1" w:rsidRDefault="008E7DCB" w:rsidP="001C10D4">
            <w:pPr>
              <w:rPr>
                <w:sz w:val="22"/>
              </w:rPr>
            </w:pPr>
            <w:r w:rsidRPr="005475B1">
              <w:rPr>
                <w:sz w:val="22"/>
              </w:rPr>
              <w:t>руб.</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6.3</w:t>
            </w:r>
          </w:p>
        </w:tc>
        <w:tc>
          <w:tcPr>
            <w:tcW w:w="1450" w:type="pct"/>
            <w:vAlign w:val="center"/>
          </w:tcPr>
          <w:p w:rsidR="00CA7B84" w:rsidRPr="005475B1" w:rsidRDefault="008E7DCB" w:rsidP="001C10D4">
            <w:pPr>
              <w:rPr>
                <w:sz w:val="22"/>
              </w:rPr>
            </w:pPr>
            <w:r w:rsidRPr="005475B1">
              <w:rPr>
                <w:sz w:val="22"/>
              </w:rPr>
              <w:t xml:space="preserve">Организация </w:t>
            </w:r>
            <w:r w:rsidRPr="005475B1">
              <w:rPr>
                <w:sz w:val="22"/>
                <w:lang w:val="en-US"/>
              </w:rPr>
              <w:t>mice-</w:t>
            </w:r>
            <w:r w:rsidRPr="005475B1">
              <w:rPr>
                <w:sz w:val="22"/>
              </w:rPr>
              <w:t>мероприятия</w:t>
            </w:r>
          </w:p>
        </w:tc>
        <w:tc>
          <w:tcPr>
            <w:tcW w:w="928" w:type="pct"/>
            <w:vMerge/>
            <w:vAlign w:val="center"/>
          </w:tcPr>
          <w:p w:rsidR="00CA7B84" w:rsidRPr="005475B1" w:rsidRDefault="00CA7B84" w:rsidP="001C10D4">
            <w:pPr>
              <w:jc w:val="center"/>
              <w:rPr>
                <w:sz w:val="22"/>
              </w:rPr>
            </w:pPr>
          </w:p>
        </w:tc>
        <w:tc>
          <w:tcPr>
            <w:tcW w:w="779" w:type="pct"/>
          </w:tcPr>
          <w:p w:rsidR="00CA7B84" w:rsidRPr="005475B1" w:rsidRDefault="008E7DCB" w:rsidP="001C10D4">
            <w:pPr>
              <w:rPr>
                <w:sz w:val="22"/>
              </w:rPr>
            </w:pPr>
            <w:r w:rsidRPr="005475B1">
              <w:rPr>
                <w:sz w:val="22"/>
              </w:rPr>
              <w:t xml:space="preserve">Не более </w:t>
            </w:r>
            <w:r>
              <w:rPr>
                <w:sz w:val="22"/>
              </w:rPr>
              <w:t>8,5% от сметы</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 от сметы</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6.4</w:t>
            </w:r>
          </w:p>
        </w:tc>
        <w:tc>
          <w:tcPr>
            <w:tcW w:w="1450" w:type="pct"/>
            <w:vAlign w:val="center"/>
          </w:tcPr>
          <w:p w:rsidR="00CA7B84" w:rsidRPr="005475B1" w:rsidRDefault="008E7DCB" w:rsidP="001C10D4">
            <w:pPr>
              <w:rPr>
                <w:sz w:val="22"/>
              </w:rPr>
            </w:pPr>
            <w:r w:rsidRPr="005475B1">
              <w:rPr>
                <w:sz w:val="22"/>
              </w:rPr>
              <w:t xml:space="preserve">Сопровождение Заказчика сотрудником Исполнителя на организованном ресурсами Исполнителя </w:t>
            </w:r>
            <w:r w:rsidRPr="005475B1">
              <w:rPr>
                <w:sz w:val="22"/>
                <w:lang w:val="en-US"/>
              </w:rPr>
              <w:t>mice</w:t>
            </w:r>
            <w:r w:rsidRPr="005475B1">
              <w:rPr>
                <w:sz w:val="22"/>
              </w:rPr>
              <w:t xml:space="preserve">-мероприятии при стоимости мероприятия от 800 000,00 руб. </w:t>
            </w:r>
          </w:p>
        </w:tc>
        <w:tc>
          <w:tcPr>
            <w:tcW w:w="928" w:type="pct"/>
            <w:vMerge/>
            <w:vAlign w:val="center"/>
          </w:tcPr>
          <w:p w:rsidR="00CA7B84" w:rsidRPr="005475B1" w:rsidRDefault="00CA7B84" w:rsidP="001C10D4">
            <w:pPr>
              <w:jc w:val="center"/>
              <w:rPr>
                <w:sz w:val="22"/>
              </w:rPr>
            </w:pPr>
          </w:p>
        </w:tc>
        <w:tc>
          <w:tcPr>
            <w:tcW w:w="779" w:type="pct"/>
            <w:vAlign w:val="center"/>
          </w:tcPr>
          <w:p w:rsidR="00CA7B84" w:rsidRPr="005475B1" w:rsidRDefault="008E7DCB" w:rsidP="001C10D4">
            <w:pPr>
              <w:jc w:val="center"/>
              <w:rPr>
                <w:sz w:val="22"/>
              </w:rPr>
            </w:pPr>
            <w:r w:rsidRPr="005475B1">
              <w:rPr>
                <w:sz w:val="22"/>
              </w:rPr>
              <w:t xml:space="preserve">Не более </w:t>
            </w:r>
            <w:r w:rsidRPr="001802F2">
              <w:rPr>
                <w:sz w:val="22"/>
              </w:rPr>
              <w:t>8500,00</w:t>
            </w:r>
            <w:r>
              <w:rPr>
                <w:sz w:val="22"/>
              </w:rPr>
              <w:t xml:space="preserve"> </w:t>
            </w:r>
            <w:r w:rsidRPr="005475B1">
              <w:rPr>
                <w:sz w:val="22"/>
              </w:rPr>
              <w:t>руб. без НДС /</w:t>
            </w:r>
            <w:r>
              <w:rPr>
                <w:sz w:val="22"/>
              </w:rPr>
              <w:t>сутки</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 сутки</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6.5</w:t>
            </w:r>
          </w:p>
        </w:tc>
        <w:tc>
          <w:tcPr>
            <w:tcW w:w="1450" w:type="pct"/>
            <w:vAlign w:val="center"/>
          </w:tcPr>
          <w:p w:rsidR="00CA7B84" w:rsidRPr="005475B1" w:rsidRDefault="008E7DCB" w:rsidP="001C10D4">
            <w:pPr>
              <w:rPr>
                <w:sz w:val="22"/>
              </w:rPr>
            </w:pPr>
            <w:r w:rsidRPr="005475B1">
              <w:rPr>
                <w:sz w:val="22"/>
              </w:rPr>
              <w:t>Приобретение билета и (или) регистрация (аккредитация) на мероприятие (выставки, конгрессы, форумы, конференции)</w:t>
            </w:r>
          </w:p>
        </w:tc>
        <w:tc>
          <w:tcPr>
            <w:tcW w:w="928" w:type="pct"/>
            <w:vMerge/>
            <w:vAlign w:val="center"/>
          </w:tcPr>
          <w:p w:rsidR="00CA7B84" w:rsidRPr="005475B1" w:rsidRDefault="00CA7B84" w:rsidP="001C10D4">
            <w:pPr>
              <w:jc w:val="center"/>
              <w:rPr>
                <w:sz w:val="22"/>
              </w:rPr>
            </w:pPr>
          </w:p>
        </w:tc>
        <w:tc>
          <w:tcPr>
            <w:tcW w:w="779" w:type="pct"/>
          </w:tcPr>
          <w:p w:rsidR="00CA7B84" w:rsidRPr="005475B1" w:rsidRDefault="008E7DCB" w:rsidP="001C10D4">
            <w:pPr>
              <w:rPr>
                <w:sz w:val="22"/>
              </w:rPr>
            </w:pPr>
            <w:r w:rsidRPr="004C266A">
              <w:rPr>
                <w:sz w:val="22"/>
              </w:rPr>
              <w:t>Не более 8% от стоимости билета или регистрации (аккредитации)</w:t>
            </w:r>
          </w:p>
        </w:tc>
        <w:tc>
          <w:tcPr>
            <w:tcW w:w="729" w:type="pct"/>
            <w:vAlign w:val="center"/>
          </w:tcPr>
          <w:p w:rsidR="00CA7B84" w:rsidRPr="005475B1" w:rsidRDefault="00CA7B84" w:rsidP="001C10D4">
            <w:pPr>
              <w:rPr>
                <w:sz w:val="22"/>
              </w:rPr>
            </w:pPr>
          </w:p>
        </w:tc>
        <w:tc>
          <w:tcPr>
            <w:tcW w:w="749" w:type="pct"/>
          </w:tcPr>
          <w:p w:rsidR="00CA7B84" w:rsidRPr="005475B1" w:rsidRDefault="008E7DCB" w:rsidP="001C10D4">
            <w:pPr>
              <w:rPr>
                <w:sz w:val="22"/>
              </w:rPr>
            </w:pPr>
            <w:r w:rsidRPr="001802F2">
              <w:rPr>
                <w:sz w:val="22"/>
              </w:rPr>
              <w:t>% от стоимости</w:t>
            </w:r>
            <w:r>
              <w:rPr>
                <w:sz w:val="22"/>
              </w:rPr>
              <w:t xml:space="preserve"> билета или регистрации (аккредитации)</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6.6</w:t>
            </w:r>
          </w:p>
        </w:tc>
        <w:tc>
          <w:tcPr>
            <w:tcW w:w="1450" w:type="pct"/>
            <w:vAlign w:val="center"/>
          </w:tcPr>
          <w:p w:rsidR="00CA7B84" w:rsidRPr="005475B1" w:rsidRDefault="008E7DCB" w:rsidP="001C10D4">
            <w:pPr>
              <w:rPr>
                <w:sz w:val="22"/>
              </w:rPr>
            </w:pPr>
            <w:r w:rsidRPr="005475B1">
              <w:rPr>
                <w:sz w:val="22"/>
              </w:rPr>
              <w:t>Оформление билета на рейсовый/междугородний автобус</w:t>
            </w:r>
          </w:p>
        </w:tc>
        <w:tc>
          <w:tcPr>
            <w:tcW w:w="928" w:type="pct"/>
            <w:vMerge/>
            <w:vAlign w:val="center"/>
          </w:tcPr>
          <w:p w:rsidR="00CA7B84" w:rsidRPr="005475B1" w:rsidRDefault="00CA7B84" w:rsidP="001C10D4">
            <w:pPr>
              <w:jc w:val="center"/>
              <w:rPr>
                <w:sz w:val="22"/>
              </w:rPr>
            </w:pPr>
          </w:p>
        </w:tc>
        <w:tc>
          <w:tcPr>
            <w:tcW w:w="779" w:type="pct"/>
          </w:tcPr>
          <w:p w:rsidR="00CA7B84" w:rsidRPr="005475B1" w:rsidRDefault="008E7DCB" w:rsidP="001C10D4">
            <w:pPr>
              <w:rPr>
                <w:sz w:val="22"/>
              </w:rPr>
            </w:pPr>
            <w:r w:rsidRPr="005475B1">
              <w:rPr>
                <w:sz w:val="22"/>
              </w:rPr>
              <w:t xml:space="preserve">Не более </w:t>
            </w:r>
            <w:r>
              <w:rPr>
                <w:sz w:val="22"/>
              </w:rPr>
              <w:t>200,00</w:t>
            </w:r>
            <w:r w:rsidRPr="005475B1">
              <w:rPr>
                <w:sz w:val="22"/>
              </w:rPr>
              <w:t xml:space="preserve"> руб. без НДС /билет</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6.7</w:t>
            </w:r>
          </w:p>
        </w:tc>
        <w:tc>
          <w:tcPr>
            <w:tcW w:w="1450" w:type="pct"/>
            <w:vAlign w:val="center"/>
          </w:tcPr>
          <w:p w:rsidR="00CA7B84" w:rsidRPr="005475B1" w:rsidRDefault="008E7DCB" w:rsidP="001C10D4">
            <w:pPr>
              <w:rPr>
                <w:sz w:val="22"/>
              </w:rPr>
            </w:pPr>
            <w:r w:rsidRPr="005475B1">
              <w:rPr>
                <w:sz w:val="22"/>
              </w:rPr>
              <w:t>Оформление билета на паром</w:t>
            </w:r>
          </w:p>
        </w:tc>
        <w:tc>
          <w:tcPr>
            <w:tcW w:w="928" w:type="pct"/>
            <w:vMerge/>
            <w:vAlign w:val="center"/>
          </w:tcPr>
          <w:p w:rsidR="00CA7B84" w:rsidRPr="005475B1" w:rsidRDefault="00CA7B84" w:rsidP="001C10D4">
            <w:pPr>
              <w:jc w:val="center"/>
              <w:rPr>
                <w:sz w:val="22"/>
              </w:rPr>
            </w:pPr>
          </w:p>
        </w:tc>
        <w:tc>
          <w:tcPr>
            <w:tcW w:w="779" w:type="pct"/>
          </w:tcPr>
          <w:p w:rsidR="00CA7B84" w:rsidRPr="005475B1" w:rsidRDefault="008E7DCB" w:rsidP="001C10D4">
            <w:pPr>
              <w:rPr>
                <w:sz w:val="22"/>
              </w:rPr>
            </w:pPr>
            <w:r w:rsidRPr="005475B1">
              <w:rPr>
                <w:sz w:val="22"/>
              </w:rPr>
              <w:t xml:space="preserve">Не более </w:t>
            </w:r>
            <w:r>
              <w:rPr>
                <w:sz w:val="22"/>
              </w:rPr>
              <w:t>410,00</w:t>
            </w:r>
            <w:r w:rsidRPr="005475B1">
              <w:rPr>
                <w:sz w:val="22"/>
              </w:rPr>
              <w:t xml:space="preserve"> руб. без НДС /билет</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руб.</w:t>
            </w:r>
          </w:p>
        </w:tc>
      </w:tr>
      <w:tr w:rsidR="002C154D" w:rsidTr="00477664">
        <w:trPr>
          <w:trHeight w:val="567"/>
        </w:trPr>
        <w:tc>
          <w:tcPr>
            <w:tcW w:w="366" w:type="pct"/>
            <w:vAlign w:val="center"/>
          </w:tcPr>
          <w:p w:rsidR="00CA7B84" w:rsidRPr="005475B1" w:rsidRDefault="008E7DCB" w:rsidP="001C10D4">
            <w:pPr>
              <w:rPr>
                <w:sz w:val="22"/>
              </w:rPr>
            </w:pPr>
            <w:r w:rsidRPr="005475B1">
              <w:rPr>
                <w:sz w:val="22"/>
              </w:rPr>
              <w:t>6.8</w:t>
            </w:r>
          </w:p>
        </w:tc>
        <w:tc>
          <w:tcPr>
            <w:tcW w:w="1450" w:type="pct"/>
            <w:vAlign w:val="center"/>
          </w:tcPr>
          <w:p w:rsidR="00CA7B84" w:rsidRPr="005475B1" w:rsidRDefault="008E7DCB" w:rsidP="001C10D4">
            <w:pPr>
              <w:rPr>
                <w:sz w:val="22"/>
              </w:rPr>
            </w:pPr>
            <w:r w:rsidRPr="005475B1">
              <w:rPr>
                <w:sz w:val="22"/>
              </w:rPr>
              <w:t>Администрирование счета/перевод самостоятельного бронирования Заказчика на безналичный расчет через Исполнителя (оплата блока номеров в гостинице, оплата ресторана, регистрация на конференции/семинары/тренинги, оплата членских взносов и пр.)</w:t>
            </w:r>
          </w:p>
        </w:tc>
        <w:tc>
          <w:tcPr>
            <w:tcW w:w="928" w:type="pct"/>
            <w:vMerge/>
            <w:vAlign w:val="center"/>
          </w:tcPr>
          <w:p w:rsidR="00CA7B84" w:rsidRPr="005475B1" w:rsidRDefault="00CA7B84" w:rsidP="001C10D4">
            <w:pPr>
              <w:jc w:val="center"/>
              <w:rPr>
                <w:sz w:val="22"/>
              </w:rPr>
            </w:pPr>
          </w:p>
        </w:tc>
        <w:tc>
          <w:tcPr>
            <w:tcW w:w="779" w:type="pct"/>
          </w:tcPr>
          <w:p w:rsidR="00CA7B84" w:rsidRPr="005475B1" w:rsidRDefault="008E7DCB" w:rsidP="001C10D4">
            <w:pPr>
              <w:rPr>
                <w:sz w:val="22"/>
              </w:rPr>
            </w:pPr>
            <w:r w:rsidRPr="005475B1">
              <w:rPr>
                <w:sz w:val="22"/>
              </w:rPr>
              <w:t xml:space="preserve">Не более </w:t>
            </w:r>
            <w:r>
              <w:rPr>
                <w:sz w:val="22"/>
              </w:rPr>
              <w:t>10</w:t>
            </w:r>
            <w:r w:rsidRPr="005475B1">
              <w:rPr>
                <w:sz w:val="22"/>
              </w:rPr>
              <w:t>% от стоимости счета</w:t>
            </w:r>
          </w:p>
        </w:tc>
        <w:tc>
          <w:tcPr>
            <w:tcW w:w="729" w:type="pct"/>
            <w:vAlign w:val="center"/>
          </w:tcPr>
          <w:p w:rsidR="00CA7B84" w:rsidRPr="005475B1" w:rsidRDefault="00CA7B84" w:rsidP="001C10D4">
            <w:pPr>
              <w:rPr>
                <w:sz w:val="22"/>
              </w:rPr>
            </w:pPr>
          </w:p>
        </w:tc>
        <w:tc>
          <w:tcPr>
            <w:tcW w:w="749" w:type="pct"/>
            <w:vAlign w:val="center"/>
          </w:tcPr>
          <w:p w:rsidR="00CA7B84" w:rsidRPr="005475B1" w:rsidRDefault="008E7DCB" w:rsidP="001C10D4">
            <w:pPr>
              <w:rPr>
                <w:sz w:val="22"/>
              </w:rPr>
            </w:pPr>
            <w:r w:rsidRPr="005475B1">
              <w:rPr>
                <w:sz w:val="22"/>
              </w:rPr>
              <w:t>% от стоимости счета</w:t>
            </w:r>
          </w:p>
        </w:tc>
      </w:tr>
      <w:bookmarkEnd w:id="33"/>
    </w:tbl>
    <w:p w:rsidR="00833A9C" w:rsidRPr="00347AEA" w:rsidRDefault="00833A9C" w:rsidP="001C10D4"/>
    <w:p w:rsidR="00B759A6" w:rsidRDefault="008E7DCB" w:rsidP="001C10D4">
      <w:pPr>
        <w:pStyle w:val="afb"/>
        <w:jc w:val="both"/>
        <w:rPr>
          <w:b/>
          <w:sz w:val="22"/>
          <w:szCs w:val="22"/>
        </w:rPr>
      </w:pPr>
      <w:r>
        <w:rPr>
          <w:b/>
          <w:sz w:val="22"/>
          <w:szCs w:val="22"/>
        </w:rPr>
        <w:t xml:space="preserve">Представленный Претендентом в настоящем финансово-коммерческом предложении спектр оказываемых услуг является основным и может быть дополнен. </w:t>
      </w:r>
    </w:p>
    <w:p w:rsidR="00B759A6" w:rsidRDefault="00B759A6" w:rsidP="001C10D4">
      <w:pPr>
        <w:pStyle w:val="afb"/>
        <w:jc w:val="both"/>
        <w:rPr>
          <w:b/>
          <w:sz w:val="22"/>
          <w:szCs w:val="22"/>
        </w:rPr>
      </w:pPr>
    </w:p>
    <w:p w:rsidR="00A41A9E" w:rsidRPr="003418E8" w:rsidRDefault="008E7DCB" w:rsidP="00726A8C">
      <w:pPr>
        <w:pStyle w:val="aff7"/>
        <w:numPr>
          <w:ilvl w:val="0"/>
          <w:numId w:val="47"/>
        </w:numPr>
        <w:tabs>
          <w:tab w:val="left" w:pos="993"/>
        </w:tabs>
        <w:ind w:left="0" w:firstLine="567"/>
        <w:jc w:val="both"/>
        <w:rPr>
          <w:sz w:val="28"/>
          <w:szCs w:val="28"/>
        </w:rPr>
      </w:pPr>
      <w:r w:rsidRPr="003418E8">
        <w:rPr>
          <w:sz w:val="28"/>
          <w:szCs w:val="28"/>
          <w:lang w:eastAsia="ru-RU"/>
        </w:rPr>
        <w:t xml:space="preserve">Цена за услугу </w:t>
      </w:r>
      <w:r w:rsidRPr="003418E8">
        <w:rPr>
          <w:sz w:val="28"/>
          <w:szCs w:val="28"/>
        </w:rPr>
        <w:t>включает в себя сумму агентского вознаграждения и учитывает все возможные расходы, в том числе транспортные расходы, расходы, связанные с уплатой всех налогов, пошлин, пеней и иные обязательные выплаты, сборы визовых центров</w:t>
      </w:r>
      <w:r w:rsidR="00DF606C" w:rsidRPr="003418E8">
        <w:rPr>
          <w:sz w:val="28"/>
          <w:szCs w:val="28"/>
        </w:rPr>
        <w:t>,</w:t>
      </w:r>
      <w:r w:rsidRPr="003418E8">
        <w:rPr>
          <w:sz w:val="28"/>
          <w:szCs w:val="28"/>
        </w:rPr>
        <w:t xml:space="preserve"> связанны</w:t>
      </w:r>
      <w:r w:rsidR="00DF606C" w:rsidRPr="003418E8">
        <w:rPr>
          <w:sz w:val="28"/>
          <w:szCs w:val="28"/>
        </w:rPr>
        <w:t>е</w:t>
      </w:r>
      <w:r w:rsidRPr="003418E8">
        <w:rPr>
          <w:sz w:val="28"/>
          <w:szCs w:val="28"/>
        </w:rPr>
        <w:t xml:space="preserve"> с выполнением мероприятий, прочие накладные расходы, стоимость услуг конечных исполнителей (авиакомпаний, гостиниц, транспортных компаний и т.д.)</w:t>
      </w:r>
    </w:p>
    <w:p w:rsidR="00627474" w:rsidRPr="00BA3CE7" w:rsidRDefault="008E7DCB" w:rsidP="001C10D4">
      <w:pPr>
        <w:pStyle w:val="afb"/>
        <w:jc w:val="both"/>
        <w:rPr>
          <w:sz w:val="32"/>
          <w:szCs w:val="28"/>
        </w:rPr>
      </w:pPr>
      <w:r w:rsidRPr="00E76907">
        <w:rPr>
          <w:szCs w:val="24"/>
        </w:rPr>
        <w:t>Сумма НДС и условия начисления определяются в соответствии с законодательством Российской Федерации.</w:t>
      </w:r>
    </w:p>
    <w:p w:rsidR="00833A9C" w:rsidRPr="002F1FC4" w:rsidRDefault="008E7DCB" w:rsidP="001C10D4">
      <w:pPr>
        <w:pStyle w:val="aff7"/>
        <w:numPr>
          <w:ilvl w:val="1"/>
          <w:numId w:val="11"/>
        </w:numPr>
        <w:tabs>
          <w:tab w:val="left" w:pos="0"/>
          <w:tab w:val="left" w:pos="993"/>
          <w:tab w:val="left" w:pos="1985"/>
        </w:tabs>
        <w:ind w:left="0" w:firstLine="567"/>
        <w:jc w:val="both"/>
        <w:rPr>
          <w:sz w:val="28"/>
          <w:szCs w:val="28"/>
          <w:lang w:eastAsia="ru-RU"/>
        </w:rPr>
      </w:pPr>
      <w:r w:rsidRPr="002F1FC4">
        <w:rPr>
          <w:sz w:val="28"/>
          <w:szCs w:val="28"/>
          <w:lang w:eastAsia="ru-RU"/>
        </w:rPr>
        <w:lastRenderedPageBreak/>
        <w:t xml:space="preserve">Осуществлять электронный документооборот (далее – ЭДО) на условиях, изложенных в приложении № </w:t>
      </w:r>
      <w:r w:rsidR="000F2E09">
        <w:rPr>
          <w:sz w:val="28"/>
          <w:szCs w:val="28"/>
          <w:lang w:eastAsia="ru-RU"/>
        </w:rPr>
        <w:t>9</w:t>
      </w:r>
      <w:r w:rsidRPr="002F1FC4">
        <w:rPr>
          <w:sz w:val="28"/>
          <w:szCs w:val="28"/>
          <w:lang w:eastAsia="ru-RU"/>
        </w:rPr>
        <w:t xml:space="preserve"> к проекту договора (приложение № 5) к документации о закупке </w:t>
      </w:r>
      <w:r w:rsidRPr="002F1FC4">
        <w:rPr>
          <w:b/>
          <w:sz w:val="28"/>
          <w:szCs w:val="28"/>
          <w:lang w:eastAsia="ru-RU"/>
        </w:rPr>
        <w:t>согласны</w:t>
      </w:r>
      <w:r>
        <w:rPr>
          <w:rStyle w:val="af6"/>
          <w:sz w:val="28"/>
          <w:szCs w:val="28"/>
          <w:lang w:eastAsia="ru-RU"/>
        </w:rPr>
        <w:footnoteReference w:id="2"/>
      </w:r>
      <w:r w:rsidRPr="002F1FC4">
        <w:rPr>
          <w:i/>
          <w:lang w:eastAsia="ru-RU"/>
        </w:rPr>
        <w:t>.</w:t>
      </w:r>
    </w:p>
    <w:p w:rsidR="00833A9C" w:rsidRPr="002F1FC4" w:rsidRDefault="008E7DCB" w:rsidP="001C10D4">
      <w:pPr>
        <w:ind w:firstLine="709"/>
        <w:jc w:val="both"/>
        <w:rPr>
          <w:sz w:val="28"/>
          <w:szCs w:val="28"/>
          <w:lang w:eastAsia="ru-RU"/>
        </w:rPr>
      </w:pPr>
      <w:r w:rsidRPr="002F1FC4">
        <w:rPr>
          <w:sz w:val="28"/>
          <w:szCs w:val="28"/>
          <w:lang w:eastAsia="ru-RU"/>
        </w:rPr>
        <w:t xml:space="preserve">При осуществлении ЭДО предполагается обмен следующими документами </w:t>
      </w:r>
      <w:r w:rsidRPr="002F1FC4">
        <w:rPr>
          <w:i/>
          <w:lang w:eastAsia="ru-RU"/>
        </w:rPr>
        <w:t>(удалить ненужные ниже строки)</w:t>
      </w:r>
      <w:r w:rsidRPr="002F1FC4">
        <w:rPr>
          <w:sz w:val="28"/>
          <w:szCs w:val="28"/>
          <w:lang w:eastAsia="ru-RU"/>
        </w:rPr>
        <w:t>:</w:t>
      </w:r>
    </w:p>
    <w:p w:rsidR="00833A9C" w:rsidRPr="002F1FC4" w:rsidRDefault="008E7DCB" w:rsidP="001C10D4">
      <w:pPr>
        <w:ind w:firstLine="709"/>
        <w:jc w:val="both"/>
        <w:rPr>
          <w:sz w:val="28"/>
          <w:szCs w:val="28"/>
          <w:lang w:eastAsia="ru-RU"/>
        </w:rPr>
      </w:pPr>
      <w:r w:rsidRPr="002F1FC4">
        <w:rPr>
          <w:sz w:val="28"/>
          <w:szCs w:val="28"/>
          <w:lang w:eastAsia="ru-RU"/>
        </w:rPr>
        <w:t>- товарная накладная формы ТОРГ-12;</w:t>
      </w:r>
    </w:p>
    <w:p w:rsidR="00833A9C" w:rsidRPr="002F1FC4" w:rsidRDefault="008E7DCB" w:rsidP="001C10D4">
      <w:pPr>
        <w:ind w:firstLine="709"/>
        <w:jc w:val="both"/>
        <w:rPr>
          <w:sz w:val="28"/>
          <w:szCs w:val="28"/>
          <w:lang w:eastAsia="ru-RU"/>
        </w:rPr>
      </w:pPr>
      <w:r w:rsidRPr="002F1FC4">
        <w:rPr>
          <w:sz w:val="28"/>
          <w:szCs w:val="28"/>
          <w:lang w:eastAsia="ru-RU"/>
        </w:rPr>
        <w:t>- счет-фактура;</w:t>
      </w:r>
    </w:p>
    <w:p w:rsidR="00833A9C" w:rsidRPr="002F1FC4" w:rsidRDefault="008E7DCB" w:rsidP="001C10D4">
      <w:pPr>
        <w:ind w:firstLine="709"/>
        <w:jc w:val="both"/>
        <w:rPr>
          <w:sz w:val="28"/>
          <w:szCs w:val="28"/>
          <w:lang w:eastAsia="ru-RU"/>
        </w:rPr>
      </w:pPr>
      <w:r w:rsidRPr="002F1FC4">
        <w:rPr>
          <w:sz w:val="28"/>
          <w:szCs w:val="28"/>
          <w:lang w:eastAsia="ru-RU"/>
        </w:rPr>
        <w:t>- корректировочная счет-фактура;</w:t>
      </w:r>
    </w:p>
    <w:p w:rsidR="00833A9C" w:rsidRPr="002F1FC4" w:rsidRDefault="008E7DCB" w:rsidP="001C10D4">
      <w:pPr>
        <w:ind w:firstLine="709"/>
        <w:jc w:val="both"/>
        <w:rPr>
          <w:sz w:val="28"/>
          <w:szCs w:val="28"/>
          <w:lang w:eastAsia="ru-RU"/>
        </w:rPr>
      </w:pPr>
      <w:r w:rsidRPr="002F1FC4">
        <w:rPr>
          <w:sz w:val="28"/>
          <w:szCs w:val="28"/>
          <w:lang w:eastAsia="ru-RU"/>
        </w:rPr>
        <w:t>- универсальный передаточный документ (УПД);</w:t>
      </w:r>
    </w:p>
    <w:p w:rsidR="00833A9C" w:rsidRPr="002F1FC4" w:rsidRDefault="008E7DCB" w:rsidP="001C10D4">
      <w:pPr>
        <w:ind w:firstLine="709"/>
        <w:jc w:val="both"/>
        <w:rPr>
          <w:sz w:val="28"/>
          <w:szCs w:val="28"/>
          <w:lang w:eastAsia="ru-RU"/>
        </w:rPr>
      </w:pPr>
      <w:r w:rsidRPr="002F1FC4">
        <w:rPr>
          <w:sz w:val="28"/>
          <w:szCs w:val="28"/>
          <w:lang w:eastAsia="ru-RU"/>
        </w:rPr>
        <w:t>- универсальный корректировочный документ (УКД).</w:t>
      </w:r>
    </w:p>
    <w:p w:rsidR="00833A9C" w:rsidRPr="002F1FC4" w:rsidRDefault="008E7DCB" w:rsidP="001C10D4">
      <w:pPr>
        <w:pStyle w:val="aff7"/>
        <w:numPr>
          <w:ilvl w:val="1"/>
          <w:numId w:val="11"/>
        </w:numPr>
        <w:ind w:left="0" w:firstLine="567"/>
        <w:jc w:val="both"/>
        <w:rPr>
          <w:sz w:val="28"/>
          <w:szCs w:val="28"/>
          <w:lang w:eastAsia="ru-RU"/>
        </w:rPr>
      </w:pPr>
      <w:r w:rsidRPr="002F1FC4">
        <w:rPr>
          <w:sz w:val="26"/>
          <w:szCs w:val="26"/>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2F1FC4">
        <w:rPr>
          <w:b/>
          <w:sz w:val="26"/>
          <w:szCs w:val="26"/>
        </w:rPr>
        <w:t>________</w:t>
      </w:r>
      <w:r w:rsidRPr="002F1FC4">
        <w:rPr>
          <w:sz w:val="26"/>
          <w:szCs w:val="26"/>
        </w:rPr>
        <w:t xml:space="preserve"> </w:t>
      </w:r>
      <w:r w:rsidRPr="002F1FC4">
        <w:rPr>
          <w:bCs/>
          <w:i/>
          <w:sz w:val="26"/>
          <w:szCs w:val="26"/>
        </w:rPr>
        <w:t>(полное наименование п</w:t>
      </w:r>
      <w:r w:rsidRPr="002F1FC4">
        <w:rPr>
          <w:i/>
          <w:sz w:val="26"/>
          <w:szCs w:val="26"/>
        </w:rPr>
        <w:t>ретендента</w:t>
      </w:r>
      <w:r w:rsidRPr="002F1FC4">
        <w:rPr>
          <w:bCs/>
          <w:i/>
          <w:sz w:val="26"/>
          <w:szCs w:val="26"/>
        </w:rPr>
        <w:t>)</w:t>
      </w:r>
      <w:r w:rsidRPr="002F1FC4">
        <w:rPr>
          <w:sz w:val="26"/>
          <w:szCs w:val="26"/>
        </w:rPr>
        <w:t xml:space="preserve"> обязуется предоставить требуемые документы в течение 10 дней с даты подписания договора.</w:t>
      </w:r>
    </w:p>
    <w:p w:rsidR="00833A9C" w:rsidRPr="002F1FC4" w:rsidRDefault="008E7DCB" w:rsidP="001C10D4">
      <w:pPr>
        <w:pStyle w:val="aff7"/>
        <w:numPr>
          <w:ilvl w:val="1"/>
          <w:numId w:val="11"/>
        </w:numPr>
        <w:tabs>
          <w:tab w:val="left" w:pos="0"/>
          <w:tab w:val="left" w:pos="426"/>
        </w:tabs>
        <w:ind w:left="0" w:firstLine="567"/>
        <w:jc w:val="both"/>
        <w:rPr>
          <w:sz w:val="28"/>
          <w:szCs w:val="28"/>
          <w:lang w:eastAsia="ru-RU"/>
        </w:rPr>
      </w:pPr>
      <w:r w:rsidRPr="002F1FC4">
        <w:rPr>
          <w:sz w:val="28"/>
          <w:szCs w:val="28"/>
          <w:lang w:eastAsia="ru-RU"/>
        </w:rPr>
        <w:t xml:space="preserve">  Срок действия настоящего финансово-коммерческого предложения</w:t>
      </w:r>
      <w:r w:rsidRPr="002F1FC4">
        <w:rPr>
          <w:sz w:val="27"/>
          <w:szCs w:val="27"/>
          <w:lang w:eastAsia="ru-RU"/>
        </w:rPr>
        <w:t xml:space="preserve"> </w:t>
      </w:r>
      <w:r w:rsidRPr="002F1FC4">
        <w:rPr>
          <w:sz w:val="28"/>
          <w:szCs w:val="28"/>
          <w:lang w:eastAsia="ru-RU"/>
        </w:rPr>
        <w:t>составляет</w:t>
      </w:r>
      <w:r w:rsidRPr="002F1FC4">
        <w:rPr>
          <w:sz w:val="27"/>
          <w:szCs w:val="27"/>
          <w:lang w:eastAsia="ru-RU"/>
        </w:rPr>
        <w:t xml:space="preserve"> _______________ </w:t>
      </w:r>
      <w:r w:rsidRPr="002F1FC4">
        <w:rPr>
          <w:lang w:eastAsia="ru-RU"/>
        </w:rPr>
        <w:t>(</w:t>
      </w:r>
      <w:r w:rsidRPr="002F1FC4">
        <w:rPr>
          <w:i/>
          <w:lang w:eastAsia="ru-RU"/>
        </w:rPr>
        <w:t>претендентом указывается срок не менее установленного в пункте 22 Информационной карты</w:t>
      </w:r>
      <w:r w:rsidRPr="002F1FC4">
        <w:rPr>
          <w:lang w:eastAsia="ru-RU"/>
        </w:rPr>
        <w:t>)</w:t>
      </w:r>
      <w:r w:rsidRPr="002F1FC4">
        <w:rPr>
          <w:sz w:val="27"/>
          <w:szCs w:val="27"/>
          <w:lang w:eastAsia="ru-RU"/>
        </w:rPr>
        <w:t xml:space="preserve"> </w:t>
      </w:r>
      <w:r w:rsidRPr="002F1FC4">
        <w:rPr>
          <w:sz w:val="28"/>
          <w:szCs w:val="28"/>
          <w:lang w:eastAsia="ru-RU"/>
        </w:rPr>
        <w:t>календарных дней с даты окончания срока подачи Заявок, указанной в пункте 7 Информационной карты.</w:t>
      </w:r>
    </w:p>
    <w:p w:rsidR="00833A9C" w:rsidRPr="002F1FC4" w:rsidRDefault="008E7DCB" w:rsidP="001C10D4">
      <w:pPr>
        <w:pStyle w:val="aff7"/>
        <w:numPr>
          <w:ilvl w:val="1"/>
          <w:numId w:val="11"/>
        </w:numPr>
        <w:ind w:left="0" w:firstLine="567"/>
        <w:jc w:val="both"/>
        <w:rPr>
          <w:sz w:val="28"/>
          <w:szCs w:val="28"/>
          <w:lang w:eastAsia="ru-RU"/>
        </w:rPr>
      </w:pPr>
      <w:r w:rsidRPr="002F1FC4">
        <w:rPr>
          <w:sz w:val="28"/>
          <w:szCs w:val="28"/>
          <w:lang w:eastAsia="ru-RU"/>
        </w:rPr>
        <w:t xml:space="preserve">  Если предложения, изложенные в финансово-коммерческом предложении, будут приняты Заказчиком, ________ </w:t>
      </w:r>
      <w:r w:rsidRPr="002F1FC4">
        <w:rPr>
          <w:i/>
          <w:lang w:eastAsia="ru-RU"/>
        </w:rPr>
        <w:t>(полное наименование претендента)</w:t>
      </w:r>
      <w:r w:rsidRPr="002F1FC4">
        <w:rPr>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833A9C" w:rsidRPr="002F1FC4" w:rsidRDefault="008E7DCB" w:rsidP="001C10D4">
      <w:pPr>
        <w:pStyle w:val="aff7"/>
        <w:numPr>
          <w:ilvl w:val="1"/>
          <w:numId w:val="11"/>
        </w:numPr>
        <w:ind w:left="0" w:firstLine="567"/>
        <w:jc w:val="both"/>
        <w:rPr>
          <w:sz w:val="28"/>
          <w:szCs w:val="28"/>
          <w:lang w:eastAsia="ru-RU"/>
        </w:rPr>
      </w:pPr>
      <w:r w:rsidRPr="002F1FC4">
        <w:rPr>
          <w:sz w:val="28"/>
          <w:szCs w:val="28"/>
          <w:lang w:eastAsia="ru-RU"/>
        </w:rPr>
        <w:t xml:space="preserve">  В случае если предложения ________ </w:t>
      </w:r>
      <w:r w:rsidRPr="002F1FC4">
        <w:rPr>
          <w:i/>
          <w:lang w:eastAsia="ru-RU"/>
        </w:rPr>
        <w:t>(полное наименование претендента)</w:t>
      </w:r>
      <w:r w:rsidRPr="002F1FC4">
        <w:rPr>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33A9C" w:rsidRPr="002F1FC4" w:rsidRDefault="008E7DCB" w:rsidP="001C10D4">
      <w:pPr>
        <w:pStyle w:val="aff7"/>
        <w:numPr>
          <w:ilvl w:val="1"/>
          <w:numId w:val="11"/>
        </w:numPr>
        <w:ind w:left="0" w:firstLine="567"/>
        <w:jc w:val="both"/>
        <w:rPr>
          <w:sz w:val="28"/>
          <w:szCs w:val="28"/>
          <w:lang w:eastAsia="ru-RU"/>
        </w:rPr>
      </w:pPr>
      <w:r w:rsidRPr="002F1FC4">
        <w:rPr>
          <w:sz w:val="28"/>
          <w:szCs w:val="28"/>
          <w:lang w:eastAsia="ru-RU"/>
        </w:rPr>
        <w:t xml:space="preserve">________ </w:t>
      </w:r>
      <w:r w:rsidRPr="002F1FC4">
        <w:rPr>
          <w:i/>
          <w:lang w:eastAsia="ru-RU"/>
        </w:rPr>
        <w:t>(полное наименование претендента)</w:t>
      </w:r>
      <w:r w:rsidRPr="002F1FC4">
        <w:rPr>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 </w:t>
      </w:r>
    </w:p>
    <w:p w:rsidR="00833A9C" w:rsidRPr="002F1FC4" w:rsidRDefault="008E7DCB" w:rsidP="001C10D4">
      <w:pPr>
        <w:pStyle w:val="aff7"/>
        <w:numPr>
          <w:ilvl w:val="1"/>
          <w:numId w:val="11"/>
        </w:numPr>
        <w:ind w:left="0" w:firstLine="567"/>
        <w:jc w:val="both"/>
        <w:rPr>
          <w:sz w:val="28"/>
          <w:szCs w:val="28"/>
          <w:lang w:eastAsia="ru-RU"/>
        </w:rPr>
      </w:pPr>
      <w:r w:rsidRPr="002F1FC4">
        <w:rPr>
          <w:sz w:val="28"/>
          <w:szCs w:val="28"/>
          <w:lang w:eastAsia="ru-RU"/>
        </w:rPr>
        <w:t xml:space="preserve">________ </w:t>
      </w:r>
      <w:r w:rsidRPr="002F1FC4">
        <w:rPr>
          <w:i/>
          <w:lang w:eastAsia="ru-RU"/>
        </w:rPr>
        <w:t>(полное наименование претендента)</w:t>
      </w:r>
      <w:r w:rsidRPr="002F1FC4">
        <w:rPr>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33A9C" w:rsidRPr="002F1FC4" w:rsidRDefault="00833A9C" w:rsidP="001C10D4">
      <w:pPr>
        <w:pStyle w:val="aff7"/>
        <w:ind w:left="567"/>
        <w:jc w:val="both"/>
        <w:rPr>
          <w:sz w:val="28"/>
          <w:szCs w:val="28"/>
          <w:lang w:eastAsia="ru-RU"/>
        </w:rPr>
      </w:pPr>
    </w:p>
    <w:p w:rsidR="00833A9C" w:rsidRPr="002F1FC4" w:rsidRDefault="00833A9C" w:rsidP="001C10D4">
      <w:pPr>
        <w:pStyle w:val="aff7"/>
        <w:ind w:left="709"/>
        <w:jc w:val="both"/>
        <w:rPr>
          <w:rFonts w:eastAsia="Arial"/>
          <w:b/>
          <w:sz w:val="28"/>
          <w:szCs w:val="20"/>
        </w:rPr>
      </w:pPr>
    </w:p>
    <w:p w:rsidR="00833A9C" w:rsidRPr="002F1FC4" w:rsidRDefault="008E7DCB" w:rsidP="001C10D4">
      <w:pPr>
        <w:ind w:firstLine="397"/>
        <w:jc w:val="both"/>
        <w:rPr>
          <w:rFonts w:eastAsia="Arial"/>
          <w:b/>
          <w:sz w:val="28"/>
          <w:szCs w:val="20"/>
        </w:rPr>
      </w:pPr>
      <w:r w:rsidRPr="002F1FC4">
        <w:rPr>
          <w:rFonts w:eastAsia="Arial"/>
          <w:b/>
          <w:sz w:val="28"/>
          <w:szCs w:val="20"/>
        </w:rPr>
        <w:lastRenderedPageBreak/>
        <w:t>Представитель, имеющий полномочия подписать заявку на участие в Открытом конкурсе от имени _____________________________________</w:t>
      </w:r>
    </w:p>
    <w:p w:rsidR="00833A9C" w:rsidRPr="002F1FC4" w:rsidRDefault="008E7DCB" w:rsidP="001C10D4">
      <w:pPr>
        <w:tabs>
          <w:tab w:val="left" w:pos="8640"/>
        </w:tabs>
        <w:jc w:val="both"/>
        <w:rPr>
          <w:i/>
        </w:rPr>
      </w:pPr>
      <w:r w:rsidRPr="002F1FC4">
        <w:rPr>
          <w:i/>
        </w:rPr>
        <w:t xml:space="preserve">                                                                                      (наименование претендента)</w:t>
      </w:r>
    </w:p>
    <w:p w:rsidR="00833A9C" w:rsidRPr="002F1FC4" w:rsidRDefault="008E7DCB" w:rsidP="001C10D4">
      <w:pPr>
        <w:jc w:val="both"/>
        <w:rPr>
          <w:sz w:val="28"/>
          <w:szCs w:val="28"/>
          <w:lang w:eastAsia="ru-RU"/>
        </w:rPr>
      </w:pPr>
      <w:r w:rsidRPr="002F1FC4">
        <w:rPr>
          <w:sz w:val="28"/>
          <w:szCs w:val="28"/>
          <w:lang w:eastAsia="ru-RU"/>
        </w:rPr>
        <w:t>__________________________________________________________________</w:t>
      </w:r>
    </w:p>
    <w:p w:rsidR="00833A9C" w:rsidRPr="002F1FC4" w:rsidRDefault="008E7DCB" w:rsidP="001C10D4">
      <w:pPr>
        <w:jc w:val="both"/>
        <w:rPr>
          <w:sz w:val="28"/>
          <w:szCs w:val="28"/>
          <w:lang w:eastAsia="ru-RU"/>
        </w:rPr>
      </w:pPr>
      <w:r w:rsidRPr="002F1FC4">
        <w:rPr>
          <w:sz w:val="28"/>
          <w:szCs w:val="28"/>
          <w:lang w:eastAsia="ru-RU"/>
        </w:rPr>
        <w:t>_________________________________________________________________</w:t>
      </w:r>
    </w:p>
    <w:p w:rsidR="00833A9C" w:rsidRPr="002F1FC4" w:rsidRDefault="008E7DCB" w:rsidP="001C10D4">
      <w:pPr>
        <w:jc w:val="both"/>
        <w:rPr>
          <w:i/>
        </w:rPr>
      </w:pPr>
      <w:r w:rsidRPr="002F1FC4">
        <w:rPr>
          <w:i/>
        </w:rPr>
        <w:t xml:space="preserve">                 М.П.</w:t>
      </w:r>
      <w:r w:rsidRPr="002F1FC4">
        <w:rPr>
          <w:i/>
        </w:rPr>
        <w:tab/>
      </w:r>
      <w:r w:rsidRPr="002F1FC4">
        <w:rPr>
          <w:i/>
        </w:rPr>
        <w:tab/>
      </w:r>
      <w:r w:rsidRPr="002F1FC4">
        <w:rPr>
          <w:i/>
        </w:rPr>
        <w:tab/>
        <w:t xml:space="preserve">    (ФИО полностью, должность, подпись)</w:t>
      </w:r>
    </w:p>
    <w:p w:rsidR="00833A9C" w:rsidRPr="002F1FC4" w:rsidRDefault="008E7DCB" w:rsidP="001C10D4">
      <w:pPr>
        <w:jc w:val="both"/>
      </w:pPr>
      <w:r w:rsidRPr="002F1FC4">
        <w:rPr>
          <w:sz w:val="28"/>
          <w:szCs w:val="28"/>
          <w:lang w:eastAsia="ru-RU"/>
        </w:rPr>
        <w:t>«____» ____________ 202__ г.</w:t>
      </w:r>
    </w:p>
    <w:p w:rsidR="00833A9C" w:rsidRPr="002F1FC4" w:rsidRDefault="00833A9C" w:rsidP="001C10D4">
      <w:pPr>
        <w:pStyle w:val="af8"/>
        <w:ind w:firstLine="0"/>
        <w:jc w:val="left"/>
        <w:rPr>
          <w:rFonts w:eastAsia="Times New Roman"/>
          <w:sz w:val="24"/>
          <w:szCs w:val="28"/>
        </w:rPr>
      </w:pPr>
    </w:p>
    <w:p w:rsidR="00833A9C" w:rsidRPr="002F1FC4" w:rsidRDefault="00833A9C" w:rsidP="001C10D4">
      <w:pPr>
        <w:pStyle w:val="af8"/>
        <w:ind w:firstLine="0"/>
        <w:jc w:val="left"/>
        <w:rPr>
          <w:rFonts w:eastAsia="Times New Roman"/>
          <w:sz w:val="24"/>
          <w:szCs w:val="28"/>
        </w:rPr>
      </w:pPr>
    </w:p>
    <w:p w:rsidR="00833A9C" w:rsidRPr="002F1FC4" w:rsidRDefault="00833A9C" w:rsidP="001C10D4">
      <w:pPr>
        <w:pStyle w:val="af8"/>
        <w:ind w:firstLine="0"/>
        <w:jc w:val="left"/>
        <w:rPr>
          <w:rFonts w:eastAsia="Times New Roman"/>
          <w:sz w:val="24"/>
          <w:szCs w:val="28"/>
        </w:rPr>
      </w:pPr>
    </w:p>
    <w:p w:rsidR="00833A9C" w:rsidRPr="002F1FC4" w:rsidRDefault="00833A9C" w:rsidP="001C10D4">
      <w:pPr>
        <w:pStyle w:val="af8"/>
        <w:ind w:firstLine="0"/>
        <w:jc w:val="left"/>
        <w:rPr>
          <w:rFonts w:eastAsia="Times New Roman"/>
          <w:sz w:val="24"/>
          <w:szCs w:val="28"/>
        </w:rPr>
      </w:pPr>
    </w:p>
    <w:p w:rsidR="00B759A6" w:rsidRDefault="008E7DCB" w:rsidP="001C10D4">
      <w:pPr>
        <w:pStyle w:val="2"/>
        <w:spacing w:before="0" w:after="0"/>
        <w:jc w:val="right"/>
      </w:pPr>
      <w:r>
        <w:br w:type="page"/>
      </w:r>
    </w:p>
    <w:p w:rsidR="005F27F9" w:rsidRPr="006E2A6A" w:rsidRDefault="008E7DCB" w:rsidP="001C10D4">
      <w:pPr>
        <w:pStyle w:val="af8"/>
        <w:ind w:firstLine="0"/>
        <w:jc w:val="right"/>
        <w:outlineLvl w:val="0"/>
        <w:rPr>
          <w:sz w:val="28"/>
          <w:szCs w:val="28"/>
        </w:rPr>
      </w:pPr>
      <w:r w:rsidRPr="006E2A6A">
        <w:rPr>
          <w:sz w:val="28"/>
          <w:szCs w:val="28"/>
        </w:rPr>
        <w:lastRenderedPageBreak/>
        <w:t>Приложение № 4</w:t>
      </w:r>
    </w:p>
    <w:p w:rsidR="005F27F9" w:rsidRPr="008522E8" w:rsidRDefault="008E7DCB" w:rsidP="001C10D4">
      <w:pPr>
        <w:pStyle w:val="af8"/>
        <w:ind w:firstLine="0"/>
        <w:jc w:val="right"/>
        <w:rPr>
          <w:rFonts w:eastAsia="Times New Roman"/>
          <w:sz w:val="32"/>
          <w:szCs w:val="28"/>
        </w:rPr>
      </w:pPr>
      <w:r>
        <w:rPr>
          <w:sz w:val="28"/>
        </w:rPr>
        <w:t>к документации о закупке</w:t>
      </w:r>
    </w:p>
    <w:p w:rsidR="005F27F9" w:rsidRDefault="005F27F9" w:rsidP="001C10D4">
      <w:pPr>
        <w:pStyle w:val="af8"/>
        <w:ind w:firstLine="0"/>
        <w:jc w:val="left"/>
        <w:rPr>
          <w:rFonts w:eastAsia="Times New Roman"/>
          <w:sz w:val="28"/>
          <w:szCs w:val="28"/>
        </w:rPr>
      </w:pPr>
    </w:p>
    <w:p w:rsidR="005F27F9" w:rsidRPr="00305BD2" w:rsidRDefault="008E7DCB" w:rsidP="001C10D4">
      <w:pPr>
        <w:pStyle w:val="af8"/>
        <w:ind w:firstLine="0"/>
        <w:jc w:val="center"/>
        <w:outlineLvl w:val="1"/>
        <w:rPr>
          <w:b/>
          <w:sz w:val="28"/>
          <w:szCs w:val="28"/>
        </w:rPr>
      </w:pPr>
      <w:r>
        <w:rPr>
          <w:b/>
          <w:sz w:val="28"/>
          <w:szCs w:val="28"/>
        </w:rPr>
        <w:t>Сведения об опыте выполнения работ, оказания услуг, поставки товаров</w:t>
      </w:r>
    </w:p>
    <w:p w:rsidR="005F27F9" w:rsidRPr="003D485E" w:rsidRDefault="008E7DCB" w:rsidP="001C10D4">
      <w:pPr>
        <w:jc w:val="center"/>
        <w:rPr>
          <w:b/>
          <w:bCs/>
          <w:sz w:val="28"/>
          <w:szCs w:val="28"/>
        </w:rPr>
      </w:pPr>
      <w:r>
        <w:rPr>
          <w:b/>
          <w:bCs/>
          <w:sz w:val="28"/>
          <w:szCs w:val="28"/>
        </w:rPr>
        <w:t>по предмету Открытого конкурса № ___________, выполненных, оказанных, поставленных ____________________________________________.</w:t>
      </w:r>
    </w:p>
    <w:p w:rsidR="005F27F9" w:rsidRPr="003D485E" w:rsidRDefault="008E7DCB" w:rsidP="001C10D4">
      <w:pPr>
        <w:jc w:val="cente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17"/>
        <w:gridCol w:w="2442"/>
        <w:gridCol w:w="1863"/>
        <w:gridCol w:w="1361"/>
        <w:gridCol w:w="2071"/>
      </w:tblGrid>
      <w:tr w:rsidR="002C154D" w:rsidTr="00705A49">
        <w:trPr>
          <w:trHeight w:val="2179"/>
        </w:trPr>
        <w:tc>
          <w:tcPr>
            <w:tcW w:w="674" w:type="dxa"/>
            <w:tcBorders>
              <w:top w:val="single" w:sz="4" w:space="0" w:color="auto"/>
              <w:left w:val="single" w:sz="4" w:space="0" w:color="auto"/>
              <w:bottom w:val="single" w:sz="4" w:space="0" w:color="auto"/>
              <w:right w:val="single" w:sz="4" w:space="0" w:color="auto"/>
            </w:tcBorders>
            <w:vAlign w:val="center"/>
          </w:tcPr>
          <w:p w:rsidR="00705A49" w:rsidRPr="003D485E" w:rsidRDefault="008E7DCB" w:rsidP="001C10D4">
            <w:pPr>
              <w:jc w:val="center"/>
            </w:pPr>
            <w:r>
              <w:t>№№</w:t>
            </w:r>
          </w:p>
        </w:tc>
        <w:tc>
          <w:tcPr>
            <w:tcW w:w="1022" w:type="dxa"/>
            <w:tcBorders>
              <w:top w:val="single" w:sz="4" w:space="0" w:color="auto"/>
              <w:left w:val="single" w:sz="4" w:space="0" w:color="auto"/>
              <w:bottom w:val="single" w:sz="4" w:space="0" w:color="auto"/>
              <w:right w:val="single" w:sz="4" w:space="0" w:color="auto"/>
            </w:tcBorders>
            <w:vAlign w:val="center"/>
          </w:tcPr>
          <w:p w:rsidR="00705A49" w:rsidRPr="003D485E" w:rsidRDefault="008E7DCB" w:rsidP="001C10D4">
            <w:pPr>
              <w:jc w:val="center"/>
            </w:pPr>
            <w:r w:rsidRPr="002F1FC4">
              <w:t>Дата и номер договора</w:t>
            </w:r>
            <w:r>
              <w:rPr>
                <w:rStyle w:val="af6"/>
              </w:rPr>
              <w:footnoteReference w:id="3"/>
            </w:r>
          </w:p>
        </w:tc>
        <w:tc>
          <w:tcPr>
            <w:tcW w:w="2572" w:type="dxa"/>
            <w:tcBorders>
              <w:top w:val="single" w:sz="4" w:space="0" w:color="auto"/>
              <w:left w:val="single" w:sz="4" w:space="0" w:color="auto"/>
              <w:bottom w:val="single" w:sz="4" w:space="0" w:color="auto"/>
              <w:right w:val="single" w:sz="4" w:space="0" w:color="auto"/>
            </w:tcBorders>
            <w:vAlign w:val="center"/>
          </w:tcPr>
          <w:p w:rsidR="00705A49" w:rsidRPr="003D485E" w:rsidRDefault="008E7DCB" w:rsidP="001C10D4">
            <w:pPr>
              <w:jc w:val="center"/>
            </w:pPr>
            <w:r>
              <w:t>Предмет договора (указываются только договоры на оказание услуг по бронированию и оформлению авиа- и железнодорожных билетов, бронированию гостиничных услуг, организации обслуживания в ВИП-залах)</w:t>
            </w:r>
          </w:p>
        </w:tc>
        <w:tc>
          <w:tcPr>
            <w:tcW w:w="1922" w:type="dxa"/>
            <w:tcBorders>
              <w:top w:val="single" w:sz="4" w:space="0" w:color="auto"/>
              <w:left w:val="single" w:sz="4" w:space="0" w:color="auto"/>
              <w:bottom w:val="single" w:sz="4" w:space="0" w:color="auto"/>
              <w:right w:val="single" w:sz="4" w:space="0" w:color="auto"/>
            </w:tcBorders>
            <w:vAlign w:val="center"/>
          </w:tcPr>
          <w:p w:rsidR="00705A49" w:rsidRPr="003D485E" w:rsidRDefault="008E7DCB" w:rsidP="001C10D4">
            <w:pPr>
              <w:jc w:val="center"/>
            </w:pPr>
            <w:r>
              <w:t xml:space="preserve"> Наименование контрагента </w:t>
            </w:r>
          </w:p>
        </w:tc>
        <w:tc>
          <w:tcPr>
            <w:tcW w:w="1445" w:type="dxa"/>
            <w:tcBorders>
              <w:top w:val="single" w:sz="4" w:space="0" w:color="auto"/>
              <w:left w:val="single" w:sz="4" w:space="0" w:color="auto"/>
              <w:bottom w:val="single" w:sz="4" w:space="0" w:color="auto"/>
              <w:right w:val="single" w:sz="4" w:space="0" w:color="auto"/>
            </w:tcBorders>
            <w:vAlign w:val="center"/>
          </w:tcPr>
          <w:p w:rsidR="00705A49" w:rsidRDefault="008E7DCB" w:rsidP="001C10D4">
            <w:pPr>
              <w:jc w:val="center"/>
            </w:pPr>
            <w:r w:rsidRPr="002F1FC4">
              <w:t>Сумма по договору</w:t>
            </w:r>
            <w:r w:rsidR="00300406">
              <w:t xml:space="preserve"> за период 2021-2025 годы</w:t>
            </w:r>
            <w:r w:rsidRPr="002F1FC4">
              <w:t>, руб. без учета НДС</w:t>
            </w:r>
          </w:p>
        </w:tc>
        <w:tc>
          <w:tcPr>
            <w:tcW w:w="1993" w:type="dxa"/>
            <w:tcBorders>
              <w:top w:val="single" w:sz="4" w:space="0" w:color="auto"/>
              <w:left w:val="single" w:sz="4" w:space="0" w:color="auto"/>
              <w:bottom w:val="single" w:sz="4" w:space="0" w:color="auto"/>
              <w:right w:val="single" w:sz="4" w:space="0" w:color="auto"/>
            </w:tcBorders>
            <w:vAlign w:val="center"/>
          </w:tcPr>
          <w:p w:rsidR="00705A49" w:rsidRDefault="008E7DCB" w:rsidP="001C10D4">
            <w:pPr>
              <w:jc w:val="center"/>
              <w:rPr>
                <w:b/>
                <w:i/>
                <w:sz w:val="20"/>
                <w:szCs w:val="20"/>
              </w:rPr>
            </w:pPr>
            <w:r w:rsidRPr="002F1FC4">
              <w:t xml:space="preserve">Сумма по документам, подтверждающим факт реализации договора, без учета </w:t>
            </w:r>
            <w:r w:rsidRPr="00985F2F">
              <w:rPr>
                <w:b/>
              </w:rPr>
              <w:t>НДС, руб.</w:t>
            </w:r>
            <w:r w:rsidRPr="00985F2F">
              <w:rPr>
                <w:b/>
                <w:i/>
                <w:sz w:val="20"/>
                <w:szCs w:val="20"/>
              </w:rPr>
              <w:t xml:space="preserve"> (не менее </w:t>
            </w:r>
          </w:p>
          <w:p w:rsidR="00705A49" w:rsidRPr="00985F2F" w:rsidRDefault="008E7DCB" w:rsidP="001C10D4">
            <w:pPr>
              <w:jc w:val="center"/>
              <w:rPr>
                <w:b/>
              </w:rPr>
            </w:pPr>
            <w:r>
              <w:rPr>
                <w:b/>
                <w:i/>
                <w:sz w:val="20"/>
                <w:szCs w:val="20"/>
              </w:rPr>
              <w:t>100 000 000</w:t>
            </w:r>
            <w:r w:rsidRPr="00985F2F">
              <w:rPr>
                <w:b/>
                <w:i/>
                <w:sz w:val="20"/>
                <w:szCs w:val="20"/>
              </w:rPr>
              <w:t>,00 руб.  без учета НДС</w:t>
            </w:r>
            <w:r>
              <w:rPr>
                <w:b/>
                <w:i/>
                <w:sz w:val="20"/>
                <w:szCs w:val="20"/>
              </w:rPr>
              <w:t xml:space="preserve"> по каждому договору</w:t>
            </w:r>
            <w:r w:rsidRPr="00985F2F">
              <w:rPr>
                <w:b/>
                <w:i/>
                <w:sz w:val="20"/>
                <w:szCs w:val="20"/>
              </w:rPr>
              <w:t>)</w:t>
            </w:r>
          </w:p>
          <w:p w:rsidR="00705A49" w:rsidRPr="003D485E" w:rsidRDefault="00705A49" w:rsidP="001C10D4">
            <w:pPr>
              <w:jc w:val="center"/>
            </w:pPr>
          </w:p>
        </w:tc>
      </w:tr>
      <w:tr w:rsidR="002C154D" w:rsidTr="00705A49">
        <w:trPr>
          <w:trHeight w:val="274"/>
        </w:trPr>
        <w:tc>
          <w:tcPr>
            <w:tcW w:w="674" w:type="dxa"/>
            <w:tcBorders>
              <w:top w:val="single" w:sz="4" w:space="0" w:color="auto"/>
              <w:left w:val="single" w:sz="4" w:space="0" w:color="auto"/>
              <w:bottom w:val="single" w:sz="4" w:space="0" w:color="auto"/>
              <w:right w:val="single" w:sz="4" w:space="0" w:color="auto"/>
            </w:tcBorders>
          </w:tcPr>
          <w:p w:rsidR="00705A49" w:rsidRPr="003D485E" w:rsidRDefault="008E7DCB" w:rsidP="001C10D4">
            <w:r>
              <w:t>1.</w:t>
            </w:r>
          </w:p>
        </w:tc>
        <w:tc>
          <w:tcPr>
            <w:tcW w:w="1022" w:type="dxa"/>
            <w:tcBorders>
              <w:top w:val="single" w:sz="4" w:space="0" w:color="auto"/>
              <w:left w:val="single" w:sz="4" w:space="0" w:color="auto"/>
              <w:bottom w:val="single" w:sz="4" w:space="0" w:color="auto"/>
              <w:right w:val="single" w:sz="4" w:space="0" w:color="auto"/>
            </w:tcBorders>
            <w:vAlign w:val="center"/>
          </w:tcPr>
          <w:p w:rsidR="00705A49" w:rsidRPr="003D485E" w:rsidRDefault="00705A49" w:rsidP="001C10D4">
            <w:pPr>
              <w:jc w:val="center"/>
            </w:pPr>
          </w:p>
        </w:tc>
        <w:tc>
          <w:tcPr>
            <w:tcW w:w="2572"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c>
          <w:tcPr>
            <w:tcW w:w="1922"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c>
          <w:tcPr>
            <w:tcW w:w="1445"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c>
          <w:tcPr>
            <w:tcW w:w="1993"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r>
      <w:tr w:rsidR="002C154D" w:rsidTr="00705A49">
        <w:trPr>
          <w:trHeight w:val="262"/>
        </w:trPr>
        <w:tc>
          <w:tcPr>
            <w:tcW w:w="674" w:type="dxa"/>
            <w:tcBorders>
              <w:top w:val="single" w:sz="4" w:space="0" w:color="auto"/>
              <w:left w:val="single" w:sz="4" w:space="0" w:color="auto"/>
              <w:bottom w:val="single" w:sz="4" w:space="0" w:color="auto"/>
              <w:right w:val="single" w:sz="4" w:space="0" w:color="auto"/>
            </w:tcBorders>
          </w:tcPr>
          <w:p w:rsidR="00705A49" w:rsidRPr="003D485E" w:rsidRDefault="008E7DCB" w:rsidP="001C10D4">
            <w:r>
              <w:t>2.</w:t>
            </w:r>
          </w:p>
        </w:tc>
        <w:tc>
          <w:tcPr>
            <w:tcW w:w="1022" w:type="dxa"/>
            <w:tcBorders>
              <w:top w:val="single" w:sz="4" w:space="0" w:color="auto"/>
              <w:left w:val="single" w:sz="4" w:space="0" w:color="auto"/>
              <w:bottom w:val="single" w:sz="4" w:space="0" w:color="auto"/>
              <w:right w:val="single" w:sz="4" w:space="0" w:color="auto"/>
            </w:tcBorders>
            <w:vAlign w:val="center"/>
          </w:tcPr>
          <w:p w:rsidR="00705A49" w:rsidRPr="003D485E" w:rsidRDefault="00705A49" w:rsidP="001C10D4">
            <w:pPr>
              <w:jc w:val="center"/>
            </w:pPr>
          </w:p>
        </w:tc>
        <w:tc>
          <w:tcPr>
            <w:tcW w:w="2572"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c>
          <w:tcPr>
            <w:tcW w:w="1922"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c>
          <w:tcPr>
            <w:tcW w:w="1445"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c>
          <w:tcPr>
            <w:tcW w:w="1993"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r>
      <w:tr w:rsidR="002C154D" w:rsidTr="00705A49">
        <w:trPr>
          <w:trHeight w:val="207"/>
        </w:trPr>
        <w:tc>
          <w:tcPr>
            <w:tcW w:w="674"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c>
          <w:tcPr>
            <w:tcW w:w="5516" w:type="dxa"/>
            <w:gridSpan w:val="3"/>
            <w:tcBorders>
              <w:top w:val="single" w:sz="4" w:space="0" w:color="auto"/>
              <w:left w:val="single" w:sz="4" w:space="0" w:color="auto"/>
              <w:bottom w:val="single" w:sz="4" w:space="0" w:color="auto"/>
              <w:right w:val="single" w:sz="4" w:space="0" w:color="auto"/>
            </w:tcBorders>
            <w:vAlign w:val="center"/>
          </w:tcPr>
          <w:p w:rsidR="00705A49" w:rsidRPr="003D485E" w:rsidRDefault="008E7DCB" w:rsidP="001C10D4">
            <w:pPr>
              <w:jc w:val="center"/>
            </w:pPr>
            <w:r>
              <w:t>Итого:</w:t>
            </w:r>
          </w:p>
        </w:tc>
        <w:tc>
          <w:tcPr>
            <w:tcW w:w="1445"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c>
          <w:tcPr>
            <w:tcW w:w="1993" w:type="dxa"/>
            <w:tcBorders>
              <w:top w:val="single" w:sz="4" w:space="0" w:color="auto"/>
              <w:left w:val="single" w:sz="4" w:space="0" w:color="auto"/>
              <w:bottom w:val="single" w:sz="4" w:space="0" w:color="auto"/>
              <w:right w:val="single" w:sz="4" w:space="0" w:color="auto"/>
            </w:tcBorders>
          </w:tcPr>
          <w:p w:rsidR="00705A49" w:rsidRPr="003D485E" w:rsidRDefault="00705A49" w:rsidP="001C10D4"/>
        </w:tc>
      </w:tr>
    </w:tbl>
    <w:p w:rsidR="005F27F9" w:rsidRPr="003D485E" w:rsidRDefault="005F27F9" w:rsidP="001C10D4">
      <w:pPr>
        <w:jc w:val="center"/>
      </w:pPr>
    </w:p>
    <w:p w:rsidR="00705A49" w:rsidRPr="002F1FC4" w:rsidRDefault="008E7DCB" w:rsidP="001C10D4">
      <w:r w:rsidRPr="002F1FC4">
        <w:t xml:space="preserve">Порядок предоставления документов по опыту в заявке: </w:t>
      </w:r>
    </w:p>
    <w:p w:rsidR="00705A49" w:rsidRPr="002F1FC4" w:rsidRDefault="00705A49" w:rsidP="001C10D4"/>
    <w:p w:rsidR="00705A49" w:rsidRPr="002F1FC4" w:rsidRDefault="008E7DCB" w:rsidP="001C10D4">
      <w:r w:rsidRPr="002F1FC4">
        <w:t>1.1. копия договора, указанного в строке 1 таблицы;</w:t>
      </w:r>
    </w:p>
    <w:p w:rsidR="00705A49" w:rsidRPr="002F1FC4" w:rsidRDefault="008E7DCB" w:rsidP="001C10D4">
      <w:r w:rsidRPr="002F1FC4">
        <w:t>1.2. копии документов, подтверждающих факт реализации договора на сумму, указанную в строке 1 таблицы;</w:t>
      </w:r>
    </w:p>
    <w:p w:rsidR="00705A49" w:rsidRPr="002F1FC4" w:rsidRDefault="008E7DCB" w:rsidP="001C10D4">
      <w:r w:rsidRPr="002F1FC4">
        <w:t>2.1. копия договора, указанного в строке 2 таблицы;</w:t>
      </w:r>
    </w:p>
    <w:p w:rsidR="00705A49" w:rsidRPr="002F1FC4" w:rsidRDefault="008E7DCB" w:rsidP="001C10D4">
      <w:r w:rsidRPr="002F1FC4">
        <w:t>2.2. копии документов, подтверждающих факт реализации договора на сумму, указанную в строке 2 таблицы.</w:t>
      </w:r>
    </w:p>
    <w:p w:rsidR="005F27F9" w:rsidRPr="003D485E" w:rsidRDefault="008E7DCB" w:rsidP="001C10D4">
      <w:r w:rsidRPr="002F1FC4">
        <w:t>3.1……. и т.д.</w:t>
      </w:r>
    </w:p>
    <w:p w:rsidR="00B06960" w:rsidRDefault="00B06960" w:rsidP="001C10D4">
      <w:pPr>
        <w:pStyle w:val="af8"/>
        <w:ind w:firstLine="0"/>
        <w:rPr>
          <w:b/>
          <w:sz w:val="28"/>
          <w:szCs w:val="28"/>
        </w:rPr>
      </w:pPr>
    </w:p>
    <w:p w:rsidR="005F27F9" w:rsidRPr="00305BD2" w:rsidRDefault="008E7DCB" w:rsidP="001C10D4">
      <w:pPr>
        <w:pStyle w:val="af8"/>
        <w:ind w:firstLine="0"/>
        <w:rPr>
          <w:b/>
          <w:sz w:val="28"/>
          <w:szCs w:val="28"/>
        </w:rPr>
      </w:pPr>
      <w:r>
        <w:rPr>
          <w:b/>
          <w:sz w:val="28"/>
          <w:szCs w:val="28"/>
        </w:rPr>
        <w:t xml:space="preserve">Представитель, </w:t>
      </w:r>
    </w:p>
    <w:p w:rsidR="005F27F9" w:rsidRPr="007415F9" w:rsidRDefault="008E7DCB" w:rsidP="001C10D4">
      <w:pPr>
        <w:pStyle w:val="af8"/>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w:t>
      </w:r>
    </w:p>
    <w:p w:rsidR="005F27F9" w:rsidRPr="007415F9" w:rsidRDefault="008E7DCB" w:rsidP="001C10D4">
      <w:pPr>
        <w:tabs>
          <w:tab w:val="left" w:pos="8640"/>
        </w:tabs>
        <w:jc w:val="center"/>
        <w:rPr>
          <w:i/>
        </w:rPr>
      </w:pPr>
      <w:r>
        <w:rPr>
          <w:i/>
        </w:rPr>
        <w:t>(наименование претендента)</w:t>
      </w:r>
    </w:p>
    <w:p w:rsidR="005F27F9" w:rsidRPr="00445DDD" w:rsidRDefault="008E7DCB" w:rsidP="001C10D4">
      <w:pPr>
        <w:pStyle w:val="32"/>
        <w:suppressAutoHyphens/>
        <w:spacing w:after="0"/>
        <w:rPr>
          <w:sz w:val="28"/>
          <w:szCs w:val="28"/>
        </w:rPr>
      </w:pPr>
      <w:r>
        <w:rPr>
          <w:sz w:val="28"/>
          <w:szCs w:val="28"/>
        </w:rPr>
        <w:t>____________________________________________________________________</w:t>
      </w:r>
    </w:p>
    <w:p w:rsidR="005F27F9" w:rsidRPr="007415F9" w:rsidRDefault="008E7DCB" w:rsidP="001C10D4">
      <w:pPr>
        <w:rPr>
          <w:i/>
        </w:rPr>
      </w:pPr>
      <w:r>
        <w:rPr>
          <w:i/>
        </w:rPr>
        <w:t xml:space="preserve">       Печать</w:t>
      </w:r>
      <w:r>
        <w:rPr>
          <w:i/>
        </w:rPr>
        <w:tab/>
      </w:r>
      <w:r>
        <w:rPr>
          <w:i/>
        </w:rPr>
        <w:tab/>
      </w:r>
      <w:r>
        <w:rPr>
          <w:i/>
        </w:rPr>
        <w:tab/>
        <w:t>(должность, подпись, ФИО)</w:t>
      </w:r>
    </w:p>
    <w:p w:rsidR="005F27F9" w:rsidRPr="00AC4D77" w:rsidRDefault="008E7DCB" w:rsidP="001C10D4">
      <w:pPr>
        <w:pStyle w:val="32"/>
        <w:suppressAutoHyphens/>
        <w:spacing w:after="0"/>
        <w:rPr>
          <w:sz w:val="28"/>
          <w:szCs w:val="28"/>
        </w:rPr>
      </w:pPr>
      <w:r>
        <w:rPr>
          <w:sz w:val="28"/>
          <w:szCs w:val="28"/>
        </w:rPr>
        <w:t>"____" _________ 20___ г.</w:t>
      </w:r>
    </w:p>
    <w:p w:rsidR="005F27F9" w:rsidRDefault="005F27F9" w:rsidP="001C10D4"/>
    <w:p w:rsidR="005F27F9" w:rsidRDefault="005F27F9" w:rsidP="001C10D4">
      <w:pPr>
        <w:pStyle w:val="af8"/>
        <w:ind w:firstLine="0"/>
        <w:jc w:val="left"/>
        <w:rPr>
          <w:rFonts w:eastAsia="Times New Roman"/>
          <w:sz w:val="24"/>
          <w:szCs w:val="28"/>
        </w:rPr>
      </w:pPr>
    </w:p>
    <w:p w:rsidR="00E03ECE" w:rsidRDefault="00E03ECE" w:rsidP="001C10D4">
      <w:pPr>
        <w:pStyle w:val="af8"/>
        <w:ind w:firstLine="0"/>
        <w:jc w:val="left"/>
        <w:rPr>
          <w:rFonts w:eastAsia="Times New Roman"/>
          <w:sz w:val="24"/>
          <w:szCs w:val="28"/>
        </w:rPr>
      </w:pPr>
    </w:p>
    <w:p w:rsidR="00B06960" w:rsidRPr="00E05627" w:rsidRDefault="008E7DCB" w:rsidP="001C10D4">
      <w:pPr>
        <w:pStyle w:val="af8"/>
        <w:ind w:firstLine="0"/>
        <w:jc w:val="right"/>
        <w:outlineLvl w:val="0"/>
        <w:rPr>
          <w:sz w:val="28"/>
          <w:szCs w:val="28"/>
        </w:rPr>
      </w:pPr>
      <w:r w:rsidRPr="00E05627">
        <w:rPr>
          <w:sz w:val="28"/>
          <w:szCs w:val="28"/>
        </w:rPr>
        <w:lastRenderedPageBreak/>
        <w:t>Приложение № 5</w:t>
      </w:r>
    </w:p>
    <w:p w:rsidR="00B06960" w:rsidRPr="008522E8" w:rsidRDefault="008E7DCB" w:rsidP="001C10D4">
      <w:pPr>
        <w:pStyle w:val="af8"/>
        <w:ind w:firstLine="0"/>
        <w:jc w:val="right"/>
        <w:rPr>
          <w:rFonts w:eastAsia="Times New Roman"/>
          <w:sz w:val="32"/>
          <w:szCs w:val="28"/>
        </w:rPr>
      </w:pPr>
      <w:r>
        <w:rPr>
          <w:sz w:val="28"/>
        </w:rPr>
        <w:t>к документации о закупке</w:t>
      </w:r>
    </w:p>
    <w:p w:rsidR="005F27F9" w:rsidRDefault="005F27F9" w:rsidP="001C10D4">
      <w:pPr>
        <w:pStyle w:val="af8"/>
        <w:ind w:firstLine="0"/>
        <w:jc w:val="left"/>
        <w:rPr>
          <w:rFonts w:eastAsia="Times New Roman"/>
          <w:sz w:val="24"/>
          <w:szCs w:val="28"/>
        </w:rPr>
      </w:pPr>
    </w:p>
    <w:p w:rsidR="001956F6" w:rsidRPr="006071C4" w:rsidRDefault="008E7DCB" w:rsidP="001C10D4">
      <w:pPr>
        <w:pStyle w:val="afa"/>
        <w:spacing w:before="240" w:after="120"/>
        <w:jc w:val="center"/>
        <w:outlineLvl w:val="1"/>
        <w:rPr>
          <w:b/>
        </w:rPr>
      </w:pPr>
      <w:bookmarkStart w:id="35" w:name="OLE_LINK2"/>
      <w:r>
        <w:rPr>
          <w:b/>
          <w:noProof/>
        </w:rPr>
        <w:t>Д</w:t>
      </w:r>
      <w:r w:rsidRPr="006071C4">
        <w:rPr>
          <w:b/>
          <w:noProof/>
        </w:rPr>
        <w:t>ОГОВОР № ________</w:t>
      </w:r>
    </w:p>
    <w:p w:rsidR="001956F6" w:rsidRPr="006071C4" w:rsidRDefault="008E7DCB" w:rsidP="001C10D4">
      <w:pPr>
        <w:jc w:val="center"/>
        <w:rPr>
          <w:b/>
        </w:rPr>
      </w:pPr>
      <w:r w:rsidRPr="006071C4">
        <w:rPr>
          <w:b/>
        </w:rPr>
        <w:t>г. Москва                                                                                       «___» __________ 202</w:t>
      </w:r>
      <w:r>
        <w:rPr>
          <w:b/>
        </w:rPr>
        <w:t>5</w:t>
      </w:r>
      <w:r w:rsidRPr="006071C4">
        <w:rPr>
          <w:b/>
        </w:rPr>
        <w:t>г.</w:t>
      </w:r>
    </w:p>
    <w:p w:rsidR="001956F6" w:rsidRPr="006071C4" w:rsidRDefault="001956F6" w:rsidP="001C10D4">
      <w:pPr>
        <w:ind w:firstLine="851"/>
        <w:jc w:val="center"/>
      </w:pPr>
    </w:p>
    <w:p w:rsidR="001956F6" w:rsidRPr="006071C4" w:rsidRDefault="008E7DCB" w:rsidP="001C10D4">
      <w:pPr>
        <w:ind w:firstLine="567"/>
        <w:jc w:val="both"/>
      </w:pPr>
      <w:r w:rsidRPr="006071C4">
        <w:t xml:space="preserve">Публичное акционерное общество «ТрансКонтейнер» (ПАО «ТрансКонтейнер»), именуемое в дальнейшем «Заказчик», в лице вице-президента Трифонова Вадима Олеговича, действующего на основании Доверенности № </w:t>
      </w:r>
      <w:r>
        <w:t>__________________________</w:t>
      </w:r>
      <w:r w:rsidRPr="006071C4">
        <w:t xml:space="preserve">, с одной стороны, и </w:t>
      </w:r>
      <w:r>
        <w:t>_______________________________________________________</w:t>
      </w:r>
      <w:r w:rsidRPr="006071C4">
        <w:t>,</w:t>
      </w:r>
      <w:r>
        <w:t xml:space="preserve"> </w:t>
      </w:r>
      <w:r w:rsidRPr="006071C4">
        <w:t xml:space="preserve">именуемое в дальнейшем «Исполнитель», в лице </w:t>
      </w:r>
      <w:r>
        <w:t>________________________________________________</w:t>
      </w:r>
      <w:r w:rsidRPr="006071C4">
        <w:t xml:space="preserve">, действующего на основании </w:t>
      </w:r>
      <w:r>
        <w:t>________________________________</w:t>
      </w:r>
      <w:r w:rsidRPr="006071C4">
        <w:t>, с другой стороны, вместе именуемые «Стороны», а по отдельности – «Сторона» (или «Контрагент») заключили настоящий Договор о нижеследующем:</w:t>
      </w:r>
    </w:p>
    <w:p w:rsidR="001956F6" w:rsidRPr="006071C4" w:rsidRDefault="008E7DCB" w:rsidP="001C10D4">
      <w:pPr>
        <w:numPr>
          <w:ilvl w:val="0"/>
          <w:numId w:val="25"/>
        </w:numPr>
        <w:spacing w:before="240" w:after="120"/>
        <w:ind w:left="357" w:hanging="357"/>
        <w:jc w:val="center"/>
        <w:rPr>
          <w:b/>
        </w:rPr>
      </w:pPr>
      <w:r w:rsidRPr="006071C4">
        <w:rPr>
          <w:b/>
        </w:rPr>
        <w:t>ПРЕДМЕТ ДОГОВОРА</w:t>
      </w:r>
    </w:p>
    <w:p w:rsidR="001956F6" w:rsidRDefault="008E7DCB" w:rsidP="001C10D4">
      <w:pPr>
        <w:numPr>
          <w:ilvl w:val="1"/>
          <w:numId w:val="31"/>
        </w:numPr>
        <w:jc w:val="both"/>
      </w:pPr>
      <w:r w:rsidRPr="006071C4">
        <w:rPr>
          <w:bCs/>
        </w:rPr>
        <w:t xml:space="preserve">По письменной заявке Заказчика, </w:t>
      </w:r>
      <w:r w:rsidRPr="006071C4">
        <w:t>Исполнитель обязуется оказывать следующие услуги:</w:t>
      </w:r>
    </w:p>
    <w:p w:rsidR="00726A8C" w:rsidRPr="006071C4" w:rsidRDefault="00726A8C" w:rsidP="00726A8C">
      <w:pPr>
        <w:ind w:left="39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0"/>
        <w:gridCol w:w="2958"/>
      </w:tblGrid>
      <w:tr w:rsidR="002C154D" w:rsidTr="009848DC">
        <w:trPr>
          <w:trHeight w:val="1081"/>
        </w:trPr>
        <w:tc>
          <w:tcPr>
            <w:tcW w:w="3464" w:type="pct"/>
          </w:tcPr>
          <w:p w:rsidR="001956F6" w:rsidRPr="006071C4" w:rsidRDefault="008E7DCB" w:rsidP="001C10D4">
            <w:pPr>
              <w:numPr>
                <w:ilvl w:val="0"/>
                <w:numId w:val="28"/>
              </w:numPr>
              <w:tabs>
                <w:tab w:val="clear" w:pos="720"/>
                <w:tab w:val="num" w:pos="360"/>
              </w:tabs>
              <w:ind w:left="0" w:firstLine="0"/>
              <w:jc w:val="both"/>
            </w:pPr>
            <w:bookmarkStart w:id="36" w:name="_Hlk130479728"/>
            <w:r w:rsidRPr="006071C4">
              <w:t>предварительное бронирование, оформление авиационных билетов на рейсы российских и иностранных авиакомпаний;</w:t>
            </w:r>
          </w:p>
          <w:p w:rsidR="001956F6" w:rsidRPr="006071C4" w:rsidRDefault="008E7DCB" w:rsidP="001C10D4">
            <w:pPr>
              <w:numPr>
                <w:ilvl w:val="0"/>
                <w:numId w:val="28"/>
              </w:numPr>
              <w:tabs>
                <w:tab w:val="clear" w:pos="720"/>
                <w:tab w:val="num" w:pos="360"/>
              </w:tabs>
              <w:ind w:left="0" w:firstLine="0"/>
              <w:jc w:val="both"/>
            </w:pPr>
            <w:r w:rsidRPr="006071C4">
              <w:t>обмен авиационных билетов на рейсы российских и иностранных авиакомпаний;</w:t>
            </w:r>
          </w:p>
          <w:p w:rsidR="001956F6" w:rsidRPr="006071C4" w:rsidRDefault="008E7DCB" w:rsidP="001C10D4">
            <w:pPr>
              <w:numPr>
                <w:ilvl w:val="0"/>
                <w:numId w:val="28"/>
              </w:numPr>
              <w:tabs>
                <w:tab w:val="clear" w:pos="720"/>
                <w:tab w:val="num" w:pos="360"/>
              </w:tabs>
              <w:ind w:left="0" w:firstLine="0"/>
              <w:jc w:val="both"/>
            </w:pPr>
            <w:r w:rsidRPr="006071C4">
              <w:t>возврат авиационных билетов на рейсы российских и иностранных авиакомпаний;</w:t>
            </w:r>
          </w:p>
          <w:p w:rsidR="001956F6" w:rsidRPr="006071C4" w:rsidRDefault="008E7DCB" w:rsidP="001C10D4">
            <w:pPr>
              <w:numPr>
                <w:ilvl w:val="0"/>
                <w:numId w:val="28"/>
              </w:numPr>
              <w:tabs>
                <w:tab w:val="clear" w:pos="720"/>
                <w:tab w:val="num" w:pos="360"/>
              </w:tabs>
              <w:ind w:left="0" w:firstLine="0"/>
              <w:jc w:val="both"/>
            </w:pPr>
            <w:r w:rsidRPr="006071C4">
              <w:t>онлайн регистрация на рейсы российских и иностранных авиакомпаний;</w:t>
            </w:r>
          </w:p>
          <w:p w:rsidR="001956F6" w:rsidRPr="006071C4" w:rsidRDefault="008E7DCB" w:rsidP="001C10D4">
            <w:pPr>
              <w:numPr>
                <w:ilvl w:val="0"/>
                <w:numId w:val="28"/>
              </w:numPr>
              <w:tabs>
                <w:tab w:val="clear" w:pos="720"/>
                <w:tab w:val="num" w:pos="360"/>
              </w:tabs>
              <w:ind w:left="0" w:firstLine="0"/>
              <w:jc w:val="both"/>
            </w:pPr>
            <w:r w:rsidRPr="006071C4">
              <w:t>оформление дополнительных услуг (место багажа, не включенное в тариф; выбор места на борту; провоз животного; заказ специального питания и т.д.);</w:t>
            </w:r>
          </w:p>
          <w:p w:rsidR="001956F6" w:rsidRPr="006071C4" w:rsidRDefault="008E7DCB" w:rsidP="001C10D4">
            <w:pPr>
              <w:numPr>
                <w:ilvl w:val="0"/>
                <w:numId w:val="28"/>
              </w:numPr>
              <w:tabs>
                <w:tab w:val="clear" w:pos="720"/>
                <w:tab w:val="num" w:pos="360"/>
              </w:tabs>
              <w:ind w:left="0" w:firstLine="0"/>
              <w:jc w:val="both"/>
            </w:pPr>
            <w:r w:rsidRPr="006071C4">
              <w:t>оформление справки по перелету;</w:t>
            </w:r>
          </w:p>
          <w:p w:rsidR="001956F6" w:rsidRPr="006071C4" w:rsidRDefault="008E7DCB" w:rsidP="001C10D4">
            <w:pPr>
              <w:numPr>
                <w:ilvl w:val="0"/>
                <w:numId w:val="28"/>
              </w:numPr>
              <w:tabs>
                <w:tab w:val="clear" w:pos="720"/>
                <w:tab w:val="num" w:pos="360"/>
              </w:tabs>
              <w:ind w:left="0" w:firstLine="0"/>
              <w:jc w:val="both"/>
            </w:pPr>
            <w:r w:rsidRPr="006071C4">
              <w:t>оформление железнодорожных билетов;</w:t>
            </w:r>
          </w:p>
          <w:p w:rsidR="001956F6" w:rsidRPr="006071C4" w:rsidRDefault="008E7DCB" w:rsidP="001C10D4">
            <w:pPr>
              <w:numPr>
                <w:ilvl w:val="0"/>
                <w:numId w:val="28"/>
              </w:numPr>
              <w:tabs>
                <w:tab w:val="clear" w:pos="720"/>
                <w:tab w:val="num" w:pos="360"/>
              </w:tabs>
              <w:ind w:left="0" w:firstLine="0"/>
              <w:jc w:val="both"/>
            </w:pPr>
            <w:r w:rsidRPr="006071C4">
              <w:t>возврат железнодорожных билетов;</w:t>
            </w:r>
          </w:p>
          <w:p w:rsidR="001956F6" w:rsidRPr="006071C4" w:rsidRDefault="008E7DCB" w:rsidP="001C10D4">
            <w:pPr>
              <w:numPr>
                <w:ilvl w:val="0"/>
                <w:numId w:val="28"/>
              </w:numPr>
              <w:tabs>
                <w:tab w:val="clear" w:pos="720"/>
                <w:tab w:val="num" w:pos="360"/>
              </w:tabs>
              <w:ind w:left="0" w:firstLine="0"/>
              <w:jc w:val="both"/>
            </w:pPr>
            <w:r w:rsidRPr="006071C4">
              <w:t>оформление железнодорожных билетов на Аэроэкспресс</w:t>
            </w:r>
            <w:bookmarkEnd w:id="36"/>
            <w:r w:rsidRPr="006071C4">
              <w:t>.</w:t>
            </w:r>
          </w:p>
        </w:tc>
        <w:tc>
          <w:tcPr>
            <w:tcW w:w="1536" w:type="pct"/>
          </w:tcPr>
          <w:p w:rsidR="001956F6" w:rsidRPr="006071C4" w:rsidRDefault="008E7DCB" w:rsidP="001C10D4">
            <w:r w:rsidRPr="006071C4">
              <w:t>Приложение № 1,</w:t>
            </w:r>
          </w:p>
          <w:p w:rsidR="001956F6" w:rsidRPr="006071C4" w:rsidRDefault="008E7DCB" w:rsidP="001C10D4">
            <w:r w:rsidRPr="006071C4">
              <w:t>являющееся неотъемлемой частью настоящего Договора</w:t>
            </w:r>
          </w:p>
        </w:tc>
      </w:tr>
      <w:tr w:rsidR="002C154D" w:rsidTr="009848DC">
        <w:tc>
          <w:tcPr>
            <w:tcW w:w="3464" w:type="pct"/>
          </w:tcPr>
          <w:p w:rsidR="001956F6" w:rsidRPr="006071C4" w:rsidRDefault="008E7DCB" w:rsidP="001C10D4">
            <w:pPr>
              <w:numPr>
                <w:ilvl w:val="0"/>
                <w:numId w:val="30"/>
              </w:numPr>
              <w:tabs>
                <w:tab w:val="num" w:pos="360"/>
              </w:tabs>
              <w:ind w:left="0" w:firstLine="0"/>
              <w:jc w:val="both"/>
            </w:pPr>
            <w:r w:rsidRPr="006071C4">
              <w:t xml:space="preserve">бронирование гостиничных </w:t>
            </w:r>
            <w:r w:rsidR="006F08EC">
              <w:t>услуг</w:t>
            </w:r>
          </w:p>
        </w:tc>
        <w:tc>
          <w:tcPr>
            <w:tcW w:w="1536" w:type="pct"/>
          </w:tcPr>
          <w:p w:rsidR="001956F6" w:rsidRPr="006071C4" w:rsidRDefault="008E7DCB" w:rsidP="001C10D4">
            <w:r w:rsidRPr="006071C4">
              <w:t>Приложение № 2,</w:t>
            </w:r>
          </w:p>
          <w:p w:rsidR="001956F6" w:rsidRPr="006071C4" w:rsidRDefault="008E7DCB" w:rsidP="001C10D4">
            <w:r w:rsidRPr="006071C4">
              <w:t>являющееся неотъемлемой частью настоящего Договора</w:t>
            </w:r>
          </w:p>
        </w:tc>
      </w:tr>
      <w:tr w:rsidR="002C154D" w:rsidTr="009848DC">
        <w:tc>
          <w:tcPr>
            <w:tcW w:w="3464" w:type="pct"/>
          </w:tcPr>
          <w:p w:rsidR="00B47B1A" w:rsidRPr="006071C4" w:rsidRDefault="008E7DCB" w:rsidP="001C10D4">
            <w:pPr>
              <w:numPr>
                <w:ilvl w:val="0"/>
                <w:numId w:val="29"/>
              </w:numPr>
              <w:jc w:val="both"/>
            </w:pPr>
            <w:r w:rsidRPr="006071C4">
              <w:t>заказ транспортного обслуживания:</w:t>
            </w:r>
            <w:r w:rsidRPr="006071C4">
              <w:rPr>
                <w:lang w:eastAsia="en-US"/>
              </w:rPr>
              <w:t xml:space="preserve"> бронирование трансферов/ аренды машин</w:t>
            </w:r>
            <w:r w:rsidRPr="006071C4">
              <w:t>;</w:t>
            </w:r>
          </w:p>
          <w:p w:rsidR="00B47B1A" w:rsidRPr="006071C4" w:rsidRDefault="008E7DCB" w:rsidP="001C10D4">
            <w:pPr>
              <w:numPr>
                <w:ilvl w:val="0"/>
                <w:numId w:val="29"/>
              </w:numPr>
              <w:jc w:val="both"/>
            </w:pPr>
            <w:r w:rsidRPr="006071C4">
              <w:t>оформление билетов на междугородние автобусы;</w:t>
            </w:r>
          </w:p>
          <w:p w:rsidR="00B47B1A" w:rsidRPr="00B47B1A" w:rsidRDefault="008E7DCB" w:rsidP="001C10D4">
            <w:pPr>
              <w:numPr>
                <w:ilvl w:val="0"/>
                <w:numId w:val="29"/>
              </w:numPr>
              <w:jc w:val="both"/>
            </w:pPr>
            <w:r w:rsidRPr="006071C4">
              <w:t>оформление билетов на паромы;</w:t>
            </w:r>
          </w:p>
        </w:tc>
        <w:tc>
          <w:tcPr>
            <w:tcW w:w="1536" w:type="pct"/>
          </w:tcPr>
          <w:p w:rsidR="00B47B1A" w:rsidRPr="006071C4" w:rsidRDefault="00B47B1A" w:rsidP="001C10D4"/>
        </w:tc>
      </w:tr>
      <w:tr w:rsidR="002C154D" w:rsidTr="009848DC">
        <w:tc>
          <w:tcPr>
            <w:tcW w:w="3464" w:type="pct"/>
          </w:tcPr>
          <w:p w:rsidR="001956F6" w:rsidRPr="003610EC" w:rsidRDefault="008E7DCB" w:rsidP="001C10D4">
            <w:pPr>
              <w:pStyle w:val="afb"/>
              <w:numPr>
                <w:ilvl w:val="0"/>
                <w:numId w:val="29"/>
              </w:numPr>
              <w:ind w:left="0" w:firstLine="0"/>
              <w:jc w:val="both"/>
              <w:rPr>
                <w:sz w:val="24"/>
                <w:szCs w:val="24"/>
              </w:rPr>
            </w:pPr>
            <w:r w:rsidRPr="003610EC">
              <w:rPr>
                <w:sz w:val="24"/>
                <w:szCs w:val="24"/>
              </w:rPr>
              <w:t>организация обслуживания в ВИП-залах аэропортов.</w:t>
            </w:r>
          </w:p>
        </w:tc>
        <w:tc>
          <w:tcPr>
            <w:tcW w:w="1536" w:type="pct"/>
          </w:tcPr>
          <w:p w:rsidR="001956F6" w:rsidRPr="006071C4" w:rsidRDefault="008E7DCB" w:rsidP="001C10D4">
            <w:r w:rsidRPr="006071C4">
              <w:t>Приложение № 3,</w:t>
            </w:r>
          </w:p>
          <w:p w:rsidR="001956F6" w:rsidRPr="006071C4" w:rsidRDefault="008E7DCB" w:rsidP="001C10D4">
            <w:r w:rsidRPr="006071C4">
              <w:t>являющееся неотъемлемой частью настоящего Договора</w:t>
            </w:r>
          </w:p>
        </w:tc>
      </w:tr>
      <w:tr w:rsidR="002C154D" w:rsidTr="009848DC">
        <w:tc>
          <w:tcPr>
            <w:tcW w:w="3464" w:type="pct"/>
          </w:tcPr>
          <w:p w:rsidR="00B47B1A" w:rsidRPr="006071C4" w:rsidRDefault="008E7DCB" w:rsidP="001C10D4">
            <w:pPr>
              <w:numPr>
                <w:ilvl w:val="0"/>
                <w:numId w:val="29"/>
              </w:numPr>
              <w:jc w:val="both"/>
            </w:pPr>
            <w:r w:rsidRPr="006071C4">
              <w:t xml:space="preserve">организация </w:t>
            </w:r>
            <w:r w:rsidRPr="006071C4">
              <w:rPr>
                <w:lang w:val="en-US"/>
              </w:rPr>
              <w:t>MICE</w:t>
            </w:r>
            <w:r w:rsidRPr="006071C4">
              <w:t xml:space="preserve"> мероприятий (логистика, групповые трансферы, аренда конференц-залов и комнат для переговоров, экскурсионное обслуживание, услуги гидов-</w:t>
            </w:r>
            <w:r w:rsidRPr="006071C4">
              <w:lastRenderedPageBreak/>
              <w:t>переводчиков, организация корпоративных мероприятий (</w:t>
            </w:r>
            <w:r w:rsidRPr="006071C4">
              <w:rPr>
                <w:lang w:val="en-US"/>
              </w:rPr>
              <w:t>MICE</w:t>
            </w:r>
            <w:r w:rsidRPr="006071C4">
              <w:t>), организация питания (заказ ресторанов, банкетное обслуживание, кейтеринговые услуги), разработка креативной концепции мероприятия, застройка площадки, подготовка брендированного и сувенирного материала);</w:t>
            </w:r>
          </w:p>
          <w:p w:rsidR="00B47B1A" w:rsidRPr="006071C4" w:rsidRDefault="008E7DCB" w:rsidP="001C10D4">
            <w:pPr>
              <w:numPr>
                <w:ilvl w:val="0"/>
                <w:numId w:val="29"/>
              </w:numPr>
              <w:jc w:val="both"/>
            </w:pPr>
            <w:r w:rsidRPr="006071C4">
              <w:rPr>
                <w:lang w:eastAsia="en-US"/>
              </w:rPr>
              <w:t>администрирование счета/перевод самостоятельного бронирования Заказчика на безналичный расчет через Исполнителя (оплата блока номеров в гостинице, оплата ресторана, регистрация на конференции/семинары/тренинги, оплата членских взносов и подобное);</w:t>
            </w:r>
          </w:p>
          <w:p w:rsidR="00B47B1A" w:rsidRPr="00F02C5F" w:rsidRDefault="008E7DCB" w:rsidP="001C10D4">
            <w:pPr>
              <w:pStyle w:val="afb"/>
              <w:numPr>
                <w:ilvl w:val="0"/>
                <w:numId w:val="29"/>
              </w:numPr>
              <w:jc w:val="both"/>
              <w:rPr>
                <w:sz w:val="24"/>
                <w:szCs w:val="24"/>
              </w:rPr>
            </w:pPr>
            <w:r w:rsidRPr="00E61C9E">
              <w:rPr>
                <w:sz w:val="24"/>
                <w:lang w:eastAsia="en-US"/>
              </w:rPr>
              <w:t>сопровождение сотрудника Исполнителя на площадке во время мероприятия</w:t>
            </w:r>
            <w:r w:rsidR="00F02C5F">
              <w:rPr>
                <w:sz w:val="24"/>
                <w:lang w:eastAsia="en-US"/>
              </w:rPr>
              <w:t>;</w:t>
            </w:r>
          </w:p>
          <w:p w:rsidR="00F02C5F" w:rsidRPr="006071C4" w:rsidRDefault="008E7DCB" w:rsidP="001C10D4">
            <w:pPr>
              <w:numPr>
                <w:ilvl w:val="0"/>
                <w:numId w:val="29"/>
              </w:numPr>
              <w:jc w:val="both"/>
            </w:pPr>
            <w:r w:rsidRPr="006071C4">
              <w:rPr>
                <w:lang w:eastAsia="en-US"/>
              </w:rPr>
              <w:t>оформление страховых полисов;</w:t>
            </w:r>
          </w:p>
          <w:p w:rsidR="00F02C5F" w:rsidRPr="00F02C5F" w:rsidRDefault="008E7DCB" w:rsidP="001C10D4">
            <w:pPr>
              <w:numPr>
                <w:ilvl w:val="0"/>
                <w:numId w:val="29"/>
              </w:numPr>
              <w:jc w:val="both"/>
            </w:pPr>
            <w:r w:rsidRPr="006071C4">
              <w:rPr>
                <w:lang w:eastAsia="en-US"/>
              </w:rPr>
              <w:t>визовая поддержка;</w:t>
            </w:r>
          </w:p>
        </w:tc>
        <w:tc>
          <w:tcPr>
            <w:tcW w:w="1536" w:type="pct"/>
          </w:tcPr>
          <w:p w:rsidR="00F02C5F" w:rsidRPr="006071C4" w:rsidRDefault="008E7DCB" w:rsidP="001C10D4">
            <w:r w:rsidRPr="006071C4">
              <w:lastRenderedPageBreak/>
              <w:t>Приложение № </w:t>
            </w:r>
            <w:r>
              <w:t>4</w:t>
            </w:r>
            <w:r w:rsidRPr="006071C4">
              <w:t>,</w:t>
            </w:r>
          </w:p>
          <w:p w:rsidR="00B47B1A" w:rsidRPr="006071C4" w:rsidRDefault="008E7DCB" w:rsidP="001C10D4">
            <w:r w:rsidRPr="006071C4">
              <w:lastRenderedPageBreak/>
              <w:t>являющееся неотъемлемой частью настоящего Договора</w:t>
            </w:r>
          </w:p>
        </w:tc>
      </w:tr>
      <w:tr w:rsidR="002C154D" w:rsidTr="009848DC">
        <w:tc>
          <w:tcPr>
            <w:tcW w:w="3464" w:type="pct"/>
            <w:tcBorders>
              <w:top w:val="single" w:sz="4" w:space="0" w:color="auto"/>
              <w:left w:val="single" w:sz="4" w:space="0" w:color="auto"/>
              <w:bottom w:val="single" w:sz="4" w:space="0" w:color="auto"/>
              <w:right w:val="single" w:sz="4" w:space="0" w:color="auto"/>
            </w:tcBorders>
          </w:tcPr>
          <w:p w:rsidR="00F02C5F" w:rsidRPr="006071C4" w:rsidRDefault="008E7DCB" w:rsidP="001C10D4">
            <w:pPr>
              <w:numPr>
                <w:ilvl w:val="0"/>
                <w:numId w:val="29"/>
              </w:numPr>
              <w:ind w:left="0" w:firstLine="0"/>
              <w:jc w:val="both"/>
            </w:pPr>
            <w:r w:rsidRPr="006071C4">
              <w:lastRenderedPageBreak/>
              <w:t>организация обслуживания в ВИП-залах аэропортов</w:t>
            </w:r>
            <w:r>
              <w:t xml:space="preserve"> </w:t>
            </w:r>
            <w:r w:rsidR="001E4AF8">
              <w:br/>
            </w:r>
            <w:r>
              <w:t>и ж</w:t>
            </w:r>
            <w:r w:rsidR="004A2B51" w:rsidRPr="004A2B51">
              <w:t>/</w:t>
            </w:r>
            <w:r w:rsidR="004A2B51">
              <w:t xml:space="preserve">д </w:t>
            </w:r>
            <w:r>
              <w:t>вокзалов</w:t>
            </w:r>
            <w:r w:rsidR="00B25F5B">
              <w:rPr>
                <w:lang w:eastAsia="en-US"/>
              </w:rPr>
              <w:t>.</w:t>
            </w:r>
          </w:p>
        </w:tc>
        <w:tc>
          <w:tcPr>
            <w:tcW w:w="1536" w:type="pct"/>
            <w:tcBorders>
              <w:top w:val="single" w:sz="4" w:space="0" w:color="auto"/>
              <w:left w:val="single" w:sz="4" w:space="0" w:color="auto"/>
              <w:bottom w:val="single" w:sz="4" w:space="0" w:color="auto"/>
              <w:right w:val="single" w:sz="4" w:space="0" w:color="auto"/>
            </w:tcBorders>
          </w:tcPr>
          <w:p w:rsidR="00F02C5F" w:rsidRPr="006071C4" w:rsidRDefault="008E7DCB" w:rsidP="001C10D4">
            <w:r w:rsidRPr="006071C4">
              <w:t>Приложение № </w:t>
            </w:r>
            <w:r w:rsidR="000F2E09">
              <w:t>5</w:t>
            </w:r>
            <w:r w:rsidRPr="006071C4">
              <w:t>,</w:t>
            </w:r>
          </w:p>
          <w:p w:rsidR="00F02C5F" w:rsidRPr="006071C4" w:rsidRDefault="008E7DCB" w:rsidP="001C10D4">
            <w:r w:rsidRPr="006071C4">
              <w:t>являющееся неотъемлемой частью настоящего Договора</w:t>
            </w:r>
          </w:p>
        </w:tc>
      </w:tr>
      <w:tr w:rsidR="002C154D" w:rsidTr="009848DC">
        <w:tc>
          <w:tcPr>
            <w:tcW w:w="3464" w:type="pct"/>
            <w:tcBorders>
              <w:top w:val="single" w:sz="4" w:space="0" w:color="auto"/>
              <w:left w:val="single" w:sz="4" w:space="0" w:color="auto"/>
              <w:bottom w:val="single" w:sz="4" w:space="0" w:color="auto"/>
              <w:right w:val="single" w:sz="4" w:space="0" w:color="auto"/>
            </w:tcBorders>
          </w:tcPr>
          <w:p w:rsidR="001956F6" w:rsidRPr="006071C4" w:rsidRDefault="008E7DCB" w:rsidP="001C10D4">
            <w:pPr>
              <w:numPr>
                <w:ilvl w:val="0"/>
                <w:numId w:val="29"/>
              </w:numPr>
              <w:ind w:left="0" w:firstLine="0"/>
              <w:jc w:val="both"/>
            </w:pPr>
            <w:bookmarkStart w:id="37" w:name="_Hlk190951670"/>
            <w:r w:rsidRPr="006071C4">
              <w:t>доставка документов Заказчику в оговоренное время.</w:t>
            </w:r>
            <w:bookmarkEnd w:id="37"/>
          </w:p>
        </w:tc>
        <w:tc>
          <w:tcPr>
            <w:tcW w:w="1536" w:type="pct"/>
            <w:tcBorders>
              <w:top w:val="single" w:sz="4" w:space="0" w:color="auto"/>
              <w:left w:val="single" w:sz="4" w:space="0" w:color="auto"/>
              <w:bottom w:val="single" w:sz="4" w:space="0" w:color="auto"/>
              <w:right w:val="single" w:sz="4" w:space="0" w:color="auto"/>
            </w:tcBorders>
          </w:tcPr>
          <w:p w:rsidR="001956F6" w:rsidRPr="006071C4" w:rsidRDefault="008E7DCB" w:rsidP="001C10D4">
            <w:r w:rsidRPr="006071C4">
              <w:t>Приложение № </w:t>
            </w:r>
            <w:r w:rsidR="000F2E09">
              <w:t>6</w:t>
            </w:r>
            <w:r w:rsidRPr="006071C4">
              <w:t>,</w:t>
            </w:r>
          </w:p>
          <w:p w:rsidR="001956F6" w:rsidRPr="006071C4" w:rsidRDefault="008E7DCB" w:rsidP="001C10D4">
            <w:r w:rsidRPr="006071C4">
              <w:t>являющееся неотъемлемой частью настоящего Договора</w:t>
            </w:r>
          </w:p>
        </w:tc>
      </w:tr>
    </w:tbl>
    <w:p w:rsidR="001956F6" w:rsidRPr="006071C4" w:rsidRDefault="008E7DCB" w:rsidP="001C10D4">
      <w:pPr>
        <w:pStyle w:val="32"/>
        <w:tabs>
          <w:tab w:val="num" w:pos="540"/>
        </w:tabs>
        <w:suppressAutoHyphens/>
        <w:rPr>
          <w:sz w:val="24"/>
          <w:szCs w:val="24"/>
        </w:rPr>
      </w:pPr>
      <w:r w:rsidRPr="006071C4">
        <w:rPr>
          <w:sz w:val="24"/>
          <w:szCs w:val="24"/>
        </w:rPr>
        <w:tab/>
      </w:r>
    </w:p>
    <w:p w:rsidR="001956F6" w:rsidRPr="006071C4" w:rsidRDefault="008E7DCB" w:rsidP="001C10D4">
      <w:pPr>
        <w:pStyle w:val="32"/>
        <w:suppressAutoHyphens/>
        <w:ind w:firstLine="567"/>
        <w:jc w:val="both"/>
        <w:rPr>
          <w:sz w:val="24"/>
          <w:szCs w:val="24"/>
        </w:rPr>
      </w:pPr>
      <w:r w:rsidRPr="006071C4">
        <w:rPr>
          <w:sz w:val="24"/>
          <w:szCs w:val="24"/>
        </w:rPr>
        <w:t xml:space="preserve">1.2. Стоимость оказываемых Исполнителем услуг, указанных в п. 1.1. настоящего </w:t>
      </w:r>
      <w:r w:rsidR="002E214A">
        <w:rPr>
          <w:sz w:val="24"/>
          <w:szCs w:val="24"/>
        </w:rPr>
        <w:br/>
      </w:r>
      <w:r w:rsidRPr="006071C4">
        <w:rPr>
          <w:sz w:val="24"/>
          <w:szCs w:val="24"/>
        </w:rPr>
        <w:t>Договора, зафиксирована в Приложениях № 1, № 2</w:t>
      </w:r>
      <w:r w:rsidR="00F02C5F">
        <w:rPr>
          <w:sz w:val="24"/>
          <w:szCs w:val="24"/>
        </w:rPr>
        <w:t>,</w:t>
      </w:r>
      <w:r w:rsidRPr="006071C4">
        <w:rPr>
          <w:sz w:val="24"/>
          <w:szCs w:val="24"/>
        </w:rPr>
        <w:t xml:space="preserve"> </w:t>
      </w:r>
      <w:r w:rsidR="00F02C5F" w:rsidRPr="006071C4">
        <w:rPr>
          <w:sz w:val="24"/>
          <w:szCs w:val="24"/>
        </w:rPr>
        <w:t>№ </w:t>
      </w:r>
      <w:r w:rsidR="00F02C5F">
        <w:rPr>
          <w:sz w:val="24"/>
          <w:szCs w:val="24"/>
        </w:rPr>
        <w:t>3</w:t>
      </w:r>
      <w:r w:rsidR="00F02C5F" w:rsidRPr="006071C4">
        <w:rPr>
          <w:sz w:val="24"/>
          <w:szCs w:val="24"/>
        </w:rPr>
        <w:t xml:space="preserve"> № </w:t>
      </w:r>
      <w:r w:rsidR="00F02C5F">
        <w:rPr>
          <w:sz w:val="24"/>
          <w:szCs w:val="24"/>
        </w:rPr>
        <w:t>4</w:t>
      </w:r>
      <w:r w:rsidR="00F02C5F" w:rsidRPr="006071C4">
        <w:rPr>
          <w:sz w:val="24"/>
          <w:szCs w:val="24"/>
        </w:rPr>
        <w:t xml:space="preserve"> </w:t>
      </w:r>
      <w:r w:rsidRPr="006071C4">
        <w:rPr>
          <w:sz w:val="24"/>
          <w:szCs w:val="24"/>
        </w:rPr>
        <w:t>и № </w:t>
      </w:r>
      <w:r w:rsidR="00F02C5F">
        <w:rPr>
          <w:sz w:val="24"/>
          <w:szCs w:val="24"/>
        </w:rPr>
        <w:t>5</w:t>
      </w:r>
      <w:r w:rsidRPr="006071C4">
        <w:rPr>
          <w:sz w:val="24"/>
          <w:szCs w:val="24"/>
        </w:rPr>
        <w:t xml:space="preserve"> и изменению </w:t>
      </w:r>
      <w:r w:rsidR="004B112D">
        <w:rPr>
          <w:sz w:val="24"/>
          <w:szCs w:val="24"/>
        </w:rPr>
        <w:br/>
      </w:r>
      <w:r w:rsidRPr="006071C4">
        <w:rPr>
          <w:sz w:val="24"/>
          <w:szCs w:val="24"/>
        </w:rPr>
        <w:t>не подлежит.</w:t>
      </w:r>
    </w:p>
    <w:p w:rsidR="001956F6" w:rsidRPr="006071C4" w:rsidRDefault="008E7DCB" w:rsidP="001C10D4">
      <w:pPr>
        <w:pStyle w:val="32"/>
        <w:tabs>
          <w:tab w:val="num" w:pos="540"/>
        </w:tabs>
        <w:suppressAutoHyphens/>
        <w:ind w:firstLine="567"/>
        <w:rPr>
          <w:sz w:val="24"/>
          <w:szCs w:val="24"/>
        </w:rPr>
      </w:pPr>
      <w:r w:rsidRPr="006071C4">
        <w:rPr>
          <w:sz w:val="24"/>
          <w:szCs w:val="24"/>
        </w:rPr>
        <w:t>1.3. Список лиц, имеющих право заказывать услуги от имени и для Заказчика, предоставляется Заказчиком ежемесячно в обновленной редакции.</w:t>
      </w:r>
    </w:p>
    <w:p w:rsidR="001956F6" w:rsidRPr="006071C4" w:rsidRDefault="008E7DCB" w:rsidP="001C10D4">
      <w:pPr>
        <w:pStyle w:val="32"/>
        <w:tabs>
          <w:tab w:val="num" w:pos="540"/>
        </w:tabs>
        <w:suppressAutoHyphens/>
        <w:ind w:firstLine="567"/>
        <w:rPr>
          <w:b/>
          <w:sz w:val="24"/>
          <w:szCs w:val="24"/>
        </w:rPr>
      </w:pPr>
      <w:r w:rsidRPr="006071C4">
        <w:rPr>
          <w:sz w:val="24"/>
          <w:szCs w:val="24"/>
        </w:rPr>
        <w:t xml:space="preserve">1.4. Все действия по настоящему Договору от имени Заказчика осуществляются аппаратом управления Заказчика и/или филиалами Заказчика в зависимости от того, кем была направлена письменная заявка. Наименование, адреса и платежные реквизиты филиалов Заказчика указаны в Приложении № </w:t>
      </w:r>
      <w:r w:rsidR="00F02C5F">
        <w:rPr>
          <w:sz w:val="24"/>
          <w:szCs w:val="24"/>
        </w:rPr>
        <w:t>8</w:t>
      </w:r>
      <w:r w:rsidRPr="006071C4">
        <w:rPr>
          <w:sz w:val="24"/>
          <w:szCs w:val="24"/>
        </w:rPr>
        <w:t xml:space="preserve"> к настоящему Договору.</w:t>
      </w:r>
    </w:p>
    <w:p w:rsidR="001956F6" w:rsidRPr="006071C4" w:rsidRDefault="008E7DCB" w:rsidP="001C10D4">
      <w:pPr>
        <w:numPr>
          <w:ilvl w:val="0"/>
          <w:numId w:val="25"/>
        </w:numPr>
        <w:spacing w:before="240" w:after="120"/>
        <w:ind w:left="357" w:hanging="357"/>
        <w:jc w:val="center"/>
        <w:rPr>
          <w:b/>
        </w:rPr>
      </w:pPr>
      <w:r w:rsidRPr="006071C4">
        <w:rPr>
          <w:b/>
        </w:rPr>
        <w:t>ПРАВА И ОБЯЗАННОСТИ СТОРОН</w:t>
      </w:r>
    </w:p>
    <w:p w:rsidR="001956F6" w:rsidRPr="006071C4" w:rsidRDefault="008E7DCB" w:rsidP="001C10D4">
      <w:pPr>
        <w:tabs>
          <w:tab w:val="left" w:pos="540"/>
        </w:tabs>
        <w:jc w:val="both"/>
      </w:pPr>
      <w:r w:rsidRPr="006071C4">
        <w:rPr>
          <w:b/>
        </w:rPr>
        <w:t>-</w:t>
      </w:r>
      <w:r w:rsidRPr="006071C4">
        <w:rPr>
          <w:b/>
        </w:rPr>
        <w:tab/>
      </w:r>
      <w:r w:rsidRPr="006071C4">
        <w:t>Стороны обязуются предварительно согласовывать возможность и сроки выполнения заказов.</w:t>
      </w:r>
    </w:p>
    <w:p w:rsidR="001956F6" w:rsidRPr="006071C4" w:rsidRDefault="008E7DCB" w:rsidP="001C10D4">
      <w:pPr>
        <w:tabs>
          <w:tab w:val="left" w:pos="540"/>
        </w:tabs>
        <w:jc w:val="both"/>
      </w:pPr>
      <w:r w:rsidRPr="006071C4">
        <w:t>-</w:t>
      </w:r>
      <w:r w:rsidRPr="006071C4">
        <w:tab/>
        <w:t xml:space="preserve">Согласование Сторонами возможности и сроков выполнения заказов происходит посредством направления Заказчиком соответствующей письменной заявки. Исполнитель обрабатывает заявку и предоставляет информацию о возможности выполнения (подтверждения) данной услуги не позднее 24 часов, а также условий её выполнения. Форма изложения заявки не регламентируется, кроме требования изложения в письменном виде. Стороны признают официальными заявки, оформленные в системе </w:t>
      </w:r>
      <w:r w:rsidRPr="006071C4">
        <w:rPr>
          <w:lang w:val="en-US"/>
        </w:rPr>
        <w:t>Online</w:t>
      </w:r>
      <w:r w:rsidRPr="006071C4">
        <w:t xml:space="preserve"> бронирования на сайте Исполнителя авторизованными лицами Заказчика. </w:t>
      </w:r>
    </w:p>
    <w:p w:rsidR="001956F6" w:rsidRPr="006071C4" w:rsidRDefault="008E7DCB" w:rsidP="001C10D4">
      <w:pPr>
        <w:tabs>
          <w:tab w:val="left" w:pos="540"/>
        </w:tabs>
        <w:ind w:firstLine="567"/>
        <w:jc w:val="both"/>
        <w:rPr>
          <w:b/>
        </w:rPr>
      </w:pPr>
      <w:r w:rsidRPr="006071C4">
        <w:rPr>
          <w:b/>
        </w:rPr>
        <w:t xml:space="preserve">2.1. </w:t>
      </w:r>
      <w:r w:rsidRPr="006071C4">
        <w:rPr>
          <w:b/>
        </w:rPr>
        <w:tab/>
        <w:t>Исполнитель обязуется:</w:t>
      </w:r>
    </w:p>
    <w:p w:rsidR="001956F6" w:rsidRPr="006071C4" w:rsidRDefault="008E7DCB" w:rsidP="001C10D4">
      <w:pPr>
        <w:tabs>
          <w:tab w:val="left" w:pos="0"/>
          <w:tab w:val="num" w:pos="1080"/>
        </w:tabs>
        <w:ind w:firstLine="851"/>
        <w:jc w:val="both"/>
      </w:pPr>
      <w:r w:rsidRPr="006071C4">
        <w:t>2.1.1. Назначить сотрудников для координации работы с Заказчиком.</w:t>
      </w:r>
    </w:p>
    <w:p w:rsidR="001956F6" w:rsidRPr="006071C4" w:rsidRDefault="008E7DCB" w:rsidP="001C10D4">
      <w:pPr>
        <w:tabs>
          <w:tab w:val="left" w:pos="540"/>
          <w:tab w:val="num" w:pos="1080"/>
        </w:tabs>
        <w:ind w:left="360" w:firstLine="491"/>
        <w:jc w:val="both"/>
      </w:pPr>
      <w:r w:rsidRPr="006071C4">
        <w:t>2.1.2. Информировать Заказчика:</w:t>
      </w:r>
    </w:p>
    <w:p w:rsidR="001956F6" w:rsidRPr="006071C4" w:rsidRDefault="008E7DCB" w:rsidP="001C10D4">
      <w:pPr>
        <w:numPr>
          <w:ilvl w:val="0"/>
          <w:numId w:val="27"/>
        </w:numPr>
        <w:tabs>
          <w:tab w:val="clear" w:pos="720"/>
          <w:tab w:val="num" w:pos="360"/>
        </w:tabs>
        <w:ind w:left="0" w:firstLine="709"/>
        <w:jc w:val="both"/>
      </w:pPr>
      <w:r w:rsidRPr="006071C4">
        <w:t>о требованиях, условиях и ограничениях, предъявляемых со стороны перевозчиков, консульских учреждений, других поставщиков услуг;</w:t>
      </w:r>
    </w:p>
    <w:p w:rsidR="001956F6" w:rsidRPr="006071C4" w:rsidRDefault="008E7DCB" w:rsidP="001C10D4">
      <w:pPr>
        <w:numPr>
          <w:ilvl w:val="0"/>
          <w:numId w:val="27"/>
        </w:numPr>
        <w:tabs>
          <w:tab w:val="clear" w:pos="720"/>
          <w:tab w:val="num" w:pos="360"/>
        </w:tabs>
        <w:ind w:left="0" w:firstLine="709"/>
        <w:jc w:val="both"/>
      </w:pPr>
      <w:r w:rsidRPr="006071C4">
        <w:lastRenderedPageBreak/>
        <w:t>об условиях и сроках изменения или отказа от забронированных услуг без применения штрафных санкций и о размерах штрафных санкций при несоблюдении Заказчиком указанных условий и сроков на стадии согласования заявки;</w:t>
      </w:r>
    </w:p>
    <w:p w:rsidR="001956F6" w:rsidRPr="006071C4" w:rsidRDefault="008E7DCB" w:rsidP="001C10D4">
      <w:pPr>
        <w:numPr>
          <w:ilvl w:val="0"/>
          <w:numId w:val="27"/>
        </w:numPr>
        <w:tabs>
          <w:tab w:val="clear" w:pos="720"/>
          <w:tab w:val="num" w:pos="360"/>
        </w:tabs>
        <w:ind w:left="0" w:firstLine="426"/>
        <w:jc w:val="both"/>
      </w:pPr>
      <w:r w:rsidRPr="006071C4">
        <w:t>об изменениях в расписании движения авиационного и железнодорожного транспорта, изменениях тарифов и условий перевозки и цен на другие услуги;</w:t>
      </w:r>
    </w:p>
    <w:p w:rsidR="001956F6" w:rsidRPr="006071C4" w:rsidRDefault="008E7DCB" w:rsidP="001C10D4">
      <w:pPr>
        <w:numPr>
          <w:ilvl w:val="0"/>
          <w:numId w:val="27"/>
        </w:numPr>
        <w:tabs>
          <w:tab w:val="clear" w:pos="720"/>
          <w:tab w:val="num" w:pos="360"/>
        </w:tabs>
        <w:ind w:left="0" w:firstLine="426"/>
        <w:jc w:val="both"/>
      </w:pPr>
      <w:r w:rsidRPr="006071C4">
        <w:t xml:space="preserve">о вводе в действие специальных сезонных тарифов на авиационные и железнодорожные перевозки, другие виды услуг, по мере поступления таких тарифов и условий от поставщиков услуг. </w:t>
      </w:r>
    </w:p>
    <w:p w:rsidR="001956F6" w:rsidRPr="006071C4" w:rsidRDefault="008E7DCB" w:rsidP="001C10D4">
      <w:pPr>
        <w:ind w:firstLine="851"/>
        <w:jc w:val="both"/>
      </w:pPr>
      <w:r w:rsidRPr="006071C4">
        <w:t>2.1.3.</w:t>
      </w:r>
      <w:r w:rsidRPr="006071C4">
        <w:tab/>
        <w:t>Осуществлять по заявкам Заказчика бронирование и оформление услуг, предусмотренных настоящим Договором, в соответствии с правилами и условиями авиационных и железнодорожных перевозчиков, транспортных предприятий и других поставщиков услуг, по предварительно согласованным с Заказчиком тарифам.</w:t>
      </w:r>
    </w:p>
    <w:p w:rsidR="001956F6" w:rsidRPr="006071C4" w:rsidRDefault="008E7DCB" w:rsidP="001C10D4">
      <w:pPr>
        <w:tabs>
          <w:tab w:val="left" w:pos="540"/>
        </w:tabs>
        <w:ind w:firstLine="851"/>
        <w:jc w:val="both"/>
      </w:pPr>
      <w:r w:rsidRPr="006071C4">
        <w:t>2.1.4.</w:t>
      </w:r>
      <w:r w:rsidRPr="006071C4">
        <w:tab/>
        <w:t>Осуществлять доставку в офис Заказчика по адресу, указанному в Приложении №</w:t>
      </w:r>
      <w:r w:rsidR="000F2E09">
        <w:t>6</w:t>
      </w:r>
      <w:r w:rsidRPr="006071C4">
        <w:t xml:space="preserve"> к настоящему Договору, проездных и иных документов в течение времени, согласованного в заявке. Срочная доставка осуществляется Исполнителем при наличии возможности, по согласованию.</w:t>
      </w:r>
    </w:p>
    <w:p w:rsidR="001956F6" w:rsidRPr="006071C4" w:rsidRDefault="008E7DCB" w:rsidP="001C10D4">
      <w:pPr>
        <w:tabs>
          <w:tab w:val="left" w:pos="540"/>
        </w:tabs>
        <w:ind w:firstLine="851"/>
        <w:jc w:val="both"/>
      </w:pPr>
      <w:r w:rsidRPr="006071C4">
        <w:t>2.1.5.</w:t>
      </w:r>
      <w:r w:rsidRPr="006071C4">
        <w:tab/>
        <w:t>Сохранять конфиденциальность информации, касающейся деятельности Заказчика, которая стала известна работникам или представителям Исполнителя в ходе выполнения обязательств по настоящему Договору.</w:t>
      </w:r>
    </w:p>
    <w:p w:rsidR="001956F6" w:rsidRPr="006071C4" w:rsidRDefault="008E7DCB" w:rsidP="001C10D4">
      <w:pPr>
        <w:tabs>
          <w:tab w:val="left" w:pos="540"/>
        </w:tabs>
        <w:ind w:firstLine="851"/>
        <w:jc w:val="both"/>
      </w:pPr>
      <w:r w:rsidRPr="006071C4">
        <w:t>2.1.6. Обеспечить конфиденциальность полученных от Заказчика, при исполнении Договора, персональных данных, и безопасность персональных данных при их обработке в своей информационной системе.</w:t>
      </w:r>
    </w:p>
    <w:p w:rsidR="001956F6" w:rsidRPr="006071C4" w:rsidRDefault="008E7DCB" w:rsidP="001C10D4">
      <w:pPr>
        <w:pStyle w:val="ConsPlusNormal"/>
        <w:ind w:firstLine="851"/>
        <w:jc w:val="both"/>
        <w:rPr>
          <w:rFonts w:ascii="Times New Roman" w:hAnsi="Times New Roman"/>
          <w:bCs/>
          <w:sz w:val="24"/>
          <w:szCs w:val="24"/>
        </w:rPr>
      </w:pPr>
      <w:r w:rsidRPr="006071C4">
        <w:rPr>
          <w:rFonts w:ascii="Times New Roman" w:hAnsi="Times New Roman"/>
          <w:sz w:val="24"/>
          <w:szCs w:val="24"/>
        </w:rPr>
        <w:t>2.1.7. </w:t>
      </w:r>
      <w:r w:rsidRPr="006071C4">
        <w:rPr>
          <w:rFonts w:ascii="Times New Roman" w:hAnsi="Times New Roman"/>
          <w:bCs/>
          <w:sz w:val="24"/>
          <w:szCs w:val="24"/>
        </w:rPr>
        <w:t>Исполнитель гарантирует использование переданной Заказчиком информации, в том числе персональных данных, исключительно в целях исполнения настоящего Договора.</w:t>
      </w:r>
    </w:p>
    <w:p w:rsidR="001956F6" w:rsidRPr="006071C4" w:rsidRDefault="008E7DCB" w:rsidP="001C10D4">
      <w:pPr>
        <w:tabs>
          <w:tab w:val="left" w:pos="540"/>
        </w:tabs>
        <w:ind w:firstLine="567"/>
        <w:jc w:val="both"/>
        <w:rPr>
          <w:b/>
        </w:rPr>
      </w:pPr>
      <w:r w:rsidRPr="006071C4">
        <w:rPr>
          <w:b/>
        </w:rPr>
        <w:t>2.2.</w:t>
      </w:r>
      <w:r w:rsidRPr="006071C4">
        <w:rPr>
          <w:b/>
        </w:rPr>
        <w:tab/>
        <w:t>Заказчик обязуется:</w:t>
      </w:r>
    </w:p>
    <w:p w:rsidR="001956F6" w:rsidRPr="006071C4" w:rsidRDefault="008E7DCB" w:rsidP="001C10D4">
      <w:pPr>
        <w:tabs>
          <w:tab w:val="left" w:pos="540"/>
          <w:tab w:val="num" w:pos="1080"/>
        </w:tabs>
        <w:ind w:firstLine="851"/>
        <w:jc w:val="both"/>
      </w:pPr>
      <w:r w:rsidRPr="006071C4">
        <w:t>2.2.1. Назначить сотрудников для координации работы с Исполнителем, заявки от которых являются авторизованными, предоставить контактные данные авторизованных лиц в письменном виде.</w:t>
      </w:r>
    </w:p>
    <w:p w:rsidR="001956F6" w:rsidRPr="006071C4" w:rsidRDefault="008E7DCB" w:rsidP="001C10D4">
      <w:pPr>
        <w:tabs>
          <w:tab w:val="left" w:pos="540"/>
          <w:tab w:val="num" w:pos="1080"/>
        </w:tabs>
        <w:ind w:firstLine="851"/>
        <w:jc w:val="both"/>
      </w:pPr>
      <w:r w:rsidRPr="006071C4">
        <w:t xml:space="preserve">2.2.2. В письменном виде, по электронной почте, факсу, в системе </w:t>
      </w:r>
      <w:r w:rsidRPr="006071C4">
        <w:rPr>
          <w:lang w:val="en-US"/>
        </w:rPr>
        <w:t>Online</w:t>
      </w:r>
      <w:r w:rsidRPr="006071C4">
        <w:t xml:space="preserve"> бронирования, направлять Исполнителю заявки на оказание услуг, предусмотренных п.1.1 настоящего Договора.</w:t>
      </w:r>
    </w:p>
    <w:p w:rsidR="001956F6" w:rsidRPr="006071C4" w:rsidRDefault="008E7DCB" w:rsidP="001C10D4">
      <w:pPr>
        <w:tabs>
          <w:tab w:val="left" w:pos="540"/>
          <w:tab w:val="num" w:pos="1080"/>
        </w:tabs>
        <w:ind w:firstLine="851"/>
        <w:jc w:val="both"/>
      </w:pPr>
      <w:r w:rsidRPr="006071C4">
        <w:t>2.2.3. Информировать лиц, участвующих в деловых поездках и мероприятиях Заказчика о заказанных услугах и условиях их получения на основании информации, предоставляемой Исполнителем.</w:t>
      </w:r>
    </w:p>
    <w:p w:rsidR="001956F6" w:rsidRPr="006071C4" w:rsidRDefault="008E7DCB" w:rsidP="001C10D4">
      <w:pPr>
        <w:tabs>
          <w:tab w:val="left" w:pos="540"/>
          <w:tab w:val="num" w:pos="1080"/>
        </w:tabs>
        <w:ind w:firstLine="851"/>
        <w:jc w:val="both"/>
      </w:pPr>
      <w:r w:rsidRPr="006071C4">
        <w:t>2.2.4. Проверять правильность оформления полученных от Исполнителя документов и незамедлительно информировать Исполнителя о выявленных ошибках в оформлении.</w:t>
      </w:r>
    </w:p>
    <w:p w:rsidR="001956F6" w:rsidRPr="006071C4" w:rsidRDefault="008E7DCB" w:rsidP="001C10D4">
      <w:pPr>
        <w:tabs>
          <w:tab w:val="left" w:pos="540"/>
          <w:tab w:val="num" w:pos="1080"/>
        </w:tabs>
        <w:ind w:firstLine="851"/>
        <w:jc w:val="both"/>
      </w:pPr>
      <w:r w:rsidRPr="006071C4">
        <w:t>2.2.5. В письменной форме информировать Исполнителя об изменении или отказе от забронированных услуг.</w:t>
      </w:r>
    </w:p>
    <w:p w:rsidR="001956F6" w:rsidRDefault="008E7DCB" w:rsidP="001C10D4">
      <w:pPr>
        <w:tabs>
          <w:tab w:val="left" w:pos="540"/>
          <w:tab w:val="num" w:pos="1080"/>
        </w:tabs>
        <w:ind w:firstLine="851"/>
        <w:jc w:val="both"/>
      </w:pPr>
      <w:r w:rsidRPr="006071C4">
        <w:t>2.2.6. Своевременно и в полном объеме оплачивать оказываемые Исполнителем услуги и документально подтвержденные расходы Исполнителя.</w:t>
      </w:r>
    </w:p>
    <w:p w:rsidR="00D82F48" w:rsidRPr="006071C4" w:rsidRDefault="00D82F48" w:rsidP="001C10D4">
      <w:pPr>
        <w:tabs>
          <w:tab w:val="left" w:pos="540"/>
          <w:tab w:val="num" w:pos="1080"/>
        </w:tabs>
        <w:ind w:firstLine="851"/>
        <w:jc w:val="both"/>
      </w:pPr>
    </w:p>
    <w:p w:rsidR="001956F6" w:rsidRPr="006071C4" w:rsidRDefault="008E7DCB" w:rsidP="001C10D4">
      <w:pPr>
        <w:numPr>
          <w:ilvl w:val="0"/>
          <w:numId w:val="26"/>
        </w:numPr>
        <w:spacing w:before="240" w:after="120"/>
        <w:jc w:val="center"/>
        <w:rPr>
          <w:b/>
        </w:rPr>
      </w:pPr>
      <w:r w:rsidRPr="006071C4">
        <w:rPr>
          <w:b/>
        </w:rPr>
        <w:t>ПОРЯДОК ВЗАИМОДЕЙСТВИЯ СТОРОН</w:t>
      </w:r>
    </w:p>
    <w:p w:rsidR="001956F6" w:rsidRPr="006071C4" w:rsidRDefault="008E7DCB" w:rsidP="001C10D4">
      <w:pPr>
        <w:tabs>
          <w:tab w:val="left" w:pos="540"/>
        </w:tabs>
        <w:ind w:firstLine="567"/>
        <w:jc w:val="both"/>
      </w:pPr>
      <w:r w:rsidRPr="006071C4">
        <w:t>3.1.</w:t>
      </w:r>
      <w:r w:rsidRPr="006071C4">
        <w:tab/>
        <w:t xml:space="preserve">Заказчик направляет Исполнителю заявку на оказание услуг, предусмотренную настоящим Договором. Форма изложения заявки и подтверждения согласования услуг не регламентируется, кроме требования изложения в письменном виде. Стороны признают передачу заявки по электронной почте, в системе </w:t>
      </w:r>
      <w:r w:rsidRPr="006071C4">
        <w:rPr>
          <w:lang w:val="en-US"/>
        </w:rPr>
        <w:t>Online</w:t>
      </w:r>
      <w:r w:rsidRPr="006071C4">
        <w:t xml:space="preserve"> бронирования или по факсу. Указанные заявки, равно как и остальные письма, за исключением претензий, направленные посредством электронной почты, имеют одинаковую юридическую силу и могут быть использованы в качестве доказательств.</w:t>
      </w:r>
    </w:p>
    <w:p w:rsidR="001956F6" w:rsidRPr="006071C4" w:rsidRDefault="008E7DCB" w:rsidP="001C10D4">
      <w:pPr>
        <w:tabs>
          <w:tab w:val="left" w:pos="540"/>
        </w:tabs>
        <w:ind w:firstLine="567"/>
        <w:jc w:val="both"/>
      </w:pPr>
      <w:r w:rsidRPr="006071C4">
        <w:lastRenderedPageBreak/>
        <w:t>3.2.</w:t>
      </w:r>
      <w:r w:rsidRPr="006071C4">
        <w:tab/>
        <w:t xml:space="preserve">После обработки заявки Исполнитель предоставляет Заказчику информацию в том числе, но не исключительно: о возможности выполнения данной услуги, стоимость услуги, порядок бронирования и оформления, правила применения тарифов, об отмене и / или изменении заказа и иные условия, в зависимости от оказываемой услуги. Окончательная стоимость услуги подтверждается Заказчиком в заявке. </w:t>
      </w:r>
    </w:p>
    <w:p w:rsidR="001956F6" w:rsidRPr="006071C4" w:rsidRDefault="008E7DCB" w:rsidP="001C10D4">
      <w:pPr>
        <w:tabs>
          <w:tab w:val="left" w:pos="540"/>
        </w:tabs>
        <w:ind w:firstLine="567"/>
        <w:jc w:val="both"/>
      </w:pPr>
      <w:r w:rsidRPr="006071C4">
        <w:t>3.3.</w:t>
      </w:r>
      <w:r w:rsidRPr="006071C4">
        <w:tab/>
        <w:t>После согласования с Заказчиком условий предоставления услуг Исполнитель осуществляет выполнение поименованных в заявке услуг и оформляет необходимые документы, в сроки, согласованные Сторонами в соответствующей заявке.</w:t>
      </w:r>
    </w:p>
    <w:p w:rsidR="001956F6" w:rsidRPr="006071C4" w:rsidRDefault="008E7DCB" w:rsidP="001C10D4">
      <w:pPr>
        <w:tabs>
          <w:tab w:val="left" w:pos="540"/>
        </w:tabs>
        <w:ind w:firstLine="567"/>
        <w:jc w:val="both"/>
      </w:pPr>
      <w:r w:rsidRPr="006071C4">
        <w:t>3.4.</w:t>
      </w:r>
      <w:r w:rsidRPr="006071C4">
        <w:tab/>
        <w:t xml:space="preserve">Оформленные документы (авиа- и железнодорожных билеты, услуги гостиниц, ВИП-залов, визы, страховые медицинские полисы и т.п.) доставляются филиалу Заказчику посредством электронной почты, в сроки, согласованные Сторонами, а аппарату управления Заказчика доставляются посредством электронной почты, курьером уполномоченному представителю Заказчика в офис Заказчика в сроки, согласованные Сторонами и по адресу, указанному в Приложении № </w:t>
      </w:r>
      <w:r w:rsidR="00F02C5F">
        <w:t>6</w:t>
      </w:r>
      <w:r w:rsidRPr="006071C4">
        <w:t xml:space="preserve"> к настоящему Договору. Передача документов Заказчику оформляется накладной по форме ТОРГ-12. Накладная по форме ТОРГ-12 составляется в двух экземплярах: один экземпляр остается у Исполнителя, другой передается Заказчику. </w:t>
      </w:r>
    </w:p>
    <w:p w:rsidR="001956F6" w:rsidRDefault="008E7DCB" w:rsidP="001C10D4">
      <w:pPr>
        <w:tabs>
          <w:tab w:val="left" w:pos="540"/>
        </w:tabs>
        <w:ind w:firstLine="567"/>
        <w:jc w:val="both"/>
      </w:pPr>
      <w:r w:rsidRPr="006071C4">
        <w:t>3.5.</w:t>
      </w:r>
      <w:r w:rsidRPr="006071C4">
        <w:tab/>
        <w:t>Заказчик вправе изменить условия предоставления услуг, указанные в заявке, либо полностью или частично отказаться от заказанных услуг. В этом случае Заказчик направляет Исполнителю новую заявку (или письменное уведомление об отказе от заказанных услуг) и оплачивает Исполнителю документально подтвержденные расходы (штрафы со стороны перевозчиков и других поставщиков услуг), связанные с изменением порядка предоставления ранее согласованных услуг, либо полным или частичным отказом от заказанных услуг.</w:t>
      </w:r>
    </w:p>
    <w:p w:rsidR="00F26D65" w:rsidRPr="006071C4" w:rsidRDefault="00F26D65" w:rsidP="001C10D4">
      <w:pPr>
        <w:tabs>
          <w:tab w:val="left" w:pos="540"/>
        </w:tabs>
        <w:ind w:firstLine="567"/>
        <w:jc w:val="both"/>
      </w:pPr>
    </w:p>
    <w:p w:rsidR="001956F6" w:rsidRPr="006071C4" w:rsidRDefault="008E7DCB" w:rsidP="001C10D4">
      <w:pPr>
        <w:numPr>
          <w:ilvl w:val="0"/>
          <w:numId w:val="26"/>
        </w:numPr>
        <w:tabs>
          <w:tab w:val="left" w:pos="540"/>
        </w:tabs>
        <w:spacing w:before="240" w:after="120"/>
        <w:ind w:left="357" w:hanging="357"/>
        <w:jc w:val="center"/>
        <w:rPr>
          <w:b/>
        </w:rPr>
      </w:pPr>
      <w:r w:rsidRPr="006071C4">
        <w:rPr>
          <w:b/>
        </w:rPr>
        <w:t>ПОРЯДОК РАСЧЕТОВ</w:t>
      </w:r>
    </w:p>
    <w:p w:rsidR="00CA32EC" w:rsidRDefault="008E7DCB" w:rsidP="001C10D4">
      <w:pPr>
        <w:pStyle w:val="aff7"/>
        <w:numPr>
          <w:ilvl w:val="1"/>
          <w:numId w:val="26"/>
        </w:numPr>
        <w:tabs>
          <w:tab w:val="clear" w:pos="360"/>
          <w:tab w:val="left" w:pos="0"/>
        </w:tabs>
        <w:ind w:left="0" w:firstLine="567"/>
        <w:jc w:val="both"/>
      </w:pPr>
      <w:r w:rsidRPr="006071C4">
        <w:t xml:space="preserve">Общая цена настоящего Договора складывается из </w:t>
      </w:r>
      <w:r w:rsidR="00A272E8">
        <w:t xml:space="preserve">суммы агентского </w:t>
      </w:r>
      <w:r>
        <w:t xml:space="preserve">вознаграждения </w:t>
      </w:r>
      <w:r w:rsidRPr="006071C4">
        <w:t>Исполнителя</w:t>
      </w:r>
      <w:r>
        <w:t>,</w:t>
      </w:r>
      <w:r w:rsidRPr="006071C4">
        <w:t xml:space="preserve"> указанных в п. 1.1. настоящего Договора,</w:t>
      </w:r>
      <w:r>
        <w:t xml:space="preserve"> а также</w:t>
      </w:r>
      <w:r w:rsidR="00A272E8" w:rsidRPr="00CA32EC">
        <w:t xml:space="preserve"> учитывает все возможные расходы, в том числе транспортные расходы, расходы, связанные с уплатой всех налогов, пошлин, пеней и иные обязательные выплаты, сборы визовых центров связанных с выполнением мероприятий, прочие накладные расходы, стоимость услуг конечных исполнителей (авиакомпаний, гостиниц, транспортных компаний и т.д.)</w:t>
      </w:r>
      <w:r w:rsidRPr="00CA32EC">
        <w:t xml:space="preserve"> </w:t>
      </w:r>
      <w:r w:rsidRPr="006071C4">
        <w:t xml:space="preserve">и не должна превышать </w:t>
      </w:r>
      <w:r>
        <w:t>3</w:t>
      </w:r>
      <w:r w:rsidRPr="006071C4">
        <w:t>00 000 000,00 (</w:t>
      </w:r>
      <w:r>
        <w:t>три</w:t>
      </w:r>
      <w:r w:rsidRPr="006071C4">
        <w:t>ста миллионов) рублей 00 копеек с учетом всех налогов (кроме НДС).</w:t>
      </w:r>
    </w:p>
    <w:p w:rsidR="001956F6" w:rsidRPr="006071C4" w:rsidRDefault="008E7DCB" w:rsidP="001C10D4">
      <w:pPr>
        <w:pStyle w:val="aff7"/>
        <w:tabs>
          <w:tab w:val="left" w:pos="0"/>
        </w:tabs>
        <w:ind w:left="0"/>
        <w:jc w:val="both"/>
      </w:pPr>
      <w:r>
        <w:tab/>
      </w:r>
      <w:r w:rsidRPr="006071C4">
        <w:t>Сумма НДС и условия начисления определяются в соответствии с законодательством Российской Федерации.</w:t>
      </w:r>
    </w:p>
    <w:p w:rsidR="001956F6" w:rsidRPr="006071C4" w:rsidRDefault="008E7DCB" w:rsidP="001C10D4">
      <w:pPr>
        <w:pStyle w:val="aff7"/>
        <w:tabs>
          <w:tab w:val="left" w:pos="0"/>
        </w:tabs>
        <w:ind w:left="0"/>
        <w:jc w:val="both"/>
      </w:pPr>
      <w:r w:rsidRPr="006071C4">
        <w:t>При достижении Сторонами указанного лимита расчетов настоящий Договор автоматически расторгается.</w:t>
      </w:r>
    </w:p>
    <w:p w:rsidR="001956F6" w:rsidRPr="006071C4" w:rsidRDefault="008E7DCB" w:rsidP="001C10D4">
      <w:pPr>
        <w:pStyle w:val="aff7"/>
        <w:tabs>
          <w:tab w:val="left" w:pos="0"/>
        </w:tabs>
        <w:ind w:left="0"/>
        <w:jc w:val="both"/>
      </w:pPr>
      <w:r>
        <w:tab/>
      </w:r>
      <w:r w:rsidRPr="006071C4">
        <w:t>Все расчеты по настоящему Договору производятся в рублях, при этом расчеты за авиационные и железнодорожные билеты производятся по счетам Исполнителя, выставленным на основании тарифов, действующих в авиакомпаниях и железнодорожных агентствах на момент согласования Заказчиком заявки. При расчетах за другие оказываемые Исполнителем услуги, в том числе при оплате сервисных сборов и тарифов Исполнителя, оплата производится в рублях на основании выставленных счетов.</w:t>
      </w:r>
    </w:p>
    <w:p w:rsidR="001956F6" w:rsidRPr="006071C4" w:rsidRDefault="008E7DCB" w:rsidP="001C10D4">
      <w:pPr>
        <w:pStyle w:val="aff7"/>
        <w:numPr>
          <w:ilvl w:val="1"/>
          <w:numId w:val="26"/>
        </w:numPr>
        <w:tabs>
          <w:tab w:val="clear" w:pos="360"/>
          <w:tab w:val="left" w:pos="0"/>
        </w:tabs>
        <w:ind w:left="0" w:firstLine="567"/>
        <w:jc w:val="both"/>
      </w:pPr>
      <w:r w:rsidRPr="006071C4">
        <w:t>В случае, если после согласования Заказчиком заявки тарифы от поставщиков услуг изменились Исполнитель обязуется до оформления документов уведомить и согласовать с Заказчиком указанные изменения.</w:t>
      </w:r>
    </w:p>
    <w:p w:rsidR="001956F6" w:rsidRPr="006071C4" w:rsidRDefault="008E7DCB" w:rsidP="001C10D4">
      <w:pPr>
        <w:pStyle w:val="aff7"/>
        <w:tabs>
          <w:tab w:val="left" w:pos="0"/>
        </w:tabs>
        <w:ind w:left="0"/>
        <w:jc w:val="both"/>
      </w:pPr>
      <w:r w:rsidRPr="006071C4">
        <w:t>Заказчик вправе отказаться от оплаты оказанной Исполнителем услуги, если Исполнитель не согласовал указанные изменения с Заказчиком.</w:t>
      </w:r>
    </w:p>
    <w:p w:rsidR="001956F6" w:rsidRPr="006071C4" w:rsidRDefault="008E7DCB" w:rsidP="001C10D4">
      <w:pPr>
        <w:tabs>
          <w:tab w:val="left" w:pos="540"/>
        </w:tabs>
        <w:ind w:firstLine="567"/>
        <w:jc w:val="both"/>
      </w:pPr>
      <w:r w:rsidRPr="006071C4">
        <w:t>4.</w:t>
      </w:r>
      <w:r w:rsidR="00F25411">
        <w:t>3</w:t>
      </w:r>
      <w:r w:rsidRPr="006071C4">
        <w:t xml:space="preserve">. Заказчик оплачивает приобретаемые у Исполнителя услуги по безналичному расчету. </w:t>
      </w:r>
    </w:p>
    <w:p w:rsidR="00E408D1" w:rsidRDefault="008E7DCB" w:rsidP="001C10D4">
      <w:pPr>
        <w:tabs>
          <w:tab w:val="left" w:pos="540"/>
        </w:tabs>
        <w:ind w:firstLine="567"/>
        <w:jc w:val="both"/>
        <w:rPr>
          <w:sz w:val="28"/>
        </w:rPr>
      </w:pPr>
      <w:r w:rsidRPr="006071C4">
        <w:lastRenderedPageBreak/>
        <w:t>4.</w:t>
      </w:r>
      <w:r w:rsidR="00F25411">
        <w:t>4</w:t>
      </w:r>
      <w:r w:rsidRPr="006071C4">
        <w:t>. </w:t>
      </w:r>
      <w:bookmarkStart w:id="38" w:name="_Hlk192515177"/>
      <w:r w:rsidR="0032644E" w:rsidRPr="0032644E">
        <w:t>Стороны договорились, что оплата за оказанные Исполнителем услуги производится Заказчиком в течение 30 (тридцати) календарных дней по реестровым счетам с даты подписания Сторонами акта об оказанных услугах на основании счета Исполнителя</w:t>
      </w:r>
      <w:bookmarkEnd w:id="38"/>
      <w:r w:rsidR="0032644E" w:rsidRPr="0032644E">
        <w:t>.</w:t>
      </w:r>
      <w:r w:rsidR="0032644E">
        <w:t xml:space="preserve"> </w:t>
      </w:r>
      <w:r w:rsidR="0032644E" w:rsidRPr="0032644E">
        <w:t>Форма оплаты: Заказчик оплачивает приобретаемые у исполнителя услуги по безналичному расчету.</w:t>
      </w:r>
    </w:p>
    <w:p w:rsidR="001956F6" w:rsidRPr="006071C4" w:rsidRDefault="008E7DCB" w:rsidP="001C10D4">
      <w:pPr>
        <w:tabs>
          <w:tab w:val="left" w:pos="540"/>
        </w:tabs>
        <w:ind w:firstLine="567"/>
        <w:jc w:val="both"/>
      </w:pPr>
      <w:r w:rsidRPr="006071C4">
        <w:t>4.</w:t>
      </w:r>
      <w:r w:rsidR="00F25411">
        <w:t>5</w:t>
      </w:r>
      <w:r w:rsidRPr="006071C4">
        <w:t>. Стороны договорились, что периодом оказания услуг является календарная неделя.</w:t>
      </w:r>
    </w:p>
    <w:p w:rsidR="001956F6" w:rsidRPr="006071C4" w:rsidRDefault="008E7DCB" w:rsidP="001C10D4">
      <w:pPr>
        <w:tabs>
          <w:tab w:val="left" w:pos="540"/>
        </w:tabs>
        <w:ind w:firstLine="567"/>
        <w:jc w:val="both"/>
      </w:pPr>
      <w:r w:rsidRPr="006071C4">
        <w:t>4.</w:t>
      </w:r>
      <w:r w:rsidR="00F25411">
        <w:t>6</w:t>
      </w:r>
      <w:r w:rsidRPr="006071C4">
        <w:t xml:space="preserve">.  Первичные учетные документы формируются отдельно, на основании заявок с указанием в качестве грузополучателя аппарат управления или филиал, в соответствии с реквизитами в Приложении № </w:t>
      </w:r>
      <w:r w:rsidR="00CB7D77">
        <w:t>8</w:t>
      </w:r>
      <w:r w:rsidRPr="006071C4">
        <w:t>.</w:t>
      </w:r>
    </w:p>
    <w:p w:rsidR="001956F6" w:rsidRPr="006071C4" w:rsidRDefault="008E7DCB" w:rsidP="001C10D4">
      <w:pPr>
        <w:tabs>
          <w:tab w:val="left" w:pos="540"/>
        </w:tabs>
        <w:jc w:val="both"/>
      </w:pPr>
      <w:r w:rsidRPr="006071C4">
        <w:t xml:space="preserve">Стороны в рамках настоящего Договора оформляют документы в электронном виде в порядке и на условиях предусмотренных приложением № </w:t>
      </w:r>
      <w:r w:rsidR="00CB7D77">
        <w:t>9</w:t>
      </w:r>
      <w:r w:rsidRPr="006071C4">
        <w:t xml:space="preserve"> к настоящему Договору.</w:t>
      </w:r>
    </w:p>
    <w:p w:rsidR="001956F6" w:rsidRPr="006071C4" w:rsidRDefault="008E7DCB" w:rsidP="001C10D4">
      <w:pPr>
        <w:tabs>
          <w:tab w:val="left" w:pos="540"/>
        </w:tabs>
        <w:ind w:firstLine="567"/>
        <w:jc w:val="both"/>
      </w:pPr>
      <w:r w:rsidRPr="006071C4">
        <w:t>4.</w:t>
      </w:r>
      <w:r w:rsidR="00F25411">
        <w:t>7</w:t>
      </w:r>
      <w:r w:rsidRPr="006071C4">
        <w:t>. Исполнитель на еженедельной основе формирует документ(ы) в электронном виде, подписывает их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1956F6" w:rsidRPr="006071C4" w:rsidRDefault="008E7DCB" w:rsidP="001C10D4">
      <w:pPr>
        <w:tabs>
          <w:tab w:val="left" w:pos="540"/>
        </w:tabs>
        <w:ind w:firstLine="567"/>
        <w:jc w:val="both"/>
      </w:pPr>
      <w:r w:rsidRPr="006071C4">
        <w:t>4.</w:t>
      </w:r>
      <w:r w:rsidR="00F25411">
        <w:t>8</w:t>
      </w:r>
      <w:r w:rsidRPr="006071C4">
        <w:t>.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1956F6" w:rsidRPr="006071C4" w:rsidRDefault="008E7DCB" w:rsidP="001C10D4">
      <w:pPr>
        <w:autoSpaceDE w:val="0"/>
        <w:autoSpaceDN w:val="0"/>
        <w:adjustRightInd w:val="0"/>
        <w:ind w:firstLine="567"/>
      </w:pPr>
      <w:r w:rsidRPr="006071C4">
        <w:t>4.</w:t>
      </w:r>
      <w:r w:rsidR="00F25411">
        <w:t>9</w:t>
      </w:r>
      <w:r w:rsidRPr="006071C4">
        <w:t>.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1956F6" w:rsidRPr="006071C4" w:rsidRDefault="008E7DCB" w:rsidP="001C10D4">
      <w:pPr>
        <w:tabs>
          <w:tab w:val="left" w:pos="540"/>
        </w:tabs>
        <w:ind w:firstLine="567"/>
        <w:jc w:val="both"/>
      </w:pPr>
      <w:r w:rsidRPr="006071C4">
        <w:t>4.1</w:t>
      </w:r>
      <w:r w:rsidR="00F25411">
        <w:t>0</w:t>
      </w:r>
      <w:r w:rsidRPr="006071C4">
        <w:t>. Стороны договорились ежемесячно согласовывать акт сверки взаиморасчетов по услугам. После подписания акта сверки за период Исполнитель не имеет права вносить изменения в расчеты согласованного периода. Днем оплаты счета считается день зачисления денежных средств на расчетный счет Исполнителя.</w:t>
      </w:r>
    </w:p>
    <w:p w:rsidR="001956F6" w:rsidRDefault="008E7DCB" w:rsidP="001C10D4">
      <w:pPr>
        <w:autoSpaceDE w:val="0"/>
        <w:autoSpaceDN w:val="0"/>
        <w:adjustRightInd w:val="0"/>
        <w:ind w:firstLine="567"/>
        <w:jc w:val="both"/>
      </w:pPr>
      <w:r w:rsidRPr="006071C4">
        <w:t>4.1</w:t>
      </w:r>
      <w:r w:rsidR="00F25411">
        <w:t>1</w:t>
      </w:r>
      <w:r w:rsidRPr="006071C4">
        <w:t>. Компенсация за произведенные Исполнителем, но не использованные Заказчиком, услуги производится согласно предварительно согласованным между Исполнителем и Заказчиком тарифам и условиям.</w:t>
      </w:r>
    </w:p>
    <w:p w:rsidR="00F26D65" w:rsidRPr="006071C4" w:rsidRDefault="00F26D65" w:rsidP="001C10D4">
      <w:pPr>
        <w:autoSpaceDE w:val="0"/>
        <w:autoSpaceDN w:val="0"/>
        <w:adjustRightInd w:val="0"/>
        <w:ind w:firstLine="567"/>
        <w:jc w:val="both"/>
      </w:pPr>
    </w:p>
    <w:p w:rsidR="001956F6" w:rsidRPr="006071C4" w:rsidRDefault="008E7DCB" w:rsidP="001C10D4">
      <w:pPr>
        <w:numPr>
          <w:ilvl w:val="0"/>
          <w:numId w:val="26"/>
        </w:numPr>
        <w:spacing w:before="240" w:after="120"/>
        <w:ind w:left="357" w:hanging="357"/>
        <w:jc w:val="center"/>
        <w:rPr>
          <w:b/>
        </w:rPr>
      </w:pPr>
      <w:r w:rsidRPr="006071C4">
        <w:rPr>
          <w:b/>
        </w:rPr>
        <w:t>ОГРАНИЧЕНИЕ ОТВЕТСТВЕННОСТИ</w:t>
      </w:r>
    </w:p>
    <w:p w:rsidR="001956F6" w:rsidRDefault="008E7DCB" w:rsidP="00FD20D7">
      <w:pPr>
        <w:pStyle w:val="aff7"/>
        <w:numPr>
          <w:ilvl w:val="1"/>
          <w:numId w:val="26"/>
        </w:numPr>
        <w:tabs>
          <w:tab w:val="clear" w:pos="360"/>
        </w:tabs>
        <w:ind w:left="0" w:firstLine="567"/>
        <w:jc w:val="both"/>
      </w:pPr>
      <w:r w:rsidRPr="006071C4">
        <w:t>Стороны признают, что</w:t>
      </w:r>
      <w:r w:rsidRPr="00F26D65">
        <w:rPr>
          <w:b/>
        </w:rPr>
        <w:t xml:space="preserve"> </w:t>
      </w:r>
      <w:r w:rsidRPr="006071C4">
        <w:t>Исполнитель действует в качестве агента авиакомпаний, компаний по прокату автомобилей и иных третьих лиц, оказывающих соответствующие услуги, при обращении в государственные организации РФ, консульские отделы посольств иностранных государств, и Исполнитель не несет ответственности за любые недостатки в работе таких авиакомпаний, гостиниц, компаний по прокату автомобилей, государственных организаций РФ, посольств иностранных государств и иных третьих лиц, оказывающих соответствующие услуги. При возникновении спора между сотрудниками Заказчика и организацией, оказавшей некачественные услуги, Исполнитель окажет содействие и поддержку сотрудникам Заказчика в разрешении конфликтной ситуации.</w:t>
      </w:r>
    </w:p>
    <w:p w:rsidR="00F26D65" w:rsidRPr="006071C4" w:rsidRDefault="00F26D65" w:rsidP="00F26D65">
      <w:pPr>
        <w:pStyle w:val="aff7"/>
        <w:tabs>
          <w:tab w:val="left" w:pos="540"/>
        </w:tabs>
        <w:ind w:left="360"/>
        <w:jc w:val="both"/>
      </w:pPr>
    </w:p>
    <w:p w:rsidR="001956F6" w:rsidRPr="006071C4" w:rsidRDefault="008E7DCB" w:rsidP="001C10D4">
      <w:pPr>
        <w:numPr>
          <w:ilvl w:val="0"/>
          <w:numId w:val="26"/>
        </w:numPr>
        <w:tabs>
          <w:tab w:val="left" w:pos="540"/>
        </w:tabs>
        <w:spacing w:before="240" w:after="120"/>
        <w:ind w:left="357" w:hanging="357"/>
        <w:jc w:val="center"/>
        <w:rPr>
          <w:b/>
        </w:rPr>
      </w:pPr>
      <w:r w:rsidRPr="006071C4">
        <w:rPr>
          <w:b/>
        </w:rPr>
        <w:t>ОТВЕТСТВЕННОСТЬ СТОРОН</w:t>
      </w:r>
    </w:p>
    <w:p w:rsidR="001956F6" w:rsidRPr="006071C4" w:rsidRDefault="008E7DCB" w:rsidP="001C10D4">
      <w:pPr>
        <w:tabs>
          <w:tab w:val="left" w:pos="540"/>
        </w:tabs>
        <w:ind w:firstLine="567"/>
        <w:jc w:val="both"/>
      </w:pPr>
      <w:r w:rsidRPr="006071C4">
        <w:t>6.1.</w:t>
      </w:r>
      <w:r w:rsidRPr="006071C4">
        <w:tab/>
        <w:t>Стороны несут ответственность в соответствии с законодательством Российской Федерации.</w:t>
      </w:r>
    </w:p>
    <w:p w:rsidR="001956F6" w:rsidRPr="006071C4" w:rsidRDefault="008E7DCB" w:rsidP="001C10D4">
      <w:pPr>
        <w:tabs>
          <w:tab w:val="left" w:pos="540"/>
        </w:tabs>
        <w:ind w:firstLine="567"/>
        <w:jc w:val="both"/>
      </w:pPr>
      <w:r w:rsidRPr="006071C4">
        <w:lastRenderedPageBreak/>
        <w:t>6.2.</w:t>
      </w:r>
      <w:r w:rsidRPr="006071C4">
        <w:tab/>
        <w:t>Каждая из Сторон Договора должна выполнять свои обязательства надлежащим образом, оказывая другой Стороне всевозможное содействие в выполнении ею обязательств по настоящему Договору.</w:t>
      </w:r>
    </w:p>
    <w:p w:rsidR="001956F6" w:rsidRPr="006071C4" w:rsidRDefault="008E7DCB" w:rsidP="001C10D4">
      <w:pPr>
        <w:pStyle w:val="32"/>
        <w:tabs>
          <w:tab w:val="left" w:pos="540"/>
        </w:tabs>
        <w:suppressAutoHyphens/>
        <w:ind w:firstLine="567"/>
        <w:rPr>
          <w:sz w:val="24"/>
          <w:szCs w:val="24"/>
        </w:rPr>
      </w:pPr>
      <w:r w:rsidRPr="006071C4">
        <w:rPr>
          <w:sz w:val="24"/>
          <w:szCs w:val="24"/>
        </w:rPr>
        <w:t>6.3.</w:t>
      </w:r>
      <w:r w:rsidRPr="006071C4">
        <w:rPr>
          <w:sz w:val="24"/>
          <w:szCs w:val="24"/>
        </w:rPr>
        <w:tab/>
        <w:t>Исполнитель несет ответственность за неправильное оформление документов. Ответственность Исполнителя по любым искам или претензиям ограничивается суммами заказанных Заказчиком услуг.</w:t>
      </w:r>
    </w:p>
    <w:p w:rsidR="001956F6" w:rsidRPr="006071C4" w:rsidRDefault="008E7DCB" w:rsidP="001C10D4">
      <w:pPr>
        <w:pStyle w:val="32"/>
        <w:tabs>
          <w:tab w:val="left" w:pos="540"/>
        </w:tabs>
        <w:suppressAutoHyphens/>
        <w:ind w:firstLine="567"/>
        <w:jc w:val="both"/>
        <w:rPr>
          <w:sz w:val="24"/>
          <w:szCs w:val="24"/>
        </w:rPr>
      </w:pPr>
      <w:r w:rsidRPr="006071C4">
        <w:rPr>
          <w:sz w:val="24"/>
          <w:szCs w:val="24"/>
        </w:rPr>
        <w:t>6.4.</w:t>
      </w:r>
      <w:r w:rsidRPr="006071C4">
        <w:rPr>
          <w:sz w:val="24"/>
          <w:szCs w:val="24"/>
        </w:rPr>
        <w:tab/>
        <w:t xml:space="preserve">Исполнитель не несет ответственности в случае неявки или опоздания сотрудников Заказчика на рейс, а также в случае непрохождения сотрудниками Заказчика паспортного и/или таможенного контроля при пересечении границ Российской Федерации и иностранных государств по причинам, не связанным с выполнением Исполнителем своих обязательств. В случае отказа сотрудникам Заказчика во въезде в страну назначения или транзита, Заказчик возмещает Исполнителю все документально подтвержденные расходы, связанные с их депортацией, а также компенсирует документально подтвержденные штрафные санкции поставщиков услуг в случае их оплаты Исполнителем и последующим отказом Исполнителя от услуги по вине Заказчика. </w:t>
      </w:r>
    </w:p>
    <w:p w:rsidR="001956F6" w:rsidRPr="006071C4" w:rsidRDefault="008E7DCB" w:rsidP="001C10D4">
      <w:pPr>
        <w:tabs>
          <w:tab w:val="left" w:pos="540"/>
        </w:tabs>
        <w:ind w:firstLine="567"/>
        <w:jc w:val="both"/>
      </w:pPr>
      <w:r w:rsidRPr="006071C4">
        <w:t>6.5.</w:t>
      </w:r>
      <w:r w:rsidRPr="006071C4">
        <w:tab/>
        <w:t>В случае отмены или изменения времени отправления авиарейсов (поездов) и связанные с этим изменения программы поездки, ответственность перед Заказчиками несут перевозчики в соответствии с правилами перевозки.</w:t>
      </w:r>
    </w:p>
    <w:p w:rsidR="001956F6" w:rsidRPr="006071C4" w:rsidRDefault="008E7DCB" w:rsidP="001C10D4">
      <w:pPr>
        <w:tabs>
          <w:tab w:val="left" w:pos="540"/>
        </w:tabs>
        <w:ind w:firstLine="567"/>
        <w:jc w:val="both"/>
      </w:pPr>
      <w:r w:rsidRPr="006071C4">
        <w:t>6.6.</w:t>
      </w:r>
      <w:r w:rsidRPr="006071C4">
        <w:tab/>
        <w:t>Причиненный по вине клиента или сотрудника Заказчика ущерб или порча имущества гостиницы или внутреннего оборудования автотранспорта, предоставляемого Исполнителем, оплачивается виновным лицом, или Заказчиком – по предварительному согласованию с Исполнителем.</w:t>
      </w:r>
    </w:p>
    <w:p w:rsidR="001956F6" w:rsidRPr="006071C4" w:rsidRDefault="008E7DCB" w:rsidP="001C10D4">
      <w:pPr>
        <w:tabs>
          <w:tab w:val="left" w:pos="540"/>
        </w:tabs>
        <w:ind w:firstLine="567"/>
        <w:jc w:val="both"/>
      </w:pPr>
      <w:r w:rsidRPr="006071C4">
        <w:t>6.7.</w:t>
      </w:r>
      <w:r w:rsidRPr="006071C4">
        <w:tab/>
        <w:t>Заказчик несет ответственность за правильность указанных им в соответствующих заявках данных.</w:t>
      </w:r>
    </w:p>
    <w:p w:rsidR="001956F6" w:rsidRPr="006071C4" w:rsidRDefault="008E7DCB" w:rsidP="001C10D4">
      <w:pPr>
        <w:tabs>
          <w:tab w:val="left" w:pos="540"/>
        </w:tabs>
        <w:ind w:firstLine="567"/>
        <w:jc w:val="both"/>
      </w:pPr>
      <w:r w:rsidRPr="006071C4">
        <w:t>6.8.</w:t>
      </w:r>
      <w:r w:rsidRPr="006071C4">
        <w:tab/>
        <w:t>В случае нарушения сотрудниками Заказчика действующих правил проезда и провоза багажа, причинения ущерба имуществу перевозчика штрафы взимаются с сотрудников Заказчика в размерах, предусмотренных законодательством Российской Федерации.</w:t>
      </w:r>
    </w:p>
    <w:p w:rsidR="001956F6" w:rsidRPr="006071C4" w:rsidRDefault="008E7DCB" w:rsidP="001C10D4">
      <w:pPr>
        <w:jc w:val="both"/>
      </w:pPr>
      <w:r w:rsidRPr="006071C4">
        <w:t>Исполнитель уведомляет Заказчика, и Заказчик обязуется передавать информацию каждому выезжающему пассажиру о необходимости иметь при себе в наличии медицинскую страховку.</w:t>
      </w:r>
    </w:p>
    <w:p w:rsidR="001956F6" w:rsidRDefault="008E7DCB" w:rsidP="001C10D4">
      <w:pPr>
        <w:tabs>
          <w:tab w:val="left" w:pos="540"/>
        </w:tabs>
        <w:ind w:firstLine="567"/>
        <w:jc w:val="both"/>
      </w:pPr>
      <w:r w:rsidRPr="006071C4">
        <w:t xml:space="preserve">6.9. Заказчик несет ответственность за своевременное письменное информирование Исполнителя об изменениях лиц, авторизованных оформлять заявки на услуги Исполнителя от имени Заказчика. Лица, авторизованные от имени Заказчика оформлять заявки, в том числе с помощью системы </w:t>
      </w:r>
      <w:r w:rsidRPr="006071C4">
        <w:rPr>
          <w:lang w:val="en-US"/>
        </w:rPr>
        <w:t>Online</w:t>
      </w:r>
      <w:r w:rsidRPr="006071C4">
        <w:t xml:space="preserve"> бронирования на сайте Исполнителя, обязуются не разглашать пароль в систему </w:t>
      </w:r>
      <w:r w:rsidRPr="006071C4">
        <w:rPr>
          <w:lang w:val="en-US"/>
        </w:rPr>
        <w:t>Online</w:t>
      </w:r>
      <w:r w:rsidRPr="006071C4">
        <w:t xml:space="preserve"> бронирования третьим лицам.</w:t>
      </w:r>
    </w:p>
    <w:p w:rsidR="007A153D" w:rsidRPr="006071C4" w:rsidRDefault="007A153D" w:rsidP="001C10D4">
      <w:pPr>
        <w:tabs>
          <w:tab w:val="left" w:pos="540"/>
        </w:tabs>
        <w:ind w:firstLine="567"/>
        <w:jc w:val="both"/>
      </w:pPr>
    </w:p>
    <w:p w:rsidR="001956F6" w:rsidRPr="00BF62FD" w:rsidRDefault="008E7DCB" w:rsidP="001C10D4">
      <w:pPr>
        <w:tabs>
          <w:tab w:val="left" w:pos="360"/>
        </w:tabs>
        <w:spacing w:before="240" w:after="120"/>
        <w:jc w:val="center"/>
        <w:rPr>
          <w:b/>
        </w:rPr>
      </w:pPr>
      <w:r w:rsidRPr="00BF62FD">
        <w:rPr>
          <w:b/>
        </w:rPr>
        <w:t>7.</w:t>
      </w:r>
      <w:r w:rsidRPr="00BF62FD">
        <w:rPr>
          <w:b/>
        </w:rPr>
        <w:tab/>
        <w:t>ПОРЯДОК РАЗРЕШЕНИЯ СПОРОВ</w:t>
      </w:r>
    </w:p>
    <w:p w:rsidR="001956F6" w:rsidRPr="00BF62FD" w:rsidRDefault="008E7DCB" w:rsidP="001C10D4">
      <w:pPr>
        <w:pStyle w:val="ConsNormal"/>
        <w:ind w:right="-1" w:firstLine="567"/>
        <w:jc w:val="both"/>
        <w:rPr>
          <w:rFonts w:ascii="Times New Roman" w:hAnsi="Times New Roman"/>
          <w:sz w:val="24"/>
          <w:szCs w:val="24"/>
        </w:rPr>
      </w:pPr>
      <w:r w:rsidRPr="00BF62FD">
        <w:rPr>
          <w:rFonts w:ascii="Times New Roman" w:hAnsi="Times New Roman"/>
          <w:sz w:val="24"/>
          <w:szCs w:val="24"/>
        </w:rPr>
        <w:t>7.1.</w:t>
      </w:r>
      <w:r w:rsidRPr="00BF62FD">
        <w:rPr>
          <w:sz w:val="24"/>
          <w:szCs w:val="24"/>
        </w:rPr>
        <w:tab/>
      </w:r>
      <w:r w:rsidRPr="00BF62FD">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956F6" w:rsidRPr="00BF62FD" w:rsidRDefault="008E7DCB" w:rsidP="001C10D4">
      <w:pPr>
        <w:tabs>
          <w:tab w:val="left" w:pos="540"/>
        </w:tabs>
        <w:ind w:right="-1" w:firstLine="567"/>
        <w:jc w:val="both"/>
      </w:pPr>
      <w:r w:rsidRPr="00BF62FD">
        <w:t>7.2.</w:t>
      </w:r>
      <w:r w:rsidRPr="00BF62FD">
        <w:tab/>
        <w:t>Если Стороны не придут к соглашению путем переговоров, все споры рассматриваются в претензионном порядке. Претензии подаются в письменном виде с приложением обоснования его требований и иных имеющих отношение к делу документов. Срок рассмотрения претензии – 30 (тридцать) календарных дней с даты получения претензии.</w:t>
      </w:r>
    </w:p>
    <w:p w:rsidR="001956F6" w:rsidRPr="00BF62FD" w:rsidRDefault="008E7DCB" w:rsidP="001C10D4">
      <w:pPr>
        <w:widowControl w:val="0"/>
        <w:ind w:firstLine="567"/>
        <w:jc w:val="both"/>
      </w:pPr>
      <w:r w:rsidRPr="00BF62FD">
        <w:t>7.3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1956F6" w:rsidRPr="00BF62FD" w:rsidRDefault="008E7DCB" w:rsidP="001C10D4">
      <w:pPr>
        <w:widowControl w:val="0"/>
        <w:jc w:val="both"/>
      </w:pPr>
      <w:r w:rsidRPr="00BF62FD">
        <w:t>для Заказчика trcont@trcont.com, trcont@trcont.ru;</w:t>
      </w:r>
    </w:p>
    <w:p w:rsidR="001956F6" w:rsidRPr="00BF62FD" w:rsidRDefault="008E7DCB" w:rsidP="001C10D4">
      <w:pPr>
        <w:widowControl w:val="0"/>
        <w:jc w:val="both"/>
      </w:pPr>
      <w:r w:rsidRPr="00BF62FD">
        <w:lastRenderedPageBreak/>
        <w:t xml:space="preserve">для Исполнителя _____________________. </w:t>
      </w:r>
    </w:p>
    <w:p w:rsidR="001956F6" w:rsidRPr="00BF62FD" w:rsidRDefault="008E7DCB" w:rsidP="001C10D4">
      <w:pPr>
        <w:widowControl w:val="0"/>
        <w:ind w:firstLine="567"/>
        <w:jc w:val="both"/>
        <w:rPr>
          <w:rFonts w:eastAsia="Arial"/>
        </w:rPr>
      </w:pPr>
      <w:r w:rsidRPr="00BF62FD">
        <w:rPr>
          <w:rFonts w:eastAsia="Arial"/>
        </w:rPr>
        <w:t>7.3.1</w:t>
      </w:r>
      <w:r>
        <w:rPr>
          <w:rFonts w:eastAsia="Arial"/>
        </w:rPr>
        <w:t xml:space="preserve"> </w:t>
      </w:r>
      <w:r w:rsidR="00235EBA">
        <w:rPr>
          <w:rFonts w:eastAsia="Arial"/>
        </w:rPr>
        <w:t>В</w:t>
      </w:r>
      <w:r w:rsidRPr="00BF62FD">
        <w:rPr>
          <w:rFonts w:eastAsia="Arial"/>
        </w:rPr>
        <w:t xml:space="preserve"> случае предъявления претензии в электронном виде посредством электронной почты:</w:t>
      </w:r>
    </w:p>
    <w:p w:rsidR="001956F6" w:rsidRPr="00BF62FD" w:rsidRDefault="008E7DCB" w:rsidP="001C10D4">
      <w:pPr>
        <w:widowControl w:val="0"/>
        <w:ind w:firstLine="851"/>
        <w:jc w:val="both"/>
        <w:rPr>
          <w:rFonts w:eastAsia="Arial"/>
        </w:rPr>
      </w:pPr>
      <w:r w:rsidRPr="00BF62FD">
        <w:rPr>
          <w:rFonts w:eastAsia="Arial"/>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 настоящего Договора.</w:t>
      </w:r>
    </w:p>
    <w:p w:rsidR="001956F6" w:rsidRPr="00BF62FD" w:rsidRDefault="008E7DCB" w:rsidP="001C10D4">
      <w:pPr>
        <w:widowControl w:val="0"/>
        <w:ind w:firstLine="709"/>
        <w:jc w:val="both"/>
        <w:rPr>
          <w:rFonts w:eastAsia="Arial"/>
        </w:rPr>
      </w:pPr>
      <w:r w:rsidRPr="00BF62FD">
        <w:rPr>
          <w:rFonts w:eastAsia="Arial"/>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956F6" w:rsidRPr="00BF62FD" w:rsidRDefault="008E7DCB" w:rsidP="001C10D4">
      <w:pPr>
        <w:widowControl w:val="0"/>
        <w:ind w:firstLine="709"/>
        <w:jc w:val="both"/>
        <w:rPr>
          <w:rFonts w:eastAsia="Arial"/>
        </w:rPr>
      </w:pPr>
      <w:r w:rsidRPr="00BF62FD">
        <w:rPr>
          <w:rFonts w:eastAsia="Arial"/>
        </w:rPr>
        <w:t>В случае неуведомления/несвоевременного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956F6" w:rsidRPr="00BF62FD" w:rsidRDefault="008E7DCB" w:rsidP="001C10D4">
      <w:pPr>
        <w:widowControl w:val="0"/>
        <w:ind w:firstLine="851"/>
        <w:jc w:val="both"/>
        <w:rPr>
          <w:rFonts w:eastAsia="Arial"/>
        </w:rPr>
      </w:pPr>
      <w:r w:rsidRPr="00BF62FD">
        <w:rPr>
          <w:rFonts w:eastAsia="Arial"/>
        </w:rPr>
        <w:t>б) датой направления претензии считается дата отправления сообщения(ий) с вложенными файлами претензии и приложений к ней;</w:t>
      </w:r>
    </w:p>
    <w:p w:rsidR="001956F6" w:rsidRPr="00BF62FD" w:rsidRDefault="008E7DCB" w:rsidP="001C10D4">
      <w:pPr>
        <w:widowControl w:val="0"/>
        <w:ind w:firstLine="851"/>
        <w:jc w:val="both"/>
        <w:rPr>
          <w:rFonts w:eastAsia="Arial"/>
        </w:rPr>
      </w:pPr>
      <w:r w:rsidRPr="00BF62FD">
        <w:rPr>
          <w:rFonts w:eastAsia="Arial"/>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956F6" w:rsidRPr="00BF62FD" w:rsidRDefault="008E7DCB" w:rsidP="001C10D4">
      <w:pPr>
        <w:widowControl w:val="0"/>
        <w:ind w:firstLine="851"/>
        <w:jc w:val="both"/>
        <w:rPr>
          <w:rFonts w:eastAsia="Arial"/>
        </w:rPr>
      </w:pPr>
      <w:r w:rsidRPr="00BF62FD">
        <w:rPr>
          <w:rFonts w:eastAsia="Arial"/>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956F6" w:rsidRPr="00BF62FD" w:rsidRDefault="008E7DCB" w:rsidP="001C10D4">
      <w:pPr>
        <w:widowControl w:val="0"/>
        <w:ind w:firstLine="851"/>
        <w:jc w:val="both"/>
        <w:rPr>
          <w:rFonts w:eastAsia="Arial"/>
        </w:rPr>
      </w:pPr>
      <w:r w:rsidRPr="00BF62FD">
        <w:rPr>
          <w:rFonts w:eastAsia="Arial"/>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1956F6" w:rsidRPr="00BF62FD" w:rsidRDefault="008E7DCB" w:rsidP="001C10D4">
      <w:pPr>
        <w:widowControl w:val="0"/>
        <w:ind w:firstLine="851"/>
        <w:jc w:val="both"/>
        <w:rPr>
          <w:rFonts w:eastAsia="Arial"/>
        </w:rPr>
      </w:pPr>
      <w:r w:rsidRPr="00BF62FD">
        <w:rPr>
          <w:rFonts w:eastAsia="Arial"/>
        </w:rPr>
        <w:t>е) во всех случаях Стороны сохраняют подлинные документы до разрешения спора.</w:t>
      </w:r>
    </w:p>
    <w:p w:rsidR="001956F6" w:rsidRPr="00BF62FD" w:rsidRDefault="008E7DCB" w:rsidP="001C10D4">
      <w:pPr>
        <w:widowControl w:val="0"/>
        <w:ind w:firstLine="567"/>
        <w:jc w:val="both"/>
        <w:rPr>
          <w:rFonts w:eastAsia="Arial"/>
        </w:rPr>
      </w:pPr>
      <w:r>
        <w:rPr>
          <w:rFonts w:eastAsia="Arial"/>
        </w:rPr>
        <w:t xml:space="preserve">  </w:t>
      </w:r>
      <w:r w:rsidRPr="00BF62FD">
        <w:rPr>
          <w:rFonts w:eastAsia="Arial"/>
        </w:rPr>
        <w:t>7.3.2 Ответ на претензию, как правило, направляется в порядке, аналогичном порядку предъявления претензии.</w:t>
      </w:r>
    </w:p>
    <w:p w:rsidR="001956F6" w:rsidRPr="00BF62FD" w:rsidRDefault="008E7DCB" w:rsidP="001C10D4">
      <w:pPr>
        <w:widowControl w:val="0"/>
        <w:ind w:hanging="142"/>
        <w:jc w:val="both"/>
        <w:rPr>
          <w:rFonts w:eastAsia="Arial"/>
        </w:rPr>
      </w:pPr>
      <w:r>
        <w:rPr>
          <w:rFonts w:eastAsia="Arial"/>
        </w:rPr>
        <w:t xml:space="preserve">  </w:t>
      </w:r>
      <w:r w:rsidRPr="00BF62FD">
        <w:rPr>
          <w:rFonts w:eastAsia="Arial"/>
        </w:rPr>
        <w:t>К ответу на претензию, направляемому по электронной почте, применяются все положения о предъявлении претензии, изложенные в п. 7.</w:t>
      </w:r>
      <w:r w:rsidR="00F667A6">
        <w:rPr>
          <w:rFonts w:eastAsia="Arial"/>
        </w:rPr>
        <w:t>2</w:t>
      </w:r>
      <w:r w:rsidRPr="00BF62FD">
        <w:rPr>
          <w:rFonts w:eastAsia="Arial"/>
        </w:rPr>
        <w:t>. настоящего Договора, по аналогии.</w:t>
      </w:r>
    </w:p>
    <w:p w:rsidR="001956F6" w:rsidRDefault="008E7DCB" w:rsidP="001C10D4">
      <w:pPr>
        <w:tabs>
          <w:tab w:val="left" w:pos="540"/>
        </w:tabs>
        <w:ind w:right="-1" w:firstLine="709"/>
        <w:jc w:val="both"/>
      </w:pPr>
      <w:r w:rsidRPr="00BF62FD">
        <w:t>7.4.</w:t>
      </w:r>
      <w:r w:rsidRPr="00BF62FD">
        <w:tab/>
        <w:t>Если споры между Заказчиком и Исполнителем не могут быть решены путем переговоров и в претензионном порядке, они подлежат рассмотрению в Арбитражном суде г. Москвы.</w:t>
      </w:r>
    </w:p>
    <w:p w:rsidR="008A4BE3" w:rsidRDefault="008A4BE3" w:rsidP="001C10D4">
      <w:pPr>
        <w:tabs>
          <w:tab w:val="left" w:pos="540"/>
        </w:tabs>
        <w:ind w:right="-1" w:firstLine="709"/>
        <w:jc w:val="both"/>
      </w:pPr>
    </w:p>
    <w:p w:rsidR="008A4BE3" w:rsidRDefault="008A4BE3" w:rsidP="001C10D4">
      <w:pPr>
        <w:tabs>
          <w:tab w:val="left" w:pos="540"/>
        </w:tabs>
        <w:ind w:right="-1" w:firstLine="709"/>
        <w:jc w:val="both"/>
      </w:pPr>
    </w:p>
    <w:p w:rsidR="0072373F" w:rsidRDefault="008E7DCB" w:rsidP="0072373F">
      <w:pPr>
        <w:widowControl w:val="0"/>
        <w:tabs>
          <w:tab w:val="left" w:pos="1276"/>
        </w:tabs>
        <w:spacing w:after="120"/>
        <w:ind w:firstLine="709"/>
        <w:jc w:val="center"/>
        <w:rPr>
          <w:b/>
        </w:rPr>
      </w:pPr>
      <w:r w:rsidRPr="006071C4">
        <w:rPr>
          <w:b/>
        </w:rPr>
        <w:t>8.</w:t>
      </w:r>
      <w:r w:rsidRPr="006071C4">
        <w:rPr>
          <w:b/>
        </w:rPr>
        <w:tab/>
        <w:t>ФОРС-МАЖОР</w:t>
      </w:r>
    </w:p>
    <w:p w:rsidR="00F667A6" w:rsidRPr="00596A46" w:rsidRDefault="008E7DCB" w:rsidP="0072373F">
      <w:pPr>
        <w:widowControl w:val="0"/>
        <w:tabs>
          <w:tab w:val="left" w:pos="1276"/>
        </w:tabs>
        <w:spacing w:after="120"/>
        <w:ind w:firstLine="709"/>
        <w:jc w:val="both"/>
      </w:pPr>
      <w:r w:rsidRPr="00F667A6">
        <w:t>8</w:t>
      </w:r>
      <w:r w:rsidR="001956F6" w:rsidRPr="00F667A6">
        <w:t>.</w:t>
      </w:r>
      <w:r w:rsidRPr="00F667A6">
        <w:t>1</w:t>
      </w:r>
      <w:r w:rsidR="001956F6" w:rsidRPr="00F667A6">
        <w:t>.</w:t>
      </w:r>
      <w:r w:rsidR="0072373F">
        <w:t xml:space="preserve"> </w:t>
      </w:r>
      <w:r w:rsidRPr="00596A46">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r w:rsidR="0072373F">
        <w:br/>
        <w:t xml:space="preserve">            </w:t>
      </w:r>
      <w:r>
        <w:t>8</w:t>
      </w:r>
      <w:r w:rsidRPr="00596A46">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667A6" w:rsidRPr="00596A46" w:rsidRDefault="008E7DCB" w:rsidP="001C10D4">
      <w:pPr>
        <w:pStyle w:val="ConsNormal"/>
        <w:keepNext/>
        <w:keepLines/>
        <w:widowControl/>
        <w:ind w:firstLine="567"/>
        <w:jc w:val="both"/>
        <w:rPr>
          <w:rFonts w:ascii="Times New Roman" w:hAnsi="Times New Roman"/>
          <w:sz w:val="24"/>
          <w:szCs w:val="24"/>
        </w:rPr>
      </w:pPr>
      <w:r>
        <w:rPr>
          <w:rFonts w:ascii="Times New Roman" w:hAnsi="Times New Roman"/>
          <w:sz w:val="24"/>
          <w:szCs w:val="24"/>
        </w:rPr>
        <w:lastRenderedPageBreak/>
        <w:t>8</w:t>
      </w:r>
      <w:r w:rsidRPr="00596A46">
        <w:rPr>
          <w:rFonts w:ascii="Times New Roman" w:hAnsi="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667A6" w:rsidRDefault="008E7DCB" w:rsidP="001C10D4">
      <w:pPr>
        <w:pStyle w:val="ConsNormal"/>
        <w:keepNext/>
        <w:keepLines/>
        <w:widowControl/>
        <w:ind w:firstLine="567"/>
        <w:jc w:val="both"/>
        <w:rPr>
          <w:rFonts w:ascii="Times New Roman" w:hAnsi="Times New Roman"/>
          <w:sz w:val="24"/>
          <w:szCs w:val="24"/>
        </w:rPr>
      </w:pPr>
      <w:r>
        <w:rPr>
          <w:rFonts w:ascii="Times New Roman" w:hAnsi="Times New Roman"/>
          <w:sz w:val="24"/>
          <w:szCs w:val="24"/>
        </w:rPr>
        <w:t>8</w:t>
      </w:r>
      <w:r w:rsidRPr="00596A46">
        <w:rPr>
          <w:rFonts w:ascii="Times New Roman" w:hAnsi="Times New Roman"/>
          <w:sz w:val="24"/>
          <w:szCs w:val="24"/>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C569E0" w:rsidRDefault="00C569E0" w:rsidP="001C10D4">
      <w:pPr>
        <w:pStyle w:val="ConsNormal"/>
        <w:keepNext/>
        <w:keepLines/>
        <w:widowControl/>
        <w:ind w:firstLine="567"/>
        <w:jc w:val="both"/>
        <w:rPr>
          <w:rFonts w:ascii="Times New Roman" w:hAnsi="Times New Roman"/>
          <w:i/>
          <w:iCs/>
          <w:sz w:val="24"/>
          <w:szCs w:val="24"/>
        </w:rPr>
      </w:pPr>
    </w:p>
    <w:p w:rsidR="00D53672" w:rsidRPr="00596A46" w:rsidRDefault="00D53672" w:rsidP="001C10D4">
      <w:pPr>
        <w:pStyle w:val="ConsNormal"/>
        <w:keepNext/>
        <w:keepLines/>
        <w:widowControl/>
        <w:ind w:firstLine="567"/>
        <w:jc w:val="both"/>
        <w:rPr>
          <w:rFonts w:ascii="Times New Roman" w:hAnsi="Times New Roman"/>
          <w:i/>
          <w:iCs/>
          <w:sz w:val="24"/>
          <w:szCs w:val="24"/>
        </w:rPr>
      </w:pPr>
    </w:p>
    <w:p w:rsidR="007A153D" w:rsidRPr="007A153D" w:rsidRDefault="008E7DCB" w:rsidP="007A153D">
      <w:pPr>
        <w:widowControl w:val="0"/>
        <w:tabs>
          <w:tab w:val="left" w:pos="2863"/>
        </w:tabs>
        <w:spacing w:after="120"/>
        <w:jc w:val="center"/>
        <w:rPr>
          <w:b/>
        </w:rPr>
      </w:pPr>
      <w:r w:rsidRPr="007A153D">
        <w:rPr>
          <w:b/>
        </w:rPr>
        <w:t>9.АНТИКОРРУПЦИОННАЯ ОГОВОРКА</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 xml:space="preserve">9.5.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r w:rsidRPr="0067494B">
        <w:rPr>
          <w:rFonts w:ascii="Times New Roman" w:hAnsi="Times New Roman"/>
          <w:sz w:val="24"/>
          <w:szCs w:val="24"/>
        </w:rPr>
        <w:lastRenderedPageBreak/>
        <w:t xml:space="preserve">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9.6.2. если в результате нарушения другой Стороной антикоррупционных требований Стороне причинены убытки;</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956F6" w:rsidRPr="0067494B" w:rsidRDefault="008E7DCB" w:rsidP="001C10D4">
      <w:pPr>
        <w:pStyle w:val="1ff0"/>
        <w:suppressAutoHyphens/>
        <w:spacing w:before="0" w:after="0" w:line="240" w:lineRule="auto"/>
        <w:ind w:firstLine="567"/>
        <w:rPr>
          <w:rFonts w:ascii="Times New Roman" w:hAnsi="Times New Roman"/>
          <w:sz w:val="24"/>
          <w:szCs w:val="24"/>
        </w:rPr>
      </w:pPr>
      <w:r w:rsidRPr="0067494B">
        <w:rPr>
          <w:rFonts w:ascii="Times New Roman" w:hAnsi="Times New Roman"/>
          <w:sz w:val="24"/>
          <w:szCs w:val="24"/>
        </w:rPr>
        <w:t>9.8.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956F6" w:rsidRPr="0067494B" w:rsidRDefault="008E7DCB" w:rsidP="001C10D4">
      <w:pPr>
        <w:pStyle w:val="aff7"/>
        <w:tabs>
          <w:tab w:val="left" w:pos="1134"/>
        </w:tabs>
        <w:ind w:left="0" w:right="-1" w:firstLine="567"/>
        <w:jc w:val="both"/>
      </w:pPr>
      <w:r w:rsidRPr="0067494B">
        <w:t>9.9. Каналы уведомления Заказчика о нарушениях антикоррупционных требований: тел.: 8 (800) 100-22-80, адрес электронной почты: line@trcont.ru.</w:t>
      </w:r>
    </w:p>
    <w:p w:rsidR="001956F6" w:rsidRPr="0067494B" w:rsidRDefault="008E7DCB" w:rsidP="001C10D4">
      <w:pPr>
        <w:pStyle w:val="aff7"/>
        <w:tabs>
          <w:tab w:val="left" w:pos="1134"/>
        </w:tabs>
        <w:ind w:left="0" w:right="-1" w:firstLine="426"/>
        <w:jc w:val="both"/>
      </w:pPr>
      <w:r w:rsidRPr="0067494B">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rsidR="001956F6" w:rsidRPr="006071C4" w:rsidRDefault="001956F6" w:rsidP="001C10D4">
      <w:pPr>
        <w:autoSpaceDE w:val="0"/>
        <w:autoSpaceDN w:val="0"/>
        <w:jc w:val="both"/>
      </w:pPr>
    </w:p>
    <w:p w:rsidR="001956F6" w:rsidRPr="006071C4" w:rsidRDefault="008E7DCB" w:rsidP="001C10D4">
      <w:pPr>
        <w:autoSpaceDE w:val="0"/>
        <w:autoSpaceDN w:val="0"/>
        <w:spacing w:before="240" w:after="120" w:line="276" w:lineRule="auto"/>
        <w:ind w:firstLine="709"/>
        <w:jc w:val="center"/>
        <w:rPr>
          <w:b/>
        </w:rPr>
      </w:pPr>
      <w:r w:rsidRPr="006071C4">
        <w:rPr>
          <w:b/>
        </w:rPr>
        <w:t>10. ГАРАНТИИ И ЗАВЕРЕНИЯ ИСПОЛНИТЕЛЯ</w:t>
      </w:r>
    </w:p>
    <w:p w:rsidR="001956F6" w:rsidRPr="006071C4" w:rsidRDefault="008E7DCB" w:rsidP="001C10D4">
      <w:pPr>
        <w:pStyle w:val="aff7"/>
        <w:spacing w:after="200"/>
        <w:ind w:left="0" w:firstLine="567"/>
        <w:contextualSpacing/>
        <w:jc w:val="both"/>
      </w:pPr>
      <w:r w:rsidRPr="006071C4">
        <w:t>10.1. Исполнитель настоящим заверяет Заказчика и гарантирует, что на дату заключения настоящего Договора:</w:t>
      </w:r>
    </w:p>
    <w:p w:rsidR="001956F6" w:rsidRPr="006071C4" w:rsidRDefault="008E7DCB" w:rsidP="001C10D4">
      <w:pPr>
        <w:pStyle w:val="aff7"/>
        <w:spacing w:after="200"/>
        <w:ind w:left="0" w:firstLine="567"/>
        <w:contextualSpacing/>
        <w:jc w:val="both"/>
      </w:pPr>
      <w:r w:rsidRPr="006071C4">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1956F6" w:rsidRPr="006071C4" w:rsidRDefault="008E7DCB" w:rsidP="001C10D4">
      <w:pPr>
        <w:pStyle w:val="aff7"/>
        <w:spacing w:after="200"/>
        <w:ind w:left="0" w:firstLine="567"/>
        <w:contextualSpacing/>
        <w:jc w:val="both"/>
      </w:pPr>
      <w:r w:rsidRPr="006071C4">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956F6" w:rsidRPr="006071C4" w:rsidRDefault="008E7DCB" w:rsidP="001C10D4">
      <w:pPr>
        <w:pStyle w:val="aff7"/>
        <w:spacing w:after="200"/>
        <w:ind w:left="0" w:firstLine="567"/>
        <w:contextualSpacing/>
        <w:jc w:val="both"/>
      </w:pPr>
      <w:r w:rsidRPr="006071C4">
        <w:t>10.1.3. настоящий Договор от имени Исполнителя подписан лицом, которое надлежащим образом уполномочено совершать такие действия;</w:t>
      </w:r>
    </w:p>
    <w:p w:rsidR="001956F6" w:rsidRPr="006071C4" w:rsidRDefault="008E7DCB" w:rsidP="001C10D4">
      <w:pPr>
        <w:pStyle w:val="aff7"/>
        <w:spacing w:after="200"/>
        <w:ind w:left="0" w:firstLine="567"/>
        <w:contextualSpacing/>
        <w:jc w:val="both"/>
      </w:pPr>
      <w:r w:rsidRPr="006071C4">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956F6" w:rsidRDefault="008E7DCB" w:rsidP="001C10D4">
      <w:pPr>
        <w:pStyle w:val="aff7"/>
        <w:spacing w:after="200"/>
        <w:ind w:left="0" w:firstLine="567"/>
        <w:contextualSpacing/>
        <w:jc w:val="both"/>
      </w:pPr>
      <w:r w:rsidRPr="006071C4">
        <w:t>10.1.5. не существует каких-либо обстоятельств, которые ограничивают, запрещают исполнение Исполнителем обязательств по настоящему Договору.</w:t>
      </w:r>
    </w:p>
    <w:p w:rsidR="00385714" w:rsidRPr="006071C4" w:rsidRDefault="00385714" w:rsidP="001C10D4">
      <w:pPr>
        <w:pStyle w:val="aff7"/>
        <w:spacing w:after="200"/>
        <w:ind w:left="0" w:firstLine="567"/>
        <w:contextualSpacing/>
        <w:jc w:val="both"/>
      </w:pPr>
    </w:p>
    <w:p w:rsidR="001956F6" w:rsidRDefault="008E7DCB" w:rsidP="001C10D4">
      <w:pPr>
        <w:tabs>
          <w:tab w:val="left" w:pos="360"/>
        </w:tabs>
        <w:spacing w:before="240" w:after="120"/>
        <w:jc w:val="center"/>
        <w:rPr>
          <w:b/>
        </w:rPr>
      </w:pPr>
      <w:r>
        <w:rPr>
          <w:b/>
        </w:rPr>
        <w:t>11. СРОК ДЕЙСТВИЯ ДОГОВОРА</w:t>
      </w:r>
    </w:p>
    <w:p w:rsidR="001956F6" w:rsidRPr="009452B6" w:rsidRDefault="008E7DCB" w:rsidP="001C10D4">
      <w:pPr>
        <w:pStyle w:val="aff7"/>
        <w:numPr>
          <w:ilvl w:val="1"/>
          <w:numId w:val="41"/>
        </w:numPr>
        <w:shd w:val="clear" w:color="auto" w:fill="FFFFFF"/>
        <w:ind w:left="0" w:firstLine="567"/>
        <w:jc w:val="both"/>
      </w:pPr>
      <w:r>
        <w:t xml:space="preserve">Срок действия настоящего Договора составляет 36 месяцев и </w:t>
      </w:r>
      <w:r w:rsidRPr="00FB4493">
        <w:t>вступает в силу с даты его по</w:t>
      </w:r>
      <w:r>
        <w:t>дписания Сторонами и действует п</w:t>
      </w:r>
      <w:r w:rsidRPr="00FB4493">
        <w:t>о «</w:t>
      </w:r>
      <w:r w:rsidRPr="00C45FF7">
        <w:t>__</w:t>
      </w:r>
      <w:r w:rsidRPr="00FB4493">
        <w:t>_</w:t>
      </w:r>
      <w:r w:rsidR="00814E84" w:rsidRPr="00FB4493">
        <w:t>_» _</w:t>
      </w:r>
      <w:r w:rsidRPr="00FB4493">
        <w:t>_____</w:t>
      </w:r>
      <w:r w:rsidR="00814E84">
        <w:t>____</w:t>
      </w:r>
      <w:r w:rsidRPr="00FB4493">
        <w:t>_20</w:t>
      </w:r>
      <w:r w:rsidRPr="0067494B">
        <w:t>_</w:t>
      </w:r>
      <w:r w:rsidRPr="00FB4493">
        <w:t>__ года</w:t>
      </w:r>
      <w:r>
        <w:t>,</w:t>
      </w:r>
      <w:r w:rsidRPr="00FB4493">
        <w:t xml:space="preserve"> </w:t>
      </w:r>
      <w:r w:rsidRPr="002F1FC4">
        <w:t>а в части взаиморасчетов – до полного исполнения Сторонами своих обязательств по Договору.</w:t>
      </w:r>
    </w:p>
    <w:p w:rsidR="00385714" w:rsidRDefault="00385714" w:rsidP="00385714">
      <w:pPr>
        <w:tabs>
          <w:tab w:val="left" w:pos="360"/>
        </w:tabs>
        <w:spacing w:before="120" w:after="120"/>
        <w:jc w:val="center"/>
        <w:rPr>
          <w:b/>
        </w:rPr>
      </w:pPr>
    </w:p>
    <w:p w:rsidR="001956F6" w:rsidRDefault="008E7DCB" w:rsidP="00385714">
      <w:pPr>
        <w:tabs>
          <w:tab w:val="left" w:pos="360"/>
        </w:tabs>
        <w:spacing w:before="120" w:after="120"/>
        <w:jc w:val="center"/>
        <w:rPr>
          <w:b/>
        </w:rPr>
      </w:pPr>
      <w:r w:rsidRPr="006071C4">
        <w:rPr>
          <w:b/>
        </w:rPr>
        <w:lastRenderedPageBreak/>
        <w:t>1</w:t>
      </w:r>
      <w:r>
        <w:rPr>
          <w:b/>
        </w:rPr>
        <w:t>2</w:t>
      </w:r>
      <w:r w:rsidRPr="006071C4">
        <w:rPr>
          <w:b/>
        </w:rPr>
        <w:t>. ПРОЧИЕ УСЛОВИЯ</w:t>
      </w:r>
    </w:p>
    <w:p w:rsidR="001956F6" w:rsidRPr="006071C4" w:rsidRDefault="008E7DCB" w:rsidP="001C10D4">
      <w:pPr>
        <w:pStyle w:val="32"/>
        <w:tabs>
          <w:tab w:val="left" w:pos="540"/>
        </w:tabs>
        <w:suppressAutoHyphens/>
        <w:ind w:firstLine="567"/>
        <w:rPr>
          <w:sz w:val="24"/>
          <w:szCs w:val="24"/>
        </w:rPr>
      </w:pPr>
      <w:r w:rsidRPr="006071C4">
        <w:rPr>
          <w:sz w:val="24"/>
          <w:szCs w:val="24"/>
        </w:rPr>
        <w:t>1</w:t>
      </w:r>
      <w:r>
        <w:rPr>
          <w:sz w:val="24"/>
          <w:szCs w:val="24"/>
        </w:rPr>
        <w:t>2</w:t>
      </w:r>
      <w:r w:rsidRPr="006071C4">
        <w:rPr>
          <w:sz w:val="24"/>
          <w:szCs w:val="24"/>
        </w:rPr>
        <w:t>.1.</w:t>
      </w:r>
      <w:r w:rsidRPr="006071C4">
        <w:rPr>
          <w:sz w:val="24"/>
          <w:szCs w:val="24"/>
        </w:rPr>
        <w:tab/>
        <w:t>Все дополнения и изменения к настоящему Договору являются действительными, если они совершены в письменной форме, в виде дополнительных соглашений и подписаны уполномоченными представителями Сторон.</w:t>
      </w:r>
    </w:p>
    <w:p w:rsidR="001956F6" w:rsidRPr="006071C4" w:rsidRDefault="008E7DCB" w:rsidP="001C10D4">
      <w:pPr>
        <w:pStyle w:val="32"/>
        <w:tabs>
          <w:tab w:val="left" w:pos="540"/>
        </w:tabs>
        <w:suppressAutoHyphens/>
        <w:ind w:firstLine="567"/>
        <w:rPr>
          <w:sz w:val="24"/>
          <w:szCs w:val="24"/>
        </w:rPr>
      </w:pPr>
      <w:r w:rsidRPr="006071C4">
        <w:rPr>
          <w:sz w:val="24"/>
          <w:szCs w:val="24"/>
        </w:rPr>
        <w:t>1</w:t>
      </w:r>
      <w:r>
        <w:rPr>
          <w:sz w:val="24"/>
          <w:szCs w:val="24"/>
        </w:rPr>
        <w:t>2</w:t>
      </w:r>
      <w:r w:rsidRPr="006071C4">
        <w:rPr>
          <w:sz w:val="24"/>
          <w:szCs w:val="24"/>
        </w:rPr>
        <w:t>.2.</w:t>
      </w:r>
      <w:r w:rsidRPr="006071C4">
        <w:rPr>
          <w:sz w:val="24"/>
          <w:szCs w:val="24"/>
        </w:rPr>
        <w:tab/>
        <w:t>К правоотношениям Сторон по настоящему Договору применяются положения законодательства Российской Федерации.</w:t>
      </w:r>
    </w:p>
    <w:p w:rsidR="001956F6" w:rsidRPr="006071C4" w:rsidRDefault="008E7DCB" w:rsidP="001C10D4">
      <w:pPr>
        <w:pStyle w:val="32"/>
        <w:tabs>
          <w:tab w:val="left" w:pos="540"/>
        </w:tabs>
        <w:suppressAutoHyphens/>
        <w:ind w:firstLine="567"/>
        <w:rPr>
          <w:sz w:val="24"/>
          <w:szCs w:val="24"/>
        </w:rPr>
      </w:pPr>
      <w:r w:rsidRPr="006071C4">
        <w:rPr>
          <w:sz w:val="24"/>
          <w:szCs w:val="24"/>
        </w:rPr>
        <w:t>1</w:t>
      </w:r>
      <w:r>
        <w:rPr>
          <w:sz w:val="24"/>
          <w:szCs w:val="24"/>
        </w:rPr>
        <w:t>2</w:t>
      </w:r>
      <w:r w:rsidRPr="006071C4">
        <w:rPr>
          <w:sz w:val="24"/>
          <w:szCs w:val="24"/>
        </w:rPr>
        <w:t>.3.</w:t>
      </w:r>
      <w:r w:rsidRPr="006071C4">
        <w:rPr>
          <w:sz w:val="24"/>
          <w:szCs w:val="24"/>
        </w:rPr>
        <w:tab/>
        <w:t>Ни одна из Сторон не имеет права передавать свои права и обязанности по настоящему Договору третьей Стороне без согласия другой Стороны.</w:t>
      </w:r>
    </w:p>
    <w:p w:rsidR="001956F6" w:rsidRPr="006071C4" w:rsidRDefault="008E7DCB" w:rsidP="001C10D4">
      <w:pPr>
        <w:pStyle w:val="32"/>
        <w:tabs>
          <w:tab w:val="left" w:pos="540"/>
        </w:tabs>
        <w:suppressAutoHyphens/>
        <w:ind w:firstLine="567"/>
        <w:rPr>
          <w:sz w:val="24"/>
          <w:szCs w:val="24"/>
        </w:rPr>
      </w:pPr>
      <w:r w:rsidRPr="006071C4">
        <w:rPr>
          <w:sz w:val="24"/>
          <w:szCs w:val="24"/>
        </w:rPr>
        <w:t>1</w:t>
      </w:r>
      <w:r>
        <w:rPr>
          <w:sz w:val="24"/>
          <w:szCs w:val="24"/>
        </w:rPr>
        <w:t>2</w:t>
      </w:r>
      <w:r w:rsidRPr="006071C4">
        <w:rPr>
          <w:sz w:val="24"/>
          <w:szCs w:val="24"/>
        </w:rPr>
        <w:t>.</w:t>
      </w:r>
      <w:r w:rsidR="00A76C42">
        <w:rPr>
          <w:sz w:val="24"/>
          <w:szCs w:val="24"/>
        </w:rPr>
        <w:t>4</w:t>
      </w:r>
      <w:r w:rsidRPr="006071C4">
        <w:rPr>
          <w:sz w:val="24"/>
          <w:szCs w:val="24"/>
        </w:rPr>
        <w:t>.</w:t>
      </w:r>
      <w:r w:rsidRPr="006071C4">
        <w:rPr>
          <w:sz w:val="24"/>
          <w:szCs w:val="24"/>
        </w:rPr>
        <w:tab/>
        <w:t>Настоящий Договор может быть расторгнут по желанию одной из Сторон досрочно. В этом случае Сторона-инициатор расторжения предупреждает в письменном виде другую Сторону за 30 (тридцать) календарных дней до предполагаемой даты расторжения Договора. В случае досрочного расторжения, Стороны производят все взаиморасчеты по настоящему Договору.</w:t>
      </w:r>
    </w:p>
    <w:p w:rsidR="001956F6" w:rsidRPr="006071C4" w:rsidRDefault="008E7DCB" w:rsidP="001C10D4">
      <w:pPr>
        <w:pStyle w:val="32"/>
        <w:tabs>
          <w:tab w:val="left" w:pos="540"/>
        </w:tabs>
        <w:suppressAutoHyphens/>
        <w:ind w:firstLine="567"/>
        <w:rPr>
          <w:sz w:val="24"/>
          <w:szCs w:val="24"/>
        </w:rPr>
      </w:pPr>
      <w:r w:rsidRPr="006071C4">
        <w:rPr>
          <w:sz w:val="24"/>
          <w:szCs w:val="24"/>
        </w:rPr>
        <w:t>1</w:t>
      </w:r>
      <w:r>
        <w:rPr>
          <w:sz w:val="24"/>
          <w:szCs w:val="24"/>
        </w:rPr>
        <w:t>2</w:t>
      </w:r>
      <w:r w:rsidRPr="006071C4">
        <w:rPr>
          <w:sz w:val="24"/>
          <w:szCs w:val="24"/>
        </w:rPr>
        <w:t>.</w:t>
      </w:r>
      <w:r w:rsidR="00A76C42">
        <w:rPr>
          <w:sz w:val="24"/>
          <w:szCs w:val="24"/>
        </w:rPr>
        <w:t>5</w:t>
      </w:r>
      <w:r w:rsidRPr="006071C4">
        <w:rPr>
          <w:sz w:val="24"/>
          <w:szCs w:val="24"/>
        </w:rPr>
        <w:t>. В случае существенного изменения законодательства Российской Федерации в сравнении с действующим на момент заключения настоящего Договора, Стороны соглашаются совместно заключить дополнительное соглашение к Договору.</w:t>
      </w:r>
    </w:p>
    <w:p w:rsidR="001956F6" w:rsidRPr="00CB7D77" w:rsidRDefault="008E7DCB" w:rsidP="001C10D4">
      <w:pPr>
        <w:pStyle w:val="32"/>
        <w:tabs>
          <w:tab w:val="left" w:pos="540"/>
        </w:tabs>
        <w:suppressAutoHyphens/>
        <w:ind w:firstLine="567"/>
        <w:rPr>
          <w:sz w:val="24"/>
          <w:szCs w:val="24"/>
        </w:rPr>
      </w:pPr>
      <w:r w:rsidRPr="00CB7D77">
        <w:rPr>
          <w:sz w:val="24"/>
          <w:szCs w:val="24"/>
        </w:rPr>
        <w:t>12.</w:t>
      </w:r>
      <w:r w:rsidR="00A76C42">
        <w:rPr>
          <w:sz w:val="24"/>
          <w:szCs w:val="24"/>
        </w:rPr>
        <w:t>6</w:t>
      </w:r>
      <w:r w:rsidRPr="00CB7D77">
        <w:rPr>
          <w:sz w:val="24"/>
          <w:szCs w:val="24"/>
        </w:rPr>
        <w:t>. Договор будет считаться исполненным после выполнения всех взаимных обязательств и урегулирования всех расчетов между Сторонами.</w:t>
      </w:r>
    </w:p>
    <w:p w:rsidR="001956F6" w:rsidRPr="00CB7D77" w:rsidRDefault="008E7DCB" w:rsidP="001C10D4">
      <w:pPr>
        <w:tabs>
          <w:tab w:val="left" w:pos="540"/>
        </w:tabs>
        <w:ind w:firstLine="567"/>
        <w:jc w:val="both"/>
      </w:pPr>
      <w:r w:rsidRPr="00CB7D77">
        <w:t>12.</w:t>
      </w:r>
      <w:r w:rsidR="00A76C42">
        <w:t>7</w:t>
      </w:r>
      <w:r w:rsidRPr="00CB7D77">
        <w:t>. Настоящий Договор заключен в двух экземплярах, каждый из которых имеет равную юридическую силу, по одному для каждой из Сторон.</w:t>
      </w:r>
    </w:p>
    <w:p w:rsidR="001956F6" w:rsidRPr="00CB7D77" w:rsidRDefault="008E7DCB" w:rsidP="001C10D4">
      <w:pPr>
        <w:tabs>
          <w:tab w:val="left" w:pos="540"/>
        </w:tabs>
        <w:ind w:firstLine="567"/>
        <w:jc w:val="both"/>
      </w:pPr>
      <w:r w:rsidRPr="00CB7D77">
        <w:t>12.</w:t>
      </w:r>
      <w:r w:rsidR="00A76C42">
        <w:t>8</w:t>
      </w:r>
      <w:r w:rsidRPr="00CB7D77">
        <w:t>. В настоящий Договор включены следующие Приложения:</w:t>
      </w:r>
    </w:p>
    <w:p w:rsidR="001956F6" w:rsidRPr="00CB7D77" w:rsidRDefault="008E7DCB" w:rsidP="001C10D4">
      <w:pPr>
        <w:tabs>
          <w:tab w:val="left" w:pos="540"/>
        </w:tabs>
        <w:ind w:firstLine="567"/>
        <w:jc w:val="both"/>
      </w:pPr>
      <w:r w:rsidRPr="00CB7D77">
        <w:t>12.</w:t>
      </w:r>
      <w:r w:rsidR="00A76C42">
        <w:t>8</w:t>
      </w:r>
      <w:r w:rsidRPr="00CB7D77">
        <w:t>.1. Бронирование и продажа авиационных и железнодорожных билетов (приложение № 1).</w:t>
      </w:r>
    </w:p>
    <w:p w:rsidR="001956F6" w:rsidRDefault="008E7DCB" w:rsidP="001C10D4">
      <w:pPr>
        <w:ind w:right="-5" w:firstLine="567"/>
        <w:jc w:val="both"/>
      </w:pPr>
      <w:r w:rsidRPr="00CB7D77">
        <w:t>12.</w:t>
      </w:r>
      <w:r w:rsidR="00A76C42">
        <w:t>8</w:t>
      </w:r>
      <w:r w:rsidRPr="00CB7D77">
        <w:t>.2. Бронирование гостиничных услуг (приложение № 2).</w:t>
      </w:r>
    </w:p>
    <w:p w:rsidR="000F2E09" w:rsidRDefault="008E7DCB" w:rsidP="001C10D4">
      <w:pPr>
        <w:ind w:right="-5" w:firstLine="567"/>
        <w:jc w:val="both"/>
      </w:pPr>
      <w:r>
        <w:t>12.</w:t>
      </w:r>
      <w:r w:rsidR="00A76C42">
        <w:t>8</w:t>
      </w:r>
      <w:r>
        <w:t xml:space="preserve">.3. Оказание услуг транспортного обслуживания </w:t>
      </w:r>
      <w:r w:rsidRPr="00CB7D77">
        <w:t>(приложение № </w:t>
      </w:r>
      <w:r>
        <w:t>3</w:t>
      </w:r>
      <w:r w:rsidRPr="00CB7D77">
        <w:t>).</w:t>
      </w:r>
    </w:p>
    <w:p w:rsidR="000F2E09" w:rsidRPr="00CB7D77" w:rsidRDefault="008E7DCB" w:rsidP="001C10D4">
      <w:pPr>
        <w:ind w:right="-5" w:firstLine="567"/>
        <w:jc w:val="both"/>
      </w:pPr>
      <w:r>
        <w:t>12.</w:t>
      </w:r>
      <w:r w:rsidR="00A76C42">
        <w:t>8</w:t>
      </w:r>
      <w:r>
        <w:t xml:space="preserve">.4. </w:t>
      </w:r>
      <w:r w:rsidRPr="000F2E09">
        <w:t>Оказание услуг визовой поддержки, услуг оформления страховых полисов для лиц, выезжающих за рубеж, услуг по организации mice-мероприятий и услуг по администрированию счета/переводу самостоятельного бронирования заказчика на безналичный расчет</w:t>
      </w:r>
      <w:r>
        <w:t xml:space="preserve"> </w:t>
      </w:r>
      <w:r w:rsidRPr="00CB7D77">
        <w:t>(приложение № </w:t>
      </w:r>
      <w:r>
        <w:t>4</w:t>
      </w:r>
      <w:r w:rsidRPr="00CB7D77">
        <w:t>).</w:t>
      </w:r>
    </w:p>
    <w:p w:rsidR="001956F6" w:rsidRPr="00CB7D77" w:rsidRDefault="008E7DCB" w:rsidP="001C10D4">
      <w:pPr>
        <w:tabs>
          <w:tab w:val="left" w:pos="540"/>
        </w:tabs>
        <w:ind w:firstLine="567"/>
        <w:jc w:val="both"/>
      </w:pPr>
      <w:r w:rsidRPr="00CB7D77">
        <w:t>12.</w:t>
      </w:r>
      <w:r w:rsidR="00A76C42">
        <w:t>8</w:t>
      </w:r>
      <w:r w:rsidRPr="00CB7D77">
        <w:t>.</w:t>
      </w:r>
      <w:r w:rsidR="000F2E09">
        <w:t>5</w:t>
      </w:r>
      <w:r w:rsidRPr="00CB7D77">
        <w:t xml:space="preserve">. </w:t>
      </w:r>
      <w:r w:rsidR="000F2E09" w:rsidRPr="000F2E09">
        <w:t xml:space="preserve">Организация обслуживания в аэропортах и жд-вокзалах </w:t>
      </w:r>
      <w:r w:rsidRPr="00CB7D77">
        <w:t xml:space="preserve">(приложение № </w:t>
      </w:r>
      <w:r w:rsidR="000F2E09">
        <w:t>5</w:t>
      </w:r>
      <w:r w:rsidRPr="00CB7D77">
        <w:t>).</w:t>
      </w:r>
    </w:p>
    <w:p w:rsidR="001956F6" w:rsidRPr="00CB7D77" w:rsidRDefault="008E7DCB" w:rsidP="001C10D4">
      <w:pPr>
        <w:tabs>
          <w:tab w:val="left" w:pos="540"/>
        </w:tabs>
        <w:ind w:firstLine="567"/>
        <w:jc w:val="both"/>
      </w:pPr>
      <w:r w:rsidRPr="00CB7D77">
        <w:t>12.</w:t>
      </w:r>
      <w:r w:rsidR="00A76C42">
        <w:t>8</w:t>
      </w:r>
      <w:r w:rsidRPr="00CB7D77">
        <w:t>.</w:t>
      </w:r>
      <w:r w:rsidR="000F2E09">
        <w:t>6</w:t>
      </w:r>
      <w:r w:rsidRPr="00CB7D77">
        <w:t xml:space="preserve">. Доставка (приложение № </w:t>
      </w:r>
      <w:r w:rsidR="000F2E09">
        <w:t>6</w:t>
      </w:r>
      <w:r w:rsidRPr="00CB7D77">
        <w:t>).</w:t>
      </w:r>
    </w:p>
    <w:p w:rsidR="001956F6" w:rsidRPr="00CB7D77" w:rsidRDefault="008E7DCB" w:rsidP="001C10D4">
      <w:pPr>
        <w:tabs>
          <w:tab w:val="left" w:pos="540"/>
        </w:tabs>
        <w:ind w:firstLine="567"/>
        <w:jc w:val="both"/>
      </w:pPr>
      <w:r w:rsidRPr="00CB7D77">
        <w:t>12.</w:t>
      </w:r>
      <w:r w:rsidR="00A76C42">
        <w:t>8</w:t>
      </w:r>
      <w:r w:rsidRPr="00CB7D77">
        <w:t>.</w:t>
      </w:r>
      <w:r w:rsidR="000F2E09">
        <w:t>7</w:t>
      </w:r>
      <w:r w:rsidRPr="00CB7D77">
        <w:t xml:space="preserve">. Необходимые данные, которые требуется указывать при заказе услуг </w:t>
      </w:r>
      <w:r w:rsidR="008D512C">
        <w:br/>
      </w:r>
      <w:r w:rsidRPr="00CB7D77">
        <w:t xml:space="preserve">(приложение № </w:t>
      </w:r>
      <w:r w:rsidR="000F2E09">
        <w:t>7</w:t>
      </w:r>
      <w:r w:rsidRPr="00CB7D77">
        <w:t>).</w:t>
      </w:r>
    </w:p>
    <w:p w:rsidR="001956F6" w:rsidRPr="00CB7D77" w:rsidRDefault="008E7DCB" w:rsidP="001C10D4">
      <w:pPr>
        <w:ind w:firstLine="567"/>
      </w:pPr>
      <w:r w:rsidRPr="00CB7D77">
        <w:t>12.</w:t>
      </w:r>
      <w:r w:rsidR="00A76C42">
        <w:t>8</w:t>
      </w:r>
      <w:r w:rsidRPr="00CB7D77">
        <w:t>.</w:t>
      </w:r>
      <w:r w:rsidR="000F2E09">
        <w:t>8</w:t>
      </w:r>
      <w:r w:rsidRPr="00CB7D77">
        <w:t>. Наименование, адреса и платежные реквизиты филиалов Заказчика</w:t>
      </w:r>
      <w:r w:rsidR="008D512C">
        <w:br/>
      </w:r>
      <w:r w:rsidRPr="00CB7D77">
        <w:t xml:space="preserve">(приложение № </w:t>
      </w:r>
      <w:r w:rsidR="000F2E09">
        <w:t>8</w:t>
      </w:r>
      <w:r w:rsidRPr="00CB7D77">
        <w:t>).</w:t>
      </w:r>
    </w:p>
    <w:p w:rsidR="001956F6" w:rsidRPr="00CB7D77" w:rsidRDefault="008E7DCB" w:rsidP="001C10D4">
      <w:pPr>
        <w:tabs>
          <w:tab w:val="left" w:pos="540"/>
        </w:tabs>
        <w:ind w:firstLine="567"/>
        <w:jc w:val="both"/>
      </w:pPr>
      <w:r w:rsidRPr="00CB7D77">
        <w:t>12.</w:t>
      </w:r>
      <w:r w:rsidR="00A76C42">
        <w:t>8</w:t>
      </w:r>
      <w:r w:rsidRPr="00CB7D77">
        <w:t>.</w:t>
      </w:r>
      <w:r w:rsidR="000F2E09">
        <w:t>9</w:t>
      </w:r>
      <w:r w:rsidRPr="00CB7D77">
        <w:t xml:space="preserve">. Порядок электронного документооборота (приложение № </w:t>
      </w:r>
      <w:r w:rsidR="000F2E09">
        <w:t>9</w:t>
      </w:r>
      <w:r w:rsidRPr="00CB7D77">
        <w:t>).</w:t>
      </w:r>
    </w:p>
    <w:p w:rsidR="001956F6" w:rsidRPr="00CB7D77" w:rsidRDefault="008E7DCB" w:rsidP="001C10D4">
      <w:pPr>
        <w:tabs>
          <w:tab w:val="left" w:pos="540"/>
        </w:tabs>
        <w:ind w:firstLine="567"/>
        <w:jc w:val="both"/>
      </w:pPr>
      <w:r w:rsidRPr="00CB7D77">
        <w:t>12.</w:t>
      </w:r>
      <w:r w:rsidR="00A76C42">
        <w:t>8</w:t>
      </w:r>
      <w:r w:rsidRPr="00CB7D77">
        <w:t>.</w:t>
      </w:r>
      <w:r w:rsidR="000F2E09">
        <w:t>10</w:t>
      </w:r>
      <w:r w:rsidRPr="00CB7D77">
        <w:t>. Налоговая оговорка (приложение №</w:t>
      </w:r>
      <w:r w:rsidR="000F2E09">
        <w:t>10</w:t>
      </w:r>
      <w:r w:rsidRPr="00CB7D77">
        <w:t>)</w:t>
      </w:r>
      <w:r w:rsidR="000F2E09">
        <w:t>.</w:t>
      </w:r>
    </w:p>
    <w:p w:rsidR="001956F6" w:rsidRPr="006071C4" w:rsidRDefault="001956F6" w:rsidP="001C10D4">
      <w:pPr>
        <w:tabs>
          <w:tab w:val="left" w:pos="540"/>
        </w:tabs>
        <w:jc w:val="both"/>
        <w:rPr>
          <w:b/>
          <w:u w:val="single"/>
        </w:rPr>
      </w:pPr>
    </w:p>
    <w:p w:rsidR="001956F6" w:rsidRPr="006071C4" w:rsidRDefault="008E7DCB" w:rsidP="001C10D4">
      <w:pPr>
        <w:tabs>
          <w:tab w:val="left" w:pos="360"/>
        </w:tabs>
        <w:spacing w:before="240" w:after="120"/>
        <w:jc w:val="center"/>
        <w:rPr>
          <w:b/>
        </w:rPr>
      </w:pPr>
      <w:r w:rsidRPr="006071C4">
        <w:rPr>
          <w:b/>
        </w:rPr>
        <w:t>1</w:t>
      </w:r>
      <w:r>
        <w:rPr>
          <w:b/>
        </w:rPr>
        <w:t>3</w:t>
      </w:r>
      <w:r w:rsidRPr="006071C4">
        <w:rPr>
          <w:b/>
        </w:rPr>
        <w:t>. ЮРИДИЧЕСКИЕ АДРЕСА И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4789"/>
      </w:tblGrid>
      <w:tr w:rsidR="002C154D" w:rsidTr="006836A0">
        <w:tc>
          <w:tcPr>
            <w:tcW w:w="2513" w:type="pct"/>
          </w:tcPr>
          <w:p w:rsidR="001956F6" w:rsidRPr="006071C4" w:rsidRDefault="008E7DCB" w:rsidP="001C10D4">
            <w:pPr>
              <w:pStyle w:val="9"/>
              <w:suppressAutoHyphens/>
              <w:rPr>
                <w:sz w:val="24"/>
              </w:rPr>
            </w:pPr>
            <w:r w:rsidRPr="006071C4">
              <w:rPr>
                <w:sz w:val="24"/>
              </w:rPr>
              <w:t>Исполнитель:</w:t>
            </w:r>
          </w:p>
          <w:p w:rsidR="001956F6" w:rsidRPr="006071C4" w:rsidRDefault="001956F6" w:rsidP="001C10D4">
            <w:pPr>
              <w:autoSpaceDE w:val="0"/>
              <w:autoSpaceDN w:val="0"/>
              <w:adjustRightInd w:val="0"/>
              <w:rPr>
                <w:b/>
                <w:bCs/>
              </w:rPr>
            </w:pPr>
          </w:p>
        </w:tc>
        <w:tc>
          <w:tcPr>
            <w:tcW w:w="2487" w:type="pct"/>
          </w:tcPr>
          <w:p w:rsidR="001956F6" w:rsidRPr="006071C4" w:rsidRDefault="008E7DCB" w:rsidP="001C10D4">
            <w:r w:rsidRPr="006071C4">
              <w:rPr>
                <w:b/>
              </w:rPr>
              <w:t>Заказчик:</w:t>
            </w:r>
            <w:r w:rsidRPr="006071C4">
              <w:t xml:space="preserve"> </w:t>
            </w:r>
          </w:p>
          <w:p w:rsidR="001956F6" w:rsidRPr="006071C4" w:rsidRDefault="008E7DCB" w:rsidP="001C10D4">
            <w:pPr>
              <w:rPr>
                <w:b/>
              </w:rPr>
            </w:pPr>
            <w:r w:rsidRPr="006071C4">
              <w:rPr>
                <w:b/>
              </w:rPr>
              <w:t>ПАО «ТрансКонтейнер»</w:t>
            </w:r>
          </w:p>
          <w:p w:rsidR="001956F6" w:rsidRPr="006071C4" w:rsidRDefault="001956F6" w:rsidP="001C10D4">
            <w:pPr>
              <w:rPr>
                <w:b/>
                <w:bCs/>
              </w:rPr>
            </w:pPr>
          </w:p>
        </w:tc>
      </w:tr>
      <w:tr w:rsidR="002C154D" w:rsidTr="006836A0">
        <w:tc>
          <w:tcPr>
            <w:tcW w:w="2513" w:type="pct"/>
          </w:tcPr>
          <w:p w:rsidR="001956F6" w:rsidRPr="006071C4" w:rsidRDefault="008E7DCB" w:rsidP="001C10D4">
            <w:pPr>
              <w:autoSpaceDE w:val="0"/>
              <w:autoSpaceDN w:val="0"/>
              <w:adjustRightInd w:val="0"/>
              <w:rPr>
                <w:rFonts w:ascii="Courier New CYR" w:hAnsi="Courier New CYR"/>
                <w:b/>
              </w:rPr>
            </w:pPr>
            <w:r w:rsidRPr="006071C4">
              <w:rPr>
                <w:b/>
              </w:rPr>
              <w:t>Юридический адрес</w:t>
            </w:r>
            <w:r w:rsidRPr="006071C4">
              <w:t xml:space="preserve">: </w:t>
            </w:r>
          </w:p>
        </w:tc>
        <w:tc>
          <w:tcPr>
            <w:tcW w:w="2487" w:type="pct"/>
          </w:tcPr>
          <w:p w:rsidR="001956F6" w:rsidRPr="006071C4" w:rsidRDefault="008E7DCB" w:rsidP="001C10D4">
            <w:pPr>
              <w:rPr>
                <w:b/>
              </w:rPr>
            </w:pPr>
            <w:r w:rsidRPr="006071C4">
              <w:rPr>
                <w:b/>
                <w:bCs/>
              </w:rPr>
              <w:t xml:space="preserve">Адрес местонахождения: </w:t>
            </w:r>
            <w:r w:rsidRPr="006071C4">
              <w:t>125047, ГОРОД МОСКВА, ПЕРЕУЛОК ОРУЖЕЙНЫЙ, ДОМ 19</w:t>
            </w:r>
          </w:p>
        </w:tc>
      </w:tr>
      <w:tr w:rsidR="002C154D" w:rsidTr="006836A0">
        <w:tc>
          <w:tcPr>
            <w:tcW w:w="2513" w:type="pct"/>
          </w:tcPr>
          <w:p w:rsidR="001956F6" w:rsidRPr="006071C4" w:rsidRDefault="008E7DCB" w:rsidP="001C10D4">
            <w:pPr>
              <w:ind w:right="33"/>
            </w:pPr>
            <w:r w:rsidRPr="006071C4">
              <w:rPr>
                <w:b/>
              </w:rPr>
              <w:lastRenderedPageBreak/>
              <w:t>Почтовый адрес</w:t>
            </w:r>
            <w:r w:rsidRPr="006071C4">
              <w:t xml:space="preserve">: </w:t>
            </w:r>
          </w:p>
        </w:tc>
        <w:tc>
          <w:tcPr>
            <w:tcW w:w="2487" w:type="pct"/>
          </w:tcPr>
          <w:p w:rsidR="001956F6" w:rsidRPr="006071C4" w:rsidRDefault="008E7DCB" w:rsidP="001C10D4">
            <w:pPr>
              <w:rPr>
                <w:b/>
              </w:rPr>
            </w:pPr>
            <w:r w:rsidRPr="006071C4">
              <w:rPr>
                <w:b/>
                <w:bCs/>
              </w:rPr>
              <w:t xml:space="preserve">Почтовый адрес: </w:t>
            </w:r>
            <w:r w:rsidRPr="006071C4">
              <w:t>125047, ГОРОД МОСКВА, ПЕРЕУЛОК ОРУЖЕЙНЫЙ, ДОМ 19</w:t>
            </w:r>
          </w:p>
        </w:tc>
      </w:tr>
      <w:tr w:rsidR="002C154D" w:rsidTr="006836A0">
        <w:trPr>
          <w:trHeight w:val="395"/>
        </w:trPr>
        <w:tc>
          <w:tcPr>
            <w:tcW w:w="2513" w:type="pct"/>
          </w:tcPr>
          <w:p w:rsidR="001956F6" w:rsidRPr="006071C4" w:rsidRDefault="008E7DCB" w:rsidP="001C10D4">
            <w:pPr>
              <w:ind w:right="-915"/>
            </w:pPr>
            <w:r w:rsidRPr="006071C4">
              <w:rPr>
                <w:b/>
                <w:bCs/>
              </w:rPr>
              <w:t>Телефон:</w:t>
            </w:r>
            <w:r w:rsidRPr="006071C4">
              <w:rPr>
                <w:bCs/>
              </w:rPr>
              <w:t xml:space="preserve"> </w:t>
            </w:r>
            <w:r w:rsidR="00D57B7B" w:rsidRPr="006071C4">
              <w:rPr>
                <w:b/>
                <w:bCs/>
              </w:rPr>
              <w:t>Факс</w:t>
            </w:r>
            <w:r w:rsidR="00D57B7B" w:rsidRPr="006071C4">
              <w:rPr>
                <w:bCs/>
              </w:rPr>
              <w:t xml:space="preserve">: </w:t>
            </w:r>
          </w:p>
          <w:p w:rsidR="001956F6" w:rsidRPr="006071C4" w:rsidRDefault="008E7DCB" w:rsidP="001C10D4">
            <w:pPr>
              <w:ind w:right="-915"/>
              <w:rPr>
                <w:b/>
                <w:bCs/>
              </w:rPr>
            </w:pPr>
            <w:r w:rsidRPr="006071C4">
              <w:rPr>
                <w:b/>
              </w:rPr>
              <w:t>Электронная почта</w:t>
            </w:r>
            <w:r w:rsidRPr="006071C4">
              <w:t xml:space="preserve">: </w:t>
            </w:r>
            <w:hyperlink r:id="rId41" w:history="1"/>
          </w:p>
        </w:tc>
        <w:tc>
          <w:tcPr>
            <w:tcW w:w="2487" w:type="pct"/>
          </w:tcPr>
          <w:p w:rsidR="001956F6" w:rsidRPr="006071C4" w:rsidRDefault="008E7DCB" w:rsidP="001C10D4">
            <w:pPr>
              <w:rPr>
                <w:bCs/>
              </w:rPr>
            </w:pPr>
            <w:r w:rsidRPr="006071C4">
              <w:rPr>
                <w:b/>
                <w:bCs/>
              </w:rPr>
              <w:t>Телефон</w:t>
            </w:r>
            <w:r w:rsidRPr="006071C4">
              <w:t xml:space="preserve">: +7 </w:t>
            </w:r>
            <w:r w:rsidRPr="006071C4">
              <w:rPr>
                <w:bCs/>
              </w:rPr>
              <w:t>(495) 788-17-17</w:t>
            </w:r>
            <w:r w:rsidRPr="006071C4">
              <w:rPr>
                <w:b/>
                <w:bCs/>
              </w:rPr>
              <w:t xml:space="preserve"> Факс: </w:t>
            </w:r>
            <w:r w:rsidRPr="006071C4">
              <w:rPr>
                <w:bCs/>
              </w:rPr>
              <w:t>+7 (499) 262-85-06</w:t>
            </w:r>
          </w:p>
          <w:p w:rsidR="001956F6" w:rsidRPr="006071C4" w:rsidRDefault="008E7DCB" w:rsidP="001C10D4">
            <w:pPr>
              <w:rPr>
                <w:b/>
              </w:rPr>
            </w:pPr>
            <w:r w:rsidRPr="006071C4">
              <w:rPr>
                <w:b/>
              </w:rPr>
              <w:t xml:space="preserve">Электронная почта: </w:t>
            </w:r>
            <w:r w:rsidRPr="006071C4">
              <w:t>trcont@trcont.com</w:t>
            </w:r>
          </w:p>
        </w:tc>
      </w:tr>
      <w:tr w:rsidR="002C154D" w:rsidTr="006836A0">
        <w:trPr>
          <w:trHeight w:val="403"/>
        </w:trPr>
        <w:tc>
          <w:tcPr>
            <w:tcW w:w="2513" w:type="pct"/>
          </w:tcPr>
          <w:p w:rsidR="001956F6" w:rsidRPr="006071C4" w:rsidRDefault="008E7DCB" w:rsidP="001C10D4">
            <w:pPr>
              <w:ind w:right="-915"/>
            </w:pPr>
            <w:r w:rsidRPr="006071C4">
              <w:rPr>
                <w:b/>
              </w:rPr>
              <w:t>ИНН</w:t>
            </w:r>
            <w:r w:rsidRPr="006071C4">
              <w:t xml:space="preserve">: </w:t>
            </w:r>
            <w:r w:rsidRPr="006071C4">
              <w:rPr>
                <w:b/>
              </w:rPr>
              <w:t>КПП</w:t>
            </w:r>
            <w:r w:rsidRPr="006071C4">
              <w:t xml:space="preserve">: </w:t>
            </w:r>
          </w:p>
        </w:tc>
        <w:tc>
          <w:tcPr>
            <w:tcW w:w="2487" w:type="pct"/>
          </w:tcPr>
          <w:p w:rsidR="001956F6" w:rsidRPr="006071C4" w:rsidRDefault="008E7DCB" w:rsidP="001C10D4">
            <w:pPr>
              <w:rPr>
                <w:b/>
                <w:bCs/>
              </w:rPr>
            </w:pPr>
            <w:r w:rsidRPr="006071C4">
              <w:rPr>
                <w:b/>
                <w:bCs/>
              </w:rPr>
              <w:t xml:space="preserve">ИНН: </w:t>
            </w:r>
            <w:r w:rsidRPr="006071C4">
              <w:rPr>
                <w:bCs/>
              </w:rPr>
              <w:t xml:space="preserve">7708591995 </w:t>
            </w:r>
            <w:r w:rsidRPr="006071C4">
              <w:rPr>
                <w:b/>
                <w:bCs/>
              </w:rPr>
              <w:t xml:space="preserve">КПП: </w:t>
            </w:r>
            <w:r w:rsidRPr="006071C4">
              <w:rPr>
                <w:bCs/>
              </w:rPr>
              <w:t>997650001</w:t>
            </w:r>
          </w:p>
        </w:tc>
      </w:tr>
      <w:tr w:rsidR="002C154D" w:rsidTr="006836A0">
        <w:trPr>
          <w:trHeight w:val="395"/>
        </w:trPr>
        <w:tc>
          <w:tcPr>
            <w:tcW w:w="2513" w:type="pct"/>
          </w:tcPr>
          <w:p w:rsidR="001956F6" w:rsidRPr="006071C4" w:rsidRDefault="008E7DCB" w:rsidP="001C10D4">
            <w:pPr>
              <w:rPr>
                <w:bCs/>
              </w:rPr>
            </w:pPr>
            <w:r w:rsidRPr="006071C4">
              <w:rPr>
                <w:b/>
                <w:bCs/>
              </w:rPr>
              <w:t xml:space="preserve">ОКПО </w:t>
            </w:r>
            <w:r w:rsidRPr="006071C4">
              <w:rPr>
                <w:rFonts w:ascii="Courier New" w:hAnsi="Courier New" w:cs="Courier New"/>
              </w:rPr>
              <w:t xml:space="preserve"> </w:t>
            </w:r>
            <w:r w:rsidRPr="006071C4">
              <w:rPr>
                <w:bCs/>
                <w:lang w:val="en-US"/>
              </w:rPr>
              <w:t xml:space="preserve"> </w:t>
            </w:r>
            <w:r w:rsidRPr="006071C4">
              <w:rPr>
                <w:b/>
                <w:bCs/>
              </w:rPr>
              <w:t xml:space="preserve">ОКВЭД: </w:t>
            </w:r>
          </w:p>
        </w:tc>
        <w:tc>
          <w:tcPr>
            <w:tcW w:w="2487" w:type="pct"/>
          </w:tcPr>
          <w:p w:rsidR="001956F6" w:rsidRPr="006071C4" w:rsidRDefault="008E7DCB" w:rsidP="001C10D4">
            <w:pPr>
              <w:rPr>
                <w:b/>
                <w:bCs/>
              </w:rPr>
            </w:pPr>
            <w:r w:rsidRPr="006071C4">
              <w:rPr>
                <w:b/>
                <w:bCs/>
              </w:rPr>
              <w:t xml:space="preserve">ОКПО: </w:t>
            </w:r>
            <w:r w:rsidRPr="006071C4">
              <w:rPr>
                <w:bCs/>
              </w:rPr>
              <w:t xml:space="preserve">94421386 </w:t>
            </w:r>
            <w:r w:rsidRPr="006071C4">
              <w:rPr>
                <w:b/>
                <w:bCs/>
              </w:rPr>
              <w:t xml:space="preserve">ОКВЭД: </w:t>
            </w:r>
            <w:r w:rsidRPr="006071C4">
              <w:rPr>
                <w:bCs/>
              </w:rPr>
              <w:t>52.29</w:t>
            </w:r>
          </w:p>
        </w:tc>
      </w:tr>
      <w:tr w:rsidR="002C154D" w:rsidTr="006836A0">
        <w:trPr>
          <w:trHeight w:val="297"/>
        </w:trPr>
        <w:tc>
          <w:tcPr>
            <w:tcW w:w="2513" w:type="pct"/>
          </w:tcPr>
          <w:p w:rsidR="001956F6" w:rsidRPr="006071C4" w:rsidRDefault="008E7DCB" w:rsidP="001C10D4">
            <w:pPr>
              <w:autoSpaceDE w:val="0"/>
              <w:autoSpaceDN w:val="0"/>
              <w:adjustRightInd w:val="0"/>
              <w:rPr>
                <w:b/>
              </w:rPr>
            </w:pPr>
            <w:r w:rsidRPr="006071C4">
              <w:rPr>
                <w:b/>
                <w:bCs/>
              </w:rPr>
              <w:t xml:space="preserve">Банк получателя: </w:t>
            </w:r>
          </w:p>
          <w:p w:rsidR="001956F6" w:rsidRPr="006071C4" w:rsidRDefault="001956F6" w:rsidP="001C10D4">
            <w:pPr>
              <w:ind w:right="33"/>
              <w:rPr>
                <w:b/>
                <w:bCs/>
              </w:rPr>
            </w:pPr>
          </w:p>
        </w:tc>
        <w:tc>
          <w:tcPr>
            <w:tcW w:w="2487" w:type="pct"/>
          </w:tcPr>
          <w:p w:rsidR="001956F6" w:rsidRPr="006071C4" w:rsidRDefault="008E7DCB" w:rsidP="001C10D4">
            <w:pPr>
              <w:rPr>
                <w:b/>
                <w:bCs/>
              </w:rPr>
            </w:pPr>
            <w:r w:rsidRPr="006071C4">
              <w:rPr>
                <w:b/>
                <w:bCs/>
              </w:rPr>
              <w:t xml:space="preserve">Банк получателя: </w:t>
            </w:r>
            <w:r w:rsidRPr="006071C4">
              <w:rPr>
                <w:bCs/>
                <w:sz w:val="28"/>
                <w:szCs w:val="28"/>
              </w:rPr>
              <w:t>ПАО</w:t>
            </w:r>
            <w:r w:rsidRPr="006071C4">
              <w:rPr>
                <w:b/>
                <w:bCs/>
                <w:sz w:val="28"/>
                <w:szCs w:val="28"/>
              </w:rPr>
              <w:t xml:space="preserve"> </w:t>
            </w:r>
            <w:r w:rsidRPr="006071C4">
              <w:rPr>
                <w:bCs/>
                <w:sz w:val="28"/>
                <w:szCs w:val="28"/>
              </w:rPr>
              <w:t>Сбербанк</w:t>
            </w:r>
          </w:p>
        </w:tc>
      </w:tr>
      <w:tr w:rsidR="002C154D" w:rsidTr="006836A0">
        <w:trPr>
          <w:trHeight w:val="317"/>
        </w:trPr>
        <w:tc>
          <w:tcPr>
            <w:tcW w:w="2513" w:type="pct"/>
          </w:tcPr>
          <w:p w:rsidR="001956F6" w:rsidRPr="006071C4" w:rsidRDefault="008E7DCB" w:rsidP="001C10D4">
            <w:r w:rsidRPr="006071C4">
              <w:rPr>
                <w:b/>
              </w:rPr>
              <w:t>Расчетный счет</w:t>
            </w:r>
            <w:r w:rsidRPr="006071C4">
              <w:t xml:space="preserve">: </w:t>
            </w:r>
          </w:p>
        </w:tc>
        <w:tc>
          <w:tcPr>
            <w:tcW w:w="2487" w:type="pct"/>
          </w:tcPr>
          <w:p w:rsidR="001956F6" w:rsidRPr="006071C4" w:rsidRDefault="008E7DCB" w:rsidP="001C10D4">
            <w:pPr>
              <w:rPr>
                <w:b/>
                <w:bCs/>
              </w:rPr>
            </w:pPr>
            <w:r w:rsidRPr="006071C4">
              <w:rPr>
                <w:b/>
                <w:bCs/>
              </w:rPr>
              <w:t xml:space="preserve">Расчетный счет: </w:t>
            </w:r>
            <w:r w:rsidRPr="006071C4">
              <w:rPr>
                <w:bCs/>
                <w:sz w:val="28"/>
                <w:szCs w:val="28"/>
              </w:rPr>
              <w:t>40702810400020001686</w:t>
            </w:r>
          </w:p>
        </w:tc>
      </w:tr>
      <w:tr w:rsidR="002C154D" w:rsidTr="006836A0">
        <w:trPr>
          <w:trHeight w:val="288"/>
        </w:trPr>
        <w:tc>
          <w:tcPr>
            <w:tcW w:w="2513" w:type="pct"/>
          </w:tcPr>
          <w:p w:rsidR="001956F6" w:rsidRPr="006071C4" w:rsidRDefault="008E7DCB" w:rsidP="001C10D4">
            <w:pPr>
              <w:ind w:right="-915"/>
            </w:pPr>
            <w:r w:rsidRPr="006071C4">
              <w:rPr>
                <w:b/>
                <w:bCs/>
              </w:rPr>
              <w:t>БИК</w:t>
            </w:r>
            <w:r w:rsidRPr="006071C4">
              <w:rPr>
                <w:bCs/>
              </w:rPr>
              <w:t xml:space="preserve">: </w:t>
            </w:r>
          </w:p>
        </w:tc>
        <w:tc>
          <w:tcPr>
            <w:tcW w:w="2487" w:type="pct"/>
          </w:tcPr>
          <w:p w:rsidR="001956F6" w:rsidRPr="006071C4" w:rsidRDefault="008E7DCB" w:rsidP="001C10D4">
            <w:pPr>
              <w:rPr>
                <w:b/>
                <w:highlight w:val="yellow"/>
              </w:rPr>
            </w:pPr>
            <w:r w:rsidRPr="006071C4">
              <w:rPr>
                <w:b/>
                <w:bCs/>
              </w:rPr>
              <w:t xml:space="preserve">БИК: </w:t>
            </w:r>
            <w:r w:rsidRPr="006071C4">
              <w:rPr>
                <w:bCs/>
                <w:sz w:val="28"/>
                <w:szCs w:val="28"/>
              </w:rPr>
              <w:t>044525225</w:t>
            </w:r>
          </w:p>
        </w:tc>
      </w:tr>
      <w:tr w:rsidR="002C154D" w:rsidTr="006836A0">
        <w:trPr>
          <w:trHeight w:val="189"/>
        </w:trPr>
        <w:tc>
          <w:tcPr>
            <w:tcW w:w="2513" w:type="pct"/>
          </w:tcPr>
          <w:p w:rsidR="001956F6" w:rsidRPr="006071C4" w:rsidRDefault="008E7DCB" w:rsidP="001C10D4">
            <w:pPr>
              <w:ind w:right="-915"/>
              <w:rPr>
                <w:bCs/>
              </w:rPr>
            </w:pPr>
            <w:r w:rsidRPr="006071C4">
              <w:rPr>
                <w:b/>
              </w:rPr>
              <w:t>Корреспондентский счет:</w:t>
            </w:r>
            <w:r w:rsidRPr="006071C4">
              <w:rPr>
                <w:bCs/>
              </w:rPr>
              <w:t xml:space="preserve"> </w:t>
            </w:r>
          </w:p>
        </w:tc>
        <w:tc>
          <w:tcPr>
            <w:tcW w:w="2487" w:type="pct"/>
          </w:tcPr>
          <w:p w:rsidR="001956F6" w:rsidRPr="006071C4" w:rsidRDefault="008E7DCB" w:rsidP="001C10D4">
            <w:pPr>
              <w:rPr>
                <w:b/>
              </w:rPr>
            </w:pPr>
            <w:r w:rsidRPr="006071C4">
              <w:rPr>
                <w:b/>
                <w:bCs/>
              </w:rPr>
              <w:t>Корреспондентский счет:</w:t>
            </w:r>
            <w:r w:rsidRPr="006071C4">
              <w:rPr>
                <w:bCs/>
              </w:rPr>
              <w:t xml:space="preserve"> </w:t>
            </w:r>
            <w:r w:rsidRPr="006071C4">
              <w:rPr>
                <w:bCs/>
                <w:sz w:val="28"/>
                <w:szCs w:val="28"/>
              </w:rPr>
              <w:t>30101810400000000225</w:t>
            </w:r>
          </w:p>
        </w:tc>
      </w:tr>
      <w:tr w:rsidR="002C154D" w:rsidTr="006836A0">
        <w:trPr>
          <w:trHeight w:val="163"/>
        </w:trPr>
        <w:tc>
          <w:tcPr>
            <w:tcW w:w="2513" w:type="pct"/>
          </w:tcPr>
          <w:p w:rsidR="001956F6" w:rsidRPr="006071C4" w:rsidRDefault="008E7DCB" w:rsidP="001C10D4">
            <w:pPr>
              <w:ind w:right="-915"/>
            </w:pPr>
            <w:r w:rsidRPr="006071C4">
              <w:rPr>
                <w:b/>
              </w:rPr>
              <w:t>ОГРН</w:t>
            </w:r>
            <w:r w:rsidRPr="006071C4">
              <w:t xml:space="preserve">: </w:t>
            </w:r>
          </w:p>
        </w:tc>
        <w:tc>
          <w:tcPr>
            <w:tcW w:w="2487" w:type="pct"/>
          </w:tcPr>
          <w:p w:rsidR="001956F6" w:rsidRPr="006071C4" w:rsidRDefault="008E7DCB" w:rsidP="001C10D4">
            <w:pPr>
              <w:rPr>
                <w:b/>
                <w:bCs/>
              </w:rPr>
            </w:pPr>
            <w:r w:rsidRPr="006071C4">
              <w:rPr>
                <w:b/>
                <w:bCs/>
              </w:rPr>
              <w:t xml:space="preserve">ОГРН: </w:t>
            </w:r>
            <w:r w:rsidRPr="006071C4">
              <w:rPr>
                <w:bCs/>
              </w:rPr>
              <w:t>1067746341024</w:t>
            </w:r>
          </w:p>
        </w:tc>
      </w:tr>
      <w:tr w:rsidR="002C154D" w:rsidTr="006836A0">
        <w:trPr>
          <w:trHeight w:val="185"/>
        </w:trPr>
        <w:tc>
          <w:tcPr>
            <w:tcW w:w="2513" w:type="pct"/>
          </w:tcPr>
          <w:p w:rsidR="001956F6" w:rsidRPr="006071C4" w:rsidRDefault="008E7DCB" w:rsidP="001C10D4">
            <w:pPr>
              <w:rPr>
                <w:bCs/>
              </w:rPr>
            </w:pPr>
            <w:r w:rsidRPr="006071C4">
              <w:rPr>
                <w:b/>
              </w:rPr>
              <w:t>ОКТМО: </w:t>
            </w:r>
          </w:p>
          <w:p w:rsidR="001956F6" w:rsidRPr="006071C4" w:rsidRDefault="001956F6" w:rsidP="001C10D4"/>
        </w:tc>
        <w:tc>
          <w:tcPr>
            <w:tcW w:w="2487" w:type="pct"/>
          </w:tcPr>
          <w:p w:rsidR="001956F6" w:rsidRPr="006071C4" w:rsidRDefault="008E7DCB" w:rsidP="001C10D4">
            <w:r w:rsidRPr="006071C4">
              <w:rPr>
                <w:b/>
              </w:rPr>
              <w:t xml:space="preserve">ОКФС: </w:t>
            </w:r>
            <w:r w:rsidRPr="006071C4">
              <w:t xml:space="preserve">41 </w:t>
            </w:r>
            <w:r w:rsidRPr="006071C4">
              <w:rPr>
                <w:b/>
              </w:rPr>
              <w:t>ОКОПФ:</w:t>
            </w:r>
            <w:r w:rsidRPr="006071C4">
              <w:t xml:space="preserve"> 12247 </w:t>
            </w:r>
            <w:r w:rsidRPr="006071C4">
              <w:rPr>
                <w:b/>
              </w:rPr>
              <w:t xml:space="preserve">ОКТМО: </w:t>
            </w:r>
            <w:r w:rsidRPr="006071C4">
              <w:t xml:space="preserve">45382000 </w:t>
            </w:r>
            <w:r w:rsidRPr="006071C4">
              <w:rPr>
                <w:b/>
              </w:rPr>
              <w:t xml:space="preserve">ОКОГУ: </w:t>
            </w:r>
            <w:r w:rsidRPr="006071C4">
              <w:t>4100612</w:t>
            </w:r>
          </w:p>
        </w:tc>
      </w:tr>
    </w:tbl>
    <w:p w:rsidR="001956F6" w:rsidRPr="006071C4" w:rsidRDefault="001956F6" w:rsidP="001C10D4">
      <w:pPr>
        <w:ind w:right="-915"/>
        <w:rPr>
          <w:b/>
        </w:rPr>
      </w:pPr>
    </w:p>
    <w:p w:rsidR="001956F6" w:rsidRPr="006071C4" w:rsidRDefault="008E7DCB" w:rsidP="001C10D4">
      <w:pPr>
        <w:ind w:right="-56"/>
        <w:jc w:val="center"/>
        <w:rPr>
          <w:b/>
        </w:rPr>
      </w:pPr>
      <w:r w:rsidRPr="006071C4">
        <w:rPr>
          <w:b/>
        </w:rPr>
        <w:t>ПОДПИСИ СТОРОН</w:t>
      </w:r>
    </w:p>
    <w:p w:rsidR="001956F6" w:rsidRPr="006071C4" w:rsidRDefault="001956F6" w:rsidP="001C10D4">
      <w:pPr>
        <w:ind w:right="-56"/>
        <w:jc w:val="center"/>
      </w:pPr>
    </w:p>
    <w:tbl>
      <w:tblPr>
        <w:tblW w:w="10510" w:type="dxa"/>
        <w:tblLook w:val="0000" w:firstRow="0" w:lastRow="0" w:firstColumn="0" w:lastColumn="0" w:noHBand="0" w:noVBand="0"/>
      </w:tblPr>
      <w:tblGrid>
        <w:gridCol w:w="5063"/>
        <w:gridCol w:w="5447"/>
      </w:tblGrid>
      <w:tr w:rsidR="002C154D" w:rsidTr="000B261D">
        <w:tc>
          <w:tcPr>
            <w:tcW w:w="5063" w:type="dxa"/>
          </w:tcPr>
          <w:p w:rsidR="001956F6" w:rsidRPr="006071C4" w:rsidRDefault="008E7DCB" w:rsidP="001C10D4">
            <w:pPr>
              <w:ind w:right="-915"/>
              <w:rPr>
                <w:b/>
                <w:bCs/>
              </w:rPr>
            </w:pPr>
            <w:r w:rsidRPr="006071C4">
              <w:rPr>
                <w:b/>
                <w:bCs/>
              </w:rPr>
              <w:t>Исполнитель</w:t>
            </w:r>
          </w:p>
        </w:tc>
        <w:tc>
          <w:tcPr>
            <w:tcW w:w="5447" w:type="dxa"/>
          </w:tcPr>
          <w:p w:rsidR="001956F6" w:rsidRPr="006071C4" w:rsidRDefault="008E7DCB" w:rsidP="001C10D4">
            <w:pPr>
              <w:pStyle w:val="9"/>
              <w:suppressAutoHyphens/>
              <w:rPr>
                <w:bCs/>
                <w:sz w:val="24"/>
              </w:rPr>
            </w:pPr>
            <w:r w:rsidRPr="006071C4">
              <w:rPr>
                <w:bCs/>
                <w:sz w:val="24"/>
              </w:rPr>
              <w:t xml:space="preserve">Заказчик </w:t>
            </w:r>
          </w:p>
        </w:tc>
      </w:tr>
      <w:tr w:rsidR="002C154D" w:rsidTr="000B261D">
        <w:tc>
          <w:tcPr>
            <w:tcW w:w="5063" w:type="dxa"/>
          </w:tcPr>
          <w:p w:rsidR="001956F6" w:rsidRPr="006071C4" w:rsidRDefault="008E7DCB" w:rsidP="001C10D4">
            <w:pPr>
              <w:ind w:right="-915"/>
              <w:rPr>
                <w:b/>
                <w:bCs/>
              </w:rPr>
            </w:pPr>
            <w:r>
              <w:rPr>
                <w:b/>
                <w:bCs/>
              </w:rPr>
              <w:t>____________________________</w:t>
            </w:r>
          </w:p>
        </w:tc>
        <w:tc>
          <w:tcPr>
            <w:tcW w:w="5447" w:type="dxa"/>
          </w:tcPr>
          <w:p w:rsidR="001956F6" w:rsidRPr="006071C4" w:rsidRDefault="008E7DCB" w:rsidP="001C10D4">
            <w:pPr>
              <w:pStyle w:val="9"/>
              <w:suppressAutoHyphens/>
              <w:rPr>
                <w:b w:val="0"/>
                <w:sz w:val="24"/>
              </w:rPr>
            </w:pPr>
            <w:r w:rsidRPr="006071C4">
              <w:rPr>
                <w:bCs/>
                <w:sz w:val="24"/>
              </w:rPr>
              <w:t>ПАО «ТрансКонтейнер»</w:t>
            </w:r>
          </w:p>
        </w:tc>
      </w:tr>
      <w:tr w:rsidR="002C154D" w:rsidTr="000B261D">
        <w:trPr>
          <w:trHeight w:val="709"/>
        </w:trPr>
        <w:tc>
          <w:tcPr>
            <w:tcW w:w="5063" w:type="dxa"/>
          </w:tcPr>
          <w:p w:rsidR="001956F6" w:rsidRPr="006071C4" w:rsidRDefault="001956F6" w:rsidP="001C10D4">
            <w:pPr>
              <w:ind w:right="-915"/>
              <w:rPr>
                <w:b/>
                <w:bCs/>
              </w:rPr>
            </w:pPr>
          </w:p>
          <w:p w:rsidR="001956F6" w:rsidRPr="006071C4" w:rsidRDefault="008E7DCB" w:rsidP="001C10D4">
            <w:pPr>
              <w:ind w:right="-915"/>
              <w:rPr>
                <w:b/>
                <w:bCs/>
              </w:rPr>
            </w:pPr>
            <w:r w:rsidRPr="006071C4">
              <w:rPr>
                <w:b/>
                <w:bCs/>
              </w:rPr>
              <w:t xml:space="preserve">____________________ </w:t>
            </w:r>
            <w:r>
              <w:rPr>
                <w:b/>
                <w:bCs/>
              </w:rPr>
              <w:t>____________</w:t>
            </w:r>
          </w:p>
          <w:p w:rsidR="001956F6" w:rsidRPr="006071C4" w:rsidRDefault="008E7DCB" w:rsidP="001C10D4">
            <w:pPr>
              <w:ind w:right="-915"/>
              <w:rPr>
                <w:b/>
                <w:bCs/>
              </w:rPr>
            </w:pPr>
            <w:r w:rsidRPr="006071C4">
              <w:rPr>
                <w:b/>
                <w:bCs/>
              </w:rPr>
              <w:t xml:space="preserve"> (подпись), м.п.</w:t>
            </w:r>
          </w:p>
        </w:tc>
        <w:tc>
          <w:tcPr>
            <w:tcW w:w="5447" w:type="dxa"/>
          </w:tcPr>
          <w:p w:rsidR="001956F6" w:rsidRPr="006071C4" w:rsidRDefault="001956F6" w:rsidP="001C10D4">
            <w:pPr>
              <w:ind w:right="-915"/>
              <w:rPr>
                <w:b/>
                <w:bCs/>
              </w:rPr>
            </w:pPr>
          </w:p>
          <w:p w:rsidR="001956F6" w:rsidRPr="006071C4" w:rsidRDefault="008E7DCB" w:rsidP="001C10D4">
            <w:pPr>
              <w:ind w:right="-915"/>
              <w:rPr>
                <w:b/>
                <w:bCs/>
              </w:rPr>
            </w:pPr>
            <w:r w:rsidRPr="006071C4">
              <w:rPr>
                <w:b/>
                <w:bCs/>
              </w:rPr>
              <w:t xml:space="preserve">_____________________ Трифонов В.О. </w:t>
            </w:r>
          </w:p>
          <w:p w:rsidR="001956F6" w:rsidRPr="006071C4" w:rsidRDefault="008E7DCB" w:rsidP="001C10D4">
            <w:pPr>
              <w:ind w:right="-915"/>
              <w:rPr>
                <w:b/>
                <w:bCs/>
              </w:rPr>
            </w:pPr>
            <w:r w:rsidRPr="006071C4">
              <w:rPr>
                <w:b/>
                <w:bCs/>
              </w:rPr>
              <w:t xml:space="preserve"> (подпись), м.п</w:t>
            </w:r>
          </w:p>
        </w:tc>
      </w:tr>
      <w:bookmarkEnd w:id="35"/>
    </w:tbl>
    <w:p w:rsidR="001956F6" w:rsidRPr="006071C4" w:rsidRDefault="008E7DCB" w:rsidP="001C10D4">
      <w:pPr>
        <w:rPr>
          <w:b/>
          <w:bCs/>
        </w:rPr>
      </w:pPr>
      <w:r w:rsidRPr="006071C4">
        <w:rPr>
          <w:b/>
          <w:bCs/>
        </w:rPr>
        <w:br w:type="page"/>
      </w:r>
    </w:p>
    <w:p w:rsidR="001956F6" w:rsidRPr="00160A2A" w:rsidRDefault="008E7DCB" w:rsidP="001C10D4">
      <w:pPr>
        <w:tabs>
          <w:tab w:val="left" w:pos="540"/>
        </w:tabs>
        <w:ind w:right="-6"/>
        <w:jc w:val="right"/>
        <w:outlineLvl w:val="2"/>
        <w:rPr>
          <w:sz w:val="28"/>
          <w:szCs w:val="28"/>
        </w:rPr>
      </w:pPr>
      <w:r w:rsidRPr="00160A2A">
        <w:rPr>
          <w:sz w:val="28"/>
          <w:szCs w:val="28"/>
        </w:rPr>
        <w:lastRenderedPageBreak/>
        <w:t>Приложение № 1</w:t>
      </w:r>
      <w:r w:rsidR="00C15181" w:rsidRPr="00160A2A">
        <w:rPr>
          <w:sz w:val="28"/>
          <w:szCs w:val="28"/>
        </w:rPr>
        <w:t xml:space="preserve"> </w:t>
      </w:r>
      <w:r w:rsidR="00C15181" w:rsidRPr="00160A2A">
        <w:rPr>
          <w:sz w:val="28"/>
          <w:szCs w:val="28"/>
        </w:rPr>
        <w:br/>
      </w:r>
      <w:r w:rsidRPr="00160A2A">
        <w:rPr>
          <w:sz w:val="28"/>
          <w:szCs w:val="28"/>
        </w:rPr>
        <w:t>к Договору на оказание услуг</w:t>
      </w:r>
    </w:p>
    <w:p w:rsidR="001956F6" w:rsidRPr="00160A2A" w:rsidRDefault="008E7DCB" w:rsidP="001C10D4">
      <w:pPr>
        <w:tabs>
          <w:tab w:val="left" w:pos="540"/>
        </w:tabs>
        <w:ind w:right="-6"/>
        <w:jc w:val="right"/>
        <w:rPr>
          <w:sz w:val="28"/>
          <w:szCs w:val="28"/>
        </w:rPr>
      </w:pPr>
      <w:r w:rsidRPr="00160A2A">
        <w:rPr>
          <w:sz w:val="28"/>
          <w:szCs w:val="28"/>
        </w:rPr>
        <w:t xml:space="preserve">№ _______/____/____/ </w:t>
      </w:r>
      <w:r w:rsidRPr="00160A2A">
        <w:rPr>
          <w:sz w:val="28"/>
          <w:szCs w:val="28"/>
        </w:rPr>
        <w:br/>
        <w:t>от «___» _________ 2025г.</w:t>
      </w:r>
    </w:p>
    <w:p w:rsidR="001956F6" w:rsidRPr="006071C4" w:rsidRDefault="001956F6" w:rsidP="001C10D4"/>
    <w:p w:rsidR="001956F6" w:rsidRPr="006071C4" w:rsidRDefault="008E7DCB" w:rsidP="001C10D4">
      <w:pPr>
        <w:spacing w:before="240" w:after="120"/>
        <w:jc w:val="center"/>
        <w:outlineLvl w:val="3"/>
        <w:rPr>
          <w:b/>
        </w:rPr>
      </w:pPr>
      <w:r w:rsidRPr="006071C4">
        <w:rPr>
          <w:b/>
        </w:rPr>
        <w:t xml:space="preserve">БРОНИРОВАНИЕ И </w:t>
      </w:r>
      <w:r w:rsidR="002F3B10">
        <w:rPr>
          <w:b/>
        </w:rPr>
        <w:t>ОФОРМЛЕНИЕ</w:t>
      </w:r>
      <w:r w:rsidRPr="006071C4">
        <w:rPr>
          <w:b/>
        </w:rPr>
        <w:t xml:space="preserve"> АВИАЦИОННЫХ И ЖЕЛЕЗНОДОРОЖНЫХ БИЛЕТОВ</w:t>
      </w:r>
    </w:p>
    <w:p w:rsidR="001956F6" w:rsidRPr="006071C4" w:rsidRDefault="008E7DCB" w:rsidP="001C10D4">
      <w:pPr>
        <w:numPr>
          <w:ilvl w:val="0"/>
          <w:numId w:val="32"/>
        </w:numPr>
        <w:spacing w:before="240" w:after="120"/>
        <w:ind w:left="360"/>
        <w:jc w:val="center"/>
        <w:rPr>
          <w:b/>
          <w:bCs/>
        </w:rPr>
      </w:pPr>
      <w:r w:rsidRPr="006071C4">
        <w:rPr>
          <w:b/>
          <w:bCs/>
        </w:rPr>
        <w:t>Стоимость</w:t>
      </w:r>
      <w:r w:rsidR="002F3B10">
        <w:rPr>
          <w:b/>
          <w:bCs/>
        </w:rPr>
        <w:t xml:space="preserve"> и условия оказания</w:t>
      </w:r>
      <w:r w:rsidRPr="006071C4">
        <w:rPr>
          <w:b/>
          <w:bCs/>
        </w:rPr>
        <w:t xml:space="preserve"> услуг при бронировании и </w:t>
      </w:r>
      <w:r w:rsidR="00E10D8D">
        <w:rPr>
          <w:b/>
          <w:bCs/>
        </w:rPr>
        <w:t>оформлении</w:t>
      </w:r>
      <w:r w:rsidRPr="006071C4">
        <w:rPr>
          <w:b/>
          <w:bCs/>
        </w:rPr>
        <w:t xml:space="preserve"> авиационных билетов</w:t>
      </w:r>
    </w:p>
    <w:p w:rsidR="00891B46" w:rsidRDefault="008E7DCB" w:rsidP="001C10D4">
      <w:pPr>
        <w:tabs>
          <w:tab w:val="left" w:pos="540"/>
        </w:tabs>
        <w:ind w:right="-5"/>
        <w:jc w:val="both"/>
      </w:pPr>
      <w:r w:rsidRPr="006071C4">
        <w:tab/>
        <w:t>1.1.</w:t>
      </w:r>
      <w:r w:rsidRPr="006071C4">
        <w:tab/>
        <w:t>Исполнитель реализует Заказчику авиабилеты по утвержденным авиаперевозчиками правилам, тарифам и курсам пересчета валют</w:t>
      </w:r>
      <w:r w:rsidR="00821CB2">
        <w:t xml:space="preserve">. </w:t>
      </w:r>
      <w:r w:rsidR="002F3B10" w:rsidRPr="006071C4">
        <w:t>В процессе оказания услуг во исполнение условий заключенного Договора Исполнитель руководствуется действующим законодательством, правилами перевозчиков, транспортных компаний и других поставщиков услуг, регламентирующими транспортное и туристическое обслуживание.</w:t>
      </w:r>
    </w:p>
    <w:p w:rsidR="001956F6" w:rsidRPr="006071C4" w:rsidRDefault="008E7DCB" w:rsidP="001C10D4">
      <w:pPr>
        <w:tabs>
          <w:tab w:val="left" w:pos="540"/>
        </w:tabs>
        <w:ind w:right="-5"/>
        <w:jc w:val="both"/>
      </w:pPr>
      <w:r>
        <w:t xml:space="preserve">         1.2 </w:t>
      </w:r>
      <w:r w:rsidR="00821CB2">
        <w:t>При оформлении услуг Исполнитель взимает с Заказчика сбор на следующих условиях:</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бронировании и оформлении авиабилетов на рейсы  </w:t>
      </w:r>
      <w:r w:rsidR="00717DAF" w:rsidRPr="00F56A54">
        <w:t xml:space="preserve">внутренних воздушных </w:t>
      </w:r>
      <w:r w:rsidR="00D255DE">
        <w:t>авиа</w:t>
      </w:r>
      <w:r w:rsidR="00717DAF" w:rsidRPr="00F56A54">
        <w:t xml:space="preserve">линий </w:t>
      </w:r>
      <w:r w:rsidRPr="00F56A54">
        <w:t xml:space="preserve">эконом-класса </w:t>
      </w:r>
      <w:r w:rsidRPr="00F56A54">
        <w:rPr>
          <w:bCs/>
        </w:rPr>
        <w:t xml:space="preserve">взимается сбор </w:t>
      </w:r>
      <w:r w:rsidRPr="00F56A54">
        <w:t>в размере _______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обмене авиабилетов на рейсы </w:t>
      </w:r>
      <w:r w:rsidR="00717DAF" w:rsidRPr="00F56A54">
        <w:t xml:space="preserve">внутренних воздушных </w:t>
      </w:r>
      <w:r w:rsidR="00D255DE">
        <w:t>авиа</w:t>
      </w:r>
      <w:r w:rsidR="00D255DE" w:rsidRPr="00F56A54">
        <w:t>линий</w:t>
      </w:r>
      <w:r w:rsidRPr="00F56A54">
        <w:t xml:space="preserve"> эконом-класса </w:t>
      </w:r>
      <w:r w:rsidRPr="00F56A54">
        <w:rPr>
          <w:bCs/>
        </w:rPr>
        <w:t xml:space="preserve">взимается сбор </w:t>
      </w:r>
      <w:r w:rsidRPr="00F56A54">
        <w:t>в размере</w:t>
      </w:r>
      <w:r w:rsidRPr="00F56A54">
        <w:rPr>
          <w:u w:val="single"/>
        </w:rPr>
        <w:t xml:space="preserve"> _______</w:t>
      </w:r>
      <w:r w:rsidRPr="00F56A54">
        <w:t>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возврате авиабилетов на рейсы </w:t>
      </w:r>
      <w:r w:rsidR="00717DAF" w:rsidRPr="00F56A54">
        <w:t xml:space="preserve">внутренних воздушных </w:t>
      </w:r>
      <w:r w:rsidR="00D255DE">
        <w:t>авиа</w:t>
      </w:r>
      <w:r w:rsidR="00D255DE" w:rsidRPr="00F56A54">
        <w:t>линий</w:t>
      </w:r>
      <w:r w:rsidRPr="00F56A54">
        <w:t xml:space="preserve"> эконом-класса </w:t>
      </w:r>
      <w:r w:rsidRPr="00F56A54">
        <w:rPr>
          <w:bCs/>
        </w:rPr>
        <w:t xml:space="preserve">взимается сбор </w:t>
      </w:r>
      <w:r w:rsidRPr="00F56A54">
        <w:t>в размере</w:t>
      </w:r>
      <w:r w:rsidRPr="00F56A54">
        <w:rPr>
          <w:u w:val="single"/>
        </w:rPr>
        <w:t xml:space="preserve"> _______</w:t>
      </w:r>
      <w:r w:rsidRPr="00F56A54">
        <w:t>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бронировании и оформлении авиабилетов на рейсы международных</w:t>
      </w:r>
      <w:r w:rsidR="00717DAF" w:rsidRPr="00F56A54">
        <w:t xml:space="preserve"> воздушных </w:t>
      </w:r>
      <w:r w:rsidR="00D255DE">
        <w:t>авиа</w:t>
      </w:r>
      <w:r w:rsidR="00D255DE" w:rsidRPr="00F56A54">
        <w:t>линий</w:t>
      </w:r>
      <w:r w:rsidR="00717DAF" w:rsidRPr="00F56A54">
        <w:t xml:space="preserve"> эконом</w:t>
      </w:r>
      <w:r w:rsidRPr="00F56A54">
        <w:t xml:space="preserve">-класса </w:t>
      </w:r>
      <w:r w:rsidRPr="00F56A54">
        <w:rPr>
          <w:bCs/>
        </w:rPr>
        <w:t xml:space="preserve">взимается сбор </w:t>
      </w:r>
      <w:r w:rsidRPr="00F56A54">
        <w:t>в размере</w:t>
      </w:r>
      <w:r w:rsidRPr="00F56A54">
        <w:rPr>
          <w:u w:val="single"/>
        </w:rPr>
        <w:t xml:space="preserve"> _______</w:t>
      </w:r>
      <w:r w:rsidRPr="00F56A54">
        <w:t>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обмене авиабилетов на рейсы </w:t>
      </w:r>
      <w:r w:rsidR="00717DAF" w:rsidRPr="00F56A54">
        <w:t xml:space="preserve">международных воздушных </w:t>
      </w:r>
      <w:r w:rsidR="00D255DE">
        <w:t>авиа</w:t>
      </w:r>
      <w:r w:rsidR="00D255DE" w:rsidRPr="00F56A54">
        <w:t>линий</w:t>
      </w:r>
      <w:r w:rsidRPr="00F56A54">
        <w:t xml:space="preserve"> эконом-класса </w:t>
      </w:r>
      <w:r w:rsidRPr="00F56A54">
        <w:rPr>
          <w:bCs/>
        </w:rPr>
        <w:t xml:space="preserve">взимается сбор </w:t>
      </w:r>
      <w:r w:rsidRPr="00F56A54">
        <w:t xml:space="preserve">в размере </w:t>
      </w:r>
      <w:r w:rsidRPr="00F56A54">
        <w:rPr>
          <w:u w:val="single"/>
        </w:rPr>
        <w:t>_______ </w:t>
      </w:r>
      <w:r w:rsidRPr="00F56A54">
        <w:t>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возврате авиабилетов на рейсы </w:t>
      </w:r>
      <w:r w:rsidR="00717DAF" w:rsidRPr="00F56A54">
        <w:t xml:space="preserve">международных воздушных </w:t>
      </w:r>
      <w:r w:rsidR="00D255DE">
        <w:t>авиа</w:t>
      </w:r>
      <w:r w:rsidR="00D255DE" w:rsidRPr="00F56A54">
        <w:t>линий</w:t>
      </w:r>
      <w:r w:rsidRPr="00F56A54">
        <w:t xml:space="preserve"> эконом-класса </w:t>
      </w:r>
      <w:r w:rsidRPr="00F56A54">
        <w:rPr>
          <w:bCs/>
        </w:rPr>
        <w:t xml:space="preserve">взимается сбор </w:t>
      </w:r>
      <w:r w:rsidRPr="00F56A54">
        <w:t>в размере _______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бронировании и оформлении авиабилетов на рейсы </w:t>
      </w:r>
      <w:r w:rsidR="00925148" w:rsidRPr="00F56A54">
        <w:t xml:space="preserve">внутренних воздушных </w:t>
      </w:r>
      <w:r w:rsidR="00D255DE">
        <w:t>авиа</w:t>
      </w:r>
      <w:r w:rsidR="00D255DE" w:rsidRPr="00F56A54">
        <w:t>линий</w:t>
      </w:r>
      <w:r w:rsidRPr="00F56A54">
        <w:t xml:space="preserve"> бизнес-класса/</w:t>
      </w:r>
      <w:r w:rsidR="00821CB2" w:rsidRPr="00F56A54">
        <w:t xml:space="preserve">первого класса </w:t>
      </w:r>
      <w:r w:rsidRPr="00F56A54">
        <w:rPr>
          <w:bCs/>
        </w:rPr>
        <w:t xml:space="preserve">взимается сбор </w:t>
      </w:r>
      <w:r w:rsidRPr="00F56A54">
        <w:t>в размере _______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обмене авиабилетов на рейсы </w:t>
      </w:r>
      <w:r w:rsidR="00CE0F2D" w:rsidRPr="00F56A54">
        <w:t xml:space="preserve">внутренних воздушных </w:t>
      </w:r>
      <w:r w:rsidR="00D255DE">
        <w:t>авиа</w:t>
      </w:r>
      <w:r w:rsidR="00D255DE" w:rsidRPr="00F56A54">
        <w:t>линий</w:t>
      </w:r>
      <w:r w:rsidRPr="00F56A54">
        <w:t xml:space="preserve"> </w:t>
      </w:r>
      <w:r w:rsidR="00821CB2" w:rsidRPr="00F56A54">
        <w:t xml:space="preserve">бизнес-класса/первого класса </w:t>
      </w:r>
      <w:r w:rsidRPr="00F56A54">
        <w:rPr>
          <w:bCs/>
        </w:rPr>
        <w:t xml:space="preserve">взимается сбор </w:t>
      </w:r>
      <w:r w:rsidRPr="00F56A54">
        <w:t>в размере _______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возврате авиабилетов на рейсы </w:t>
      </w:r>
      <w:r w:rsidR="00CE0F2D" w:rsidRPr="00F56A54">
        <w:t xml:space="preserve">внутренних воздушных </w:t>
      </w:r>
      <w:r w:rsidR="00D255DE">
        <w:t>авиа</w:t>
      </w:r>
      <w:r w:rsidR="00D255DE" w:rsidRPr="00F56A54">
        <w:t>линий</w:t>
      </w:r>
      <w:r w:rsidRPr="00F56A54">
        <w:t xml:space="preserve"> </w:t>
      </w:r>
      <w:r w:rsidR="00821CB2" w:rsidRPr="00F56A54">
        <w:t xml:space="preserve">бизнес-класса/первого класса </w:t>
      </w:r>
      <w:r w:rsidRPr="00F56A54">
        <w:rPr>
          <w:bCs/>
        </w:rPr>
        <w:t xml:space="preserve">взимается сбор </w:t>
      </w:r>
      <w:r w:rsidRPr="00F56A54">
        <w:t>в размере _______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бронировании и оформлении авиабилетов на рейсы </w:t>
      </w:r>
      <w:r w:rsidR="00CE0F2D" w:rsidRPr="00F56A54">
        <w:t xml:space="preserve">международных воздушных </w:t>
      </w:r>
      <w:r w:rsidR="00D255DE">
        <w:t>авиа</w:t>
      </w:r>
      <w:r w:rsidR="00D255DE" w:rsidRPr="00F56A54">
        <w:t>линий</w:t>
      </w:r>
      <w:r w:rsidRPr="00F56A54">
        <w:t xml:space="preserve"> </w:t>
      </w:r>
      <w:r w:rsidR="00821CB2" w:rsidRPr="00F56A54">
        <w:t xml:space="preserve">бизнес-класса/первого класса </w:t>
      </w:r>
      <w:r w:rsidRPr="00F56A54">
        <w:rPr>
          <w:bCs/>
        </w:rPr>
        <w:t xml:space="preserve">взимается сбор </w:t>
      </w:r>
      <w:r w:rsidRPr="00F56A54">
        <w:t>в размере _______ рублей (без учета НДС)</w:t>
      </w:r>
      <w:r w:rsidR="00821CB2" w:rsidRPr="00F56A54">
        <w:t xml:space="preserve"> за билет</w:t>
      </w:r>
      <w:r w:rsidRPr="00F56A54">
        <w:t>;</w:t>
      </w:r>
    </w:p>
    <w:p w:rsidR="00B102FC" w:rsidRPr="00F56A54" w:rsidRDefault="008E7DCB" w:rsidP="001C10D4">
      <w:pPr>
        <w:pStyle w:val="aff7"/>
        <w:numPr>
          <w:ilvl w:val="0"/>
          <w:numId w:val="42"/>
        </w:numPr>
        <w:tabs>
          <w:tab w:val="left" w:pos="360"/>
          <w:tab w:val="left" w:pos="426"/>
        </w:tabs>
        <w:ind w:right="-5"/>
        <w:jc w:val="both"/>
        <w:rPr>
          <w:bCs/>
        </w:rPr>
      </w:pPr>
      <w:r w:rsidRPr="00F56A54">
        <w:lastRenderedPageBreak/>
        <w:t xml:space="preserve">при </w:t>
      </w:r>
      <w:r w:rsidRPr="00F56A54">
        <w:rPr>
          <w:lang w:val="en-US"/>
        </w:rPr>
        <w:t>online</w:t>
      </w:r>
      <w:r w:rsidRPr="00F56A54">
        <w:t xml:space="preserve"> (через личный кабинет) обмене авиабилетов на рейсы </w:t>
      </w:r>
      <w:r w:rsidR="00CE0F2D" w:rsidRPr="00F56A54">
        <w:t xml:space="preserve">международных воздушных </w:t>
      </w:r>
      <w:r w:rsidR="00D255DE">
        <w:t>авиа</w:t>
      </w:r>
      <w:r w:rsidR="00D255DE" w:rsidRPr="00F56A54">
        <w:t>линий</w:t>
      </w:r>
      <w:r w:rsidRPr="00F56A54">
        <w:t xml:space="preserve"> </w:t>
      </w:r>
      <w:r w:rsidR="00821CB2" w:rsidRPr="00F56A54">
        <w:t xml:space="preserve">бизнес-класса/первого класса </w:t>
      </w:r>
      <w:r w:rsidRPr="00F56A54">
        <w:rPr>
          <w:bCs/>
        </w:rPr>
        <w:t xml:space="preserve">взимается сбор </w:t>
      </w:r>
      <w:r w:rsidRPr="00F56A54">
        <w:t>в размере _______ рублей (без учета НДС)</w:t>
      </w:r>
      <w:r w:rsidR="00821CB2" w:rsidRPr="00F56A54">
        <w:t xml:space="preserve"> за билет</w:t>
      </w:r>
      <w:r w:rsidRPr="00F56A54">
        <w:t>;</w:t>
      </w:r>
    </w:p>
    <w:p w:rsidR="00B102FC" w:rsidRPr="00F73602" w:rsidRDefault="008E7DCB" w:rsidP="001C10D4">
      <w:pPr>
        <w:pStyle w:val="aff7"/>
        <w:numPr>
          <w:ilvl w:val="0"/>
          <w:numId w:val="42"/>
        </w:numPr>
        <w:tabs>
          <w:tab w:val="left" w:pos="360"/>
          <w:tab w:val="left" w:pos="426"/>
        </w:tabs>
        <w:ind w:right="-5"/>
        <w:jc w:val="both"/>
        <w:rPr>
          <w:bCs/>
        </w:rPr>
      </w:pPr>
      <w:r w:rsidRPr="00F56A54">
        <w:t xml:space="preserve">при </w:t>
      </w:r>
      <w:r w:rsidRPr="00F56A54">
        <w:rPr>
          <w:lang w:val="en-US"/>
        </w:rPr>
        <w:t>online</w:t>
      </w:r>
      <w:r w:rsidRPr="00F56A54">
        <w:t xml:space="preserve"> (через личный кабинет) возврате авиабилетов на рейсы </w:t>
      </w:r>
      <w:r w:rsidR="00CE0F2D" w:rsidRPr="00F56A54">
        <w:t xml:space="preserve">международных </w:t>
      </w:r>
      <w:r w:rsidR="00CE0F2D" w:rsidRPr="00F73602">
        <w:t xml:space="preserve">воздушных </w:t>
      </w:r>
      <w:r w:rsidR="00825071" w:rsidRPr="00F73602">
        <w:t>авиалиний</w:t>
      </w:r>
      <w:r w:rsidRPr="00F73602">
        <w:t xml:space="preserve"> </w:t>
      </w:r>
      <w:r w:rsidR="00821CB2" w:rsidRPr="00F73602">
        <w:t>бизнес-класса/первого класса</w:t>
      </w:r>
      <w:r w:rsidRPr="00F73602">
        <w:t xml:space="preserve"> </w:t>
      </w:r>
      <w:r w:rsidRPr="00F73602">
        <w:rPr>
          <w:bCs/>
        </w:rPr>
        <w:t xml:space="preserve">взимается сбор </w:t>
      </w:r>
      <w:r w:rsidRPr="00F73602">
        <w:t>в размере _______ рублей (без учета НДС)</w:t>
      </w:r>
      <w:r w:rsidR="00821CB2" w:rsidRPr="00F73602">
        <w:t xml:space="preserve"> за билет;</w:t>
      </w:r>
    </w:p>
    <w:p w:rsidR="00EA64C4" w:rsidRPr="00F73602" w:rsidRDefault="008E7DCB" w:rsidP="001C10D4">
      <w:pPr>
        <w:pStyle w:val="aff7"/>
        <w:numPr>
          <w:ilvl w:val="0"/>
          <w:numId w:val="42"/>
        </w:numPr>
        <w:tabs>
          <w:tab w:val="left" w:pos="360"/>
          <w:tab w:val="left" w:pos="426"/>
        </w:tabs>
        <w:ind w:right="-5"/>
        <w:jc w:val="both"/>
        <w:rPr>
          <w:bCs/>
        </w:rPr>
      </w:pPr>
      <w:r w:rsidRPr="00F73602">
        <w:t>при</w:t>
      </w:r>
      <w:r w:rsidR="00821CB2" w:rsidRPr="00F73602">
        <w:t xml:space="preserve"> бронировании и оформлении авиабилетов </w:t>
      </w:r>
      <w:r w:rsidRPr="00F73602">
        <w:t xml:space="preserve">с привлечением Исполнителя </w:t>
      </w:r>
      <w:r w:rsidR="00821CB2" w:rsidRPr="00F73602">
        <w:t xml:space="preserve">(при условии оформления на рейсы одной авиакомпании по не более 5 направлениям) на рейсы российских и иностранных авиакомпаний эконом-класса, бизнес-класса и первого класса </w:t>
      </w:r>
      <w:r w:rsidRPr="00F73602">
        <w:rPr>
          <w:bCs/>
        </w:rPr>
        <w:t xml:space="preserve">взимается сбор </w:t>
      </w:r>
      <w:r w:rsidRPr="00F73602">
        <w:t>в размере _______ рублей (без учета НДС) за билет/комплексную заявку;</w:t>
      </w:r>
    </w:p>
    <w:p w:rsidR="00EA64C4" w:rsidRPr="00F73602" w:rsidRDefault="008E7DCB" w:rsidP="001C10D4">
      <w:pPr>
        <w:pStyle w:val="aff7"/>
        <w:numPr>
          <w:ilvl w:val="0"/>
          <w:numId w:val="42"/>
        </w:numPr>
        <w:tabs>
          <w:tab w:val="left" w:pos="360"/>
          <w:tab w:val="left" w:pos="426"/>
        </w:tabs>
        <w:ind w:right="-5"/>
        <w:jc w:val="both"/>
        <w:rPr>
          <w:bCs/>
        </w:rPr>
      </w:pPr>
      <w:r w:rsidRPr="00F73602">
        <w:t xml:space="preserve">при обмене авиабилетов </w:t>
      </w:r>
      <w:r w:rsidR="00C60C75" w:rsidRPr="00F73602">
        <w:t xml:space="preserve">с привлечением Исполнителя </w:t>
      </w:r>
      <w:r w:rsidRPr="00F73602">
        <w:t xml:space="preserve">(при условии обмена на рейсы одной авиакомпании по не более 5 направлениям) на рейсы российских и иностранных авиакомпаний эконом-класса, бизнес-класса и первого класса </w:t>
      </w:r>
      <w:r w:rsidRPr="00F73602">
        <w:rPr>
          <w:bCs/>
        </w:rPr>
        <w:t xml:space="preserve">взимается сбор </w:t>
      </w:r>
      <w:r w:rsidRPr="00F73602">
        <w:t>в размере _______ рублей (без учета НДС) за билет/комплексную заявку;</w:t>
      </w:r>
    </w:p>
    <w:p w:rsidR="00EA64C4" w:rsidRPr="00F73602" w:rsidRDefault="008E7DCB" w:rsidP="001C10D4">
      <w:pPr>
        <w:pStyle w:val="aff7"/>
        <w:numPr>
          <w:ilvl w:val="0"/>
          <w:numId w:val="42"/>
        </w:numPr>
        <w:tabs>
          <w:tab w:val="left" w:pos="360"/>
          <w:tab w:val="left" w:pos="426"/>
        </w:tabs>
        <w:ind w:right="-5"/>
        <w:jc w:val="both"/>
        <w:rPr>
          <w:bCs/>
        </w:rPr>
      </w:pPr>
      <w:r w:rsidRPr="00F73602">
        <w:t xml:space="preserve">при возврате авиабилетов с привлечением Исполнителя (при условии </w:t>
      </w:r>
      <w:r w:rsidR="00DA0BC4" w:rsidRPr="00F73602">
        <w:t>возврата</w:t>
      </w:r>
      <w:r w:rsidRPr="00F73602">
        <w:t xml:space="preserve"> на рейсы одной авиакомпании по не более 5 направлениям) на рейсы российских и иностранных авиакомпаний эконом-класса, бизнес-класса и первого класса </w:t>
      </w:r>
      <w:r w:rsidRPr="00F73602">
        <w:rPr>
          <w:bCs/>
        </w:rPr>
        <w:t xml:space="preserve">взимается сбор </w:t>
      </w:r>
      <w:r w:rsidRPr="00F73602">
        <w:t>в размере _______ рублей (без учета НДС) за билет/комплексную заявку;</w:t>
      </w:r>
    </w:p>
    <w:p w:rsidR="00B102FC" w:rsidRPr="00F73602" w:rsidRDefault="008E7DCB" w:rsidP="001C10D4">
      <w:pPr>
        <w:pStyle w:val="aff7"/>
        <w:numPr>
          <w:ilvl w:val="0"/>
          <w:numId w:val="42"/>
        </w:numPr>
        <w:tabs>
          <w:tab w:val="left" w:pos="360"/>
          <w:tab w:val="left" w:pos="426"/>
        </w:tabs>
        <w:ind w:right="-5"/>
        <w:jc w:val="both"/>
        <w:rPr>
          <w:bCs/>
        </w:rPr>
      </w:pPr>
      <w:r w:rsidRPr="00F73602">
        <w:t xml:space="preserve">при оформлении дополнительных услуг (место багажа, не включенное в тариф; выбор места на борту; провоз животного; заказ специального питания и т.д.) </w:t>
      </w:r>
      <w:r w:rsidRPr="00F73602">
        <w:rPr>
          <w:bCs/>
        </w:rPr>
        <w:t xml:space="preserve">взимается сбор </w:t>
      </w:r>
      <w:r w:rsidRPr="00F73602">
        <w:t xml:space="preserve">в размере </w:t>
      </w:r>
      <w:r w:rsidR="007634A7" w:rsidRPr="00F73602">
        <w:t xml:space="preserve">_______ </w:t>
      </w:r>
      <w:r w:rsidRPr="00F73602">
        <w:t xml:space="preserve">рублей (без учета НДС). </w:t>
      </w:r>
    </w:p>
    <w:p w:rsidR="00B102FC" w:rsidRPr="00F73602" w:rsidRDefault="008E7DCB" w:rsidP="001C10D4">
      <w:pPr>
        <w:pStyle w:val="aff7"/>
        <w:numPr>
          <w:ilvl w:val="0"/>
          <w:numId w:val="42"/>
        </w:numPr>
        <w:tabs>
          <w:tab w:val="left" w:pos="360"/>
          <w:tab w:val="left" w:pos="426"/>
        </w:tabs>
        <w:ind w:right="-5"/>
        <w:jc w:val="both"/>
      </w:pPr>
      <w:r w:rsidRPr="00F73602">
        <w:t>Оформлени</w:t>
      </w:r>
      <w:r w:rsidR="00414DF3" w:rsidRPr="00F73602">
        <w:t>е</w:t>
      </w:r>
      <w:r w:rsidRPr="00F73602">
        <w:t xml:space="preserve"> справки о перелете</w:t>
      </w:r>
      <w:r w:rsidR="00414DF3" w:rsidRPr="00F73602">
        <w:t>,</w:t>
      </w:r>
      <w:r w:rsidR="001E2E2A" w:rsidRPr="00F73602">
        <w:t xml:space="preserve"> с привлечением Исполнителя</w:t>
      </w:r>
      <w:r w:rsidRPr="00F73602">
        <w:t xml:space="preserve"> </w:t>
      </w:r>
      <w:r w:rsidR="007634A7" w:rsidRPr="00F73602">
        <w:rPr>
          <w:bCs/>
        </w:rPr>
        <w:t xml:space="preserve">взимается сбор </w:t>
      </w:r>
      <w:r w:rsidR="007634A7" w:rsidRPr="00F73602">
        <w:t>в размере _______ рублей (без учета НДС)</w:t>
      </w:r>
      <w:r w:rsidRPr="00F73602">
        <w:t>;</w:t>
      </w:r>
    </w:p>
    <w:p w:rsidR="001956F6" w:rsidRPr="008829C5" w:rsidRDefault="008E7DCB" w:rsidP="001C10D4">
      <w:pPr>
        <w:tabs>
          <w:tab w:val="left" w:pos="540"/>
        </w:tabs>
        <w:spacing w:before="240" w:after="120"/>
        <w:jc w:val="center"/>
        <w:rPr>
          <w:b/>
        </w:rPr>
      </w:pPr>
      <w:r w:rsidRPr="008829C5">
        <w:rPr>
          <w:b/>
        </w:rPr>
        <w:t xml:space="preserve">2. Стоимость </w:t>
      </w:r>
      <w:r w:rsidR="00E10D8D" w:rsidRPr="008829C5">
        <w:rPr>
          <w:b/>
          <w:bCs/>
        </w:rPr>
        <w:t xml:space="preserve">и условия оказания </w:t>
      </w:r>
      <w:r w:rsidRPr="008829C5">
        <w:rPr>
          <w:b/>
        </w:rPr>
        <w:t>услуг при оформлении железнодорожных проездных документов</w:t>
      </w:r>
    </w:p>
    <w:p w:rsidR="001956F6" w:rsidRPr="006071C4" w:rsidRDefault="008E7DCB" w:rsidP="001C10D4">
      <w:pPr>
        <w:tabs>
          <w:tab w:val="left" w:pos="540"/>
        </w:tabs>
        <w:jc w:val="both"/>
      </w:pPr>
      <w:r w:rsidRPr="006071C4">
        <w:tab/>
        <w:t>2.1.</w:t>
      </w:r>
      <w:r w:rsidRPr="006071C4">
        <w:tab/>
        <w:t>Прием заявок, продажа и оформление проездных документов регламентируются правилами и нормативными документами ОАО «Российские железные дороги».</w:t>
      </w:r>
    </w:p>
    <w:p w:rsidR="001956F6" w:rsidRPr="006071C4" w:rsidRDefault="008E7DCB" w:rsidP="001C10D4">
      <w:pPr>
        <w:pStyle w:val="aff7"/>
        <w:numPr>
          <w:ilvl w:val="1"/>
          <w:numId w:val="25"/>
        </w:numPr>
        <w:tabs>
          <w:tab w:val="clear" w:pos="465"/>
          <w:tab w:val="num" w:pos="0"/>
        </w:tabs>
        <w:ind w:left="0" w:firstLine="567"/>
        <w:jc w:val="both"/>
      </w:pPr>
      <w:r w:rsidRPr="006071C4">
        <w:t>Исполнитель реализует Заказчику железнодорожные билеты по утвержденным ОАО «Российские железные дороги» тарифам</w:t>
      </w:r>
      <w:r w:rsidR="007634A7">
        <w:t xml:space="preserve">. </w:t>
      </w:r>
    </w:p>
    <w:p w:rsidR="001956F6" w:rsidRPr="006071C4" w:rsidRDefault="008E7DCB" w:rsidP="001C10D4">
      <w:pPr>
        <w:numPr>
          <w:ilvl w:val="1"/>
          <w:numId w:val="25"/>
        </w:numPr>
        <w:tabs>
          <w:tab w:val="clear" w:pos="465"/>
          <w:tab w:val="num" w:pos="0"/>
        </w:tabs>
        <w:ind w:left="0" w:firstLine="567"/>
        <w:jc w:val="both"/>
      </w:pPr>
      <w:r w:rsidRPr="006071C4">
        <w:t>При оформлении проездных документов сервисный сбор не включается в стоимость билета и при отказе от оформленных билетов возвращается.</w:t>
      </w:r>
    </w:p>
    <w:p w:rsidR="00891B46" w:rsidRPr="004A299E" w:rsidRDefault="008E7DCB" w:rsidP="001C10D4">
      <w:pPr>
        <w:numPr>
          <w:ilvl w:val="1"/>
          <w:numId w:val="25"/>
        </w:numPr>
        <w:tabs>
          <w:tab w:val="clear" w:pos="465"/>
          <w:tab w:val="num" w:pos="0"/>
        </w:tabs>
        <w:ind w:left="0" w:firstLine="567"/>
        <w:jc w:val="both"/>
      </w:pPr>
      <w:r w:rsidRPr="006071C4">
        <w:t xml:space="preserve">Штрафные санкции, применяемые при возврате железнодорожных проездных документов, регламентируются правилами тарифов, установленных ОАО «Российские </w:t>
      </w:r>
      <w:r w:rsidRPr="004A299E">
        <w:t xml:space="preserve">железные дороги». </w:t>
      </w:r>
    </w:p>
    <w:p w:rsidR="00891B46" w:rsidRPr="005F4DDB" w:rsidRDefault="008E7DCB" w:rsidP="001C10D4">
      <w:pPr>
        <w:numPr>
          <w:ilvl w:val="1"/>
          <w:numId w:val="25"/>
        </w:numPr>
        <w:tabs>
          <w:tab w:val="clear" w:pos="465"/>
          <w:tab w:val="num" w:pos="0"/>
        </w:tabs>
        <w:ind w:left="0" w:firstLine="567"/>
        <w:jc w:val="both"/>
      </w:pPr>
      <w:r w:rsidRPr="004A299E">
        <w:t xml:space="preserve">При оформлении услуг Исполнитель взимает с Заказчика сбор на следующих </w:t>
      </w:r>
      <w:r w:rsidRPr="005F4DDB">
        <w:t>условиях:</w:t>
      </w:r>
    </w:p>
    <w:p w:rsidR="002D6EFD" w:rsidRPr="00F262E6" w:rsidRDefault="008E7DCB" w:rsidP="001C10D4">
      <w:pPr>
        <w:pStyle w:val="aff7"/>
        <w:numPr>
          <w:ilvl w:val="0"/>
          <w:numId w:val="46"/>
        </w:numPr>
        <w:jc w:val="both"/>
      </w:pPr>
      <w:r w:rsidRPr="00F262E6">
        <w:t>при online (через личный кабинет) бронировании и оформлении ж/д билетов взимается сбор в размере _______ рублей (без учета НДС) за билет;</w:t>
      </w:r>
    </w:p>
    <w:p w:rsidR="00DA0BC4" w:rsidRPr="00F262E6" w:rsidRDefault="008E7DCB" w:rsidP="001C10D4">
      <w:pPr>
        <w:pStyle w:val="aff7"/>
        <w:numPr>
          <w:ilvl w:val="0"/>
          <w:numId w:val="43"/>
        </w:numPr>
        <w:jc w:val="both"/>
      </w:pPr>
      <w:r w:rsidRPr="00F262E6">
        <w:t>при online (через личный кабинет) возврате ж/д билетов взимается сбор в размере _______ рублей (без учета НДС) за билет;</w:t>
      </w:r>
    </w:p>
    <w:p w:rsidR="00DA0BC4" w:rsidRPr="00F262E6" w:rsidRDefault="008E7DCB" w:rsidP="001C10D4">
      <w:pPr>
        <w:pStyle w:val="aff7"/>
        <w:numPr>
          <w:ilvl w:val="0"/>
          <w:numId w:val="43"/>
        </w:numPr>
        <w:tabs>
          <w:tab w:val="left" w:pos="360"/>
          <w:tab w:val="left" w:pos="426"/>
        </w:tabs>
        <w:ind w:right="-5"/>
        <w:jc w:val="both"/>
        <w:rPr>
          <w:bCs/>
        </w:rPr>
      </w:pPr>
      <w:r w:rsidRPr="00F262E6">
        <w:t>при бронировании и оформлении ж/д билетов</w:t>
      </w:r>
      <w:r w:rsidR="00F0691C" w:rsidRPr="00F262E6">
        <w:t xml:space="preserve"> с привлечением Исполнителя</w:t>
      </w:r>
      <w:r w:rsidRPr="00F262E6">
        <w:t xml:space="preserve"> </w:t>
      </w:r>
      <w:r w:rsidRPr="00F262E6">
        <w:rPr>
          <w:bCs/>
        </w:rPr>
        <w:t xml:space="preserve">взимается сбор </w:t>
      </w:r>
      <w:r w:rsidRPr="00F262E6">
        <w:t>в размере _______ рублей (без учета НДС) за билет;</w:t>
      </w:r>
    </w:p>
    <w:p w:rsidR="00DA0BC4" w:rsidRPr="00F262E6" w:rsidRDefault="008E7DCB" w:rsidP="001C10D4">
      <w:pPr>
        <w:pStyle w:val="aff7"/>
        <w:numPr>
          <w:ilvl w:val="0"/>
          <w:numId w:val="43"/>
        </w:numPr>
        <w:tabs>
          <w:tab w:val="left" w:pos="360"/>
          <w:tab w:val="left" w:pos="426"/>
        </w:tabs>
        <w:ind w:right="-5"/>
        <w:jc w:val="both"/>
        <w:rPr>
          <w:bCs/>
        </w:rPr>
      </w:pPr>
      <w:r w:rsidRPr="00F262E6">
        <w:t xml:space="preserve">при возврате ж/д билетов </w:t>
      </w:r>
      <w:r w:rsidR="00450B97" w:rsidRPr="00F262E6">
        <w:t xml:space="preserve">с привлечением Исполнителя </w:t>
      </w:r>
      <w:r w:rsidRPr="00F262E6">
        <w:rPr>
          <w:bCs/>
        </w:rPr>
        <w:t xml:space="preserve">взимается сбор </w:t>
      </w:r>
      <w:r w:rsidRPr="00F262E6">
        <w:t>в размере _______ рублей (без учета НДС) за билет;</w:t>
      </w:r>
    </w:p>
    <w:p w:rsidR="00DA0BC4" w:rsidRPr="00F262E6" w:rsidRDefault="008E7DCB" w:rsidP="001C10D4">
      <w:pPr>
        <w:pStyle w:val="aff7"/>
        <w:numPr>
          <w:ilvl w:val="0"/>
          <w:numId w:val="43"/>
        </w:numPr>
        <w:tabs>
          <w:tab w:val="left" w:pos="360"/>
          <w:tab w:val="left" w:pos="426"/>
        </w:tabs>
        <w:ind w:right="-5"/>
        <w:jc w:val="both"/>
        <w:rPr>
          <w:bCs/>
        </w:rPr>
      </w:pPr>
      <w:r w:rsidRPr="00F262E6">
        <w:t>при бронировании и оформлении железнодорожных билетов на Аэроэкспресс взимается сбор в размере _______ рублей (без учета НДС)</w:t>
      </w:r>
      <w:r w:rsidRPr="00F262E6">
        <w:rPr>
          <w:b/>
          <w:bCs/>
        </w:rPr>
        <w:t>.</w:t>
      </w:r>
    </w:p>
    <w:p w:rsidR="00DA0BC4" w:rsidRDefault="00DA0BC4" w:rsidP="001C10D4">
      <w:pPr>
        <w:tabs>
          <w:tab w:val="left" w:pos="360"/>
          <w:tab w:val="left" w:pos="426"/>
        </w:tabs>
        <w:ind w:right="-5"/>
        <w:jc w:val="both"/>
        <w:rPr>
          <w:bCs/>
        </w:rPr>
      </w:pPr>
    </w:p>
    <w:p w:rsidR="00891B46" w:rsidRPr="006071C4" w:rsidRDefault="00891B46" w:rsidP="001C10D4">
      <w:pPr>
        <w:jc w:val="both"/>
      </w:pPr>
    </w:p>
    <w:p w:rsidR="001956F6" w:rsidRPr="006071C4" w:rsidRDefault="001956F6" w:rsidP="001C10D4">
      <w:pPr>
        <w:jc w:val="both"/>
        <w:rPr>
          <w:b/>
        </w:rPr>
      </w:pPr>
    </w:p>
    <w:p w:rsidR="001956F6" w:rsidRPr="006071C4" w:rsidRDefault="001956F6" w:rsidP="001C10D4">
      <w:pPr>
        <w:jc w:val="both"/>
        <w:rPr>
          <w:b/>
          <w:bCs/>
        </w:rPr>
      </w:pPr>
    </w:p>
    <w:tbl>
      <w:tblPr>
        <w:tblW w:w="10598" w:type="dxa"/>
        <w:tblLook w:val="0000" w:firstRow="0" w:lastRow="0" w:firstColumn="0" w:lastColumn="0" w:noHBand="0" w:noVBand="0"/>
      </w:tblPr>
      <w:tblGrid>
        <w:gridCol w:w="5148"/>
        <w:gridCol w:w="5450"/>
      </w:tblGrid>
      <w:tr w:rsidR="002C154D" w:rsidTr="000B261D">
        <w:tc>
          <w:tcPr>
            <w:tcW w:w="5148" w:type="dxa"/>
          </w:tcPr>
          <w:p w:rsidR="001956F6" w:rsidRPr="006071C4" w:rsidRDefault="008E7DCB" w:rsidP="001C10D4">
            <w:pPr>
              <w:ind w:right="-915"/>
              <w:rPr>
                <w:b/>
                <w:bCs/>
              </w:rPr>
            </w:pPr>
            <w:r w:rsidRPr="006071C4">
              <w:rPr>
                <w:b/>
                <w:bCs/>
              </w:rPr>
              <w:t>Исполнитель</w:t>
            </w:r>
          </w:p>
          <w:p w:rsidR="001956F6" w:rsidRPr="006071C4" w:rsidRDefault="001956F6" w:rsidP="001C10D4">
            <w:pPr>
              <w:ind w:right="-915"/>
              <w:rPr>
                <w:b/>
                <w:bCs/>
                <w:lang w:val="en-US"/>
              </w:rPr>
            </w:pPr>
          </w:p>
        </w:tc>
        <w:tc>
          <w:tcPr>
            <w:tcW w:w="5450" w:type="dxa"/>
          </w:tcPr>
          <w:p w:rsidR="001956F6" w:rsidRPr="006071C4" w:rsidRDefault="008E7DCB" w:rsidP="001C10D4">
            <w:pPr>
              <w:pStyle w:val="9"/>
              <w:suppressAutoHyphens/>
              <w:rPr>
                <w:bCs/>
                <w:sz w:val="24"/>
              </w:rPr>
            </w:pPr>
            <w:r w:rsidRPr="006071C4">
              <w:rPr>
                <w:bCs/>
                <w:sz w:val="24"/>
              </w:rPr>
              <w:t xml:space="preserve">Заказчик </w:t>
            </w:r>
          </w:p>
        </w:tc>
      </w:tr>
      <w:tr w:rsidR="002C154D" w:rsidTr="000B261D">
        <w:tc>
          <w:tcPr>
            <w:tcW w:w="5148" w:type="dxa"/>
          </w:tcPr>
          <w:p w:rsidR="001956F6" w:rsidRPr="006071C4" w:rsidRDefault="001956F6" w:rsidP="001C10D4">
            <w:pPr>
              <w:ind w:right="-915"/>
              <w:rPr>
                <w:b/>
                <w:bCs/>
              </w:rPr>
            </w:pPr>
          </w:p>
        </w:tc>
        <w:tc>
          <w:tcPr>
            <w:tcW w:w="5450" w:type="dxa"/>
          </w:tcPr>
          <w:p w:rsidR="001956F6" w:rsidRPr="006071C4" w:rsidRDefault="008E7DCB" w:rsidP="001C10D4">
            <w:pPr>
              <w:pStyle w:val="9"/>
              <w:suppressAutoHyphens/>
              <w:rPr>
                <w:b w:val="0"/>
                <w:sz w:val="24"/>
              </w:rPr>
            </w:pPr>
            <w:r w:rsidRPr="006071C4">
              <w:rPr>
                <w:bCs/>
                <w:sz w:val="24"/>
              </w:rPr>
              <w:t>ПАО «ТрансКонтейнер»</w:t>
            </w:r>
          </w:p>
        </w:tc>
      </w:tr>
      <w:tr w:rsidR="002C154D" w:rsidTr="000B261D">
        <w:tc>
          <w:tcPr>
            <w:tcW w:w="5148" w:type="dxa"/>
          </w:tcPr>
          <w:p w:rsidR="001956F6" w:rsidRPr="006071C4" w:rsidRDefault="001956F6" w:rsidP="001C10D4">
            <w:pPr>
              <w:ind w:right="-915"/>
              <w:rPr>
                <w:b/>
                <w:bCs/>
              </w:rPr>
            </w:pPr>
          </w:p>
          <w:p w:rsidR="001956F6" w:rsidRPr="006071C4" w:rsidRDefault="008E7DCB" w:rsidP="001C10D4">
            <w:pPr>
              <w:ind w:right="-915"/>
              <w:rPr>
                <w:b/>
                <w:bCs/>
              </w:rPr>
            </w:pPr>
            <w:r w:rsidRPr="006071C4">
              <w:rPr>
                <w:b/>
                <w:bCs/>
              </w:rPr>
              <w:t xml:space="preserve">______________________  </w:t>
            </w:r>
          </w:p>
          <w:p w:rsidR="001956F6" w:rsidRPr="006071C4" w:rsidRDefault="008E7DCB" w:rsidP="001C10D4">
            <w:pPr>
              <w:ind w:right="-915"/>
              <w:jc w:val="both"/>
              <w:rPr>
                <w:b/>
                <w:bCs/>
              </w:rPr>
            </w:pPr>
            <w:r w:rsidRPr="006071C4">
              <w:rPr>
                <w:b/>
                <w:bCs/>
              </w:rPr>
              <w:t xml:space="preserve"> (подпись)</w:t>
            </w:r>
          </w:p>
          <w:p w:rsidR="001956F6" w:rsidRPr="006071C4" w:rsidRDefault="001956F6" w:rsidP="001C10D4">
            <w:pPr>
              <w:ind w:right="-915"/>
              <w:rPr>
                <w:b/>
                <w:bCs/>
              </w:rPr>
            </w:pPr>
          </w:p>
          <w:p w:rsidR="001956F6" w:rsidRPr="006071C4" w:rsidRDefault="008E7DCB" w:rsidP="001C10D4">
            <w:pPr>
              <w:ind w:right="-915"/>
              <w:rPr>
                <w:b/>
                <w:bCs/>
              </w:rPr>
            </w:pPr>
            <w:r w:rsidRPr="006071C4">
              <w:rPr>
                <w:b/>
                <w:bCs/>
              </w:rPr>
              <w:t>м.п.</w:t>
            </w:r>
          </w:p>
        </w:tc>
        <w:tc>
          <w:tcPr>
            <w:tcW w:w="5450" w:type="dxa"/>
          </w:tcPr>
          <w:p w:rsidR="001956F6" w:rsidRPr="006071C4" w:rsidRDefault="001956F6" w:rsidP="001C10D4">
            <w:pPr>
              <w:ind w:right="-915"/>
              <w:rPr>
                <w:b/>
                <w:bCs/>
              </w:rPr>
            </w:pPr>
          </w:p>
          <w:p w:rsidR="001956F6" w:rsidRPr="006071C4" w:rsidRDefault="008E7DCB" w:rsidP="001C10D4">
            <w:pPr>
              <w:ind w:right="-915"/>
              <w:rPr>
                <w:b/>
                <w:bCs/>
              </w:rPr>
            </w:pPr>
            <w:r w:rsidRPr="006071C4">
              <w:rPr>
                <w:b/>
                <w:bCs/>
              </w:rPr>
              <w:t>______________________ Трифонов В.О.</w:t>
            </w:r>
          </w:p>
          <w:p w:rsidR="001956F6" w:rsidRPr="006071C4" w:rsidRDefault="008E7DCB" w:rsidP="001C10D4">
            <w:pPr>
              <w:ind w:right="-915"/>
              <w:jc w:val="both"/>
              <w:rPr>
                <w:b/>
                <w:bCs/>
              </w:rPr>
            </w:pPr>
            <w:r w:rsidRPr="006071C4">
              <w:rPr>
                <w:b/>
              </w:rPr>
              <w:t xml:space="preserve"> </w:t>
            </w:r>
            <w:r w:rsidRPr="006071C4">
              <w:rPr>
                <w:b/>
                <w:bCs/>
              </w:rPr>
              <w:t>(подпись)</w:t>
            </w:r>
          </w:p>
          <w:p w:rsidR="001956F6" w:rsidRPr="006071C4" w:rsidRDefault="001956F6" w:rsidP="001C10D4">
            <w:pPr>
              <w:ind w:right="-915"/>
              <w:rPr>
                <w:b/>
                <w:bCs/>
              </w:rPr>
            </w:pPr>
          </w:p>
          <w:p w:rsidR="001956F6" w:rsidRPr="006071C4" w:rsidRDefault="008E7DCB" w:rsidP="001C10D4">
            <w:pPr>
              <w:ind w:right="-915"/>
              <w:rPr>
                <w:b/>
                <w:bCs/>
              </w:rPr>
            </w:pPr>
            <w:r w:rsidRPr="006071C4">
              <w:rPr>
                <w:b/>
                <w:bCs/>
              </w:rPr>
              <w:t>м.п.</w:t>
            </w:r>
          </w:p>
          <w:p w:rsidR="001956F6" w:rsidRPr="006071C4" w:rsidRDefault="001956F6" w:rsidP="001C10D4">
            <w:pPr>
              <w:ind w:right="-915"/>
              <w:rPr>
                <w:b/>
                <w:bCs/>
              </w:rPr>
            </w:pPr>
          </w:p>
        </w:tc>
      </w:tr>
    </w:tbl>
    <w:p w:rsidR="001956F6" w:rsidRPr="006071C4" w:rsidRDefault="001956F6" w:rsidP="001C10D4">
      <w:pPr>
        <w:rPr>
          <w:b/>
        </w:rPr>
      </w:pPr>
    </w:p>
    <w:p w:rsidR="001956F6" w:rsidRPr="006071C4" w:rsidRDefault="001956F6" w:rsidP="001C10D4">
      <w:pPr>
        <w:rPr>
          <w:b/>
        </w:rPr>
      </w:pPr>
    </w:p>
    <w:p w:rsidR="001956F6" w:rsidRPr="006071C4" w:rsidRDefault="008E7DCB" w:rsidP="001C10D4">
      <w:r w:rsidRPr="006071C4">
        <w:br w:type="page"/>
      </w:r>
    </w:p>
    <w:p w:rsidR="00FB4C5F" w:rsidRPr="00160A2A" w:rsidRDefault="008E7DCB" w:rsidP="001C10D4">
      <w:pPr>
        <w:tabs>
          <w:tab w:val="left" w:pos="540"/>
        </w:tabs>
        <w:ind w:right="-6"/>
        <w:jc w:val="right"/>
        <w:outlineLvl w:val="2"/>
        <w:rPr>
          <w:sz w:val="28"/>
          <w:szCs w:val="28"/>
        </w:rPr>
      </w:pPr>
      <w:r w:rsidRPr="00160A2A">
        <w:rPr>
          <w:sz w:val="28"/>
          <w:szCs w:val="28"/>
        </w:rPr>
        <w:lastRenderedPageBreak/>
        <w:t xml:space="preserve">Приложение № 2 </w:t>
      </w:r>
      <w:r w:rsidRPr="00160A2A">
        <w:rPr>
          <w:sz w:val="28"/>
          <w:szCs w:val="28"/>
        </w:rPr>
        <w:br/>
        <w:t>к Договору на оказание услуг</w:t>
      </w:r>
    </w:p>
    <w:p w:rsidR="00FB4C5F" w:rsidRPr="00160A2A" w:rsidRDefault="008E7DCB" w:rsidP="001C10D4">
      <w:pPr>
        <w:tabs>
          <w:tab w:val="left" w:pos="540"/>
        </w:tabs>
        <w:ind w:right="-6"/>
        <w:jc w:val="right"/>
        <w:rPr>
          <w:sz w:val="28"/>
          <w:szCs w:val="28"/>
        </w:rPr>
      </w:pPr>
      <w:r w:rsidRPr="00160A2A">
        <w:rPr>
          <w:sz w:val="28"/>
          <w:szCs w:val="28"/>
        </w:rPr>
        <w:t xml:space="preserve">№ _______/____/____/ </w:t>
      </w:r>
      <w:r w:rsidRPr="00160A2A">
        <w:rPr>
          <w:sz w:val="28"/>
          <w:szCs w:val="28"/>
        </w:rPr>
        <w:br/>
        <w:t>от «___» _________ 2025г.</w:t>
      </w:r>
    </w:p>
    <w:p w:rsidR="001956F6" w:rsidRPr="006071C4" w:rsidRDefault="001956F6" w:rsidP="001C10D4">
      <w:pPr>
        <w:ind w:right="-5"/>
        <w:jc w:val="center"/>
        <w:rPr>
          <w:b/>
        </w:rPr>
      </w:pPr>
    </w:p>
    <w:p w:rsidR="001956F6" w:rsidRPr="00D31AF1" w:rsidRDefault="008E7DCB" w:rsidP="001C10D4">
      <w:pPr>
        <w:spacing w:before="240" w:after="120"/>
        <w:jc w:val="center"/>
        <w:outlineLvl w:val="3"/>
        <w:rPr>
          <w:b/>
        </w:rPr>
      </w:pPr>
      <w:r w:rsidRPr="006071C4">
        <w:rPr>
          <w:b/>
        </w:rPr>
        <w:t>БРОНИРОВАНИЕ ГОСТИНИЧНЫХ УСЛУГ</w:t>
      </w:r>
      <w:r w:rsidRPr="00FB4C5F">
        <w:rPr>
          <w:b/>
        </w:rPr>
        <w:tab/>
      </w:r>
    </w:p>
    <w:p w:rsidR="00DD3333" w:rsidRPr="00DD3333" w:rsidRDefault="008E7DCB" w:rsidP="001C10D4">
      <w:pPr>
        <w:spacing w:before="240" w:after="120"/>
        <w:ind w:left="360"/>
        <w:jc w:val="center"/>
        <w:rPr>
          <w:b/>
          <w:bCs/>
        </w:rPr>
      </w:pPr>
      <w:r>
        <w:rPr>
          <w:b/>
          <w:bCs/>
        </w:rPr>
        <w:t xml:space="preserve">1. </w:t>
      </w:r>
      <w:r w:rsidR="00E10D8D">
        <w:rPr>
          <w:b/>
          <w:bCs/>
        </w:rPr>
        <w:t>Стоимость и у</w:t>
      </w:r>
      <w:r w:rsidR="002F3B10">
        <w:rPr>
          <w:b/>
          <w:bCs/>
        </w:rPr>
        <w:t>словия</w:t>
      </w:r>
      <w:r w:rsidRPr="006071C4">
        <w:rPr>
          <w:b/>
          <w:bCs/>
        </w:rPr>
        <w:t xml:space="preserve"> бронировании </w:t>
      </w:r>
      <w:r>
        <w:rPr>
          <w:b/>
          <w:bCs/>
        </w:rPr>
        <w:t>гостиничных услуг</w:t>
      </w:r>
    </w:p>
    <w:p w:rsidR="001956F6" w:rsidRPr="006071C4" w:rsidRDefault="008E7DCB" w:rsidP="001C10D4">
      <w:pPr>
        <w:tabs>
          <w:tab w:val="left" w:pos="540"/>
        </w:tabs>
        <w:ind w:right="-56"/>
        <w:jc w:val="both"/>
      </w:pPr>
      <w:r>
        <w:t xml:space="preserve">               1.1. </w:t>
      </w:r>
      <w:r w:rsidRPr="006071C4">
        <w:t xml:space="preserve">Стоимость заказанных услуг определяется на основании согласованной Сторонами заявки и указывается в счете Исполнителя. В случае, если после согласования Заказчиком заявки тарифы от поставщиков услуг изменились, Исполнитель обязуется до оформления документов уведомить и согласовать с Заказчиком указанные изменения. Заказчик вправе запросить у Исполнителя документ, подтверждающий стоимость гостиничных услуг, указанных в заявке. </w:t>
      </w:r>
    </w:p>
    <w:p w:rsidR="001956F6" w:rsidRDefault="008E7DCB" w:rsidP="001C10D4">
      <w:pPr>
        <w:pStyle w:val="aff7"/>
        <w:tabs>
          <w:tab w:val="left" w:pos="0"/>
        </w:tabs>
        <w:ind w:left="0"/>
        <w:jc w:val="both"/>
      </w:pPr>
      <w:r>
        <w:t xml:space="preserve">               1.2. </w:t>
      </w:r>
      <w:r w:rsidRPr="006071C4">
        <w:t xml:space="preserve">Исполнитель оказывает Заказчику услуги по бронированию гостиничных услуг, транспортному и наземному обслуживанию по правилам, тарифам, утвержденным поставщиком таких услуг. </w:t>
      </w:r>
    </w:p>
    <w:p w:rsidR="00DD3333" w:rsidRDefault="008E7DCB" w:rsidP="001C10D4">
      <w:pPr>
        <w:jc w:val="both"/>
      </w:pPr>
      <w:r>
        <w:t xml:space="preserve">               1.3. </w:t>
      </w:r>
      <w:r w:rsidR="00DA0BC4" w:rsidRPr="00891B46">
        <w:t>При оформлении услуг Исполнитель взимает с Заказчика сбор на следующих условиях:</w:t>
      </w:r>
    </w:p>
    <w:p w:rsidR="001956F6" w:rsidRDefault="008E7DCB" w:rsidP="001C10D4">
      <w:pPr>
        <w:pStyle w:val="aff7"/>
        <w:numPr>
          <w:ilvl w:val="0"/>
          <w:numId w:val="44"/>
        </w:numPr>
        <w:jc w:val="both"/>
      </w:pPr>
      <w:r w:rsidRPr="006071C4">
        <w:t xml:space="preserve">при бронировании услуг </w:t>
      </w:r>
      <w:r w:rsidR="00DD3333" w:rsidRPr="00347AEA">
        <w:t>по размещению в гостиницах, отелях и аналогичных средствах размещения</w:t>
      </w:r>
      <w:r w:rsidR="00DD3333">
        <w:t xml:space="preserve"> </w:t>
      </w:r>
      <w:r w:rsidR="00DD3333" w:rsidRPr="00347AEA">
        <w:rPr>
          <w:b/>
        </w:rPr>
        <w:t>при наличии у Исполнителя</w:t>
      </w:r>
      <w:r w:rsidR="00DD3333" w:rsidRPr="00347AEA">
        <w:rPr>
          <w:b/>
          <w:bCs/>
        </w:rPr>
        <w:t xml:space="preserve"> договора с гостиницей </w:t>
      </w:r>
      <w:r w:rsidR="00DD3333">
        <w:rPr>
          <w:b/>
          <w:bCs/>
        </w:rPr>
        <w:t>и/или</w:t>
      </w:r>
      <w:r w:rsidR="00DD3333" w:rsidRPr="00347AEA">
        <w:rPr>
          <w:b/>
          <w:bCs/>
        </w:rPr>
        <w:t xml:space="preserve"> </w:t>
      </w:r>
      <w:r w:rsidR="00DD3333">
        <w:rPr>
          <w:b/>
          <w:bCs/>
        </w:rPr>
        <w:t xml:space="preserve">предоставлении </w:t>
      </w:r>
      <w:r w:rsidR="00DD3333" w:rsidRPr="00347AEA">
        <w:rPr>
          <w:b/>
          <w:bCs/>
        </w:rPr>
        <w:t>гостиниц</w:t>
      </w:r>
      <w:r w:rsidR="00DD3333">
        <w:rPr>
          <w:b/>
          <w:bCs/>
        </w:rPr>
        <w:t>ей</w:t>
      </w:r>
      <w:r w:rsidR="00DD3333" w:rsidRPr="00347AEA">
        <w:rPr>
          <w:b/>
          <w:bCs/>
        </w:rPr>
        <w:t xml:space="preserve"> вознаграждени</w:t>
      </w:r>
      <w:r w:rsidR="00DD3333">
        <w:rPr>
          <w:b/>
          <w:bCs/>
        </w:rPr>
        <w:t>я Исполнителю</w:t>
      </w:r>
      <w:r w:rsidR="00DD3333" w:rsidRPr="006071C4">
        <w:t xml:space="preserve"> </w:t>
      </w:r>
      <w:r w:rsidRPr="006071C4">
        <w:t>по России сервисный сбор не взимается;</w:t>
      </w:r>
    </w:p>
    <w:p w:rsidR="00DD3333" w:rsidRDefault="008E7DCB" w:rsidP="001C10D4">
      <w:pPr>
        <w:pStyle w:val="aff7"/>
        <w:numPr>
          <w:ilvl w:val="0"/>
          <w:numId w:val="43"/>
        </w:numPr>
        <w:jc w:val="both"/>
      </w:pPr>
      <w:r w:rsidRPr="006071C4">
        <w:t xml:space="preserve">при бронировании услуг </w:t>
      </w:r>
      <w:r w:rsidRPr="00347AEA">
        <w:t>по размещению в гостиницах, отелях и аналогичных средствах размещения</w:t>
      </w:r>
      <w:r>
        <w:t xml:space="preserve"> </w:t>
      </w:r>
      <w:r w:rsidRPr="00347AEA">
        <w:rPr>
          <w:b/>
        </w:rPr>
        <w:t xml:space="preserve">при </w:t>
      </w:r>
      <w:r>
        <w:rPr>
          <w:b/>
        </w:rPr>
        <w:t>отсутствии</w:t>
      </w:r>
      <w:r w:rsidRPr="00347AEA">
        <w:rPr>
          <w:b/>
        </w:rPr>
        <w:t xml:space="preserve"> у Исполнителя</w:t>
      </w:r>
      <w:r w:rsidRPr="00347AEA">
        <w:rPr>
          <w:b/>
          <w:bCs/>
        </w:rPr>
        <w:t xml:space="preserve"> договора с гостиницей </w:t>
      </w:r>
      <w:r>
        <w:rPr>
          <w:b/>
          <w:bCs/>
        </w:rPr>
        <w:t>и/или</w:t>
      </w:r>
      <w:r w:rsidRPr="00347AEA">
        <w:rPr>
          <w:b/>
          <w:bCs/>
        </w:rPr>
        <w:t xml:space="preserve"> </w:t>
      </w:r>
      <w:r>
        <w:rPr>
          <w:b/>
          <w:bCs/>
        </w:rPr>
        <w:t xml:space="preserve">непредоставлении </w:t>
      </w:r>
      <w:r w:rsidRPr="00347AEA">
        <w:rPr>
          <w:b/>
          <w:bCs/>
        </w:rPr>
        <w:t>гостиниц</w:t>
      </w:r>
      <w:r>
        <w:rPr>
          <w:b/>
          <w:bCs/>
        </w:rPr>
        <w:t>ей</w:t>
      </w:r>
      <w:r w:rsidRPr="00347AEA">
        <w:rPr>
          <w:b/>
          <w:bCs/>
        </w:rPr>
        <w:t xml:space="preserve"> вознаграждени</w:t>
      </w:r>
      <w:r>
        <w:rPr>
          <w:b/>
          <w:bCs/>
        </w:rPr>
        <w:t>я Исполнителю</w:t>
      </w:r>
      <w:r w:rsidRPr="006071C4">
        <w:t xml:space="preserve"> </w:t>
      </w:r>
      <w:r>
        <w:t>по России</w:t>
      </w:r>
      <w:r w:rsidRPr="006071C4">
        <w:t xml:space="preserve"> </w:t>
      </w:r>
      <w:r>
        <w:t>взимается сбор в размере _______ рублей (без учета НДС) за сутки проживания;</w:t>
      </w:r>
    </w:p>
    <w:p w:rsidR="00DD3333" w:rsidRDefault="008E7DCB" w:rsidP="001C10D4">
      <w:pPr>
        <w:pStyle w:val="aff7"/>
        <w:numPr>
          <w:ilvl w:val="0"/>
          <w:numId w:val="44"/>
        </w:numPr>
        <w:jc w:val="both"/>
      </w:pPr>
      <w:r w:rsidRPr="006071C4">
        <w:t xml:space="preserve">при бронировании услуг </w:t>
      </w:r>
      <w:r w:rsidRPr="00347AEA">
        <w:t>по размещению в гостиницах, отелях и аналогичных средствах размещения</w:t>
      </w:r>
      <w:r>
        <w:t xml:space="preserve"> </w:t>
      </w:r>
      <w:r w:rsidRPr="00347AEA">
        <w:rPr>
          <w:b/>
        </w:rPr>
        <w:t>при наличии у Исполнителя</w:t>
      </w:r>
      <w:r w:rsidRPr="00347AEA">
        <w:rPr>
          <w:b/>
          <w:bCs/>
        </w:rPr>
        <w:t xml:space="preserve"> договора с гостиницей </w:t>
      </w:r>
      <w:r>
        <w:rPr>
          <w:b/>
          <w:bCs/>
        </w:rPr>
        <w:t>и/или</w:t>
      </w:r>
      <w:r w:rsidRPr="00347AEA">
        <w:rPr>
          <w:b/>
          <w:bCs/>
        </w:rPr>
        <w:t xml:space="preserve"> </w:t>
      </w:r>
      <w:r>
        <w:rPr>
          <w:b/>
          <w:bCs/>
        </w:rPr>
        <w:t xml:space="preserve">предоставлении </w:t>
      </w:r>
      <w:r w:rsidRPr="00347AEA">
        <w:rPr>
          <w:b/>
          <w:bCs/>
        </w:rPr>
        <w:t>гостиниц</w:t>
      </w:r>
      <w:r>
        <w:rPr>
          <w:b/>
          <w:bCs/>
        </w:rPr>
        <w:t>ей</w:t>
      </w:r>
      <w:r w:rsidRPr="00347AEA">
        <w:rPr>
          <w:b/>
          <w:bCs/>
        </w:rPr>
        <w:t xml:space="preserve"> вознаграждени</w:t>
      </w:r>
      <w:r>
        <w:rPr>
          <w:b/>
          <w:bCs/>
        </w:rPr>
        <w:t>я Исполнителю</w:t>
      </w:r>
      <w:r w:rsidRPr="006071C4">
        <w:t xml:space="preserve"> </w:t>
      </w:r>
      <w:r>
        <w:t>за рубежом</w:t>
      </w:r>
      <w:r w:rsidRPr="006071C4">
        <w:t xml:space="preserve"> сервисный сбор не взимается;</w:t>
      </w:r>
    </w:p>
    <w:p w:rsidR="00DD3333" w:rsidRDefault="008E7DCB" w:rsidP="001C10D4">
      <w:pPr>
        <w:pStyle w:val="aff7"/>
        <w:numPr>
          <w:ilvl w:val="0"/>
          <w:numId w:val="43"/>
        </w:numPr>
        <w:jc w:val="both"/>
      </w:pPr>
      <w:r w:rsidRPr="006071C4">
        <w:t xml:space="preserve">при бронировании услуг </w:t>
      </w:r>
      <w:r w:rsidRPr="00347AEA">
        <w:t>по размещению в гостиницах, отелях и аналогичных средствах размещения</w:t>
      </w:r>
      <w:r>
        <w:t xml:space="preserve"> </w:t>
      </w:r>
      <w:r w:rsidRPr="00347AEA">
        <w:rPr>
          <w:b/>
        </w:rPr>
        <w:t xml:space="preserve">при </w:t>
      </w:r>
      <w:r>
        <w:rPr>
          <w:b/>
        </w:rPr>
        <w:t>отсутствии</w:t>
      </w:r>
      <w:r w:rsidRPr="00347AEA">
        <w:rPr>
          <w:b/>
        </w:rPr>
        <w:t xml:space="preserve"> у Исполнителя</w:t>
      </w:r>
      <w:r w:rsidRPr="00347AEA">
        <w:rPr>
          <w:b/>
          <w:bCs/>
        </w:rPr>
        <w:t xml:space="preserve"> договора с гостиницей </w:t>
      </w:r>
      <w:r>
        <w:rPr>
          <w:b/>
          <w:bCs/>
        </w:rPr>
        <w:t>и/или</w:t>
      </w:r>
      <w:r w:rsidRPr="00347AEA">
        <w:rPr>
          <w:b/>
          <w:bCs/>
        </w:rPr>
        <w:t xml:space="preserve"> </w:t>
      </w:r>
      <w:r>
        <w:rPr>
          <w:b/>
          <w:bCs/>
        </w:rPr>
        <w:t xml:space="preserve">непредоставлении </w:t>
      </w:r>
      <w:r w:rsidRPr="00347AEA">
        <w:rPr>
          <w:b/>
          <w:bCs/>
        </w:rPr>
        <w:t>гостиниц</w:t>
      </w:r>
      <w:r>
        <w:rPr>
          <w:b/>
          <w:bCs/>
        </w:rPr>
        <w:t>ей</w:t>
      </w:r>
      <w:r w:rsidRPr="00347AEA">
        <w:rPr>
          <w:b/>
          <w:bCs/>
        </w:rPr>
        <w:t xml:space="preserve"> вознаграждени</w:t>
      </w:r>
      <w:r>
        <w:rPr>
          <w:b/>
          <w:bCs/>
        </w:rPr>
        <w:t>я Исполнителю</w:t>
      </w:r>
      <w:r w:rsidRPr="006071C4">
        <w:t xml:space="preserve"> </w:t>
      </w:r>
      <w:r>
        <w:t>за рубежом</w:t>
      </w:r>
      <w:r w:rsidRPr="006071C4">
        <w:t xml:space="preserve"> </w:t>
      </w:r>
      <w:r>
        <w:t>взимается сбор в размере _______ % от стоимости проживания.</w:t>
      </w:r>
    </w:p>
    <w:p w:rsidR="001956F6" w:rsidRPr="006071C4" w:rsidRDefault="008E7DCB" w:rsidP="001C10D4">
      <w:pPr>
        <w:jc w:val="both"/>
      </w:pPr>
      <w:r>
        <w:t xml:space="preserve">               </w:t>
      </w:r>
      <w:r w:rsidR="00DD3333">
        <w:t>1.4. З</w:t>
      </w:r>
      <w:r w:rsidRPr="006071C4">
        <w:t>аказчик вправе отказаться от</w:t>
      </w:r>
      <w:r w:rsidR="00E10D8D">
        <w:t xml:space="preserve"> </w:t>
      </w:r>
      <w:r w:rsidRPr="006071C4">
        <w:t>оплаты оказанной Исполнителем услуги, если Исполнитель не согласовал указанные изменения с Заказчиком.</w:t>
      </w:r>
    </w:p>
    <w:p w:rsidR="001956F6" w:rsidRPr="006071C4" w:rsidRDefault="008E7DCB" w:rsidP="001C10D4">
      <w:pPr>
        <w:pStyle w:val="aff7"/>
        <w:tabs>
          <w:tab w:val="left" w:pos="540"/>
        </w:tabs>
        <w:ind w:left="0" w:right="-57"/>
        <w:jc w:val="both"/>
      </w:pPr>
      <w:r>
        <w:t xml:space="preserve">               1.</w:t>
      </w:r>
      <w:r w:rsidR="00DD3333">
        <w:t xml:space="preserve">5. </w:t>
      </w:r>
      <w:r w:rsidRPr="006071C4">
        <w:t>Заказчик обязуется производить любые изменения подтверждённой брони, при любой форме оплаты, только через Исполнителя.</w:t>
      </w:r>
    </w:p>
    <w:p w:rsidR="001956F6" w:rsidRPr="006071C4" w:rsidRDefault="008E7DCB" w:rsidP="001C10D4">
      <w:pPr>
        <w:pStyle w:val="aff7"/>
        <w:tabs>
          <w:tab w:val="left" w:pos="540"/>
        </w:tabs>
        <w:ind w:left="0" w:right="-57"/>
        <w:jc w:val="both"/>
      </w:pPr>
      <w:r>
        <w:t xml:space="preserve">               1.</w:t>
      </w:r>
      <w:r w:rsidR="00DD3333">
        <w:t xml:space="preserve">6. </w:t>
      </w:r>
      <w:r>
        <w:t>Исполнитель</w:t>
      </w:r>
      <w:r w:rsidRPr="006071C4">
        <w:t xml:space="preserve"> гарантирует предоставление услуг по бронированию проживания в гостиницах по ценам, не превышающим открытую стоимость гостиницы, действующую на момент бронирования.</w:t>
      </w:r>
    </w:p>
    <w:p w:rsidR="001956F6" w:rsidRPr="006071C4" w:rsidRDefault="008E7DCB" w:rsidP="001C10D4">
      <w:pPr>
        <w:pStyle w:val="aff7"/>
        <w:tabs>
          <w:tab w:val="left" w:pos="540"/>
        </w:tabs>
        <w:ind w:left="0" w:right="-57"/>
        <w:jc w:val="both"/>
      </w:pPr>
      <w:r>
        <w:tab/>
      </w:r>
      <w:r w:rsidRPr="006071C4">
        <w:t>Исключение составляют даты проведения крупных мероприятий в городе нахождения гостиницы (международные форумы, конференции, праздничные мероприятия и т.д.) и периоды высокой загрузки гостиницы по причине установления стоимости проживания на усмотрение гостиницы, а также бронирования проживаний в зарубежных гостиницах в связи с дополнительными затратами на банковские расходы и волатильностью валюты при совершении оплаты.</w:t>
      </w:r>
    </w:p>
    <w:p w:rsidR="001956F6" w:rsidRPr="006071C4" w:rsidRDefault="008E7DCB" w:rsidP="001C10D4">
      <w:pPr>
        <w:ind w:firstLine="709"/>
        <w:jc w:val="both"/>
      </w:pPr>
      <w:r w:rsidRPr="006071C4">
        <w:lastRenderedPageBreak/>
        <w:t xml:space="preserve">В случаях, когда предоставить открытую стоимость гостиницы нет возможности, </w:t>
      </w:r>
      <w:r>
        <w:t>Исполнитель</w:t>
      </w:r>
      <w:r w:rsidRPr="006071C4">
        <w:t xml:space="preserve"> обязуется уведомить об этом Заказчика и предложить стоимость возможную к бронированию. По согласованию с Заказчиком производится бронирование по предложенной стоимости.</w:t>
      </w:r>
    </w:p>
    <w:p w:rsidR="001956F6" w:rsidRPr="006071C4" w:rsidRDefault="008E7DCB" w:rsidP="001C10D4">
      <w:pPr>
        <w:tabs>
          <w:tab w:val="left" w:pos="0"/>
        </w:tabs>
        <w:ind w:right="-5"/>
        <w:jc w:val="both"/>
      </w:pPr>
      <w:r>
        <w:t xml:space="preserve">               </w:t>
      </w:r>
      <w:r w:rsidR="00E10D8D">
        <w:t>1</w:t>
      </w:r>
      <w:r>
        <w:t>.</w:t>
      </w:r>
      <w:r w:rsidR="00E10D8D">
        <w:t>7</w:t>
      </w:r>
      <w:r>
        <w:t xml:space="preserve"> </w:t>
      </w:r>
      <w:r w:rsidRPr="006071C4">
        <w:t>Исполнитель по письменной заявке Заказчика осуществляет бронирование гостиниц. Заявка должна содержать все необходимые для выполнения данного заказа сведения, перечень которых указан в Приложении № </w:t>
      </w:r>
      <w:r w:rsidR="000F2E09">
        <w:t>7</w:t>
      </w:r>
      <w:r w:rsidRPr="006071C4">
        <w:t xml:space="preserve"> к настоящему Договору. Вся переписка по конкретной заявке осуществляется исключительно в письменном виде, в одном письме с сохранением всей истории данного заказа.</w:t>
      </w:r>
    </w:p>
    <w:p w:rsidR="001956F6" w:rsidRPr="006071C4" w:rsidRDefault="008E7DCB" w:rsidP="001C10D4">
      <w:pPr>
        <w:tabs>
          <w:tab w:val="left" w:pos="0"/>
        </w:tabs>
        <w:ind w:right="-5"/>
        <w:jc w:val="both"/>
      </w:pPr>
      <w:r>
        <w:t xml:space="preserve">               </w:t>
      </w:r>
      <w:r w:rsidR="00E10D8D">
        <w:t>1</w:t>
      </w:r>
      <w:r>
        <w:t>.</w:t>
      </w:r>
      <w:r w:rsidR="00E10D8D">
        <w:t>8</w:t>
      </w:r>
      <w:r>
        <w:t xml:space="preserve"> </w:t>
      </w:r>
      <w:r w:rsidRPr="006071C4">
        <w:t xml:space="preserve">Информация и стоимость услуг, в том числе на размещение в гостиницах, предоставляется Заказчику по запросу. </w:t>
      </w:r>
    </w:p>
    <w:p w:rsidR="0013526F" w:rsidRDefault="008E7DCB" w:rsidP="001C10D4">
      <w:pPr>
        <w:tabs>
          <w:tab w:val="left" w:pos="0"/>
        </w:tabs>
        <w:ind w:right="-5"/>
        <w:jc w:val="both"/>
      </w:pPr>
      <w:r>
        <w:t xml:space="preserve">               </w:t>
      </w:r>
      <w:r w:rsidR="00E10D8D">
        <w:t>1</w:t>
      </w:r>
      <w:r>
        <w:t>.</w:t>
      </w:r>
      <w:r w:rsidR="00E10D8D">
        <w:t>9</w:t>
      </w:r>
      <w:r>
        <w:t xml:space="preserve">. </w:t>
      </w:r>
      <w:r w:rsidR="001956F6" w:rsidRPr="006071C4">
        <w:t>При отсутствии мест в запрашиваемой гостинице, Исполнитель обязуется предложить Заказчику альтернативный вариант размещения в гостинице равноценной категории, при наличии в ней свободных номеров на запрашиваемые даты.</w:t>
      </w:r>
    </w:p>
    <w:p w:rsidR="001956F6" w:rsidRPr="006071C4" w:rsidRDefault="008E7DCB" w:rsidP="001C10D4">
      <w:pPr>
        <w:tabs>
          <w:tab w:val="left" w:pos="0"/>
        </w:tabs>
        <w:ind w:right="-5"/>
        <w:jc w:val="both"/>
      </w:pPr>
      <w:r>
        <w:t xml:space="preserve">               </w:t>
      </w:r>
      <w:r w:rsidR="00E10D8D">
        <w:t>1</w:t>
      </w:r>
      <w:r>
        <w:t>.</w:t>
      </w:r>
      <w:r w:rsidR="00E10D8D">
        <w:t>10</w:t>
      </w:r>
      <w:r>
        <w:t xml:space="preserve">. </w:t>
      </w:r>
      <w:r w:rsidRPr="006071C4">
        <w:t xml:space="preserve">Расчетный час устанавливается каждой гостиницей индивидуально, о чём Исполнитель информирует Заказчика при обработке заявки. </w:t>
      </w:r>
    </w:p>
    <w:p w:rsidR="001956F6" w:rsidRPr="006071C4" w:rsidRDefault="008E7DCB" w:rsidP="001C10D4">
      <w:pPr>
        <w:tabs>
          <w:tab w:val="left" w:pos="0"/>
        </w:tabs>
        <w:ind w:right="-5"/>
        <w:jc w:val="both"/>
      </w:pPr>
      <w:r>
        <w:t xml:space="preserve">               </w:t>
      </w:r>
      <w:r w:rsidR="00E10D8D">
        <w:t>1</w:t>
      </w:r>
      <w:r>
        <w:t>.</w:t>
      </w:r>
      <w:r w:rsidR="00E10D8D">
        <w:t>11</w:t>
      </w:r>
      <w:r>
        <w:t xml:space="preserve">. </w:t>
      </w:r>
      <w:r w:rsidRPr="006071C4">
        <w:t>При неприбытии гостя в гостиницу к установленному расчетному часу (к стандартному времени заселения), а также в случае позднего прибытия гостя без предварительного о том уведомления Исполнителя Заказчиком, гостиница имеет право аннулировать бронь, выставив штрафные санкции в соответствии с правилами о поздней аннуляции брони. Размер штрафных санкций, подлежащих оплате Заказчиком при наступлении подобного случая, определяется гостиницей и указывается в подтверждении брони Заказчика индивидуально в каждой заявке.</w:t>
      </w:r>
    </w:p>
    <w:p w:rsidR="0013526F" w:rsidRDefault="008E7DCB" w:rsidP="001C10D4">
      <w:pPr>
        <w:tabs>
          <w:tab w:val="left" w:pos="0"/>
        </w:tabs>
        <w:ind w:right="-5"/>
        <w:jc w:val="both"/>
      </w:pPr>
      <w:r>
        <w:t xml:space="preserve">               </w:t>
      </w:r>
      <w:r w:rsidR="00E10D8D">
        <w:t>1</w:t>
      </w:r>
      <w:r>
        <w:t>.</w:t>
      </w:r>
      <w:r w:rsidR="00E10D8D">
        <w:t>12</w:t>
      </w:r>
      <w:r>
        <w:t xml:space="preserve">. </w:t>
      </w:r>
      <w:r w:rsidR="001956F6" w:rsidRPr="006071C4">
        <w:t>Стоимость раннего заезда и позднего выезда устанавливается каждой гостиницей индивидуально, о чем Исполнитель оповещает Заказчика заранее, на стадии согласования заказа.</w:t>
      </w:r>
    </w:p>
    <w:p w:rsidR="0013526F" w:rsidRDefault="008E7DCB" w:rsidP="001C10D4">
      <w:pPr>
        <w:tabs>
          <w:tab w:val="left" w:pos="0"/>
        </w:tabs>
        <w:ind w:right="-5"/>
        <w:jc w:val="both"/>
      </w:pPr>
      <w:r>
        <w:t xml:space="preserve">               </w:t>
      </w:r>
      <w:r w:rsidR="00E10D8D">
        <w:t>1</w:t>
      </w:r>
      <w:r>
        <w:t>.</w:t>
      </w:r>
      <w:r w:rsidR="00E10D8D">
        <w:t>13</w:t>
      </w:r>
      <w:r>
        <w:t xml:space="preserve">. </w:t>
      </w:r>
      <w:r w:rsidR="001956F6" w:rsidRPr="006071C4">
        <w:t>Сроки изменения и аннулирования подтвержденного бронирования, а также размер штрафных санкций гостиницы за несоблюдение этих сроков и в случае неполного использования забронированных услуг, указываются Исполнителем Заказчику в каждом конкретном случае на стадии согласования заявки и в подтверждении брони.</w:t>
      </w:r>
    </w:p>
    <w:p w:rsidR="001956F6" w:rsidRPr="006071C4" w:rsidRDefault="008E7DCB" w:rsidP="001C10D4">
      <w:pPr>
        <w:tabs>
          <w:tab w:val="left" w:pos="0"/>
        </w:tabs>
        <w:ind w:right="-5"/>
        <w:jc w:val="both"/>
      </w:pPr>
      <w:r>
        <w:t xml:space="preserve">               </w:t>
      </w:r>
      <w:r w:rsidR="00E10D8D">
        <w:t>1</w:t>
      </w:r>
      <w:r>
        <w:t>.</w:t>
      </w:r>
      <w:r w:rsidR="00E10D8D">
        <w:t>14</w:t>
      </w:r>
      <w:r>
        <w:t xml:space="preserve">. </w:t>
      </w:r>
      <w:r w:rsidRPr="006071C4">
        <w:t>Сроки подтверждения бронирования зависят от местонахождения гостиницы, от часовых поясов, других объективных факторов, связанных с проведением крупных мероприятий в данном городе, но в любом случае не превышают 24 часа с момента подачи Заказчиком заявки Исп</w:t>
      </w:r>
      <w:r w:rsidR="00E10D8D">
        <w:t>о</w:t>
      </w:r>
      <w:r w:rsidRPr="006071C4">
        <w:t>лнителю.</w:t>
      </w:r>
    </w:p>
    <w:p w:rsidR="00E10D8D" w:rsidRPr="00EB64E2" w:rsidRDefault="00E10D8D" w:rsidP="001C10D4">
      <w:pPr>
        <w:pStyle w:val="23"/>
        <w:tabs>
          <w:tab w:val="left" w:pos="0"/>
          <w:tab w:val="left" w:pos="10204"/>
        </w:tabs>
        <w:suppressAutoHyphens/>
        <w:ind w:left="0" w:right="-5"/>
      </w:pPr>
    </w:p>
    <w:p w:rsidR="00E10D8D" w:rsidRDefault="008E7DCB" w:rsidP="001C10D4">
      <w:pPr>
        <w:rPr>
          <w:rFonts w:eastAsia="MS Mincho" w:cs="Arial"/>
          <w:b/>
          <w:bCs/>
          <w:kern w:val="1"/>
          <w:sz w:val="32"/>
        </w:rPr>
      </w:pPr>
      <w:r>
        <w:br w:type="page"/>
      </w:r>
    </w:p>
    <w:p w:rsidR="00FB4C5F" w:rsidRPr="00160A2A" w:rsidRDefault="008E7DCB" w:rsidP="001C10D4">
      <w:pPr>
        <w:tabs>
          <w:tab w:val="left" w:pos="540"/>
        </w:tabs>
        <w:ind w:right="-6"/>
        <w:jc w:val="right"/>
        <w:outlineLvl w:val="2"/>
        <w:rPr>
          <w:sz w:val="28"/>
          <w:szCs w:val="28"/>
        </w:rPr>
      </w:pPr>
      <w:r w:rsidRPr="00160A2A">
        <w:rPr>
          <w:sz w:val="28"/>
          <w:szCs w:val="28"/>
        </w:rPr>
        <w:lastRenderedPageBreak/>
        <w:t xml:space="preserve">Приложение № 3 </w:t>
      </w:r>
      <w:r w:rsidRPr="00160A2A">
        <w:rPr>
          <w:sz w:val="28"/>
          <w:szCs w:val="28"/>
        </w:rPr>
        <w:br/>
        <w:t>к Договору на оказание услуг</w:t>
      </w:r>
    </w:p>
    <w:p w:rsidR="00FB4C5F" w:rsidRPr="00160A2A" w:rsidRDefault="008E7DCB" w:rsidP="001C10D4">
      <w:pPr>
        <w:tabs>
          <w:tab w:val="left" w:pos="540"/>
        </w:tabs>
        <w:ind w:right="-6"/>
        <w:jc w:val="right"/>
        <w:rPr>
          <w:sz w:val="28"/>
          <w:szCs w:val="28"/>
        </w:rPr>
      </w:pPr>
      <w:r w:rsidRPr="00160A2A">
        <w:rPr>
          <w:sz w:val="28"/>
          <w:szCs w:val="28"/>
        </w:rPr>
        <w:t xml:space="preserve">№ _______/____/____/ </w:t>
      </w:r>
      <w:r w:rsidRPr="00160A2A">
        <w:rPr>
          <w:sz w:val="28"/>
          <w:szCs w:val="28"/>
        </w:rPr>
        <w:br/>
        <w:t>от «___» _________ 2025г.</w:t>
      </w:r>
    </w:p>
    <w:p w:rsidR="00E10D8D" w:rsidRPr="006071C4" w:rsidRDefault="00E10D8D" w:rsidP="001C10D4">
      <w:pPr>
        <w:ind w:right="-5"/>
        <w:jc w:val="center"/>
        <w:rPr>
          <w:b/>
        </w:rPr>
      </w:pPr>
    </w:p>
    <w:p w:rsidR="00E10D8D" w:rsidRPr="00FB4C5F" w:rsidRDefault="008E7DCB" w:rsidP="001C10D4">
      <w:pPr>
        <w:spacing w:before="240" w:after="120"/>
        <w:jc w:val="center"/>
        <w:outlineLvl w:val="3"/>
        <w:rPr>
          <w:b/>
        </w:rPr>
      </w:pPr>
      <w:r>
        <w:rPr>
          <w:b/>
        </w:rPr>
        <w:t>ОКАЗАНИЕ УСЛУГ</w:t>
      </w:r>
      <w:r w:rsidR="00FB4C5F">
        <w:rPr>
          <w:b/>
        </w:rPr>
        <w:t xml:space="preserve"> </w:t>
      </w:r>
      <w:r w:rsidR="00FB4C5F">
        <w:rPr>
          <w:b/>
        </w:rPr>
        <w:br/>
      </w:r>
      <w:r w:rsidRPr="006071C4">
        <w:rPr>
          <w:b/>
        </w:rPr>
        <w:t>ТРАНСПОРТНОГО ОБСЛУЖИВАНИЯ</w:t>
      </w:r>
      <w:r w:rsidRPr="00FB4C5F">
        <w:rPr>
          <w:b/>
        </w:rPr>
        <w:tab/>
      </w:r>
    </w:p>
    <w:p w:rsidR="001956F6" w:rsidRPr="006071C4" w:rsidRDefault="008E7DCB" w:rsidP="001C10D4">
      <w:pPr>
        <w:tabs>
          <w:tab w:val="left" w:pos="540"/>
        </w:tabs>
        <w:spacing w:before="240" w:after="120"/>
        <w:jc w:val="center"/>
        <w:rPr>
          <w:b/>
        </w:rPr>
      </w:pPr>
      <w:r>
        <w:rPr>
          <w:b/>
        </w:rPr>
        <w:t xml:space="preserve">1. Условия и </w:t>
      </w:r>
      <w:r>
        <w:rPr>
          <w:b/>
          <w:bCs/>
        </w:rPr>
        <w:t>с</w:t>
      </w:r>
      <w:r w:rsidR="00931C7E" w:rsidRPr="006071C4">
        <w:rPr>
          <w:b/>
          <w:bCs/>
        </w:rPr>
        <w:t xml:space="preserve">тоимость </w:t>
      </w:r>
      <w:r>
        <w:rPr>
          <w:b/>
          <w:bCs/>
        </w:rPr>
        <w:t xml:space="preserve">оказания </w:t>
      </w:r>
      <w:r w:rsidRPr="00E10D8D">
        <w:rPr>
          <w:b/>
        </w:rPr>
        <w:t>услуг</w:t>
      </w:r>
      <w:r>
        <w:rPr>
          <w:b/>
        </w:rPr>
        <w:t xml:space="preserve"> </w:t>
      </w:r>
      <w:r w:rsidRPr="00E10D8D">
        <w:rPr>
          <w:b/>
        </w:rPr>
        <w:t>транспортного обслуживания</w:t>
      </w:r>
    </w:p>
    <w:p w:rsidR="0013526F" w:rsidRDefault="008E7DCB" w:rsidP="001C10D4">
      <w:pPr>
        <w:pStyle w:val="23"/>
        <w:tabs>
          <w:tab w:val="left" w:pos="0"/>
          <w:tab w:val="left" w:pos="10204"/>
        </w:tabs>
        <w:suppressAutoHyphens/>
        <w:ind w:left="0" w:right="-5"/>
      </w:pPr>
      <w:r>
        <w:t xml:space="preserve">               </w:t>
      </w:r>
      <w:r w:rsidR="00E10D8D">
        <w:t>1</w:t>
      </w:r>
      <w:r>
        <w:t xml:space="preserve">.1. </w:t>
      </w:r>
      <w:r w:rsidR="001956F6" w:rsidRPr="006071C4">
        <w:t>Исполнитель по письменной заявке Заказчика осуществляет бронирование трансферов, транспортных услуг. Стоимость оказания перечисленных услуг предоставляется по запросу в кратчайшие сроки.</w:t>
      </w:r>
    </w:p>
    <w:p w:rsidR="0013526F" w:rsidRDefault="008E7DCB" w:rsidP="001C10D4">
      <w:pPr>
        <w:pStyle w:val="23"/>
        <w:tabs>
          <w:tab w:val="left" w:pos="0"/>
          <w:tab w:val="left" w:pos="10204"/>
        </w:tabs>
        <w:suppressAutoHyphens/>
        <w:ind w:left="0" w:right="-5"/>
      </w:pPr>
      <w:r>
        <w:t xml:space="preserve">               1.2. </w:t>
      </w:r>
      <w:r w:rsidRPr="00891B46">
        <w:t xml:space="preserve">При оформлении </w:t>
      </w:r>
      <w:r w:rsidR="00931C7E">
        <w:t xml:space="preserve">транспортных </w:t>
      </w:r>
      <w:r w:rsidRPr="00891B46">
        <w:t>услуг Исполнитель взимает с Заказчика сбор на следующих условиях:</w:t>
      </w:r>
      <w:r>
        <w:t xml:space="preserve">  </w:t>
      </w:r>
    </w:p>
    <w:p w:rsidR="0013526F" w:rsidRDefault="008E7DCB" w:rsidP="001C10D4">
      <w:pPr>
        <w:pStyle w:val="23"/>
        <w:numPr>
          <w:ilvl w:val="0"/>
          <w:numId w:val="43"/>
        </w:numPr>
        <w:tabs>
          <w:tab w:val="left" w:pos="0"/>
          <w:tab w:val="left" w:pos="10204"/>
        </w:tabs>
        <w:suppressAutoHyphens/>
        <w:ind w:right="-5"/>
      </w:pPr>
      <w:r w:rsidRPr="006071C4">
        <w:t>При бронировании и оформлении трансфер</w:t>
      </w:r>
      <w:r w:rsidR="00931C7E">
        <w:t>а на территории РФ</w:t>
      </w:r>
      <w:r w:rsidRPr="006071C4">
        <w:t xml:space="preserve"> </w:t>
      </w:r>
      <w:r>
        <w:t xml:space="preserve">взимается сбор в размере _______ рублей (без учета НДС) за </w:t>
      </w:r>
      <w:r w:rsidR="00931C7E">
        <w:t>услугу</w:t>
      </w:r>
      <w:r>
        <w:t>;</w:t>
      </w:r>
    </w:p>
    <w:p w:rsidR="00931C7E" w:rsidRDefault="008E7DCB" w:rsidP="001C10D4">
      <w:pPr>
        <w:pStyle w:val="23"/>
        <w:numPr>
          <w:ilvl w:val="0"/>
          <w:numId w:val="43"/>
        </w:numPr>
        <w:tabs>
          <w:tab w:val="left" w:pos="0"/>
          <w:tab w:val="left" w:pos="10204"/>
        </w:tabs>
        <w:suppressAutoHyphens/>
        <w:ind w:right="-5"/>
      </w:pPr>
      <w:r w:rsidRPr="006071C4">
        <w:t>При бронировании и оформлении трансфер</w:t>
      </w:r>
      <w:r>
        <w:t>а за рубежом</w:t>
      </w:r>
      <w:r w:rsidRPr="006071C4">
        <w:t xml:space="preserve"> </w:t>
      </w:r>
      <w:r>
        <w:t>взимается сбор в размере _______ рублей (без учета НДС) за услугу;</w:t>
      </w:r>
    </w:p>
    <w:p w:rsidR="00931C7E" w:rsidRDefault="008E7DCB" w:rsidP="001C10D4">
      <w:pPr>
        <w:pStyle w:val="23"/>
        <w:numPr>
          <w:ilvl w:val="0"/>
          <w:numId w:val="43"/>
        </w:numPr>
        <w:tabs>
          <w:tab w:val="left" w:pos="0"/>
          <w:tab w:val="left" w:pos="10204"/>
        </w:tabs>
        <w:suppressAutoHyphens/>
        <w:ind w:right="-5"/>
      </w:pPr>
      <w:r w:rsidRPr="006071C4">
        <w:t xml:space="preserve">При бронировании и оформлении </w:t>
      </w:r>
      <w:r>
        <w:t>аренды транспортного средства на территории РФ</w:t>
      </w:r>
      <w:r w:rsidRPr="006071C4">
        <w:t xml:space="preserve"> </w:t>
      </w:r>
      <w:r>
        <w:t>взимается сбор в размере _______ рублей (без учета НДС) за услугу;</w:t>
      </w:r>
    </w:p>
    <w:p w:rsidR="00931C7E" w:rsidRDefault="008E7DCB" w:rsidP="001C10D4">
      <w:pPr>
        <w:pStyle w:val="23"/>
        <w:numPr>
          <w:ilvl w:val="0"/>
          <w:numId w:val="43"/>
        </w:numPr>
        <w:tabs>
          <w:tab w:val="left" w:pos="0"/>
          <w:tab w:val="left" w:pos="10204"/>
        </w:tabs>
        <w:suppressAutoHyphens/>
        <w:ind w:right="-5"/>
      </w:pPr>
      <w:r w:rsidRPr="006071C4">
        <w:t xml:space="preserve">При бронировании и оформлении </w:t>
      </w:r>
      <w:r>
        <w:t>аренды транспортного средства за</w:t>
      </w:r>
      <w:r w:rsidR="00E10D8D">
        <w:t xml:space="preserve"> </w:t>
      </w:r>
      <w:r>
        <w:t>рубежом</w:t>
      </w:r>
      <w:r w:rsidRPr="006071C4">
        <w:t xml:space="preserve"> </w:t>
      </w:r>
      <w:r>
        <w:t>взимается сбор в размере _______ рублей (без учета НДС) за услугу;</w:t>
      </w:r>
    </w:p>
    <w:p w:rsidR="001956F6" w:rsidRDefault="008E7DCB" w:rsidP="001C10D4">
      <w:pPr>
        <w:pStyle w:val="23"/>
        <w:numPr>
          <w:ilvl w:val="0"/>
          <w:numId w:val="43"/>
        </w:numPr>
        <w:tabs>
          <w:tab w:val="left" w:pos="0"/>
          <w:tab w:val="left" w:pos="10204"/>
        </w:tabs>
        <w:suppressAutoHyphens/>
        <w:ind w:right="-5"/>
      </w:pPr>
      <w:r w:rsidRPr="006071C4">
        <w:t xml:space="preserve">При оформлении билетов на междугородние автобусы </w:t>
      </w:r>
      <w:r w:rsidR="00931C7E">
        <w:t>взимается сбор в размере _______ рублей (без учета НДС) за билет;</w:t>
      </w:r>
    </w:p>
    <w:p w:rsidR="00931C7E" w:rsidRPr="006071C4" w:rsidRDefault="008E7DCB" w:rsidP="001C10D4">
      <w:pPr>
        <w:pStyle w:val="23"/>
        <w:numPr>
          <w:ilvl w:val="0"/>
          <w:numId w:val="43"/>
        </w:numPr>
        <w:tabs>
          <w:tab w:val="left" w:pos="0"/>
          <w:tab w:val="left" w:pos="10204"/>
        </w:tabs>
        <w:suppressAutoHyphens/>
        <w:ind w:right="-5"/>
      </w:pPr>
      <w:r w:rsidRPr="006071C4">
        <w:t>При оформлении билетов на паром</w:t>
      </w:r>
      <w:r>
        <w:t xml:space="preserve"> взимается сбор в размере _______ рублей (без учета НДС) за услугу;</w:t>
      </w:r>
    </w:p>
    <w:p w:rsidR="001956F6" w:rsidRPr="006071C4" w:rsidRDefault="008E7DCB" w:rsidP="001C10D4">
      <w:pPr>
        <w:tabs>
          <w:tab w:val="left" w:pos="0"/>
        </w:tabs>
        <w:ind w:right="-5"/>
        <w:jc w:val="both"/>
      </w:pPr>
      <w:r>
        <w:t xml:space="preserve">               1.3. </w:t>
      </w:r>
      <w:r w:rsidRPr="006071C4">
        <w:t>Информация и стоимость услуг предоставляется Заказчику по заявке. Заявка на подобные услуги принимается от Заказчика в электронном виде и должна содержать все необходимые для выполнения данного заказа сведения, перечень которых указан в Приложении № </w:t>
      </w:r>
      <w:r w:rsidR="000F2E09">
        <w:t>7</w:t>
      </w:r>
      <w:r w:rsidRPr="006071C4">
        <w:t xml:space="preserve"> к настоящему Договору.</w:t>
      </w:r>
    </w:p>
    <w:p w:rsidR="001956F6" w:rsidRPr="006071C4" w:rsidRDefault="008E7DCB" w:rsidP="001C10D4">
      <w:pPr>
        <w:tabs>
          <w:tab w:val="left" w:pos="0"/>
        </w:tabs>
        <w:ind w:right="-5"/>
        <w:jc w:val="both"/>
      </w:pPr>
      <w:r>
        <w:t xml:space="preserve">               1.4. </w:t>
      </w:r>
      <w:r w:rsidRPr="006071C4">
        <w:t>Стоимость услуги по предоставлению трансфера по РФ и за рубежом включает в себя стоимость самого трансфера (т.е. доставка пассажира из/в аэропорт или на/с вокзала), а также установленное время ожидания пассажира, которое включено в стоимость. В частности – 30 минут ожидания, в случае встречи на вокзале, и 1 час ожидания в аэропорту, 15 минут в случае, когда пассажира забирают с указанного адреса. Следующий час считается и рассчитывается в полном объеме как ожидание с 1 (первой) минуты, следующей за указанным часом.</w:t>
      </w:r>
    </w:p>
    <w:p w:rsidR="001956F6" w:rsidRDefault="008E7DCB" w:rsidP="001C10D4">
      <w:pPr>
        <w:ind w:right="-56"/>
        <w:jc w:val="both"/>
      </w:pPr>
      <w:r>
        <w:t xml:space="preserve">               1.5. </w:t>
      </w:r>
      <w:r w:rsidRPr="006071C4">
        <w:t>Сроки изменения и аннулирования бронирования, а также размер штрафных санкций в пользу поставщиков услуг за несоблюдение этих сроков и в случае неполного использования забронированных услуг указываются Заказчику в каждом конкретном случае на стадии согласования заявки и в подтверждении брони.</w:t>
      </w:r>
    </w:p>
    <w:p w:rsidR="00E10D8D" w:rsidRDefault="00E10D8D" w:rsidP="001C10D4">
      <w:pPr>
        <w:ind w:right="-56"/>
        <w:jc w:val="both"/>
      </w:pPr>
    </w:p>
    <w:p w:rsidR="00E10D8D" w:rsidRDefault="00E10D8D" w:rsidP="001C10D4">
      <w:pPr>
        <w:ind w:right="-56"/>
        <w:jc w:val="both"/>
      </w:pPr>
    </w:p>
    <w:p w:rsidR="00E10D8D" w:rsidRDefault="00E10D8D" w:rsidP="001C10D4">
      <w:pPr>
        <w:ind w:right="-56"/>
        <w:jc w:val="both"/>
      </w:pPr>
    </w:p>
    <w:p w:rsidR="00E10D8D" w:rsidRDefault="00E10D8D" w:rsidP="001C10D4">
      <w:pPr>
        <w:ind w:right="-56"/>
        <w:jc w:val="both"/>
      </w:pPr>
    </w:p>
    <w:p w:rsidR="00E10D8D" w:rsidRPr="006071C4" w:rsidRDefault="00E10D8D" w:rsidP="001C10D4">
      <w:pPr>
        <w:ind w:right="-56"/>
        <w:jc w:val="both"/>
      </w:pPr>
    </w:p>
    <w:p w:rsidR="00FB4C5F" w:rsidRPr="00B72D93" w:rsidRDefault="008E7DCB" w:rsidP="001C10D4">
      <w:pPr>
        <w:tabs>
          <w:tab w:val="left" w:pos="540"/>
        </w:tabs>
        <w:ind w:right="-6"/>
        <w:jc w:val="right"/>
        <w:outlineLvl w:val="2"/>
        <w:rPr>
          <w:sz w:val="28"/>
          <w:szCs w:val="28"/>
        </w:rPr>
      </w:pPr>
      <w:r>
        <w:rPr>
          <w:b/>
        </w:rPr>
        <w:br w:type="column"/>
      </w:r>
      <w:r w:rsidRPr="00B72D93">
        <w:rPr>
          <w:sz w:val="28"/>
          <w:szCs w:val="28"/>
        </w:rPr>
        <w:lastRenderedPageBreak/>
        <w:t xml:space="preserve">Приложение № 4 </w:t>
      </w:r>
      <w:r w:rsidRPr="00B72D93">
        <w:rPr>
          <w:sz w:val="28"/>
          <w:szCs w:val="28"/>
        </w:rPr>
        <w:br/>
        <w:t>к Договору на оказание услуг</w:t>
      </w:r>
    </w:p>
    <w:p w:rsidR="00FB4C5F" w:rsidRPr="00B72D93" w:rsidRDefault="008E7DCB" w:rsidP="001C10D4">
      <w:pPr>
        <w:tabs>
          <w:tab w:val="left" w:pos="540"/>
        </w:tabs>
        <w:ind w:right="-6"/>
        <w:jc w:val="right"/>
        <w:rPr>
          <w:sz w:val="28"/>
          <w:szCs w:val="28"/>
        </w:rPr>
      </w:pPr>
      <w:r w:rsidRPr="00B72D93">
        <w:rPr>
          <w:sz w:val="28"/>
          <w:szCs w:val="28"/>
        </w:rPr>
        <w:t xml:space="preserve">№ _______/____/____/ </w:t>
      </w:r>
      <w:r w:rsidRPr="00B72D93">
        <w:rPr>
          <w:sz w:val="28"/>
          <w:szCs w:val="28"/>
        </w:rPr>
        <w:br/>
        <w:t>от «___» _________ 2025г.</w:t>
      </w:r>
    </w:p>
    <w:p w:rsidR="00E10D8D" w:rsidRPr="009E0837" w:rsidRDefault="00E10D8D" w:rsidP="001C10D4">
      <w:pPr>
        <w:ind w:right="-5"/>
        <w:jc w:val="center"/>
        <w:rPr>
          <w:b/>
        </w:rPr>
      </w:pPr>
    </w:p>
    <w:p w:rsidR="00E10D8D" w:rsidRPr="009E0837" w:rsidRDefault="008E7DCB" w:rsidP="001C10D4">
      <w:pPr>
        <w:spacing w:before="240" w:after="120"/>
        <w:jc w:val="center"/>
        <w:outlineLvl w:val="3"/>
        <w:rPr>
          <w:b/>
        </w:rPr>
      </w:pPr>
      <w:r w:rsidRPr="009E0837">
        <w:rPr>
          <w:b/>
        </w:rPr>
        <w:t>ОКАЗАНИЕ УСЛУГ ВИЗОВОЙ ПОДДЕРЖКИ</w:t>
      </w:r>
      <w:r w:rsidR="00CE64D4" w:rsidRPr="009E0837">
        <w:rPr>
          <w:b/>
        </w:rPr>
        <w:t>, УСЛУГ ОФОРМЛЕНИЯ СТРАХОВЫХ ПОЛИСОВ ДЛЯ ЛИЦ, ВЫЕЗЖАЮЩИХ ЗА РУБЕЖ</w:t>
      </w:r>
      <w:r w:rsidR="00770DC7" w:rsidRPr="009E0837">
        <w:rPr>
          <w:b/>
        </w:rPr>
        <w:t>,</w:t>
      </w:r>
      <w:r w:rsidR="00CE64D4" w:rsidRPr="009E0837">
        <w:rPr>
          <w:b/>
        </w:rPr>
        <w:t xml:space="preserve"> УСЛ</w:t>
      </w:r>
      <w:r w:rsidR="007A70C2" w:rsidRPr="009E0837">
        <w:rPr>
          <w:b/>
        </w:rPr>
        <w:t>УГ</w:t>
      </w:r>
      <w:r w:rsidR="00CE64D4" w:rsidRPr="009E0837">
        <w:rPr>
          <w:b/>
        </w:rPr>
        <w:t xml:space="preserve"> ПО ОРГАНИЗАЦИИ </w:t>
      </w:r>
      <w:r w:rsidR="00CE64D4" w:rsidRPr="00FB4C5F">
        <w:rPr>
          <w:b/>
        </w:rPr>
        <w:t>MICE-МЕРОПРИЯТИЙ</w:t>
      </w:r>
      <w:r w:rsidR="00770DC7" w:rsidRPr="00FB4C5F">
        <w:rPr>
          <w:b/>
        </w:rPr>
        <w:t xml:space="preserve"> И УСЛУГ ПО АДМИНИСТРИРОВАНИЮ СЧЕТА/ПЕРЕВОДУ САМОСТОЯТЕЛЬНОГО БРОНИРОВАНИЯ ЗАКАЗЧИКА НА БЕЗНАЛИЧНЫЙ РАСЧЕТ</w:t>
      </w:r>
    </w:p>
    <w:p w:rsidR="00E10D8D" w:rsidRPr="006071C4" w:rsidRDefault="008E7DCB" w:rsidP="001C10D4">
      <w:pPr>
        <w:tabs>
          <w:tab w:val="left" w:pos="540"/>
        </w:tabs>
        <w:jc w:val="center"/>
        <w:rPr>
          <w:b/>
        </w:rPr>
      </w:pPr>
      <w:r>
        <w:rPr>
          <w:b/>
        </w:rPr>
        <w:t xml:space="preserve">1. Условия и </w:t>
      </w:r>
      <w:r>
        <w:rPr>
          <w:b/>
          <w:bCs/>
        </w:rPr>
        <w:t>с</w:t>
      </w:r>
      <w:r w:rsidRPr="006071C4">
        <w:rPr>
          <w:b/>
          <w:bCs/>
        </w:rPr>
        <w:t xml:space="preserve">тоимость </w:t>
      </w:r>
      <w:r>
        <w:rPr>
          <w:b/>
          <w:bCs/>
        </w:rPr>
        <w:t xml:space="preserve">оказания </w:t>
      </w:r>
      <w:r w:rsidRPr="00E10D8D">
        <w:rPr>
          <w:b/>
        </w:rPr>
        <w:t>услуг</w:t>
      </w:r>
      <w:r>
        <w:rPr>
          <w:b/>
        </w:rPr>
        <w:t xml:space="preserve"> визовой поддержки</w:t>
      </w:r>
    </w:p>
    <w:p w:rsidR="001956F6" w:rsidRPr="006071C4" w:rsidRDefault="008E7DCB" w:rsidP="001C10D4">
      <w:pPr>
        <w:shd w:val="clear" w:color="auto" w:fill="FFFFFF"/>
        <w:ind w:firstLine="709"/>
        <w:jc w:val="both"/>
      </w:pPr>
      <w:r>
        <w:t>1</w:t>
      </w:r>
      <w:r w:rsidRPr="006071C4">
        <w:t>.1. Услуги по визовой поддержке включают в себя консультирование, содействие в сборе информации, оформлении и сдаче необходимого пакета документов, получении разрешительных документов в соответствующих органах, организациях и учреждениях. Конкретный перечень услуг Исполнителя по визовой поддержке приводится в прайс-листах Исполнителя.</w:t>
      </w:r>
    </w:p>
    <w:p w:rsidR="001956F6" w:rsidRPr="006071C4" w:rsidRDefault="008E7DCB" w:rsidP="001C10D4">
      <w:pPr>
        <w:pStyle w:val="aff7"/>
        <w:shd w:val="clear" w:color="auto" w:fill="FFFFFF"/>
        <w:ind w:left="0" w:firstLine="709"/>
        <w:jc w:val="both"/>
      </w:pPr>
      <w:r>
        <w:t xml:space="preserve">1.2. </w:t>
      </w:r>
      <w:r w:rsidRPr="006071C4">
        <w:t>Исполнитель информирует Заказчика об обстоятельствах, способных существенным образом повлиять на получение визы. Исполнитель не гарантирует получение виз и не несет ответственность в случае отказа в выдаче визы. В связи с отсутствием обязанности уполномоченных государственных органов обосновывать причины отказа, Исполнитель не гарантирует получение информации о причинах отказа от соответствующих органов.</w:t>
      </w:r>
    </w:p>
    <w:p w:rsidR="001956F6" w:rsidRPr="006071C4" w:rsidRDefault="008E7DCB" w:rsidP="001C10D4">
      <w:pPr>
        <w:pStyle w:val="aff7"/>
        <w:shd w:val="clear" w:color="auto" w:fill="FFFFFF"/>
        <w:ind w:left="0" w:firstLine="709"/>
        <w:jc w:val="both"/>
      </w:pPr>
      <w:r>
        <w:t xml:space="preserve">1.3. </w:t>
      </w:r>
      <w:r w:rsidRPr="006071C4">
        <w:t>В случае непредставления Заказчиком в установленный срок полного комплекта документов, Исполнитель освобождается от исполнения обязательств по обработке и сдаче документов в консульский отдел посольства (визовый центр) страны пребывания, и как следствие, не несёт ответственности при возникновении у Заказчика претензий, связанных с получением въездных виз. Некомплектный пакет документов не сдаётся Исполнителем в консульский отдел (визовый центр), что автоматически приводит к отсрочке сдачи всех документов. В случае аннулирования Заявки, после сдачи Исполнителем документов Заказчика в иностранное консульство (визовый центр), они не могут быть изъяты до срока, установленного в консульской ноте для возврата документов.</w:t>
      </w:r>
    </w:p>
    <w:p w:rsidR="001956F6" w:rsidRPr="006071C4" w:rsidRDefault="008E7DCB" w:rsidP="001C10D4">
      <w:pPr>
        <w:pStyle w:val="aff7"/>
        <w:shd w:val="clear" w:color="auto" w:fill="FFFFFF"/>
        <w:ind w:left="0" w:firstLine="709"/>
        <w:jc w:val="both"/>
      </w:pPr>
      <w:r>
        <w:t xml:space="preserve">1.4. </w:t>
      </w:r>
      <w:r w:rsidRPr="006071C4">
        <w:t>В зависимости от страны въезда, Исполнитель производит электронную регистрацию или иную запись сотрудников Заказчика на собеседование в консульство (визовый центр).</w:t>
      </w:r>
    </w:p>
    <w:p w:rsidR="001956F6" w:rsidRPr="006071C4" w:rsidRDefault="008E7DCB" w:rsidP="001C10D4">
      <w:pPr>
        <w:pStyle w:val="aff7"/>
        <w:shd w:val="clear" w:color="auto" w:fill="FFFFFF"/>
        <w:ind w:left="0" w:firstLine="709"/>
        <w:jc w:val="both"/>
      </w:pPr>
      <w:r>
        <w:t xml:space="preserve">1.5. </w:t>
      </w:r>
      <w:r w:rsidRPr="006071C4">
        <w:t>Заказчик предоставляет необходимые для оформления визы документы, перечень которых Исполнитель направляет Заказчику по электронной почте. Заказчик несет ответственность за достоверность информации и подлинность документов, предоставляемых Исполнителю.</w:t>
      </w:r>
    </w:p>
    <w:p w:rsidR="001956F6" w:rsidRDefault="008E7DCB" w:rsidP="001C10D4">
      <w:pPr>
        <w:pStyle w:val="aff7"/>
        <w:shd w:val="clear" w:color="auto" w:fill="FFFFFF"/>
        <w:ind w:left="0" w:firstLine="709"/>
        <w:jc w:val="both"/>
      </w:pPr>
      <w:r>
        <w:t xml:space="preserve">1.6. </w:t>
      </w:r>
      <w:r w:rsidRPr="006071C4">
        <w:t>Стоимость услуг Исполнителя по визовой поддержке не включает в себя консульские сборы и иные платежи (налоги, сборы пошлины и т.п.) связанные с оформлением визы. При отказе в визе Заказчиком оплачиваются документально подтвержденные расходы Исполнителя.</w:t>
      </w:r>
    </w:p>
    <w:p w:rsidR="00CE64D4" w:rsidRDefault="008E7DCB" w:rsidP="001C10D4">
      <w:pPr>
        <w:ind w:firstLine="709"/>
        <w:jc w:val="both"/>
      </w:pPr>
      <w:r>
        <w:t xml:space="preserve">1.7. </w:t>
      </w:r>
      <w:r w:rsidRPr="00891B46">
        <w:t>При оформлении услуг Исполнитель взимает с Заказчика сбор на следующих условиях:</w:t>
      </w:r>
    </w:p>
    <w:p w:rsidR="00CE64D4" w:rsidRDefault="008E7DCB" w:rsidP="001C10D4">
      <w:pPr>
        <w:pStyle w:val="aff7"/>
        <w:numPr>
          <w:ilvl w:val="0"/>
          <w:numId w:val="43"/>
        </w:numPr>
        <w:ind w:left="0" w:firstLine="709"/>
        <w:jc w:val="both"/>
      </w:pPr>
      <w:r w:rsidRPr="006071C4">
        <w:t xml:space="preserve">За подготовку документов, запись на подачу, подачу и получение документов на визу </w:t>
      </w:r>
      <w:r>
        <w:t>взимается сбор в размере _______ рублей (без учета НДС) за услугу;</w:t>
      </w:r>
    </w:p>
    <w:p w:rsidR="00CE64D4" w:rsidRDefault="008E7DCB" w:rsidP="001C10D4">
      <w:pPr>
        <w:ind w:firstLine="709"/>
        <w:jc w:val="both"/>
      </w:pPr>
      <w:r>
        <w:t xml:space="preserve">1.8. </w:t>
      </w:r>
      <w:r w:rsidR="001956F6" w:rsidRPr="006071C4">
        <w:t>Заказчик обязуется предоставить Исполнителю полную информацию и документы, необходимые для оформления визы для выезда за рубеж. При этом Заказчик несет ответственность за корректность предоставленной информации и документов.</w:t>
      </w:r>
    </w:p>
    <w:p w:rsidR="001956F6" w:rsidRPr="006071C4" w:rsidRDefault="008E7DCB" w:rsidP="001C10D4">
      <w:pPr>
        <w:ind w:firstLine="709"/>
        <w:jc w:val="both"/>
      </w:pPr>
      <w:r>
        <w:lastRenderedPageBreak/>
        <w:t xml:space="preserve">1.9. </w:t>
      </w:r>
      <w:r w:rsidRPr="006071C4">
        <w:t>В любых случаях, ответственность Исполнителя перед Заказчиком ограничивается суммой, равной сумме оплаты за услуги.</w:t>
      </w:r>
    </w:p>
    <w:p w:rsidR="001956F6" w:rsidRPr="00CE64D4" w:rsidRDefault="008E7DCB" w:rsidP="001C10D4">
      <w:pPr>
        <w:pStyle w:val="aff7"/>
        <w:tabs>
          <w:tab w:val="left" w:pos="540"/>
        </w:tabs>
        <w:ind w:left="0"/>
        <w:jc w:val="center"/>
        <w:rPr>
          <w:b/>
        </w:rPr>
      </w:pPr>
      <w:r>
        <w:rPr>
          <w:b/>
        </w:rPr>
        <w:t>2</w:t>
      </w:r>
      <w:r w:rsidRPr="00CE64D4">
        <w:rPr>
          <w:b/>
        </w:rPr>
        <w:t xml:space="preserve">. Условия и </w:t>
      </w:r>
      <w:r w:rsidRPr="00CE64D4">
        <w:rPr>
          <w:b/>
          <w:bCs/>
        </w:rPr>
        <w:t xml:space="preserve">стоимость оказания </w:t>
      </w:r>
      <w:r w:rsidRPr="00CE64D4">
        <w:rPr>
          <w:b/>
        </w:rPr>
        <w:t xml:space="preserve">услуг </w:t>
      </w:r>
      <w:r>
        <w:rPr>
          <w:b/>
        </w:rPr>
        <w:t>по о</w:t>
      </w:r>
      <w:r w:rsidRPr="00CE64D4">
        <w:rPr>
          <w:b/>
        </w:rPr>
        <w:t>формлени</w:t>
      </w:r>
      <w:r>
        <w:rPr>
          <w:b/>
        </w:rPr>
        <w:t>ю</w:t>
      </w:r>
      <w:r w:rsidRPr="00CE64D4">
        <w:rPr>
          <w:b/>
        </w:rPr>
        <w:t xml:space="preserve"> страховых полисов для лиц, выезжающих за рубеж.</w:t>
      </w:r>
    </w:p>
    <w:p w:rsidR="001956F6" w:rsidRPr="006071C4" w:rsidRDefault="008E7DCB" w:rsidP="001C10D4">
      <w:pPr>
        <w:pStyle w:val="aff7"/>
        <w:shd w:val="clear" w:color="auto" w:fill="FFFFFF"/>
        <w:ind w:left="0" w:firstLine="709"/>
        <w:jc w:val="both"/>
      </w:pPr>
      <w:r>
        <w:t>2</w:t>
      </w:r>
      <w:r w:rsidRPr="006071C4">
        <w:t>.1. Исполнитель оказывает содействие Заказчику в оформлении страховых полисов для лиц, выезжающих за рубеж, в соответствии с правилами, установленными страховыми организациями.</w:t>
      </w:r>
    </w:p>
    <w:p w:rsidR="001956F6" w:rsidRPr="006071C4" w:rsidRDefault="008E7DCB" w:rsidP="001C10D4">
      <w:pPr>
        <w:pStyle w:val="aff7"/>
        <w:shd w:val="clear" w:color="auto" w:fill="FFFFFF"/>
        <w:ind w:left="0" w:firstLine="709"/>
        <w:jc w:val="both"/>
      </w:pPr>
      <w:r>
        <w:t>2</w:t>
      </w:r>
      <w:r w:rsidRPr="006071C4">
        <w:t>.2. Стоимость страхового полиса определяется на основании страхового тарифа, установленного страховой организацией.</w:t>
      </w:r>
    </w:p>
    <w:p w:rsidR="001956F6" w:rsidRPr="006071C4" w:rsidRDefault="008E7DCB" w:rsidP="001C10D4">
      <w:pPr>
        <w:pStyle w:val="aff7"/>
        <w:shd w:val="clear" w:color="auto" w:fill="FFFFFF"/>
        <w:ind w:left="0" w:firstLine="709"/>
        <w:jc w:val="both"/>
      </w:pPr>
      <w:r>
        <w:t>2</w:t>
      </w:r>
      <w:r w:rsidRPr="006071C4">
        <w:t>.3. При оформлении страховых полисов сервисный сбор не взимается</w:t>
      </w:r>
    </w:p>
    <w:p w:rsidR="001956F6" w:rsidRPr="007A70C2" w:rsidRDefault="008E7DCB" w:rsidP="001C10D4">
      <w:pPr>
        <w:tabs>
          <w:tab w:val="left" w:pos="0"/>
        </w:tabs>
        <w:jc w:val="center"/>
        <w:rPr>
          <w:b/>
          <w:bCs/>
        </w:rPr>
      </w:pPr>
      <w:r>
        <w:rPr>
          <w:b/>
        </w:rPr>
        <w:t xml:space="preserve">3. </w:t>
      </w:r>
      <w:r w:rsidRPr="007A70C2">
        <w:rPr>
          <w:b/>
        </w:rPr>
        <w:t xml:space="preserve">Условия и </w:t>
      </w:r>
      <w:r w:rsidRPr="007A70C2">
        <w:rPr>
          <w:b/>
          <w:bCs/>
        </w:rPr>
        <w:t xml:space="preserve">стоимость оказания </w:t>
      </w:r>
      <w:r w:rsidRPr="007A70C2">
        <w:rPr>
          <w:b/>
        </w:rPr>
        <w:t>услуг по</w:t>
      </w:r>
      <w:r w:rsidRPr="007A70C2">
        <w:rPr>
          <w:b/>
          <w:bCs/>
        </w:rPr>
        <w:t xml:space="preserve"> организации </w:t>
      </w:r>
      <w:r w:rsidRPr="007A70C2">
        <w:rPr>
          <w:b/>
          <w:bCs/>
          <w:lang w:val="en-US"/>
        </w:rPr>
        <w:t>MICE</w:t>
      </w:r>
      <w:r w:rsidRPr="007A70C2">
        <w:rPr>
          <w:b/>
          <w:bCs/>
        </w:rPr>
        <w:t xml:space="preserve"> мероприятий</w:t>
      </w:r>
    </w:p>
    <w:p w:rsidR="001956F6" w:rsidRPr="006071C4" w:rsidRDefault="008E7DCB" w:rsidP="001C10D4">
      <w:pPr>
        <w:pStyle w:val="aff7"/>
        <w:tabs>
          <w:tab w:val="left" w:pos="426"/>
        </w:tabs>
        <w:ind w:left="0" w:firstLine="709"/>
        <w:jc w:val="both"/>
      </w:pPr>
      <w:r>
        <w:t xml:space="preserve">3.1. </w:t>
      </w:r>
      <w:r w:rsidRPr="006071C4">
        <w:t>Исполнитель оказывает услуги по организации корпоративных мероприятий по запросу Заказчика.</w:t>
      </w:r>
    </w:p>
    <w:p w:rsidR="001956F6" w:rsidRPr="006071C4" w:rsidRDefault="008E7DCB" w:rsidP="001C10D4">
      <w:pPr>
        <w:pStyle w:val="aff7"/>
        <w:tabs>
          <w:tab w:val="left" w:pos="426"/>
        </w:tabs>
        <w:ind w:left="0" w:firstLine="709"/>
        <w:jc w:val="both"/>
      </w:pPr>
      <w:r>
        <w:t xml:space="preserve">3.2. </w:t>
      </w:r>
      <w:r w:rsidRPr="006071C4">
        <w:t>Под услугами организации мероприятия понимается: логистика, групповые трансферы, аренда конференц-залов и комнат для переговоров, экскурсионное обслуживание, услуги гидов-переводчиков, организация корпоративных мероприятий (</w:t>
      </w:r>
      <w:r w:rsidRPr="006071C4">
        <w:rPr>
          <w:lang w:val="en-US"/>
        </w:rPr>
        <w:t>MICE</w:t>
      </w:r>
      <w:r w:rsidRPr="006071C4">
        <w:t>), организация питания (заказ ресторанов, банкетное обслуживание, кейтеринговые услуги), разработка креативной концепции мероприятия, застройка площадки, подготовка брендированного и сувенирного материала);</w:t>
      </w:r>
    </w:p>
    <w:p w:rsidR="007A70C2" w:rsidRDefault="008E7DCB" w:rsidP="001C10D4">
      <w:pPr>
        <w:pStyle w:val="23"/>
        <w:tabs>
          <w:tab w:val="left" w:pos="0"/>
          <w:tab w:val="left" w:pos="10204"/>
        </w:tabs>
        <w:suppressAutoHyphens/>
        <w:ind w:left="0" w:firstLine="709"/>
      </w:pPr>
      <w:r>
        <w:t xml:space="preserve">3.3. </w:t>
      </w:r>
      <w:r w:rsidRPr="00891B46">
        <w:t xml:space="preserve">При </w:t>
      </w:r>
      <w:r>
        <w:t xml:space="preserve">оказании услуг, связанных с </w:t>
      </w:r>
      <w:r w:rsidRPr="006071C4">
        <w:t>организаци</w:t>
      </w:r>
      <w:r>
        <w:t>ей</w:t>
      </w:r>
      <w:r w:rsidRPr="006071C4">
        <w:t xml:space="preserve"> </w:t>
      </w:r>
      <w:r>
        <w:rPr>
          <w:lang w:val="en-US"/>
        </w:rPr>
        <w:t>MICE</w:t>
      </w:r>
      <w:r w:rsidRPr="007A70C2">
        <w:t>-</w:t>
      </w:r>
      <w:r w:rsidRPr="006071C4">
        <w:t>мероприятий</w:t>
      </w:r>
      <w:r w:rsidRPr="00891B46">
        <w:t xml:space="preserve"> Исполнитель взимает с Заказчика сбор на следующих условиях:</w:t>
      </w:r>
      <w:r>
        <w:t xml:space="preserve">  </w:t>
      </w:r>
    </w:p>
    <w:p w:rsidR="00773F61" w:rsidRDefault="008E7DCB" w:rsidP="001C10D4">
      <w:pPr>
        <w:pStyle w:val="23"/>
        <w:numPr>
          <w:ilvl w:val="0"/>
          <w:numId w:val="43"/>
        </w:numPr>
        <w:tabs>
          <w:tab w:val="left" w:pos="0"/>
          <w:tab w:val="left" w:pos="709"/>
        </w:tabs>
        <w:suppressAutoHyphens/>
        <w:ind w:left="0" w:firstLine="709"/>
      </w:pPr>
      <w:r w:rsidRPr="006071C4">
        <w:t xml:space="preserve">При организации </w:t>
      </w:r>
      <w:r>
        <w:rPr>
          <w:lang w:val="en-US"/>
        </w:rPr>
        <w:t>MICE</w:t>
      </w:r>
      <w:r w:rsidRPr="007A70C2">
        <w:t>-</w:t>
      </w:r>
      <w:r w:rsidRPr="006071C4">
        <w:t xml:space="preserve">мероприятий </w:t>
      </w:r>
      <w:r>
        <w:t xml:space="preserve">взимается сбор в размере _______ % </w:t>
      </w:r>
      <w:r w:rsidR="00FF154F">
        <w:t>от</w:t>
      </w:r>
      <w:r>
        <w:t xml:space="preserve"> стоимости сметы по организации мероприятия;</w:t>
      </w:r>
    </w:p>
    <w:p w:rsidR="00773F61" w:rsidRPr="00B14264" w:rsidRDefault="008E7DCB" w:rsidP="001C10D4">
      <w:pPr>
        <w:pStyle w:val="23"/>
        <w:numPr>
          <w:ilvl w:val="0"/>
          <w:numId w:val="43"/>
        </w:numPr>
        <w:tabs>
          <w:tab w:val="left" w:pos="0"/>
          <w:tab w:val="left" w:pos="709"/>
        </w:tabs>
        <w:suppressAutoHyphens/>
        <w:ind w:left="0" w:firstLine="709"/>
      </w:pPr>
      <w:r>
        <w:t xml:space="preserve">За сопровождение Заказчика сотрудником Исполнителя на площадке взимается сбор в размере _____ рублей/сутки (без учета НДС). Услуги сопровождения оказываются для мероприятий полного цикла, полностью организованных ресурсами Исполнителя, при стоимости мероприятия от 800 000 рублей. Все фактически понесенные расходы оплачиваются </w:t>
      </w:r>
      <w:r w:rsidRPr="00B14264">
        <w:t>Заказчиком дополнительно.</w:t>
      </w:r>
    </w:p>
    <w:p w:rsidR="002C23CC" w:rsidRPr="00B14264" w:rsidRDefault="008E7DCB" w:rsidP="001C10D4">
      <w:pPr>
        <w:pStyle w:val="23"/>
        <w:numPr>
          <w:ilvl w:val="0"/>
          <w:numId w:val="43"/>
        </w:numPr>
        <w:tabs>
          <w:tab w:val="left" w:pos="0"/>
          <w:tab w:val="left" w:pos="709"/>
        </w:tabs>
        <w:suppressAutoHyphens/>
        <w:ind w:left="0" w:firstLine="709"/>
      </w:pPr>
      <w:r w:rsidRPr="00B14264">
        <w:t>При приобретении билета и (или) регистрации (аккредитации) на сторонние мероприятия (выставки, конгрессы, форумы, конференции) взимается сбор в размере _______ % от стоимости</w:t>
      </w:r>
      <w:r w:rsidR="00A214F8" w:rsidRPr="00B14264">
        <w:t>.</w:t>
      </w:r>
      <w:r w:rsidR="00B14264" w:rsidRPr="00B14264">
        <w:t xml:space="preserve"> </w:t>
      </w:r>
    </w:p>
    <w:p w:rsidR="00AC6A4E" w:rsidRPr="009E0837" w:rsidRDefault="008E7DCB" w:rsidP="001C10D4">
      <w:pPr>
        <w:tabs>
          <w:tab w:val="left" w:pos="0"/>
        </w:tabs>
        <w:jc w:val="center"/>
        <w:rPr>
          <w:b/>
        </w:rPr>
      </w:pPr>
      <w:r>
        <w:rPr>
          <w:b/>
        </w:rPr>
        <w:t>4</w:t>
      </w:r>
      <w:r w:rsidRPr="00AC6A4E">
        <w:rPr>
          <w:b/>
        </w:rPr>
        <w:t xml:space="preserve">. </w:t>
      </w:r>
      <w:r>
        <w:rPr>
          <w:b/>
        </w:rPr>
        <w:t>С</w:t>
      </w:r>
      <w:r w:rsidRPr="009E0837">
        <w:rPr>
          <w:b/>
        </w:rPr>
        <w:t xml:space="preserve">тоимость оказания </w:t>
      </w:r>
      <w:r w:rsidRPr="00AC6A4E">
        <w:rPr>
          <w:b/>
        </w:rPr>
        <w:t>услуг по</w:t>
      </w:r>
      <w:r w:rsidRPr="009E0837">
        <w:rPr>
          <w:b/>
        </w:rPr>
        <w:t xml:space="preserve"> </w:t>
      </w:r>
      <w:r w:rsidR="00A214F8" w:rsidRPr="009E0837">
        <w:rPr>
          <w:b/>
        </w:rPr>
        <w:t>администрированию счета/переводу самостоятельного бронирования Заказчика на безналичный расчет</w:t>
      </w:r>
    </w:p>
    <w:p w:rsidR="00AC6A4E" w:rsidRDefault="008E7DCB" w:rsidP="001C10D4">
      <w:pPr>
        <w:ind w:firstLine="709"/>
        <w:jc w:val="both"/>
      </w:pPr>
      <w:r>
        <w:t xml:space="preserve">4.1. </w:t>
      </w:r>
      <w:r w:rsidRPr="00891B46">
        <w:t xml:space="preserve">При </w:t>
      </w:r>
      <w:r>
        <w:t xml:space="preserve">оказании услуг, связанных с </w:t>
      </w:r>
      <w:r w:rsidRPr="00A214F8">
        <w:t>администрировани</w:t>
      </w:r>
      <w:r>
        <w:t>ем</w:t>
      </w:r>
      <w:r w:rsidRPr="00A214F8">
        <w:t xml:space="preserve"> счета/перевод</w:t>
      </w:r>
      <w:r>
        <w:t>ом</w:t>
      </w:r>
      <w:r w:rsidRPr="00A214F8">
        <w:t xml:space="preserve"> самостоятельного бронирования Заказчика на безналичный расчет </w:t>
      </w:r>
      <w:r w:rsidRPr="00891B46">
        <w:t>Исполнитель взимает с Заказчика сбор на следующих условиях:</w:t>
      </w:r>
      <w:r>
        <w:t xml:space="preserve">  </w:t>
      </w:r>
    </w:p>
    <w:p w:rsidR="00AC6A4E" w:rsidRDefault="008E7DCB" w:rsidP="001C10D4">
      <w:pPr>
        <w:pStyle w:val="aff7"/>
        <w:numPr>
          <w:ilvl w:val="0"/>
          <w:numId w:val="43"/>
        </w:numPr>
        <w:ind w:left="0" w:firstLine="709"/>
        <w:jc w:val="both"/>
      </w:pPr>
      <w:r w:rsidRPr="006071C4">
        <w:t>При администрировании счета/переводе самостоятельного бронирования Заказчика на безналичный расчет (оплата блока номеров в гостинице, оплата ресторана, регистрация на конференции/семинары/тренинги, оплата членских взносов</w:t>
      </w:r>
      <w:r w:rsidR="00A214F8">
        <w:t>, услуги переводчика, экскурсионных программ,</w:t>
      </w:r>
      <w:r w:rsidR="00A214F8" w:rsidRPr="00A214F8">
        <w:t xml:space="preserve"> </w:t>
      </w:r>
      <w:r w:rsidR="00A214F8" w:rsidRPr="006071C4">
        <w:t>подготовка брендированного и сувенирного материала</w:t>
      </w:r>
      <w:r w:rsidRPr="006071C4">
        <w:t xml:space="preserve"> и подобное)</w:t>
      </w:r>
      <w:r w:rsidRPr="002F3B10">
        <w:t xml:space="preserve"> </w:t>
      </w:r>
      <w:r>
        <w:t>взимается сбор в размере _______ % от стоимости счета.</w:t>
      </w:r>
    </w:p>
    <w:p w:rsidR="00AC6A4E" w:rsidRDefault="00AC6A4E" w:rsidP="001C10D4">
      <w:pPr>
        <w:pStyle w:val="23"/>
        <w:tabs>
          <w:tab w:val="left" w:pos="0"/>
          <w:tab w:val="left" w:pos="10204"/>
        </w:tabs>
        <w:suppressAutoHyphens/>
        <w:ind w:left="757" w:right="-5"/>
      </w:pPr>
    </w:p>
    <w:p w:rsidR="001956F6" w:rsidRPr="006071C4" w:rsidRDefault="001956F6" w:rsidP="001C10D4">
      <w:pPr>
        <w:tabs>
          <w:tab w:val="left" w:pos="0"/>
        </w:tabs>
        <w:ind w:right="-5"/>
        <w:jc w:val="both"/>
      </w:pPr>
    </w:p>
    <w:tbl>
      <w:tblPr>
        <w:tblW w:w="10598" w:type="dxa"/>
        <w:tblLook w:val="0000" w:firstRow="0" w:lastRow="0" w:firstColumn="0" w:lastColumn="0" w:noHBand="0" w:noVBand="0"/>
      </w:tblPr>
      <w:tblGrid>
        <w:gridCol w:w="5148"/>
        <w:gridCol w:w="5450"/>
      </w:tblGrid>
      <w:tr w:rsidR="002C154D" w:rsidTr="000B261D">
        <w:tc>
          <w:tcPr>
            <w:tcW w:w="5148" w:type="dxa"/>
          </w:tcPr>
          <w:p w:rsidR="001956F6" w:rsidRPr="006071C4" w:rsidRDefault="008E7DCB" w:rsidP="001C10D4">
            <w:pPr>
              <w:ind w:right="-915"/>
              <w:rPr>
                <w:b/>
                <w:bCs/>
              </w:rPr>
            </w:pPr>
            <w:r w:rsidRPr="006071C4">
              <w:rPr>
                <w:b/>
                <w:bCs/>
              </w:rPr>
              <w:t>Исполнитель</w:t>
            </w:r>
          </w:p>
        </w:tc>
        <w:tc>
          <w:tcPr>
            <w:tcW w:w="5450" w:type="dxa"/>
          </w:tcPr>
          <w:p w:rsidR="001956F6" w:rsidRPr="006071C4" w:rsidRDefault="008E7DCB" w:rsidP="001C10D4">
            <w:pPr>
              <w:pStyle w:val="9"/>
              <w:suppressAutoHyphens/>
              <w:rPr>
                <w:bCs/>
                <w:sz w:val="24"/>
              </w:rPr>
            </w:pPr>
            <w:r w:rsidRPr="006071C4">
              <w:rPr>
                <w:bCs/>
                <w:sz w:val="24"/>
              </w:rPr>
              <w:t xml:space="preserve">Заказчик </w:t>
            </w:r>
          </w:p>
        </w:tc>
      </w:tr>
      <w:tr w:rsidR="002C154D" w:rsidTr="000B261D">
        <w:tc>
          <w:tcPr>
            <w:tcW w:w="5148" w:type="dxa"/>
          </w:tcPr>
          <w:p w:rsidR="001956F6" w:rsidRPr="006071C4" w:rsidRDefault="001956F6" w:rsidP="001C10D4">
            <w:pPr>
              <w:ind w:right="-915"/>
              <w:rPr>
                <w:b/>
                <w:bCs/>
              </w:rPr>
            </w:pPr>
          </w:p>
        </w:tc>
        <w:tc>
          <w:tcPr>
            <w:tcW w:w="5450" w:type="dxa"/>
          </w:tcPr>
          <w:p w:rsidR="001956F6" w:rsidRPr="006071C4" w:rsidRDefault="008E7DCB" w:rsidP="001C10D4">
            <w:pPr>
              <w:pStyle w:val="9"/>
              <w:suppressAutoHyphens/>
              <w:rPr>
                <w:b w:val="0"/>
                <w:sz w:val="24"/>
              </w:rPr>
            </w:pPr>
            <w:r w:rsidRPr="006071C4">
              <w:rPr>
                <w:bCs/>
                <w:sz w:val="24"/>
              </w:rPr>
              <w:t>ПАО «ТрансКонтейнер»</w:t>
            </w:r>
          </w:p>
        </w:tc>
      </w:tr>
      <w:tr w:rsidR="002C154D" w:rsidTr="000B261D">
        <w:tc>
          <w:tcPr>
            <w:tcW w:w="5148" w:type="dxa"/>
          </w:tcPr>
          <w:p w:rsidR="001956F6" w:rsidRPr="006071C4" w:rsidRDefault="001956F6" w:rsidP="001C10D4">
            <w:pPr>
              <w:ind w:right="-915"/>
              <w:rPr>
                <w:b/>
                <w:bCs/>
              </w:rPr>
            </w:pPr>
          </w:p>
          <w:p w:rsidR="001956F6" w:rsidRPr="006071C4" w:rsidRDefault="008E7DCB" w:rsidP="001C10D4">
            <w:pPr>
              <w:ind w:right="-915"/>
              <w:rPr>
                <w:b/>
              </w:rPr>
            </w:pPr>
            <w:r w:rsidRPr="006071C4">
              <w:rPr>
                <w:b/>
              </w:rPr>
              <w:t xml:space="preserve">______________________ </w:t>
            </w:r>
          </w:p>
          <w:p w:rsidR="001956F6" w:rsidRPr="006071C4" w:rsidRDefault="008E7DCB" w:rsidP="001C10D4">
            <w:pPr>
              <w:ind w:right="-915"/>
              <w:rPr>
                <w:b/>
              </w:rPr>
            </w:pPr>
            <w:r w:rsidRPr="006071C4">
              <w:rPr>
                <w:b/>
              </w:rPr>
              <w:t xml:space="preserve"> (подпись)</w:t>
            </w:r>
          </w:p>
          <w:p w:rsidR="001956F6" w:rsidRPr="006071C4" w:rsidRDefault="008E7DCB" w:rsidP="001C10D4">
            <w:pPr>
              <w:ind w:right="-915"/>
              <w:rPr>
                <w:b/>
                <w:bCs/>
              </w:rPr>
            </w:pPr>
            <w:r w:rsidRPr="006071C4">
              <w:rPr>
                <w:b/>
              </w:rPr>
              <w:t>м.п.</w:t>
            </w:r>
          </w:p>
        </w:tc>
        <w:tc>
          <w:tcPr>
            <w:tcW w:w="5450" w:type="dxa"/>
          </w:tcPr>
          <w:p w:rsidR="001956F6" w:rsidRPr="006071C4" w:rsidRDefault="001956F6" w:rsidP="001C10D4">
            <w:pPr>
              <w:ind w:right="-915"/>
              <w:rPr>
                <w:b/>
                <w:bCs/>
              </w:rPr>
            </w:pPr>
          </w:p>
          <w:p w:rsidR="001956F6" w:rsidRPr="006071C4" w:rsidRDefault="008E7DCB" w:rsidP="001C10D4">
            <w:pPr>
              <w:ind w:right="-915"/>
              <w:rPr>
                <w:b/>
              </w:rPr>
            </w:pPr>
            <w:r w:rsidRPr="006071C4">
              <w:rPr>
                <w:b/>
              </w:rPr>
              <w:t xml:space="preserve">________________________ </w:t>
            </w:r>
            <w:r w:rsidRPr="006071C4">
              <w:rPr>
                <w:b/>
                <w:bCs/>
              </w:rPr>
              <w:t>Трифонов В.О.</w:t>
            </w:r>
          </w:p>
          <w:p w:rsidR="001956F6" w:rsidRPr="006071C4" w:rsidRDefault="008E7DCB" w:rsidP="001C10D4">
            <w:pPr>
              <w:ind w:right="-915"/>
              <w:rPr>
                <w:b/>
              </w:rPr>
            </w:pPr>
            <w:r w:rsidRPr="006071C4">
              <w:rPr>
                <w:b/>
              </w:rPr>
              <w:t xml:space="preserve"> (подпись)</w:t>
            </w:r>
          </w:p>
          <w:p w:rsidR="001956F6" w:rsidRPr="006071C4" w:rsidRDefault="008E7DCB" w:rsidP="001C10D4">
            <w:pPr>
              <w:ind w:right="-915"/>
              <w:rPr>
                <w:b/>
                <w:bCs/>
              </w:rPr>
            </w:pPr>
            <w:r w:rsidRPr="006071C4">
              <w:rPr>
                <w:b/>
              </w:rPr>
              <w:t>м.п.</w:t>
            </w:r>
          </w:p>
        </w:tc>
      </w:tr>
    </w:tbl>
    <w:p w:rsidR="001956F6" w:rsidRPr="006071C4" w:rsidRDefault="001956F6" w:rsidP="001C10D4">
      <w:pPr>
        <w:rPr>
          <w:bCs/>
        </w:rPr>
      </w:pPr>
    </w:p>
    <w:p w:rsidR="00FB4C5F" w:rsidRPr="00B72D93" w:rsidRDefault="008E7DCB" w:rsidP="001C10D4">
      <w:pPr>
        <w:tabs>
          <w:tab w:val="left" w:pos="540"/>
        </w:tabs>
        <w:ind w:right="-6"/>
        <w:jc w:val="right"/>
        <w:outlineLvl w:val="2"/>
        <w:rPr>
          <w:sz w:val="28"/>
          <w:szCs w:val="28"/>
        </w:rPr>
      </w:pPr>
      <w:r>
        <w:rPr>
          <w:b/>
        </w:rPr>
        <w:br w:type="column"/>
      </w:r>
      <w:r w:rsidRPr="00B72D93">
        <w:rPr>
          <w:sz w:val="28"/>
          <w:szCs w:val="28"/>
        </w:rPr>
        <w:lastRenderedPageBreak/>
        <w:t xml:space="preserve">Приложение № 5 </w:t>
      </w:r>
      <w:r w:rsidRPr="00B72D93">
        <w:rPr>
          <w:sz w:val="28"/>
          <w:szCs w:val="28"/>
        </w:rPr>
        <w:br/>
        <w:t>к Договору на оказание услуг</w:t>
      </w:r>
    </w:p>
    <w:p w:rsidR="00FB4C5F" w:rsidRPr="00B72D93" w:rsidRDefault="008E7DCB" w:rsidP="001C10D4">
      <w:pPr>
        <w:tabs>
          <w:tab w:val="left" w:pos="540"/>
        </w:tabs>
        <w:ind w:right="-6"/>
        <w:jc w:val="right"/>
        <w:rPr>
          <w:sz w:val="28"/>
          <w:szCs w:val="28"/>
        </w:rPr>
      </w:pPr>
      <w:r w:rsidRPr="00B72D93">
        <w:rPr>
          <w:sz w:val="28"/>
          <w:szCs w:val="28"/>
        </w:rPr>
        <w:t xml:space="preserve">№ _______/____/____/ </w:t>
      </w:r>
      <w:r w:rsidRPr="00B72D93">
        <w:rPr>
          <w:sz w:val="28"/>
          <w:szCs w:val="28"/>
        </w:rPr>
        <w:br/>
        <w:t>от «___» _________ 2025г.</w:t>
      </w:r>
    </w:p>
    <w:p w:rsidR="001956F6" w:rsidRDefault="008E7DCB" w:rsidP="001C10D4">
      <w:pPr>
        <w:spacing w:before="240" w:after="120"/>
        <w:jc w:val="center"/>
        <w:outlineLvl w:val="3"/>
        <w:rPr>
          <w:b/>
        </w:rPr>
      </w:pPr>
      <w:r w:rsidRPr="006071C4">
        <w:rPr>
          <w:b/>
        </w:rPr>
        <w:t>ОРГАНИЗАЦИЯ ОБСЛУЖИВАНИЯ В АЭРОПОРТАХ</w:t>
      </w:r>
      <w:r w:rsidR="00FF154F">
        <w:rPr>
          <w:b/>
        </w:rPr>
        <w:t xml:space="preserve"> И ЖД-ВОКЗАЛАХ</w:t>
      </w:r>
    </w:p>
    <w:p w:rsidR="001956F6" w:rsidRPr="006071C4" w:rsidRDefault="008E7DCB" w:rsidP="001C10D4">
      <w:pPr>
        <w:tabs>
          <w:tab w:val="left" w:pos="540"/>
        </w:tabs>
        <w:ind w:firstLine="397"/>
        <w:jc w:val="both"/>
      </w:pPr>
      <w:r>
        <w:t xml:space="preserve">1.1. </w:t>
      </w:r>
      <w:r w:rsidRPr="006071C4">
        <w:t xml:space="preserve">Исполнитель осуществляет бронирование аэропортовых </w:t>
      </w:r>
      <w:r w:rsidR="00350CB2">
        <w:t xml:space="preserve">и ЖД </w:t>
      </w:r>
      <w:r w:rsidRPr="006071C4">
        <w:t xml:space="preserve">услуг в ВИП-залах аэропортов </w:t>
      </w:r>
      <w:r w:rsidR="00350CB2">
        <w:t xml:space="preserve">и железнодорожных вокзалов </w:t>
      </w:r>
      <w:r w:rsidRPr="006071C4">
        <w:t xml:space="preserve">городов РФ, стран СНГ, Европы, Юго-Восточной Азии и иных, по письменным заявкам Заказчика. </w:t>
      </w:r>
    </w:p>
    <w:p w:rsidR="001956F6" w:rsidRPr="006071C4" w:rsidRDefault="008E7DCB" w:rsidP="001C10D4">
      <w:pPr>
        <w:tabs>
          <w:tab w:val="left" w:pos="0"/>
          <w:tab w:val="left" w:pos="540"/>
        </w:tabs>
        <w:ind w:firstLine="397"/>
        <w:jc w:val="both"/>
      </w:pPr>
      <w:r>
        <w:t xml:space="preserve">1.2. </w:t>
      </w:r>
      <w:r w:rsidRPr="006071C4">
        <w:t>В случае, если после согласования Заказчиком заявки тарифы от поставщиков услуг и стоимость услуг Исполнителя изменилась, Исполнитель обязуется до оформления документов уведомить и согласовать с Заказчиком указанные изменения. Заказчик вправе запросить у Исполнителя документ, подтверждающий стоимость аэропортовых</w:t>
      </w:r>
      <w:r w:rsidR="00350CB2">
        <w:t xml:space="preserve"> или ЖД</w:t>
      </w:r>
      <w:r w:rsidRPr="006071C4">
        <w:t xml:space="preserve"> услуг в ВИП-залах, указанных в заявке. Заказчик вправе отказаться </w:t>
      </w:r>
      <w:r w:rsidR="00350CB2" w:rsidRPr="006071C4">
        <w:t>от</w:t>
      </w:r>
      <w:r w:rsidR="00350CB2">
        <w:t xml:space="preserve"> </w:t>
      </w:r>
      <w:r w:rsidR="00350CB2" w:rsidRPr="006071C4">
        <w:t>оплаты</w:t>
      </w:r>
      <w:r w:rsidRPr="006071C4">
        <w:t xml:space="preserve"> оказанной Исполнителем услуги, если Исполнитель не согласовал указанные изменения с Заказчиком.</w:t>
      </w:r>
    </w:p>
    <w:p w:rsidR="001956F6" w:rsidRPr="006071C4" w:rsidRDefault="008E7DCB" w:rsidP="001C10D4">
      <w:pPr>
        <w:tabs>
          <w:tab w:val="left" w:pos="540"/>
        </w:tabs>
        <w:ind w:firstLine="397"/>
        <w:jc w:val="both"/>
      </w:pPr>
      <w:r>
        <w:t xml:space="preserve">1.3. </w:t>
      </w:r>
      <w:r w:rsidRPr="006071C4">
        <w:t>Сроки изменения и аннулирования бронирования и размер штрафных санкций за позднюю аннуляцию указываются в каждом конкретном случае при подтверждении заказа.</w:t>
      </w:r>
    </w:p>
    <w:p w:rsidR="001956F6" w:rsidRPr="006071C4" w:rsidRDefault="008E7DCB" w:rsidP="001C10D4">
      <w:pPr>
        <w:tabs>
          <w:tab w:val="left" w:pos="0"/>
          <w:tab w:val="left" w:pos="540"/>
        </w:tabs>
        <w:ind w:firstLine="397"/>
        <w:jc w:val="both"/>
      </w:pPr>
      <w:r>
        <w:t xml:space="preserve">1.4. </w:t>
      </w:r>
      <w:r w:rsidRPr="006071C4">
        <w:t>Заказчик обязуется производить любые изменения подтверждённой брони, при любой форме оплаты, только через Исполнителя.</w:t>
      </w:r>
    </w:p>
    <w:p w:rsidR="00FF154F" w:rsidRDefault="008E7DCB" w:rsidP="001C10D4">
      <w:pPr>
        <w:pStyle w:val="23"/>
        <w:tabs>
          <w:tab w:val="left" w:pos="0"/>
          <w:tab w:val="left" w:pos="10204"/>
        </w:tabs>
        <w:suppressAutoHyphens/>
        <w:ind w:left="0" w:firstLine="397"/>
      </w:pPr>
      <w:r>
        <w:t>1.</w:t>
      </w:r>
      <w:r w:rsidR="00614A92">
        <w:t>5</w:t>
      </w:r>
      <w:r>
        <w:t xml:space="preserve">. </w:t>
      </w:r>
      <w:r w:rsidRPr="00891B46">
        <w:t>При</w:t>
      </w:r>
      <w:r>
        <w:t xml:space="preserve"> </w:t>
      </w:r>
      <w:r w:rsidRPr="00FF154F">
        <w:t>организаци</w:t>
      </w:r>
      <w:r>
        <w:t>и</w:t>
      </w:r>
      <w:r w:rsidRPr="00FF154F">
        <w:t xml:space="preserve"> обслуживания в аэропортах и жд-вокзалах</w:t>
      </w:r>
      <w:r w:rsidRPr="00891B46">
        <w:t xml:space="preserve"> Исполнитель взимает с</w:t>
      </w:r>
      <w:r w:rsidR="00614A92">
        <w:t xml:space="preserve"> </w:t>
      </w:r>
      <w:r w:rsidRPr="00891B46">
        <w:t>Заказчика сбор на следующих условиях:</w:t>
      </w:r>
      <w:r>
        <w:t xml:space="preserve">  </w:t>
      </w:r>
    </w:p>
    <w:p w:rsidR="00614A92" w:rsidRDefault="008E7DCB" w:rsidP="001C10D4">
      <w:pPr>
        <w:pStyle w:val="23"/>
        <w:numPr>
          <w:ilvl w:val="0"/>
          <w:numId w:val="43"/>
        </w:numPr>
        <w:tabs>
          <w:tab w:val="left" w:pos="0"/>
        </w:tabs>
        <w:suppressAutoHyphens/>
        <w:ind w:left="0" w:firstLine="397"/>
      </w:pPr>
      <w:r w:rsidRPr="006071C4">
        <w:t xml:space="preserve">При </w:t>
      </w:r>
      <w:r w:rsidRPr="00FF154F">
        <w:t>организаци</w:t>
      </w:r>
      <w:r>
        <w:t>и</w:t>
      </w:r>
      <w:r w:rsidRPr="00FF154F">
        <w:t xml:space="preserve"> обслуживания </w:t>
      </w:r>
      <w:r w:rsidRPr="006071C4">
        <w:t xml:space="preserve">в ВИП-залах </w:t>
      </w:r>
      <w:r w:rsidRPr="00FF154F">
        <w:t xml:space="preserve">в аэропортах </w:t>
      </w:r>
      <w:r>
        <w:t xml:space="preserve">в РФ взимается сбор в размере </w:t>
      </w:r>
      <w:r w:rsidRPr="00614A92">
        <w:t>_______</w:t>
      </w:r>
      <w:r>
        <w:t xml:space="preserve"> рублей (без учета НДС) за услугу;</w:t>
      </w:r>
    </w:p>
    <w:p w:rsidR="00FF154F" w:rsidRDefault="008E7DCB" w:rsidP="001C10D4">
      <w:pPr>
        <w:pStyle w:val="23"/>
        <w:numPr>
          <w:ilvl w:val="0"/>
          <w:numId w:val="43"/>
        </w:numPr>
        <w:tabs>
          <w:tab w:val="left" w:pos="0"/>
        </w:tabs>
        <w:suppressAutoHyphens/>
        <w:ind w:left="0" w:firstLine="397"/>
      </w:pPr>
      <w:r w:rsidRPr="006071C4">
        <w:t xml:space="preserve">При </w:t>
      </w:r>
      <w:r w:rsidR="00614A92" w:rsidRPr="00FF154F">
        <w:t>организаци</w:t>
      </w:r>
      <w:r w:rsidR="00614A92">
        <w:t>и</w:t>
      </w:r>
      <w:r w:rsidR="00614A92" w:rsidRPr="00FF154F">
        <w:t xml:space="preserve"> обслуживания </w:t>
      </w:r>
      <w:r w:rsidR="00614A92" w:rsidRPr="006071C4">
        <w:t xml:space="preserve">в ВИП-залах </w:t>
      </w:r>
      <w:r w:rsidR="00614A92" w:rsidRPr="00FF154F">
        <w:t xml:space="preserve">в аэропортах </w:t>
      </w:r>
      <w:r w:rsidR="00614A92">
        <w:t xml:space="preserve">за рубежом </w:t>
      </w:r>
      <w:r>
        <w:t>взимается сбор в размере _______ рублей (без учета НДС) за услугу;</w:t>
      </w:r>
    </w:p>
    <w:p w:rsidR="00614A92" w:rsidRDefault="008E7DCB" w:rsidP="001C10D4">
      <w:pPr>
        <w:pStyle w:val="23"/>
        <w:numPr>
          <w:ilvl w:val="0"/>
          <w:numId w:val="43"/>
        </w:numPr>
        <w:tabs>
          <w:tab w:val="left" w:pos="0"/>
        </w:tabs>
        <w:suppressAutoHyphens/>
        <w:ind w:left="0" w:firstLine="397"/>
      </w:pPr>
      <w:r w:rsidRPr="006071C4">
        <w:t xml:space="preserve">При </w:t>
      </w:r>
      <w:r w:rsidRPr="00FF154F">
        <w:t>организаци</w:t>
      </w:r>
      <w:r>
        <w:t>и</w:t>
      </w:r>
      <w:r w:rsidRPr="00FF154F">
        <w:t xml:space="preserve"> обслуживания </w:t>
      </w:r>
      <w:r w:rsidRPr="006071C4">
        <w:t xml:space="preserve">в ВИП-залах </w:t>
      </w:r>
      <w:r>
        <w:t>на ЖД-вокзалах</w:t>
      </w:r>
      <w:r w:rsidRPr="00FF154F">
        <w:t xml:space="preserve"> </w:t>
      </w:r>
      <w:r>
        <w:t xml:space="preserve">в РФ взимается сбор в размере </w:t>
      </w:r>
      <w:r w:rsidRPr="00614A92">
        <w:t>_______</w:t>
      </w:r>
      <w:r>
        <w:t xml:space="preserve"> рублей (без учета НДС) за услугу;</w:t>
      </w:r>
    </w:p>
    <w:p w:rsidR="00614A92" w:rsidRDefault="008E7DCB" w:rsidP="001C10D4">
      <w:pPr>
        <w:pStyle w:val="23"/>
        <w:numPr>
          <w:ilvl w:val="0"/>
          <w:numId w:val="43"/>
        </w:numPr>
        <w:tabs>
          <w:tab w:val="left" w:pos="0"/>
        </w:tabs>
        <w:suppressAutoHyphens/>
        <w:ind w:left="0" w:firstLine="397"/>
      </w:pPr>
      <w:r w:rsidRPr="006071C4">
        <w:t xml:space="preserve">При </w:t>
      </w:r>
      <w:r w:rsidRPr="00FF154F">
        <w:t>организаци</w:t>
      </w:r>
      <w:r>
        <w:t>и</w:t>
      </w:r>
      <w:r w:rsidRPr="00FF154F">
        <w:t xml:space="preserve"> обслуживания </w:t>
      </w:r>
      <w:r w:rsidRPr="006071C4">
        <w:t xml:space="preserve">в ВИП-залах </w:t>
      </w:r>
      <w:r>
        <w:t>на ЖД-вокзалах</w:t>
      </w:r>
      <w:r w:rsidRPr="00FF154F">
        <w:t xml:space="preserve"> </w:t>
      </w:r>
      <w:r>
        <w:t>за рубежом взимается сбор в размере _______ рублей (без учета НДС) за услугу;</w:t>
      </w:r>
    </w:p>
    <w:p w:rsidR="001956F6" w:rsidRPr="006071C4" w:rsidRDefault="008E7DCB" w:rsidP="001C10D4">
      <w:pPr>
        <w:numPr>
          <w:ilvl w:val="12"/>
          <w:numId w:val="0"/>
        </w:numPr>
        <w:ind w:firstLine="397"/>
        <w:jc w:val="both"/>
        <w:rPr>
          <w:b/>
          <w:bCs/>
        </w:rPr>
      </w:pPr>
      <w:r w:rsidRPr="006071C4">
        <w:rPr>
          <w:b/>
          <w:bCs/>
        </w:rPr>
        <w:t>СРОЧНОСТЬ:</w:t>
      </w:r>
    </w:p>
    <w:p w:rsidR="001956F6" w:rsidRPr="006071C4" w:rsidRDefault="008E7DCB" w:rsidP="001C10D4">
      <w:pPr>
        <w:numPr>
          <w:ilvl w:val="12"/>
          <w:numId w:val="0"/>
        </w:numPr>
        <w:ind w:firstLine="397"/>
        <w:jc w:val="both"/>
      </w:pPr>
      <w:r w:rsidRPr="006071C4">
        <w:rPr>
          <w:bCs/>
        </w:rPr>
        <w:t xml:space="preserve">Заказ на ВИП-зал в аэропортах Внуково и Домодедово, сделанный после 24:00 дня, предшествующего дню оказания услуги, а также в день оказания услуги, считается срочным. Заказ на ВИП-зал в аэропорту Шереметьево, сделанный после 19:00 дня, предшествующего дню оказания услуги, а также в день оказания услуги, считается срочным. </w:t>
      </w:r>
    </w:p>
    <w:p w:rsidR="001956F6" w:rsidRPr="006071C4" w:rsidRDefault="008E7DCB" w:rsidP="001C10D4">
      <w:pPr>
        <w:numPr>
          <w:ilvl w:val="12"/>
          <w:numId w:val="0"/>
        </w:numPr>
        <w:ind w:firstLine="397"/>
        <w:jc w:val="both"/>
        <w:rPr>
          <w:b/>
          <w:bCs/>
        </w:rPr>
      </w:pPr>
      <w:r w:rsidRPr="006071C4">
        <w:rPr>
          <w:b/>
          <w:bCs/>
        </w:rPr>
        <w:t>ОТМЕНА ЗАКАЗА:</w:t>
      </w:r>
    </w:p>
    <w:p w:rsidR="001956F6" w:rsidRPr="006071C4" w:rsidRDefault="008E7DCB" w:rsidP="001C10D4">
      <w:pPr>
        <w:numPr>
          <w:ilvl w:val="12"/>
          <w:numId w:val="0"/>
        </w:numPr>
        <w:ind w:firstLine="397"/>
        <w:jc w:val="both"/>
      </w:pPr>
      <w:r w:rsidRPr="006071C4">
        <w:rPr>
          <w:bCs/>
        </w:rPr>
        <w:t xml:space="preserve">Штрафные санкции, применяемые при отмене заказа на ВИП-залы, а также при неявке пассажиров на рейс, регламентируются правилами тарифов, установленных поставщиком </w:t>
      </w:r>
      <w:r w:rsidRPr="006071C4">
        <w:t xml:space="preserve">аэропортовых услуг в ВИП-залах, штрафные санкции </w:t>
      </w:r>
      <w:r>
        <w:t>Исполнителем</w:t>
      </w:r>
      <w:r w:rsidRPr="006071C4">
        <w:t xml:space="preserve"> не применяются. Заказчик вправе запросить у Исполнителя документ, подтверждающий размер штрафных санкций, применяемых поставщиком аэропортовых услуг в ВИП-залах.</w:t>
      </w:r>
    </w:p>
    <w:p w:rsidR="001956F6" w:rsidRPr="006071C4" w:rsidRDefault="008E7DCB" w:rsidP="001C10D4">
      <w:pPr>
        <w:numPr>
          <w:ilvl w:val="12"/>
          <w:numId w:val="0"/>
        </w:numPr>
        <w:ind w:firstLine="397"/>
        <w:jc w:val="both"/>
      </w:pPr>
      <w:r w:rsidRPr="006071C4">
        <w:rPr>
          <w:b/>
        </w:rPr>
        <w:t xml:space="preserve">СРОЧНЫЕ ЗАКАЗЫ: </w:t>
      </w:r>
      <w:r w:rsidRPr="006071C4">
        <w:rPr>
          <w:bCs/>
        </w:rPr>
        <w:t xml:space="preserve">штрафные санкции, применяемые при аннулировании срочных заказов, регламентируются правилами тарифов, установленных поставщиком </w:t>
      </w:r>
      <w:r w:rsidRPr="006071C4">
        <w:t xml:space="preserve">аэропортовых услуг в ВИП-залах, штрафные санкции </w:t>
      </w:r>
      <w:r>
        <w:t>Исполнителем</w:t>
      </w:r>
      <w:r w:rsidRPr="006071C4">
        <w:t xml:space="preserve"> не применяются. Заказчик вправе запросить у Исполнителя документ, подтверждающий размер штрафных санкций, применяемых поставщиком аэропортовых услуг в ВИП-залах.</w:t>
      </w:r>
    </w:p>
    <w:tbl>
      <w:tblPr>
        <w:tblW w:w="10598" w:type="dxa"/>
        <w:tblLook w:val="0000" w:firstRow="0" w:lastRow="0" w:firstColumn="0" w:lastColumn="0" w:noHBand="0" w:noVBand="0"/>
      </w:tblPr>
      <w:tblGrid>
        <w:gridCol w:w="5148"/>
        <w:gridCol w:w="5450"/>
      </w:tblGrid>
      <w:tr w:rsidR="002C154D" w:rsidTr="000B261D">
        <w:tc>
          <w:tcPr>
            <w:tcW w:w="5148" w:type="dxa"/>
          </w:tcPr>
          <w:p w:rsidR="001956F6" w:rsidRPr="006071C4" w:rsidRDefault="008E7DCB" w:rsidP="001C10D4">
            <w:pPr>
              <w:ind w:right="-915"/>
              <w:rPr>
                <w:b/>
                <w:bCs/>
              </w:rPr>
            </w:pPr>
            <w:r w:rsidRPr="006071C4">
              <w:rPr>
                <w:b/>
                <w:bCs/>
              </w:rPr>
              <w:t>Исполнитель</w:t>
            </w:r>
          </w:p>
        </w:tc>
        <w:tc>
          <w:tcPr>
            <w:tcW w:w="5450" w:type="dxa"/>
          </w:tcPr>
          <w:p w:rsidR="001956F6" w:rsidRPr="006071C4" w:rsidRDefault="008E7DCB" w:rsidP="001C10D4">
            <w:pPr>
              <w:pStyle w:val="9"/>
              <w:suppressAutoHyphens/>
              <w:rPr>
                <w:bCs/>
                <w:sz w:val="24"/>
              </w:rPr>
            </w:pPr>
            <w:r w:rsidRPr="006071C4">
              <w:rPr>
                <w:bCs/>
                <w:sz w:val="24"/>
              </w:rPr>
              <w:t xml:space="preserve">Заказчик </w:t>
            </w:r>
          </w:p>
        </w:tc>
      </w:tr>
      <w:tr w:rsidR="002C154D" w:rsidTr="000B261D">
        <w:trPr>
          <w:trHeight w:val="292"/>
        </w:trPr>
        <w:tc>
          <w:tcPr>
            <w:tcW w:w="5148" w:type="dxa"/>
          </w:tcPr>
          <w:p w:rsidR="001956F6" w:rsidRPr="006071C4" w:rsidRDefault="001956F6" w:rsidP="001C10D4">
            <w:pPr>
              <w:ind w:right="-915"/>
              <w:rPr>
                <w:b/>
                <w:bCs/>
              </w:rPr>
            </w:pPr>
          </w:p>
        </w:tc>
        <w:tc>
          <w:tcPr>
            <w:tcW w:w="5450" w:type="dxa"/>
          </w:tcPr>
          <w:p w:rsidR="001956F6" w:rsidRPr="006071C4" w:rsidRDefault="008E7DCB" w:rsidP="001C10D4">
            <w:pPr>
              <w:pStyle w:val="9"/>
              <w:suppressAutoHyphens/>
              <w:rPr>
                <w:b w:val="0"/>
                <w:sz w:val="24"/>
              </w:rPr>
            </w:pPr>
            <w:r w:rsidRPr="006071C4">
              <w:rPr>
                <w:bCs/>
                <w:sz w:val="24"/>
              </w:rPr>
              <w:t>ПАО «ТрансКонтейнер»</w:t>
            </w:r>
          </w:p>
        </w:tc>
      </w:tr>
      <w:tr w:rsidR="002C154D" w:rsidTr="000B261D">
        <w:tc>
          <w:tcPr>
            <w:tcW w:w="5148" w:type="dxa"/>
          </w:tcPr>
          <w:p w:rsidR="001956F6" w:rsidRPr="006071C4" w:rsidRDefault="001956F6" w:rsidP="001C10D4">
            <w:pPr>
              <w:ind w:right="-915"/>
              <w:rPr>
                <w:b/>
                <w:bCs/>
              </w:rPr>
            </w:pPr>
          </w:p>
          <w:p w:rsidR="001956F6" w:rsidRPr="006071C4" w:rsidRDefault="008E7DCB" w:rsidP="001C10D4">
            <w:pPr>
              <w:ind w:right="-915"/>
              <w:rPr>
                <w:b/>
                <w:bCs/>
              </w:rPr>
            </w:pPr>
            <w:r w:rsidRPr="006071C4">
              <w:rPr>
                <w:b/>
                <w:bCs/>
              </w:rPr>
              <w:t xml:space="preserve">______________________ </w:t>
            </w:r>
          </w:p>
          <w:p w:rsidR="001956F6" w:rsidRPr="006071C4" w:rsidRDefault="008E7DCB" w:rsidP="001C10D4">
            <w:pPr>
              <w:ind w:right="-915"/>
              <w:rPr>
                <w:b/>
                <w:bCs/>
              </w:rPr>
            </w:pPr>
            <w:r w:rsidRPr="006071C4">
              <w:rPr>
                <w:b/>
                <w:bCs/>
              </w:rPr>
              <w:t xml:space="preserve"> (подпись), м.п.</w:t>
            </w:r>
          </w:p>
        </w:tc>
        <w:tc>
          <w:tcPr>
            <w:tcW w:w="5450" w:type="dxa"/>
          </w:tcPr>
          <w:p w:rsidR="001956F6" w:rsidRPr="006071C4" w:rsidRDefault="001956F6" w:rsidP="001C10D4">
            <w:pPr>
              <w:ind w:right="-915"/>
              <w:rPr>
                <w:b/>
                <w:bCs/>
              </w:rPr>
            </w:pPr>
          </w:p>
          <w:p w:rsidR="001956F6" w:rsidRPr="006071C4" w:rsidRDefault="008E7DCB" w:rsidP="001C10D4">
            <w:pPr>
              <w:ind w:right="-915"/>
              <w:rPr>
                <w:b/>
                <w:bCs/>
              </w:rPr>
            </w:pPr>
            <w:r w:rsidRPr="006071C4">
              <w:rPr>
                <w:b/>
                <w:bCs/>
              </w:rPr>
              <w:t>______________________ Трифонов В.О.</w:t>
            </w:r>
          </w:p>
          <w:p w:rsidR="001956F6" w:rsidRPr="006071C4" w:rsidRDefault="008E7DCB" w:rsidP="001C10D4">
            <w:pPr>
              <w:ind w:right="-915"/>
              <w:rPr>
                <w:b/>
                <w:bCs/>
              </w:rPr>
            </w:pPr>
            <w:r w:rsidRPr="006071C4">
              <w:rPr>
                <w:b/>
              </w:rPr>
              <w:t xml:space="preserve"> </w:t>
            </w:r>
            <w:r w:rsidRPr="006071C4">
              <w:rPr>
                <w:b/>
                <w:bCs/>
              </w:rPr>
              <w:t>(подпись), м.п.</w:t>
            </w:r>
          </w:p>
        </w:tc>
      </w:tr>
    </w:tbl>
    <w:p w:rsidR="00AB4950" w:rsidRPr="004836A6" w:rsidRDefault="008E7DCB" w:rsidP="001C10D4">
      <w:pPr>
        <w:tabs>
          <w:tab w:val="left" w:pos="540"/>
        </w:tabs>
        <w:ind w:right="-6"/>
        <w:jc w:val="right"/>
        <w:outlineLvl w:val="2"/>
        <w:rPr>
          <w:sz w:val="28"/>
          <w:szCs w:val="28"/>
        </w:rPr>
      </w:pPr>
      <w:r w:rsidRPr="006071C4">
        <w:br w:type="page"/>
      </w:r>
      <w:r w:rsidRPr="004836A6">
        <w:rPr>
          <w:sz w:val="28"/>
          <w:szCs w:val="28"/>
        </w:rPr>
        <w:lastRenderedPageBreak/>
        <w:t xml:space="preserve">Приложение № 6 </w:t>
      </w:r>
      <w:r w:rsidRPr="004836A6">
        <w:rPr>
          <w:sz w:val="28"/>
          <w:szCs w:val="28"/>
        </w:rPr>
        <w:br/>
        <w:t>к Договору на оказание услуг</w:t>
      </w:r>
    </w:p>
    <w:p w:rsidR="00AB4950" w:rsidRPr="004836A6" w:rsidRDefault="008E7DCB" w:rsidP="001C10D4">
      <w:pPr>
        <w:tabs>
          <w:tab w:val="left" w:pos="540"/>
        </w:tabs>
        <w:ind w:right="-6"/>
        <w:jc w:val="right"/>
        <w:rPr>
          <w:sz w:val="28"/>
          <w:szCs w:val="28"/>
        </w:rPr>
      </w:pPr>
      <w:r w:rsidRPr="004836A6">
        <w:rPr>
          <w:sz w:val="28"/>
          <w:szCs w:val="28"/>
        </w:rPr>
        <w:t xml:space="preserve">№ _______/____/____/ </w:t>
      </w:r>
      <w:r w:rsidRPr="004836A6">
        <w:rPr>
          <w:sz w:val="28"/>
          <w:szCs w:val="28"/>
        </w:rPr>
        <w:br/>
        <w:t>от «___» _________ 2025г.</w:t>
      </w:r>
    </w:p>
    <w:p w:rsidR="004836A6" w:rsidRDefault="004836A6" w:rsidP="001C10D4">
      <w:pPr>
        <w:pStyle w:val="32"/>
        <w:tabs>
          <w:tab w:val="left" w:pos="360"/>
        </w:tabs>
        <w:suppressAutoHyphens/>
        <w:jc w:val="center"/>
        <w:rPr>
          <w:b/>
        </w:rPr>
      </w:pPr>
    </w:p>
    <w:p w:rsidR="001956F6" w:rsidRPr="004836A6" w:rsidRDefault="008E7DCB" w:rsidP="001C10D4">
      <w:pPr>
        <w:pStyle w:val="32"/>
        <w:tabs>
          <w:tab w:val="left" w:pos="360"/>
        </w:tabs>
        <w:suppressAutoHyphens/>
        <w:jc w:val="center"/>
        <w:rPr>
          <w:b/>
          <w:sz w:val="24"/>
          <w:szCs w:val="24"/>
        </w:rPr>
      </w:pPr>
      <w:r w:rsidRPr="004836A6">
        <w:rPr>
          <w:b/>
          <w:sz w:val="24"/>
          <w:szCs w:val="24"/>
        </w:rPr>
        <w:t>ДОСТАВКА</w:t>
      </w:r>
    </w:p>
    <w:p w:rsidR="001956F6" w:rsidRPr="00A214F8" w:rsidRDefault="008E7DCB" w:rsidP="001C10D4">
      <w:pPr>
        <w:pStyle w:val="32"/>
        <w:tabs>
          <w:tab w:val="left" w:pos="360"/>
        </w:tabs>
        <w:suppressAutoHyphens/>
        <w:ind w:firstLine="709"/>
        <w:outlineLvl w:val="3"/>
        <w:rPr>
          <w:sz w:val="24"/>
          <w:szCs w:val="24"/>
        </w:rPr>
      </w:pPr>
      <w:r w:rsidRPr="00A214F8">
        <w:rPr>
          <w:sz w:val="24"/>
          <w:szCs w:val="24"/>
        </w:rPr>
        <w:t>Доставка авиационных и железнодорожных билетов и прочих документов входит в стоимость услуг Исполнителя и осуществляется по следующим адресам в пределах МКАД (в рабочее время понедельник-четверг с 09:00 до 18:00, пятница с 09:00 до 16:45):</w:t>
      </w:r>
    </w:p>
    <w:p w:rsidR="001956F6" w:rsidRPr="00A214F8" w:rsidRDefault="001956F6" w:rsidP="001C10D4">
      <w:pPr>
        <w:tabs>
          <w:tab w:val="left" w:pos="360"/>
        </w:tab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8739"/>
      </w:tblGrid>
      <w:tr w:rsidR="002C154D" w:rsidTr="00A214F8">
        <w:trPr>
          <w:trHeight w:val="344"/>
        </w:trPr>
        <w:tc>
          <w:tcPr>
            <w:tcW w:w="1008" w:type="dxa"/>
            <w:vAlign w:val="center"/>
          </w:tcPr>
          <w:p w:rsidR="001956F6" w:rsidRPr="00A214F8" w:rsidRDefault="008E7DCB" w:rsidP="001C10D4">
            <w:pPr>
              <w:tabs>
                <w:tab w:val="left" w:pos="360"/>
              </w:tabs>
              <w:jc w:val="center"/>
              <w:rPr>
                <w:b/>
                <w:bCs/>
              </w:rPr>
            </w:pPr>
            <w:r w:rsidRPr="00A214F8">
              <w:rPr>
                <w:b/>
              </w:rPr>
              <w:t>№ п.п.</w:t>
            </w:r>
          </w:p>
        </w:tc>
        <w:tc>
          <w:tcPr>
            <w:tcW w:w="8739" w:type="dxa"/>
            <w:vAlign w:val="center"/>
          </w:tcPr>
          <w:p w:rsidR="001956F6" w:rsidRPr="00A214F8" w:rsidRDefault="008E7DCB" w:rsidP="001C10D4">
            <w:pPr>
              <w:tabs>
                <w:tab w:val="left" w:pos="360"/>
              </w:tabs>
              <w:jc w:val="center"/>
              <w:rPr>
                <w:b/>
                <w:bCs/>
              </w:rPr>
            </w:pPr>
            <w:r w:rsidRPr="00A214F8">
              <w:rPr>
                <w:b/>
                <w:bCs/>
              </w:rPr>
              <w:t xml:space="preserve">Адрес </w:t>
            </w:r>
          </w:p>
        </w:tc>
      </w:tr>
      <w:tr w:rsidR="002C154D" w:rsidTr="00A214F8">
        <w:trPr>
          <w:trHeight w:val="495"/>
        </w:trPr>
        <w:tc>
          <w:tcPr>
            <w:tcW w:w="1008" w:type="dxa"/>
            <w:vAlign w:val="center"/>
          </w:tcPr>
          <w:p w:rsidR="001956F6" w:rsidRPr="00A214F8" w:rsidRDefault="008E7DCB" w:rsidP="001C10D4">
            <w:pPr>
              <w:tabs>
                <w:tab w:val="left" w:pos="360"/>
              </w:tabs>
              <w:jc w:val="center"/>
            </w:pPr>
            <w:r w:rsidRPr="00A214F8">
              <w:t>1</w:t>
            </w:r>
          </w:p>
        </w:tc>
        <w:tc>
          <w:tcPr>
            <w:tcW w:w="8739" w:type="dxa"/>
            <w:vAlign w:val="center"/>
          </w:tcPr>
          <w:p w:rsidR="001956F6" w:rsidRPr="00A214F8" w:rsidRDefault="008E7DCB" w:rsidP="001C10D4">
            <w:pPr>
              <w:tabs>
                <w:tab w:val="left" w:pos="360"/>
              </w:tabs>
            </w:pPr>
            <w:r w:rsidRPr="00A214F8">
              <w:rPr>
                <w:bCs/>
              </w:rPr>
              <w:t>125047, г.  Москва,</w:t>
            </w:r>
            <w:r w:rsidRPr="00A214F8">
              <w:t xml:space="preserve"> </w:t>
            </w:r>
            <w:r w:rsidRPr="00A214F8">
              <w:rPr>
                <w:bCs/>
              </w:rPr>
              <w:t>Оружейный переулок, дом 19</w:t>
            </w:r>
          </w:p>
        </w:tc>
      </w:tr>
    </w:tbl>
    <w:p w:rsidR="001956F6" w:rsidRPr="00A214F8" w:rsidRDefault="001956F6" w:rsidP="001C10D4">
      <w:pPr>
        <w:tabs>
          <w:tab w:val="left" w:pos="360"/>
        </w:tabs>
      </w:pPr>
    </w:p>
    <w:p w:rsidR="001956F6" w:rsidRPr="00A214F8" w:rsidRDefault="001956F6" w:rsidP="001C10D4">
      <w:pPr>
        <w:ind w:right="-915"/>
        <w:rPr>
          <w:b/>
        </w:rPr>
      </w:pPr>
    </w:p>
    <w:p w:rsidR="001956F6" w:rsidRPr="00A214F8" w:rsidRDefault="001956F6" w:rsidP="001C10D4">
      <w:pPr>
        <w:ind w:right="-915"/>
        <w:rPr>
          <w:b/>
        </w:rPr>
      </w:pPr>
    </w:p>
    <w:tbl>
      <w:tblPr>
        <w:tblW w:w="10368" w:type="dxa"/>
        <w:tblLook w:val="0000" w:firstRow="0" w:lastRow="0" w:firstColumn="0" w:lastColumn="0" w:noHBand="0" w:noVBand="0"/>
      </w:tblPr>
      <w:tblGrid>
        <w:gridCol w:w="5148"/>
        <w:gridCol w:w="5220"/>
      </w:tblGrid>
      <w:tr w:rsidR="002C154D" w:rsidTr="000B261D">
        <w:trPr>
          <w:trHeight w:val="858"/>
        </w:trPr>
        <w:tc>
          <w:tcPr>
            <w:tcW w:w="5148" w:type="dxa"/>
          </w:tcPr>
          <w:p w:rsidR="001956F6" w:rsidRPr="00A214F8" w:rsidRDefault="008E7DCB" w:rsidP="001C10D4">
            <w:pPr>
              <w:ind w:right="-915"/>
              <w:rPr>
                <w:b/>
                <w:bCs/>
              </w:rPr>
            </w:pPr>
            <w:r w:rsidRPr="00A214F8">
              <w:rPr>
                <w:b/>
                <w:bCs/>
              </w:rPr>
              <w:t>Исполнитель</w:t>
            </w:r>
          </w:p>
          <w:p w:rsidR="001956F6" w:rsidRPr="00A214F8" w:rsidRDefault="001956F6" w:rsidP="001C10D4">
            <w:pPr>
              <w:ind w:right="-915"/>
              <w:rPr>
                <w:b/>
                <w:bCs/>
              </w:rPr>
            </w:pPr>
          </w:p>
        </w:tc>
        <w:tc>
          <w:tcPr>
            <w:tcW w:w="5220" w:type="dxa"/>
          </w:tcPr>
          <w:p w:rsidR="001956F6" w:rsidRPr="00A214F8" w:rsidRDefault="008E7DCB" w:rsidP="001C10D4">
            <w:pPr>
              <w:pStyle w:val="9"/>
              <w:suppressAutoHyphens/>
              <w:rPr>
                <w:bCs/>
                <w:sz w:val="24"/>
              </w:rPr>
            </w:pPr>
            <w:r w:rsidRPr="00A214F8">
              <w:rPr>
                <w:bCs/>
                <w:sz w:val="24"/>
              </w:rPr>
              <w:t xml:space="preserve">Заказчик </w:t>
            </w:r>
          </w:p>
        </w:tc>
      </w:tr>
      <w:tr w:rsidR="002C154D" w:rsidTr="000B261D">
        <w:tc>
          <w:tcPr>
            <w:tcW w:w="5148" w:type="dxa"/>
          </w:tcPr>
          <w:p w:rsidR="001956F6" w:rsidRPr="00A214F8" w:rsidRDefault="001956F6" w:rsidP="001C10D4">
            <w:pPr>
              <w:ind w:right="-915"/>
              <w:rPr>
                <w:b/>
                <w:bCs/>
              </w:rPr>
            </w:pPr>
          </w:p>
        </w:tc>
        <w:tc>
          <w:tcPr>
            <w:tcW w:w="5220" w:type="dxa"/>
          </w:tcPr>
          <w:p w:rsidR="001956F6" w:rsidRPr="00A214F8" w:rsidRDefault="008E7DCB" w:rsidP="001C10D4">
            <w:pPr>
              <w:pStyle w:val="9"/>
              <w:suppressAutoHyphens/>
              <w:rPr>
                <w:b w:val="0"/>
                <w:sz w:val="24"/>
              </w:rPr>
            </w:pPr>
            <w:r w:rsidRPr="00A214F8">
              <w:rPr>
                <w:bCs/>
                <w:sz w:val="24"/>
              </w:rPr>
              <w:t>ПАО «ТрансКонтейнер»</w:t>
            </w:r>
          </w:p>
        </w:tc>
      </w:tr>
      <w:tr w:rsidR="002C154D" w:rsidTr="000B261D">
        <w:tc>
          <w:tcPr>
            <w:tcW w:w="5148" w:type="dxa"/>
          </w:tcPr>
          <w:p w:rsidR="001956F6" w:rsidRPr="00A214F8" w:rsidRDefault="001956F6" w:rsidP="001C10D4">
            <w:pPr>
              <w:ind w:right="-915"/>
              <w:rPr>
                <w:b/>
                <w:bCs/>
              </w:rPr>
            </w:pPr>
          </w:p>
          <w:p w:rsidR="001956F6" w:rsidRPr="00A214F8" w:rsidRDefault="001956F6" w:rsidP="001C10D4">
            <w:pPr>
              <w:ind w:right="-915"/>
              <w:rPr>
                <w:b/>
                <w:bCs/>
              </w:rPr>
            </w:pPr>
          </w:p>
          <w:p w:rsidR="001956F6" w:rsidRPr="00A214F8" w:rsidRDefault="008E7DCB" w:rsidP="001C10D4">
            <w:pPr>
              <w:ind w:right="-915"/>
              <w:rPr>
                <w:b/>
                <w:bCs/>
              </w:rPr>
            </w:pPr>
            <w:r w:rsidRPr="00A214F8">
              <w:rPr>
                <w:b/>
                <w:bCs/>
              </w:rPr>
              <w:t xml:space="preserve">_____________________ </w:t>
            </w:r>
          </w:p>
          <w:p w:rsidR="001956F6" w:rsidRPr="00A214F8" w:rsidRDefault="008E7DCB" w:rsidP="001C10D4">
            <w:pPr>
              <w:ind w:right="-915"/>
              <w:rPr>
                <w:b/>
                <w:bCs/>
              </w:rPr>
            </w:pPr>
            <w:r w:rsidRPr="00A214F8">
              <w:rPr>
                <w:b/>
                <w:bCs/>
              </w:rPr>
              <w:t xml:space="preserve"> (подпись)</w:t>
            </w:r>
          </w:p>
          <w:p w:rsidR="001956F6" w:rsidRPr="00A214F8" w:rsidRDefault="001956F6" w:rsidP="001C10D4">
            <w:pPr>
              <w:ind w:right="-915"/>
              <w:rPr>
                <w:b/>
                <w:bCs/>
              </w:rPr>
            </w:pPr>
          </w:p>
          <w:p w:rsidR="001956F6" w:rsidRPr="00A214F8" w:rsidRDefault="008E7DCB" w:rsidP="001C10D4">
            <w:pPr>
              <w:ind w:right="-915"/>
              <w:rPr>
                <w:b/>
                <w:bCs/>
              </w:rPr>
            </w:pPr>
            <w:r w:rsidRPr="00A214F8">
              <w:rPr>
                <w:b/>
                <w:bCs/>
              </w:rPr>
              <w:t>м.п.</w:t>
            </w:r>
          </w:p>
        </w:tc>
        <w:tc>
          <w:tcPr>
            <w:tcW w:w="5220" w:type="dxa"/>
          </w:tcPr>
          <w:p w:rsidR="001956F6" w:rsidRPr="00A214F8" w:rsidRDefault="001956F6" w:rsidP="001C10D4">
            <w:pPr>
              <w:ind w:right="-915"/>
              <w:rPr>
                <w:b/>
                <w:bCs/>
              </w:rPr>
            </w:pPr>
          </w:p>
          <w:p w:rsidR="001956F6" w:rsidRPr="00A214F8" w:rsidRDefault="001956F6" w:rsidP="001C10D4">
            <w:pPr>
              <w:ind w:right="-915"/>
              <w:rPr>
                <w:b/>
                <w:bCs/>
              </w:rPr>
            </w:pPr>
          </w:p>
          <w:p w:rsidR="001956F6" w:rsidRPr="00A214F8" w:rsidRDefault="008E7DCB" w:rsidP="001C10D4">
            <w:pPr>
              <w:ind w:right="-915"/>
              <w:rPr>
                <w:b/>
                <w:bCs/>
              </w:rPr>
            </w:pPr>
            <w:r w:rsidRPr="00A214F8">
              <w:rPr>
                <w:b/>
                <w:bCs/>
              </w:rPr>
              <w:t>______________________ Трифонов В.О.</w:t>
            </w:r>
          </w:p>
          <w:p w:rsidR="001956F6" w:rsidRPr="00A214F8" w:rsidRDefault="008E7DCB" w:rsidP="001C10D4">
            <w:pPr>
              <w:ind w:right="-915"/>
              <w:rPr>
                <w:b/>
                <w:bCs/>
              </w:rPr>
            </w:pPr>
            <w:r w:rsidRPr="00A214F8">
              <w:rPr>
                <w:b/>
              </w:rPr>
              <w:t xml:space="preserve"> </w:t>
            </w:r>
            <w:r w:rsidRPr="00A214F8">
              <w:rPr>
                <w:b/>
                <w:bCs/>
              </w:rPr>
              <w:t>(подпись)</w:t>
            </w:r>
          </w:p>
          <w:p w:rsidR="001956F6" w:rsidRPr="00A214F8" w:rsidRDefault="001956F6" w:rsidP="001C10D4">
            <w:pPr>
              <w:ind w:right="-915"/>
              <w:rPr>
                <w:b/>
                <w:bCs/>
              </w:rPr>
            </w:pPr>
          </w:p>
          <w:p w:rsidR="001956F6" w:rsidRPr="006071C4" w:rsidRDefault="008E7DCB" w:rsidP="001C10D4">
            <w:pPr>
              <w:ind w:right="-915"/>
              <w:rPr>
                <w:b/>
                <w:bCs/>
              </w:rPr>
            </w:pPr>
            <w:r w:rsidRPr="00A214F8">
              <w:rPr>
                <w:b/>
                <w:bCs/>
              </w:rPr>
              <w:t>м.п.</w:t>
            </w:r>
          </w:p>
        </w:tc>
      </w:tr>
    </w:tbl>
    <w:p w:rsidR="001956F6" w:rsidRPr="006071C4" w:rsidRDefault="001956F6" w:rsidP="001C10D4">
      <w:pPr>
        <w:rPr>
          <w:b/>
          <w:bCs/>
        </w:rPr>
      </w:pPr>
    </w:p>
    <w:p w:rsidR="001956F6" w:rsidRPr="006071C4" w:rsidRDefault="001956F6" w:rsidP="001C10D4">
      <w:pPr>
        <w:rPr>
          <w:b/>
          <w:bCs/>
        </w:rPr>
      </w:pPr>
    </w:p>
    <w:p w:rsidR="001956F6" w:rsidRPr="006071C4" w:rsidRDefault="008E7DCB" w:rsidP="001C10D4">
      <w:pPr>
        <w:rPr>
          <w:b/>
          <w:bCs/>
        </w:rPr>
      </w:pPr>
      <w:r w:rsidRPr="006071C4">
        <w:rPr>
          <w:b/>
          <w:bCs/>
        </w:rPr>
        <w:br w:type="page"/>
      </w:r>
    </w:p>
    <w:p w:rsidR="00FB4C5F" w:rsidRPr="00FF653B" w:rsidRDefault="008E7DCB" w:rsidP="001C10D4">
      <w:pPr>
        <w:tabs>
          <w:tab w:val="left" w:pos="540"/>
        </w:tabs>
        <w:ind w:right="-6"/>
        <w:jc w:val="right"/>
        <w:outlineLvl w:val="2"/>
        <w:rPr>
          <w:sz w:val="28"/>
          <w:szCs w:val="28"/>
        </w:rPr>
      </w:pPr>
      <w:r w:rsidRPr="00FF653B">
        <w:rPr>
          <w:sz w:val="28"/>
          <w:szCs w:val="28"/>
        </w:rPr>
        <w:lastRenderedPageBreak/>
        <w:t xml:space="preserve">Приложение № 7 </w:t>
      </w:r>
      <w:r w:rsidRPr="00FF653B">
        <w:rPr>
          <w:sz w:val="28"/>
          <w:szCs w:val="28"/>
        </w:rPr>
        <w:br/>
        <w:t>к Договору на оказание услуг</w:t>
      </w:r>
    </w:p>
    <w:p w:rsidR="00FB4C5F" w:rsidRPr="00FF653B" w:rsidRDefault="008E7DCB" w:rsidP="001C10D4">
      <w:pPr>
        <w:tabs>
          <w:tab w:val="left" w:pos="540"/>
        </w:tabs>
        <w:ind w:right="-6"/>
        <w:jc w:val="right"/>
        <w:rPr>
          <w:sz w:val="28"/>
          <w:szCs w:val="28"/>
        </w:rPr>
      </w:pPr>
      <w:r w:rsidRPr="00FF653B">
        <w:rPr>
          <w:sz w:val="28"/>
          <w:szCs w:val="28"/>
        </w:rPr>
        <w:t xml:space="preserve">№ _______/____/____/ </w:t>
      </w:r>
      <w:r w:rsidRPr="00FF653B">
        <w:rPr>
          <w:sz w:val="28"/>
          <w:szCs w:val="28"/>
        </w:rPr>
        <w:br/>
        <w:t>от «___» _________ 2025г.</w:t>
      </w:r>
    </w:p>
    <w:p w:rsidR="001956F6" w:rsidRPr="006071C4" w:rsidRDefault="008E7DCB" w:rsidP="001C10D4">
      <w:pPr>
        <w:spacing w:before="240" w:after="120"/>
        <w:jc w:val="center"/>
        <w:outlineLvl w:val="3"/>
        <w:rPr>
          <w:b/>
        </w:rPr>
      </w:pPr>
      <w:r w:rsidRPr="006071C4">
        <w:rPr>
          <w:b/>
        </w:rPr>
        <w:t>Необходимые данные, которые требуется указывать при заказе услуг</w:t>
      </w:r>
    </w:p>
    <w:p w:rsidR="001956F6" w:rsidRPr="006071C4" w:rsidRDefault="008E7DCB" w:rsidP="001C10D4">
      <w:pPr>
        <w:ind w:firstLine="360"/>
        <w:rPr>
          <w:b/>
        </w:rPr>
      </w:pPr>
      <w:r w:rsidRPr="006071C4">
        <w:rPr>
          <w:b/>
        </w:rPr>
        <w:t>При бронировании авиабилетов по России и за рубеж:</w:t>
      </w:r>
    </w:p>
    <w:p w:rsidR="001956F6" w:rsidRPr="006071C4" w:rsidRDefault="008E7DCB" w:rsidP="001C10D4">
      <w:pPr>
        <w:numPr>
          <w:ilvl w:val="0"/>
          <w:numId w:val="33"/>
        </w:numPr>
        <w:jc w:val="both"/>
      </w:pPr>
      <w:r w:rsidRPr="006071C4">
        <w:t>Ф.И.О. (+ фамилия и имя на латинском языке как в заграничном паспорте);</w:t>
      </w:r>
    </w:p>
    <w:p w:rsidR="001956F6" w:rsidRPr="006071C4" w:rsidRDefault="008E7DCB" w:rsidP="001C10D4">
      <w:pPr>
        <w:numPr>
          <w:ilvl w:val="0"/>
          <w:numId w:val="33"/>
        </w:numPr>
        <w:jc w:val="both"/>
      </w:pPr>
      <w:r w:rsidRPr="006071C4">
        <w:t>Дата рождения;</w:t>
      </w:r>
    </w:p>
    <w:p w:rsidR="001956F6" w:rsidRPr="006071C4" w:rsidRDefault="008E7DCB" w:rsidP="001C10D4">
      <w:pPr>
        <w:numPr>
          <w:ilvl w:val="0"/>
          <w:numId w:val="33"/>
        </w:numPr>
        <w:jc w:val="both"/>
      </w:pPr>
      <w:r w:rsidRPr="006071C4">
        <w:t>Место рождения;</w:t>
      </w:r>
    </w:p>
    <w:p w:rsidR="001956F6" w:rsidRPr="006071C4" w:rsidRDefault="008E7DCB" w:rsidP="001C10D4">
      <w:pPr>
        <w:numPr>
          <w:ilvl w:val="0"/>
          <w:numId w:val="33"/>
        </w:numPr>
        <w:jc w:val="both"/>
      </w:pPr>
      <w:r w:rsidRPr="006071C4">
        <w:t>№ паспорта (по которому будет совершена поездка, в случае необходимости, виза в страну);</w:t>
      </w:r>
    </w:p>
    <w:p w:rsidR="001956F6" w:rsidRPr="006071C4" w:rsidRDefault="008E7DCB" w:rsidP="001C10D4">
      <w:pPr>
        <w:numPr>
          <w:ilvl w:val="0"/>
          <w:numId w:val="33"/>
        </w:numPr>
        <w:jc w:val="both"/>
      </w:pPr>
      <w:r w:rsidRPr="006071C4">
        <w:t>Срок окончания действия заграничного паспорта;</w:t>
      </w:r>
    </w:p>
    <w:p w:rsidR="001956F6" w:rsidRPr="006071C4" w:rsidRDefault="008E7DCB" w:rsidP="001C10D4">
      <w:pPr>
        <w:numPr>
          <w:ilvl w:val="0"/>
          <w:numId w:val="33"/>
        </w:numPr>
        <w:jc w:val="both"/>
      </w:pPr>
      <w:r w:rsidRPr="006071C4">
        <w:t>Маршрут;</w:t>
      </w:r>
    </w:p>
    <w:p w:rsidR="001956F6" w:rsidRPr="006071C4" w:rsidRDefault="008E7DCB" w:rsidP="001C10D4">
      <w:pPr>
        <w:numPr>
          <w:ilvl w:val="0"/>
          <w:numId w:val="33"/>
        </w:numPr>
        <w:jc w:val="both"/>
      </w:pPr>
      <w:r w:rsidRPr="006071C4">
        <w:t>Даты и желаемое время вылета / прилета;</w:t>
      </w:r>
    </w:p>
    <w:p w:rsidR="001956F6" w:rsidRPr="006071C4" w:rsidRDefault="008E7DCB" w:rsidP="001C10D4">
      <w:pPr>
        <w:numPr>
          <w:ilvl w:val="0"/>
          <w:numId w:val="33"/>
        </w:numPr>
        <w:jc w:val="both"/>
      </w:pPr>
      <w:r w:rsidRPr="006071C4">
        <w:t>Класс бронирования;</w:t>
      </w:r>
    </w:p>
    <w:p w:rsidR="001956F6" w:rsidRPr="006071C4" w:rsidRDefault="008E7DCB" w:rsidP="001C10D4">
      <w:pPr>
        <w:numPr>
          <w:ilvl w:val="0"/>
          <w:numId w:val="33"/>
        </w:numPr>
        <w:jc w:val="both"/>
      </w:pPr>
      <w:r w:rsidRPr="006071C4">
        <w:t xml:space="preserve">Тариф </w:t>
      </w:r>
      <w:r w:rsidRPr="006071C4">
        <w:rPr>
          <w:b/>
          <w:u w:val="single"/>
        </w:rPr>
        <w:t>возвратный</w:t>
      </w:r>
      <w:r w:rsidRPr="006071C4">
        <w:t xml:space="preserve"> (более дорогой), </w:t>
      </w:r>
      <w:r w:rsidRPr="006071C4">
        <w:rPr>
          <w:b/>
          <w:u w:val="single"/>
        </w:rPr>
        <w:t>минимальный</w:t>
      </w:r>
      <w:r w:rsidRPr="006071C4">
        <w:t xml:space="preserve"> (невозвратный).</w:t>
      </w:r>
    </w:p>
    <w:p w:rsidR="001956F6" w:rsidRPr="006071C4" w:rsidRDefault="001956F6" w:rsidP="001C10D4"/>
    <w:p w:rsidR="001956F6" w:rsidRPr="006071C4" w:rsidRDefault="008E7DCB" w:rsidP="001C10D4">
      <w:pPr>
        <w:ind w:firstLine="360"/>
        <w:rPr>
          <w:b/>
        </w:rPr>
      </w:pPr>
      <w:r w:rsidRPr="006071C4">
        <w:rPr>
          <w:b/>
        </w:rPr>
        <w:t>При оформлении железнодорожных билетов по РФ и за рубежом:</w:t>
      </w:r>
    </w:p>
    <w:p w:rsidR="001956F6" w:rsidRPr="006071C4" w:rsidRDefault="008E7DCB" w:rsidP="001C10D4">
      <w:pPr>
        <w:numPr>
          <w:ilvl w:val="0"/>
          <w:numId w:val="34"/>
        </w:numPr>
      </w:pPr>
      <w:r w:rsidRPr="006071C4">
        <w:t>Ф.И.О. (+ фамилия и имя на латинском языке как в заграничном паспорте);</w:t>
      </w:r>
    </w:p>
    <w:p w:rsidR="001956F6" w:rsidRPr="006071C4" w:rsidRDefault="008E7DCB" w:rsidP="001C10D4">
      <w:pPr>
        <w:numPr>
          <w:ilvl w:val="0"/>
          <w:numId w:val="34"/>
        </w:numPr>
      </w:pPr>
      <w:r w:rsidRPr="006071C4">
        <w:t>Дата рождения;</w:t>
      </w:r>
    </w:p>
    <w:p w:rsidR="001956F6" w:rsidRPr="006071C4" w:rsidRDefault="008E7DCB" w:rsidP="001C10D4">
      <w:pPr>
        <w:numPr>
          <w:ilvl w:val="0"/>
          <w:numId w:val="34"/>
        </w:numPr>
      </w:pPr>
      <w:r w:rsidRPr="006071C4">
        <w:t>Место рождения</w:t>
      </w:r>
    </w:p>
    <w:p w:rsidR="001956F6" w:rsidRPr="006071C4" w:rsidRDefault="008E7DCB" w:rsidP="001C10D4">
      <w:pPr>
        <w:numPr>
          <w:ilvl w:val="0"/>
          <w:numId w:val="34"/>
        </w:numPr>
        <w:jc w:val="both"/>
      </w:pPr>
      <w:r w:rsidRPr="006071C4">
        <w:t>Срок окончания действия заграничного паспорта;</w:t>
      </w:r>
    </w:p>
    <w:p w:rsidR="001956F6" w:rsidRPr="006071C4" w:rsidRDefault="008E7DCB" w:rsidP="001C10D4">
      <w:pPr>
        <w:numPr>
          <w:ilvl w:val="0"/>
          <w:numId w:val="34"/>
        </w:numPr>
      </w:pPr>
      <w:r w:rsidRPr="006071C4">
        <w:t>№ паспорта (по которому будет совершена поездка);</w:t>
      </w:r>
    </w:p>
    <w:p w:rsidR="001956F6" w:rsidRPr="006071C4" w:rsidRDefault="008E7DCB" w:rsidP="001C10D4">
      <w:pPr>
        <w:numPr>
          <w:ilvl w:val="0"/>
          <w:numId w:val="34"/>
        </w:numPr>
      </w:pPr>
      <w:r w:rsidRPr="006071C4">
        <w:t>Маршрут;</w:t>
      </w:r>
    </w:p>
    <w:p w:rsidR="001956F6" w:rsidRPr="006071C4" w:rsidRDefault="008E7DCB" w:rsidP="001C10D4">
      <w:pPr>
        <w:numPr>
          <w:ilvl w:val="0"/>
          <w:numId w:val="34"/>
        </w:numPr>
      </w:pPr>
      <w:r w:rsidRPr="006071C4">
        <w:t>Даты и желаемое время отправления / прибытия;</w:t>
      </w:r>
    </w:p>
    <w:p w:rsidR="001956F6" w:rsidRPr="006071C4" w:rsidRDefault="008E7DCB" w:rsidP="001C10D4">
      <w:pPr>
        <w:numPr>
          <w:ilvl w:val="0"/>
          <w:numId w:val="34"/>
        </w:numPr>
      </w:pPr>
      <w:r w:rsidRPr="006071C4">
        <w:t>Класс бронирования.</w:t>
      </w:r>
    </w:p>
    <w:p w:rsidR="001956F6" w:rsidRPr="006071C4" w:rsidRDefault="001956F6" w:rsidP="001C10D4">
      <w:pPr>
        <w:jc w:val="center"/>
        <w:rPr>
          <w:b/>
        </w:rPr>
      </w:pPr>
    </w:p>
    <w:p w:rsidR="001956F6" w:rsidRPr="006071C4" w:rsidRDefault="008E7DCB" w:rsidP="001C10D4">
      <w:pPr>
        <w:ind w:firstLine="360"/>
        <w:rPr>
          <w:b/>
        </w:rPr>
      </w:pPr>
      <w:r w:rsidRPr="006071C4">
        <w:rPr>
          <w:b/>
        </w:rPr>
        <w:t>При бронировании ВИП-залов в аэропортах</w:t>
      </w:r>
      <w:r w:rsidR="00FF154F">
        <w:rPr>
          <w:b/>
        </w:rPr>
        <w:t xml:space="preserve"> и жд-вокзалах</w:t>
      </w:r>
      <w:r w:rsidRPr="006071C4">
        <w:rPr>
          <w:b/>
        </w:rPr>
        <w:t>:</w:t>
      </w:r>
    </w:p>
    <w:p w:rsidR="001956F6" w:rsidRPr="006071C4" w:rsidRDefault="008E7DCB" w:rsidP="001C10D4">
      <w:pPr>
        <w:numPr>
          <w:ilvl w:val="0"/>
          <w:numId w:val="35"/>
        </w:numPr>
      </w:pPr>
      <w:r w:rsidRPr="006071C4">
        <w:t xml:space="preserve">Ф.И.О.; </w:t>
      </w:r>
    </w:p>
    <w:p w:rsidR="001956F6" w:rsidRPr="006071C4" w:rsidRDefault="008E7DCB" w:rsidP="001C10D4">
      <w:pPr>
        <w:numPr>
          <w:ilvl w:val="0"/>
          <w:numId w:val="35"/>
        </w:numPr>
      </w:pPr>
      <w:r w:rsidRPr="006071C4">
        <w:t>ВИП зал (если выезжающий летит</w:t>
      </w:r>
      <w:r w:rsidR="00FF154F">
        <w:t>/едит</w:t>
      </w:r>
      <w:r w:rsidRPr="006071C4">
        <w:t xml:space="preserve"> туда и обратно, то максимальное количество ВИП-залов </w:t>
      </w:r>
      <w:r w:rsidRPr="006071C4">
        <w:rPr>
          <w:b/>
        </w:rPr>
        <w:t>4</w:t>
      </w:r>
      <w:r w:rsidRPr="006071C4">
        <w:t>);</w:t>
      </w:r>
    </w:p>
    <w:p w:rsidR="001956F6" w:rsidRPr="006071C4" w:rsidRDefault="008E7DCB" w:rsidP="001C10D4">
      <w:pPr>
        <w:numPr>
          <w:ilvl w:val="0"/>
          <w:numId w:val="35"/>
        </w:numPr>
      </w:pPr>
      <w:r w:rsidRPr="006071C4">
        <w:t>По каждому заказанному ВИП-залу:</w:t>
      </w:r>
    </w:p>
    <w:p w:rsidR="001956F6" w:rsidRPr="006071C4" w:rsidRDefault="008E7DCB" w:rsidP="001C10D4">
      <w:pPr>
        <w:numPr>
          <w:ilvl w:val="0"/>
          <w:numId w:val="36"/>
        </w:numPr>
        <w:ind w:left="1077" w:hanging="357"/>
      </w:pPr>
      <w:r w:rsidRPr="006071C4">
        <w:t>вылет / прилет;</w:t>
      </w:r>
    </w:p>
    <w:p w:rsidR="001956F6" w:rsidRPr="006071C4" w:rsidRDefault="008E7DCB" w:rsidP="001C10D4">
      <w:pPr>
        <w:numPr>
          <w:ilvl w:val="0"/>
          <w:numId w:val="36"/>
        </w:numPr>
        <w:ind w:left="1077" w:hanging="357"/>
      </w:pPr>
      <w:r w:rsidRPr="006071C4">
        <w:t>аэропорты вылета / прилета (необходимость трансфера);</w:t>
      </w:r>
    </w:p>
    <w:p w:rsidR="001956F6" w:rsidRPr="006071C4" w:rsidRDefault="008E7DCB" w:rsidP="001C10D4">
      <w:pPr>
        <w:numPr>
          <w:ilvl w:val="0"/>
          <w:numId w:val="36"/>
        </w:numPr>
        <w:ind w:left="1077" w:hanging="357"/>
      </w:pPr>
      <w:r w:rsidRPr="006071C4">
        <w:t>даты;</w:t>
      </w:r>
    </w:p>
    <w:p w:rsidR="001956F6" w:rsidRPr="006071C4" w:rsidRDefault="008E7DCB" w:rsidP="001C10D4">
      <w:pPr>
        <w:numPr>
          <w:ilvl w:val="0"/>
          <w:numId w:val="36"/>
        </w:numPr>
        <w:ind w:left="1077" w:hanging="357"/>
      </w:pPr>
      <w:r w:rsidRPr="006071C4">
        <w:t>№№ рейсов;</w:t>
      </w:r>
    </w:p>
    <w:p w:rsidR="001956F6" w:rsidRPr="006071C4" w:rsidRDefault="008E7DCB" w:rsidP="001C10D4">
      <w:pPr>
        <w:numPr>
          <w:ilvl w:val="0"/>
          <w:numId w:val="36"/>
        </w:numPr>
        <w:ind w:left="1077" w:hanging="357"/>
      </w:pPr>
      <w:r w:rsidRPr="006071C4">
        <w:t>время вылета / прилета;</w:t>
      </w:r>
    </w:p>
    <w:p w:rsidR="001956F6" w:rsidRPr="006071C4" w:rsidRDefault="008E7DCB" w:rsidP="001C10D4">
      <w:pPr>
        <w:numPr>
          <w:ilvl w:val="0"/>
          <w:numId w:val="36"/>
        </w:numPr>
        <w:ind w:left="1077" w:hanging="357"/>
      </w:pPr>
      <w:r w:rsidRPr="006071C4">
        <w:t>направление.</w:t>
      </w:r>
    </w:p>
    <w:p w:rsidR="001956F6" w:rsidRPr="006071C4" w:rsidRDefault="008E7DCB" w:rsidP="001C10D4">
      <w:pPr>
        <w:jc w:val="both"/>
      </w:pPr>
      <w:r w:rsidRPr="006071C4">
        <w:t xml:space="preserve">      </w:t>
      </w:r>
    </w:p>
    <w:p w:rsidR="001956F6" w:rsidRPr="006071C4" w:rsidRDefault="008E7DCB" w:rsidP="001C10D4">
      <w:pPr>
        <w:ind w:firstLine="360"/>
        <w:rPr>
          <w:b/>
        </w:rPr>
      </w:pPr>
      <w:r w:rsidRPr="006071C4">
        <w:rPr>
          <w:b/>
        </w:rPr>
        <w:t>При бронировании гостиницы в России:</w:t>
      </w:r>
    </w:p>
    <w:p w:rsidR="001956F6" w:rsidRPr="006071C4" w:rsidRDefault="008E7DCB" w:rsidP="001C10D4">
      <w:pPr>
        <w:numPr>
          <w:ilvl w:val="0"/>
          <w:numId w:val="37"/>
        </w:numPr>
      </w:pPr>
      <w:r w:rsidRPr="006071C4">
        <w:t xml:space="preserve">Ф.И.О.; </w:t>
      </w:r>
    </w:p>
    <w:p w:rsidR="001956F6" w:rsidRPr="006071C4" w:rsidRDefault="008E7DCB" w:rsidP="001C10D4">
      <w:pPr>
        <w:numPr>
          <w:ilvl w:val="0"/>
          <w:numId w:val="37"/>
        </w:numPr>
        <w:rPr>
          <w:i/>
        </w:rPr>
      </w:pPr>
      <w:r w:rsidRPr="006071C4">
        <w:rPr>
          <w:i/>
        </w:rPr>
        <w:t>Лимит проживания на 1-го человека в рублях (если установлены лимиты);</w:t>
      </w:r>
    </w:p>
    <w:p w:rsidR="001956F6" w:rsidRPr="006071C4" w:rsidRDefault="008E7DCB" w:rsidP="001C10D4">
      <w:pPr>
        <w:numPr>
          <w:ilvl w:val="0"/>
          <w:numId w:val="37"/>
        </w:numPr>
      </w:pPr>
      <w:r w:rsidRPr="006071C4">
        <w:t>Страна / город / район / отель;</w:t>
      </w:r>
    </w:p>
    <w:p w:rsidR="001956F6" w:rsidRPr="006071C4" w:rsidRDefault="008E7DCB" w:rsidP="001C10D4">
      <w:pPr>
        <w:numPr>
          <w:ilvl w:val="0"/>
          <w:numId w:val="37"/>
        </w:numPr>
      </w:pPr>
      <w:r w:rsidRPr="006071C4">
        <w:t>Дата заезда;</w:t>
      </w:r>
    </w:p>
    <w:p w:rsidR="001956F6" w:rsidRPr="006071C4" w:rsidRDefault="008E7DCB" w:rsidP="001C10D4">
      <w:pPr>
        <w:numPr>
          <w:ilvl w:val="0"/>
          <w:numId w:val="37"/>
        </w:numPr>
      </w:pPr>
      <w:r w:rsidRPr="006071C4">
        <w:t>Дата выезда;</w:t>
      </w:r>
    </w:p>
    <w:p w:rsidR="001956F6" w:rsidRPr="006071C4" w:rsidRDefault="008E7DCB" w:rsidP="001C10D4">
      <w:pPr>
        <w:numPr>
          <w:ilvl w:val="0"/>
          <w:numId w:val="37"/>
        </w:numPr>
      </w:pPr>
      <w:r w:rsidRPr="006071C4">
        <w:t xml:space="preserve">Ранний заезд/поздний выезд; </w:t>
      </w:r>
    </w:p>
    <w:p w:rsidR="001956F6" w:rsidRPr="006071C4" w:rsidRDefault="008E7DCB" w:rsidP="001C10D4">
      <w:pPr>
        <w:numPr>
          <w:ilvl w:val="0"/>
          <w:numId w:val="37"/>
        </w:numPr>
      </w:pPr>
      <w:r w:rsidRPr="006071C4">
        <w:t>Количество номеров;</w:t>
      </w:r>
    </w:p>
    <w:p w:rsidR="001956F6" w:rsidRPr="006071C4" w:rsidRDefault="008E7DCB" w:rsidP="001C10D4">
      <w:pPr>
        <w:numPr>
          <w:ilvl w:val="0"/>
          <w:numId w:val="37"/>
        </w:numPr>
      </w:pPr>
      <w:r w:rsidRPr="006071C4">
        <w:t>Тип номера.</w:t>
      </w:r>
    </w:p>
    <w:p w:rsidR="001956F6" w:rsidRPr="006071C4" w:rsidRDefault="001956F6" w:rsidP="001C10D4">
      <w:pPr>
        <w:jc w:val="right"/>
        <w:rPr>
          <w:b/>
          <w:highlight w:val="yellow"/>
        </w:rPr>
      </w:pPr>
    </w:p>
    <w:p w:rsidR="001956F6" w:rsidRPr="006071C4" w:rsidRDefault="008E7DCB" w:rsidP="001C10D4">
      <w:pPr>
        <w:ind w:firstLine="360"/>
        <w:rPr>
          <w:b/>
        </w:rPr>
      </w:pPr>
      <w:r w:rsidRPr="006071C4">
        <w:rPr>
          <w:b/>
        </w:rPr>
        <w:lastRenderedPageBreak/>
        <w:t>При бронировании гостиницы за рубежом:</w:t>
      </w:r>
    </w:p>
    <w:p w:rsidR="001956F6" w:rsidRPr="006071C4" w:rsidRDefault="008E7DCB" w:rsidP="001C10D4">
      <w:pPr>
        <w:numPr>
          <w:ilvl w:val="0"/>
          <w:numId w:val="38"/>
        </w:numPr>
      </w:pPr>
      <w:r w:rsidRPr="006071C4">
        <w:t>ФИО (+ фамилия и имя на латинском языке как в заграничном паспорте);</w:t>
      </w:r>
    </w:p>
    <w:p w:rsidR="001956F6" w:rsidRPr="006071C4" w:rsidRDefault="008E7DCB" w:rsidP="001C10D4">
      <w:pPr>
        <w:numPr>
          <w:ilvl w:val="0"/>
          <w:numId w:val="38"/>
        </w:numPr>
        <w:rPr>
          <w:i/>
        </w:rPr>
      </w:pPr>
      <w:r w:rsidRPr="006071C4">
        <w:rPr>
          <w:i/>
        </w:rPr>
        <w:t>Лимит проживания на 1-го человека в рублях, евро, долларах (если установлен лимит);</w:t>
      </w:r>
    </w:p>
    <w:p w:rsidR="001956F6" w:rsidRPr="006071C4" w:rsidRDefault="008E7DCB" w:rsidP="001C10D4">
      <w:pPr>
        <w:numPr>
          <w:ilvl w:val="0"/>
          <w:numId w:val="38"/>
        </w:numPr>
      </w:pPr>
      <w:r w:rsidRPr="006071C4">
        <w:t>Страна / город / район / отель;</w:t>
      </w:r>
    </w:p>
    <w:p w:rsidR="001956F6" w:rsidRPr="006071C4" w:rsidRDefault="008E7DCB" w:rsidP="001C10D4">
      <w:pPr>
        <w:numPr>
          <w:ilvl w:val="0"/>
          <w:numId w:val="38"/>
        </w:numPr>
      </w:pPr>
      <w:r w:rsidRPr="006071C4">
        <w:t>Дата заезда;</w:t>
      </w:r>
    </w:p>
    <w:p w:rsidR="001956F6" w:rsidRPr="006071C4" w:rsidRDefault="008E7DCB" w:rsidP="001C10D4">
      <w:pPr>
        <w:numPr>
          <w:ilvl w:val="0"/>
          <w:numId w:val="38"/>
        </w:numPr>
      </w:pPr>
      <w:r w:rsidRPr="006071C4">
        <w:t>Дата выезда;</w:t>
      </w:r>
    </w:p>
    <w:p w:rsidR="001956F6" w:rsidRPr="006071C4" w:rsidRDefault="008E7DCB" w:rsidP="001C10D4">
      <w:pPr>
        <w:numPr>
          <w:ilvl w:val="0"/>
          <w:numId w:val="38"/>
        </w:numPr>
      </w:pPr>
      <w:r w:rsidRPr="006071C4">
        <w:t>Ранний заезд/поздний выезд;</w:t>
      </w:r>
    </w:p>
    <w:p w:rsidR="001956F6" w:rsidRPr="006071C4" w:rsidRDefault="008E7DCB" w:rsidP="001C10D4">
      <w:pPr>
        <w:numPr>
          <w:ilvl w:val="0"/>
          <w:numId w:val="38"/>
        </w:numPr>
      </w:pPr>
      <w:r w:rsidRPr="006071C4">
        <w:t>Количество номеров;</w:t>
      </w:r>
    </w:p>
    <w:p w:rsidR="001956F6" w:rsidRPr="006071C4" w:rsidRDefault="008E7DCB" w:rsidP="001C10D4">
      <w:pPr>
        <w:numPr>
          <w:ilvl w:val="0"/>
          <w:numId w:val="38"/>
        </w:numPr>
      </w:pPr>
      <w:r w:rsidRPr="006071C4">
        <w:t>Тип номера.</w:t>
      </w:r>
    </w:p>
    <w:p w:rsidR="001956F6" w:rsidRPr="006071C4" w:rsidRDefault="001956F6" w:rsidP="001C10D4">
      <w:pPr>
        <w:rPr>
          <w:b/>
        </w:rPr>
      </w:pPr>
    </w:p>
    <w:p w:rsidR="001956F6" w:rsidRPr="006071C4" w:rsidRDefault="008E7DCB" w:rsidP="001C10D4">
      <w:pPr>
        <w:ind w:firstLine="360"/>
        <w:rPr>
          <w:b/>
        </w:rPr>
      </w:pPr>
      <w:r w:rsidRPr="006071C4">
        <w:rPr>
          <w:b/>
        </w:rPr>
        <w:t>При бронировании других услуг:</w:t>
      </w:r>
    </w:p>
    <w:p w:rsidR="001956F6" w:rsidRPr="006071C4" w:rsidRDefault="008E7DCB" w:rsidP="001C10D4">
      <w:pPr>
        <w:numPr>
          <w:ilvl w:val="0"/>
          <w:numId w:val="39"/>
        </w:numPr>
      </w:pPr>
      <w:r w:rsidRPr="006071C4">
        <w:t>Наименование услуги;</w:t>
      </w:r>
    </w:p>
    <w:p w:rsidR="001956F6" w:rsidRPr="006071C4" w:rsidRDefault="008E7DCB" w:rsidP="001C10D4">
      <w:pPr>
        <w:numPr>
          <w:ilvl w:val="0"/>
          <w:numId w:val="39"/>
        </w:numPr>
      </w:pPr>
      <w:r w:rsidRPr="006071C4">
        <w:t>Дата, время;</w:t>
      </w:r>
    </w:p>
    <w:p w:rsidR="001956F6" w:rsidRPr="006071C4" w:rsidRDefault="008E7DCB" w:rsidP="001C10D4">
      <w:pPr>
        <w:ind w:right="-915"/>
        <w:rPr>
          <w:b/>
        </w:rPr>
      </w:pPr>
      <w:r w:rsidRPr="006071C4">
        <w:t>Дополнительная информация.</w:t>
      </w:r>
      <w:r w:rsidRPr="006071C4">
        <w:rPr>
          <w:b/>
        </w:rPr>
        <w:t xml:space="preserve"> </w:t>
      </w:r>
    </w:p>
    <w:p w:rsidR="001956F6" w:rsidRPr="006071C4" w:rsidRDefault="001956F6" w:rsidP="001C10D4">
      <w:pPr>
        <w:ind w:right="-915"/>
        <w:rPr>
          <w:b/>
        </w:rPr>
      </w:pPr>
    </w:p>
    <w:tbl>
      <w:tblPr>
        <w:tblW w:w="10368" w:type="dxa"/>
        <w:tblLook w:val="0000" w:firstRow="0" w:lastRow="0" w:firstColumn="0" w:lastColumn="0" w:noHBand="0" w:noVBand="0"/>
      </w:tblPr>
      <w:tblGrid>
        <w:gridCol w:w="5148"/>
        <w:gridCol w:w="5220"/>
      </w:tblGrid>
      <w:tr w:rsidR="002C154D" w:rsidTr="000B261D">
        <w:trPr>
          <w:trHeight w:val="407"/>
        </w:trPr>
        <w:tc>
          <w:tcPr>
            <w:tcW w:w="5148" w:type="dxa"/>
          </w:tcPr>
          <w:p w:rsidR="001956F6" w:rsidRPr="006071C4" w:rsidRDefault="008E7DCB" w:rsidP="001C10D4">
            <w:pPr>
              <w:ind w:right="-915"/>
              <w:rPr>
                <w:b/>
                <w:bCs/>
              </w:rPr>
            </w:pPr>
            <w:r w:rsidRPr="006071C4">
              <w:rPr>
                <w:b/>
                <w:bCs/>
              </w:rPr>
              <w:t>Исполнитель</w:t>
            </w:r>
          </w:p>
          <w:p w:rsidR="001956F6" w:rsidRPr="006071C4" w:rsidRDefault="001956F6" w:rsidP="001C10D4">
            <w:pPr>
              <w:ind w:right="-915"/>
              <w:rPr>
                <w:b/>
                <w:bCs/>
              </w:rPr>
            </w:pPr>
          </w:p>
        </w:tc>
        <w:tc>
          <w:tcPr>
            <w:tcW w:w="5220" w:type="dxa"/>
          </w:tcPr>
          <w:p w:rsidR="001956F6" w:rsidRPr="006071C4" w:rsidRDefault="008E7DCB" w:rsidP="001C10D4">
            <w:pPr>
              <w:pStyle w:val="9"/>
              <w:suppressAutoHyphens/>
              <w:rPr>
                <w:bCs/>
                <w:sz w:val="24"/>
              </w:rPr>
            </w:pPr>
            <w:r w:rsidRPr="006071C4">
              <w:rPr>
                <w:bCs/>
                <w:sz w:val="24"/>
              </w:rPr>
              <w:t xml:space="preserve">Заказчик </w:t>
            </w:r>
          </w:p>
        </w:tc>
      </w:tr>
      <w:tr w:rsidR="002C154D" w:rsidTr="000B261D">
        <w:tc>
          <w:tcPr>
            <w:tcW w:w="5148" w:type="dxa"/>
          </w:tcPr>
          <w:p w:rsidR="001956F6" w:rsidRPr="006071C4" w:rsidRDefault="001956F6" w:rsidP="001C10D4">
            <w:pPr>
              <w:ind w:right="-915"/>
              <w:rPr>
                <w:b/>
                <w:bCs/>
              </w:rPr>
            </w:pPr>
          </w:p>
        </w:tc>
        <w:tc>
          <w:tcPr>
            <w:tcW w:w="5220" w:type="dxa"/>
          </w:tcPr>
          <w:p w:rsidR="001956F6" w:rsidRPr="006071C4" w:rsidRDefault="008E7DCB" w:rsidP="001C10D4">
            <w:pPr>
              <w:pStyle w:val="9"/>
              <w:suppressAutoHyphens/>
              <w:rPr>
                <w:b w:val="0"/>
                <w:sz w:val="24"/>
              </w:rPr>
            </w:pPr>
            <w:r w:rsidRPr="006071C4">
              <w:rPr>
                <w:bCs/>
                <w:sz w:val="24"/>
              </w:rPr>
              <w:t>ПАО «ТрансКонтейнер»</w:t>
            </w:r>
          </w:p>
        </w:tc>
      </w:tr>
      <w:tr w:rsidR="002C154D" w:rsidTr="000B261D">
        <w:tc>
          <w:tcPr>
            <w:tcW w:w="5148" w:type="dxa"/>
          </w:tcPr>
          <w:p w:rsidR="001956F6" w:rsidRPr="006071C4" w:rsidRDefault="001956F6" w:rsidP="001C10D4">
            <w:pPr>
              <w:ind w:right="-915"/>
              <w:rPr>
                <w:b/>
                <w:bCs/>
              </w:rPr>
            </w:pPr>
          </w:p>
          <w:p w:rsidR="001956F6" w:rsidRPr="006071C4" w:rsidRDefault="001956F6" w:rsidP="001C10D4">
            <w:pPr>
              <w:ind w:right="-915"/>
              <w:rPr>
                <w:b/>
                <w:bCs/>
              </w:rPr>
            </w:pPr>
          </w:p>
          <w:p w:rsidR="001956F6" w:rsidRPr="006071C4" w:rsidRDefault="008E7DCB" w:rsidP="001C10D4">
            <w:pPr>
              <w:ind w:right="-915"/>
              <w:rPr>
                <w:b/>
                <w:bCs/>
              </w:rPr>
            </w:pPr>
            <w:r w:rsidRPr="006071C4">
              <w:rPr>
                <w:b/>
                <w:bCs/>
              </w:rPr>
              <w:t xml:space="preserve">______________________ </w:t>
            </w:r>
          </w:p>
          <w:p w:rsidR="001956F6" w:rsidRPr="006071C4" w:rsidRDefault="008E7DCB" w:rsidP="001C10D4">
            <w:pPr>
              <w:ind w:right="-915"/>
              <w:rPr>
                <w:b/>
                <w:bCs/>
              </w:rPr>
            </w:pPr>
            <w:r w:rsidRPr="006071C4">
              <w:rPr>
                <w:b/>
              </w:rPr>
              <w:t xml:space="preserve"> </w:t>
            </w:r>
            <w:r w:rsidRPr="006071C4">
              <w:rPr>
                <w:b/>
                <w:bCs/>
              </w:rPr>
              <w:t>(подпись), м.п.</w:t>
            </w:r>
          </w:p>
        </w:tc>
        <w:tc>
          <w:tcPr>
            <w:tcW w:w="5220" w:type="dxa"/>
          </w:tcPr>
          <w:p w:rsidR="001956F6" w:rsidRPr="006071C4" w:rsidRDefault="001956F6" w:rsidP="001C10D4">
            <w:pPr>
              <w:ind w:right="-915"/>
              <w:rPr>
                <w:b/>
                <w:bCs/>
              </w:rPr>
            </w:pPr>
          </w:p>
          <w:p w:rsidR="001956F6" w:rsidRPr="006071C4" w:rsidRDefault="001956F6" w:rsidP="001C10D4">
            <w:pPr>
              <w:ind w:right="-915"/>
              <w:rPr>
                <w:b/>
                <w:bCs/>
              </w:rPr>
            </w:pPr>
          </w:p>
          <w:p w:rsidR="001956F6" w:rsidRPr="006071C4" w:rsidRDefault="008E7DCB" w:rsidP="001C10D4">
            <w:pPr>
              <w:ind w:right="-915"/>
              <w:rPr>
                <w:b/>
                <w:bCs/>
              </w:rPr>
            </w:pPr>
            <w:r w:rsidRPr="006071C4">
              <w:rPr>
                <w:b/>
                <w:bCs/>
              </w:rPr>
              <w:t>_____________________ Трифонов В.О.</w:t>
            </w:r>
          </w:p>
          <w:p w:rsidR="001956F6" w:rsidRPr="006071C4" w:rsidRDefault="008E7DCB" w:rsidP="001C10D4">
            <w:pPr>
              <w:ind w:right="-915"/>
              <w:rPr>
                <w:b/>
                <w:bCs/>
              </w:rPr>
            </w:pPr>
            <w:r w:rsidRPr="006071C4">
              <w:rPr>
                <w:b/>
                <w:bCs/>
              </w:rPr>
              <w:t xml:space="preserve"> (подпись), м.п.</w:t>
            </w:r>
          </w:p>
        </w:tc>
      </w:tr>
    </w:tbl>
    <w:p w:rsidR="001956F6" w:rsidRPr="006071C4" w:rsidRDefault="001956F6" w:rsidP="001C10D4">
      <w:pPr>
        <w:ind w:left="720"/>
        <w:rPr>
          <w:b/>
          <w:bCs/>
        </w:rPr>
      </w:pPr>
    </w:p>
    <w:p w:rsidR="001956F6" w:rsidRPr="006071C4" w:rsidRDefault="001956F6" w:rsidP="001C10D4">
      <w:pPr>
        <w:ind w:left="720"/>
        <w:rPr>
          <w:b/>
          <w:bCs/>
        </w:rPr>
      </w:pPr>
    </w:p>
    <w:p w:rsidR="001956F6" w:rsidRPr="006071C4" w:rsidRDefault="008E7DCB" w:rsidP="001C10D4">
      <w:pPr>
        <w:pStyle w:val="1"/>
        <w:jc w:val="right"/>
        <w:rPr>
          <w:b w:val="0"/>
          <w:bCs w:val="0"/>
          <w:szCs w:val="28"/>
        </w:rPr>
      </w:pPr>
      <w:r w:rsidRPr="006071C4">
        <w:rPr>
          <w:szCs w:val="28"/>
        </w:rPr>
        <w:br w:type="page"/>
      </w:r>
    </w:p>
    <w:p w:rsidR="00FB4C5F" w:rsidRPr="00BA793A" w:rsidRDefault="008E7DCB" w:rsidP="001C10D4">
      <w:pPr>
        <w:tabs>
          <w:tab w:val="left" w:pos="540"/>
        </w:tabs>
        <w:ind w:right="-6"/>
        <w:jc w:val="right"/>
        <w:outlineLvl w:val="2"/>
        <w:rPr>
          <w:sz w:val="28"/>
          <w:szCs w:val="28"/>
        </w:rPr>
      </w:pPr>
      <w:r w:rsidRPr="00BA793A">
        <w:rPr>
          <w:sz w:val="28"/>
          <w:szCs w:val="28"/>
        </w:rPr>
        <w:lastRenderedPageBreak/>
        <w:t xml:space="preserve">Приложение № 8 </w:t>
      </w:r>
      <w:r w:rsidRPr="00BA793A">
        <w:rPr>
          <w:sz w:val="28"/>
          <w:szCs w:val="28"/>
        </w:rPr>
        <w:br/>
        <w:t>к Договору на оказание услуг</w:t>
      </w:r>
    </w:p>
    <w:p w:rsidR="00FB4C5F" w:rsidRPr="00BA793A" w:rsidRDefault="008E7DCB" w:rsidP="001C10D4">
      <w:pPr>
        <w:tabs>
          <w:tab w:val="left" w:pos="540"/>
        </w:tabs>
        <w:ind w:right="-6"/>
        <w:jc w:val="right"/>
        <w:rPr>
          <w:sz w:val="28"/>
          <w:szCs w:val="28"/>
        </w:rPr>
      </w:pPr>
      <w:r w:rsidRPr="00BA793A">
        <w:rPr>
          <w:sz w:val="28"/>
          <w:szCs w:val="28"/>
        </w:rPr>
        <w:t xml:space="preserve">№ _______/____/____/ </w:t>
      </w:r>
      <w:r w:rsidRPr="00BA793A">
        <w:rPr>
          <w:sz w:val="28"/>
          <w:szCs w:val="28"/>
        </w:rPr>
        <w:br/>
        <w:t>от «___» _________ 2025г.</w:t>
      </w:r>
    </w:p>
    <w:p w:rsidR="001956F6" w:rsidRPr="006071C4" w:rsidRDefault="008E7DCB" w:rsidP="001C10D4">
      <w:pPr>
        <w:spacing w:before="240" w:after="120"/>
        <w:ind w:firstLine="709"/>
        <w:jc w:val="center"/>
        <w:outlineLvl w:val="3"/>
        <w:rPr>
          <w:b/>
          <w:szCs w:val="28"/>
        </w:rPr>
      </w:pPr>
      <w:r w:rsidRPr="006071C4">
        <w:rPr>
          <w:b/>
          <w:szCs w:val="28"/>
        </w:rPr>
        <w:t>Наименование, адреса и платежные реквизиты филиалов Заказчика</w:t>
      </w:r>
    </w:p>
    <w:p w:rsidR="001956F6" w:rsidRPr="006071C4" w:rsidRDefault="008E7DCB" w:rsidP="001C10D4">
      <w:pPr>
        <w:rPr>
          <w:b/>
          <w:szCs w:val="28"/>
        </w:rPr>
      </w:pPr>
      <w:r w:rsidRPr="006071C4">
        <w:rPr>
          <w:b/>
          <w:szCs w:val="28"/>
        </w:rPr>
        <w:t>Филиал ПАО «ТрансКонтейнер» на Октябрьской железной дороге</w:t>
      </w:r>
    </w:p>
    <w:p w:rsidR="001956F6" w:rsidRPr="006071C4" w:rsidRDefault="008E7DCB" w:rsidP="001C10D4">
      <w:pPr>
        <w:rPr>
          <w:szCs w:val="28"/>
        </w:rPr>
      </w:pPr>
      <w:r w:rsidRPr="006071C4">
        <w:rPr>
          <w:szCs w:val="28"/>
        </w:rPr>
        <w:t>ИНН 7708591995</w:t>
      </w:r>
      <w:r w:rsidR="00AB4950">
        <w:rPr>
          <w:szCs w:val="28"/>
        </w:rPr>
        <w:tab/>
      </w:r>
      <w:r w:rsidRPr="006071C4">
        <w:rPr>
          <w:szCs w:val="28"/>
        </w:rPr>
        <w:t>КПП 782043001</w:t>
      </w:r>
    </w:p>
    <w:p w:rsidR="001956F6" w:rsidRPr="006071C4" w:rsidRDefault="008E7DCB" w:rsidP="001C10D4">
      <w:pPr>
        <w:rPr>
          <w:szCs w:val="28"/>
        </w:rPr>
      </w:pPr>
      <w:r w:rsidRPr="006071C4">
        <w:rPr>
          <w:szCs w:val="28"/>
        </w:rPr>
        <w:t xml:space="preserve">Почтовый адрес: </w:t>
      </w:r>
    </w:p>
    <w:p w:rsidR="001956F6" w:rsidRPr="006071C4" w:rsidRDefault="008E7DCB" w:rsidP="001C10D4">
      <w:pPr>
        <w:rPr>
          <w:szCs w:val="28"/>
        </w:rPr>
      </w:pPr>
      <w:r w:rsidRPr="006071C4">
        <w:rPr>
          <w:szCs w:val="28"/>
        </w:rPr>
        <w:t xml:space="preserve">196626, г. Санкт-Петербург, п. Шушары, Московское шоссе, д. 54, Литера Б </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40702810316540019446</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6071C4" w:rsidRDefault="001956F6" w:rsidP="001C10D4">
      <w:pPr>
        <w:rPr>
          <w:b/>
          <w:szCs w:val="28"/>
        </w:rPr>
      </w:pPr>
    </w:p>
    <w:p w:rsidR="001956F6" w:rsidRPr="006071C4" w:rsidRDefault="008E7DCB" w:rsidP="001C10D4">
      <w:pPr>
        <w:rPr>
          <w:b/>
          <w:szCs w:val="28"/>
        </w:rPr>
      </w:pPr>
      <w:r w:rsidRPr="006071C4">
        <w:rPr>
          <w:b/>
          <w:szCs w:val="28"/>
        </w:rPr>
        <w:t>Филиал ПАО «ТрансКонтейнер» на Московской железной дороге</w:t>
      </w:r>
    </w:p>
    <w:p w:rsidR="001956F6" w:rsidRPr="006071C4" w:rsidRDefault="008E7DCB" w:rsidP="001C10D4">
      <w:pPr>
        <w:rPr>
          <w:szCs w:val="28"/>
        </w:rPr>
      </w:pPr>
      <w:r w:rsidRPr="006071C4">
        <w:rPr>
          <w:szCs w:val="28"/>
        </w:rPr>
        <w:t>ИНН 7708591995</w:t>
      </w:r>
      <w:r w:rsidR="00AB4950">
        <w:rPr>
          <w:szCs w:val="28"/>
        </w:rPr>
        <w:tab/>
      </w:r>
      <w:r w:rsidRPr="006071C4">
        <w:rPr>
          <w:szCs w:val="28"/>
        </w:rPr>
        <w:t>КПП 771843001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107014, г. Москва, ул. Короленко, д.8</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40702810616540093366</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9E0837" w:rsidRDefault="001956F6" w:rsidP="001C10D4">
      <w:pPr>
        <w:rPr>
          <w:szCs w:val="28"/>
        </w:rPr>
      </w:pPr>
    </w:p>
    <w:p w:rsidR="001956F6" w:rsidRPr="006071C4" w:rsidRDefault="008E7DCB" w:rsidP="001C10D4">
      <w:pPr>
        <w:rPr>
          <w:b/>
          <w:szCs w:val="28"/>
        </w:rPr>
      </w:pPr>
      <w:r w:rsidRPr="006071C4">
        <w:rPr>
          <w:b/>
          <w:szCs w:val="28"/>
        </w:rPr>
        <w:t>Филиал ПАО «ТрансКонтейнер» на Горьковской железной дороге</w:t>
      </w:r>
    </w:p>
    <w:p w:rsidR="001956F6" w:rsidRPr="006071C4" w:rsidRDefault="008E7DCB" w:rsidP="001C10D4">
      <w:pPr>
        <w:rPr>
          <w:szCs w:val="28"/>
        </w:rPr>
      </w:pPr>
      <w:r w:rsidRPr="006071C4">
        <w:rPr>
          <w:szCs w:val="28"/>
        </w:rPr>
        <w:t>ИНН 7708591995</w:t>
      </w:r>
      <w:r w:rsidR="00AB4950">
        <w:rPr>
          <w:szCs w:val="28"/>
        </w:rPr>
        <w:tab/>
      </w:r>
      <w:r w:rsidRPr="006071C4">
        <w:rPr>
          <w:szCs w:val="28"/>
        </w:rPr>
        <w:t>КПП 525743001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603116, г. Нижний Новгород, Московское шоссе, 17А</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40702810916540019244</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9E0837" w:rsidRDefault="001956F6" w:rsidP="001C10D4">
      <w:pPr>
        <w:rPr>
          <w:szCs w:val="28"/>
        </w:rPr>
      </w:pPr>
    </w:p>
    <w:p w:rsidR="001956F6" w:rsidRPr="006071C4" w:rsidRDefault="008E7DCB" w:rsidP="001C10D4">
      <w:pPr>
        <w:rPr>
          <w:b/>
          <w:szCs w:val="28"/>
        </w:rPr>
      </w:pPr>
      <w:r w:rsidRPr="006071C4">
        <w:rPr>
          <w:b/>
          <w:szCs w:val="28"/>
        </w:rPr>
        <w:t>Филиал ПАО «ТрансКонтейнер» на Северной железной дороге</w:t>
      </w:r>
    </w:p>
    <w:p w:rsidR="001956F6" w:rsidRPr="006071C4" w:rsidRDefault="008E7DCB" w:rsidP="001C10D4">
      <w:pPr>
        <w:rPr>
          <w:szCs w:val="28"/>
        </w:rPr>
      </w:pPr>
      <w:r w:rsidRPr="006071C4">
        <w:rPr>
          <w:szCs w:val="28"/>
        </w:rPr>
        <w:t>ИНН 7708591995</w:t>
      </w:r>
      <w:r w:rsidR="00AB4950">
        <w:rPr>
          <w:szCs w:val="28"/>
        </w:rPr>
        <w:tab/>
      </w:r>
      <w:r w:rsidRPr="006071C4">
        <w:rPr>
          <w:szCs w:val="28"/>
        </w:rPr>
        <w:t>КПП 760402001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150003, г. Ярославль, Проспект Октября, д. 16/21</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40702810916540093370</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46577674</w:t>
      </w:r>
    </w:p>
    <w:p w:rsidR="001956F6" w:rsidRPr="006071C4" w:rsidRDefault="001956F6" w:rsidP="001C10D4">
      <w:pPr>
        <w:rPr>
          <w:szCs w:val="28"/>
        </w:rPr>
      </w:pPr>
    </w:p>
    <w:p w:rsidR="001956F6" w:rsidRPr="009E0837" w:rsidRDefault="008E7DCB" w:rsidP="001C10D4">
      <w:pPr>
        <w:rPr>
          <w:b/>
          <w:szCs w:val="28"/>
        </w:rPr>
      </w:pPr>
      <w:r w:rsidRPr="009E0837">
        <w:rPr>
          <w:b/>
          <w:szCs w:val="28"/>
        </w:rPr>
        <w:t>Филиал ПАО «ТрансКонтейнер» на Юго-Восточной железной дороге</w:t>
      </w:r>
    </w:p>
    <w:p w:rsidR="001956F6" w:rsidRPr="006071C4" w:rsidRDefault="008E7DCB" w:rsidP="001C10D4">
      <w:pPr>
        <w:rPr>
          <w:szCs w:val="28"/>
        </w:rPr>
      </w:pPr>
      <w:r w:rsidRPr="006071C4">
        <w:rPr>
          <w:szCs w:val="28"/>
        </w:rPr>
        <w:t xml:space="preserve">ИНН 7708591995 </w:t>
      </w:r>
      <w:r w:rsidR="00AB4950">
        <w:rPr>
          <w:szCs w:val="28"/>
        </w:rPr>
        <w:tab/>
      </w:r>
      <w:r w:rsidRPr="006071C4">
        <w:rPr>
          <w:szCs w:val="28"/>
        </w:rPr>
        <w:t>КПП 366645001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394036, г. Воронеж, ул. Студенческая, д. 26а, этаж 2</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40702810816540092772</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9E0837" w:rsidRDefault="001956F6" w:rsidP="001C10D4">
      <w:pPr>
        <w:rPr>
          <w:szCs w:val="28"/>
        </w:rPr>
      </w:pPr>
    </w:p>
    <w:p w:rsidR="001956F6" w:rsidRPr="006071C4" w:rsidRDefault="008E7DCB" w:rsidP="001C10D4">
      <w:pPr>
        <w:rPr>
          <w:b/>
          <w:szCs w:val="28"/>
        </w:rPr>
      </w:pPr>
      <w:r w:rsidRPr="006071C4">
        <w:rPr>
          <w:b/>
          <w:szCs w:val="28"/>
        </w:rPr>
        <w:t>Филиал ПАО «ТрансКонтейнер» на Северо-Кавказской железной дороге</w:t>
      </w:r>
    </w:p>
    <w:p w:rsidR="001956F6" w:rsidRPr="006071C4" w:rsidRDefault="008E7DCB" w:rsidP="001C10D4">
      <w:pPr>
        <w:rPr>
          <w:szCs w:val="28"/>
        </w:rPr>
      </w:pPr>
      <w:r w:rsidRPr="006071C4">
        <w:rPr>
          <w:szCs w:val="28"/>
        </w:rPr>
        <w:t xml:space="preserve">ИНН 7708591995 </w:t>
      </w:r>
      <w:r w:rsidR="00AB4950">
        <w:rPr>
          <w:szCs w:val="28"/>
        </w:rPr>
        <w:tab/>
      </w:r>
      <w:r w:rsidRPr="006071C4">
        <w:rPr>
          <w:szCs w:val="28"/>
        </w:rPr>
        <w:t>КПП 616743001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344000, г. Ростов-на-Дону, пер.Энергетиков, д.3-5А/378/90</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40702810016540025390</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9E0837" w:rsidRDefault="001956F6" w:rsidP="001C10D4">
      <w:pPr>
        <w:rPr>
          <w:szCs w:val="28"/>
        </w:rPr>
      </w:pPr>
    </w:p>
    <w:p w:rsidR="001956F6" w:rsidRPr="006071C4" w:rsidRDefault="008E7DCB" w:rsidP="001C10D4">
      <w:pPr>
        <w:jc w:val="both"/>
        <w:rPr>
          <w:b/>
          <w:bCs/>
          <w:szCs w:val="28"/>
        </w:rPr>
      </w:pPr>
      <w:r w:rsidRPr="006071C4">
        <w:rPr>
          <w:b/>
          <w:bCs/>
          <w:szCs w:val="28"/>
        </w:rPr>
        <w:t>Филиал ПАО «ТрансКонтейнер» на Приволжской железной дороге</w:t>
      </w:r>
    </w:p>
    <w:p w:rsidR="001956F6" w:rsidRPr="006071C4" w:rsidRDefault="008E7DCB" w:rsidP="001C10D4">
      <w:pPr>
        <w:rPr>
          <w:szCs w:val="28"/>
        </w:rPr>
      </w:pPr>
      <w:r w:rsidRPr="006071C4">
        <w:rPr>
          <w:szCs w:val="28"/>
        </w:rPr>
        <w:t xml:space="preserve">ИНН 7708591995 </w:t>
      </w:r>
      <w:r w:rsidR="00AB4950">
        <w:rPr>
          <w:szCs w:val="28"/>
        </w:rPr>
        <w:tab/>
      </w:r>
      <w:r w:rsidRPr="006071C4">
        <w:rPr>
          <w:szCs w:val="28"/>
        </w:rPr>
        <w:t>КПП 645443001</w:t>
      </w:r>
    </w:p>
    <w:p w:rsidR="001956F6" w:rsidRPr="006071C4" w:rsidRDefault="008E7DCB" w:rsidP="001C10D4">
      <w:pPr>
        <w:rPr>
          <w:szCs w:val="28"/>
        </w:rPr>
      </w:pPr>
      <w:r w:rsidRPr="006071C4">
        <w:rPr>
          <w:szCs w:val="28"/>
        </w:rPr>
        <w:t xml:space="preserve">Почтовый адрес: </w:t>
      </w:r>
    </w:p>
    <w:p w:rsidR="001956F6" w:rsidRPr="006071C4" w:rsidRDefault="008E7DCB" w:rsidP="001C10D4">
      <w:pPr>
        <w:rPr>
          <w:szCs w:val="28"/>
        </w:rPr>
      </w:pPr>
      <w:r w:rsidRPr="006071C4">
        <w:rPr>
          <w:szCs w:val="28"/>
        </w:rPr>
        <w:t>410017, г. Саратов, ул. Шелковичная, д. 11/15</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40702810216540093368</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9E0837" w:rsidRDefault="001956F6" w:rsidP="001C10D4">
      <w:pPr>
        <w:rPr>
          <w:szCs w:val="28"/>
        </w:rPr>
      </w:pPr>
    </w:p>
    <w:p w:rsidR="001956F6" w:rsidRPr="006071C4" w:rsidRDefault="008E7DCB" w:rsidP="001C10D4">
      <w:pPr>
        <w:jc w:val="both"/>
        <w:rPr>
          <w:b/>
          <w:bCs/>
          <w:szCs w:val="28"/>
        </w:rPr>
      </w:pPr>
      <w:r w:rsidRPr="006071C4">
        <w:rPr>
          <w:b/>
          <w:bCs/>
          <w:szCs w:val="28"/>
        </w:rPr>
        <w:t>Филиал ПАО «ТрансКонтейнер» на Куйбышевский железной дороге</w:t>
      </w:r>
    </w:p>
    <w:p w:rsidR="001956F6" w:rsidRPr="006071C4" w:rsidRDefault="008E7DCB" w:rsidP="001C10D4">
      <w:pPr>
        <w:rPr>
          <w:szCs w:val="28"/>
        </w:rPr>
      </w:pPr>
      <w:r w:rsidRPr="006071C4">
        <w:rPr>
          <w:szCs w:val="28"/>
        </w:rPr>
        <w:t>ИНН 7708591995</w:t>
      </w:r>
      <w:r w:rsidR="00AB4950">
        <w:rPr>
          <w:szCs w:val="28"/>
        </w:rPr>
        <w:tab/>
      </w:r>
      <w:r w:rsidRPr="006071C4">
        <w:rPr>
          <w:szCs w:val="28"/>
        </w:rPr>
        <w:t>КПП 631145002</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443041, г. Самара, ул. Льва Толстого д.131</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40702810416540022540</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9E0837" w:rsidRDefault="001956F6" w:rsidP="001C10D4">
      <w:pPr>
        <w:rPr>
          <w:szCs w:val="28"/>
        </w:rPr>
      </w:pPr>
    </w:p>
    <w:p w:rsidR="001956F6" w:rsidRPr="009E0837" w:rsidRDefault="008E7DCB" w:rsidP="001C10D4">
      <w:pPr>
        <w:jc w:val="both"/>
        <w:rPr>
          <w:b/>
          <w:bCs/>
          <w:szCs w:val="28"/>
        </w:rPr>
      </w:pPr>
      <w:r w:rsidRPr="009E0837">
        <w:rPr>
          <w:b/>
          <w:bCs/>
          <w:szCs w:val="28"/>
        </w:rPr>
        <w:t xml:space="preserve">Уральский филиал ПАО «ТрансКонтейнер» </w:t>
      </w:r>
    </w:p>
    <w:p w:rsidR="001956F6" w:rsidRPr="006071C4" w:rsidRDefault="008E7DCB" w:rsidP="001C10D4">
      <w:pPr>
        <w:rPr>
          <w:szCs w:val="28"/>
        </w:rPr>
      </w:pPr>
      <w:r w:rsidRPr="006071C4">
        <w:rPr>
          <w:szCs w:val="28"/>
        </w:rPr>
        <w:t>ИНН 7708591995</w:t>
      </w:r>
      <w:r w:rsidR="00AB4950">
        <w:rPr>
          <w:szCs w:val="28"/>
        </w:rPr>
        <w:tab/>
      </w:r>
      <w:r w:rsidRPr="006071C4">
        <w:rPr>
          <w:szCs w:val="28"/>
        </w:rPr>
        <w:t>КПП 665945001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620027, г. Екатеринбург, ул. Николая Никонова, д. 8</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40702810916540080066</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9E0837" w:rsidRDefault="001956F6" w:rsidP="001C10D4">
      <w:pPr>
        <w:rPr>
          <w:szCs w:val="28"/>
        </w:rPr>
      </w:pPr>
    </w:p>
    <w:p w:rsidR="001956F6" w:rsidRPr="006071C4" w:rsidRDefault="008E7DCB" w:rsidP="001C10D4">
      <w:pPr>
        <w:jc w:val="both"/>
        <w:rPr>
          <w:b/>
          <w:bCs/>
          <w:szCs w:val="28"/>
        </w:rPr>
      </w:pPr>
      <w:r w:rsidRPr="006071C4">
        <w:rPr>
          <w:b/>
          <w:bCs/>
          <w:szCs w:val="28"/>
        </w:rPr>
        <w:t>Филиал ПАО «ТрансКонтейнер» на Западно-Сибирской железной дороге</w:t>
      </w:r>
    </w:p>
    <w:p w:rsidR="001956F6" w:rsidRPr="006071C4" w:rsidRDefault="008E7DCB" w:rsidP="001C10D4">
      <w:pPr>
        <w:rPr>
          <w:szCs w:val="28"/>
        </w:rPr>
      </w:pPr>
      <w:r w:rsidRPr="006071C4">
        <w:rPr>
          <w:szCs w:val="28"/>
        </w:rPr>
        <w:t xml:space="preserve">ИНН 7708591995 </w:t>
      </w:r>
      <w:r w:rsidR="00AB4950">
        <w:rPr>
          <w:szCs w:val="28"/>
        </w:rPr>
        <w:tab/>
      </w:r>
      <w:r w:rsidRPr="006071C4">
        <w:rPr>
          <w:szCs w:val="28"/>
        </w:rPr>
        <w:t>КПП 540243001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630001, г. Новосибирск, ул. Жуковского, 102</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40702810444050062200</w:t>
      </w:r>
    </w:p>
    <w:p w:rsidR="001956F6" w:rsidRPr="006071C4" w:rsidRDefault="008E7DCB" w:rsidP="001C10D4">
      <w:pPr>
        <w:rPr>
          <w:szCs w:val="28"/>
        </w:rPr>
      </w:pPr>
      <w:r w:rsidRPr="006071C4">
        <w:rPr>
          <w:szCs w:val="28"/>
        </w:rPr>
        <w:t>к/с 30101810500000000641</w:t>
      </w:r>
    </w:p>
    <w:p w:rsidR="001956F6" w:rsidRPr="006071C4" w:rsidRDefault="008E7DCB" w:rsidP="001C10D4">
      <w:pPr>
        <w:rPr>
          <w:szCs w:val="28"/>
        </w:rPr>
      </w:pPr>
      <w:r w:rsidRPr="006071C4">
        <w:rPr>
          <w:szCs w:val="28"/>
        </w:rPr>
        <w:t>БИК 045004641</w:t>
      </w:r>
    </w:p>
    <w:p w:rsidR="001956F6" w:rsidRPr="009E0837" w:rsidRDefault="001956F6" w:rsidP="001C10D4">
      <w:pPr>
        <w:rPr>
          <w:szCs w:val="28"/>
        </w:rPr>
      </w:pPr>
    </w:p>
    <w:p w:rsidR="001956F6" w:rsidRPr="009E0837" w:rsidRDefault="008E7DCB" w:rsidP="001C10D4">
      <w:pPr>
        <w:jc w:val="both"/>
        <w:rPr>
          <w:b/>
          <w:bCs/>
          <w:szCs w:val="28"/>
        </w:rPr>
      </w:pPr>
      <w:r w:rsidRPr="009E0837">
        <w:rPr>
          <w:b/>
          <w:bCs/>
          <w:szCs w:val="28"/>
        </w:rPr>
        <w:t>Филиал ПАО «ТрансКонтейнер» на Красноярской железной дороге</w:t>
      </w:r>
    </w:p>
    <w:p w:rsidR="001956F6" w:rsidRPr="006071C4" w:rsidRDefault="008E7DCB" w:rsidP="001C10D4">
      <w:pPr>
        <w:rPr>
          <w:szCs w:val="28"/>
        </w:rPr>
      </w:pPr>
      <w:r w:rsidRPr="006071C4">
        <w:rPr>
          <w:szCs w:val="28"/>
        </w:rPr>
        <w:t xml:space="preserve">ИНН 7708591995 </w:t>
      </w:r>
      <w:r w:rsidR="00AB4950">
        <w:rPr>
          <w:szCs w:val="28"/>
        </w:rPr>
        <w:tab/>
      </w:r>
      <w:r w:rsidRPr="006071C4">
        <w:rPr>
          <w:szCs w:val="28"/>
        </w:rPr>
        <w:t>КПП 246043001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660058 г. Красноярск ул. Деповская, д. 15</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lastRenderedPageBreak/>
        <w:t>р/с 40702810616540019256</w:t>
      </w:r>
    </w:p>
    <w:p w:rsidR="001956F6" w:rsidRPr="006071C4" w:rsidRDefault="008E7DCB" w:rsidP="001C10D4">
      <w:pPr>
        <w:rPr>
          <w:szCs w:val="28"/>
        </w:rPr>
      </w:pPr>
      <w:r w:rsidRPr="006071C4">
        <w:rPr>
          <w:szCs w:val="28"/>
        </w:rPr>
        <w:t>к/с 30101810500000000674</w:t>
      </w:r>
    </w:p>
    <w:p w:rsidR="001956F6" w:rsidRPr="006071C4" w:rsidRDefault="008E7DCB" w:rsidP="001C10D4">
      <w:pPr>
        <w:rPr>
          <w:szCs w:val="28"/>
        </w:rPr>
      </w:pPr>
      <w:r w:rsidRPr="006071C4">
        <w:rPr>
          <w:szCs w:val="28"/>
        </w:rPr>
        <w:t>БИК 046577674</w:t>
      </w:r>
    </w:p>
    <w:p w:rsidR="001956F6" w:rsidRPr="009E0837" w:rsidRDefault="001956F6" w:rsidP="001C10D4">
      <w:pPr>
        <w:rPr>
          <w:szCs w:val="28"/>
        </w:rPr>
      </w:pPr>
    </w:p>
    <w:p w:rsidR="001956F6" w:rsidRPr="00FB4C5F" w:rsidRDefault="008E7DCB" w:rsidP="001C10D4">
      <w:pPr>
        <w:rPr>
          <w:b/>
          <w:szCs w:val="28"/>
        </w:rPr>
      </w:pPr>
      <w:r w:rsidRPr="00FB4C5F">
        <w:rPr>
          <w:b/>
          <w:szCs w:val="28"/>
        </w:rPr>
        <w:t>Филиал ПАО «ТрансКонтейнер» на Восточно-Сибирской железной дороге</w:t>
      </w:r>
    </w:p>
    <w:p w:rsidR="001956F6" w:rsidRPr="006071C4" w:rsidRDefault="008E7DCB" w:rsidP="001C10D4">
      <w:pPr>
        <w:rPr>
          <w:szCs w:val="28"/>
        </w:rPr>
      </w:pPr>
      <w:r w:rsidRPr="006071C4">
        <w:rPr>
          <w:szCs w:val="28"/>
        </w:rPr>
        <w:t xml:space="preserve">ИНН 7708591995 </w:t>
      </w:r>
      <w:r w:rsidR="00AB4950">
        <w:rPr>
          <w:szCs w:val="28"/>
        </w:rPr>
        <w:tab/>
      </w:r>
      <w:r w:rsidRPr="006071C4">
        <w:rPr>
          <w:szCs w:val="28"/>
        </w:rPr>
        <w:t>КПП 381143001</w:t>
      </w:r>
    </w:p>
    <w:p w:rsidR="001956F6" w:rsidRPr="006071C4" w:rsidRDefault="008E7DCB" w:rsidP="001C10D4">
      <w:pPr>
        <w:rPr>
          <w:szCs w:val="28"/>
        </w:rPr>
      </w:pPr>
      <w:r w:rsidRPr="006071C4">
        <w:rPr>
          <w:szCs w:val="28"/>
        </w:rPr>
        <w:t>Почтовый адрес:</w:t>
      </w:r>
    </w:p>
    <w:p w:rsidR="001956F6" w:rsidRPr="006071C4" w:rsidRDefault="008E7DCB" w:rsidP="001C10D4">
      <w:pPr>
        <w:rPr>
          <w:szCs w:val="28"/>
        </w:rPr>
      </w:pPr>
      <w:r w:rsidRPr="006071C4">
        <w:rPr>
          <w:szCs w:val="28"/>
        </w:rPr>
        <w:t>664003, г. Иркутск, ул. Коммунаров, д. 1-а</w:t>
      </w:r>
    </w:p>
    <w:p w:rsidR="001956F6" w:rsidRPr="006071C4" w:rsidRDefault="008E7DCB" w:rsidP="001C10D4">
      <w:pPr>
        <w:rPr>
          <w:szCs w:val="28"/>
        </w:rPr>
      </w:pPr>
      <w:r w:rsidRPr="006071C4">
        <w:rPr>
          <w:szCs w:val="28"/>
        </w:rPr>
        <w:t>Банковские реквизиты:</w:t>
      </w:r>
    </w:p>
    <w:p w:rsidR="001956F6" w:rsidRPr="006071C4" w:rsidRDefault="008E7DCB" w:rsidP="001C10D4">
      <w:pPr>
        <w:rPr>
          <w:szCs w:val="28"/>
        </w:rPr>
      </w:pPr>
      <w:r w:rsidRPr="006071C4">
        <w:rPr>
          <w:szCs w:val="28"/>
        </w:rPr>
        <w:t>р/с 40702810518350025824</w:t>
      </w:r>
    </w:p>
    <w:p w:rsidR="001956F6" w:rsidRPr="006071C4" w:rsidRDefault="008E7DCB" w:rsidP="001C10D4">
      <w:pPr>
        <w:rPr>
          <w:szCs w:val="28"/>
        </w:rPr>
      </w:pPr>
      <w:r w:rsidRPr="006071C4">
        <w:rPr>
          <w:szCs w:val="28"/>
        </w:rPr>
        <w:t>К/с 30101810900000000607</w:t>
      </w:r>
    </w:p>
    <w:p w:rsidR="001956F6" w:rsidRPr="006071C4" w:rsidRDefault="008E7DCB" w:rsidP="001C10D4">
      <w:pPr>
        <w:rPr>
          <w:szCs w:val="28"/>
        </w:rPr>
      </w:pPr>
      <w:r w:rsidRPr="006071C4">
        <w:rPr>
          <w:szCs w:val="28"/>
        </w:rPr>
        <w:t>БИК 042520607</w:t>
      </w:r>
    </w:p>
    <w:p w:rsidR="001956F6" w:rsidRPr="006071C4" w:rsidRDefault="001956F6" w:rsidP="001C10D4">
      <w:pPr>
        <w:jc w:val="both"/>
        <w:rPr>
          <w:szCs w:val="28"/>
        </w:rPr>
      </w:pPr>
    </w:p>
    <w:p w:rsidR="001956F6" w:rsidRPr="006071C4" w:rsidRDefault="008E7DCB" w:rsidP="001C10D4">
      <w:pPr>
        <w:jc w:val="both"/>
        <w:rPr>
          <w:b/>
          <w:bCs/>
          <w:szCs w:val="28"/>
        </w:rPr>
      </w:pPr>
      <w:r w:rsidRPr="006071C4">
        <w:rPr>
          <w:b/>
          <w:bCs/>
          <w:szCs w:val="28"/>
        </w:rPr>
        <w:t>Филиал ПАО «ТрансКонтейнер» на Забайкальской железной дороге</w:t>
      </w:r>
    </w:p>
    <w:p w:rsidR="001956F6" w:rsidRPr="006071C4" w:rsidRDefault="008E7DCB" w:rsidP="001C10D4">
      <w:pPr>
        <w:jc w:val="both"/>
        <w:rPr>
          <w:szCs w:val="28"/>
        </w:rPr>
      </w:pPr>
      <w:r w:rsidRPr="006071C4">
        <w:rPr>
          <w:szCs w:val="28"/>
        </w:rPr>
        <w:t xml:space="preserve">ИНН 7708591995 </w:t>
      </w:r>
      <w:r w:rsidR="00AB4950">
        <w:rPr>
          <w:szCs w:val="28"/>
        </w:rPr>
        <w:tab/>
      </w:r>
      <w:r w:rsidRPr="006071C4">
        <w:rPr>
          <w:szCs w:val="28"/>
        </w:rPr>
        <w:t>КПП 753602002</w:t>
      </w:r>
    </w:p>
    <w:p w:rsidR="001956F6" w:rsidRPr="006071C4" w:rsidRDefault="008E7DCB" w:rsidP="001C10D4">
      <w:pPr>
        <w:jc w:val="both"/>
        <w:rPr>
          <w:szCs w:val="28"/>
        </w:rPr>
      </w:pPr>
      <w:r w:rsidRPr="006071C4">
        <w:rPr>
          <w:szCs w:val="28"/>
        </w:rPr>
        <w:t>Почтовый адрес:</w:t>
      </w:r>
    </w:p>
    <w:p w:rsidR="001956F6" w:rsidRPr="006071C4" w:rsidRDefault="008E7DCB" w:rsidP="001C10D4">
      <w:pPr>
        <w:jc w:val="both"/>
        <w:rPr>
          <w:szCs w:val="28"/>
        </w:rPr>
      </w:pPr>
      <w:r w:rsidRPr="006071C4">
        <w:rPr>
          <w:szCs w:val="28"/>
        </w:rPr>
        <w:t>672000, г. Чита, ул. Анохина 91</w:t>
      </w:r>
    </w:p>
    <w:p w:rsidR="001956F6" w:rsidRPr="006071C4" w:rsidRDefault="008E7DCB" w:rsidP="001C10D4">
      <w:pPr>
        <w:jc w:val="both"/>
        <w:rPr>
          <w:szCs w:val="28"/>
        </w:rPr>
      </w:pPr>
      <w:r w:rsidRPr="006071C4">
        <w:rPr>
          <w:szCs w:val="28"/>
        </w:rPr>
        <w:t>Банковские реквизиты:</w:t>
      </w:r>
    </w:p>
    <w:p w:rsidR="001956F6" w:rsidRPr="006071C4" w:rsidRDefault="008E7DCB" w:rsidP="001C10D4">
      <w:pPr>
        <w:jc w:val="both"/>
        <w:rPr>
          <w:szCs w:val="28"/>
        </w:rPr>
      </w:pPr>
      <w:r w:rsidRPr="006071C4">
        <w:rPr>
          <w:szCs w:val="28"/>
        </w:rPr>
        <w:t>р/с 40702810016540019254</w:t>
      </w:r>
    </w:p>
    <w:p w:rsidR="001956F6" w:rsidRPr="006071C4" w:rsidRDefault="008E7DCB" w:rsidP="001C10D4">
      <w:pPr>
        <w:jc w:val="both"/>
        <w:rPr>
          <w:szCs w:val="28"/>
        </w:rPr>
      </w:pPr>
      <w:r w:rsidRPr="006071C4">
        <w:rPr>
          <w:szCs w:val="28"/>
        </w:rPr>
        <w:t>к/с 30101810500000000674</w:t>
      </w:r>
    </w:p>
    <w:p w:rsidR="001956F6" w:rsidRPr="006071C4" w:rsidRDefault="008E7DCB" w:rsidP="001C10D4">
      <w:pPr>
        <w:jc w:val="both"/>
        <w:rPr>
          <w:szCs w:val="28"/>
        </w:rPr>
      </w:pPr>
      <w:r w:rsidRPr="006071C4">
        <w:rPr>
          <w:szCs w:val="28"/>
        </w:rPr>
        <w:t>БИК 046577674</w:t>
      </w:r>
    </w:p>
    <w:p w:rsidR="001956F6" w:rsidRPr="006071C4" w:rsidRDefault="001956F6" w:rsidP="001C10D4">
      <w:pPr>
        <w:jc w:val="both"/>
        <w:rPr>
          <w:szCs w:val="28"/>
        </w:rPr>
      </w:pPr>
    </w:p>
    <w:p w:rsidR="001956F6" w:rsidRPr="006071C4" w:rsidRDefault="008E7DCB" w:rsidP="001C10D4">
      <w:pPr>
        <w:jc w:val="both"/>
        <w:rPr>
          <w:b/>
          <w:bCs/>
          <w:szCs w:val="28"/>
        </w:rPr>
      </w:pPr>
      <w:r w:rsidRPr="006071C4">
        <w:rPr>
          <w:b/>
          <w:bCs/>
          <w:szCs w:val="28"/>
        </w:rPr>
        <w:t>Филиал ПАО «ТрансКонтейнер» на Дальневосточной железной дороге</w:t>
      </w:r>
    </w:p>
    <w:p w:rsidR="001956F6" w:rsidRPr="006071C4" w:rsidRDefault="008E7DCB" w:rsidP="001C10D4">
      <w:pPr>
        <w:jc w:val="both"/>
        <w:rPr>
          <w:szCs w:val="28"/>
        </w:rPr>
      </w:pPr>
      <w:r w:rsidRPr="006071C4">
        <w:rPr>
          <w:szCs w:val="28"/>
        </w:rPr>
        <w:t>ИНН 7708591995   </w:t>
      </w:r>
      <w:r w:rsidR="00AB4950">
        <w:rPr>
          <w:szCs w:val="28"/>
        </w:rPr>
        <w:tab/>
      </w:r>
      <w:r w:rsidRPr="006071C4">
        <w:rPr>
          <w:szCs w:val="28"/>
        </w:rPr>
        <w:t>КПП 272102001</w:t>
      </w:r>
    </w:p>
    <w:p w:rsidR="001956F6" w:rsidRPr="006071C4" w:rsidRDefault="008E7DCB" w:rsidP="001C10D4">
      <w:pPr>
        <w:jc w:val="both"/>
        <w:rPr>
          <w:szCs w:val="28"/>
        </w:rPr>
      </w:pPr>
      <w:r w:rsidRPr="006071C4">
        <w:rPr>
          <w:szCs w:val="28"/>
        </w:rPr>
        <w:t>Почтовый адрес:</w:t>
      </w:r>
    </w:p>
    <w:p w:rsidR="001956F6" w:rsidRPr="006071C4" w:rsidRDefault="008E7DCB" w:rsidP="001C10D4">
      <w:pPr>
        <w:jc w:val="both"/>
        <w:rPr>
          <w:szCs w:val="28"/>
        </w:rPr>
      </w:pPr>
      <w:r w:rsidRPr="006071C4">
        <w:rPr>
          <w:szCs w:val="28"/>
        </w:rPr>
        <w:t>680000, г. Хабаровск, ул. Дзержинского, 65, 3 этаж</w:t>
      </w:r>
    </w:p>
    <w:p w:rsidR="001956F6" w:rsidRPr="006071C4" w:rsidRDefault="008E7DCB" w:rsidP="001C10D4">
      <w:pPr>
        <w:jc w:val="both"/>
        <w:rPr>
          <w:szCs w:val="28"/>
        </w:rPr>
      </w:pPr>
      <w:r w:rsidRPr="006071C4">
        <w:rPr>
          <w:szCs w:val="28"/>
        </w:rPr>
        <w:t>Банковские реквизиты:</w:t>
      </w:r>
    </w:p>
    <w:p w:rsidR="001956F6" w:rsidRPr="006071C4" w:rsidRDefault="008E7DCB" w:rsidP="001C10D4">
      <w:pPr>
        <w:jc w:val="both"/>
        <w:rPr>
          <w:szCs w:val="28"/>
        </w:rPr>
      </w:pPr>
      <w:r w:rsidRPr="006071C4">
        <w:rPr>
          <w:szCs w:val="28"/>
        </w:rPr>
        <w:t>р/с 40702810770000030946</w:t>
      </w:r>
    </w:p>
    <w:p w:rsidR="001956F6" w:rsidRPr="006071C4" w:rsidRDefault="008E7DCB" w:rsidP="001C10D4">
      <w:pPr>
        <w:jc w:val="both"/>
        <w:rPr>
          <w:szCs w:val="28"/>
        </w:rPr>
      </w:pPr>
      <w:r w:rsidRPr="006071C4">
        <w:rPr>
          <w:szCs w:val="28"/>
        </w:rPr>
        <w:t>к/с 30101810600000000608</w:t>
      </w:r>
    </w:p>
    <w:p w:rsidR="001956F6" w:rsidRPr="006071C4" w:rsidRDefault="008E7DCB" w:rsidP="001C10D4">
      <w:pPr>
        <w:jc w:val="both"/>
        <w:rPr>
          <w:szCs w:val="28"/>
        </w:rPr>
      </w:pPr>
      <w:r w:rsidRPr="006071C4">
        <w:rPr>
          <w:szCs w:val="28"/>
        </w:rPr>
        <w:t>БИК 040813608</w:t>
      </w:r>
    </w:p>
    <w:p w:rsidR="001956F6" w:rsidRPr="006071C4" w:rsidRDefault="001956F6" w:rsidP="001C10D4">
      <w:pPr>
        <w:jc w:val="both"/>
        <w:rPr>
          <w:szCs w:val="28"/>
        </w:rPr>
      </w:pPr>
    </w:p>
    <w:p w:rsidR="001956F6" w:rsidRPr="009E0837" w:rsidRDefault="00373DA0" w:rsidP="001C10D4">
      <w:pPr>
        <w:jc w:val="both"/>
        <w:rPr>
          <w:b/>
          <w:bCs/>
          <w:szCs w:val="28"/>
        </w:rPr>
      </w:pPr>
      <w:hyperlink r:id="rId42" w:history="1">
        <w:r w:rsidR="008E7DCB" w:rsidRPr="009E0837">
          <w:rPr>
            <w:b/>
            <w:bCs/>
            <w:szCs w:val="28"/>
          </w:rPr>
          <w:t>Филиал ПАО «ТрансКонтейнер» Общий Центр Обслуживания</w:t>
        </w:r>
      </w:hyperlink>
    </w:p>
    <w:p w:rsidR="001956F6" w:rsidRPr="006071C4" w:rsidRDefault="008E7DCB" w:rsidP="001C10D4">
      <w:pPr>
        <w:jc w:val="both"/>
        <w:rPr>
          <w:szCs w:val="28"/>
        </w:rPr>
      </w:pPr>
      <w:r w:rsidRPr="006071C4">
        <w:rPr>
          <w:szCs w:val="28"/>
        </w:rPr>
        <w:t>ИНН 7708591995</w:t>
      </w:r>
      <w:r w:rsidR="00AB4950">
        <w:rPr>
          <w:szCs w:val="28"/>
        </w:rPr>
        <w:tab/>
      </w:r>
      <w:r w:rsidRPr="006071C4">
        <w:rPr>
          <w:szCs w:val="28"/>
        </w:rPr>
        <w:t>КПП 667143001</w:t>
      </w:r>
    </w:p>
    <w:p w:rsidR="001956F6" w:rsidRPr="006071C4" w:rsidRDefault="008E7DCB" w:rsidP="001C10D4">
      <w:pPr>
        <w:jc w:val="both"/>
        <w:rPr>
          <w:szCs w:val="28"/>
        </w:rPr>
      </w:pPr>
      <w:r w:rsidRPr="006071C4">
        <w:rPr>
          <w:szCs w:val="28"/>
        </w:rPr>
        <w:t>Почтовый адрес:</w:t>
      </w:r>
    </w:p>
    <w:p w:rsidR="001956F6" w:rsidRPr="006071C4" w:rsidRDefault="008E7DCB" w:rsidP="001C10D4">
      <w:pPr>
        <w:jc w:val="both"/>
        <w:rPr>
          <w:szCs w:val="28"/>
        </w:rPr>
      </w:pPr>
      <w:r w:rsidRPr="006071C4">
        <w:rPr>
          <w:szCs w:val="28"/>
        </w:rPr>
        <w:t>620075, Свердловская обл, Екатеринбург г, Толмачева ул, Дом № 9</w:t>
      </w:r>
    </w:p>
    <w:p w:rsidR="001956F6" w:rsidRPr="006071C4" w:rsidRDefault="008E7DCB" w:rsidP="001C10D4">
      <w:pPr>
        <w:jc w:val="both"/>
        <w:rPr>
          <w:szCs w:val="28"/>
        </w:rPr>
      </w:pPr>
      <w:r w:rsidRPr="006071C4">
        <w:rPr>
          <w:szCs w:val="28"/>
        </w:rPr>
        <w:t>Банковские реквизиты:</w:t>
      </w:r>
    </w:p>
    <w:p w:rsidR="001956F6" w:rsidRPr="006071C4" w:rsidRDefault="008E7DCB" w:rsidP="001C10D4">
      <w:pPr>
        <w:jc w:val="both"/>
        <w:rPr>
          <w:szCs w:val="28"/>
        </w:rPr>
      </w:pPr>
      <w:r w:rsidRPr="006071C4">
        <w:rPr>
          <w:szCs w:val="28"/>
        </w:rPr>
        <w:t>р/с 40702810816540019412</w:t>
      </w:r>
    </w:p>
    <w:p w:rsidR="001956F6" w:rsidRPr="006071C4" w:rsidRDefault="008E7DCB" w:rsidP="001C10D4">
      <w:pPr>
        <w:jc w:val="both"/>
        <w:rPr>
          <w:szCs w:val="28"/>
        </w:rPr>
      </w:pPr>
      <w:r w:rsidRPr="006071C4">
        <w:rPr>
          <w:szCs w:val="28"/>
        </w:rPr>
        <w:t>к/с 30101810500000000674</w:t>
      </w:r>
    </w:p>
    <w:p w:rsidR="001956F6" w:rsidRPr="006071C4" w:rsidRDefault="008E7DCB" w:rsidP="001C10D4">
      <w:pPr>
        <w:jc w:val="both"/>
        <w:rPr>
          <w:szCs w:val="28"/>
        </w:rPr>
      </w:pPr>
      <w:r w:rsidRPr="006071C4">
        <w:rPr>
          <w:szCs w:val="28"/>
        </w:rPr>
        <w:t>БИК 046577674</w:t>
      </w:r>
    </w:p>
    <w:p w:rsidR="001956F6" w:rsidRPr="006071C4" w:rsidRDefault="001956F6" w:rsidP="001C10D4">
      <w:pPr>
        <w:jc w:val="both"/>
        <w:rPr>
          <w:szCs w:val="28"/>
        </w:rPr>
      </w:pPr>
    </w:p>
    <w:tbl>
      <w:tblPr>
        <w:tblW w:w="10485" w:type="dxa"/>
        <w:tblLook w:val="0000" w:firstRow="0" w:lastRow="0" w:firstColumn="0" w:lastColumn="0" w:noHBand="0" w:noVBand="0"/>
      </w:tblPr>
      <w:tblGrid>
        <w:gridCol w:w="5148"/>
        <w:gridCol w:w="5337"/>
      </w:tblGrid>
      <w:tr w:rsidR="002C154D" w:rsidTr="000B261D">
        <w:tc>
          <w:tcPr>
            <w:tcW w:w="5148" w:type="dxa"/>
          </w:tcPr>
          <w:p w:rsidR="001956F6" w:rsidRPr="006071C4" w:rsidRDefault="008E7DCB" w:rsidP="001C10D4">
            <w:pPr>
              <w:ind w:right="-915"/>
              <w:rPr>
                <w:b/>
                <w:bCs/>
                <w:szCs w:val="28"/>
              </w:rPr>
            </w:pPr>
            <w:r w:rsidRPr="006071C4">
              <w:rPr>
                <w:b/>
                <w:bCs/>
                <w:szCs w:val="28"/>
              </w:rPr>
              <w:t>Исполнитель</w:t>
            </w:r>
          </w:p>
          <w:p w:rsidR="001956F6" w:rsidRPr="006071C4" w:rsidRDefault="001956F6" w:rsidP="001C10D4">
            <w:pPr>
              <w:ind w:right="-915"/>
              <w:rPr>
                <w:b/>
                <w:bCs/>
                <w:szCs w:val="28"/>
              </w:rPr>
            </w:pPr>
          </w:p>
        </w:tc>
        <w:tc>
          <w:tcPr>
            <w:tcW w:w="5337" w:type="dxa"/>
          </w:tcPr>
          <w:p w:rsidR="001956F6" w:rsidRPr="006071C4" w:rsidRDefault="008E7DCB" w:rsidP="001C10D4">
            <w:pPr>
              <w:pStyle w:val="9"/>
              <w:suppressAutoHyphens/>
              <w:rPr>
                <w:bCs/>
                <w:sz w:val="24"/>
                <w:szCs w:val="28"/>
              </w:rPr>
            </w:pPr>
            <w:r w:rsidRPr="006071C4">
              <w:rPr>
                <w:bCs/>
                <w:sz w:val="24"/>
                <w:szCs w:val="28"/>
              </w:rPr>
              <w:t>Заказчик</w:t>
            </w:r>
          </w:p>
          <w:p w:rsidR="001956F6" w:rsidRPr="006071C4" w:rsidRDefault="008E7DCB" w:rsidP="001C10D4">
            <w:pPr>
              <w:pStyle w:val="9"/>
              <w:suppressAutoHyphens/>
              <w:rPr>
                <w:bCs/>
                <w:sz w:val="24"/>
                <w:szCs w:val="28"/>
              </w:rPr>
            </w:pPr>
            <w:r w:rsidRPr="006071C4">
              <w:rPr>
                <w:bCs/>
                <w:sz w:val="24"/>
                <w:szCs w:val="28"/>
              </w:rPr>
              <w:t xml:space="preserve">ПАО «ТрансКонтейнер» </w:t>
            </w:r>
          </w:p>
        </w:tc>
      </w:tr>
      <w:tr w:rsidR="002C154D" w:rsidTr="000B261D">
        <w:tc>
          <w:tcPr>
            <w:tcW w:w="5148" w:type="dxa"/>
          </w:tcPr>
          <w:p w:rsidR="001956F6" w:rsidRPr="006071C4" w:rsidRDefault="001956F6" w:rsidP="001C10D4">
            <w:pPr>
              <w:ind w:right="-915"/>
              <w:rPr>
                <w:b/>
                <w:bCs/>
                <w:szCs w:val="28"/>
              </w:rPr>
            </w:pPr>
          </w:p>
        </w:tc>
        <w:tc>
          <w:tcPr>
            <w:tcW w:w="5337" w:type="dxa"/>
          </w:tcPr>
          <w:p w:rsidR="001956F6" w:rsidRPr="006071C4" w:rsidRDefault="001956F6" w:rsidP="001C10D4">
            <w:pPr>
              <w:pStyle w:val="9"/>
              <w:suppressAutoHyphens/>
              <w:rPr>
                <w:b w:val="0"/>
                <w:sz w:val="24"/>
                <w:szCs w:val="28"/>
              </w:rPr>
            </w:pPr>
          </w:p>
        </w:tc>
      </w:tr>
      <w:tr w:rsidR="002C154D" w:rsidTr="000B261D">
        <w:tc>
          <w:tcPr>
            <w:tcW w:w="5148" w:type="dxa"/>
          </w:tcPr>
          <w:p w:rsidR="001956F6" w:rsidRPr="006071C4" w:rsidRDefault="008E7DCB" w:rsidP="001C10D4">
            <w:pPr>
              <w:ind w:right="-915"/>
              <w:rPr>
                <w:b/>
                <w:bCs/>
                <w:szCs w:val="28"/>
              </w:rPr>
            </w:pPr>
            <w:r w:rsidRPr="006071C4">
              <w:rPr>
                <w:b/>
                <w:bCs/>
                <w:szCs w:val="28"/>
              </w:rPr>
              <w:t xml:space="preserve">_____________________ </w:t>
            </w:r>
          </w:p>
          <w:p w:rsidR="001956F6" w:rsidRPr="006071C4" w:rsidRDefault="008E7DCB" w:rsidP="001C10D4">
            <w:pPr>
              <w:ind w:right="-915"/>
              <w:jc w:val="both"/>
              <w:rPr>
                <w:b/>
                <w:bCs/>
                <w:szCs w:val="28"/>
              </w:rPr>
            </w:pPr>
            <w:r w:rsidRPr="006071C4">
              <w:rPr>
                <w:b/>
                <w:bCs/>
                <w:szCs w:val="28"/>
              </w:rPr>
              <w:t xml:space="preserve"> (подпись)</w:t>
            </w:r>
          </w:p>
          <w:p w:rsidR="001956F6" w:rsidRPr="006071C4" w:rsidRDefault="001956F6" w:rsidP="001C10D4">
            <w:pPr>
              <w:ind w:right="-915"/>
              <w:rPr>
                <w:b/>
                <w:bCs/>
                <w:szCs w:val="28"/>
              </w:rPr>
            </w:pPr>
          </w:p>
          <w:p w:rsidR="001956F6" w:rsidRPr="006071C4" w:rsidRDefault="008E7DCB" w:rsidP="001C10D4">
            <w:pPr>
              <w:ind w:right="-915"/>
              <w:rPr>
                <w:b/>
                <w:bCs/>
                <w:szCs w:val="28"/>
              </w:rPr>
            </w:pPr>
            <w:r w:rsidRPr="006071C4">
              <w:rPr>
                <w:b/>
                <w:bCs/>
                <w:szCs w:val="28"/>
              </w:rPr>
              <w:t>м.п.</w:t>
            </w:r>
          </w:p>
        </w:tc>
        <w:tc>
          <w:tcPr>
            <w:tcW w:w="5337" w:type="dxa"/>
          </w:tcPr>
          <w:p w:rsidR="001956F6" w:rsidRPr="006071C4" w:rsidRDefault="008E7DCB" w:rsidP="001C10D4">
            <w:pPr>
              <w:ind w:right="-915"/>
              <w:rPr>
                <w:b/>
                <w:bCs/>
                <w:szCs w:val="28"/>
              </w:rPr>
            </w:pPr>
            <w:r w:rsidRPr="006071C4">
              <w:rPr>
                <w:b/>
                <w:bCs/>
                <w:szCs w:val="28"/>
              </w:rPr>
              <w:t>_____________________ В.О.Трифонов</w:t>
            </w:r>
          </w:p>
          <w:p w:rsidR="001956F6" w:rsidRPr="006071C4" w:rsidRDefault="008E7DCB" w:rsidP="001C10D4">
            <w:pPr>
              <w:ind w:right="-915"/>
              <w:jc w:val="both"/>
              <w:rPr>
                <w:b/>
                <w:bCs/>
                <w:szCs w:val="28"/>
              </w:rPr>
            </w:pPr>
            <w:r w:rsidRPr="006071C4">
              <w:rPr>
                <w:b/>
                <w:szCs w:val="28"/>
              </w:rPr>
              <w:t xml:space="preserve"> </w:t>
            </w:r>
            <w:r w:rsidRPr="006071C4">
              <w:rPr>
                <w:b/>
                <w:bCs/>
                <w:szCs w:val="28"/>
              </w:rPr>
              <w:t>(подпись)</w:t>
            </w:r>
          </w:p>
          <w:p w:rsidR="001956F6" w:rsidRPr="006071C4" w:rsidRDefault="001956F6" w:rsidP="001C10D4">
            <w:pPr>
              <w:ind w:right="-915"/>
              <w:rPr>
                <w:b/>
                <w:bCs/>
                <w:szCs w:val="28"/>
              </w:rPr>
            </w:pPr>
          </w:p>
          <w:p w:rsidR="001956F6" w:rsidRPr="006071C4" w:rsidRDefault="008E7DCB" w:rsidP="001C10D4">
            <w:pPr>
              <w:ind w:right="-915"/>
              <w:rPr>
                <w:b/>
                <w:bCs/>
                <w:szCs w:val="28"/>
              </w:rPr>
            </w:pPr>
            <w:r w:rsidRPr="006071C4">
              <w:rPr>
                <w:b/>
                <w:bCs/>
                <w:szCs w:val="28"/>
              </w:rPr>
              <w:t>м.п.</w:t>
            </w:r>
          </w:p>
        </w:tc>
      </w:tr>
    </w:tbl>
    <w:p w:rsidR="001956F6" w:rsidRPr="00FB4C5F" w:rsidRDefault="001956F6" w:rsidP="001C10D4">
      <w:pPr>
        <w:jc w:val="both"/>
        <w:rPr>
          <w:szCs w:val="28"/>
        </w:rPr>
      </w:pPr>
    </w:p>
    <w:p w:rsidR="001956F6" w:rsidRPr="00FB4C5F" w:rsidRDefault="001956F6" w:rsidP="001C10D4">
      <w:pPr>
        <w:jc w:val="both"/>
        <w:rPr>
          <w:szCs w:val="28"/>
        </w:rPr>
      </w:pPr>
    </w:p>
    <w:p w:rsidR="001956F6" w:rsidRPr="00FB4C5F" w:rsidRDefault="001956F6" w:rsidP="001C10D4">
      <w:pPr>
        <w:jc w:val="both"/>
        <w:rPr>
          <w:szCs w:val="28"/>
        </w:rPr>
      </w:pPr>
    </w:p>
    <w:p w:rsidR="001956F6" w:rsidRPr="00FB4C5F" w:rsidRDefault="001956F6" w:rsidP="001C10D4">
      <w:pPr>
        <w:jc w:val="both"/>
        <w:rPr>
          <w:szCs w:val="28"/>
        </w:rPr>
      </w:pPr>
    </w:p>
    <w:p w:rsidR="00AB4950" w:rsidRPr="00154233" w:rsidRDefault="008E7DCB" w:rsidP="001C10D4">
      <w:pPr>
        <w:tabs>
          <w:tab w:val="left" w:pos="540"/>
        </w:tabs>
        <w:ind w:right="-6"/>
        <w:jc w:val="right"/>
        <w:outlineLvl w:val="2"/>
        <w:rPr>
          <w:sz w:val="28"/>
          <w:szCs w:val="28"/>
        </w:rPr>
      </w:pPr>
      <w:r w:rsidRPr="00154233">
        <w:rPr>
          <w:sz w:val="28"/>
          <w:szCs w:val="28"/>
        </w:rPr>
        <w:lastRenderedPageBreak/>
        <w:t xml:space="preserve">Приложение № 9 </w:t>
      </w:r>
      <w:r w:rsidRPr="00154233">
        <w:rPr>
          <w:sz w:val="28"/>
          <w:szCs w:val="28"/>
        </w:rPr>
        <w:br/>
        <w:t>к Договору на оказание услуг</w:t>
      </w:r>
    </w:p>
    <w:p w:rsidR="00AB4950" w:rsidRPr="00154233" w:rsidRDefault="008E7DCB" w:rsidP="001C10D4">
      <w:pPr>
        <w:tabs>
          <w:tab w:val="left" w:pos="540"/>
        </w:tabs>
        <w:ind w:right="-6"/>
        <w:jc w:val="right"/>
        <w:rPr>
          <w:sz w:val="28"/>
          <w:szCs w:val="28"/>
        </w:rPr>
      </w:pPr>
      <w:r w:rsidRPr="00154233">
        <w:rPr>
          <w:sz w:val="28"/>
          <w:szCs w:val="28"/>
        </w:rPr>
        <w:t xml:space="preserve">№ _______/____/____/ </w:t>
      </w:r>
      <w:r w:rsidRPr="00154233">
        <w:rPr>
          <w:sz w:val="28"/>
          <w:szCs w:val="28"/>
        </w:rPr>
        <w:br/>
        <w:t>от «___» _________ 2025г.</w:t>
      </w:r>
    </w:p>
    <w:p w:rsidR="001956F6" w:rsidRPr="00AB4950" w:rsidRDefault="008E7DCB" w:rsidP="001C10D4">
      <w:pPr>
        <w:spacing w:before="240" w:after="120"/>
        <w:jc w:val="center"/>
        <w:outlineLvl w:val="3"/>
        <w:rPr>
          <w:b/>
        </w:rPr>
      </w:pPr>
      <w:r w:rsidRPr="00AB4950">
        <w:rPr>
          <w:b/>
        </w:rPr>
        <w:t>Порядок электронного документооборота</w:t>
      </w:r>
    </w:p>
    <w:p w:rsidR="001956F6" w:rsidRPr="004C36A2" w:rsidRDefault="008E7DCB" w:rsidP="001C10D4">
      <w:pPr>
        <w:pStyle w:val="aff7"/>
        <w:keepNext/>
        <w:keepLines/>
        <w:numPr>
          <w:ilvl w:val="0"/>
          <w:numId w:val="40"/>
        </w:numPr>
        <w:tabs>
          <w:tab w:val="clear" w:pos="720"/>
          <w:tab w:val="left" w:pos="851"/>
        </w:tabs>
        <w:ind w:left="0" w:firstLine="567"/>
        <w:contextualSpacing/>
        <w:jc w:val="both"/>
        <w:rPr>
          <w:szCs w:val="28"/>
        </w:rPr>
      </w:pPr>
      <w:r w:rsidRPr="004C36A2">
        <w:rPr>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C36A2">
        <w:rPr>
          <w:snapToGrid w:val="0"/>
          <w:szCs w:val="28"/>
        </w:rPr>
        <w:t>квалифицированной электронной подписи</w:t>
      </w:r>
      <w:r w:rsidRPr="004C36A2">
        <w:rPr>
          <w:szCs w:val="28"/>
        </w:rPr>
        <w:t xml:space="preserve">. </w:t>
      </w:r>
    </w:p>
    <w:p w:rsidR="001956F6" w:rsidRPr="004C36A2" w:rsidRDefault="008E7DCB" w:rsidP="001C10D4">
      <w:pPr>
        <w:pStyle w:val="aff7"/>
        <w:widowControl w:val="0"/>
        <w:numPr>
          <w:ilvl w:val="0"/>
          <w:numId w:val="40"/>
        </w:numPr>
        <w:tabs>
          <w:tab w:val="clear" w:pos="720"/>
          <w:tab w:val="num" w:pos="360"/>
          <w:tab w:val="left" w:pos="851"/>
        </w:tabs>
        <w:autoSpaceDE w:val="0"/>
        <w:autoSpaceDN w:val="0"/>
        <w:ind w:left="0" w:firstLine="567"/>
        <w:jc w:val="both"/>
        <w:rPr>
          <w:szCs w:val="28"/>
        </w:rPr>
      </w:pPr>
      <w:r w:rsidRPr="004C36A2">
        <w:rPr>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3" w:history="1">
        <w:r w:rsidRPr="004C36A2">
          <w:rPr>
            <w:rStyle w:val="a7"/>
            <w:szCs w:val="28"/>
            <w:lang w:val="en-US"/>
          </w:rPr>
          <w:t>https</w:t>
        </w:r>
        <w:r w:rsidRPr="004C36A2">
          <w:rPr>
            <w:rStyle w:val="a7"/>
            <w:szCs w:val="28"/>
          </w:rPr>
          <w:t>://www.nalog.gov.ru</w:t>
        </w:r>
      </w:hyperlink>
      <w:r w:rsidRPr="004C36A2">
        <w:rPr>
          <w:szCs w:val="28"/>
        </w:rPr>
        <w:t>).</w:t>
      </w:r>
    </w:p>
    <w:p w:rsidR="001956F6" w:rsidRPr="004C36A2" w:rsidRDefault="008E7DCB" w:rsidP="001C10D4">
      <w:pPr>
        <w:pStyle w:val="aff7"/>
        <w:numPr>
          <w:ilvl w:val="0"/>
          <w:numId w:val="40"/>
        </w:numPr>
        <w:tabs>
          <w:tab w:val="clear" w:pos="720"/>
          <w:tab w:val="left" w:pos="142"/>
          <w:tab w:val="left" w:pos="851"/>
        </w:tabs>
        <w:ind w:left="0" w:firstLine="567"/>
        <w:contextualSpacing/>
        <w:jc w:val="both"/>
        <w:rPr>
          <w:szCs w:val="28"/>
        </w:rPr>
      </w:pPr>
      <w:r w:rsidRPr="004C36A2">
        <w:rPr>
          <w:szCs w:val="28"/>
        </w:rPr>
        <w:t>В электронной форме Стороны составляют и подписывают квалифицированной электронной подписью следующие виды документов:</w:t>
      </w:r>
    </w:p>
    <w:p w:rsidR="001956F6" w:rsidRPr="004C36A2" w:rsidRDefault="008E7DCB" w:rsidP="001C10D4">
      <w:pPr>
        <w:pStyle w:val="aff7"/>
        <w:tabs>
          <w:tab w:val="left" w:pos="142"/>
          <w:tab w:val="left" w:pos="851"/>
        </w:tabs>
        <w:ind w:firstLine="567"/>
        <w:jc w:val="both"/>
        <w:rPr>
          <w:color w:val="000000"/>
          <w:szCs w:val="28"/>
        </w:rPr>
      </w:pPr>
      <w:r w:rsidRPr="004C36A2">
        <w:rPr>
          <w:color w:val="000000"/>
          <w:szCs w:val="28"/>
        </w:rPr>
        <w:t>Акт о выполненных работах (оказанных услугах);</w:t>
      </w:r>
    </w:p>
    <w:p w:rsidR="001956F6" w:rsidRPr="004C36A2" w:rsidRDefault="008E7DCB" w:rsidP="001C10D4">
      <w:pPr>
        <w:pStyle w:val="aff7"/>
        <w:tabs>
          <w:tab w:val="left" w:pos="142"/>
          <w:tab w:val="left" w:pos="851"/>
        </w:tabs>
        <w:ind w:firstLine="567"/>
        <w:jc w:val="both"/>
        <w:rPr>
          <w:color w:val="000000"/>
          <w:szCs w:val="28"/>
        </w:rPr>
      </w:pPr>
      <w:r w:rsidRPr="004C36A2">
        <w:rPr>
          <w:color w:val="000000"/>
          <w:szCs w:val="28"/>
        </w:rPr>
        <w:t>Товарная накладная ТОРГ-12;</w:t>
      </w:r>
    </w:p>
    <w:p w:rsidR="001956F6" w:rsidRDefault="008E7DCB" w:rsidP="001C10D4">
      <w:pPr>
        <w:pStyle w:val="aff7"/>
        <w:tabs>
          <w:tab w:val="left" w:pos="142"/>
          <w:tab w:val="left" w:pos="851"/>
        </w:tabs>
        <w:ind w:firstLine="567"/>
        <w:jc w:val="both"/>
        <w:rPr>
          <w:color w:val="000000"/>
          <w:szCs w:val="28"/>
        </w:rPr>
      </w:pPr>
      <w:r w:rsidRPr="004C36A2">
        <w:rPr>
          <w:color w:val="000000"/>
          <w:szCs w:val="28"/>
        </w:rPr>
        <w:t>Счет-фактура</w:t>
      </w:r>
      <w:r>
        <w:rPr>
          <w:color w:val="000000"/>
          <w:szCs w:val="28"/>
        </w:rPr>
        <w:t>;</w:t>
      </w:r>
    </w:p>
    <w:p w:rsidR="001956F6" w:rsidRPr="004C36A2" w:rsidRDefault="008E7DCB" w:rsidP="001C10D4">
      <w:pPr>
        <w:pStyle w:val="aff7"/>
        <w:tabs>
          <w:tab w:val="left" w:pos="142"/>
          <w:tab w:val="left" w:pos="851"/>
        </w:tabs>
        <w:ind w:firstLine="567"/>
        <w:jc w:val="both"/>
        <w:rPr>
          <w:szCs w:val="28"/>
        </w:rPr>
      </w:pPr>
      <w:r>
        <w:rPr>
          <w:color w:val="000000"/>
          <w:szCs w:val="28"/>
        </w:rPr>
        <w:t>Корректировочный счет-фактура</w:t>
      </w:r>
      <w:r w:rsidRPr="004C36A2">
        <w:rPr>
          <w:color w:val="000000"/>
          <w:szCs w:val="28"/>
        </w:rPr>
        <w:t>.</w:t>
      </w:r>
    </w:p>
    <w:p w:rsidR="001956F6" w:rsidRPr="004C36A2" w:rsidRDefault="008E7DCB" w:rsidP="001C10D4">
      <w:pPr>
        <w:pStyle w:val="aff7"/>
        <w:tabs>
          <w:tab w:val="left" w:pos="851"/>
        </w:tabs>
        <w:ind w:left="0" w:firstLine="567"/>
        <w:jc w:val="both"/>
        <w:rPr>
          <w:szCs w:val="28"/>
        </w:rPr>
      </w:pPr>
      <w:r w:rsidRPr="004C36A2">
        <w:rPr>
          <w:szCs w:val="28"/>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1956F6" w:rsidRPr="004C36A2" w:rsidRDefault="008E7DCB" w:rsidP="001C10D4">
      <w:pPr>
        <w:pStyle w:val="aff7"/>
        <w:tabs>
          <w:tab w:val="left" w:pos="851"/>
        </w:tabs>
        <w:ind w:left="0" w:firstLine="567"/>
        <w:jc w:val="both"/>
        <w:rPr>
          <w:color w:val="000000"/>
          <w:szCs w:val="28"/>
        </w:rPr>
      </w:pPr>
      <w:r w:rsidRPr="004C36A2">
        <w:rPr>
          <w:szCs w:val="28"/>
        </w:rPr>
        <w:t>При формировании электронных документов (</w:t>
      </w:r>
      <w:r>
        <w:rPr>
          <w:szCs w:val="28"/>
        </w:rPr>
        <w:t>а</w:t>
      </w:r>
      <w:r w:rsidRPr="004C36A2">
        <w:rPr>
          <w:color w:val="000000"/>
          <w:szCs w:val="28"/>
        </w:rPr>
        <w:t>кт о выполненных работах (оказанных услугах);</w:t>
      </w:r>
      <w:r>
        <w:rPr>
          <w:color w:val="000000"/>
          <w:szCs w:val="28"/>
        </w:rPr>
        <w:t xml:space="preserve"> т</w:t>
      </w:r>
      <w:r w:rsidRPr="004C36A2">
        <w:rPr>
          <w:color w:val="000000"/>
          <w:szCs w:val="28"/>
        </w:rPr>
        <w:t>оварная накладная ТОРГ-12;</w:t>
      </w:r>
      <w:r>
        <w:rPr>
          <w:color w:val="000000"/>
          <w:szCs w:val="28"/>
        </w:rPr>
        <w:t xml:space="preserve"> с</w:t>
      </w:r>
      <w:r w:rsidRPr="004C36A2">
        <w:rPr>
          <w:color w:val="000000"/>
          <w:szCs w:val="28"/>
        </w:rPr>
        <w:t>чет-фактура</w:t>
      </w:r>
      <w:r>
        <w:rPr>
          <w:color w:val="000000"/>
          <w:szCs w:val="28"/>
        </w:rPr>
        <w:t>; корректировочный счет-фактура</w:t>
      </w:r>
      <w:r w:rsidRPr="004C36A2">
        <w:rPr>
          <w:color w:val="000000"/>
          <w:szCs w:val="28"/>
        </w:rPr>
        <w:t>)</w:t>
      </w:r>
      <w:r w:rsidRPr="004C36A2">
        <w:rPr>
          <w:szCs w:val="28"/>
        </w:rPr>
        <w:t xml:space="preserve"> обязательны к заполнению поля в</w:t>
      </w:r>
      <w:r>
        <w:rPr>
          <w:szCs w:val="28"/>
        </w:rPr>
        <w:t> </w:t>
      </w:r>
      <w:r w:rsidRPr="004C36A2">
        <w:rPr>
          <w:szCs w:val="28"/>
        </w:rPr>
        <w:t xml:space="preserve">группе </w:t>
      </w:r>
      <w:r w:rsidRPr="004C36A2">
        <w:rPr>
          <w:color w:val="000000"/>
          <w:szCs w:val="28"/>
        </w:rPr>
        <w:t>«ИнфПолФХЖ1»:</w:t>
      </w:r>
    </w:p>
    <w:p w:rsidR="001956F6" w:rsidRPr="004C36A2" w:rsidRDefault="008E7DCB" w:rsidP="001C10D4">
      <w:pPr>
        <w:pStyle w:val="aff7"/>
        <w:tabs>
          <w:tab w:val="left" w:pos="851"/>
        </w:tabs>
        <w:ind w:firstLine="567"/>
        <w:jc w:val="both"/>
        <w:rPr>
          <w:color w:val="000000"/>
          <w:szCs w:val="28"/>
        </w:rPr>
      </w:pPr>
      <w:r w:rsidRPr="004C36A2">
        <w:rPr>
          <w:szCs w:val="28"/>
        </w:rPr>
        <w:t xml:space="preserve">элемента </w:t>
      </w:r>
      <w:r w:rsidRPr="004C36A2">
        <w:rPr>
          <w:color w:val="000000"/>
          <w:szCs w:val="28"/>
        </w:rPr>
        <w:t>«ТекстИнф»:</w:t>
      </w:r>
    </w:p>
    <w:p w:rsidR="001956F6" w:rsidRPr="004C36A2" w:rsidRDefault="008E7DCB" w:rsidP="001C10D4">
      <w:pPr>
        <w:pStyle w:val="aff7"/>
        <w:tabs>
          <w:tab w:val="left" w:pos="851"/>
        </w:tabs>
        <w:ind w:firstLine="567"/>
        <w:jc w:val="both"/>
        <w:rPr>
          <w:color w:val="000000"/>
          <w:szCs w:val="28"/>
        </w:rPr>
      </w:pPr>
      <w:r w:rsidRPr="004C36A2">
        <w:rPr>
          <w:color w:val="000000"/>
          <w:szCs w:val="28"/>
        </w:rPr>
        <w:t>в поле «Идентиф» указать «КодБЕ»;</w:t>
      </w:r>
    </w:p>
    <w:p w:rsidR="001956F6" w:rsidRPr="004C36A2" w:rsidRDefault="008E7DCB" w:rsidP="001C10D4">
      <w:pPr>
        <w:pStyle w:val="aff7"/>
        <w:tabs>
          <w:tab w:val="left" w:pos="851"/>
        </w:tabs>
        <w:ind w:firstLine="567"/>
        <w:jc w:val="both"/>
        <w:rPr>
          <w:color w:val="000000"/>
          <w:szCs w:val="28"/>
        </w:rPr>
      </w:pPr>
      <w:r w:rsidRPr="004C36A2">
        <w:rPr>
          <w:color w:val="000000"/>
          <w:szCs w:val="28"/>
        </w:rPr>
        <w:t>в поле «Значен» указать значение кода БЕ</w:t>
      </w:r>
      <w:r>
        <w:rPr>
          <w:color w:val="000000"/>
          <w:szCs w:val="28"/>
          <w:vertAlign w:val="superscript"/>
        </w:rPr>
        <w:footnoteReference w:id="4"/>
      </w:r>
      <w:r w:rsidRPr="004C36A2">
        <w:rPr>
          <w:color w:val="000000"/>
          <w:szCs w:val="28"/>
        </w:rPr>
        <w:t>.</w:t>
      </w:r>
    </w:p>
    <w:p w:rsidR="001956F6" w:rsidRPr="004C36A2" w:rsidRDefault="008E7DCB" w:rsidP="001C10D4">
      <w:pPr>
        <w:pStyle w:val="aff7"/>
        <w:tabs>
          <w:tab w:val="left" w:pos="851"/>
        </w:tabs>
        <w:ind w:firstLine="567"/>
        <w:jc w:val="both"/>
        <w:rPr>
          <w:color w:val="000000"/>
          <w:szCs w:val="28"/>
        </w:rPr>
      </w:pPr>
      <w:r w:rsidRPr="004C36A2">
        <w:rPr>
          <w:szCs w:val="28"/>
        </w:rPr>
        <w:t xml:space="preserve">элемента основания передачи </w:t>
      </w:r>
      <w:r w:rsidRPr="004C36A2">
        <w:rPr>
          <w:color w:val="000000"/>
          <w:szCs w:val="28"/>
        </w:rPr>
        <w:t>«ОснПер»:</w:t>
      </w:r>
    </w:p>
    <w:p w:rsidR="001956F6" w:rsidRPr="004C36A2" w:rsidRDefault="008E7DCB" w:rsidP="001C10D4">
      <w:pPr>
        <w:pStyle w:val="aff7"/>
        <w:tabs>
          <w:tab w:val="left" w:pos="851"/>
        </w:tabs>
        <w:ind w:firstLine="567"/>
        <w:jc w:val="both"/>
        <w:rPr>
          <w:color w:val="000000"/>
          <w:szCs w:val="28"/>
        </w:rPr>
      </w:pPr>
      <w:r w:rsidRPr="004C36A2">
        <w:rPr>
          <w:color w:val="000000"/>
          <w:szCs w:val="28"/>
        </w:rPr>
        <w:t>в поле «НаимОсн» указать «Договор»;</w:t>
      </w:r>
    </w:p>
    <w:p w:rsidR="001956F6" w:rsidRPr="004C36A2" w:rsidRDefault="008E7DCB" w:rsidP="001C10D4">
      <w:pPr>
        <w:pStyle w:val="aff7"/>
        <w:tabs>
          <w:tab w:val="left" w:pos="851"/>
        </w:tabs>
        <w:ind w:firstLine="567"/>
        <w:jc w:val="both"/>
        <w:rPr>
          <w:color w:val="000000"/>
          <w:szCs w:val="28"/>
        </w:rPr>
      </w:pPr>
      <w:r w:rsidRPr="004C36A2">
        <w:rPr>
          <w:color w:val="000000"/>
          <w:szCs w:val="28"/>
        </w:rPr>
        <w:t>в поле «НомерОсн» указать номер Договора:</w:t>
      </w:r>
    </w:p>
    <w:p w:rsidR="001956F6" w:rsidRPr="004C36A2" w:rsidRDefault="008E7DCB" w:rsidP="001C10D4">
      <w:pPr>
        <w:pStyle w:val="aff7"/>
        <w:tabs>
          <w:tab w:val="left" w:pos="851"/>
        </w:tabs>
        <w:ind w:firstLine="567"/>
        <w:jc w:val="both"/>
        <w:rPr>
          <w:color w:val="000000"/>
          <w:szCs w:val="28"/>
        </w:rPr>
      </w:pPr>
      <w:r w:rsidRPr="004C36A2">
        <w:rPr>
          <w:color w:val="000000"/>
          <w:szCs w:val="28"/>
        </w:rPr>
        <w:t>в поле «ДатаОсн» указать дату Договора.</w:t>
      </w:r>
    </w:p>
    <w:p w:rsidR="001956F6" w:rsidRPr="004C36A2" w:rsidRDefault="008E7DCB" w:rsidP="001C10D4">
      <w:pPr>
        <w:pStyle w:val="aff7"/>
        <w:tabs>
          <w:tab w:val="left" w:pos="851"/>
        </w:tabs>
        <w:ind w:left="0" w:firstLine="567"/>
        <w:jc w:val="both"/>
        <w:rPr>
          <w:szCs w:val="28"/>
        </w:rPr>
      </w:pPr>
      <w:r w:rsidRPr="004C36A2">
        <w:rPr>
          <w:szCs w:val="28"/>
        </w:rPr>
        <w:t>Иные документы, предусмотренные условиями настоящего договора (</w:t>
      </w:r>
      <w:r>
        <w:rPr>
          <w:szCs w:val="28"/>
        </w:rPr>
        <w:t>авиационный билет, железнодорожный билет, в том числе билет на аэроэкспресс, билет на междугородний автобус, билет на паром</w:t>
      </w:r>
      <w:r w:rsidRPr="004C36A2">
        <w:rPr>
          <w:szCs w:val="28"/>
        </w:rPr>
        <w:t xml:space="preserve">), формируются в формате </w:t>
      </w:r>
      <w:r w:rsidRPr="004C36A2">
        <w:rPr>
          <w:szCs w:val="28"/>
          <w:lang w:val="en-US"/>
        </w:rPr>
        <w:t>pdf</w:t>
      </w:r>
      <w:r w:rsidRPr="004C36A2">
        <w:rPr>
          <w:szCs w:val="28"/>
        </w:rPr>
        <w:t xml:space="preserve"> и передаются только в</w:t>
      </w:r>
      <w:r>
        <w:rPr>
          <w:szCs w:val="28"/>
        </w:rPr>
        <w:t> </w:t>
      </w:r>
      <w:r w:rsidRPr="004C36A2">
        <w:rPr>
          <w:szCs w:val="28"/>
        </w:rPr>
        <w:t>комплекте с формализованными документами.</w:t>
      </w:r>
    </w:p>
    <w:p w:rsidR="001956F6" w:rsidRPr="004C36A2" w:rsidRDefault="008E7DCB" w:rsidP="001C10D4">
      <w:pPr>
        <w:pStyle w:val="aff7"/>
        <w:numPr>
          <w:ilvl w:val="0"/>
          <w:numId w:val="40"/>
        </w:numPr>
        <w:tabs>
          <w:tab w:val="clear" w:pos="720"/>
          <w:tab w:val="left" w:pos="851"/>
        </w:tabs>
        <w:ind w:left="0" w:firstLine="567"/>
        <w:contextualSpacing/>
        <w:jc w:val="both"/>
        <w:rPr>
          <w:szCs w:val="28"/>
        </w:rPr>
      </w:pPr>
      <w:r w:rsidRPr="004C36A2">
        <w:rPr>
          <w:szCs w:val="28"/>
        </w:rPr>
        <w:t>Направление, получение, подписание и обмен первичными документами происходит в</w:t>
      </w:r>
      <w:r>
        <w:rPr>
          <w:szCs w:val="28"/>
        </w:rPr>
        <w:t> </w:t>
      </w:r>
      <w:r w:rsidRPr="004C36A2">
        <w:rPr>
          <w:szCs w:val="28"/>
        </w:rPr>
        <w:t xml:space="preserve">электронном виде с использованием </w:t>
      </w:r>
      <w:r w:rsidRPr="004C36A2">
        <w:rPr>
          <w:snapToGrid w:val="0"/>
          <w:szCs w:val="28"/>
        </w:rPr>
        <w:t>квалифицированной электронной подписи</w:t>
      </w:r>
      <w:r w:rsidRPr="004C36A2">
        <w:rPr>
          <w:szCs w:val="28"/>
        </w:rPr>
        <w:t xml:space="preserve"> посредством ЭДО. Стороны признают, что первичные документы, оформленные в</w:t>
      </w:r>
      <w:r>
        <w:rPr>
          <w:szCs w:val="28"/>
        </w:rPr>
        <w:t> </w:t>
      </w:r>
      <w:r w:rsidRPr="004C36A2">
        <w:rPr>
          <w:szCs w:val="28"/>
        </w:rPr>
        <w:t xml:space="preserve">соответствии </w:t>
      </w:r>
      <w:r w:rsidRPr="004C36A2">
        <w:rPr>
          <w:szCs w:val="28"/>
        </w:rPr>
        <w:lastRenderedPageBreak/>
        <w:t xml:space="preserve">с требованиями законодательства Российской Федерации (в том числе бухгалтерского и налогового учета) и подписанные </w:t>
      </w:r>
      <w:r w:rsidRPr="004C36A2">
        <w:rPr>
          <w:snapToGrid w:val="0"/>
          <w:szCs w:val="28"/>
        </w:rPr>
        <w:t>квалифицированной электронной подписью</w:t>
      </w:r>
      <w:r w:rsidRPr="004C36A2">
        <w:rPr>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rsidR="001956F6" w:rsidRPr="004C36A2" w:rsidRDefault="008E7DCB" w:rsidP="001C10D4">
      <w:pPr>
        <w:pStyle w:val="aff7"/>
        <w:numPr>
          <w:ilvl w:val="0"/>
          <w:numId w:val="40"/>
        </w:numPr>
        <w:tabs>
          <w:tab w:val="clear" w:pos="720"/>
          <w:tab w:val="left" w:pos="709"/>
          <w:tab w:val="left" w:pos="851"/>
        </w:tabs>
        <w:ind w:left="0" w:firstLine="567"/>
        <w:contextualSpacing/>
        <w:jc w:val="both"/>
        <w:rPr>
          <w:szCs w:val="28"/>
        </w:rPr>
      </w:pPr>
      <w:r w:rsidRPr="004C36A2">
        <w:rPr>
          <w:snapToGrid w:val="0"/>
          <w:szCs w:val="28"/>
        </w:rPr>
        <w:t>Квалифицированная электронная подпись</w:t>
      </w:r>
      <w:r w:rsidRPr="004C36A2">
        <w:rPr>
          <w:szCs w:val="28"/>
        </w:rPr>
        <w:t xml:space="preserve"> документа признается равнозначной собственноручной подписи уполномоченных лиц – владельцев сертификата </w:t>
      </w:r>
      <w:r w:rsidRPr="004C36A2">
        <w:rPr>
          <w:snapToGrid w:val="0"/>
          <w:szCs w:val="28"/>
        </w:rPr>
        <w:t>квалифицированной электронной подписи</w:t>
      </w:r>
      <w:r w:rsidRPr="004C36A2">
        <w:rPr>
          <w:szCs w:val="28"/>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956F6" w:rsidRPr="004C36A2" w:rsidRDefault="008E7DCB" w:rsidP="001C10D4">
      <w:pPr>
        <w:pStyle w:val="aff7"/>
        <w:numPr>
          <w:ilvl w:val="0"/>
          <w:numId w:val="40"/>
        </w:numPr>
        <w:tabs>
          <w:tab w:val="clear" w:pos="720"/>
          <w:tab w:val="left" w:pos="709"/>
          <w:tab w:val="left" w:pos="851"/>
        </w:tabs>
        <w:ind w:left="0" w:firstLine="567"/>
        <w:contextualSpacing/>
        <w:jc w:val="both"/>
        <w:rPr>
          <w:szCs w:val="28"/>
        </w:rPr>
      </w:pPr>
      <w:r w:rsidRPr="004C36A2">
        <w:rPr>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w:t>
      </w:r>
      <w:r>
        <w:rPr>
          <w:szCs w:val="28"/>
        </w:rPr>
        <w:t> </w:t>
      </w:r>
      <w:r w:rsidRPr="004C36A2">
        <w:rPr>
          <w:szCs w:val="28"/>
        </w:rPr>
        <w:t>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956F6" w:rsidRPr="004C36A2" w:rsidRDefault="008E7DCB" w:rsidP="001C10D4">
      <w:pPr>
        <w:pStyle w:val="aff7"/>
        <w:numPr>
          <w:ilvl w:val="0"/>
          <w:numId w:val="40"/>
        </w:numPr>
        <w:tabs>
          <w:tab w:val="clear" w:pos="720"/>
          <w:tab w:val="left" w:pos="709"/>
          <w:tab w:val="left" w:pos="851"/>
        </w:tabs>
        <w:ind w:left="0" w:firstLine="567"/>
        <w:contextualSpacing/>
        <w:jc w:val="both"/>
        <w:rPr>
          <w:szCs w:val="28"/>
        </w:rPr>
      </w:pPr>
      <w:r w:rsidRPr="004C36A2">
        <w:rPr>
          <w:szCs w:val="28"/>
        </w:rPr>
        <w:t xml:space="preserve">Каждая из Сторон несет ответственность за обеспечение конфиденциальности ключей </w:t>
      </w:r>
      <w:r w:rsidRPr="004C36A2">
        <w:rPr>
          <w:snapToGrid w:val="0"/>
          <w:szCs w:val="28"/>
        </w:rPr>
        <w:t>квалифицированной электронной подписи</w:t>
      </w:r>
      <w:r w:rsidRPr="004C36A2">
        <w:rPr>
          <w:szCs w:val="28"/>
        </w:rPr>
        <w:t>, недопущения использования принадлежащих ей ключей без</w:t>
      </w:r>
      <w:r>
        <w:rPr>
          <w:szCs w:val="28"/>
        </w:rPr>
        <w:t> </w:t>
      </w:r>
      <w:r w:rsidRPr="004C36A2">
        <w:rPr>
          <w:szCs w:val="28"/>
        </w:rPr>
        <w:t>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956F6" w:rsidRPr="004C36A2" w:rsidRDefault="008E7DCB" w:rsidP="001C10D4">
      <w:pPr>
        <w:pStyle w:val="aff7"/>
        <w:numPr>
          <w:ilvl w:val="0"/>
          <w:numId w:val="40"/>
        </w:numPr>
        <w:tabs>
          <w:tab w:val="clear" w:pos="720"/>
          <w:tab w:val="left" w:pos="709"/>
          <w:tab w:val="left" w:pos="851"/>
        </w:tabs>
        <w:ind w:left="0" w:firstLine="567"/>
        <w:contextualSpacing/>
        <w:jc w:val="both"/>
        <w:rPr>
          <w:szCs w:val="28"/>
        </w:rPr>
      </w:pPr>
      <w:r w:rsidRPr="004C36A2">
        <w:rPr>
          <w:szCs w:val="28"/>
        </w:rPr>
        <w:t>Стороны обязаны в течение 3 (трех) рабочих дней информировать друг друга о</w:t>
      </w:r>
      <w:r>
        <w:rPr>
          <w:szCs w:val="28"/>
        </w:rPr>
        <w:t> </w:t>
      </w:r>
      <w:r w:rsidRPr="004C36A2">
        <w:rPr>
          <w:szCs w:val="28"/>
        </w:rPr>
        <w:t xml:space="preserve">невозможности обмена первичными документами в электронном виде, подписанными </w:t>
      </w:r>
      <w:r w:rsidRPr="004C36A2">
        <w:rPr>
          <w:snapToGrid w:val="0"/>
          <w:szCs w:val="28"/>
        </w:rPr>
        <w:t>квалифицированной электронной подписью</w:t>
      </w:r>
      <w:r w:rsidRPr="004C36A2">
        <w:rPr>
          <w:szCs w:val="28"/>
        </w:rPr>
        <w:t>, в случае технического сбоя внутренних систем Стороны или оператора ЭДО. В этом случае в</w:t>
      </w:r>
      <w:r>
        <w:rPr>
          <w:szCs w:val="28"/>
        </w:rPr>
        <w:t> </w:t>
      </w:r>
      <w:r w:rsidRPr="004C36A2">
        <w:rPr>
          <w:szCs w:val="28"/>
        </w:rPr>
        <w:t>период действия такого сбоя Стороны производят обмен первичными документами на бумажном носителе с подписанием собственноручной подписью.</w:t>
      </w:r>
    </w:p>
    <w:p w:rsidR="001956F6" w:rsidRPr="004C36A2" w:rsidRDefault="008E7DCB" w:rsidP="001C10D4">
      <w:pPr>
        <w:pStyle w:val="aff7"/>
        <w:numPr>
          <w:ilvl w:val="0"/>
          <w:numId w:val="40"/>
        </w:numPr>
        <w:tabs>
          <w:tab w:val="clear" w:pos="720"/>
          <w:tab w:val="left" w:pos="709"/>
          <w:tab w:val="left" w:pos="851"/>
        </w:tabs>
        <w:ind w:left="0" w:firstLine="567"/>
        <w:contextualSpacing/>
        <w:jc w:val="both"/>
        <w:rPr>
          <w:szCs w:val="28"/>
        </w:rPr>
      </w:pPr>
      <w:r w:rsidRPr="004C36A2">
        <w:rPr>
          <w:szCs w:val="28"/>
        </w:rPr>
        <w:t>В отношениях, не урегулированных настоящим Приложением, Стороны руководствуются законодательством Российской Федерации.</w:t>
      </w:r>
    </w:p>
    <w:p w:rsidR="001956F6" w:rsidRPr="004C36A2" w:rsidRDefault="001956F6" w:rsidP="001C10D4">
      <w:pPr>
        <w:pStyle w:val="aff7"/>
        <w:ind w:left="426"/>
        <w:jc w:val="both"/>
        <w:rPr>
          <w:sz w:val="22"/>
        </w:rPr>
      </w:pPr>
    </w:p>
    <w:p w:rsidR="001956F6" w:rsidRPr="004C36A2" w:rsidRDefault="001956F6" w:rsidP="001C10D4">
      <w:pPr>
        <w:jc w:val="both"/>
        <w:rPr>
          <w:sz w:val="22"/>
        </w:rPr>
      </w:pPr>
    </w:p>
    <w:p w:rsidR="001956F6" w:rsidRPr="006071C4" w:rsidRDefault="001956F6" w:rsidP="001C10D4">
      <w:pPr>
        <w:pStyle w:val="aff7"/>
        <w:ind w:left="0"/>
        <w:jc w:val="both"/>
      </w:pPr>
    </w:p>
    <w:tbl>
      <w:tblPr>
        <w:tblW w:w="10368" w:type="dxa"/>
        <w:tblLook w:val="0000" w:firstRow="0" w:lastRow="0" w:firstColumn="0" w:lastColumn="0" w:noHBand="0" w:noVBand="0"/>
      </w:tblPr>
      <w:tblGrid>
        <w:gridCol w:w="5148"/>
        <w:gridCol w:w="5220"/>
      </w:tblGrid>
      <w:tr w:rsidR="002C154D" w:rsidTr="000B261D">
        <w:tc>
          <w:tcPr>
            <w:tcW w:w="5148" w:type="dxa"/>
          </w:tcPr>
          <w:p w:rsidR="001956F6" w:rsidRPr="006071C4" w:rsidRDefault="008E7DCB" w:rsidP="001C10D4">
            <w:pPr>
              <w:ind w:right="-915"/>
              <w:rPr>
                <w:b/>
                <w:bCs/>
              </w:rPr>
            </w:pPr>
            <w:r w:rsidRPr="006071C4">
              <w:rPr>
                <w:b/>
                <w:bCs/>
              </w:rPr>
              <w:t>Исполнитель</w:t>
            </w:r>
          </w:p>
          <w:p w:rsidR="001956F6" w:rsidRPr="006071C4" w:rsidRDefault="001956F6" w:rsidP="001C10D4">
            <w:pPr>
              <w:ind w:right="-915"/>
              <w:rPr>
                <w:b/>
                <w:bCs/>
              </w:rPr>
            </w:pPr>
          </w:p>
        </w:tc>
        <w:tc>
          <w:tcPr>
            <w:tcW w:w="5220" w:type="dxa"/>
          </w:tcPr>
          <w:p w:rsidR="001956F6" w:rsidRPr="006071C4" w:rsidRDefault="008E7DCB" w:rsidP="001C10D4">
            <w:pPr>
              <w:pStyle w:val="9"/>
              <w:suppressAutoHyphens/>
              <w:rPr>
                <w:bCs/>
                <w:sz w:val="24"/>
              </w:rPr>
            </w:pPr>
            <w:r w:rsidRPr="006071C4">
              <w:rPr>
                <w:bCs/>
                <w:sz w:val="24"/>
              </w:rPr>
              <w:t xml:space="preserve">Заказчик </w:t>
            </w:r>
          </w:p>
        </w:tc>
      </w:tr>
      <w:tr w:rsidR="002C154D" w:rsidTr="000B261D">
        <w:tc>
          <w:tcPr>
            <w:tcW w:w="5148" w:type="dxa"/>
          </w:tcPr>
          <w:p w:rsidR="001956F6" w:rsidRPr="006071C4" w:rsidRDefault="001956F6" w:rsidP="001C10D4">
            <w:pPr>
              <w:ind w:right="-915"/>
              <w:rPr>
                <w:b/>
                <w:bCs/>
              </w:rPr>
            </w:pPr>
          </w:p>
        </w:tc>
        <w:tc>
          <w:tcPr>
            <w:tcW w:w="5220" w:type="dxa"/>
          </w:tcPr>
          <w:p w:rsidR="001956F6" w:rsidRPr="006071C4" w:rsidRDefault="008E7DCB" w:rsidP="001C10D4">
            <w:pPr>
              <w:pStyle w:val="9"/>
              <w:suppressAutoHyphens/>
              <w:rPr>
                <w:b w:val="0"/>
                <w:sz w:val="24"/>
              </w:rPr>
            </w:pPr>
            <w:r w:rsidRPr="006071C4">
              <w:rPr>
                <w:bCs/>
                <w:sz w:val="24"/>
              </w:rPr>
              <w:t>ПАО «ТрансКонтейнер»</w:t>
            </w:r>
          </w:p>
        </w:tc>
      </w:tr>
      <w:tr w:rsidR="002C154D" w:rsidTr="000B261D">
        <w:tc>
          <w:tcPr>
            <w:tcW w:w="5148" w:type="dxa"/>
          </w:tcPr>
          <w:p w:rsidR="001956F6" w:rsidRPr="006071C4" w:rsidRDefault="001956F6" w:rsidP="001C10D4">
            <w:pPr>
              <w:ind w:right="-915"/>
              <w:rPr>
                <w:b/>
                <w:bCs/>
              </w:rPr>
            </w:pPr>
          </w:p>
          <w:p w:rsidR="001956F6" w:rsidRPr="006071C4" w:rsidRDefault="001956F6" w:rsidP="001C10D4">
            <w:pPr>
              <w:ind w:right="-915"/>
              <w:rPr>
                <w:b/>
                <w:bCs/>
              </w:rPr>
            </w:pPr>
          </w:p>
          <w:p w:rsidR="001956F6" w:rsidRPr="006071C4" w:rsidRDefault="008E7DCB" w:rsidP="001C10D4">
            <w:pPr>
              <w:ind w:right="-915"/>
              <w:rPr>
                <w:b/>
                <w:bCs/>
              </w:rPr>
            </w:pPr>
            <w:r w:rsidRPr="006071C4">
              <w:rPr>
                <w:b/>
                <w:bCs/>
              </w:rPr>
              <w:t xml:space="preserve">______________________ </w:t>
            </w:r>
          </w:p>
          <w:p w:rsidR="001956F6" w:rsidRPr="006071C4" w:rsidRDefault="008E7DCB" w:rsidP="001C10D4">
            <w:pPr>
              <w:ind w:right="-915"/>
              <w:rPr>
                <w:b/>
                <w:bCs/>
              </w:rPr>
            </w:pPr>
            <w:r w:rsidRPr="006071C4">
              <w:rPr>
                <w:b/>
              </w:rPr>
              <w:t xml:space="preserve"> </w:t>
            </w:r>
            <w:r w:rsidRPr="006071C4">
              <w:rPr>
                <w:b/>
                <w:bCs/>
              </w:rPr>
              <w:t>(подпись), м.п.</w:t>
            </w:r>
          </w:p>
        </w:tc>
        <w:tc>
          <w:tcPr>
            <w:tcW w:w="5220" w:type="dxa"/>
          </w:tcPr>
          <w:p w:rsidR="001956F6" w:rsidRPr="006071C4" w:rsidRDefault="001956F6" w:rsidP="001C10D4">
            <w:pPr>
              <w:ind w:right="-915"/>
              <w:rPr>
                <w:b/>
                <w:bCs/>
              </w:rPr>
            </w:pPr>
          </w:p>
          <w:p w:rsidR="001956F6" w:rsidRPr="006071C4" w:rsidRDefault="001956F6" w:rsidP="001C10D4">
            <w:pPr>
              <w:ind w:right="-915"/>
              <w:rPr>
                <w:b/>
                <w:bCs/>
              </w:rPr>
            </w:pPr>
          </w:p>
          <w:p w:rsidR="001956F6" w:rsidRPr="006071C4" w:rsidRDefault="008E7DCB" w:rsidP="001C10D4">
            <w:pPr>
              <w:ind w:right="-915"/>
              <w:rPr>
                <w:b/>
                <w:bCs/>
              </w:rPr>
            </w:pPr>
            <w:r w:rsidRPr="006071C4">
              <w:rPr>
                <w:b/>
                <w:bCs/>
              </w:rPr>
              <w:t>_____________________ Трифонов В.О.</w:t>
            </w:r>
          </w:p>
          <w:p w:rsidR="001956F6" w:rsidRPr="006071C4" w:rsidRDefault="008E7DCB" w:rsidP="001C10D4">
            <w:pPr>
              <w:ind w:right="-915"/>
              <w:rPr>
                <w:b/>
                <w:bCs/>
              </w:rPr>
            </w:pPr>
            <w:r w:rsidRPr="006071C4">
              <w:rPr>
                <w:b/>
              </w:rPr>
              <w:t xml:space="preserve"> </w:t>
            </w:r>
            <w:r w:rsidRPr="006071C4">
              <w:rPr>
                <w:b/>
                <w:bCs/>
              </w:rPr>
              <w:t>(подпись), м.п.</w:t>
            </w:r>
          </w:p>
        </w:tc>
      </w:tr>
    </w:tbl>
    <w:p w:rsidR="001956F6" w:rsidRPr="006071C4" w:rsidRDefault="001956F6" w:rsidP="001C10D4">
      <w:pPr>
        <w:pStyle w:val="aff7"/>
        <w:ind w:left="0"/>
        <w:jc w:val="both"/>
      </w:pPr>
      <w:bookmarkStart w:id="39" w:name="_gjdgxs" w:colFirst="0" w:colLast="0"/>
      <w:bookmarkEnd w:id="39"/>
    </w:p>
    <w:p w:rsidR="001956F6" w:rsidRDefault="001956F6" w:rsidP="001C10D4">
      <w:pPr>
        <w:pBdr>
          <w:top w:val="nil"/>
          <w:left w:val="nil"/>
          <w:bottom w:val="nil"/>
          <w:right w:val="nil"/>
          <w:between w:val="nil"/>
        </w:pBdr>
        <w:jc w:val="right"/>
        <w:rPr>
          <w:b/>
        </w:rPr>
      </w:pPr>
    </w:p>
    <w:p w:rsidR="001956F6" w:rsidRDefault="001956F6" w:rsidP="001C10D4">
      <w:pPr>
        <w:pBdr>
          <w:top w:val="nil"/>
          <w:left w:val="nil"/>
          <w:bottom w:val="nil"/>
          <w:right w:val="nil"/>
          <w:between w:val="nil"/>
        </w:pBdr>
        <w:jc w:val="right"/>
        <w:rPr>
          <w:b/>
        </w:rPr>
      </w:pPr>
    </w:p>
    <w:p w:rsidR="001956F6" w:rsidRDefault="001956F6" w:rsidP="001C10D4">
      <w:pPr>
        <w:pBdr>
          <w:top w:val="nil"/>
          <w:left w:val="nil"/>
          <w:bottom w:val="nil"/>
          <w:right w:val="nil"/>
          <w:between w:val="nil"/>
        </w:pBdr>
        <w:jc w:val="right"/>
        <w:rPr>
          <w:b/>
        </w:rPr>
      </w:pPr>
    </w:p>
    <w:p w:rsidR="001956F6" w:rsidRDefault="001956F6" w:rsidP="001C10D4">
      <w:pPr>
        <w:pBdr>
          <w:top w:val="nil"/>
          <w:left w:val="nil"/>
          <w:bottom w:val="nil"/>
          <w:right w:val="nil"/>
          <w:between w:val="nil"/>
        </w:pBdr>
        <w:jc w:val="right"/>
        <w:rPr>
          <w:b/>
        </w:rPr>
      </w:pPr>
    </w:p>
    <w:p w:rsidR="001956F6" w:rsidRDefault="001956F6" w:rsidP="001C10D4">
      <w:pPr>
        <w:pBdr>
          <w:top w:val="nil"/>
          <w:left w:val="nil"/>
          <w:bottom w:val="nil"/>
          <w:right w:val="nil"/>
          <w:between w:val="nil"/>
        </w:pBdr>
        <w:jc w:val="right"/>
        <w:rPr>
          <w:b/>
        </w:rPr>
      </w:pPr>
    </w:p>
    <w:p w:rsidR="00AB4950" w:rsidRPr="00154233" w:rsidRDefault="008E7DCB" w:rsidP="001C10D4">
      <w:pPr>
        <w:tabs>
          <w:tab w:val="left" w:pos="540"/>
        </w:tabs>
        <w:ind w:right="-6"/>
        <w:jc w:val="right"/>
        <w:outlineLvl w:val="2"/>
        <w:rPr>
          <w:sz w:val="28"/>
          <w:szCs w:val="28"/>
        </w:rPr>
      </w:pPr>
      <w:r>
        <w:rPr>
          <w:b/>
        </w:rPr>
        <w:br w:type="column"/>
      </w:r>
      <w:r w:rsidRPr="00154233">
        <w:rPr>
          <w:sz w:val="28"/>
          <w:szCs w:val="28"/>
        </w:rPr>
        <w:lastRenderedPageBreak/>
        <w:t xml:space="preserve">Приложение № 10 </w:t>
      </w:r>
      <w:r w:rsidRPr="00154233">
        <w:rPr>
          <w:sz w:val="28"/>
          <w:szCs w:val="28"/>
        </w:rPr>
        <w:br/>
        <w:t>к Договору на оказание услуг</w:t>
      </w:r>
    </w:p>
    <w:p w:rsidR="00AB4950" w:rsidRPr="00154233" w:rsidRDefault="008E7DCB" w:rsidP="001C10D4">
      <w:pPr>
        <w:tabs>
          <w:tab w:val="left" w:pos="540"/>
        </w:tabs>
        <w:ind w:right="-6"/>
        <w:jc w:val="right"/>
        <w:rPr>
          <w:sz w:val="28"/>
          <w:szCs w:val="28"/>
        </w:rPr>
      </w:pPr>
      <w:r w:rsidRPr="00154233">
        <w:rPr>
          <w:sz w:val="28"/>
          <w:szCs w:val="28"/>
        </w:rPr>
        <w:t xml:space="preserve">№ _______/____/____/ </w:t>
      </w:r>
      <w:r w:rsidRPr="00154233">
        <w:rPr>
          <w:sz w:val="28"/>
          <w:szCs w:val="28"/>
        </w:rPr>
        <w:br/>
        <w:t>от «___» _________ 2025г.</w:t>
      </w:r>
    </w:p>
    <w:p w:rsidR="00FB4C5F" w:rsidRDefault="00FB4C5F" w:rsidP="001C10D4">
      <w:pPr>
        <w:tabs>
          <w:tab w:val="left" w:pos="540"/>
        </w:tabs>
        <w:ind w:right="-5"/>
        <w:jc w:val="right"/>
        <w:rPr>
          <w:rStyle w:val="FontStyle12"/>
        </w:rPr>
      </w:pPr>
    </w:p>
    <w:p w:rsidR="001956F6" w:rsidRPr="00FB4C5F" w:rsidRDefault="008E7DCB" w:rsidP="001C10D4">
      <w:pPr>
        <w:tabs>
          <w:tab w:val="left" w:pos="540"/>
        </w:tabs>
        <w:ind w:right="-6"/>
        <w:jc w:val="center"/>
        <w:outlineLvl w:val="3"/>
        <w:rPr>
          <w:rStyle w:val="FontStyle12"/>
          <w:b/>
        </w:rPr>
      </w:pPr>
      <w:r w:rsidRPr="00FB4C5F">
        <w:rPr>
          <w:rStyle w:val="FontStyle12"/>
          <w:b/>
        </w:rPr>
        <w:t>НАЛОГОВАЯ ОГОВОРКА</w:t>
      </w:r>
    </w:p>
    <w:p w:rsidR="001956F6" w:rsidRPr="00383606" w:rsidRDefault="001956F6" w:rsidP="001C10D4">
      <w:pPr>
        <w:pStyle w:val="Style2"/>
        <w:widowControl/>
        <w:suppressAutoHyphens/>
        <w:spacing w:line="240" w:lineRule="auto"/>
        <w:ind w:right="43" w:firstLine="426"/>
        <w:jc w:val="both"/>
      </w:pPr>
    </w:p>
    <w:p w:rsidR="001956F6" w:rsidRPr="00FB4493" w:rsidRDefault="008E7DCB" w:rsidP="001C10D4">
      <w:pPr>
        <w:pStyle w:val="Style2"/>
        <w:widowControl/>
        <w:suppressAutoHyphens/>
        <w:spacing w:before="120" w:line="240" w:lineRule="auto"/>
        <w:ind w:right="43" w:firstLine="426"/>
        <w:jc w:val="both"/>
        <w:rPr>
          <w:rStyle w:val="FontStyle12"/>
        </w:rPr>
      </w:pPr>
      <w:r w:rsidRPr="00383606">
        <w:rPr>
          <w:rStyle w:val="FontStyle12"/>
        </w:rPr>
        <w:t xml:space="preserve">1. </w:t>
      </w:r>
      <w:r w:rsidRPr="00AA1BAE">
        <w:rPr>
          <w:rStyle w:val="FontStyle12"/>
          <w:i/>
        </w:rPr>
        <w:t>Исполнитель</w:t>
      </w:r>
      <w:r w:rsidRPr="00383606">
        <w:rPr>
          <w:rStyle w:val="FontStyle13"/>
          <w:sz w:val="24"/>
          <w:szCs w:val="24"/>
        </w:rPr>
        <w:t xml:space="preserve"> </w:t>
      </w:r>
      <w:r w:rsidRPr="00ED6C54">
        <w:rPr>
          <w:rStyle w:val="FontStyle13"/>
          <w:i w:val="0"/>
          <w:sz w:val="24"/>
          <w:szCs w:val="24"/>
        </w:rPr>
        <w:t>на момент заключения и/или при исполнении</w:t>
      </w:r>
      <w:r w:rsidRPr="00383606">
        <w:rPr>
          <w:rStyle w:val="FontStyle13"/>
          <w:sz w:val="24"/>
          <w:szCs w:val="24"/>
        </w:rPr>
        <w:t xml:space="preserve"> </w:t>
      </w:r>
      <w:r w:rsidRPr="00383606">
        <w:rPr>
          <w:rStyle w:val="FontStyle12"/>
        </w:rPr>
        <w:t xml:space="preserve">договора </w:t>
      </w:r>
      <w:r w:rsidRPr="00383606">
        <w:rPr>
          <w:rStyle w:val="FontStyle11"/>
          <w:rFonts w:hint="default"/>
        </w:rPr>
        <w:t>от</w:t>
      </w:r>
      <w:r w:rsidRPr="00383606">
        <w:rPr>
          <w:rStyle w:val="FontStyle11"/>
          <w:rFonts w:hint="default"/>
        </w:rPr>
        <w:t xml:space="preserve"> </w:t>
      </w:r>
      <w:r w:rsidRPr="00383606">
        <w:rPr>
          <w:rStyle w:val="FontStyle11"/>
          <w:rFonts w:hint="default"/>
        </w:rPr>
        <w:t>«</w:t>
      </w:r>
      <w:r w:rsidRPr="00383606">
        <w:rPr>
          <w:rStyle w:val="FontStyle11"/>
          <w:rFonts w:hint="default"/>
        </w:rPr>
        <w:t>__</w:t>
      </w:r>
      <w:r w:rsidRPr="00383606">
        <w:rPr>
          <w:rStyle w:val="FontStyle11"/>
          <w:rFonts w:hint="default"/>
        </w:rPr>
        <w:t>»</w:t>
      </w:r>
      <w:r w:rsidRPr="00383606">
        <w:rPr>
          <w:rStyle w:val="FontStyle11"/>
          <w:rFonts w:hint="default"/>
        </w:rPr>
        <w:t xml:space="preserve"> </w:t>
      </w:r>
      <w:r w:rsidRPr="00383606">
        <w:rPr>
          <w:rStyle w:val="FontStyle13"/>
          <w:sz w:val="24"/>
          <w:szCs w:val="24"/>
        </w:rPr>
        <w:t>______ 20</w:t>
      </w:r>
      <w:r w:rsidR="00DB5FA7">
        <w:rPr>
          <w:rStyle w:val="FontStyle13"/>
          <w:sz w:val="24"/>
          <w:szCs w:val="24"/>
        </w:rPr>
        <w:t>_</w:t>
      </w:r>
      <w:r w:rsidRPr="00383606">
        <w:rPr>
          <w:rStyle w:val="FontStyle13"/>
          <w:sz w:val="24"/>
          <w:szCs w:val="24"/>
        </w:rPr>
        <w:t>__г.</w:t>
      </w:r>
      <w:r w:rsidRPr="00383606">
        <w:rPr>
          <w:rStyle w:val="FontStyle11"/>
          <w:rFonts w:hint="default"/>
        </w:rPr>
        <w:t xml:space="preserve"> </w:t>
      </w:r>
      <w:r w:rsidRPr="00383606">
        <w:rPr>
          <w:rStyle w:val="FontStyle12"/>
        </w:rPr>
        <w:t xml:space="preserve">№________________, </w:t>
      </w:r>
      <w:r w:rsidRPr="00383606">
        <w:rPr>
          <w:rStyle w:val="FontStyle11"/>
          <w:rFonts w:hint="default"/>
        </w:rPr>
        <w:t>(</w:t>
      </w:r>
      <w:r w:rsidRPr="00383606">
        <w:rPr>
          <w:rStyle w:val="FontStyle11"/>
          <w:rFonts w:hint="default"/>
        </w:rPr>
        <w:t>далее</w:t>
      </w:r>
      <w:r w:rsidRPr="00383606">
        <w:rPr>
          <w:rStyle w:val="FontStyle11"/>
          <w:rFonts w:hint="default"/>
        </w:rPr>
        <w:t xml:space="preserve"> </w:t>
      </w:r>
      <w:r w:rsidRPr="00383606">
        <w:rPr>
          <w:rStyle w:val="FontStyle11"/>
          <w:rFonts w:hint="default"/>
        </w:rPr>
        <w:t>также</w:t>
      </w:r>
      <w:r w:rsidRPr="00383606">
        <w:rPr>
          <w:rStyle w:val="FontStyle11"/>
          <w:rFonts w:hint="default"/>
        </w:rPr>
        <w:t xml:space="preserve"> </w:t>
      </w:r>
      <w:r w:rsidRPr="00383606">
        <w:rPr>
          <w:rStyle w:val="FontStyle11"/>
          <w:rFonts w:hint="default"/>
        </w:rPr>
        <w:t>–</w:t>
      </w:r>
      <w:r w:rsidRPr="00383606">
        <w:rPr>
          <w:rStyle w:val="FontStyle11"/>
          <w:rFonts w:hint="default"/>
        </w:rPr>
        <w:t xml:space="preserve"> </w:t>
      </w:r>
      <w:r w:rsidRPr="00383606">
        <w:rPr>
          <w:rStyle w:val="FontStyle11"/>
          <w:rFonts w:hint="default"/>
        </w:rPr>
        <w:t>Договор</w:t>
      </w:r>
      <w:r w:rsidRPr="00383606">
        <w:rPr>
          <w:rStyle w:val="FontStyle11"/>
          <w:rFonts w:hint="default"/>
        </w:rPr>
        <w:t xml:space="preserve">, </w:t>
      </w:r>
      <w:r w:rsidRPr="00383606">
        <w:rPr>
          <w:rStyle w:val="FontStyle11"/>
          <w:rFonts w:hint="default"/>
        </w:rPr>
        <w:t>настоящий</w:t>
      </w:r>
      <w:r w:rsidRPr="00383606">
        <w:rPr>
          <w:rStyle w:val="FontStyle11"/>
          <w:rFonts w:hint="default"/>
        </w:rPr>
        <w:t xml:space="preserve"> </w:t>
      </w:r>
      <w:r w:rsidRPr="00383606">
        <w:rPr>
          <w:rStyle w:val="FontStyle11"/>
          <w:rFonts w:hint="default"/>
        </w:rPr>
        <w:t>Договор</w:t>
      </w:r>
      <w:r w:rsidRPr="00383606">
        <w:rPr>
          <w:rStyle w:val="FontStyle11"/>
          <w:rFonts w:hint="default"/>
        </w:rPr>
        <w:t xml:space="preserve">) </w:t>
      </w:r>
      <w:r w:rsidRPr="00383606">
        <w:rPr>
          <w:rStyle w:val="FontStyle11"/>
          <w:rFonts w:hint="default"/>
        </w:rPr>
        <w:t>заключенного</w:t>
      </w:r>
      <w:r w:rsidRPr="00383606">
        <w:rPr>
          <w:rStyle w:val="FontStyle11"/>
          <w:rFonts w:hint="default"/>
        </w:rPr>
        <w:t xml:space="preserve"> </w:t>
      </w:r>
      <w:r w:rsidRPr="00383606">
        <w:rPr>
          <w:rStyle w:val="FontStyle11"/>
          <w:rFonts w:hint="default"/>
        </w:rPr>
        <w:t>с</w:t>
      </w:r>
      <w:r w:rsidRPr="00383606">
        <w:rPr>
          <w:rStyle w:val="FontStyle11"/>
          <w:rFonts w:hint="default"/>
        </w:rPr>
        <w:t xml:space="preserve"> </w:t>
      </w:r>
      <w:r w:rsidRPr="00383606">
        <w:rPr>
          <w:rStyle w:val="FontStyle11"/>
          <w:rFonts w:hint="default"/>
        </w:rPr>
        <w:t>ПАО</w:t>
      </w:r>
      <w:r w:rsidRPr="00383606">
        <w:rPr>
          <w:rStyle w:val="FontStyle11"/>
          <w:rFonts w:hint="default"/>
        </w:rPr>
        <w:t xml:space="preserve"> </w:t>
      </w:r>
      <w:r w:rsidRPr="00383606">
        <w:rPr>
          <w:rStyle w:val="FontStyle11"/>
          <w:rFonts w:hint="default"/>
        </w:rPr>
        <w:t>«ТрансКонтейнер»</w:t>
      </w:r>
      <w:r w:rsidRPr="00383606">
        <w:rPr>
          <w:rStyle w:val="FontStyle11"/>
          <w:rFonts w:hint="default"/>
        </w:rPr>
        <w:t xml:space="preserve"> (</w:t>
      </w:r>
      <w:r w:rsidRPr="00AA1BAE">
        <w:rPr>
          <w:rStyle w:val="FontStyle11"/>
          <w:rFonts w:hint="default"/>
          <w:i/>
        </w:rPr>
        <w:t>далее</w:t>
      </w:r>
      <w:r w:rsidRPr="00AA1BAE">
        <w:rPr>
          <w:rStyle w:val="FontStyle11"/>
          <w:rFonts w:hint="default"/>
          <w:i/>
        </w:rPr>
        <w:t xml:space="preserve"> </w:t>
      </w:r>
      <w:r w:rsidRPr="00AA1BAE">
        <w:rPr>
          <w:rStyle w:val="FontStyle11"/>
          <w:rFonts w:hint="default"/>
          <w:i/>
        </w:rPr>
        <w:t>–</w:t>
      </w:r>
      <w:r w:rsidRPr="00AA1BAE">
        <w:rPr>
          <w:rStyle w:val="FontStyle11"/>
          <w:rFonts w:hint="default"/>
          <w:i/>
        </w:rPr>
        <w:t xml:space="preserve"> </w:t>
      </w:r>
      <w:r w:rsidRPr="00AA1BAE">
        <w:rPr>
          <w:rStyle w:val="FontStyle11"/>
          <w:rFonts w:hint="default"/>
          <w:i/>
        </w:rPr>
        <w:t>Заказчик</w:t>
      </w:r>
      <w:r w:rsidRPr="00383606">
        <w:rPr>
          <w:rStyle w:val="FontStyle11"/>
          <w:rFonts w:hint="default"/>
        </w:rPr>
        <w:t xml:space="preserve">), </w:t>
      </w:r>
      <w:r w:rsidRPr="00383606">
        <w:rPr>
          <w:rStyle w:val="FontStyle12"/>
        </w:rPr>
        <w:t>гарантирует</w:t>
      </w:r>
      <w:r w:rsidRPr="00FB4493">
        <w:rPr>
          <w:rStyle w:val="FontStyle12"/>
        </w:rPr>
        <w:t xml:space="preserve"> (заверяет), что:</w:t>
      </w:r>
    </w:p>
    <w:p w:rsidR="001956F6" w:rsidRPr="00FB4493" w:rsidRDefault="008E7DCB" w:rsidP="001C10D4">
      <w:pPr>
        <w:pStyle w:val="Style1"/>
        <w:widowControl/>
        <w:suppressAutoHyphens/>
        <w:spacing w:line="240" w:lineRule="auto"/>
        <w:ind w:firstLine="426"/>
        <w:rPr>
          <w:rStyle w:val="FontStyle12"/>
        </w:rPr>
      </w:pPr>
      <w:r w:rsidRPr="00FB4493">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956F6" w:rsidRPr="00FB4493" w:rsidRDefault="008E7DCB" w:rsidP="001C10D4">
      <w:pPr>
        <w:pStyle w:val="Style1"/>
        <w:widowControl/>
        <w:suppressAutoHyphens/>
        <w:spacing w:before="5" w:line="240" w:lineRule="auto"/>
        <w:ind w:left="5" w:right="10" w:firstLine="426"/>
        <w:rPr>
          <w:rStyle w:val="FontStyle12"/>
        </w:rPr>
      </w:pPr>
      <w:r w:rsidRPr="00FB4493">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956F6" w:rsidRPr="00FB4493" w:rsidRDefault="008E7DCB" w:rsidP="001C10D4">
      <w:pPr>
        <w:pStyle w:val="Style1"/>
        <w:widowControl/>
        <w:suppressAutoHyphens/>
        <w:spacing w:line="240" w:lineRule="auto"/>
        <w:ind w:left="10" w:right="14" w:firstLine="426"/>
        <w:rPr>
          <w:rStyle w:val="FontStyle12"/>
        </w:rPr>
      </w:pPr>
      <w:r w:rsidRPr="00FB4493">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956F6" w:rsidRPr="00FB4493" w:rsidRDefault="008E7DCB" w:rsidP="001C10D4">
      <w:pPr>
        <w:pStyle w:val="Style1"/>
        <w:widowControl/>
        <w:suppressAutoHyphens/>
        <w:spacing w:line="240" w:lineRule="auto"/>
        <w:ind w:left="10" w:right="10" w:firstLine="426"/>
        <w:rPr>
          <w:rStyle w:val="FontStyle12"/>
        </w:rPr>
      </w:pPr>
      <w:r w:rsidRPr="00FB4493">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956F6" w:rsidRPr="00FB4493" w:rsidRDefault="008E7DCB" w:rsidP="001C10D4">
      <w:pPr>
        <w:pStyle w:val="Style1"/>
        <w:widowControl/>
        <w:suppressAutoHyphens/>
        <w:spacing w:line="240" w:lineRule="auto"/>
        <w:ind w:left="19" w:right="10" w:firstLine="426"/>
        <w:rPr>
          <w:rStyle w:val="FontStyle12"/>
        </w:rPr>
      </w:pPr>
      <w:r w:rsidRPr="00FB4493">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956F6" w:rsidRPr="00FB4493" w:rsidRDefault="008E7DCB" w:rsidP="001C10D4">
      <w:pPr>
        <w:pStyle w:val="Style1"/>
        <w:widowControl/>
        <w:suppressAutoHyphens/>
        <w:spacing w:line="240" w:lineRule="auto"/>
        <w:ind w:left="19" w:right="10" w:firstLine="426"/>
        <w:rPr>
          <w:rStyle w:val="FontStyle12"/>
        </w:rPr>
      </w:pPr>
      <w:r w:rsidRPr="00FB4493">
        <w:rPr>
          <w:rStyle w:val="FontStyle12"/>
        </w:rPr>
        <w:t>не совершает сделок (операций) основной целью которых являются неуплата (неполная уплата) и (или) зачет (возврат) суммы налога;</w:t>
      </w:r>
    </w:p>
    <w:p w:rsidR="001956F6" w:rsidRPr="00FB4493" w:rsidRDefault="008E7DCB" w:rsidP="001C10D4">
      <w:pPr>
        <w:pStyle w:val="Style1"/>
        <w:widowControl/>
        <w:suppressAutoHyphens/>
        <w:spacing w:line="240" w:lineRule="auto"/>
        <w:ind w:left="19" w:right="10" w:firstLine="426"/>
        <w:rPr>
          <w:rStyle w:val="FontStyle12"/>
        </w:rPr>
      </w:pPr>
      <w:r w:rsidRPr="00FB4493">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956F6" w:rsidRPr="00FB4493" w:rsidRDefault="008E7DCB" w:rsidP="001C10D4">
      <w:pPr>
        <w:pStyle w:val="Style1"/>
        <w:widowControl/>
        <w:suppressAutoHyphens/>
        <w:spacing w:line="240" w:lineRule="auto"/>
        <w:ind w:left="24" w:right="5" w:firstLine="426"/>
        <w:rPr>
          <w:rStyle w:val="FontStyle12"/>
        </w:rPr>
      </w:pPr>
      <w:r w:rsidRPr="00FB4493">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956F6" w:rsidRPr="00FB4493" w:rsidRDefault="008E7DCB" w:rsidP="001C10D4">
      <w:pPr>
        <w:pStyle w:val="Style1"/>
        <w:widowControl/>
        <w:suppressAutoHyphens/>
        <w:spacing w:line="240" w:lineRule="auto"/>
        <w:ind w:left="24" w:firstLine="426"/>
        <w:rPr>
          <w:rStyle w:val="FontStyle12"/>
        </w:rPr>
      </w:pPr>
      <w:r w:rsidRPr="00FB4493">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1956F6" w:rsidRPr="00FB4493" w:rsidRDefault="008E7DCB" w:rsidP="001C10D4">
      <w:pPr>
        <w:pStyle w:val="Style1"/>
        <w:widowControl/>
        <w:suppressAutoHyphens/>
        <w:spacing w:line="240" w:lineRule="auto"/>
        <w:ind w:left="24" w:firstLine="426"/>
        <w:rPr>
          <w:rStyle w:val="FontStyle12"/>
        </w:rPr>
      </w:pPr>
      <w:r w:rsidRPr="00FB4493">
        <w:rPr>
          <w:rStyle w:val="FontStyle12"/>
        </w:rPr>
        <w:t xml:space="preserve">принимает исполнения обязательств по сделкам лишь от лиц, являющихся стороной договора, заключенного с </w:t>
      </w:r>
      <w:r w:rsidRPr="00FB4493">
        <w:rPr>
          <w:rStyle w:val="FontStyle12"/>
          <w:i/>
        </w:rPr>
        <w:t>Исполнителем</w:t>
      </w:r>
      <w:r w:rsidRPr="00FB4493">
        <w:rPr>
          <w:rStyle w:val="FontStyle12"/>
        </w:rPr>
        <w:t xml:space="preserve">  и (или) лиц, которым обязательство по исполнению сделки (операции) передано по договору или закону;</w:t>
      </w:r>
    </w:p>
    <w:p w:rsidR="001956F6" w:rsidRPr="00FB4493" w:rsidRDefault="008E7DCB" w:rsidP="001C10D4">
      <w:pPr>
        <w:pStyle w:val="Style1"/>
        <w:widowControl/>
        <w:suppressAutoHyphens/>
        <w:spacing w:line="240" w:lineRule="auto"/>
        <w:ind w:left="24" w:firstLine="426"/>
        <w:rPr>
          <w:rStyle w:val="FontStyle13"/>
          <w:sz w:val="24"/>
          <w:szCs w:val="24"/>
        </w:rPr>
      </w:pPr>
      <w:r w:rsidRPr="00FB4493">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FB4493">
        <w:rPr>
          <w:rStyle w:val="FontStyle12"/>
          <w:i/>
        </w:rPr>
        <w:t>Заказчику</w:t>
      </w:r>
      <w:r w:rsidRPr="00FB4493">
        <w:rPr>
          <w:rStyle w:val="FontStyle13"/>
          <w:sz w:val="24"/>
          <w:szCs w:val="24"/>
        </w:rPr>
        <w:t>;</w:t>
      </w:r>
    </w:p>
    <w:p w:rsidR="001956F6" w:rsidRPr="00FB4493" w:rsidRDefault="008E7DCB" w:rsidP="001C10D4">
      <w:pPr>
        <w:pStyle w:val="Style1"/>
        <w:widowControl/>
        <w:suppressAutoHyphens/>
        <w:spacing w:line="240" w:lineRule="auto"/>
        <w:ind w:left="14" w:right="19" w:firstLine="426"/>
        <w:rPr>
          <w:rStyle w:val="FontStyle12"/>
        </w:rPr>
      </w:pPr>
      <w:r w:rsidRPr="00FB4493">
        <w:rPr>
          <w:rStyle w:val="FontStyle12"/>
        </w:rPr>
        <w:t>лица, подписывающие от его имени первичные документы и счета-фактуры, имеют на это все необходимые полномочия.</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 xml:space="preserve">2. В соответствии со ст. 406.1 Гражданского кодекса Российской Федерации (далее </w:t>
      </w:r>
      <w:r w:rsidRPr="00FB4493">
        <w:rPr>
          <w:rStyle w:val="FontStyle11"/>
          <w:rFonts w:hint="default"/>
        </w:rPr>
        <w:t>–</w:t>
      </w:r>
      <w:r w:rsidRPr="00FB4493">
        <w:rPr>
          <w:rStyle w:val="FontStyle11"/>
          <w:rFonts w:hint="default"/>
        </w:rPr>
        <w:t xml:space="preserve"> </w:t>
      </w:r>
      <w:r w:rsidRPr="00FB4493">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FB4493">
        <w:rPr>
          <w:rStyle w:val="FontStyle12"/>
          <w:i/>
        </w:rPr>
        <w:t>Заказчика</w:t>
      </w:r>
      <w:r w:rsidRPr="00FB4493">
        <w:rPr>
          <w:rStyle w:val="FontStyle12"/>
        </w:rPr>
        <w:t xml:space="preserve"> налоговый орган:</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2.1.</w:t>
      </w:r>
      <w:r w:rsidRPr="00FB4493">
        <w:rPr>
          <w:rStyle w:val="FontStyle12"/>
        </w:rPr>
        <w:tab/>
        <w:t xml:space="preserve"> установит получение </w:t>
      </w:r>
      <w:r w:rsidRPr="00FB4493">
        <w:rPr>
          <w:rStyle w:val="FontStyle12"/>
          <w:i/>
        </w:rPr>
        <w:t>Заказчиком</w:t>
      </w:r>
      <w:r w:rsidRPr="00FB4493">
        <w:rPr>
          <w:rStyle w:val="FontStyle12"/>
        </w:rPr>
        <w:t xml:space="preserve"> необоснованной налоговой выгоды в связи с исполнением Договора и/или</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2.2.</w:t>
      </w:r>
      <w:r w:rsidRPr="00FB4493">
        <w:rPr>
          <w:rStyle w:val="FontStyle12"/>
        </w:rPr>
        <w:tab/>
        <w:t xml:space="preserve"> признает неправомерным учет расходов </w:t>
      </w:r>
      <w:r w:rsidRPr="00FB4493">
        <w:rPr>
          <w:rStyle w:val="FontStyle12"/>
          <w:i/>
        </w:rPr>
        <w:t>Заказчика</w:t>
      </w:r>
      <w:r w:rsidRPr="00FB4493">
        <w:rPr>
          <w:rStyle w:val="FontStyle12"/>
        </w:rPr>
        <w:t xml:space="preserve"> на приобретение товаров, работ, услуг или иных объектов гражданских прав по Договору и/или</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2.3.</w:t>
      </w:r>
      <w:r w:rsidRPr="00FB4493">
        <w:rPr>
          <w:rStyle w:val="FontStyle12"/>
        </w:rPr>
        <w:tab/>
        <w:t xml:space="preserve"> признает неправомерным применение</w:t>
      </w:r>
      <w:r w:rsidRPr="00FB4493">
        <w:rPr>
          <w:rStyle w:val="FontStyle12"/>
          <w:i/>
        </w:rPr>
        <w:t xml:space="preserve"> Заказчиком</w:t>
      </w:r>
      <w:r w:rsidRPr="00FB4493">
        <w:rPr>
          <w:rStyle w:val="FontStyle12"/>
        </w:rPr>
        <w:t xml:space="preserve"> налоговых вычетов в отношении сумм НДС</w:t>
      </w:r>
    </w:p>
    <w:p w:rsidR="001956F6" w:rsidRPr="00FB4493" w:rsidRDefault="008E7DCB" w:rsidP="001C10D4">
      <w:pPr>
        <w:pStyle w:val="Style5"/>
        <w:widowControl/>
        <w:tabs>
          <w:tab w:val="left" w:pos="1272"/>
        </w:tabs>
        <w:suppressAutoHyphens/>
        <w:spacing w:line="240" w:lineRule="auto"/>
        <w:ind w:right="14" w:firstLine="426"/>
        <w:rPr>
          <w:rStyle w:val="FontStyle13"/>
          <w:i w:val="0"/>
          <w:sz w:val="24"/>
          <w:szCs w:val="24"/>
        </w:rPr>
      </w:pPr>
      <w:r w:rsidRPr="00FB4493">
        <w:rPr>
          <w:rStyle w:val="FontStyle12"/>
        </w:rPr>
        <w:t xml:space="preserve">в связи с тем, что </w:t>
      </w:r>
      <w:r w:rsidRPr="00FB4493">
        <w:rPr>
          <w:rStyle w:val="FontStyle12"/>
          <w:i/>
        </w:rPr>
        <w:t>Исполнитель</w:t>
      </w:r>
      <w:r w:rsidRPr="00FB4493">
        <w:rPr>
          <w:rStyle w:val="FontStyle13"/>
          <w:sz w:val="24"/>
          <w:szCs w:val="24"/>
        </w:rPr>
        <w:t>:</w:t>
      </w:r>
    </w:p>
    <w:p w:rsidR="001956F6" w:rsidRPr="00FB4493" w:rsidRDefault="008E7DCB" w:rsidP="001C10D4">
      <w:pPr>
        <w:pStyle w:val="Style5"/>
        <w:widowControl/>
        <w:tabs>
          <w:tab w:val="left" w:pos="1272"/>
        </w:tabs>
        <w:suppressAutoHyphens/>
        <w:spacing w:line="240" w:lineRule="auto"/>
        <w:ind w:right="14" w:firstLine="426"/>
        <w:rPr>
          <w:rStyle w:val="FontStyle13"/>
          <w:i w:val="0"/>
          <w:sz w:val="24"/>
          <w:szCs w:val="24"/>
        </w:rPr>
      </w:pPr>
      <w:r w:rsidRPr="00FB4493">
        <w:rPr>
          <w:rStyle w:val="FontStyle13"/>
          <w:sz w:val="24"/>
          <w:szCs w:val="24"/>
        </w:rPr>
        <w:t>2.4.</w:t>
      </w:r>
      <w:r w:rsidRPr="00FB4493">
        <w:rPr>
          <w:rStyle w:val="FontStyle13"/>
          <w:sz w:val="24"/>
          <w:szCs w:val="24"/>
        </w:rPr>
        <w:tab/>
        <w:t xml:space="preserve"> нарушал свои налоговые обязанности по отражению в качестве дохода сумм, полученных от </w:t>
      </w:r>
      <w:r w:rsidRPr="00FB4493">
        <w:rPr>
          <w:rStyle w:val="FontStyle12"/>
          <w:i/>
        </w:rPr>
        <w:t>Заказчика</w:t>
      </w:r>
      <w:r w:rsidRPr="00FB4493">
        <w:rPr>
          <w:rStyle w:val="FontStyle12"/>
        </w:rPr>
        <w:t xml:space="preserve"> </w:t>
      </w:r>
      <w:r w:rsidRPr="00FB4493">
        <w:rPr>
          <w:rStyle w:val="FontStyle13"/>
          <w:sz w:val="24"/>
          <w:szCs w:val="24"/>
        </w:rPr>
        <w:t>по Договору, а равно по исчислению и перечислению в бюджет НДС и/или</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3"/>
          <w:sz w:val="24"/>
          <w:szCs w:val="24"/>
        </w:rPr>
        <w:t>2.5.</w:t>
      </w:r>
      <w:r w:rsidRPr="00FB4493">
        <w:rPr>
          <w:rStyle w:val="FontStyle13"/>
          <w:sz w:val="24"/>
          <w:szCs w:val="24"/>
        </w:rPr>
        <w:tab/>
        <w:t xml:space="preserve"> </w:t>
      </w:r>
      <w:r w:rsidRPr="00FB4493">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FB4493">
        <w:rPr>
          <w:rStyle w:val="FontStyle12"/>
          <w:i/>
        </w:rPr>
        <w:t>Исполнителем</w:t>
      </w:r>
      <w:r w:rsidRPr="00FB4493">
        <w:rPr>
          <w:rStyle w:val="FontStyle12"/>
        </w:rPr>
        <w:t xml:space="preserve">, то </w:t>
      </w:r>
      <w:r w:rsidRPr="00FB4493">
        <w:rPr>
          <w:rStyle w:val="FontStyle12"/>
          <w:i/>
        </w:rPr>
        <w:t>Исполнитель</w:t>
      </w:r>
      <w:r w:rsidRPr="00FB4493">
        <w:rPr>
          <w:rStyle w:val="FontStyle12"/>
        </w:rPr>
        <w:t xml:space="preserve"> </w:t>
      </w:r>
      <w:r w:rsidRPr="00FB4493">
        <w:rPr>
          <w:rStyle w:val="FontStyle13"/>
          <w:sz w:val="24"/>
          <w:szCs w:val="24"/>
        </w:rPr>
        <w:t xml:space="preserve">вправе в течение 10 (десяти) рабочих дней с даты письменного предложения </w:t>
      </w:r>
      <w:r w:rsidRPr="00FB4493">
        <w:rPr>
          <w:rStyle w:val="FontStyle12"/>
          <w:i/>
        </w:rPr>
        <w:t>Заказчика</w:t>
      </w:r>
      <w:r w:rsidRPr="00FB4493">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2.6.</w:t>
      </w:r>
      <w:r w:rsidRPr="00FB4493">
        <w:rPr>
          <w:rStyle w:val="FontStyle12"/>
        </w:rPr>
        <w:tab/>
        <w:t xml:space="preserve"> сумма доначисленного </w:t>
      </w:r>
      <w:r w:rsidRPr="00FB4493">
        <w:rPr>
          <w:rStyle w:val="FontStyle12"/>
          <w:i/>
        </w:rPr>
        <w:t>Заказчику</w:t>
      </w:r>
      <w:r w:rsidRPr="00FB4493">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FB4493">
        <w:rPr>
          <w:rStyle w:val="FontStyle12"/>
          <w:i/>
        </w:rPr>
        <w:t xml:space="preserve">Исполнителем </w:t>
      </w:r>
      <w:r w:rsidRPr="00FB4493">
        <w:rPr>
          <w:rStyle w:val="FontStyle12"/>
        </w:rPr>
        <w:t>(далее – Доначисленные налоги); плюс</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2.7.</w:t>
      </w:r>
      <w:r w:rsidRPr="00FB4493">
        <w:rPr>
          <w:rStyle w:val="FontStyle12"/>
        </w:rPr>
        <w:tab/>
        <w:t xml:space="preserve"> сумма начисленных </w:t>
      </w:r>
      <w:r w:rsidRPr="00FB4493">
        <w:rPr>
          <w:rStyle w:val="FontStyle12"/>
          <w:i/>
        </w:rPr>
        <w:t>Заказчику</w:t>
      </w:r>
      <w:r w:rsidRPr="00FB4493">
        <w:rPr>
          <w:rStyle w:val="FontStyle12"/>
        </w:rPr>
        <w:t xml:space="preserve"> пеней на сумму Доначисленных налогов (далее – Пени); плюс</w:t>
      </w:r>
    </w:p>
    <w:p w:rsidR="001956F6" w:rsidRPr="00FB4493" w:rsidRDefault="008E7DCB" w:rsidP="001C10D4">
      <w:pPr>
        <w:pStyle w:val="Style1"/>
        <w:widowControl/>
        <w:suppressAutoHyphens/>
        <w:spacing w:line="240" w:lineRule="auto"/>
        <w:ind w:left="10" w:right="10" w:firstLine="426"/>
        <w:rPr>
          <w:rStyle w:val="FontStyle12"/>
        </w:rPr>
      </w:pPr>
      <w:r w:rsidRPr="00FB4493">
        <w:rPr>
          <w:rStyle w:val="FontStyle12"/>
        </w:rPr>
        <w:t>2.8.</w:t>
      </w:r>
      <w:r w:rsidRPr="00FB4493">
        <w:rPr>
          <w:rStyle w:val="FontStyle12"/>
        </w:rPr>
        <w:tab/>
        <w:t xml:space="preserve">штрафы начисленные </w:t>
      </w:r>
      <w:r w:rsidRPr="00FB4493">
        <w:rPr>
          <w:rStyle w:val="FontStyle12"/>
          <w:i/>
        </w:rPr>
        <w:t>Заказчику</w:t>
      </w:r>
      <w:r w:rsidRPr="00FB4493">
        <w:rPr>
          <w:rStyle w:val="FontStyle12"/>
        </w:rPr>
        <w:t xml:space="preserve"> за соответствующие налоговые нарушения в связи с неуплатой ею Доначисленных налогов (далее – Штрафы).</w:t>
      </w:r>
    </w:p>
    <w:p w:rsidR="001956F6" w:rsidRPr="00FB4493" w:rsidRDefault="008E7DCB" w:rsidP="001C10D4">
      <w:pPr>
        <w:pStyle w:val="Style1"/>
        <w:widowControl/>
        <w:suppressAutoHyphens/>
        <w:spacing w:line="240" w:lineRule="auto"/>
        <w:ind w:left="10" w:right="10" w:firstLine="426"/>
        <w:rPr>
          <w:rStyle w:val="FontStyle12"/>
        </w:rPr>
      </w:pPr>
      <w:r w:rsidRPr="00FB4493">
        <w:rPr>
          <w:rStyle w:val="FontStyle12"/>
        </w:rPr>
        <w:t>3.</w:t>
      </w:r>
      <w:r w:rsidRPr="00FB4493">
        <w:rPr>
          <w:rStyle w:val="FontStyle12"/>
        </w:rPr>
        <w:tab/>
        <w:t xml:space="preserve">Стороны, в соответствии со ст. 406.1 ГК РФ также договорились, что в случае предъявления </w:t>
      </w:r>
      <w:r w:rsidRPr="00FB4493">
        <w:rPr>
          <w:rStyle w:val="FontStyle12"/>
          <w:i/>
        </w:rPr>
        <w:t>Заказчику</w:t>
      </w:r>
      <w:r w:rsidRPr="00FB4493">
        <w:rPr>
          <w:rStyle w:val="FontStyle12"/>
        </w:rPr>
        <w:t xml:space="preserve"> третьими лицами (для целей настоящего Договора) – лицами, приобретавшими у </w:t>
      </w:r>
      <w:r w:rsidRPr="00FB4493">
        <w:rPr>
          <w:rStyle w:val="FontStyle12"/>
          <w:i/>
        </w:rPr>
        <w:t>Заказчика</w:t>
      </w:r>
      <w:r w:rsidRPr="00FB4493">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3.1.</w:t>
      </w:r>
      <w:r w:rsidRPr="00FB4493">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956F6" w:rsidRPr="00FB4493" w:rsidRDefault="008E7DCB" w:rsidP="001C10D4">
      <w:pPr>
        <w:pStyle w:val="Style5"/>
        <w:widowControl/>
        <w:tabs>
          <w:tab w:val="left" w:pos="1272"/>
        </w:tabs>
        <w:suppressAutoHyphens/>
        <w:spacing w:line="240" w:lineRule="auto"/>
        <w:ind w:right="14" w:firstLine="426"/>
        <w:rPr>
          <w:rStyle w:val="FontStyle12"/>
        </w:rPr>
      </w:pPr>
      <w:r w:rsidRPr="00FB4493">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w:t>
      </w:r>
      <w:r w:rsidRPr="00FB4493">
        <w:rPr>
          <w:rStyle w:val="FontStyle12"/>
        </w:rPr>
        <w:lastRenderedPageBreak/>
        <w:t xml:space="preserve">третьими лицами – контрагентами </w:t>
      </w:r>
      <w:r w:rsidRPr="00FB4493">
        <w:rPr>
          <w:rStyle w:val="FontStyle12"/>
          <w:i/>
        </w:rPr>
        <w:t>Заказчика</w:t>
      </w:r>
      <w:r w:rsidRPr="00FB4493">
        <w:rPr>
          <w:rStyle w:val="FontStyle12"/>
        </w:rPr>
        <w:t xml:space="preserve">), то </w:t>
      </w:r>
      <w:r w:rsidRPr="00FB4493">
        <w:rPr>
          <w:rStyle w:val="FontStyle12"/>
          <w:i/>
        </w:rPr>
        <w:t>Исполнитель</w:t>
      </w:r>
      <w:r w:rsidRPr="00FB4493">
        <w:rPr>
          <w:rStyle w:val="FontStyle12"/>
        </w:rPr>
        <w:t xml:space="preserve"> </w:t>
      </w:r>
      <w:r w:rsidRPr="00FB4493">
        <w:rPr>
          <w:rStyle w:val="FontStyle13"/>
          <w:sz w:val="24"/>
          <w:szCs w:val="24"/>
        </w:rPr>
        <w:t xml:space="preserve">обязан в течение 10 (десять) рабочих дней с даты письменного требования </w:t>
      </w:r>
      <w:r w:rsidRPr="00FB4493">
        <w:rPr>
          <w:rStyle w:val="FontStyle12"/>
          <w:i/>
        </w:rPr>
        <w:t>Заказчика</w:t>
      </w:r>
      <w:r w:rsidRPr="00FB4493">
        <w:rPr>
          <w:rStyle w:val="FontStyle12"/>
        </w:rPr>
        <w:t xml:space="preserve"> возместить последнему Имущественные потери, связанные с нарушением имущественных прав третьих лиц.</w:t>
      </w:r>
    </w:p>
    <w:p w:rsidR="001956F6" w:rsidRPr="00FB4493" w:rsidRDefault="008E7DCB" w:rsidP="001C10D4">
      <w:pPr>
        <w:pStyle w:val="Style5"/>
        <w:widowControl/>
        <w:tabs>
          <w:tab w:val="left" w:pos="1133"/>
        </w:tabs>
        <w:suppressAutoHyphens/>
        <w:spacing w:line="240" w:lineRule="auto"/>
        <w:ind w:left="5" w:firstLine="426"/>
        <w:rPr>
          <w:rStyle w:val="FontStyle12"/>
        </w:rPr>
      </w:pPr>
      <w:r w:rsidRPr="00FB4493">
        <w:rPr>
          <w:rStyle w:val="FontStyle12"/>
        </w:rPr>
        <w:t>4.</w:t>
      </w:r>
      <w:r w:rsidRPr="00FB4493">
        <w:rPr>
          <w:rStyle w:val="FontStyle12"/>
        </w:rPr>
        <w:tab/>
        <w:t xml:space="preserve">В соответствии со ст. 406.1 ГК РФ Стороны также предусмотрели, что в случае не реализации </w:t>
      </w:r>
      <w:r w:rsidRPr="00FB4493">
        <w:rPr>
          <w:rStyle w:val="FontStyle12"/>
          <w:i/>
        </w:rPr>
        <w:t>Исполнителем</w:t>
      </w:r>
      <w:r w:rsidRPr="00FB4493">
        <w:rPr>
          <w:rStyle w:val="FontStyle12"/>
        </w:rPr>
        <w:t xml:space="preserve"> права, указанного в пункте 2.5 настоящей Налоговой оговорки, на возмещение </w:t>
      </w:r>
      <w:r w:rsidRPr="00FB4493">
        <w:rPr>
          <w:rStyle w:val="FontStyle12"/>
          <w:i/>
        </w:rPr>
        <w:t xml:space="preserve">Заказчику </w:t>
      </w:r>
      <w:r w:rsidRPr="00FB4493">
        <w:rPr>
          <w:rStyle w:val="FontStyle12"/>
        </w:rPr>
        <w:t xml:space="preserve">Имущественных потерь, связанных с налоговой проверкой, </w:t>
      </w:r>
      <w:r w:rsidRPr="00FB4493">
        <w:rPr>
          <w:rStyle w:val="FontStyle12"/>
          <w:i/>
        </w:rPr>
        <w:t>Заказчик</w:t>
      </w:r>
      <w:r w:rsidRPr="00FB4493">
        <w:rPr>
          <w:rStyle w:val="FontStyle12"/>
        </w:rPr>
        <w:t xml:space="preserve"> вправе оспорить Решение налогового органа в установленном законом порядке и в этом случае </w:t>
      </w:r>
      <w:r w:rsidRPr="00FB4493">
        <w:rPr>
          <w:rStyle w:val="FontStyle12"/>
          <w:i/>
        </w:rPr>
        <w:t>Исполнитель</w:t>
      </w:r>
      <w:r w:rsidRPr="00FB4493">
        <w:rPr>
          <w:rStyle w:val="FontStyle13"/>
          <w:sz w:val="24"/>
          <w:szCs w:val="24"/>
        </w:rPr>
        <w:t xml:space="preserve"> </w:t>
      </w:r>
      <w:r w:rsidRPr="00FB4493">
        <w:rPr>
          <w:rStyle w:val="FontStyle12"/>
          <w:u w:val="single"/>
        </w:rPr>
        <w:t>будет обязан</w:t>
      </w:r>
      <w:r w:rsidRPr="00FB4493">
        <w:rPr>
          <w:rStyle w:val="FontStyle12"/>
        </w:rPr>
        <w:t xml:space="preserve"> возместить </w:t>
      </w:r>
      <w:r w:rsidRPr="00FB4493">
        <w:rPr>
          <w:rStyle w:val="FontStyle12"/>
          <w:i/>
        </w:rPr>
        <w:t>Заказчику</w:t>
      </w:r>
      <w:r w:rsidRPr="00FB4493">
        <w:rPr>
          <w:rStyle w:val="FontStyle12"/>
        </w:rPr>
        <w:t xml:space="preserve"> имущественные потери, в течение 10 (десяти) рабочих дней с даты письменного требования </w:t>
      </w:r>
      <w:r w:rsidRPr="00FB4493">
        <w:rPr>
          <w:rStyle w:val="FontStyle12"/>
          <w:i/>
        </w:rPr>
        <w:t>Заказчика</w:t>
      </w:r>
      <w:r w:rsidRPr="00FB4493">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FB4493">
        <w:rPr>
          <w:rStyle w:val="FontStyle12"/>
          <w:i/>
        </w:rPr>
        <w:t>Заказчиком</w:t>
      </w:r>
      <w:r w:rsidRPr="00FB4493">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B4493">
        <w:rPr>
          <w:rStyle w:val="FontStyle12"/>
          <w:i/>
        </w:rPr>
        <w:t>Исполнителем</w:t>
      </w:r>
      <w:r w:rsidRPr="00FB4493">
        <w:rPr>
          <w:rStyle w:val="FontStyle12"/>
        </w:rPr>
        <w:t>), определяемые как:</w:t>
      </w:r>
    </w:p>
    <w:p w:rsidR="001956F6" w:rsidRPr="00FB4493" w:rsidRDefault="008E7DCB" w:rsidP="001C10D4">
      <w:pPr>
        <w:pStyle w:val="Style5"/>
        <w:widowControl/>
        <w:tabs>
          <w:tab w:val="left" w:pos="1133"/>
        </w:tabs>
        <w:suppressAutoHyphens/>
        <w:spacing w:line="240" w:lineRule="auto"/>
        <w:ind w:left="5" w:firstLine="426"/>
        <w:rPr>
          <w:rStyle w:val="FontStyle12"/>
        </w:rPr>
      </w:pPr>
      <w:r w:rsidRPr="00FB4493">
        <w:rPr>
          <w:rStyle w:val="FontStyle12"/>
        </w:rPr>
        <w:t>4.1.</w:t>
      </w:r>
      <w:r w:rsidRPr="00FB4493">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FB4493">
        <w:rPr>
          <w:rStyle w:val="FontStyle12"/>
        </w:rPr>
        <w:br/>
        <w:t xml:space="preserve">(-ам), в рамках которого (-ых) </w:t>
      </w:r>
      <w:r w:rsidRPr="00FB4493">
        <w:rPr>
          <w:rStyle w:val="FontStyle12"/>
          <w:i/>
        </w:rPr>
        <w:t>Заказчик</w:t>
      </w:r>
      <w:r w:rsidRPr="00FB4493">
        <w:rPr>
          <w:rStyle w:val="FontStyle12"/>
        </w:rPr>
        <w:t xml:space="preserve"> предпринял добросовестные усилия по оспариванию Решения налогового органа, а также</w:t>
      </w:r>
    </w:p>
    <w:p w:rsidR="001956F6" w:rsidRPr="00FB4493" w:rsidRDefault="008E7DCB" w:rsidP="001C10D4">
      <w:pPr>
        <w:pStyle w:val="Style5"/>
        <w:widowControl/>
        <w:tabs>
          <w:tab w:val="left" w:pos="1133"/>
        </w:tabs>
        <w:suppressAutoHyphens/>
        <w:spacing w:line="240" w:lineRule="auto"/>
        <w:ind w:left="5" w:firstLine="426"/>
        <w:rPr>
          <w:rStyle w:val="FontStyle12"/>
        </w:rPr>
      </w:pPr>
      <w:r w:rsidRPr="00FB4493">
        <w:rPr>
          <w:rStyle w:val="FontStyle12"/>
        </w:rPr>
        <w:t>4.2.</w:t>
      </w:r>
      <w:r w:rsidRPr="00FB4493">
        <w:rPr>
          <w:rStyle w:val="FontStyle12"/>
        </w:rPr>
        <w:tab/>
        <w:t xml:space="preserve">судебные расходы </w:t>
      </w:r>
      <w:r w:rsidRPr="00FB4493">
        <w:rPr>
          <w:rStyle w:val="FontStyle12"/>
          <w:i/>
        </w:rPr>
        <w:t>Заказчика</w:t>
      </w:r>
      <w:r w:rsidRPr="00FB4493">
        <w:rPr>
          <w:rStyle w:val="FontStyle12"/>
        </w:rPr>
        <w:t xml:space="preserve"> в связи с оспариванием Решения налогового органа в полном размере.</w:t>
      </w:r>
    </w:p>
    <w:p w:rsidR="001956F6" w:rsidRPr="00FB4493" w:rsidRDefault="008E7DCB" w:rsidP="001C10D4">
      <w:pPr>
        <w:pStyle w:val="Style5"/>
        <w:widowControl/>
        <w:tabs>
          <w:tab w:val="left" w:pos="1133"/>
        </w:tabs>
        <w:suppressAutoHyphens/>
        <w:spacing w:line="240" w:lineRule="auto"/>
        <w:ind w:left="5" w:firstLine="426"/>
        <w:rPr>
          <w:rStyle w:val="FontStyle12"/>
        </w:rPr>
      </w:pPr>
      <w:r w:rsidRPr="00FB4493">
        <w:rPr>
          <w:rStyle w:val="FontStyle12"/>
        </w:rPr>
        <w:t>5.</w:t>
      </w:r>
      <w:r w:rsidRPr="00FB4493">
        <w:rPr>
          <w:rStyle w:val="FontStyle12"/>
        </w:rPr>
        <w:tab/>
      </w:r>
      <w:r w:rsidRPr="00FB4493">
        <w:rPr>
          <w:rStyle w:val="FontStyle12"/>
          <w:i/>
        </w:rPr>
        <w:t>Исполнитель</w:t>
      </w:r>
      <w:r w:rsidRPr="00FB4493">
        <w:rPr>
          <w:rStyle w:val="FontStyle12"/>
        </w:rPr>
        <w:t xml:space="preserve"> признает и соглашается, что </w:t>
      </w:r>
      <w:r w:rsidRPr="00FB4493">
        <w:rPr>
          <w:rStyle w:val="FontStyle12"/>
          <w:i/>
        </w:rPr>
        <w:t>Заказчик</w:t>
      </w:r>
      <w:r w:rsidRPr="00FB4493">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FB4493">
        <w:rPr>
          <w:rStyle w:val="FontStyle12"/>
          <w:i/>
        </w:rPr>
        <w:t>Заказчик</w:t>
      </w:r>
      <w:r w:rsidRPr="00FB4493">
        <w:rPr>
          <w:rStyle w:val="FontStyle12"/>
        </w:rPr>
        <w:t xml:space="preserve"> оспаривает Решение налогового органа, содержащее Эпизоды, связанные с </w:t>
      </w:r>
      <w:r w:rsidRPr="00FB4493">
        <w:rPr>
          <w:rStyle w:val="FontStyle12"/>
          <w:i/>
        </w:rPr>
        <w:t>Исполнителем</w:t>
      </w:r>
      <w:r w:rsidRPr="00FB4493">
        <w:rPr>
          <w:rStyle w:val="FontStyle12"/>
        </w:rPr>
        <w:t xml:space="preserve">. </w:t>
      </w:r>
      <w:r w:rsidRPr="00FB4493">
        <w:rPr>
          <w:rStyle w:val="FontStyle12"/>
          <w:i/>
        </w:rPr>
        <w:t>Исполнитель</w:t>
      </w:r>
      <w:r w:rsidRPr="00FB4493">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B4493">
        <w:rPr>
          <w:rStyle w:val="FontStyle12"/>
          <w:i/>
        </w:rPr>
        <w:t>Заказчика</w:t>
      </w:r>
      <w:r w:rsidRPr="00FB4493">
        <w:rPr>
          <w:rStyle w:val="FontStyle12"/>
        </w:rPr>
        <w:t xml:space="preserve"> и в обоснование своего отказа или задержки возмещать </w:t>
      </w:r>
      <w:r w:rsidRPr="00FB4493">
        <w:rPr>
          <w:rStyle w:val="FontStyle12"/>
          <w:i/>
        </w:rPr>
        <w:t>Заказчику</w:t>
      </w:r>
      <w:r w:rsidRPr="00FB4493">
        <w:rPr>
          <w:rStyle w:val="FontStyle12"/>
        </w:rPr>
        <w:t xml:space="preserve"> Имущественные потери, связанные с налоговой проверкой.</w:t>
      </w:r>
    </w:p>
    <w:p w:rsidR="001956F6" w:rsidRPr="00FB4493" w:rsidRDefault="008E7DCB" w:rsidP="001C10D4">
      <w:pPr>
        <w:pStyle w:val="Style5"/>
        <w:widowControl/>
        <w:tabs>
          <w:tab w:val="left" w:pos="1133"/>
        </w:tabs>
        <w:suppressAutoHyphens/>
        <w:spacing w:line="240" w:lineRule="auto"/>
        <w:ind w:left="5" w:firstLine="426"/>
        <w:rPr>
          <w:rStyle w:val="FontStyle12"/>
        </w:rPr>
      </w:pPr>
      <w:r w:rsidRPr="00FB4493">
        <w:rPr>
          <w:rStyle w:val="FontStyle12"/>
        </w:rPr>
        <w:t>6.</w:t>
      </w:r>
      <w:r w:rsidRPr="00FB4493">
        <w:rPr>
          <w:rStyle w:val="FontStyle12"/>
        </w:rPr>
        <w:tab/>
        <w:t xml:space="preserve">В случае если </w:t>
      </w:r>
      <w:r w:rsidRPr="00FB4493">
        <w:rPr>
          <w:rStyle w:val="FontStyle12"/>
          <w:i/>
        </w:rPr>
        <w:t>Исполнитель</w:t>
      </w:r>
      <w:r w:rsidRPr="00FB4493">
        <w:rPr>
          <w:rStyle w:val="FontStyle12"/>
        </w:rPr>
        <w:t xml:space="preserve"> возместит </w:t>
      </w:r>
      <w:r w:rsidRPr="00FB4493">
        <w:rPr>
          <w:rStyle w:val="FontStyle12"/>
          <w:i/>
        </w:rPr>
        <w:t>Заказчику</w:t>
      </w:r>
      <w:r w:rsidRPr="00FB4493">
        <w:rPr>
          <w:rStyle w:val="FontStyle12"/>
        </w:rPr>
        <w:t xml:space="preserve"> Имущественные потери, связанные с налоговой проверкой, а </w:t>
      </w:r>
      <w:r w:rsidRPr="00FB4493">
        <w:rPr>
          <w:rStyle w:val="FontStyle12"/>
          <w:i/>
        </w:rPr>
        <w:t>Заказчик</w:t>
      </w:r>
      <w:r w:rsidRPr="00FB4493">
        <w:rPr>
          <w:rStyle w:val="FontStyle12"/>
        </w:rPr>
        <w:t xml:space="preserve"> впоследствии продолжит оспаривание Решения налогового органа в части Эпизодов, связанных с </w:t>
      </w:r>
      <w:r w:rsidRPr="00FB4493">
        <w:rPr>
          <w:rStyle w:val="FontStyle12"/>
          <w:i/>
        </w:rPr>
        <w:t>Исполнителем</w:t>
      </w:r>
      <w:r w:rsidRPr="00FB4493">
        <w:rPr>
          <w:rStyle w:val="FontStyle12"/>
        </w:rPr>
        <w:t xml:space="preserve">, и вернет из бюджета полностью или частично Доначисленные налоги, Пени и/или Штрафы (далее – Возвращенные суммы), то </w:t>
      </w:r>
      <w:r w:rsidRPr="00FB4493">
        <w:rPr>
          <w:rStyle w:val="FontStyle12"/>
          <w:i/>
        </w:rPr>
        <w:t>Заказчик</w:t>
      </w:r>
      <w:r w:rsidRPr="00FB4493">
        <w:rPr>
          <w:rStyle w:val="FontStyle12"/>
        </w:rPr>
        <w:t xml:space="preserve"> обязуется уведомить </w:t>
      </w:r>
      <w:r w:rsidRPr="00FB4493">
        <w:rPr>
          <w:rStyle w:val="FontStyle12"/>
          <w:i/>
        </w:rPr>
        <w:t xml:space="preserve">Исполнителя </w:t>
      </w:r>
      <w:r w:rsidRPr="00FB4493">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FB4493">
        <w:rPr>
          <w:rStyle w:val="FontStyle12"/>
          <w:i/>
        </w:rPr>
        <w:t xml:space="preserve">Исполнителя </w:t>
      </w:r>
      <w:r w:rsidRPr="00FB4493">
        <w:rPr>
          <w:rStyle w:val="FontStyle12"/>
        </w:rPr>
        <w:t>об этом.</w:t>
      </w:r>
    </w:p>
    <w:p w:rsidR="001956F6" w:rsidRPr="00FB4493" w:rsidRDefault="008E7DCB" w:rsidP="001C10D4">
      <w:pPr>
        <w:pStyle w:val="Style5"/>
        <w:widowControl/>
        <w:tabs>
          <w:tab w:val="left" w:pos="1133"/>
        </w:tabs>
        <w:suppressAutoHyphens/>
        <w:spacing w:line="240" w:lineRule="auto"/>
        <w:ind w:left="5" w:firstLine="426"/>
        <w:rPr>
          <w:rStyle w:val="FontStyle12"/>
        </w:rPr>
      </w:pPr>
      <w:r w:rsidRPr="00FB4493">
        <w:rPr>
          <w:rStyle w:val="FontStyle12"/>
        </w:rPr>
        <w:t>7.</w:t>
      </w:r>
      <w:r w:rsidRPr="00FB4493">
        <w:rPr>
          <w:rStyle w:val="FontStyle12"/>
        </w:rPr>
        <w:tab/>
      </w:r>
      <w:r w:rsidRPr="00FB4493">
        <w:rPr>
          <w:rStyle w:val="FontStyle12"/>
          <w:i/>
        </w:rPr>
        <w:t>Исполнитель</w:t>
      </w:r>
      <w:r w:rsidRPr="00FB4493">
        <w:rPr>
          <w:rStyle w:val="FontStyle12"/>
        </w:rPr>
        <w:t xml:space="preserve"> обязан предпринять максимальные усилия для содействия </w:t>
      </w:r>
      <w:r w:rsidRPr="00FB4493">
        <w:rPr>
          <w:rStyle w:val="FontStyle12"/>
          <w:i/>
        </w:rPr>
        <w:t xml:space="preserve">Заказчику </w:t>
      </w:r>
      <w:r w:rsidRPr="00FB4493">
        <w:rPr>
          <w:rStyle w:val="FontStyle12"/>
        </w:rPr>
        <w:t xml:space="preserve">в предотвращении доначисления налогов, штрафов и пеней по Эпизодам, связанным с </w:t>
      </w:r>
      <w:r w:rsidRPr="00FB4493">
        <w:rPr>
          <w:rStyle w:val="FontStyle12"/>
          <w:i/>
        </w:rPr>
        <w:t>Исполнителем</w:t>
      </w:r>
      <w:r w:rsidRPr="00FB4493">
        <w:rPr>
          <w:rStyle w:val="FontStyle12"/>
        </w:rPr>
        <w:t xml:space="preserve">, а также в досудебном и судебном обжаловании Решения налогового органа в части Эпизодов, связанных с </w:t>
      </w:r>
      <w:r w:rsidRPr="00FB4493">
        <w:rPr>
          <w:rStyle w:val="FontStyle12"/>
          <w:i/>
        </w:rPr>
        <w:t>Исполнителем</w:t>
      </w:r>
      <w:r w:rsidRPr="00FB4493">
        <w:rPr>
          <w:rStyle w:val="FontStyle12"/>
        </w:rPr>
        <w:t xml:space="preserve">, в частности, представлять </w:t>
      </w:r>
      <w:r w:rsidRPr="00FB4493">
        <w:rPr>
          <w:rStyle w:val="FontStyle12"/>
          <w:i/>
        </w:rPr>
        <w:t>Заказчику</w:t>
      </w:r>
      <w:r w:rsidRPr="00FB4493">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FB4493">
        <w:rPr>
          <w:rStyle w:val="FontStyle12"/>
          <w:i/>
        </w:rPr>
        <w:t>Заказчику</w:t>
      </w:r>
      <w:r w:rsidRPr="00FB4493">
        <w:rPr>
          <w:rStyle w:val="FontStyle12"/>
        </w:rPr>
        <w:t xml:space="preserve"> в сборе таких доказательств в ходе досудебного и судебного обжалования Эпизодов, связанных с </w:t>
      </w:r>
      <w:r w:rsidRPr="00FB4493">
        <w:rPr>
          <w:rStyle w:val="FontStyle12"/>
          <w:i/>
        </w:rPr>
        <w:t>Исполнителем</w:t>
      </w:r>
      <w:r w:rsidRPr="00FB4493">
        <w:rPr>
          <w:rStyle w:val="FontStyle12"/>
        </w:rPr>
        <w:t>, обеспечивать, где необходимо, явку своих свидетелей-сотрудников для дачи показаний налоговому органу, суду и прочее.</w:t>
      </w:r>
    </w:p>
    <w:p w:rsidR="001956F6" w:rsidRPr="00FB4493" w:rsidRDefault="008E7DCB" w:rsidP="001C10D4">
      <w:pPr>
        <w:pStyle w:val="Style5"/>
        <w:widowControl/>
        <w:tabs>
          <w:tab w:val="left" w:pos="1133"/>
        </w:tabs>
        <w:suppressAutoHyphens/>
        <w:spacing w:line="240" w:lineRule="auto"/>
        <w:ind w:left="5" w:firstLine="426"/>
        <w:rPr>
          <w:i/>
        </w:rPr>
      </w:pPr>
      <w:r w:rsidRPr="00FB4493">
        <w:rPr>
          <w:rStyle w:val="FontStyle12"/>
        </w:rPr>
        <w:lastRenderedPageBreak/>
        <w:t>8.</w:t>
      </w:r>
      <w:r w:rsidRPr="00FB4493">
        <w:rPr>
          <w:rStyle w:val="FontStyle12"/>
        </w:rPr>
        <w:tab/>
      </w:r>
      <w:r w:rsidRPr="00FB4493">
        <w:rPr>
          <w:rStyle w:val="FontStyle12"/>
          <w:i/>
        </w:rPr>
        <w:t xml:space="preserve">Исполнитель </w:t>
      </w:r>
      <w:r w:rsidRPr="00FB4493">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FB4493">
        <w:rPr>
          <w:rStyle w:val="FontStyle12"/>
          <w:i/>
        </w:rPr>
        <w:t>Исполнитель</w:t>
      </w:r>
      <w:r w:rsidRPr="00FB4493">
        <w:rPr>
          <w:rStyle w:val="FontStyle12"/>
        </w:rPr>
        <w:t xml:space="preserve"> </w:t>
      </w:r>
      <w:r w:rsidRPr="00FB4493">
        <w:rPr>
          <w:rStyle w:val="FontStyle13"/>
          <w:sz w:val="24"/>
          <w:szCs w:val="24"/>
        </w:rPr>
        <w:t xml:space="preserve">обязан возместить </w:t>
      </w:r>
      <w:r w:rsidRPr="00FB4493">
        <w:rPr>
          <w:rStyle w:val="FontStyle12"/>
          <w:i/>
        </w:rPr>
        <w:t>Заказчику</w:t>
      </w:r>
      <w:r w:rsidRPr="00FB4493">
        <w:rPr>
          <w:rStyle w:val="FontStyle12"/>
        </w:rPr>
        <w:t xml:space="preserve"> </w:t>
      </w:r>
      <w:r w:rsidRPr="00FB4493">
        <w:rPr>
          <w:rStyle w:val="FontStyle13"/>
          <w:sz w:val="24"/>
          <w:szCs w:val="24"/>
        </w:rPr>
        <w:t>по его требованию убытки, причиненные недостоверностью таких заверений</w:t>
      </w:r>
      <w:r w:rsidRPr="00FB4493">
        <w:rPr>
          <w:rStyle w:val="FontStyle12"/>
          <w:i/>
        </w:rPr>
        <w:t>.</w:t>
      </w:r>
    </w:p>
    <w:p w:rsidR="001956F6" w:rsidRPr="00FB4493" w:rsidRDefault="001956F6" w:rsidP="001C10D4">
      <w:pPr>
        <w:ind w:firstLine="426"/>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C154D" w:rsidTr="000B261D">
        <w:trPr>
          <w:trHeight w:val="2074"/>
        </w:trPr>
        <w:tc>
          <w:tcPr>
            <w:tcW w:w="4705" w:type="dxa"/>
            <w:tcBorders>
              <w:top w:val="nil"/>
              <w:left w:val="nil"/>
              <w:bottom w:val="nil"/>
              <w:right w:val="nil"/>
            </w:tcBorders>
          </w:tcPr>
          <w:p w:rsidR="001956F6" w:rsidRPr="00FB4493" w:rsidRDefault="008E7DCB" w:rsidP="001C10D4">
            <w:pPr>
              <w:keepNext/>
              <w:keepLines/>
              <w:ind w:firstLine="426"/>
            </w:pPr>
            <w:r w:rsidRPr="00FB4493">
              <w:t>Заказчик:</w:t>
            </w:r>
          </w:p>
          <w:p w:rsidR="001956F6" w:rsidRPr="00FB4493" w:rsidRDefault="001956F6" w:rsidP="001C10D4">
            <w:pPr>
              <w:keepNext/>
              <w:keepLines/>
              <w:ind w:firstLine="426"/>
            </w:pPr>
          </w:p>
          <w:p w:rsidR="001956F6" w:rsidRPr="00FB4493" w:rsidRDefault="008E7DCB" w:rsidP="001C10D4">
            <w:pPr>
              <w:keepNext/>
              <w:keepLines/>
              <w:ind w:firstLine="426"/>
            </w:pPr>
            <w:r w:rsidRPr="00FB4493">
              <w:t>________    ______________</w:t>
            </w:r>
          </w:p>
          <w:p w:rsidR="001956F6" w:rsidRDefault="008E7DCB" w:rsidP="001C10D4">
            <w:pPr>
              <w:keepNext/>
              <w:keepLines/>
              <w:ind w:firstLine="426"/>
              <w:rPr>
                <w:vertAlign w:val="superscript"/>
              </w:rPr>
            </w:pPr>
            <w:r w:rsidRPr="00FB4493">
              <w:rPr>
                <w:vertAlign w:val="superscript"/>
              </w:rPr>
              <w:t xml:space="preserve">(подпись)                        (Ф.И.О.)                                     </w:t>
            </w:r>
          </w:p>
          <w:p w:rsidR="00705A49" w:rsidRPr="00FB4493" w:rsidRDefault="00705A49" w:rsidP="001C10D4">
            <w:pPr>
              <w:keepNext/>
              <w:keepLines/>
              <w:rPr>
                <w:vertAlign w:val="superscript"/>
              </w:rPr>
            </w:pPr>
          </w:p>
        </w:tc>
        <w:tc>
          <w:tcPr>
            <w:tcW w:w="4139" w:type="dxa"/>
            <w:tcBorders>
              <w:top w:val="nil"/>
              <w:left w:val="nil"/>
              <w:bottom w:val="nil"/>
              <w:right w:val="nil"/>
            </w:tcBorders>
          </w:tcPr>
          <w:p w:rsidR="001956F6" w:rsidRPr="00FB4493" w:rsidRDefault="008E7DCB" w:rsidP="001C10D4">
            <w:pPr>
              <w:keepNext/>
              <w:keepLines/>
              <w:ind w:firstLine="426"/>
            </w:pPr>
            <w:r w:rsidRPr="00FB4493">
              <w:t>Исполнитель:</w:t>
            </w:r>
          </w:p>
          <w:p w:rsidR="001956F6" w:rsidRPr="00FB4493" w:rsidRDefault="001956F6" w:rsidP="001C10D4">
            <w:pPr>
              <w:keepNext/>
              <w:keepLines/>
              <w:ind w:firstLine="426"/>
            </w:pPr>
          </w:p>
          <w:p w:rsidR="001956F6" w:rsidRPr="00FB4493" w:rsidRDefault="008E7DCB" w:rsidP="001C10D4">
            <w:pPr>
              <w:keepNext/>
              <w:keepLines/>
              <w:ind w:firstLine="426"/>
            </w:pPr>
            <w:r w:rsidRPr="00FB4493">
              <w:t>________    ______________</w:t>
            </w:r>
          </w:p>
          <w:p w:rsidR="00705A49" w:rsidRDefault="008E7DCB" w:rsidP="001C10D4">
            <w:pPr>
              <w:keepNext/>
              <w:keepLines/>
              <w:ind w:firstLine="426"/>
              <w:rPr>
                <w:vertAlign w:val="superscript"/>
              </w:rPr>
            </w:pPr>
            <w:r w:rsidRPr="00FB4493">
              <w:rPr>
                <w:vertAlign w:val="superscript"/>
              </w:rPr>
              <w:t xml:space="preserve">(подпись)                        (Ф.И.О.)                 </w:t>
            </w:r>
          </w:p>
          <w:p w:rsidR="00705A49" w:rsidRDefault="008E7DCB" w:rsidP="001C10D4">
            <w:pPr>
              <w:keepNext/>
              <w:keepLines/>
              <w:rPr>
                <w:vertAlign w:val="superscript"/>
              </w:rPr>
            </w:pPr>
            <w:r w:rsidRPr="00FB4493">
              <w:rPr>
                <w:vertAlign w:val="superscript"/>
              </w:rPr>
              <w:t xml:space="preserve">                    </w:t>
            </w:r>
          </w:p>
          <w:p w:rsidR="00705A49" w:rsidRPr="00705A49" w:rsidRDefault="00705A49" w:rsidP="001C10D4">
            <w:pPr>
              <w:keepNext/>
              <w:keepLines/>
              <w:rPr>
                <w:vertAlign w:val="superscript"/>
              </w:rPr>
            </w:pPr>
          </w:p>
        </w:tc>
      </w:tr>
    </w:tbl>
    <w:p w:rsidR="001956F6" w:rsidRPr="00FB4493" w:rsidRDefault="001956F6" w:rsidP="001C10D4">
      <w:pPr>
        <w:ind w:firstLine="426"/>
      </w:pPr>
    </w:p>
    <w:p w:rsidR="001956F6" w:rsidRDefault="001956F6"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705A49" w:rsidP="001C10D4">
      <w:pPr>
        <w:pBdr>
          <w:top w:val="nil"/>
          <w:left w:val="nil"/>
          <w:bottom w:val="nil"/>
          <w:right w:val="nil"/>
          <w:between w:val="nil"/>
        </w:pBdr>
        <w:jc w:val="right"/>
        <w:rPr>
          <w:b/>
        </w:rPr>
      </w:pPr>
    </w:p>
    <w:p w:rsidR="00705A49" w:rsidRDefault="008E7DCB" w:rsidP="001C10D4">
      <w:pPr>
        <w:pBdr>
          <w:top w:val="nil"/>
          <w:left w:val="nil"/>
          <w:bottom w:val="nil"/>
          <w:right w:val="nil"/>
          <w:between w:val="nil"/>
        </w:pBdr>
        <w:rPr>
          <w:b/>
        </w:rPr>
      </w:pPr>
      <w:r>
        <w:rPr>
          <w:b/>
        </w:rPr>
        <w:br w:type="page"/>
      </w:r>
    </w:p>
    <w:p w:rsidR="00705A49" w:rsidRDefault="008E7DCB" w:rsidP="001C10D4">
      <w:pPr>
        <w:pStyle w:val="1a"/>
        <w:ind w:firstLine="0"/>
        <w:jc w:val="right"/>
        <w:outlineLvl w:val="0"/>
        <w:rPr>
          <w:szCs w:val="28"/>
        </w:rPr>
      </w:pPr>
      <w:r>
        <w:lastRenderedPageBreak/>
        <w:t>Приложение</w:t>
      </w:r>
      <w:r>
        <w:rPr>
          <w:rFonts w:eastAsia="MS Mincho"/>
          <w:szCs w:val="28"/>
        </w:rPr>
        <w:t xml:space="preserve"> № </w:t>
      </w:r>
      <w:r>
        <w:t>6</w:t>
      </w:r>
    </w:p>
    <w:p w:rsidR="00705A49" w:rsidRPr="008522E8" w:rsidRDefault="008E7DCB" w:rsidP="001C10D4">
      <w:pPr>
        <w:pStyle w:val="af8"/>
        <w:ind w:firstLine="0"/>
        <w:jc w:val="right"/>
        <w:rPr>
          <w:rFonts w:eastAsia="Times New Roman"/>
          <w:sz w:val="32"/>
          <w:szCs w:val="28"/>
        </w:rPr>
      </w:pPr>
      <w:r>
        <w:rPr>
          <w:sz w:val="28"/>
        </w:rPr>
        <w:t>к документации о закупке</w:t>
      </w:r>
    </w:p>
    <w:p w:rsidR="00705A49" w:rsidRDefault="00705A49" w:rsidP="001C10D4">
      <w:pPr>
        <w:jc w:val="center"/>
        <w:rPr>
          <w:b/>
          <w:bCs/>
          <w:sz w:val="28"/>
          <w:szCs w:val="28"/>
        </w:rPr>
      </w:pPr>
    </w:p>
    <w:p w:rsidR="00705A49" w:rsidRDefault="00705A49" w:rsidP="001C10D4">
      <w:pPr>
        <w:jc w:val="center"/>
        <w:rPr>
          <w:b/>
          <w:bCs/>
          <w:sz w:val="28"/>
          <w:szCs w:val="28"/>
        </w:rPr>
      </w:pPr>
    </w:p>
    <w:p w:rsidR="00705A49" w:rsidRDefault="008E7DCB" w:rsidP="001C10D4">
      <w:pPr>
        <w:jc w:val="center"/>
        <w:outlineLvl w:val="1"/>
        <w:rPr>
          <w:sz w:val="28"/>
          <w:szCs w:val="28"/>
        </w:rPr>
      </w:pPr>
      <w:r>
        <w:rPr>
          <w:b/>
          <w:bCs/>
          <w:sz w:val="28"/>
          <w:szCs w:val="28"/>
        </w:rPr>
        <w:t>Презентация/ детальное описание функционала Онлайн-системы оформления поездок</w:t>
      </w:r>
      <w:r>
        <w:rPr>
          <w:sz w:val="28"/>
          <w:szCs w:val="28"/>
        </w:rPr>
        <w:t xml:space="preserve"> ____________________________________________________________________</w:t>
      </w:r>
    </w:p>
    <w:p w:rsidR="00705A49" w:rsidRPr="003E7259" w:rsidRDefault="008E7DCB" w:rsidP="001C10D4">
      <w:pPr>
        <w:ind w:firstLine="3"/>
        <w:jc w:val="center"/>
        <w:rPr>
          <w:bCs/>
          <w:i/>
        </w:rPr>
      </w:pPr>
      <w:r>
        <w:rPr>
          <w:bCs/>
          <w:i/>
        </w:rPr>
        <w:t>(Полное наименование п</w:t>
      </w:r>
      <w:r>
        <w:rPr>
          <w:i/>
        </w:rPr>
        <w:t>ретендента</w:t>
      </w:r>
      <w:r>
        <w:rPr>
          <w:bCs/>
          <w:i/>
        </w:rPr>
        <w:t>)</w:t>
      </w:r>
    </w:p>
    <w:p w:rsidR="00705A49" w:rsidRDefault="00705A49" w:rsidP="001C10D4">
      <w:pPr>
        <w:pStyle w:val="af8"/>
        <w:ind w:firstLine="0"/>
        <w:jc w:val="right"/>
        <w:rPr>
          <w:sz w:val="28"/>
          <w:szCs w:val="28"/>
        </w:rPr>
      </w:pPr>
    </w:p>
    <w:p w:rsidR="00705A49" w:rsidRDefault="008E7DCB" w:rsidP="001C10D4">
      <w:r>
        <w:t>…</w:t>
      </w:r>
    </w:p>
    <w:p w:rsidR="00705A49" w:rsidRDefault="00705A49" w:rsidP="001C10D4"/>
    <w:p w:rsidR="00AB4950" w:rsidRPr="002F1FC4" w:rsidRDefault="008E7DCB" w:rsidP="001C10D4">
      <w:pPr>
        <w:ind w:firstLine="397"/>
        <w:jc w:val="both"/>
        <w:rPr>
          <w:rFonts w:eastAsia="Arial"/>
          <w:b/>
          <w:sz w:val="28"/>
          <w:szCs w:val="20"/>
        </w:rPr>
      </w:pPr>
      <w:r w:rsidRPr="002F1FC4">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B4950" w:rsidRPr="002F1FC4" w:rsidRDefault="008E7DCB" w:rsidP="001C10D4">
      <w:pPr>
        <w:tabs>
          <w:tab w:val="left" w:pos="8640"/>
        </w:tabs>
        <w:jc w:val="both"/>
        <w:rPr>
          <w:i/>
        </w:rPr>
      </w:pPr>
      <w:r w:rsidRPr="002F1FC4">
        <w:rPr>
          <w:i/>
        </w:rPr>
        <w:t xml:space="preserve">                                                                                      (наименование претендента)</w:t>
      </w:r>
    </w:p>
    <w:p w:rsidR="00AB4950" w:rsidRPr="002F1FC4" w:rsidRDefault="008E7DCB" w:rsidP="001C10D4">
      <w:pPr>
        <w:jc w:val="both"/>
        <w:rPr>
          <w:sz w:val="28"/>
          <w:szCs w:val="28"/>
          <w:lang w:eastAsia="ru-RU"/>
        </w:rPr>
      </w:pPr>
      <w:r w:rsidRPr="002F1FC4">
        <w:rPr>
          <w:sz w:val="28"/>
          <w:szCs w:val="28"/>
          <w:lang w:eastAsia="ru-RU"/>
        </w:rPr>
        <w:t>__________________________________________________________________</w:t>
      </w:r>
    </w:p>
    <w:p w:rsidR="00AB4950" w:rsidRPr="002F1FC4" w:rsidRDefault="008E7DCB" w:rsidP="001C10D4">
      <w:pPr>
        <w:jc w:val="both"/>
        <w:rPr>
          <w:sz w:val="28"/>
          <w:szCs w:val="28"/>
          <w:lang w:eastAsia="ru-RU"/>
        </w:rPr>
      </w:pPr>
      <w:r w:rsidRPr="002F1FC4">
        <w:rPr>
          <w:sz w:val="28"/>
          <w:szCs w:val="28"/>
          <w:lang w:eastAsia="ru-RU"/>
        </w:rPr>
        <w:t>_________________________________________________________________</w:t>
      </w:r>
    </w:p>
    <w:p w:rsidR="00AB4950" w:rsidRPr="002F1FC4" w:rsidRDefault="008E7DCB" w:rsidP="001C10D4">
      <w:pPr>
        <w:jc w:val="both"/>
        <w:rPr>
          <w:i/>
        </w:rPr>
      </w:pPr>
      <w:r w:rsidRPr="002F1FC4">
        <w:rPr>
          <w:i/>
        </w:rPr>
        <w:t xml:space="preserve">                 М.П.</w:t>
      </w:r>
      <w:r w:rsidRPr="002F1FC4">
        <w:rPr>
          <w:i/>
        </w:rPr>
        <w:tab/>
      </w:r>
      <w:r w:rsidRPr="002F1FC4">
        <w:rPr>
          <w:i/>
        </w:rPr>
        <w:tab/>
      </w:r>
      <w:r w:rsidRPr="002F1FC4">
        <w:rPr>
          <w:i/>
        </w:rPr>
        <w:tab/>
        <w:t xml:space="preserve">    (ФИО полностью, должность, подпись)</w:t>
      </w:r>
    </w:p>
    <w:p w:rsidR="00AB4950" w:rsidRPr="002F1FC4" w:rsidRDefault="008E7DCB" w:rsidP="001C10D4">
      <w:pPr>
        <w:jc w:val="both"/>
      </w:pPr>
      <w:r w:rsidRPr="002F1FC4">
        <w:rPr>
          <w:sz w:val="28"/>
          <w:szCs w:val="28"/>
          <w:lang w:eastAsia="ru-RU"/>
        </w:rPr>
        <w:t>«____» ____________ 202__ г.</w:t>
      </w:r>
    </w:p>
    <w:p w:rsidR="00705A49" w:rsidRPr="00554E98" w:rsidRDefault="00705A49" w:rsidP="001C10D4"/>
    <w:p w:rsidR="00705A49" w:rsidRDefault="00705A49" w:rsidP="001C10D4">
      <w:pPr>
        <w:pStyle w:val="af8"/>
        <w:ind w:firstLine="0"/>
        <w:jc w:val="left"/>
        <w:rPr>
          <w:rFonts w:eastAsia="Times New Roman"/>
          <w:sz w:val="24"/>
          <w:szCs w:val="28"/>
        </w:rPr>
      </w:pPr>
    </w:p>
    <w:p w:rsidR="00705A49" w:rsidRPr="006071C4" w:rsidRDefault="00705A49" w:rsidP="001C10D4">
      <w:pPr>
        <w:pBdr>
          <w:top w:val="nil"/>
          <w:left w:val="nil"/>
          <w:bottom w:val="nil"/>
          <w:right w:val="nil"/>
          <w:between w:val="nil"/>
        </w:pBdr>
        <w:rPr>
          <w:b/>
        </w:rPr>
      </w:pPr>
    </w:p>
    <w:p w:rsidR="00B759A6" w:rsidRDefault="00B759A6"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B06960" w:rsidP="001C10D4">
      <w:pPr>
        <w:pBdr>
          <w:top w:val="nil"/>
          <w:left w:val="nil"/>
          <w:bottom w:val="nil"/>
          <w:right w:val="nil"/>
          <w:between w:val="nil"/>
        </w:pBdr>
        <w:rPr>
          <w:b/>
        </w:rPr>
      </w:pPr>
    </w:p>
    <w:p w:rsidR="00B06960" w:rsidRDefault="008E7DCB" w:rsidP="001C10D4">
      <w:pPr>
        <w:pStyle w:val="1a"/>
        <w:ind w:firstLine="0"/>
        <w:jc w:val="right"/>
        <w:outlineLvl w:val="0"/>
        <w:rPr>
          <w:szCs w:val="28"/>
        </w:rPr>
      </w:pPr>
      <w:r>
        <w:lastRenderedPageBreak/>
        <w:t>Приложение</w:t>
      </w:r>
      <w:r>
        <w:rPr>
          <w:rFonts w:eastAsia="MS Mincho"/>
          <w:szCs w:val="28"/>
        </w:rPr>
        <w:t xml:space="preserve"> № </w:t>
      </w:r>
      <w:r>
        <w:t>7</w:t>
      </w:r>
    </w:p>
    <w:p w:rsidR="00B06960" w:rsidRDefault="008E7DCB" w:rsidP="001C10D4">
      <w:pPr>
        <w:pStyle w:val="af8"/>
        <w:ind w:firstLine="0"/>
        <w:jc w:val="right"/>
        <w:rPr>
          <w:sz w:val="28"/>
        </w:rPr>
      </w:pPr>
      <w:r>
        <w:rPr>
          <w:sz w:val="28"/>
        </w:rPr>
        <w:t>к документации о закупке</w:t>
      </w:r>
    </w:p>
    <w:p w:rsidR="00847FCB" w:rsidRDefault="00847FCB" w:rsidP="001C10D4">
      <w:pPr>
        <w:pStyle w:val="af8"/>
        <w:ind w:firstLine="0"/>
        <w:jc w:val="right"/>
        <w:rPr>
          <w:sz w:val="28"/>
        </w:rPr>
      </w:pPr>
    </w:p>
    <w:p w:rsidR="003F1A75" w:rsidRPr="00AB4950" w:rsidRDefault="008E7DCB" w:rsidP="001C10D4">
      <w:pPr>
        <w:pStyle w:val="af8"/>
        <w:ind w:firstLine="0"/>
        <w:jc w:val="center"/>
        <w:outlineLvl w:val="1"/>
        <w:rPr>
          <w:rFonts w:eastAsia="Times New Roman"/>
          <w:b/>
          <w:bCs/>
          <w:sz w:val="28"/>
          <w:szCs w:val="28"/>
        </w:rPr>
      </w:pPr>
      <w:r w:rsidRPr="00AB4950">
        <w:rPr>
          <w:rFonts w:eastAsia="Times New Roman"/>
          <w:b/>
          <w:bCs/>
          <w:sz w:val="28"/>
          <w:szCs w:val="28"/>
        </w:rPr>
        <w:t xml:space="preserve">Распределение значений Кз между </w:t>
      </w:r>
      <w:r w:rsidR="001C10D4">
        <w:rPr>
          <w:rFonts w:eastAsia="Times New Roman"/>
          <w:b/>
          <w:bCs/>
          <w:sz w:val="28"/>
          <w:szCs w:val="28"/>
        </w:rPr>
        <w:t xml:space="preserve">единичными </w:t>
      </w:r>
      <w:r w:rsidRPr="00AB4950">
        <w:rPr>
          <w:rFonts w:eastAsia="Times New Roman"/>
          <w:b/>
          <w:bCs/>
          <w:sz w:val="28"/>
          <w:szCs w:val="28"/>
        </w:rPr>
        <w:t>расценками</w:t>
      </w:r>
    </w:p>
    <w:tbl>
      <w:tblPr>
        <w:tblStyle w:val="afff1"/>
        <w:tblW w:w="10349" w:type="dxa"/>
        <w:tblInd w:w="-431" w:type="dxa"/>
        <w:tblLayout w:type="fixed"/>
        <w:tblLook w:val="04A0" w:firstRow="1" w:lastRow="0" w:firstColumn="1" w:lastColumn="0" w:noHBand="0" w:noVBand="1"/>
      </w:tblPr>
      <w:tblGrid>
        <w:gridCol w:w="681"/>
        <w:gridCol w:w="6833"/>
        <w:gridCol w:w="1559"/>
        <w:gridCol w:w="1276"/>
      </w:tblGrid>
      <w:tr w:rsidR="002C154D" w:rsidTr="003F1A75">
        <w:trPr>
          <w:trHeight w:val="253"/>
        </w:trPr>
        <w:tc>
          <w:tcPr>
            <w:tcW w:w="681" w:type="dxa"/>
            <w:vMerge w:val="restart"/>
            <w:vAlign w:val="center"/>
          </w:tcPr>
          <w:p w:rsidR="00944F81" w:rsidRPr="00F44FE4" w:rsidRDefault="008E7DCB" w:rsidP="001C10D4">
            <w:pPr>
              <w:jc w:val="center"/>
              <w:rPr>
                <w:sz w:val="22"/>
              </w:rPr>
            </w:pPr>
            <w:r w:rsidRPr="00F44FE4">
              <w:rPr>
                <w:sz w:val="22"/>
              </w:rPr>
              <w:t>№ п/п</w:t>
            </w:r>
          </w:p>
        </w:tc>
        <w:tc>
          <w:tcPr>
            <w:tcW w:w="6833" w:type="dxa"/>
            <w:vMerge w:val="restart"/>
            <w:vAlign w:val="center"/>
          </w:tcPr>
          <w:p w:rsidR="00944F81" w:rsidRPr="00F44FE4" w:rsidRDefault="008E7DCB" w:rsidP="001C10D4">
            <w:pPr>
              <w:jc w:val="center"/>
              <w:rPr>
                <w:sz w:val="22"/>
              </w:rPr>
            </w:pPr>
            <w:r w:rsidRPr="00F44FE4">
              <w:rPr>
                <w:sz w:val="22"/>
              </w:rPr>
              <w:t>Наименование услуги</w:t>
            </w:r>
          </w:p>
        </w:tc>
        <w:tc>
          <w:tcPr>
            <w:tcW w:w="1559" w:type="dxa"/>
            <w:vMerge w:val="restart"/>
            <w:vAlign w:val="center"/>
          </w:tcPr>
          <w:p w:rsidR="00944F81" w:rsidRPr="00F44FE4" w:rsidRDefault="008E7DCB" w:rsidP="001C10D4">
            <w:pPr>
              <w:jc w:val="center"/>
              <w:rPr>
                <w:sz w:val="22"/>
              </w:rPr>
            </w:pPr>
            <w:r w:rsidRPr="00F44FE4">
              <w:rPr>
                <w:bCs/>
                <w:sz w:val="22"/>
              </w:rPr>
              <w:t>Направление</w:t>
            </w:r>
          </w:p>
        </w:tc>
        <w:tc>
          <w:tcPr>
            <w:tcW w:w="1276" w:type="dxa"/>
            <w:vMerge w:val="restart"/>
            <w:vAlign w:val="center"/>
          </w:tcPr>
          <w:p w:rsidR="00944F81" w:rsidRPr="00F44FE4" w:rsidRDefault="008E7DCB" w:rsidP="001C10D4">
            <w:pPr>
              <w:jc w:val="center"/>
              <w:rPr>
                <w:sz w:val="22"/>
              </w:rPr>
            </w:pPr>
            <w:r w:rsidRPr="00F44FE4">
              <w:rPr>
                <w:sz w:val="22"/>
              </w:rPr>
              <w:t>Кз</w:t>
            </w:r>
          </w:p>
        </w:tc>
      </w:tr>
      <w:tr w:rsidR="002C154D" w:rsidTr="003F1A75">
        <w:trPr>
          <w:trHeight w:val="253"/>
        </w:trPr>
        <w:tc>
          <w:tcPr>
            <w:tcW w:w="681" w:type="dxa"/>
            <w:vMerge/>
            <w:vAlign w:val="center"/>
          </w:tcPr>
          <w:p w:rsidR="00944F81" w:rsidRPr="00F44FE4" w:rsidRDefault="00944F81" w:rsidP="001C10D4">
            <w:pPr>
              <w:jc w:val="center"/>
              <w:rPr>
                <w:sz w:val="22"/>
              </w:rPr>
            </w:pPr>
          </w:p>
        </w:tc>
        <w:tc>
          <w:tcPr>
            <w:tcW w:w="6833" w:type="dxa"/>
            <w:vMerge/>
            <w:vAlign w:val="center"/>
          </w:tcPr>
          <w:p w:rsidR="00944F81" w:rsidRPr="00F44FE4" w:rsidRDefault="00944F81" w:rsidP="001C10D4">
            <w:pPr>
              <w:jc w:val="center"/>
              <w:rPr>
                <w:sz w:val="22"/>
              </w:rPr>
            </w:pPr>
          </w:p>
        </w:tc>
        <w:tc>
          <w:tcPr>
            <w:tcW w:w="1559" w:type="dxa"/>
            <w:vMerge/>
            <w:vAlign w:val="center"/>
          </w:tcPr>
          <w:p w:rsidR="00944F81" w:rsidRPr="00F44FE4" w:rsidRDefault="00944F81" w:rsidP="001C10D4">
            <w:pPr>
              <w:jc w:val="center"/>
              <w:rPr>
                <w:sz w:val="22"/>
              </w:rPr>
            </w:pPr>
          </w:p>
        </w:tc>
        <w:tc>
          <w:tcPr>
            <w:tcW w:w="1276" w:type="dxa"/>
            <w:vMerge/>
          </w:tcPr>
          <w:p w:rsidR="00944F81" w:rsidRPr="00F44FE4" w:rsidRDefault="00944F81" w:rsidP="001C10D4">
            <w:pPr>
              <w:jc w:val="center"/>
              <w:rPr>
                <w:sz w:val="22"/>
              </w:rPr>
            </w:pPr>
          </w:p>
        </w:tc>
      </w:tr>
      <w:tr w:rsidR="002C154D" w:rsidTr="00EC1E4E">
        <w:trPr>
          <w:trHeight w:val="567"/>
        </w:trPr>
        <w:tc>
          <w:tcPr>
            <w:tcW w:w="681" w:type="dxa"/>
            <w:vAlign w:val="center"/>
          </w:tcPr>
          <w:p w:rsidR="00944F81" w:rsidRPr="00F44FE4" w:rsidRDefault="008E7DCB" w:rsidP="001C10D4">
            <w:pPr>
              <w:jc w:val="center"/>
              <w:rPr>
                <w:sz w:val="22"/>
              </w:rPr>
            </w:pPr>
            <w:r w:rsidRPr="00F44FE4">
              <w:rPr>
                <w:sz w:val="22"/>
              </w:rPr>
              <w:t>1</w:t>
            </w:r>
          </w:p>
        </w:tc>
        <w:tc>
          <w:tcPr>
            <w:tcW w:w="6833" w:type="dxa"/>
            <w:vAlign w:val="center"/>
          </w:tcPr>
          <w:p w:rsidR="00944F81" w:rsidRPr="00F44FE4" w:rsidRDefault="008E7DCB" w:rsidP="001C10D4">
            <w:pPr>
              <w:rPr>
                <w:b/>
                <w:sz w:val="22"/>
              </w:rPr>
            </w:pPr>
            <w:r w:rsidRPr="00F44FE4">
              <w:rPr>
                <w:sz w:val="22"/>
              </w:rPr>
              <w:t xml:space="preserve">Оформление авиабилета </w:t>
            </w:r>
            <w:r w:rsidRPr="00F44FE4">
              <w:rPr>
                <w:b/>
                <w:sz w:val="22"/>
              </w:rPr>
              <w:t>эконом-класса</w:t>
            </w:r>
            <w:r w:rsidRPr="00F44FE4">
              <w:rPr>
                <w:sz w:val="22"/>
              </w:rPr>
              <w:t xml:space="preserve"> онлайн</w:t>
            </w:r>
          </w:p>
        </w:tc>
        <w:tc>
          <w:tcPr>
            <w:tcW w:w="1559" w:type="dxa"/>
            <w:vMerge w:val="restart"/>
            <w:vAlign w:val="center"/>
          </w:tcPr>
          <w:p w:rsidR="00944F81" w:rsidRPr="00F44FE4" w:rsidRDefault="008E7DCB" w:rsidP="001C10D4">
            <w:pPr>
              <w:jc w:val="center"/>
              <w:rPr>
                <w:sz w:val="22"/>
              </w:rPr>
            </w:pPr>
            <w:r w:rsidRPr="00F44FE4">
              <w:rPr>
                <w:sz w:val="22"/>
              </w:rPr>
              <w:t>ВВЛ</w:t>
            </w:r>
          </w:p>
        </w:tc>
        <w:tc>
          <w:tcPr>
            <w:tcW w:w="1276" w:type="dxa"/>
            <w:vAlign w:val="center"/>
          </w:tcPr>
          <w:p w:rsidR="00944F81" w:rsidRPr="00F44FE4" w:rsidRDefault="008E7DCB" w:rsidP="001C10D4">
            <w:pPr>
              <w:jc w:val="center"/>
              <w:rPr>
                <w:sz w:val="22"/>
              </w:rP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2</w:t>
            </w:r>
          </w:p>
        </w:tc>
        <w:tc>
          <w:tcPr>
            <w:tcW w:w="6833" w:type="dxa"/>
            <w:vAlign w:val="center"/>
          </w:tcPr>
          <w:p w:rsidR="00231CC7" w:rsidRPr="00F44FE4" w:rsidRDefault="008E7DCB" w:rsidP="001C10D4">
            <w:pPr>
              <w:rPr>
                <w:sz w:val="22"/>
              </w:rPr>
            </w:pPr>
            <w:r w:rsidRPr="00F44FE4">
              <w:rPr>
                <w:sz w:val="22"/>
              </w:rPr>
              <w:t xml:space="preserve">Обмен (переоформление) авиабилета </w:t>
            </w:r>
            <w:r w:rsidRPr="00F44FE4">
              <w:rPr>
                <w:b/>
                <w:sz w:val="22"/>
              </w:rPr>
              <w:t>эконом-класса</w:t>
            </w:r>
            <w:r w:rsidRPr="00F44FE4">
              <w:rPr>
                <w:sz w:val="22"/>
              </w:rPr>
              <w:t xml:space="preserve"> онлайн</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3</w:t>
            </w:r>
          </w:p>
        </w:tc>
        <w:tc>
          <w:tcPr>
            <w:tcW w:w="6833" w:type="dxa"/>
            <w:vAlign w:val="center"/>
          </w:tcPr>
          <w:p w:rsidR="00231CC7" w:rsidRPr="00F44FE4" w:rsidRDefault="008E7DCB" w:rsidP="001C10D4">
            <w:pPr>
              <w:rPr>
                <w:sz w:val="22"/>
              </w:rPr>
            </w:pPr>
            <w:r w:rsidRPr="00F44FE4">
              <w:rPr>
                <w:sz w:val="22"/>
              </w:rPr>
              <w:t xml:space="preserve">Возврат авиабилета </w:t>
            </w:r>
            <w:r w:rsidRPr="00F44FE4">
              <w:rPr>
                <w:b/>
                <w:sz w:val="22"/>
              </w:rPr>
              <w:t>эконом-класса</w:t>
            </w:r>
            <w:r w:rsidRPr="00F44FE4">
              <w:rPr>
                <w:sz w:val="22"/>
              </w:rPr>
              <w:t xml:space="preserve"> онлайн</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4</w:t>
            </w:r>
          </w:p>
        </w:tc>
        <w:tc>
          <w:tcPr>
            <w:tcW w:w="6833" w:type="dxa"/>
            <w:vAlign w:val="center"/>
          </w:tcPr>
          <w:p w:rsidR="00231CC7" w:rsidRPr="00F44FE4" w:rsidRDefault="008E7DCB" w:rsidP="001C10D4">
            <w:pPr>
              <w:rPr>
                <w:sz w:val="22"/>
              </w:rPr>
            </w:pPr>
            <w:r w:rsidRPr="00F44FE4">
              <w:rPr>
                <w:sz w:val="22"/>
              </w:rPr>
              <w:t xml:space="preserve">Оформление авиабилета </w:t>
            </w:r>
            <w:r w:rsidRPr="00F44FE4">
              <w:rPr>
                <w:b/>
                <w:sz w:val="22"/>
              </w:rPr>
              <w:t>эконом-класса</w:t>
            </w:r>
            <w:r w:rsidRPr="00F44FE4">
              <w:rPr>
                <w:sz w:val="22"/>
              </w:rPr>
              <w:t xml:space="preserve"> онлайн</w:t>
            </w:r>
          </w:p>
        </w:tc>
        <w:tc>
          <w:tcPr>
            <w:tcW w:w="1559" w:type="dxa"/>
            <w:vMerge w:val="restart"/>
            <w:vAlign w:val="center"/>
          </w:tcPr>
          <w:p w:rsidR="00231CC7" w:rsidRPr="00F44FE4" w:rsidRDefault="008E7DCB" w:rsidP="001C10D4">
            <w:pPr>
              <w:jc w:val="center"/>
              <w:rPr>
                <w:sz w:val="22"/>
              </w:rPr>
            </w:pPr>
            <w:r w:rsidRPr="00F44FE4">
              <w:rPr>
                <w:sz w:val="22"/>
              </w:rPr>
              <w:t>МВЛ</w:t>
            </w: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5</w:t>
            </w:r>
          </w:p>
        </w:tc>
        <w:tc>
          <w:tcPr>
            <w:tcW w:w="6833" w:type="dxa"/>
            <w:vAlign w:val="center"/>
          </w:tcPr>
          <w:p w:rsidR="00231CC7" w:rsidRPr="00F44FE4" w:rsidRDefault="008E7DCB" w:rsidP="001C10D4">
            <w:pPr>
              <w:rPr>
                <w:sz w:val="22"/>
              </w:rPr>
            </w:pPr>
            <w:r w:rsidRPr="00F44FE4">
              <w:rPr>
                <w:sz w:val="22"/>
              </w:rPr>
              <w:t xml:space="preserve">Обмен (переоформление) авиабилета </w:t>
            </w:r>
            <w:r w:rsidRPr="00F44FE4">
              <w:rPr>
                <w:b/>
                <w:sz w:val="22"/>
              </w:rPr>
              <w:t>эконом-класса</w:t>
            </w:r>
            <w:r w:rsidRPr="00F44FE4">
              <w:rPr>
                <w:sz w:val="22"/>
              </w:rPr>
              <w:t xml:space="preserve"> онлайн</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6</w:t>
            </w:r>
          </w:p>
        </w:tc>
        <w:tc>
          <w:tcPr>
            <w:tcW w:w="6833" w:type="dxa"/>
            <w:vAlign w:val="center"/>
          </w:tcPr>
          <w:p w:rsidR="00231CC7" w:rsidRPr="00F44FE4" w:rsidRDefault="008E7DCB" w:rsidP="001C10D4">
            <w:pPr>
              <w:rPr>
                <w:sz w:val="22"/>
              </w:rPr>
            </w:pPr>
            <w:r w:rsidRPr="00F44FE4">
              <w:rPr>
                <w:sz w:val="22"/>
              </w:rPr>
              <w:t xml:space="preserve">Возврат авиабилета </w:t>
            </w:r>
            <w:r w:rsidRPr="00F44FE4">
              <w:rPr>
                <w:b/>
                <w:sz w:val="22"/>
              </w:rPr>
              <w:t>эконом-класса</w:t>
            </w:r>
            <w:r w:rsidRPr="00F44FE4">
              <w:rPr>
                <w:sz w:val="22"/>
              </w:rPr>
              <w:t xml:space="preserve"> онлайн</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7</w:t>
            </w:r>
          </w:p>
        </w:tc>
        <w:tc>
          <w:tcPr>
            <w:tcW w:w="6833" w:type="dxa"/>
            <w:vAlign w:val="center"/>
          </w:tcPr>
          <w:p w:rsidR="00231CC7" w:rsidRPr="00F44FE4" w:rsidRDefault="008E7DCB" w:rsidP="001C10D4">
            <w:pPr>
              <w:rPr>
                <w:sz w:val="22"/>
              </w:rPr>
            </w:pPr>
            <w:r w:rsidRPr="00F44FE4">
              <w:rPr>
                <w:sz w:val="22"/>
              </w:rPr>
              <w:t xml:space="preserve">Оформление авиабилета </w:t>
            </w:r>
            <w:r w:rsidRPr="00F44FE4">
              <w:rPr>
                <w:b/>
                <w:sz w:val="22"/>
              </w:rPr>
              <w:t>бизнес-класса/первого класса</w:t>
            </w:r>
            <w:r w:rsidRPr="00F44FE4">
              <w:rPr>
                <w:sz w:val="22"/>
              </w:rPr>
              <w:t xml:space="preserve"> онлайн</w:t>
            </w:r>
          </w:p>
        </w:tc>
        <w:tc>
          <w:tcPr>
            <w:tcW w:w="1559" w:type="dxa"/>
            <w:vMerge w:val="restart"/>
            <w:vAlign w:val="center"/>
          </w:tcPr>
          <w:p w:rsidR="00231CC7" w:rsidRPr="00F44FE4" w:rsidRDefault="008E7DCB" w:rsidP="001C10D4">
            <w:pPr>
              <w:jc w:val="center"/>
              <w:rPr>
                <w:sz w:val="22"/>
              </w:rPr>
            </w:pPr>
            <w:r w:rsidRPr="00F44FE4">
              <w:rPr>
                <w:sz w:val="22"/>
              </w:rPr>
              <w:t>ВВЛ</w:t>
            </w: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8</w:t>
            </w:r>
          </w:p>
        </w:tc>
        <w:tc>
          <w:tcPr>
            <w:tcW w:w="6833" w:type="dxa"/>
            <w:vAlign w:val="center"/>
          </w:tcPr>
          <w:p w:rsidR="00231CC7" w:rsidRPr="00F44FE4" w:rsidRDefault="008E7DCB" w:rsidP="001C10D4">
            <w:pPr>
              <w:rPr>
                <w:sz w:val="22"/>
              </w:rPr>
            </w:pPr>
            <w:r w:rsidRPr="00F44FE4">
              <w:rPr>
                <w:sz w:val="22"/>
              </w:rPr>
              <w:t xml:space="preserve">Обмен (переоформление) авиабилета </w:t>
            </w:r>
            <w:r w:rsidRPr="00F44FE4">
              <w:rPr>
                <w:b/>
                <w:sz w:val="22"/>
              </w:rPr>
              <w:t>бизнес-класса/первого класса</w:t>
            </w:r>
            <w:r w:rsidRPr="00F44FE4">
              <w:rPr>
                <w:sz w:val="22"/>
              </w:rPr>
              <w:t xml:space="preserve"> онлайн</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9</w:t>
            </w:r>
          </w:p>
        </w:tc>
        <w:tc>
          <w:tcPr>
            <w:tcW w:w="6833" w:type="dxa"/>
            <w:vAlign w:val="center"/>
          </w:tcPr>
          <w:p w:rsidR="00231CC7" w:rsidRPr="00F44FE4" w:rsidRDefault="008E7DCB" w:rsidP="001C10D4">
            <w:pPr>
              <w:rPr>
                <w:sz w:val="22"/>
              </w:rPr>
            </w:pPr>
            <w:r w:rsidRPr="00F44FE4">
              <w:rPr>
                <w:sz w:val="22"/>
              </w:rPr>
              <w:t xml:space="preserve">Возврат авиабилета </w:t>
            </w:r>
            <w:r w:rsidRPr="00F44FE4">
              <w:rPr>
                <w:b/>
                <w:sz w:val="22"/>
              </w:rPr>
              <w:t>бизнес-класса/первого класса</w:t>
            </w:r>
            <w:r w:rsidRPr="00F44FE4">
              <w:rPr>
                <w:sz w:val="22"/>
              </w:rPr>
              <w:t xml:space="preserve"> онлайн</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10</w:t>
            </w:r>
          </w:p>
        </w:tc>
        <w:tc>
          <w:tcPr>
            <w:tcW w:w="6833" w:type="dxa"/>
            <w:vAlign w:val="center"/>
          </w:tcPr>
          <w:p w:rsidR="00231CC7" w:rsidRPr="00F44FE4" w:rsidRDefault="008E7DCB" w:rsidP="001C10D4">
            <w:pPr>
              <w:rPr>
                <w:sz w:val="22"/>
              </w:rPr>
            </w:pPr>
            <w:r w:rsidRPr="00F44FE4">
              <w:rPr>
                <w:sz w:val="22"/>
              </w:rPr>
              <w:t xml:space="preserve">Оформление авиабилета </w:t>
            </w:r>
            <w:r w:rsidRPr="00F44FE4">
              <w:rPr>
                <w:b/>
                <w:sz w:val="22"/>
              </w:rPr>
              <w:t>бизнес-класса/первого класса</w:t>
            </w:r>
            <w:r w:rsidRPr="00F44FE4">
              <w:rPr>
                <w:sz w:val="22"/>
              </w:rPr>
              <w:t xml:space="preserve"> онлайн</w:t>
            </w:r>
          </w:p>
        </w:tc>
        <w:tc>
          <w:tcPr>
            <w:tcW w:w="1559" w:type="dxa"/>
            <w:vMerge w:val="restart"/>
            <w:vAlign w:val="center"/>
          </w:tcPr>
          <w:p w:rsidR="00231CC7" w:rsidRPr="00F44FE4" w:rsidRDefault="008E7DCB" w:rsidP="001C10D4">
            <w:pPr>
              <w:jc w:val="center"/>
              <w:rPr>
                <w:sz w:val="22"/>
              </w:rPr>
            </w:pPr>
            <w:r w:rsidRPr="00F44FE4">
              <w:rPr>
                <w:sz w:val="22"/>
              </w:rPr>
              <w:t>МВЛ</w:t>
            </w: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815"/>
        </w:trPr>
        <w:tc>
          <w:tcPr>
            <w:tcW w:w="681" w:type="dxa"/>
            <w:vAlign w:val="center"/>
          </w:tcPr>
          <w:p w:rsidR="00231CC7" w:rsidRPr="00F44FE4" w:rsidRDefault="008E7DCB" w:rsidP="001C10D4">
            <w:pPr>
              <w:jc w:val="center"/>
              <w:rPr>
                <w:sz w:val="22"/>
              </w:rPr>
            </w:pPr>
            <w:r w:rsidRPr="00F44FE4">
              <w:rPr>
                <w:sz w:val="22"/>
              </w:rPr>
              <w:t>11</w:t>
            </w:r>
          </w:p>
        </w:tc>
        <w:tc>
          <w:tcPr>
            <w:tcW w:w="6833" w:type="dxa"/>
            <w:vAlign w:val="center"/>
          </w:tcPr>
          <w:p w:rsidR="00231CC7" w:rsidRPr="00F44FE4" w:rsidRDefault="008E7DCB" w:rsidP="001C10D4">
            <w:pPr>
              <w:rPr>
                <w:sz w:val="22"/>
              </w:rPr>
            </w:pPr>
            <w:r w:rsidRPr="00F44FE4">
              <w:rPr>
                <w:sz w:val="22"/>
              </w:rPr>
              <w:t xml:space="preserve">Обмен (переоформление) авиабилета </w:t>
            </w:r>
            <w:r w:rsidRPr="00F44FE4">
              <w:rPr>
                <w:b/>
                <w:sz w:val="22"/>
              </w:rPr>
              <w:t>бизнес-класса/первого класса</w:t>
            </w:r>
            <w:r w:rsidRPr="00F44FE4">
              <w:rPr>
                <w:sz w:val="22"/>
              </w:rPr>
              <w:t xml:space="preserve"> онлайн</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231CC7" w:rsidRPr="00F44FE4" w:rsidRDefault="008E7DCB" w:rsidP="001C10D4">
            <w:pPr>
              <w:jc w:val="center"/>
              <w:rPr>
                <w:sz w:val="22"/>
              </w:rPr>
            </w:pPr>
            <w:r w:rsidRPr="00F44FE4">
              <w:rPr>
                <w:sz w:val="22"/>
              </w:rPr>
              <w:t>12</w:t>
            </w:r>
          </w:p>
        </w:tc>
        <w:tc>
          <w:tcPr>
            <w:tcW w:w="6833" w:type="dxa"/>
            <w:vAlign w:val="center"/>
          </w:tcPr>
          <w:p w:rsidR="00231CC7" w:rsidRPr="00F44FE4" w:rsidRDefault="008E7DCB" w:rsidP="001C10D4">
            <w:pPr>
              <w:rPr>
                <w:sz w:val="22"/>
              </w:rPr>
            </w:pPr>
            <w:r w:rsidRPr="00F44FE4">
              <w:rPr>
                <w:sz w:val="22"/>
              </w:rPr>
              <w:t xml:space="preserve">Возврат авиабилета </w:t>
            </w:r>
            <w:r w:rsidRPr="00F44FE4">
              <w:rPr>
                <w:b/>
                <w:sz w:val="22"/>
              </w:rPr>
              <w:t>бизнес-класса/первого класса</w:t>
            </w:r>
            <w:r w:rsidRPr="00F44FE4">
              <w:rPr>
                <w:sz w:val="22"/>
              </w:rPr>
              <w:t xml:space="preserve"> онлайн</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1425"/>
        </w:trPr>
        <w:tc>
          <w:tcPr>
            <w:tcW w:w="681" w:type="dxa"/>
            <w:vAlign w:val="center"/>
          </w:tcPr>
          <w:p w:rsidR="00231CC7" w:rsidRPr="00F44FE4" w:rsidRDefault="008E7DCB" w:rsidP="001C10D4">
            <w:pPr>
              <w:jc w:val="center"/>
              <w:rPr>
                <w:sz w:val="22"/>
              </w:rPr>
            </w:pPr>
            <w:r w:rsidRPr="00F44FE4">
              <w:rPr>
                <w:sz w:val="22"/>
              </w:rPr>
              <w:t>13</w:t>
            </w:r>
          </w:p>
        </w:tc>
        <w:tc>
          <w:tcPr>
            <w:tcW w:w="6833" w:type="dxa"/>
            <w:vAlign w:val="center"/>
          </w:tcPr>
          <w:p w:rsidR="00231CC7" w:rsidRPr="00F44FE4" w:rsidRDefault="008E7DCB" w:rsidP="001C10D4">
            <w:pPr>
              <w:rPr>
                <w:sz w:val="22"/>
              </w:rPr>
            </w:pPr>
            <w:r w:rsidRPr="00F44FE4">
              <w:rPr>
                <w:sz w:val="22"/>
              </w:rPr>
              <w:t>Оформление авиабилета/авиабилетов (при условии оформления авиабилетов на рейсы одной авиакомпании по не более 5 направлени</w:t>
            </w:r>
            <w:r w:rsidR="00F85D2A">
              <w:rPr>
                <w:sz w:val="22"/>
              </w:rPr>
              <w:t>ям</w:t>
            </w:r>
            <w:r w:rsidRPr="00F44FE4">
              <w:rPr>
                <w:sz w:val="22"/>
              </w:rPr>
              <w:t xml:space="preserve">) </w:t>
            </w:r>
            <w:r w:rsidRPr="00F44FE4">
              <w:rPr>
                <w:b/>
                <w:sz w:val="22"/>
              </w:rPr>
              <w:t>эконом-класса, бизнес-класса и первого класса</w:t>
            </w:r>
            <w:r w:rsidRPr="00F44FE4">
              <w:rPr>
                <w:sz w:val="22"/>
              </w:rPr>
              <w:t xml:space="preserve"> </w:t>
            </w:r>
            <w:r w:rsidRPr="00F44FE4">
              <w:rPr>
                <w:b/>
                <w:sz w:val="22"/>
                <w:u w:val="single"/>
              </w:rPr>
              <w:t>с привлечением Исполнителя</w:t>
            </w:r>
          </w:p>
        </w:tc>
        <w:tc>
          <w:tcPr>
            <w:tcW w:w="1559" w:type="dxa"/>
            <w:vMerge w:val="restart"/>
            <w:vAlign w:val="center"/>
          </w:tcPr>
          <w:p w:rsidR="00231CC7" w:rsidRPr="00F44FE4" w:rsidRDefault="008E7DCB" w:rsidP="001C10D4">
            <w:pPr>
              <w:jc w:val="center"/>
              <w:rPr>
                <w:sz w:val="22"/>
              </w:rPr>
            </w:pPr>
            <w:r w:rsidRPr="00F44FE4">
              <w:rPr>
                <w:sz w:val="22"/>
              </w:rPr>
              <w:t>ВВЛ/МВЛ</w:t>
            </w: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1559"/>
        </w:trPr>
        <w:tc>
          <w:tcPr>
            <w:tcW w:w="681" w:type="dxa"/>
            <w:vAlign w:val="center"/>
          </w:tcPr>
          <w:p w:rsidR="00231CC7" w:rsidRPr="00F44FE4" w:rsidRDefault="008E7DCB" w:rsidP="001C10D4">
            <w:pPr>
              <w:jc w:val="center"/>
              <w:rPr>
                <w:sz w:val="22"/>
              </w:rPr>
            </w:pPr>
            <w:r w:rsidRPr="00F44FE4">
              <w:rPr>
                <w:sz w:val="22"/>
              </w:rPr>
              <w:t>14</w:t>
            </w:r>
          </w:p>
        </w:tc>
        <w:tc>
          <w:tcPr>
            <w:tcW w:w="6833" w:type="dxa"/>
            <w:vAlign w:val="center"/>
          </w:tcPr>
          <w:p w:rsidR="00231CC7" w:rsidRPr="00F44FE4" w:rsidRDefault="008E7DCB" w:rsidP="001C10D4">
            <w:pPr>
              <w:rPr>
                <w:sz w:val="22"/>
              </w:rPr>
            </w:pPr>
            <w:r w:rsidRPr="00F44FE4">
              <w:rPr>
                <w:sz w:val="22"/>
              </w:rPr>
              <w:t>Обмен (переоформление) авиабилета/авиабилетов (при условии оформления авиабилетов на рейсы одной авиакомпании по не более 5 направлени</w:t>
            </w:r>
            <w:r w:rsidR="00F85D2A">
              <w:rPr>
                <w:sz w:val="22"/>
              </w:rPr>
              <w:t>ям</w:t>
            </w:r>
            <w:r w:rsidRPr="00F44FE4">
              <w:rPr>
                <w:sz w:val="22"/>
              </w:rPr>
              <w:t xml:space="preserve">) </w:t>
            </w:r>
            <w:r w:rsidRPr="00F44FE4">
              <w:rPr>
                <w:b/>
                <w:sz w:val="22"/>
              </w:rPr>
              <w:t>эконом-класса, бизнес-класса и первого класса</w:t>
            </w:r>
            <w:r w:rsidRPr="00F44FE4">
              <w:rPr>
                <w:sz w:val="22"/>
              </w:rPr>
              <w:t xml:space="preserve"> </w:t>
            </w:r>
            <w:r w:rsidRPr="00F44FE4">
              <w:rPr>
                <w:b/>
                <w:sz w:val="22"/>
                <w:u w:val="single"/>
              </w:rPr>
              <w:t>с привлечением Исполнителя</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1270"/>
        </w:trPr>
        <w:tc>
          <w:tcPr>
            <w:tcW w:w="681" w:type="dxa"/>
            <w:vAlign w:val="center"/>
          </w:tcPr>
          <w:p w:rsidR="00231CC7" w:rsidRPr="00F44FE4" w:rsidRDefault="008E7DCB" w:rsidP="001C10D4">
            <w:pPr>
              <w:jc w:val="center"/>
              <w:rPr>
                <w:sz w:val="22"/>
              </w:rPr>
            </w:pPr>
            <w:r w:rsidRPr="00F44FE4">
              <w:rPr>
                <w:sz w:val="22"/>
              </w:rPr>
              <w:t>15</w:t>
            </w:r>
          </w:p>
        </w:tc>
        <w:tc>
          <w:tcPr>
            <w:tcW w:w="6833" w:type="dxa"/>
            <w:vAlign w:val="center"/>
          </w:tcPr>
          <w:p w:rsidR="00231CC7" w:rsidRPr="00F44FE4" w:rsidRDefault="008E7DCB" w:rsidP="001C10D4">
            <w:pPr>
              <w:rPr>
                <w:sz w:val="22"/>
              </w:rPr>
            </w:pPr>
            <w:r w:rsidRPr="00F44FE4">
              <w:rPr>
                <w:sz w:val="22"/>
              </w:rPr>
              <w:t>Возврат авиабилета/авиабилетов (при условии оформления авиабилетов на рейсы одной авиакомпании по не более 5 направлени</w:t>
            </w:r>
            <w:r w:rsidR="00F85D2A">
              <w:rPr>
                <w:sz w:val="22"/>
              </w:rPr>
              <w:t>ям</w:t>
            </w:r>
            <w:r w:rsidRPr="00F44FE4">
              <w:rPr>
                <w:sz w:val="22"/>
              </w:rPr>
              <w:t xml:space="preserve">) </w:t>
            </w:r>
            <w:r w:rsidRPr="00F44FE4">
              <w:rPr>
                <w:b/>
                <w:sz w:val="22"/>
              </w:rPr>
              <w:t>эконом-класса, бизнес-класса и первого класса</w:t>
            </w:r>
            <w:r w:rsidRPr="00F44FE4">
              <w:rPr>
                <w:sz w:val="22"/>
              </w:rPr>
              <w:t xml:space="preserve"> </w:t>
            </w:r>
            <w:r w:rsidRPr="00F44FE4">
              <w:rPr>
                <w:b/>
                <w:sz w:val="22"/>
                <w:u w:val="single"/>
              </w:rPr>
              <w:t>с привлечением Исполнителя</w:t>
            </w:r>
          </w:p>
        </w:tc>
        <w:tc>
          <w:tcPr>
            <w:tcW w:w="1559" w:type="dxa"/>
            <w:vMerge/>
            <w:vAlign w:val="center"/>
          </w:tcPr>
          <w:p w:rsidR="00231CC7" w:rsidRPr="00F44FE4" w:rsidRDefault="00231CC7" w:rsidP="001C10D4">
            <w:pPr>
              <w:jc w:val="center"/>
              <w:rPr>
                <w:sz w:val="22"/>
              </w:rPr>
            </w:pPr>
          </w:p>
        </w:tc>
        <w:tc>
          <w:tcPr>
            <w:tcW w:w="1276" w:type="dxa"/>
            <w:vAlign w:val="center"/>
          </w:tcPr>
          <w:p w:rsidR="00231CC7" w:rsidRPr="00F44FE4" w:rsidRDefault="008E7DCB" w:rsidP="001C10D4">
            <w:pPr>
              <w:jc w:val="center"/>
            </w:pPr>
            <w:r w:rsidRPr="00F44FE4">
              <w:rPr>
                <w:sz w:val="22"/>
              </w:rPr>
              <w:t>0,03</w:t>
            </w:r>
          </w:p>
        </w:tc>
      </w:tr>
      <w:tr w:rsidR="002C154D" w:rsidTr="00EC1E4E">
        <w:trPr>
          <w:trHeight w:val="567"/>
        </w:trPr>
        <w:tc>
          <w:tcPr>
            <w:tcW w:w="681" w:type="dxa"/>
            <w:vAlign w:val="center"/>
          </w:tcPr>
          <w:p w:rsidR="00944F81" w:rsidRPr="00944F81" w:rsidRDefault="008E7DCB" w:rsidP="001C10D4">
            <w:pPr>
              <w:jc w:val="center"/>
              <w:rPr>
                <w:sz w:val="22"/>
              </w:rPr>
            </w:pPr>
            <w:r>
              <w:rPr>
                <w:sz w:val="22"/>
              </w:rPr>
              <w:t>1</w:t>
            </w:r>
            <w:r w:rsidR="00231CC7">
              <w:rPr>
                <w:sz w:val="22"/>
              </w:rPr>
              <w:t>6</w:t>
            </w:r>
          </w:p>
        </w:tc>
        <w:tc>
          <w:tcPr>
            <w:tcW w:w="6833" w:type="dxa"/>
            <w:vAlign w:val="center"/>
          </w:tcPr>
          <w:p w:rsidR="00944F81" w:rsidRPr="005475B1" w:rsidRDefault="008E7DCB" w:rsidP="001C10D4">
            <w:pPr>
              <w:rPr>
                <w:sz w:val="22"/>
              </w:rPr>
            </w:pPr>
            <w:r w:rsidRPr="005475B1">
              <w:rPr>
                <w:sz w:val="22"/>
              </w:rPr>
              <w:t>Оформление дополнительных услуг (место багажа, не включенное в тариф; выбор места на борту; провоз животного; заказ специального питания и пр.)</w:t>
            </w:r>
          </w:p>
        </w:tc>
        <w:tc>
          <w:tcPr>
            <w:tcW w:w="1559" w:type="dxa"/>
            <w:vMerge/>
            <w:vAlign w:val="center"/>
          </w:tcPr>
          <w:p w:rsidR="00944F81" w:rsidRPr="005475B1" w:rsidRDefault="00944F81" w:rsidP="001C10D4">
            <w:pPr>
              <w:jc w:val="center"/>
              <w:rPr>
                <w:sz w:val="22"/>
              </w:rPr>
            </w:pPr>
          </w:p>
        </w:tc>
        <w:tc>
          <w:tcPr>
            <w:tcW w:w="1276" w:type="dxa"/>
            <w:vAlign w:val="center"/>
          </w:tcPr>
          <w:p w:rsidR="00944F81" w:rsidRPr="005475B1" w:rsidRDefault="008E7DCB" w:rsidP="001C10D4">
            <w:pPr>
              <w:jc w:val="center"/>
              <w:rPr>
                <w:sz w:val="22"/>
              </w:rPr>
            </w:pPr>
            <w:r>
              <w:rPr>
                <w:sz w:val="22"/>
              </w:rPr>
              <w:t>0,01</w:t>
            </w:r>
          </w:p>
        </w:tc>
      </w:tr>
      <w:tr w:rsidR="002C154D" w:rsidTr="00EC1E4E">
        <w:trPr>
          <w:trHeight w:val="567"/>
        </w:trPr>
        <w:tc>
          <w:tcPr>
            <w:tcW w:w="681" w:type="dxa"/>
            <w:vAlign w:val="center"/>
          </w:tcPr>
          <w:p w:rsidR="00944F81" w:rsidRPr="00944F81" w:rsidRDefault="008E7DCB" w:rsidP="001C10D4">
            <w:pPr>
              <w:jc w:val="center"/>
              <w:rPr>
                <w:sz w:val="22"/>
              </w:rPr>
            </w:pPr>
            <w:r>
              <w:rPr>
                <w:sz w:val="22"/>
              </w:rPr>
              <w:lastRenderedPageBreak/>
              <w:t>1</w:t>
            </w:r>
            <w:r w:rsidR="00231CC7">
              <w:rPr>
                <w:sz w:val="22"/>
              </w:rPr>
              <w:t>7</w:t>
            </w:r>
          </w:p>
        </w:tc>
        <w:tc>
          <w:tcPr>
            <w:tcW w:w="6833" w:type="dxa"/>
            <w:vAlign w:val="center"/>
          </w:tcPr>
          <w:p w:rsidR="00944F81" w:rsidRPr="005475B1" w:rsidRDefault="008E7DCB" w:rsidP="001C10D4">
            <w:pPr>
              <w:rPr>
                <w:sz w:val="22"/>
              </w:rPr>
            </w:pPr>
            <w:r w:rsidRPr="005475B1">
              <w:rPr>
                <w:sz w:val="22"/>
              </w:rPr>
              <w:t>Оформление справки по перелету</w:t>
            </w:r>
            <w:r w:rsidR="00FD20D7">
              <w:rPr>
                <w:sz w:val="22"/>
              </w:rPr>
              <w:t>, с привлечением Исполнителя</w:t>
            </w:r>
          </w:p>
        </w:tc>
        <w:tc>
          <w:tcPr>
            <w:tcW w:w="1559" w:type="dxa"/>
            <w:vMerge/>
            <w:vAlign w:val="center"/>
          </w:tcPr>
          <w:p w:rsidR="00944F81" w:rsidRPr="005475B1" w:rsidRDefault="00944F81" w:rsidP="001C10D4">
            <w:pPr>
              <w:jc w:val="center"/>
              <w:rPr>
                <w:sz w:val="22"/>
              </w:rPr>
            </w:pPr>
          </w:p>
        </w:tc>
        <w:tc>
          <w:tcPr>
            <w:tcW w:w="1276" w:type="dxa"/>
            <w:vAlign w:val="center"/>
          </w:tcPr>
          <w:p w:rsidR="00944F81" w:rsidRPr="005475B1" w:rsidRDefault="008E7DCB" w:rsidP="001C10D4">
            <w:pPr>
              <w:jc w:val="center"/>
              <w:rPr>
                <w:sz w:val="22"/>
              </w:rPr>
            </w:pPr>
            <w:r>
              <w:rPr>
                <w:sz w:val="22"/>
              </w:rPr>
              <w:t>0,01</w:t>
            </w:r>
          </w:p>
        </w:tc>
      </w:tr>
      <w:tr w:rsidR="002C154D" w:rsidTr="00EC1E4E">
        <w:trPr>
          <w:trHeight w:val="567"/>
        </w:trPr>
        <w:tc>
          <w:tcPr>
            <w:tcW w:w="681" w:type="dxa"/>
            <w:vAlign w:val="center"/>
          </w:tcPr>
          <w:p w:rsidR="00EC1E4E" w:rsidRPr="000E58BC" w:rsidRDefault="008E7DCB" w:rsidP="001C10D4">
            <w:pPr>
              <w:jc w:val="center"/>
              <w:rPr>
                <w:sz w:val="22"/>
              </w:rPr>
            </w:pPr>
            <w:r w:rsidRPr="000E58BC">
              <w:rPr>
                <w:sz w:val="22"/>
              </w:rPr>
              <w:t>18</w:t>
            </w:r>
          </w:p>
        </w:tc>
        <w:tc>
          <w:tcPr>
            <w:tcW w:w="6833" w:type="dxa"/>
            <w:vAlign w:val="center"/>
          </w:tcPr>
          <w:p w:rsidR="00EC1E4E" w:rsidRPr="000D77BD" w:rsidRDefault="008E7DCB" w:rsidP="001C10D4">
            <w:pPr>
              <w:rPr>
                <w:sz w:val="22"/>
              </w:rPr>
            </w:pPr>
            <w:r w:rsidRPr="000D77BD">
              <w:rPr>
                <w:sz w:val="22"/>
              </w:rPr>
              <w:t>Оформление ж/д билета онлайн</w:t>
            </w:r>
          </w:p>
        </w:tc>
        <w:tc>
          <w:tcPr>
            <w:tcW w:w="1559" w:type="dxa"/>
            <w:vMerge w:val="restart"/>
            <w:vAlign w:val="center"/>
          </w:tcPr>
          <w:p w:rsidR="00EC1E4E" w:rsidRPr="000E58BC" w:rsidRDefault="008E7DCB" w:rsidP="001C10D4">
            <w:pPr>
              <w:jc w:val="center"/>
              <w:rPr>
                <w:sz w:val="22"/>
              </w:rPr>
            </w:pPr>
            <w:r w:rsidRPr="000E58BC">
              <w:t xml:space="preserve">Внутренние РФ /Международные, в том числе поездки в пределах иностранного государства </w:t>
            </w:r>
          </w:p>
        </w:tc>
        <w:tc>
          <w:tcPr>
            <w:tcW w:w="1276" w:type="dxa"/>
            <w:vAlign w:val="center"/>
          </w:tcPr>
          <w:p w:rsidR="00EC1E4E" w:rsidRPr="00DA40EE" w:rsidRDefault="008E7DCB" w:rsidP="001C10D4">
            <w:pPr>
              <w:jc w:val="center"/>
              <w:rPr>
                <w:sz w:val="22"/>
                <w:lang w:val="en-US"/>
              </w:rPr>
            </w:pPr>
            <w:r w:rsidRPr="000E58BC">
              <w:rPr>
                <w:sz w:val="22"/>
              </w:rPr>
              <w:t>0,0</w:t>
            </w:r>
            <w:r w:rsidR="00DA40EE">
              <w:rPr>
                <w:sz w:val="22"/>
                <w:lang w:val="en-US"/>
              </w:rPr>
              <w:t>30</w:t>
            </w:r>
          </w:p>
        </w:tc>
      </w:tr>
      <w:tr w:rsidR="002C154D" w:rsidTr="00EC1E4E">
        <w:trPr>
          <w:trHeight w:val="567"/>
        </w:trPr>
        <w:tc>
          <w:tcPr>
            <w:tcW w:w="681" w:type="dxa"/>
            <w:vAlign w:val="center"/>
          </w:tcPr>
          <w:p w:rsidR="00EC1E4E" w:rsidRPr="000E58BC" w:rsidRDefault="008E7DCB" w:rsidP="001C10D4">
            <w:pPr>
              <w:jc w:val="center"/>
              <w:rPr>
                <w:sz w:val="22"/>
              </w:rPr>
            </w:pPr>
            <w:r w:rsidRPr="000E58BC">
              <w:rPr>
                <w:sz w:val="22"/>
              </w:rPr>
              <w:t>19</w:t>
            </w:r>
          </w:p>
        </w:tc>
        <w:tc>
          <w:tcPr>
            <w:tcW w:w="6833" w:type="dxa"/>
            <w:vAlign w:val="center"/>
          </w:tcPr>
          <w:p w:rsidR="00EC1E4E" w:rsidRPr="000D77BD" w:rsidRDefault="008E7DCB" w:rsidP="001C10D4">
            <w:pPr>
              <w:rPr>
                <w:sz w:val="22"/>
              </w:rPr>
            </w:pPr>
            <w:r w:rsidRPr="000D77BD">
              <w:rPr>
                <w:sz w:val="22"/>
              </w:rPr>
              <w:t xml:space="preserve">Возврат ж/д билета </w:t>
            </w:r>
            <w:r w:rsidRPr="000D77BD">
              <w:rPr>
                <w:b/>
                <w:sz w:val="22"/>
              </w:rPr>
              <w:t>вагона</w:t>
            </w:r>
            <w:r w:rsidRPr="000D77BD">
              <w:rPr>
                <w:sz w:val="22"/>
              </w:rPr>
              <w:t xml:space="preserve"> онлайн</w:t>
            </w:r>
          </w:p>
        </w:tc>
        <w:tc>
          <w:tcPr>
            <w:tcW w:w="1559" w:type="dxa"/>
            <w:vMerge/>
            <w:vAlign w:val="center"/>
          </w:tcPr>
          <w:p w:rsidR="00EC1E4E" w:rsidRPr="000E58BC" w:rsidRDefault="00EC1E4E" w:rsidP="001C10D4">
            <w:pPr>
              <w:jc w:val="center"/>
              <w:rPr>
                <w:sz w:val="22"/>
              </w:rPr>
            </w:pPr>
          </w:p>
        </w:tc>
        <w:tc>
          <w:tcPr>
            <w:tcW w:w="1276" w:type="dxa"/>
            <w:vAlign w:val="center"/>
          </w:tcPr>
          <w:p w:rsidR="00EC1E4E" w:rsidRPr="00DA40EE" w:rsidRDefault="008E7DCB" w:rsidP="001C10D4">
            <w:pPr>
              <w:jc w:val="center"/>
              <w:rPr>
                <w:sz w:val="22"/>
                <w:lang w:val="en-US"/>
              </w:rPr>
            </w:pPr>
            <w:r w:rsidRPr="000E58BC">
              <w:rPr>
                <w:sz w:val="22"/>
              </w:rPr>
              <w:t>0,0</w:t>
            </w:r>
            <w:r w:rsidR="00DA40EE">
              <w:rPr>
                <w:sz w:val="22"/>
                <w:lang w:val="en-US"/>
              </w:rPr>
              <w:t>30</w:t>
            </w:r>
          </w:p>
        </w:tc>
      </w:tr>
      <w:tr w:rsidR="002C154D" w:rsidTr="00EC1E4E">
        <w:trPr>
          <w:trHeight w:val="567"/>
        </w:trPr>
        <w:tc>
          <w:tcPr>
            <w:tcW w:w="681" w:type="dxa"/>
            <w:vAlign w:val="center"/>
          </w:tcPr>
          <w:p w:rsidR="00EC1E4E" w:rsidRPr="000E58BC" w:rsidRDefault="008E7DCB" w:rsidP="001C10D4">
            <w:pPr>
              <w:jc w:val="center"/>
              <w:rPr>
                <w:sz w:val="22"/>
              </w:rPr>
            </w:pPr>
            <w:r w:rsidRPr="000E58BC">
              <w:rPr>
                <w:sz w:val="22"/>
              </w:rPr>
              <w:t>20</w:t>
            </w:r>
          </w:p>
        </w:tc>
        <w:tc>
          <w:tcPr>
            <w:tcW w:w="6833" w:type="dxa"/>
            <w:vAlign w:val="center"/>
          </w:tcPr>
          <w:p w:rsidR="00EC1E4E" w:rsidRPr="000D77BD" w:rsidRDefault="008E7DCB" w:rsidP="001C10D4">
            <w:pPr>
              <w:rPr>
                <w:b/>
                <w:sz w:val="22"/>
              </w:rPr>
            </w:pPr>
            <w:r w:rsidRPr="000D77BD">
              <w:rPr>
                <w:sz w:val="22"/>
              </w:rPr>
              <w:t xml:space="preserve">Оформление ж/д билета </w:t>
            </w:r>
          </w:p>
          <w:p w:rsidR="00EC1E4E" w:rsidRPr="000D77BD" w:rsidRDefault="008E7DCB" w:rsidP="001C10D4">
            <w:pPr>
              <w:rPr>
                <w:sz w:val="22"/>
              </w:rPr>
            </w:pPr>
            <w:r w:rsidRPr="000D77BD">
              <w:rPr>
                <w:b/>
                <w:sz w:val="22"/>
                <w:u w:val="single"/>
              </w:rPr>
              <w:t>с привлечением Исполнителя</w:t>
            </w:r>
          </w:p>
        </w:tc>
        <w:tc>
          <w:tcPr>
            <w:tcW w:w="1559" w:type="dxa"/>
            <w:vMerge/>
            <w:vAlign w:val="center"/>
          </w:tcPr>
          <w:p w:rsidR="00EC1E4E" w:rsidRPr="000E58BC" w:rsidRDefault="00EC1E4E" w:rsidP="001C10D4">
            <w:pPr>
              <w:jc w:val="center"/>
              <w:rPr>
                <w:sz w:val="22"/>
              </w:rPr>
            </w:pPr>
          </w:p>
        </w:tc>
        <w:tc>
          <w:tcPr>
            <w:tcW w:w="1276" w:type="dxa"/>
            <w:vAlign w:val="center"/>
          </w:tcPr>
          <w:p w:rsidR="00EC1E4E" w:rsidRPr="00DA40EE" w:rsidRDefault="008E7DCB" w:rsidP="001C10D4">
            <w:pPr>
              <w:jc w:val="center"/>
              <w:rPr>
                <w:sz w:val="22"/>
                <w:lang w:val="en-US"/>
              </w:rPr>
            </w:pPr>
            <w:r w:rsidRPr="000E58BC">
              <w:rPr>
                <w:sz w:val="22"/>
              </w:rPr>
              <w:t>0,</w:t>
            </w:r>
            <w:r w:rsidR="00DA40EE">
              <w:rPr>
                <w:sz w:val="22"/>
                <w:lang w:val="en-US"/>
              </w:rPr>
              <w:t>030</w:t>
            </w:r>
          </w:p>
        </w:tc>
      </w:tr>
      <w:tr w:rsidR="002C154D" w:rsidTr="00EC1E4E">
        <w:trPr>
          <w:trHeight w:val="567"/>
        </w:trPr>
        <w:tc>
          <w:tcPr>
            <w:tcW w:w="681" w:type="dxa"/>
            <w:vAlign w:val="center"/>
          </w:tcPr>
          <w:p w:rsidR="00EC1E4E" w:rsidRPr="000E58BC" w:rsidRDefault="008E7DCB" w:rsidP="001C10D4">
            <w:pPr>
              <w:jc w:val="center"/>
              <w:rPr>
                <w:sz w:val="22"/>
              </w:rPr>
            </w:pPr>
            <w:r w:rsidRPr="000E58BC">
              <w:rPr>
                <w:sz w:val="22"/>
              </w:rPr>
              <w:t>21</w:t>
            </w:r>
          </w:p>
        </w:tc>
        <w:tc>
          <w:tcPr>
            <w:tcW w:w="6833" w:type="dxa"/>
            <w:vAlign w:val="center"/>
          </w:tcPr>
          <w:p w:rsidR="00EC1E4E" w:rsidRPr="000D77BD" w:rsidRDefault="008E7DCB" w:rsidP="001C10D4">
            <w:pPr>
              <w:rPr>
                <w:b/>
                <w:sz w:val="22"/>
              </w:rPr>
            </w:pPr>
            <w:r w:rsidRPr="000D77BD">
              <w:rPr>
                <w:sz w:val="22"/>
              </w:rPr>
              <w:t xml:space="preserve">Возврат ж/д билета </w:t>
            </w:r>
          </w:p>
          <w:p w:rsidR="00EC1E4E" w:rsidRPr="000D77BD" w:rsidRDefault="008E7DCB" w:rsidP="001C10D4">
            <w:pPr>
              <w:rPr>
                <w:sz w:val="22"/>
              </w:rPr>
            </w:pPr>
            <w:r w:rsidRPr="000D77BD">
              <w:rPr>
                <w:b/>
                <w:sz w:val="22"/>
                <w:u w:val="single"/>
              </w:rPr>
              <w:t>с привлечением Исполнителя</w:t>
            </w:r>
          </w:p>
        </w:tc>
        <w:tc>
          <w:tcPr>
            <w:tcW w:w="1559" w:type="dxa"/>
            <w:vMerge/>
            <w:vAlign w:val="center"/>
          </w:tcPr>
          <w:p w:rsidR="00EC1E4E" w:rsidRPr="000E58BC" w:rsidRDefault="00EC1E4E" w:rsidP="001C10D4">
            <w:pPr>
              <w:jc w:val="center"/>
              <w:rPr>
                <w:sz w:val="22"/>
              </w:rPr>
            </w:pPr>
          </w:p>
        </w:tc>
        <w:tc>
          <w:tcPr>
            <w:tcW w:w="1276" w:type="dxa"/>
            <w:vAlign w:val="center"/>
          </w:tcPr>
          <w:p w:rsidR="00EC1E4E" w:rsidRPr="00DA40EE" w:rsidRDefault="008E7DCB" w:rsidP="001C10D4">
            <w:pPr>
              <w:jc w:val="center"/>
              <w:rPr>
                <w:sz w:val="22"/>
                <w:lang w:val="en-US"/>
              </w:rPr>
            </w:pPr>
            <w:r w:rsidRPr="000E58BC">
              <w:rPr>
                <w:sz w:val="22"/>
              </w:rPr>
              <w:t>0,0</w:t>
            </w:r>
            <w:r w:rsidR="00DA40EE">
              <w:rPr>
                <w:sz w:val="22"/>
                <w:lang w:val="en-US"/>
              </w:rPr>
              <w:t>30</w:t>
            </w:r>
          </w:p>
        </w:tc>
      </w:tr>
      <w:tr w:rsidR="002C154D" w:rsidTr="00EC1E4E">
        <w:trPr>
          <w:trHeight w:val="567"/>
        </w:trPr>
        <w:tc>
          <w:tcPr>
            <w:tcW w:w="681" w:type="dxa"/>
            <w:vAlign w:val="center"/>
          </w:tcPr>
          <w:p w:rsidR="00EC1E4E" w:rsidRPr="000E58BC" w:rsidRDefault="008E7DCB" w:rsidP="001C10D4">
            <w:pPr>
              <w:jc w:val="center"/>
              <w:rPr>
                <w:sz w:val="22"/>
              </w:rPr>
            </w:pPr>
            <w:r w:rsidRPr="000E58BC">
              <w:rPr>
                <w:sz w:val="22"/>
              </w:rPr>
              <w:t>22</w:t>
            </w:r>
          </w:p>
        </w:tc>
        <w:tc>
          <w:tcPr>
            <w:tcW w:w="6833" w:type="dxa"/>
            <w:vAlign w:val="center"/>
          </w:tcPr>
          <w:p w:rsidR="00EC1E4E" w:rsidRPr="000D77BD" w:rsidRDefault="008E7DCB" w:rsidP="001C10D4">
            <w:pPr>
              <w:rPr>
                <w:sz w:val="22"/>
              </w:rPr>
            </w:pPr>
            <w:r w:rsidRPr="000D77BD">
              <w:rPr>
                <w:sz w:val="22"/>
              </w:rPr>
              <w:t xml:space="preserve">Оформление билета </w:t>
            </w:r>
            <w:r w:rsidRPr="000D77BD">
              <w:rPr>
                <w:b/>
                <w:sz w:val="22"/>
              </w:rPr>
              <w:t>на Аэроэкспресс</w:t>
            </w:r>
          </w:p>
        </w:tc>
        <w:tc>
          <w:tcPr>
            <w:tcW w:w="1559" w:type="dxa"/>
            <w:vMerge/>
            <w:vAlign w:val="center"/>
          </w:tcPr>
          <w:p w:rsidR="00EC1E4E" w:rsidRPr="000E58BC" w:rsidRDefault="00EC1E4E" w:rsidP="001C10D4">
            <w:pPr>
              <w:jc w:val="center"/>
              <w:rPr>
                <w:sz w:val="22"/>
              </w:rPr>
            </w:pPr>
          </w:p>
        </w:tc>
        <w:tc>
          <w:tcPr>
            <w:tcW w:w="1276" w:type="dxa"/>
            <w:vAlign w:val="center"/>
          </w:tcPr>
          <w:p w:rsidR="00EC1E4E" w:rsidRPr="000E58BC" w:rsidRDefault="008E7DCB" w:rsidP="001C10D4">
            <w:pPr>
              <w:jc w:val="center"/>
              <w:rPr>
                <w:sz w:val="22"/>
              </w:rPr>
            </w:pPr>
            <w:r w:rsidRPr="000E58BC">
              <w:rPr>
                <w:sz w:val="22"/>
              </w:rPr>
              <w:t>0,01</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23</w:t>
            </w:r>
          </w:p>
        </w:tc>
        <w:tc>
          <w:tcPr>
            <w:tcW w:w="6833" w:type="dxa"/>
            <w:vAlign w:val="center"/>
          </w:tcPr>
          <w:p w:rsidR="00EC1E4E" w:rsidRPr="00F44FE4" w:rsidRDefault="008E7DCB" w:rsidP="001C10D4">
            <w:pPr>
              <w:rPr>
                <w:sz w:val="22"/>
              </w:rPr>
            </w:pPr>
            <w:r w:rsidRPr="00F44FE4">
              <w:rPr>
                <w:sz w:val="22"/>
              </w:rPr>
              <w:t xml:space="preserve">Услуги по размещению в гостиницах, отелях и аналогичных средствах размещения </w:t>
            </w:r>
            <w:r w:rsidRPr="00F44FE4">
              <w:rPr>
                <w:b/>
                <w:sz w:val="22"/>
              </w:rPr>
              <w:t>при отсутствии у Исполнителя</w:t>
            </w:r>
            <w:r w:rsidRPr="00F44FE4">
              <w:rPr>
                <w:b/>
                <w:bCs/>
                <w:sz w:val="22"/>
              </w:rPr>
              <w:t xml:space="preserve"> договора с гостиницей и/или непредоставлении гостиницей вознаграждения Исполнителю</w:t>
            </w:r>
          </w:p>
        </w:tc>
        <w:tc>
          <w:tcPr>
            <w:tcW w:w="1559" w:type="dxa"/>
            <w:vAlign w:val="center"/>
          </w:tcPr>
          <w:p w:rsidR="00EC1E4E" w:rsidRPr="00F44FE4" w:rsidRDefault="008E7DCB" w:rsidP="001C10D4">
            <w:pPr>
              <w:jc w:val="center"/>
              <w:rPr>
                <w:sz w:val="22"/>
              </w:rPr>
            </w:pPr>
            <w:r w:rsidRPr="00F44FE4">
              <w:rPr>
                <w:sz w:val="22"/>
              </w:rPr>
              <w:t xml:space="preserve">РФ </w:t>
            </w:r>
          </w:p>
        </w:tc>
        <w:tc>
          <w:tcPr>
            <w:tcW w:w="1276" w:type="dxa"/>
            <w:vAlign w:val="center"/>
          </w:tcPr>
          <w:p w:rsidR="00EC1E4E" w:rsidRPr="00F44FE4" w:rsidRDefault="008E7DCB" w:rsidP="001C10D4">
            <w:pPr>
              <w:jc w:val="center"/>
              <w:rPr>
                <w:sz w:val="22"/>
              </w:rPr>
            </w:pPr>
            <w:r w:rsidRPr="00F44FE4">
              <w:rPr>
                <w:sz w:val="22"/>
              </w:rPr>
              <w:t>0,03</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24</w:t>
            </w:r>
          </w:p>
        </w:tc>
        <w:tc>
          <w:tcPr>
            <w:tcW w:w="6833" w:type="dxa"/>
            <w:vAlign w:val="center"/>
          </w:tcPr>
          <w:p w:rsidR="00EC1E4E" w:rsidRPr="00F44FE4" w:rsidRDefault="008E7DCB" w:rsidP="001C10D4">
            <w:pPr>
              <w:rPr>
                <w:sz w:val="22"/>
              </w:rPr>
            </w:pPr>
            <w:r w:rsidRPr="00F44FE4">
              <w:rPr>
                <w:sz w:val="22"/>
              </w:rPr>
              <w:t xml:space="preserve">Услуги по размещению в гостиницах, отелях и аналогичных средствах размещения </w:t>
            </w:r>
            <w:r w:rsidRPr="00F44FE4">
              <w:rPr>
                <w:b/>
                <w:sz w:val="22"/>
              </w:rPr>
              <w:t>при отсутствии у Исполнителя</w:t>
            </w:r>
            <w:r w:rsidRPr="00F44FE4">
              <w:rPr>
                <w:b/>
                <w:bCs/>
                <w:sz w:val="22"/>
              </w:rPr>
              <w:t xml:space="preserve"> договора с гостиницей и/или непредоставлении гостиницей вознаграждения Исполнителю</w:t>
            </w:r>
          </w:p>
        </w:tc>
        <w:tc>
          <w:tcPr>
            <w:tcW w:w="1559" w:type="dxa"/>
            <w:vAlign w:val="center"/>
          </w:tcPr>
          <w:p w:rsidR="00EC1E4E" w:rsidRPr="00F44FE4" w:rsidRDefault="008E7DCB" w:rsidP="001C10D4">
            <w:pPr>
              <w:jc w:val="center"/>
              <w:rPr>
                <w:sz w:val="22"/>
              </w:rPr>
            </w:pPr>
            <w:r w:rsidRPr="00F44FE4">
              <w:rPr>
                <w:sz w:val="22"/>
              </w:rPr>
              <w:t>За</w:t>
            </w:r>
            <w:r w:rsidR="00F44FE4" w:rsidRPr="00F44FE4">
              <w:rPr>
                <w:sz w:val="22"/>
              </w:rPr>
              <w:t xml:space="preserve"> </w:t>
            </w:r>
            <w:r w:rsidRPr="00F44FE4">
              <w:rPr>
                <w:sz w:val="22"/>
              </w:rPr>
              <w:t>рубежом</w:t>
            </w:r>
          </w:p>
        </w:tc>
        <w:tc>
          <w:tcPr>
            <w:tcW w:w="1276" w:type="dxa"/>
            <w:vAlign w:val="center"/>
          </w:tcPr>
          <w:p w:rsidR="00EC1E4E" w:rsidRPr="00F44FE4" w:rsidRDefault="008E7DCB" w:rsidP="001C10D4">
            <w:pPr>
              <w:jc w:val="center"/>
              <w:rPr>
                <w:sz w:val="22"/>
              </w:rPr>
            </w:pPr>
            <w:r w:rsidRPr="00F44FE4">
              <w:rPr>
                <w:sz w:val="22"/>
              </w:rPr>
              <w:t>0,03</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25</w:t>
            </w:r>
          </w:p>
        </w:tc>
        <w:tc>
          <w:tcPr>
            <w:tcW w:w="6833" w:type="dxa"/>
            <w:vAlign w:val="center"/>
          </w:tcPr>
          <w:p w:rsidR="00EC1E4E" w:rsidRPr="00F44FE4" w:rsidRDefault="008E7DCB" w:rsidP="001C10D4">
            <w:pPr>
              <w:rPr>
                <w:sz w:val="22"/>
              </w:rPr>
            </w:pPr>
            <w:r w:rsidRPr="00F44FE4">
              <w:rPr>
                <w:sz w:val="22"/>
              </w:rPr>
              <w:t>Оформление трансфера</w:t>
            </w:r>
          </w:p>
        </w:tc>
        <w:tc>
          <w:tcPr>
            <w:tcW w:w="1559" w:type="dxa"/>
            <w:vMerge w:val="restart"/>
            <w:vAlign w:val="center"/>
          </w:tcPr>
          <w:p w:rsidR="00EC1E4E" w:rsidRPr="00F44FE4" w:rsidRDefault="008E7DCB" w:rsidP="001C10D4">
            <w:pPr>
              <w:jc w:val="center"/>
              <w:rPr>
                <w:sz w:val="22"/>
              </w:rPr>
            </w:pPr>
            <w:r w:rsidRPr="00F44FE4">
              <w:rPr>
                <w:sz w:val="22"/>
              </w:rPr>
              <w:t>РФ</w:t>
            </w:r>
          </w:p>
        </w:tc>
        <w:tc>
          <w:tcPr>
            <w:tcW w:w="1276" w:type="dxa"/>
            <w:vAlign w:val="center"/>
          </w:tcPr>
          <w:p w:rsidR="00EC1E4E" w:rsidRPr="00F44FE4" w:rsidRDefault="008E7DCB" w:rsidP="001C10D4">
            <w:pPr>
              <w:jc w:val="center"/>
              <w:rPr>
                <w:sz w:val="22"/>
                <w:lang w:val="en-US"/>
              </w:rPr>
            </w:pPr>
            <w:r w:rsidRPr="00F44FE4">
              <w:rPr>
                <w:sz w:val="22"/>
              </w:rPr>
              <w:t>0,02</w:t>
            </w:r>
            <w:r w:rsidR="00DA40EE" w:rsidRPr="00F44FE4">
              <w:rPr>
                <w:sz w:val="22"/>
                <w:lang w:val="en-US"/>
              </w:rPr>
              <w:t>0</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26</w:t>
            </w:r>
          </w:p>
        </w:tc>
        <w:tc>
          <w:tcPr>
            <w:tcW w:w="6833" w:type="dxa"/>
            <w:vAlign w:val="center"/>
          </w:tcPr>
          <w:p w:rsidR="00EC1E4E" w:rsidRPr="00F44FE4" w:rsidRDefault="008E7DCB" w:rsidP="001C10D4">
            <w:pPr>
              <w:rPr>
                <w:sz w:val="22"/>
              </w:rPr>
            </w:pPr>
            <w:r w:rsidRPr="00F44FE4">
              <w:rPr>
                <w:sz w:val="22"/>
              </w:rPr>
              <w:t>Аренда машин</w:t>
            </w:r>
          </w:p>
        </w:tc>
        <w:tc>
          <w:tcPr>
            <w:tcW w:w="1559" w:type="dxa"/>
            <w:vMerge/>
            <w:vAlign w:val="center"/>
          </w:tcPr>
          <w:p w:rsidR="00EC1E4E" w:rsidRPr="00F44FE4" w:rsidRDefault="00EC1E4E" w:rsidP="001C10D4">
            <w:pPr>
              <w:jc w:val="center"/>
              <w:rPr>
                <w:sz w:val="22"/>
              </w:rPr>
            </w:pPr>
          </w:p>
        </w:tc>
        <w:tc>
          <w:tcPr>
            <w:tcW w:w="1276" w:type="dxa"/>
            <w:vAlign w:val="center"/>
          </w:tcPr>
          <w:p w:rsidR="00EC1E4E" w:rsidRPr="00F44FE4" w:rsidRDefault="008E7DCB" w:rsidP="001C10D4">
            <w:pPr>
              <w:jc w:val="center"/>
              <w:rPr>
                <w:sz w:val="22"/>
                <w:lang w:val="en-US"/>
              </w:rPr>
            </w:pPr>
            <w:r w:rsidRPr="00F44FE4">
              <w:rPr>
                <w:sz w:val="22"/>
              </w:rPr>
              <w:t>0,02</w:t>
            </w:r>
            <w:r w:rsidR="00DA40EE" w:rsidRPr="00F44FE4">
              <w:rPr>
                <w:sz w:val="22"/>
                <w:lang w:val="en-US"/>
              </w:rPr>
              <w:t>0</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27</w:t>
            </w:r>
          </w:p>
        </w:tc>
        <w:tc>
          <w:tcPr>
            <w:tcW w:w="6833" w:type="dxa"/>
            <w:vAlign w:val="center"/>
          </w:tcPr>
          <w:p w:rsidR="00EC1E4E" w:rsidRPr="00F44FE4" w:rsidRDefault="008E7DCB" w:rsidP="001C10D4">
            <w:pPr>
              <w:rPr>
                <w:sz w:val="22"/>
              </w:rPr>
            </w:pPr>
            <w:r w:rsidRPr="00F44FE4">
              <w:rPr>
                <w:sz w:val="22"/>
              </w:rPr>
              <w:t>Оформление трансфера</w:t>
            </w:r>
          </w:p>
        </w:tc>
        <w:tc>
          <w:tcPr>
            <w:tcW w:w="1559" w:type="dxa"/>
            <w:vMerge w:val="restart"/>
            <w:vAlign w:val="center"/>
          </w:tcPr>
          <w:p w:rsidR="00EC1E4E" w:rsidRPr="00F44FE4" w:rsidRDefault="008E7DCB" w:rsidP="001C10D4">
            <w:pPr>
              <w:jc w:val="center"/>
              <w:rPr>
                <w:sz w:val="22"/>
              </w:rPr>
            </w:pPr>
            <w:r w:rsidRPr="00F44FE4">
              <w:rPr>
                <w:sz w:val="22"/>
              </w:rPr>
              <w:t>За</w:t>
            </w:r>
            <w:r w:rsidR="00F44FE4" w:rsidRPr="00F44FE4">
              <w:rPr>
                <w:sz w:val="22"/>
              </w:rPr>
              <w:t xml:space="preserve"> </w:t>
            </w:r>
            <w:r w:rsidRPr="00F44FE4">
              <w:rPr>
                <w:sz w:val="22"/>
              </w:rPr>
              <w:t>рубежом</w:t>
            </w:r>
          </w:p>
        </w:tc>
        <w:tc>
          <w:tcPr>
            <w:tcW w:w="1276" w:type="dxa"/>
            <w:vAlign w:val="center"/>
          </w:tcPr>
          <w:p w:rsidR="00EC1E4E" w:rsidRPr="00F44FE4" w:rsidRDefault="008E7DCB" w:rsidP="001C10D4">
            <w:pPr>
              <w:jc w:val="center"/>
              <w:rPr>
                <w:sz w:val="22"/>
                <w:lang w:val="en-US"/>
              </w:rPr>
            </w:pPr>
            <w:r w:rsidRPr="00F44FE4">
              <w:rPr>
                <w:sz w:val="22"/>
              </w:rPr>
              <w:t>0,02</w:t>
            </w:r>
            <w:r w:rsidR="00DA40EE" w:rsidRPr="00F44FE4">
              <w:rPr>
                <w:sz w:val="22"/>
                <w:lang w:val="en-US"/>
              </w:rPr>
              <w:t>0</w:t>
            </w:r>
          </w:p>
        </w:tc>
      </w:tr>
      <w:tr w:rsidR="002C154D" w:rsidTr="00EC1E4E">
        <w:trPr>
          <w:trHeight w:val="480"/>
        </w:trPr>
        <w:tc>
          <w:tcPr>
            <w:tcW w:w="681" w:type="dxa"/>
            <w:vAlign w:val="center"/>
          </w:tcPr>
          <w:p w:rsidR="00EC1E4E" w:rsidRPr="00F44FE4" w:rsidRDefault="008E7DCB" w:rsidP="001C10D4">
            <w:pPr>
              <w:jc w:val="center"/>
              <w:rPr>
                <w:sz w:val="22"/>
              </w:rPr>
            </w:pPr>
            <w:r w:rsidRPr="00F44FE4">
              <w:rPr>
                <w:sz w:val="22"/>
              </w:rPr>
              <w:t>28</w:t>
            </w:r>
          </w:p>
        </w:tc>
        <w:tc>
          <w:tcPr>
            <w:tcW w:w="6833" w:type="dxa"/>
            <w:vAlign w:val="center"/>
          </w:tcPr>
          <w:p w:rsidR="00EC1E4E" w:rsidRPr="00F44FE4" w:rsidRDefault="008E7DCB" w:rsidP="001C10D4">
            <w:pPr>
              <w:rPr>
                <w:sz w:val="22"/>
              </w:rPr>
            </w:pPr>
            <w:r w:rsidRPr="00F44FE4">
              <w:rPr>
                <w:sz w:val="22"/>
              </w:rPr>
              <w:t>Аренда машин</w:t>
            </w:r>
          </w:p>
        </w:tc>
        <w:tc>
          <w:tcPr>
            <w:tcW w:w="1559" w:type="dxa"/>
            <w:vMerge/>
            <w:vAlign w:val="center"/>
          </w:tcPr>
          <w:p w:rsidR="00EC1E4E" w:rsidRPr="00F44FE4" w:rsidRDefault="00EC1E4E" w:rsidP="001C10D4">
            <w:pPr>
              <w:jc w:val="center"/>
              <w:rPr>
                <w:sz w:val="22"/>
              </w:rPr>
            </w:pPr>
          </w:p>
        </w:tc>
        <w:tc>
          <w:tcPr>
            <w:tcW w:w="1276" w:type="dxa"/>
            <w:vAlign w:val="center"/>
          </w:tcPr>
          <w:p w:rsidR="00EC1E4E" w:rsidRPr="00F44FE4" w:rsidRDefault="008E7DCB" w:rsidP="001C10D4">
            <w:pPr>
              <w:jc w:val="center"/>
              <w:rPr>
                <w:sz w:val="22"/>
                <w:lang w:val="en-US"/>
              </w:rPr>
            </w:pPr>
            <w:r w:rsidRPr="00F44FE4">
              <w:rPr>
                <w:sz w:val="22"/>
              </w:rPr>
              <w:t>0,02</w:t>
            </w:r>
            <w:r w:rsidR="00DA40EE" w:rsidRPr="00F44FE4">
              <w:rPr>
                <w:sz w:val="22"/>
                <w:lang w:val="en-US"/>
              </w:rPr>
              <w:t>0</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29</w:t>
            </w:r>
          </w:p>
        </w:tc>
        <w:tc>
          <w:tcPr>
            <w:tcW w:w="6833" w:type="dxa"/>
            <w:vAlign w:val="center"/>
          </w:tcPr>
          <w:p w:rsidR="00EC1E4E" w:rsidRPr="00F44FE4" w:rsidRDefault="008E7DCB" w:rsidP="001C10D4">
            <w:pPr>
              <w:rPr>
                <w:sz w:val="22"/>
              </w:rPr>
            </w:pPr>
            <w:r w:rsidRPr="00F44FE4">
              <w:rPr>
                <w:sz w:val="22"/>
              </w:rPr>
              <w:t xml:space="preserve">Организации обслуживания в </w:t>
            </w:r>
            <w:r w:rsidRPr="00F44FE4">
              <w:rPr>
                <w:sz w:val="22"/>
                <w:lang w:val="en-US"/>
              </w:rPr>
              <w:t>Vip</w:t>
            </w:r>
            <w:r w:rsidRPr="00F44FE4">
              <w:rPr>
                <w:sz w:val="22"/>
              </w:rPr>
              <w:t xml:space="preserve">-залах ожидания в аэропортах </w:t>
            </w:r>
          </w:p>
        </w:tc>
        <w:tc>
          <w:tcPr>
            <w:tcW w:w="1559" w:type="dxa"/>
            <w:vMerge w:val="restart"/>
            <w:vAlign w:val="center"/>
          </w:tcPr>
          <w:p w:rsidR="00EC1E4E" w:rsidRPr="00F44FE4" w:rsidRDefault="008E7DCB" w:rsidP="001C10D4">
            <w:pPr>
              <w:jc w:val="center"/>
              <w:rPr>
                <w:sz w:val="22"/>
              </w:rPr>
            </w:pPr>
            <w:r w:rsidRPr="00F44FE4">
              <w:rPr>
                <w:sz w:val="22"/>
              </w:rPr>
              <w:t>РФ</w:t>
            </w:r>
          </w:p>
        </w:tc>
        <w:tc>
          <w:tcPr>
            <w:tcW w:w="1276" w:type="dxa"/>
            <w:vAlign w:val="center"/>
          </w:tcPr>
          <w:p w:rsidR="00EC1E4E" w:rsidRPr="00F44FE4" w:rsidRDefault="008E7DCB" w:rsidP="001C10D4">
            <w:pPr>
              <w:jc w:val="center"/>
              <w:rPr>
                <w:sz w:val="22"/>
              </w:rPr>
            </w:pPr>
            <w:r w:rsidRPr="00F44FE4">
              <w:rPr>
                <w:sz w:val="22"/>
              </w:rPr>
              <w:t>0,01</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30</w:t>
            </w:r>
          </w:p>
        </w:tc>
        <w:tc>
          <w:tcPr>
            <w:tcW w:w="6833" w:type="dxa"/>
            <w:vAlign w:val="center"/>
          </w:tcPr>
          <w:p w:rsidR="00EC1E4E" w:rsidRPr="00F44FE4" w:rsidRDefault="008E7DCB" w:rsidP="001C10D4">
            <w:pPr>
              <w:rPr>
                <w:sz w:val="22"/>
              </w:rPr>
            </w:pPr>
            <w:r w:rsidRPr="00F44FE4">
              <w:rPr>
                <w:sz w:val="22"/>
              </w:rPr>
              <w:t xml:space="preserve">Организации обслуживания в </w:t>
            </w:r>
            <w:r w:rsidRPr="00F44FE4">
              <w:rPr>
                <w:sz w:val="22"/>
                <w:lang w:val="en-US"/>
              </w:rPr>
              <w:t>Vip</w:t>
            </w:r>
            <w:r w:rsidRPr="00F44FE4">
              <w:rPr>
                <w:sz w:val="22"/>
              </w:rPr>
              <w:t>-залах ожидания в железнодорожных вокзалах</w:t>
            </w:r>
          </w:p>
        </w:tc>
        <w:tc>
          <w:tcPr>
            <w:tcW w:w="1559" w:type="dxa"/>
            <w:vMerge/>
            <w:vAlign w:val="center"/>
          </w:tcPr>
          <w:p w:rsidR="00EC1E4E" w:rsidRPr="00F44FE4" w:rsidRDefault="00EC1E4E" w:rsidP="001C10D4">
            <w:pPr>
              <w:jc w:val="center"/>
              <w:rPr>
                <w:sz w:val="22"/>
              </w:rPr>
            </w:pPr>
          </w:p>
        </w:tc>
        <w:tc>
          <w:tcPr>
            <w:tcW w:w="1276" w:type="dxa"/>
            <w:vAlign w:val="center"/>
          </w:tcPr>
          <w:p w:rsidR="00EC1E4E" w:rsidRPr="00F44FE4" w:rsidRDefault="008E7DCB" w:rsidP="001C10D4">
            <w:pPr>
              <w:jc w:val="center"/>
              <w:rPr>
                <w:sz w:val="22"/>
              </w:rPr>
            </w:pPr>
            <w:r w:rsidRPr="00F44FE4">
              <w:rPr>
                <w:sz w:val="22"/>
              </w:rPr>
              <w:t>0,01</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31</w:t>
            </w:r>
          </w:p>
        </w:tc>
        <w:tc>
          <w:tcPr>
            <w:tcW w:w="6833" w:type="dxa"/>
            <w:vAlign w:val="center"/>
          </w:tcPr>
          <w:p w:rsidR="00EC1E4E" w:rsidRPr="00F44FE4" w:rsidRDefault="008E7DCB" w:rsidP="001C10D4">
            <w:pPr>
              <w:rPr>
                <w:sz w:val="22"/>
              </w:rPr>
            </w:pPr>
            <w:r w:rsidRPr="00F44FE4">
              <w:rPr>
                <w:sz w:val="22"/>
              </w:rPr>
              <w:t xml:space="preserve">Организации обслуживания в </w:t>
            </w:r>
            <w:r w:rsidRPr="00F44FE4">
              <w:rPr>
                <w:sz w:val="22"/>
                <w:lang w:val="en-US"/>
              </w:rPr>
              <w:t>Vip</w:t>
            </w:r>
            <w:r w:rsidRPr="00F44FE4">
              <w:rPr>
                <w:sz w:val="22"/>
              </w:rPr>
              <w:t xml:space="preserve">-залах ожидания в аэропортах </w:t>
            </w:r>
          </w:p>
        </w:tc>
        <w:tc>
          <w:tcPr>
            <w:tcW w:w="1559" w:type="dxa"/>
            <w:vMerge w:val="restart"/>
            <w:vAlign w:val="center"/>
          </w:tcPr>
          <w:p w:rsidR="00EC1E4E" w:rsidRPr="00F44FE4" w:rsidRDefault="008E7DCB" w:rsidP="001C10D4">
            <w:pPr>
              <w:jc w:val="center"/>
              <w:rPr>
                <w:sz w:val="22"/>
              </w:rPr>
            </w:pPr>
            <w:r w:rsidRPr="00F44FE4">
              <w:rPr>
                <w:sz w:val="22"/>
              </w:rPr>
              <w:t>За</w:t>
            </w:r>
            <w:r w:rsidR="00F44FE4" w:rsidRPr="00F44FE4">
              <w:rPr>
                <w:sz w:val="22"/>
              </w:rPr>
              <w:t xml:space="preserve"> </w:t>
            </w:r>
            <w:r w:rsidRPr="00F44FE4">
              <w:rPr>
                <w:sz w:val="22"/>
              </w:rPr>
              <w:t>рубежом</w:t>
            </w:r>
          </w:p>
        </w:tc>
        <w:tc>
          <w:tcPr>
            <w:tcW w:w="1276" w:type="dxa"/>
            <w:vAlign w:val="center"/>
          </w:tcPr>
          <w:p w:rsidR="00EC1E4E" w:rsidRPr="00F44FE4" w:rsidRDefault="008E7DCB" w:rsidP="001C10D4">
            <w:pPr>
              <w:jc w:val="center"/>
              <w:rPr>
                <w:sz w:val="22"/>
              </w:rPr>
            </w:pPr>
            <w:r w:rsidRPr="00F44FE4">
              <w:rPr>
                <w:sz w:val="22"/>
              </w:rPr>
              <w:t>0,01</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32</w:t>
            </w:r>
          </w:p>
        </w:tc>
        <w:tc>
          <w:tcPr>
            <w:tcW w:w="6833" w:type="dxa"/>
            <w:vAlign w:val="center"/>
          </w:tcPr>
          <w:p w:rsidR="00EC1E4E" w:rsidRPr="00F44FE4" w:rsidRDefault="008E7DCB" w:rsidP="001C10D4">
            <w:pPr>
              <w:rPr>
                <w:sz w:val="22"/>
              </w:rPr>
            </w:pPr>
            <w:r w:rsidRPr="00F44FE4">
              <w:rPr>
                <w:sz w:val="22"/>
              </w:rPr>
              <w:t xml:space="preserve">Организации обслуживания в </w:t>
            </w:r>
            <w:r w:rsidRPr="00F44FE4">
              <w:rPr>
                <w:sz w:val="22"/>
                <w:lang w:val="en-US"/>
              </w:rPr>
              <w:t>Vip</w:t>
            </w:r>
            <w:r w:rsidRPr="00F44FE4">
              <w:rPr>
                <w:sz w:val="22"/>
              </w:rPr>
              <w:t>-залах ожидания в железнодорожных вокзалах</w:t>
            </w:r>
          </w:p>
        </w:tc>
        <w:tc>
          <w:tcPr>
            <w:tcW w:w="1559" w:type="dxa"/>
            <w:vMerge/>
            <w:vAlign w:val="center"/>
          </w:tcPr>
          <w:p w:rsidR="00EC1E4E" w:rsidRPr="00F44FE4" w:rsidRDefault="00EC1E4E" w:rsidP="001C10D4">
            <w:pPr>
              <w:jc w:val="center"/>
              <w:rPr>
                <w:sz w:val="22"/>
              </w:rPr>
            </w:pPr>
          </w:p>
        </w:tc>
        <w:tc>
          <w:tcPr>
            <w:tcW w:w="1276" w:type="dxa"/>
            <w:vAlign w:val="center"/>
          </w:tcPr>
          <w:p w:rsidR="00EC1E4E" w:rsidRPr="00F44FE4" w:rsidRDefault="008E7DCB" w:rsidP="001C10D4">
            <w:pPr>
              <w:jc w:val="center"/>
              <w:rPr>
                <w:sz w:val="22"/>
              </w:rPr>
            </w:pPr>
            <w:r w:rsidRPr="00F44FE4">
              <w:rPr>
                <w:sz w:val="22"/>
              </w:rPr>
              <w:t>0,01</w:t>
            </w:r>
          </w:p>
        </w:tc>
      </w:tr>
      <w:tr w:rsidR="002C154D" w:rsidTr="00EC1E4E">
        <w:trPr>
          <w:trHeight w:val="567"/>
        </w:trPr>
        <w:tc>
          <w:tcPr>
            <w:tcW w:w="681" w:type="dxa"/>
            <w:vAlign w:val="center"/>
          </w:tcPr>
          <w:p w:rsidR="00EC1E4E" w:rsidRPr="00F44FE4" w:rsidRDefault="008E7DCB" w:rsidP="001C10D4">
            <w:pPr>
              <w:jc w:val="center"/>
              <w:rPr>
                <w:sz w:val="22"/>
              </w:rPr>
            </w:pPr>
            <w:r w:rsidRPr="00F44FE4">
              <w:rPr>
                <w:sz w:val="22"/>
              </w:rPr>
              <w:t>33</w:t>
            </w:r>
          </w:p>
        </w:tc>
        <w:tc>
          <w:tcPr>
            <w:tcW w:w="6833" w:type="dxa"/>
            <w:vAlign w:val="center"/>
          </w:tcPr>
          <w:p w:rsidR="00EC1E4E" w:rsidRPr="00F44FE4" w:rsidRDefault="008E7DCB" w:rsidP="001C10D4">
            <w:pPr>
              <w:rPr>
                <w:sz w:val="22"/>
              </w:rPr>
            </w:pPr>
            <w:r w:rsidRPr="00F44FE4">
              <w:rPr>
                <w:sz w:val="22"/>
              </w:rPr>
              <w:t>Сопровождение в оформлении визы</w:t>
            </w:r>
          </w:p>
        </w:tc>
        <w:tc>
          <w:tcPr>
            <w:tcW w:w="1559" w:type="dxa"/>
            <w:vMerge w:val="restart"/>
            <w:vAlign w:val="center"/>
          </w:tcPr>
          <w:p w:rsidR="00EC1E4E" w:rsidRPr="00F44FE4" w:rsidRDefault="00EC1E4E" w:rsidP="001C10D4">
            <w:pPr>
              <w:jc w:val="center"/>
              <w:rPr>
                <w:sz w:val="22"/>
              </w:rPr>
            </w:pPr>
          </w:p>
        </w:tc>
        <w:tc>
          <w:tcPr>
            <w:tcW w:w="1276" w:type="dxa"/>
            <w:vAlign w:val="center"/>
          </w:tcPr>
          <w:p w:rsidR="00EC1E4E" w:rsidRPr="00F44FE4" w:rsidRDefault="008E7DCB" w:rsidP="001C10D4">
            <w:pPr>
              <w:jc w:val="center"/>
              <w:rPr>
                <w:sz w:val="22"/>
              </w:rPr>
            </w:pPr>
            <w:r w:rsidRPr="00F44FE4">
              <w:rPr>
                <w:sz w:val="22"/>
              </w:rPr>
              <w:t>0,015</w:t>
            </w:r>
          </w:p>
        </w:tc>
      </w:tr>
      <w:tr w:rsidR="002C154D" w:rsidTr="00EC1E4E">
        <w:trPr>
          <w:trHeight w:val="567"/>
        </w:trPr>
        <w:tc>
          <w:tcPr>
            <w:tcW w:w="681" w:type="dxa"/>
            <w:vAlign w:val="center"/>
          </w:tcPr>
          <w:p w:rsidR="00EC1E4E" w:rsidRPr="005475B1" w:rsidRDefault="008E7DCB" w:rsidP="001C10D4">
            <w:pPr>
              <w:jc w:val="center"/>
              <w:rPr>
                <w:sz w:val="22"/>
              </w:rPr>
            </w:pPr>
            <w:r>
              <w:rPr>
                <w:sz w:val="22"/>
              </w:rPr>
              <w:t>34</w:t>
            </w:r>
          </w:p>
        </w:tc>
        <w:tc>
          <w:tcPr>
            <w:tcW w:w="6833" w:type="dxa"/>
            <w:vAlign w:val="center"/>
          </w:tcPr>
          <w:p w:rsidR="00EC1E4E" w:rsidRPr="005475B1" w:rsidRDefault="008E7DCB" w:rsidP="001C10D4">
            <w:pPr>
              <w:rPr>
                <w:sz w:val="22"/>
              </w:rPr>
            </w:pPr>
            <w:r w:rsidRPr="005475B1">
              <w:rPr>
                <w:sz w:val="22"/>
              </w:rPr>
              <w:t xml:space="preserve">Организация </w:t>
            </w:r>
            <w:r w:rsidRPr="005475B1">
              <w:rPr>
                <w:sz w:val="22"/>
                <w:lang w:val="en-US"/>
              </w:rPr>
              <w:t>mice-</w:t>
            </w:r>
            <w:r w:rsidRPr="005475B1">
              <w:rPr>
                <w:sz w:val="22"/>
              </w:rPr>
              <w:t>мероприятия</w:t>
            </w:r>
          </w:p>
        </w:tc>
        <w:tc>
          <w:tcPr>
            <w:tcW w:w="1559" w:type="dxa"/>
            <w:vMerge/>
            <w:vAlign w:val="center"/>
          </w:tcPr>
          <w:p w:rsidR="00EC1E4E" w:rsidRPr="005475B1" w:rsidRDefault="00EC1E4E" w:rsidP="001C10D4">
            <w:pPr>
              <w:jc w:val="center"/>
              <w:rPr>
                <w:sz w:val="22"/>
              </w:rPr>
            </w:pPr>
          </w:p>
        </w:tc>
        <w:tc>
          <w:tcPr>
            <w:tcW w:w="1276" w:type="dxa"/>
            <w:vAlign w:val="center"/>
          </w:tcPr>
          <w:p w:rsidR="00EC1E4E" w:rsidRPr="005475B1" w:rsidRDefault="008E7DCB" w:rsidP="001C10D4">
            <w:pPr>
              <w:jc w:val="center"/>
              <w:rPr>
                <w:sz w:val="22"/>
              </w:rPr>
            </w:pPr>
            <w:r>
              <w:rPr>
                <w:sz w:val="22"/>
              </w:rPr>
              <w:t>0,03</w:t>
            </w:r>
          </w:p>
        </w:tc>
      </w:tr>
      <w:tr w:rsidR="002C154D" w:rsidTr="00EC1E4E">
        <w:trPr>
          <w:trHeight w:val="567"/>
        </w:trPr>
        <w:tc>
          <w:tcPr>
            <w:tcW w:w="681" w:type="dxa"/>
            <w:vAlign w:val="center"/>
          </w:tcPr>
          <w:p w:rsidR="00EC1E4E" w:rsidRPr="005475B1" w:rsidRDefault="008E7DCB" w:rsidP="001C10D4">
            <w:pPr>
              <w:jc w:val="center"/>
              <w:rPr>
                <w:sz w:val="22"/>
              </w:rPr>
            </w:pPr>
            <w:r>
              <w:rPr>
                <w:sz w:val="22"/>
              </w:rPr>
              <w:t>35</w:t>
            </w:r>
          </w:p>
        </w:tc>
        <w:tc>
          <w:tcPr>
            <w:tcW w:w="6833" w:type="dxa"/>
            <w:vAlign w:val="center"/>
          </w:tcPr>
          <w:p w:rsidR="00EC1E4E" w:rsidRPr="005475B1" w:rsidRDefault="008E7DCB" w:rsidP="001C10D4">
            <w:pPr>
              <w:rPr>
                <w:sz w:val="22"/>
              </w:rPr>
            </w:pPr>
            <w:r w:rsidRPr="005475B1">
              <w:rPr>
                <w:sz w:val="22"/>
              </w:rPr>
              <w:t xml:space="preserve">Сопровождение Заказчика сотрудником Исполнителя на организованном ресурсами Исполнителя </w:t>
            </w:r>
            <w:r w:rsidRPr="005475B1">
              <w:rPr>
                <w:sz w:val="22"/>
                <w:lang w:val="en-US"/>
              </w:rPr>
              <w:t>mice</w:t>
            </w:r>
            <w:r w:rsidRPr="005475B1">
              <w:rPr>
                <w:sz w:val="22"/>
              </w:rPr>
              <w:t xml:space="preserve">-мероприятии при стоимости мероприятия от 800 000,00 руб. </w:t>
            </w:r>
          </w:p>
        </w:tc>
        <w:tc>
          <w:tcPr>
            <w:tcW w:w="1559" w:type="dxa"/>
            <w:vMerge/>
            <w:vAlign w:val="center"/>
          </w:tcPr>
          <w:p w:rsidR="00EC1E4E" w:rsidRPr="005475B1" w:rsidRDefault="00EC1E4E" w:rsidP="001C10D4">
            <w:pPr>
              <w:jc w:val="center"/>
              <w:rPr>
                <w:sz w:val="22"/>
              </w:rPr>
            </w:pPr>
          </w:p>
        </w:tc>
        <w:tc>
          <w:tcPr>
            <w:tcW w:w="1276" w:type="dxa"/>
            <w:vAlign w:val="center"/>
          </w:tcPr>
          <w:p w:rsidR="00EC1E4E" w:rsidRPr="005475B1" w:rsidRDefault="008E7DCB" w:rsidP="001C10D4">
            <w:pPr>
              <w:jc w:val="center"/>
              <w:rPr>
                <w:sz w:val="22"/>
              </w:rPr>
            </w:pPr>
            <w:r>
              <w:rPr>
                <w:sz w:val="22"/>
              </w:rPr>
              <w:t>0,01</w:t>
            </w:r>
          </w:p>
        </w:tc>
      </w:tr>
      <w:tr w:rsidR="002C154D" w:rsidTr="00EC1E4E">
        <w:trPr>
          <w:trHeight w:val="567"/>
        </w:trPr>
        <w:tc>
          <w:tcPr>
            <w:tcW w:w="681" w:type="dxa"/>
            <w:vAlign w:val="center"/>
          </w:tcPr>
          <w:p w:rsidR="00EC1E4E" w:rsidRPr="005475B1" w:rsidRDefault="008E7DCB" w:rsidP="001C10D4">
            <w:pPr>
              <w:jc w:val="center"/>
              <w:rPr>
                <w:sz w:val="22"/>
              </w:rPr>
            </w:pPr>
            <w:r>
              <w:rPr>
                <w:sz w:val="22"/>
              </w:rPr>
              <w:t>36</w:t>
            </w:r>
          </w:p>
        </w:tc>
        <w:tc>
          <w:tcPr>
            <w:tcW w:w="6833" w:type="dxa"/>
            <w:vAlign w:val="center"/>
          </w:tcPr>
          <w:p w:rsidR="00EC1E4E" w:rsidRPr="005475B1" w:rsidRDefault="008E7DCB" w:rsidP="001C10D4">
            <w:pPr>
              <w:rPr>
                <w:sz w:val="22"/>
              </w:rPr>
            </w:pPr>
            <w:r w:rsidRPr="005475B1">
              <w:rPr>
                <w:sz w:val="22"/>
              </w:rPr>
              <w:t>Приобретение билета и (или) регистрация (аккредитация) на мероприятие (выставки, конгрессы, форумы, конференции)</w:t>
            </w:r>
          </w:p>
        </w:tc>
        <w:tc>
          <w:tcPr>
            <w:tcW w:w="1559" w:type="dxa"/>
            <w:vMerge/>
            <w:vAlign w:val="center"/>
          </w:tcPr>
          <w:p w:rsidR="00EC1E4E" w:rsidRPr="005475B1" w:rsidRDefault="00EC1E4E" w:rsidP="001C10D4">
            <w:pPr>
              <w:jc w:val="center"/>
              <w:rPr>
                <w:sz w:val="22"/>
              </w:rPr>
            </w:pPr>
          </w:p>
        </w:tc>
        <w:tc>
          <w:tcPr>
            <w:tcW w:w="1276" w:type="dxa"/>
            <w:vAlign w:val="center"/>
          </w:tcPr>
          <w:p w:rsidR="00EC1E4E" w:rsidRPr="005475B1" w:rsidRDefault="008E7DCB" w:rsidP="001C10D4">
            <w:pPr>
              <w:jc w:val="center"/>
              <w:rPr>
                <w:sz w:val="22"/>
              </w:rPr>
            </w:pPr>
            <w:r>
              <w:rPr>
                <w:sz w:val="22"/>
              </w:rPr>
              <w:t>0,01</w:t>
            </w:r>
          </w:p>
        </w:tc>
      </w:tr>
      <w:tr w:rsidR="002C154D" w:rsidTr="00EC1E4E">
        <w:trPr>
          <w:trHeight w:val="567"/>
        </w:trPr>
        <w:tc>
          <w:tcPr>
            <w:tcW w:w="681" w:type="dxa"/>
            <w:vAlign w:val="center"/>
          </w:tcPr>
          <w:p w:rsidR="00EC1E4E" w:rsidRPr="005475B1" w:rsidRDefault="008E7DCB" w:rsidP="001C10D4">
            <w:pPr>
              <w:jc w:val="center"/>
              <w:rPr>
                <w:sz w:val="22"/>
              </w:rPr>
            </w:pPr>
            <w:r>
              <w:rPr>
                <w:sz w:val="22"/>
              </w:rPr>
              <w:t>37</w:t>
            </w:r>
          </w:p>
        </w:tc>
        <w:tc>
          <w:tcPr>
            <w:tcW w:w="6833" w:type="dxa"/>
            <w:vAlign w:val="center"/>
          </w:tcPr>
          <w:p w:rsidR="00EC1E4E" w:rsidRPr="005475B1" w:rsidRDefault="008E7DCB" w:rsidP="001C10D4">
            <w:pPr>
              <w:rPr>
                <w:sz w:val="22"/>
              </w:rPr>
            </w:pPr>
            <w:r w:rsidRPr="005475B1">
              <w:rPr>
                <w:sz w:val="22"/>
              </w:rPr>
              <w:t>Оформление билета на рейсовый/междугородний автобус</w:t>
            </w:r>
          </w:p>
        </w:tc>
        <w:tc>
          <w:tcPr>
            <w:tcW w:w="1559" w:type="dxa"/>
            <w:vMerge/>
            <w:vAlign w:val="center"/>
          </w:tcPr>
          <w:p w:rsidR="00EC1E4E" w:rsidRPr="005475B1" w:rsidRDefault="00EC1E4E" w:rsidP="001C10D4">
            <w:pPr>
              <w:jc w:val="center"/>
              <w:rPr>
                <w:sz w:val="22"/>
              </w:rPr>
            </w:pPr>
          </w:p>
        </w:tc>
        <w:tc>
          <w:tcPr>
            <w:tcW w:w="1276" w:type="dxa"/>
            <w:vAlign w:val="center"/>
          </w:tcPr>
          <w:p w:rsidR="00EC1E4E" w:rsidRPr="005475B1" w:rsidRDefault="008E7DCB" w:rsidP="001C10D4">
            <w:pPr>
              <w:jc w:val="center"/>
              <w:rPr>
                <w:sz w:val="22"/>
              </w:rPr>
            </w:pPr>
            <w:r>
              <w:rPr>
                <w:sz w:val="22"/>
              </w:rPr>
              <w:t>0,015</w:t>
            </w:r>
          </w:p>
        </w:tc>
      </w:tr>
      <w:tr w:rsidR="002C154D" w:rsidTr="00EC1E4E">
        <w:trPr>
          <w:trHeight w:val="567"/>
        </w:trPr>
        <w:tc>
          <w:tcPr>
            <w:tcW w:w="681" w:type="dxa"/>
            <w:vAlign w:val="center"/>
          </w:tcPr>
          <w:p w:rsidR="00EC1E4E" w:rsidRPr="005475B1" w:rsidRDefault="008E7DCB" w:rsidP="001C10D4">
            <w:pPr>
              <w:jc w:val="center"/>
              <w:rPr>
                <w:sz w:val="22"/>
              </w:rPr>
            </w:pPr>
            <w:r>
              <w:rPr>
                <w:sz w:val="22"/>
              </w:rPr>
              <w:t>38</w:t>
            </w:r>
          </w:p>
        </w:tc>
        <w:tc>
          <w:tcPr>
            <w:tcW w:w="6833" w:type="dxa"/>
            <w:vAlign w:val="center"/>
          </w:tcPr>
          <w:p w:rsidR="00EC1E4E" w:rsidRPr="005475B1" w:rsidRDefault="008E7DCB" w:rsidP="001C10D4">
            <w:pPr>
              <w:rPr>
                <w:sz w:val="22"/>
              </w:rPr>
            </w:pPr>
            <w:r w:rsidRPr="005475B1">
              <w:rPr>
                <w:sz w:val="22"/>
              </w:rPr>
              <w:t>Оформление билета на паром</w:t>
            </w:r>
          </w:p>
        </w:tc>
        <w:tc>
          <w:tcPr>
            <w:tcW w:w="1559" w:type="dxa"/>
            <w:vMerge/>
            <w:vAlign w:val="center"/>
          </w:tcPr>
          <w:p w:rsidR="00EC1E4E" w:rsidRPr="005475B1" w:rsidRDefault="00EC1E4E" w:rsidP="001C10D4">
            <w:pPr>
              <w:jc w:val="center"/>
              <w:rPr>
                <w:sz w:val="22"/>
              </w:rPr>
            </w:pPr>
          </w:p>
        </w:tc>
        <w:tc>
          <w:tcPr>
            <w:tcW w:w="1276" w:type="dxa"/>
            <w:vAlign w:val="center"/>
          </w:tcPr>
          <w:p w:rsidR="00EC1E4E" w:rsidRPr="005475B1" w:rsidRDefault="008E7DCB" w:rsidP="001C10D4">
            <w:pPr>
              <w:jc w:val="center"/>
              <w:rPr>
                <w:sz w:val="22"/>
              </w:rPr>
            </w:pPr>
            <w:r>
              <w:rPr>
                <w:sz w:val="22"/>
              </w:rPr>
              <w:t>0,01</w:t>
            </w:r>
          </w:p>
        </w:tc>
      </w:tr>
      <w:tr w:rsidR="002C154D" w:rsidTr="00EC1E4E">
        <w:trPr>
          <w:trHeight w:val="567"/>
        </w:trPr>
        <w:tc>
          <w:tcPr>
            <w:tcW w:w="681" w:type="dxa"/>
            <w:vAlign w:val="center"/>
          </w:tcPr>
          <w:p w:rsidR="00EC1E4E" w:rsidRPr="005475B1" w:rsidRDefault="008E7DCB" w:rsidP="001C10D4">
            <w:pPr>
              <w:jc w:val="center"/>
              <w:rPr>
                <w:sz w:val="22"/>
              </w:rPr>
            </w:pPr>
            <w:r>
              <w:rPr>
                <w:sz w:val="22"/>
              </w:rPr>
              <w:lastRenderedPageBreak/>
              <w:t>39</w:t>
            </w:r>
          </w:p>
        </w:tc>
        <w:tc>
          <w:tcPr>
            <w:tcW w:w="6833" w:type="dxa"/>
            <w:vAlign w:val="center"/>
          </w:tcPr>
          <w:p w:rsidR="00EC1E4E" w:rsidRDefault="008E7DCB" w:rsidP="001C10D4">
            <w:pPr>
              <w:rPr>
                <w:sz w:val="22"/>
              </w:rPr>
            </w:pPr>
            <w:r w:rsidRPr="005475B1">
              <w:rPr>
                <w:sz w:val="22"/>
              </w:rPr>
              <w:t>Администрирование счета/перевод самостоятельного бронирования Заказчика на безналичный расчет через Исполнителя (оплата блока номеров в гостинице, оплата ресторана, регистрация на конференции/семинары/тренинги, оплата членских взносов и пр.)</w:t>
            </w:r>
          </w:p>
          <w:p w:rsidR="00EE1B02" w:rsidRPr="005475B1" w:rsidRDefault="00EE1B02" w:rsidP="001C10D4">
            <w:pPr>
              <w:rPr>
                <w:sz w:val="22"/>
              </w:rPr>
            </w:pPr>
          </w:p>
        </w:tc>
        <w:tc>
          <w:tcPr>
            <w:tcW w:w="1559" w:type="dxa"/>
            <w:vMerge/>
            <w:vAlign w:val="center"/>
          </w:tcPr>
          <w:p w:rsidR="00EC1E4E" w:rsidRPr="005475B1" w:rsidRDefault="00EC1E4E" w:rsidP="001C10D4">
            <w:pPr>
              <w:jc w:val="center"/>
              <w:rPr>
                <w:sz w:val="22"/>
              </w:rPr>
            </w:pPr>
          </w:p>
        </w:tc>
        <w:tc>
          <w:tcPr>
            <w:tcW w:w="1276" w:type="dxa"/>
            <w:vAlign w:val="center"/>
          </w:tcPr>
          <w:p w:rsidR="00EC1E4E" w:rsidRPr="005475B1" w:rsidRDefault="008E7DCB" w:rsidP="001C10D4">
            <w:pPr>
              <w:jc w:val="center"/>
              <w:rPr>
                <w:sz w:val="22"/>
              </w:rPr>
            </w:pPr>
            <w:r>
              <w:rPr>
                <w:sz w:val="22"/>
              </w:rPr>
              <w:t>0,03</w:t>
            </w:r>
          </w:p>
        </w:tc>
      </w:tr>
    </w:tbl>
    <w:p w:rsidR="00B06960" w:rsidRPr="007339B6" w:rsidRDefault="00B06960" w:rsidP="001C10D4">
      <w:pPr>
        <w:pBdr>
          <w:top w:val="nil"/>
          <w:left w:val="nil"/>
          <w:bottom w:val="nil"/>
          <w:right w:val="nil"/>
          <w:between w:val="nil"/>
        </w:pBdr>
        <w:rPr>
          <w:b/>
          <w:lang w:val="en-US"/>
        </w:rPr>
      </w:pPr>
    </w:p>
    <w:sectPr w:rsidR="00B06960" w:rsidRPr="007339B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DA0" w:rsidRDefault="00373DA0">
      <w:r>
        <w:separator/>
      </w:r>
    </w:p>
  </w:endnote>
  <w:endnote w:type="continuationSeparator" w:id="0">
    <w:p w:rsidR="00373DA0" w:rsidRDefault="0037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A0" w:rsidRDefault="00373DA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3DA0" w:rsidRDefault="00373DA0"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A0" w:rsidRDefault="00373DA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3DA0" w:rsidRDefault="00373DA0"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A0" w:rsidRDefault="00373DA0">
    <w:pPr>
      <w:pStyle w:val="afc"/>
      <w:jc w:val="center"/>
    </w:pPr>
  </w:p>
  <w:p w:rsidR="00373DA0" w:rsidRDefault="00373DA0"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A0" w:rsidRDefault="00373DA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DA0" w:rsidRDefault="00373DA0">
      <w:r>
        <w:separator/>
      </w:r>
    </w:p>
  </w:footnote>
  <w:footnote w:type="continuationSeparator" w:id="0">
    <w:p w:rsidR="00373DA0" w:rsidRDefault="00373DA0">
      <w:r>
        <w:continuationSeparator/>
      </w:r>
    </w:p>
  </w:footnote>
  <w:footnote w:type="continuationNotice" w:id="1">
    <w:p w:rsidR="00373DA0" w:rsidRDefault="00373DA0"/>
  </w:footnote>
  <w:footnote w:id="2">
    <w:p w:rsidR="00373DA0" w:rsidRPr="001E19E1" w:rsidRDefault="00373DA0" w:rsidP="00833A9C">
      <w:pPr>
        <w:pStyle w:val="afd"/>
        <w:jc w:val="both"/>
        <w:rPr>
          <w:b/>
        </w:rPr>
      </w:pPr>
      <w:r w:rsidRPr="001E19E1">
        <w:rPr>
          <w:rStyle w:val="af6"/>
        </w:rPr>
        <w:footnoteRef/>
      </w:r>
      <w:r w:rsidRPr="001E19E1">
        <w:rPr>
          <w:b/>
        </w:rPr>
        <w:t xml:space="preserve"> Является обязательным условием участия в закупке. В случае несогласия </w:t>
      </w:r>
      <w:r w:rsidRPr="001E19E1">
        <w:rPr>
          <w:b/>
          <w:lang w:val="en-US"/>
        </w:rPr>
        <w:t>c</w:t>
      </w:r>
      <w:r w:rsidRPr="001E19E1">
        <w:rPr>
          <w:b/>
        </w:rPr>
        <w:t xml:space="preserve"> ЭДО, заявка претендента будет отклонена.</w:t>
      </w:r>
    </w:p>
    <w:p w:rsidR="00373DA0" w:rsidRPr="001E19E1" w:rsidRDefault="00373DA0" w:rsidP="00833A9C">
      <w:pPr>
        <w:pStyle w:val="afd"/>
        <w:jc w:val="both"/>
        <w:rPr>
          <w:b/>
        </w:rPr>
      </w:pPr>
    </w:p>
    <w:p w:rsidR="00373DA0" w:rsidRPr="001E19E1" w:rsidRDefault="00373DA0" w:rsidP="00833A9C">
      <w:pPr>
        <w:pStyle w:val="afd"/>
        <w:jc w:val="both"/>
        <w:rPr>
          <w:b/>
        </w:rPr>
      </w:pPr>
    </w:p>
  </w:footnote>
  <w:footnote w:id="3">
    <w:p w:rsidR="00373DA0" w:rsidRPr="001E19E1" w:rsidRDefault="00373DA0" w:rsidP="00705A49">
      <w:pPr>
        <w:pStyle w:val="afd"/>
        <w:jc w:val="both"/>
      </w:pPr>
      <w:r>
        <w:rPr>
          <w:rStyle w:val="af6"/>
        </w:rPr>
        <w:footnoteRef/>
      </w:r>
      <w:r>
        <w:t xml:space="preserve"> </w:t>
      </w:r>
      <w:r w:rsidRPr="001E19E1">
        <w:t>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p w:rsidR="00373DA0" w:rsidRDefault="00373DA0">
      <w:pPr>
        <w:pStyle w:val="afd"/>
      </w:pPr>
    </w:p>
  </w:footnote>
  <w:footnote w:id="4">
    <w:p w:rsidR="00373DA0" w:rsidRDefault="00373DA0" w:rsidP="001956F6">
      <w:pPr>
        <w:pBdr>
          <w:top w:val="nil"/>
          <w:left w:val="nil"/>
          <w:bottom w:val="nil"/>
          <w:right w:val="nil"/>
          <w:between w:val="nil"/>
        </w:pBdr>
        <w:rPr>
          <w:sz w:val="18"/>
          <w:szCs w:val="18"/>
        </w:rPr>
      </w:pPr>
      <w:r>
        <w:rPr>
          <w:vertAlign w:val="superscript"/>
        </w:rPr>
        <w:footnoteRef/>
      </w:r>
      <w:r>
        <w:rPr>
          <w:color w:val="000000"/>
          <w:sz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373DA0" w:rsidRDefault="00373DA0" w:rsidP="001956F6">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373DA0" w:rsidRDefault="00373DA0" w:rsidP="001956F6">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373DA0" w:rsidRDefault="00373DA0" w:rsidP="001956F6">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373DA0" w:rsidRDefault="00373DA0" w:rsidP="001956F6">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373DA0" w:rsidRDefault="00373DA0" w:rsidP="001956F6">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373DA0" w:rsidRDefault="00373DA0" w:rsidP="001956F6">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373DA0" w:rsidRDefault="00373DA0" w:rsidP="001956F6">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rsidR="00373DA0" w:rsidRDefault="00373DA0" w:rsidP="001956F6">
      <w:pPr>
        <w:pBdr>
          <w:top w:val="nil"/>
          <w:left w:val="nil"/>
          <w:bottom w:val="nil"/>
          <w:right w:val="nil"/>
          <w:between w:val="nil"/>
        </w:pBdr>
        <w:rPr>
          <w:color w:val="000000"/>
          <w:sz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A0" w:rsidRDefault="00373DA0">
    <w:pPr>
      <w:pStyle w:val="afa"/>
      <w:jc w:val="center"/>
    </w:pPr>
    <w:r>
      <w:fldChar w:fldCharType="begin"/>
    </w:r>
    <w:r>
      <w:instrText xml:space="preserve"> PAGE   \* MERGEFORMAT </w:instrText>
    </w:r>
    <w:r>
      <w:fldChar w:fldCharType="separate"/>
    </w:r>
    <w:r>
      <w:rPr>
        <w:noProof/>
      </w:rPr>
      <w:t>28</w:t>
    </w:r>
    <w:r>
      <w:rPr>
        <w:noProof/>
      </w:rPr>
      <w:fldChar w:fldCharType="end"/>
    </w:r>
  </w:p>
  <w:p w:rsidR="00373DA0" w:rsidRDefault="00373DA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A0" w:rsidRDefault="00373DA0">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A0" w:rsidRDefault="00373DA0"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817734"/>
      <w:docPartObj>
        <w:docPartGallery w:val="Page Numbers (Top of Page)"/>
        <w:docPartUnique/>
      </w:docPartObj>
    </w:sdtPr>
    <w:sdtContent>
      <w:p w:rsidR="00373DA0" w:rsidRDefault="00373DA0">
        <w:pPr>
          <w:pStyle w:val="afa"/>
          <w:jc w:val="center"/>
        </w:pPr>
        <w:r>
          <w:fldChar w:fldCharType="begin"/>
        </w:r>
        <w:r>
          <w:instrText>PAGE   \* MERGEFORMAT</w:instrText>
        </w:r>
        <w:r>
          <w:fldChar w:fldCharType="separate"/>
        </w:r>
        <w:r>
          <w:t>2</w:t>
        </w:r>
        <w:r>
          <w:fldChar w:fldCharType="end"/>
        </w:r>
      </w:p>
    </w:sdtContent>
  </w:sdt>
  <w:p w:rsidR="00373DA0" w:rsidRDefault="00373DA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097FC5"/>
    <w:multiLevelType w:val="hybridMultilevel"/>
    <w:tmpl w:val="807A6310"/>
    <w:lvl w:ilvl="0" w:tplc="ACC8EB62">
      <w:start w:val="1"/>
      <w:numFmt w:val="decimal"/>
      <w:lvlText w:val="%1."/>
      <w:lvlJc w:val="left"/>
      <w:pPr>
        <w:tabs>
          <w:tab w:val="num" w:pos="720"/>
        </w:tabs>
        <w:ind w:left="720" w:hanging="360"/>
      </w:pPr>
    </w:lvl>
    <w:lvl w:ilvl="1" w:tplc="93C2F4B4">
      <w:start w:val="1"/>
      <w:numFmt w:val="lowerLetter"/>
      <w:lvlText w:val="%2."/>
      <w:lvlJc w:val="left"/>
      <w:pPr>
        <w:tabs>
          <w:tab w:val="num" w:pos="1440"/>
        </w:tabs>
        <w:ind w:left="1440" w:hanging="360"/>
      </w:pPr>
    </w:lvl>
    <w:lvl w:ilvl="2" w:tplc="60669F54">
      <w:start w:val="1"/>
      <w:numFmt w:val="lowerRoman"/>
      <w:lvlText w:val="%3."/>
      <w:lvlJc w:val="right"/>
      <w:pPr>
        <w:tabs>
          <w:tab w:val="num" w:pos="2160"/>
        </w:tabs>
        <w:ind w:left="2160" w:hanging="180"/>
      </w:pPr>
    </w:lvl>
    <w:lvl w:ilvl="3" w:tplc="C8A29862">
      <w:start w:val="1"/>
      <w:numFmt w:val="decimal"/>
      <w:lvlText w:val="%4."/>
      <w:lvlJc w:val="left"/>
      <w:pPr>
        <w:tabs>
          <w:tab w:val="num" w:pos="2880"/>
        </w:tabs>
        <w:ind w:left="2880" w:hanging="360"/>
      </w:pPr>
    </w:lvl>
    <w:lvl w:ilvl="4" w:tplc="5D2CD89E">
      <w:start w:val="1"/>
      <w:numFmt w:val="lowerLetter"/>
      <w:lvlText w:val="%5."/>
      <w:lvlJc w:val="left"/>
      <w:pPr>
        <w:tabs>
          <w:tab w:val="num" w:pos="3600"/>
        </w:tabs>
        <w:ind w:left="3600" w:hanging="360"/>
      </w:pPr>
    </w:lvl>
    <w:lvl w:ilvl="5" w:tplc="AA5636AE">
      <w:start w:val="1"/>
      <w:numFmt w:val="lowerRoman"/>
      <w:lvlText w:val="%6."/>
      <w:lvlJc w:val="right"/>
      <w:pPr>
        <w:tabs>
          <w:tab w:val="num" w:pos="4320"/>
        </w:tabs>
        <w:ind w:left="4320" w:hanging="180"/>
      </w:pPr>
    </w:lvl>
    <w:lvl w:ilvl="6" w:tplc="40B0FBB4">
      <w:start w:val="1"/>
      <w:numFmt w:val="decimal"/>
      <w:lvlText w:val="%7."/>
      <w:lvlJc w:val="left"/>
      <w:pPr>
        <w:tabs>
          <w:tab w:val="num" w:pos="5040"/>
        </w:tabs>
        <w:ind w:left="5040" w:hanging="360"/>
      </w:pPr>
    </w:lvl>
    <w:lvl w:ilvl="7" w:tplc="D1E013E6">
      <w:start w:val="1"/>
      <w:numFmt w:val="lowerLetter"/>
      <w:lvlText w:val="%8."/>
      <w:lvlJc w:val="left"/>
      <w:pPr>
        <w:tabs>
          <w:tab w:val="num" w:pos="5760"/>
        </w:tabs>
        <w:ind w:left="5760" w:hanging="360"/>
      </w:pPr>
    </w:lvl>
    <w:lvl w:ilvl="8" w:tplc="9D960E60">
      <w:start w:val="1"/>
      <w:numFmt w:val="lowerRoman"/>
      <w:lvlText w:val="%9."/>
      <w:lvlJc w:val="right"/>
      <w:pPr>
        <w:tabs>
          <w:tab w:val="num" w:pos="6480"/>
        </w:tabs>
        <w:ind w:left="6480" w:hanging="180"/>
      </w:pPr>
    </w:lvl>
  </w:abstractNum>
  <w:abstractNum w:abstractNumId="23" w15:restartNumberingAfterBreak="0">
    <w:nsid w:val="05E97231"/>
    <w:multiLevelType w:val="hybridMultilevel"/>
    <w:tmpl w:val="CF8828C6"/>
    <w:lvl w:ilvl="0" w:tplc="1E7004C6">
      <w:start w:val="1"/>
      <w:numFmt w:val="decimal"/>
      <w:lvlText w:val="%1."/>
      <w:lvlJc w:val="left"/>
      <w:pPr>
        <w:tabs>
          <w:tab w:val="num" w:pos="720"/>
        </w:tabs>
        <w:ind w:left="720" w:hanging="360"/>
      </w:pPr>
      <w:rPr>
        <w:rFonts w:hint="default"/>
      </w:rPr>
    </w:lvl>
    <w:lvl w:ilvl="1" w:tplc="70563660" w:tentative="1">
      <w:start w:val="1"/>
      <w:numFmt w:val="lowerLetter"/>
      <w:lvlText w:val="%2."/>
      <w:lvlJc w:val="left"/>
      <w:pPr>
        <w:tabs>
          <w:tab w:val="num" w:pos="1440"/>
        </w:tabs>
        <w:ind w:left="1440" w:hanging="360"/>
      </w:pPr>
    </w:lvl>
    <w:lvl w:ilvl="2" w:tplc="5C189ADE" w:tentative="1">
      <w:start w:val="1"/>
      <w:numFmt w:val="lowerRoman"/>
      <w:lvlText w:val="%3."/>
      <w:lvlJc w:val="right"/>
      <w:pPr>
        <w:tabs>
          <w:tab w:val="num" w:pos="2160"/>
        </w:tabs>
        <w:ind w:left="2160" w:hanging="180"/>
      </w:pPr>
    </w:lvl>
    <w:lvl w:ilvl="3" w:tplc="D61C7B24" w:tentative="1">
      <w:start w:val="1"/>
      <w:numFmt w:val="decimal"/>
      <w:lvlText w:val="%4."/>
      <w:lvlJc w:val="left"/>
      <w:pPr>
        <w:tabs>
          <w:tab w:val="num" w:pos="2880"/>
        </w:tabs>
        <w:ind w:left="2880" w:hanging="360"/>
      </w:pPr>
    </w:lvl>
    <w:lvl w:ilvl="4" w:tplc="8800D682" w:tentative="1">
      <w:start w:val="1"/>
      <w:numFmt w:val="lowerLetter"/>
      <w:lvlText w:val="%5."/>
      <w:lvlJc w:val="left"/>
      <w:pPr>
        <w:tabs>
          <w:tab w:val="num" w:pos="3600"/>
        </w:tabs>
        <w:ind w:left="3600" w:hanging="360"/>
      </w:pPr>
    </w:lvl>
    <w:lvl w:ilvl="5" w:tplc="BF56DC5E" w:tentative="1">
      <w:start w:val="1"/>
      <w:numFmt w:val="lowerRoman"/>
      <w:lvlText w:val="%6."/>
      <w:lvlJc w:val="right"/>
      <w:pPr>
        <w:tabs>
          <w:tab w:val="num" w:pos="4320"/>
        </w:tabs>
        <w:ind w:left="4320" w:hanging="180"/>
      </w:pPr>
    </w:lvl>
    <w:lvl w:ilvl="6" w:tplc="C12E8A36" w:tentative="1">
      <w:start w:val="1"/>
      <w:numFmt w:val="decimal"/>
      <w:lvlText w:val="%7."/>
      <w:lvlJc w:val="left"/>
      <w:pPr>
        <w:tabs>
          <w:tab w:val="num" w:pos="5040"/>
        </w:tabs>
        <w:ind w:left="5040" w:hanging="360"/>
      </w:pPr>
    </w:lvl>
    <w:lvl w:ilvl="7" w:tplc="9ED845C2" w:tentative="1">
      <w:start w:val="1"/>
      <w:numFmt w:val="lowerLetter"/>
      <w:lvlText w:val="%8."/>
      <w:lvlJc w:val="left"/>
      <w:pPr>
        <w:tabs>
          <w:tab w:val="num" w:pos="5760"/>
        </w:tabs>
        <w:ind w:left="5760" w:hanging="360"/>
      </w:pPr>
    </w:lvl>
    <w:lvl w:ilvl="8" w:tplc="9A38FA20" w:tentative="1">
      <w:start w:val="1"/>
      <w:numFmt w:val="lowerRoman"/>
      <w:lvlText w:val="%9."/>
      <w:lvlJc w:val="right"/>
      <w:pPr>
        <w:tabs>
          <w:tab w:val="num" w:pos="6480"/>
        </w:tabs>
        <w:ind w:left="6480" w:hanging="180"/>
      </w:pPr>
    </w:lvl>
  </w:abstractNum>
  <w:abstractNum w:abstractNumId="24" w15:restartNumberingAfterBreak="0">
    <w:nsid w:val="06BE4471"/>
    <w:multiLevelType w:val="hybridMultilevel"/>
    <w:tmpl w:val="CB9EEAF4"/>
    <w:lvl w:ilvl="0" w:tplc="95D8E9A2">
      <w:start w:val="1"/>
      <w:numFmt w:val="decimal"/>
      <w:lvlText w:val="%1."/>
      <w:lvlJc w:val="left"/>
      <w:pPr>
        <w:ind w:left="927" w:hanging="360"/>
      </w:pPr>
      <w:rPr>
        <w:rFonts w:hint="default"/>
      </w:rPr>
    </w:lvl>
    <w:lvl w:ilvl="1" w:tplc="835247F8" w:tentative="1">
      <w:start w:val="1"/>
      <w:numFmt w:val="lowerLetter"/>
      <w:lvlText w:val="%2."/>
      <w:lvlJc w:val="left"/>
      <w:pPr>
        <w:ind w:left="1647" w:hanging="360"/>
      </w:pPr>
    </w:lvl>
    <w:lvl w:ilvl="2" w:tplc="4288AF10" w:tentative="1">
      <w:start w:val="1"/>
      <w:numFmt w:val="lowerRoman"/>
      <w:lvlText w:val="%3."/>
      <w:lvlJc w:val="right"/>
      <w:pPr>
        <w:ind w:left="2367" w:hanging="180"/>
      </w:pPr>
    </w:lvl>
    <w:lvl w:ilvl="3" w:tplc="7D8AA5BE" w:tentative="1">
      <w:start w:val="1"/>
      <w:numFmt w:val="decimal"/>
      <w:lvlText w:val="%4."/>
      <w:lvlJc w:val="left"/>
      <w:pPr>
        <w:ind w:left="3087" w:hanging="360"/>
      </w:pPr>
    </w:lvl>
    <w:lvl w:ilvl="4" w:tplc="19540E86" w:tentative="1">
      <w:start w:val="1"/>
      <w:numFmt w:val="lowerLetter"/>
      <w:lvlText w:val="%5."/>
      <w:lvlJc w:val="left"/>
      <w:pPr>
        <w:ind w:left="3807" w:hanging="360"/>
      </w:pPr>
    </w:lvl>
    <w:lvl w:ilvl="5" w:tplc="9198E35E" w:tentative="1">
      <w:start w:val="1"/>
      <w:numFmt w:val="lowerRoman"/>
      <w:lvlText w:val="%6."/>
      <w:lvlJc w:val="right"/>
      <w:pPr>
        <w:ind w:left="4527" w:hanging="180"/>
      </w:pPr>
    </w:lvl>
    <w:lvl w:ilvl="6" w:tplc="1E389B30" w:tentative="1">
      <w:start w:val="1"/>
      <w:numFmt w:val="decimal"/>
      <w:lvlText w:val="%7."/>
      <w:lvlJc w:val="left"/>
      <w:pPr>
        <w:ind w:left="5247" w:hanging="360"/>
      </w:pPr>
    </w:lvl>
    <w:lvl w:ilvl="7" w:tplc="0E8EE44C" w:tentative="1">
      <w:start w:val="1"/>
      <w:numFmt w:val="lowerLetter"/>
      <w:lvlText w:val="%8."/>
      <w:lvlJc w:val="left"/>
      <w:pPr>
        <w:ind w:left="5967" w:hanging="360"/>
      </w:pPr>
    </w:lvl>
    <w:lvl w:ilvl="8" w:tplc="FC7CE3A2" w:tentative="1">
      <w:start w:val="1"/>
      <w:numFmt w:val="lowerRoman"/>
      <w:lvlText w:val="%9."/>
      <w:lvlJc w:val="right"/>
      <w:pPr>
        <w:ind w:left="6687" w:hanging="180"/>
      </w:p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830540"/>
    <w:multiLevelType w:val="hybridMultilevel"/>
    <w:tmpl w:val="B194102E"/>
    <w:lvl w:ilvl="0" w:tplc="801AEBE4">
      <w:start w:val="1"/>
      <w:numFmt w:val="bullet"/>
      <w:lvlText w:val=""/>
      <w:lvlJc w:val="left"/>
      <w:pPr>
        <w:ind w:left="720" w:hanging="360"/>
      </w:pPr>
      <w:rPr>
        <w:rFonts w:ascii="Symbol" w:hAnsi="Symbol" w:hint="default"/>
      </w:rPr>
    </w:lvl>
    <w:lvl w:ilvl="1" w:tplc="15748A06" w:tentative="1">
      <w:start w:val="1"/>
      <w:numFmt w:val="bullet"/>
      <w:lvlText w:val="o"/>
      <w:lvlJc w:val="left"/>
      <w:pPr>
        <w:ind w:left="1440" w:hanging="360"/>
      </w:pPr>
      <w:rPr>
        <w:rFonts w:ascii="Courier New" w:hAnsi="Courier New" w:cs="Courier New" w:hint="default"/>
      </w:rPr>
    </w:lvl>
    <w:lvl w:ilvl="2" w:tplc="AD8C6F16" w:tentative="1">
      <w:start w:val="1"/>
      <w:numFmt w:val="bullet"/>
      <w:lvlText w:val=""/>
      <w:lvlJc w:val="left"/>
      <w:pPr>
        <w:ind w:left="2160" w:hanging="360"/>
      </w:pPr>
      <w:rPr>
        <w:rFonts w:ascii="Wingdings" w:hAnsi="Wingdings" w:hint="default"/>
      </w:rPr>
    </w:lvl>
    <w:lvl w:ilvl="3" w:tplc="3BB6265E" w:tentative="1">
      <w:start w:val="1"/>
      <w:numFmt w:val="bullet"/>
      <w:lvlText w:val=""/>
      <w:lvlJc w:val="left"/>
      <w:pPr>
        <w:ind w:left="2880" w:hanging="360"/>
      </w:pPr>
      <w:rPr>
        <w:rFonts w:ascii="Symbol" w:hAnsi="Symbol" w:hint="default"/>
      </w:rPr>
    </w:lvl>
    <w:lvl w:ilvl="4" w:tplc="50A05D4E" w:tentative="1">
      <w:start w:val="1"/>
      <w:numFmt w:val="bullet"/>
      <w:lvlText w:val="o"/>
      <w:lvlJc w:val="left"/>
      <w:pPr>
        <w:ind w:left="3600" w:hanging="360"/>
      </w:pPr>
      <w:rPr>
        <w:rFonts w:ascii="Courier New" w:hAnsi="Courier New" w:cs="Courier New" w:hint="default"/>
      </w:rPr>
    </w:lvl>
    <w:lvl w:ilvl="5" w:tplc="0824B9DC" w:tentative="1">
      <w:start w:val="1"/>
      <w:numFmt w:val="bullet"/>
      <w:lvlText w:val=""/>
      <w:lvlJc w:val="left"/>
      <w:pPr>
        <w:ind w:left="4320" w:hanging="360"/>
      </w:pPr>
      <w:rPr>
        <w:rFonts w:ascii="Wingdings" w:hAnsi="Wingdings" w:hint="default"/>
      </w:rPr>
    </w:lvl>
    <w:lvl w:ilvl="6" w:tplc="C748A0E2" w:tentative="1">
      <w:start w:val="1"/>
      <w:numFmt w:val="bullet"/>
      <w:lvlText w:val=""/>
      <w:lvlJc w:val="left"/>
      <w:pPr>
        <w:ind w:left="5040" w:hanging="360"/>
      </w:pPr>
      <w:rPr>
        <w:rFonts w:ascii="Symbol" w:hAnsi="Symbol" w:hint="default"/>
      </w:rPr>
    </w:lvl>
    <w:lvl w:ilvl="7" w:tplc="AFFE5972" w:tentative="1">
      <w:start w:val="1"/>
      <w:numFmt w:val="bullet"/>
      <w:lvlText w:val="o"/>
      <w:lvlJc w:val="left"/>
      <w:pPr>
        <w:ind w:left="5760" w:hanging="360"/>
      </w:pPr>
      <w:rPr>
        <w:rFonts w:ascii="Courier New" w:hAnsi="Courier New" w:cs="Courier New" w:hint="default"/>
      </w:rPr>
    </w:lvl>
    <w:lvl w:ilvl="8" w:tplc="D70EE85A" w:tentative="1">
      <w:start w:val="1"/>
      <w:numFmt w:val="bullet"/>
      <w:lvlText w:val=""/>
      <w:lvlJc w:val="left"/>
      <w:pPr>
        <w:ind w:left="6480" w:hanging="360"/>
      </w:pPr>
      <w:rPr>
        <w:rFonts w:ascii="Wingdings" w:hAnsi="Wingdings" w:hint="default"/>
      </w:rPr>
    </w:lvl>
  </w:abstractNum>
  <w:abstractNum w:abstractNumId="27" w15:restartNumberingAfterBreak="0">
    <w:nsid w:val="118679D2"/>
    <w:multiLevelType w:val="hybridMultilevel"/>
    <w:tmpl w:val="B3B0E704"/>
    <w:lvl w:ilvl="0" w:tplc="E35AA830">
      <w:start w:val="1"/>
      <w:numFmt w:val="decimal"/>
      <w:lvlText w:val="%1."/>
      <w:lvlJc w:val="left"/>
      <w:pPr>
        <w:tabs>
          <w:tab w:val="num" w:pos="720"/>
        </w:tabs>
        <w:ind w:left="720" w:hanging="360"/>
      </w:pPr>
      <w:rPr>
        <w:rFonts w:hint="default"/>
      </w:rPr>
    </w:lvl>
    <w:lvl w:ilvl="1" w:tplc="BCD4CB3C" w:tentative="1">
      <w:start w:val="1"/>
      <w:numFmt w:val="lowerLetter"/>
      <w:lvlText w:val="%2."/>
      <w:lvlJc w:val="left"/>
      <w:pPr>
        <w:tabs>
          <w:tab w:val="num" w:pos="1440"/>
        </w:tabs>
        <w:ind w:left="1440" w:hanging="360"/>
      </w:pPr>
    </w:lvl>
    <w:lvl w:ilvl="2" w:tplc="35929F92" w:tentative="1">
      <w:start w:val="1"/>
      <w:numFmt w:val="lowerRoman"/>
      <w:lvlText w:val="%3."/>
      <w:lvlJc w:val="right"/>
      <w:pPr>
        <w:tabs>
          <w:tab w:val="num" w:pos="2160"/>
        </w:tabs>
        <w:ind w:left="2160" w:hanging="180"/>
      </w:pPr>
    </w:lvl>
    <w:lvl w:ilvl="3" w:tplc="55CCF0A0" w:tentative="1">
      <w:start w:val="1"/>
      <w:numFmt w:val="decimal"/>
      <w:lvlText w:val="%4."/>
      <w:lvlJc w:val="left"/>
      <w:pPr>
        <w:tabs>
          <w:tab w:val="num" w:pos="2880"/>
        </w:tabs>
        <w:ind w:left="2880" w:hanging="360"/>
      </w:pPr>
    </w:lvl>
    <w:lvl w:ilvl="4" w:tplc="A94A137E" w:tentative="1">
      <w:start w:val="1"/>
      <w:numFmt w:val="lowerLetter"/>
      <w:lvlText w:val="%5."/>
      <w:lvlJc w:val="left"/>
      <w:pPr>
        <w:tabs>
          <w:tab w:val="num" w:pos="3600"/>
        </w:tabs>
        <w:ind w:left="3600" w:hanging="360"/>
      </w:pPr>
    </w:lvl>
    <w:lvl w:ilvl="5" w:tplc="319EDC84" w:tentative="1">
      <w:start w:val="1"/>
      <w:numFmt w:val="lowerRoman"/>
      <w:lvlText w:val="%6."/>
      <w:lvlJc w:val="right"/>
      <w:pPr>
        <w:tabs>
          <w:tab w:val="num" w:pos="4320"/>
        </w:tabs>
        <w:ind w:left="4320" w:hanging="180"/>
      </w:pPr>
    </w:lvl>
    <w:lvl w:ilvl="6" w:tplc="42E6C302" w:tentative="1">
      <w:start w:val="1"/>
      <w:numFmt w:val="decimal"/>
      <w:lvlText w:val="%7."/>
      <w:lvlJc w:val="left"/>
      <w:pPr>
        <w:tabs>
          <w:tab w:val="num" w:pos="5040"/>
        </w:tabs>
        <w:ind w:left="5040" w:hanging="360"/>
      </w:pPr>
    </w:lvl>
    <w:lvl w:ilvl="7" w:tplc="D4E62F10" w:tentative="1">
      <w:start w:val="1"/>
      <w:numFmt w:val="lowerLetter"/>
      <w:lvlText w:val="%8."/>
      <w:lvlJc w:val="left"/>
      <w:pPr>
        <w:tabs>
          <w:tab w:val="num" w:pos="5760"/>
        </w:tabs>
        <w:ind w:left="5760" w:hanging="360"/>
      </w:pPr>
    </w:lvl>
    <w:lvl w:ilvl="8" w:tplc="C6E28088" w:tentative="1">
      <w:start w:val="1"/>
      <w:numFmt w:val="lowerRoman"/>
      <w:lvlText w:val="%9."/>
      <w:lvlJc w:val="right"/>
      <w:pPr>
        <w:tabs>
          <w:tab w:val="num" w:pos="6480"/>
        </w:tabs>
        <w:ind w:left="6480" w:hanging="180"/>
      </w:pPr>
    </w:lvl>
  </w:abstractNum>
  <w:abstractNum w:abstractNumId="28" w15:restartNumberingAfterBreak="0">
    <w:nsid w:val="11E250AD"/>
    <w:multiLevelType w:val="multilevel"/>
    <w:tmpl w:val="20B4FD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28940EC"/>
    <w:multiLevelType w:val="hybridMultilevel"/>
    <w:tmpl w:val="846CC732"/>
    <w:lvl w:ilvl="0" w:tplc="3D6000A8">
      <w:start w:val="1"/>
      <w:numFmt w:val="bullet"/>
      <w:lvlText w:val=""/>
      <w:lvlJc w:val="left"/>
      <w:pPr>
        <w:tabs>
          <w:tab w:val="num" w:pos="1080"/>
        </w:tabs>
        <w:ind w:left="1080" w:hanging="360"/>
      </w:pPr>
      <w:rPr>
        <w:rFonts w:ascii="Symbol" w:hAnsi="Symbol" w:hint="default"/>
      </w:rPr>
    </w:lvl>
    <w:lvl w:ilvl="1" w:tplc="9F7E1BAA">
      <w:start w:val="1"/>
      <w:numFmt w:val="decimal"/>
      <w:lvlText w:val="%2."/>
      <w:lvlJc w:val="left"/>
      <w:pPr>
        <w:tabs>
          <w:tab w:val="num" w:pos="1800"/>
        </w:tabs>
        <w:ind w:left="1800" w:hanging="360"/>
      </w:pPr>
      <w:rPr>
        <w:rFonts w:hint="default"/>
      </w:rPr>
    </w:lvl>
    <w:lvl w:ilvl="2" w:tplc="CAD858CE" w:tentative="1">
      <w:start w:val="1"/>
      <w:numFmt w:val="bullet"/>
      <w:lvlText w:val=""/>
      <w:lvlJc w:val="left"/>
      <w:pPr>
        <w:tabs>
          <w:tab w:val="num" w:pos="2520"/>
        </w:tabs>
        <w:ind w:left="2520" w:hanging="360"/>
      </w:pPr>
      <w:rPr>
        <w:rFonts w:ascii="Wingdings" w:hAnsi="Wingdings" w:hint="default"/>
      </w:rPr>
    </w:lvl>
    <w:lvl w:ilvl="3" w:tplc="597684DC" w:tentative="1">
      <w:start w:val="1"/>
      <w:numFmt w:val="bullet"/>
      <w:lvlText w:val=""/>
      <w:lvlJc w:val="left"/>
      <w:pPr>
        <w:tabs>
          <w:tab w:val="num" w:pos="3240"/>
        </w:tabs>
        <w:ind w:left="3240" w:hanging="360"/>
      </w:pPr>
      <w:rPr>
        <w:rFonts w:ascii="Symbol" w:hAnsi="Symbol" w:hint="default"/>
      </w:rPr>
    </w:lvl>
    <w:lvl w:ilvl="4" w:tplc="7C787268" w:tentative="1">
      <w:start w:val="1"/>
      <w:numFmt w:val="bullet"/>
      <w:lvlText w:val="o"/>
      <w:lvlJc w:val="left"/>
      <w:pPr>
        <w:tabs>
          <w:tab w:val="num" w:pos="3960"/>
        </w:tabs>
        <w:ind w:left="3960" w:hanging="360"/>
      </w:pPr>
      <w:rPr>
        <w:rFonts w:ascii="Courier New" w:hAnsi="Courier New" w:cs="Courier New" w:hint="default"/>
      </w:rPr>
    </w:lvl>
    <w:lvl w:ilvl="5" w:tplc="6BE8417E" w:tentative="1">
      <w:start w:val="1"/>
      <w:numFmt w:val="bullet"/>
      <w:lvlText w:val=""/>
      <w:lvlJc w:val="left"/>
      <w:pPr>
        <w:tabs>
          <w:tab w:val="num" w:pos="4680"/>
        </w:tabs>
        <w:ind w:left="4680" w:hanging="360"/>
      </w:pPr>
      <w:rPr>
        <w:rFonts w:ascii="Wingdings" w:hAnsi="Wingdings" w:hint="default"/>
      </w:rPr>
    </w:lvl>
    <w:lvl w:ilvl="6" w:tplc="F9026854" w:tentative="1">
      <w:start w:val="1"/>
      <w:numFmt w:val="bullet"/>
      <w:lvlText w:val=""/>
      <w:lvlJc w:val="left"/>
      <w:pPr>
        <w:tabs>
          <w:tab w:val="num" w:pos="5400"/>
        </w:tabs>
        <w:ind w:left="5400" w:hanging="360"/>
      </w:pPr>
      <w:rPr>
        <w:rFonts w:ascii="Symbol" w:hAnsi="Symbol" w:hint="default"/>
      </w:rPr>
    </w:lvl>
    <w:lvl w:ilvl="7" w:tplc="F87C6C00" w:tentative="1">
      <w:start w:val="1"/>
      <w:numFmt w:val="bullet"/>
      <w:lvlText w:val="o"/>
      <w:lvlJc w:val="left"/>
      <w:pPr>
        <w:tabs>
          <w:tab w:val="num" w:pos="6120"/>
        </w:tabs>
        <w:ind w:left="6120" w:hanging="360"/>
      </w:pPr>
      <w:rPr>
        <w:rFonts w:ascii="Courier New" w:hAnsi="Courier New" w:cs="Courier New" w:hint="default"/>
      </w:rPr>
    </w:lvl>
    <w:lvl w:ilvl="8" w:tplc="DC6E2AE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18775466"/>
    <w:multiLevelType w:val="multilevel"/>
    <w:tmpl w:val="097051E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8B505BD"/>
    <w:multiLevelType w:val="hybridMultilevel"/>
    <w:tmpl w:val="CD82AD44"/>
    <w:lvl w:ilvl="0" w:tplc="50960686">
      <w:start w:val="1"/>
      <w:numFmt w:val="bullet"/>
      <w:lvlText w:val=""/>
      <w:lvlJc w:val="left"/>
      <w:pPr>
        <w:ind w:left="720" w:hanging="360"/>
      </w:pPr>
      <w:rPr>
        <w:rFonts w:ascii="Symbol" w:hAnsi="Symbol" w:hint="default"/>
      </w:rPr>
    </w:lvl>
    <w:lvl w:ilvl="1" w:tplc="8422A9E4" w:tentative="1">
      <w:start w:val="1"/>
      <w:numFmt w:val="bullet"/>
      <w:lvlText w:val="o"/>
      <w:lvlJc w:val="left"/>
      <w:pPr>
        <w:ind w:left="1440" w:hanging="360"/>
      </w:pPr>
      <w:rPr>
        <w:rFonts w:ascii="Courier New" w:hAnsi="Courier New" w:cs="Courier New" w:hint="default"/>
      </w:rPr>
    </w:lvl>
    <w:lvl w:ilvl="2" w:tplc="0C1CC9B6" w:tentative="1">
      <w:start w:val="1"/>
      <w:numFmt w:val="bullet"/>
      <w:lvlText w:val=""/>
      <w:lvlJc w:val="left"/>
      <w:pPr>
        <w:ind w:left="2160" w:hanging="360"/>
      </w:pPr>
      <w:rPr>
        <w:rFonts w:ascii="Wingdings" w:hAnsi="Wingdings" w:hint="default"/>
      </w:rPr>
    </w:lvl>
    <w:lvl w:ilvl="3" w:tplc="0770A0DC" w:tentative="1">
      <w:start w:val="1"/>
      <w:numFmt w:val="bullet"/>
      <w:lvlText w:val=""/>
      <w:lvlJc w:val="left"/>
      <w:pPr>
        <w:ind w:left="2880" w:hanging="360"/>
      </w:pPr>
      <w:rPr>
        <w:rFonts w:ascii="Symbol" w:hAnsi="Symbol" w:hint="default"/>
      </w:rPr>
    </w:lvl>
    <w:lvl w:ilvl="4" w:tplc="A3E2C36C" w:tentative="1">
      <w:start w:val="1"/>
      <w:numFmt w:val="bullet"/>
      <w:lvlText w:val="o"/>
      <w:lvlJc w:val="left"/>
      <w:pPr>
        <w:ind w:left="3600" w:hanging="360"/>
      </w:pPr>
      <w:rPr>
        <w:rFonts w:ascii="Courier New" w:hAnsi="Courier New" w:cs="Courier New" w:hint="default"/>
      </w:rPr>
    </w:lvl>
    <w:lvl w:ilvl="5" w:tplc="B6B0ED26" w:tentative="1">
      <w:start w:val="1"/>
      <w:numFmt w:val="bullet"/>
      <w:lvlText w:val=""/>
      <w:lvlJc w:val="left"/>
      <w:pPr>
        <w:ind w:left="4320" w:hanging="360"/>
      </w:pPr>
      <w:rPr>
        <w:rFonts w:ascii="Wingdings" w:hAnsi="Wingdings" w:hint="default"/>
      </w:rPr>
    </w:lvl>
    <w:lvl w:ilvl="6" w:tplc="7EC00F0A" w:tentative="1">
      <w:start w:val="1"/>
      <w:numFmt w:val="bullet"/>
      <w:lvlText w:val=""/>
      <w:lvlJc w:val="left"/>
      <w:pPr>
        <w:ind w:left="5040" w:hanging="360"/>
      </w:pPr>
      <w:rPr>
        <w:rFonts w:ascii="Symbol" w:hAnsi="Symbol" w:hint="default"/>
      </w:rPr>
    </w:lvl>
    <w:lvl w:ilvl="7" w:tplc="48DEF3C6" w:tentative="1">
      <w:start w:val="1"/>
      <w:numFmt w:val="bullet"/>
      <w:lvlText w:val="o"/>
      <w:lvlJc w:val="left"/>
      <w:pPr>
        <w:ind w:left="5760" w:hanging="360"/>
      </w:pPr>
      <w:rPr>
        <w:rFonts w:ascii="Courier New" w:hAnsi="Courier New" w:cs="Courier New" w:hint="default"/>
      </w:rPr>
    </w:lvl>
    <w:lvl w:ilvl="8" w:tplc="94282AEC" w:tentative="1">
      <w:start w:val="1"/>
      <w:numFmt w:val="bullet"/>
      <w:lvlText w:val=""/>
      <w:lvlJc w:val="left"/>
      <w:pPr>
        <w:ind w:left="6480" w:hanging="360"/>
      </w:pPr>
      <w:rPr>
        <w:rFonts w:ascii="Wingdings" w:hAnsi="Wingdings" w:hint="default"/>
      </w:rPr>
    </w:lvl>
  </w:abstractNum>
  <w:abstractNum w:abstractNumId="33" w15:restartNumberingAfterBreak="0">
    <w:nsid w:val="18C6090E"/>
    <w:multiLevelType w:val="hybridMultilevel"/>
    <w:tmpl w:val="B1EA058E"/>
    <w:name w:val="WW8Num113"/>
    <w:lvl w:ilvl="0" w:tplc="8B722B54">
      <w:start w:val="1"/>
      <w:numFmt w:val="decimal"/>
      <w:lvlText w:val="3.3.%1."/>
      <w:lvlJc w:val="left"/>
      <w:pPr>
        <w:ind w:left="1510" w:hanging="360"/>
      </w:pPr>
      <w:rPr>
        <w:rFonts w:hint="default"/>
      </w:rPr>
    </w:lvl>
    <w:lvl w:ilvl="1" w:tplc="8DFEE386" w:tentative="1">
      <w:start w:val="1"/>
      <w:numFmt w:val="lowerLetter"/>
      <w:lvlText w:val="%2."/>
      <w:lvlJc w:val="left"/>
      <w:pPr>
        <w:ind w:left="2230" w:hanging="360"/>
      </w:pPr>
    </w:lvl>
    <w:lvl w:ilvl="2" w:tplc="3CF29732" w:tentative="1">
      <w:start w:val="1"/>
      <w:numFmt w:val="lowerRoman"/>
      <w:lvlText w:val="%3."/>
      <w:lvlJc w:val="right"/>
      <w:pPr>
        <w:ind w:left="2950" w:hanging="180"/>
      </w:pPr>
    </w:lvl>
    <w:lvl w:ilvl="3" w:tplc="D020D1E4" w:tentative="1">
      <w:start w:val="1"/>
      <w:numFmt w:val="decimal"/>
      <w:lvlText w:val="%4."/>
      <w:lvlJc w:val="left"/>
      <w:pPr>
        <w:ind w:left="3670" w:hanging="360"/>
      </w:pPr>
    </w:lvl>
    <w:lvl w:ilvl="4" w:tplc="A0E052AC" w:tentative="1">
      <w:start w:val="1"/>
      <w:numFmt w:val="lowerLetter"/>
      <w:lvlText w:val="%5."/>
      <w:lvlJc w:val="left"/>
      <w:pPr>
        <w:ind w:left="4390" w:hanging="360"/>
      </w:pPr>
    </w:lvl>
    <w:lvl w:ilvl="5" w:tplc="216EBD72" w:tentative="1">
      <w:start w:val="1"/>
      <w:numFmt w:val="lowerRoman"/>
      <w:lvlText w:val="%6."/>
      <w:lvlJc w:val="right"/>
      <w:pPr>
        <w:ind w:left="5110" w:hanging="180"/>
      </w:pPr>
    </w:lvl>
    <w:lvl w:ilvl="6" w:tplc="445AB43C" w:tentative="1">
      <w:start w:val="1"/>
      <w:numFmt w:val="decimal"/>
      <w:lvlText w:val="%7."/>
      <w:lvlJc w:val="left"/>
      <w:pPr>
        <w:ind w:left="5830" w:hanging="360"/>
      </w:pPr>
    </w:lvl>
    <w:lvl w:ilvl="7" w:tplc="FB98B6C0" w:tentative="1">
      <w:start w:val="1"/>
      <w:numFmt w:val="lowerLetter"/>
      <w:lvlText w:val="%8."/>
      <w:lvlJc w:val="left"/>
      <w:pPr>
        <w:ind w:left="6550" w:hanging="360"/>
      </w:pPr>
    </w:lvl>
    <w:lvl w:ilvl="8" w:tplc="75B88DE0" w:tentative="1">
      <w:start w:val="1"/>
      <w:numFmt w:val="lowerRoman"/>
      <w:lvlText w:val="%9."/>
      <w:lvlJc w:val="right"/>
      <w:pPr>
        <w:ind w:left="7270" w:hanging="180"/>
      </w:pPr>
    </w:lvl>
  </w:abstractNum>
  <w:abstractNum w:abstractNumId="34" w15:restartNumberingAfterBreak="0">
    <w:nsid w:val="19451AE1"/>
    <w:multiLevelType w:val="hybridMultilevel"/>
    <w:tmpl w:val="517C97C0"/>
    <w:lvl w:ilvl="0" w:tplc="C43CE484">
      <w:start w:val="1"/>
      <w:numFmt w:val="bullet"/>
      <w:lvlText w:val=""/>
      <w:lvlJc w:val="left"/>
      <w:pPr>
        <w:ind w:left="757" w:hanging="360"/>
      </w:pPr>
      <w:rPr>
        <w:rFonts w:ascii="Symbol" w:hAnsi="Symbol" w:hint="default"/>
      </w:rPr>
    </w:lvl>
    <w:lvl w:ilvl="1" w:tplc="420E7886">
      <w:start w:val="1"/>
      <w:numFmt w:val="bullet"/>
      <w:lvlText w:val="o"/>
      <w:lvlJc w:val="left"/>
      <w:pPr>
        <w:ind w:left="1477" w:hanging="360"/>
      </w:pPr>
      <w:rPr>
        <w:rFonts w:ascii="Courier New" w:hAnsi="Courier New" w:cs="Courier New" w:hint="default"/>
      </w:rPr>
    </w:lvl>
    <w:lvl w:ilvl="2" w:tplc="16E802B6">
      <w:start w:val="1"/>
      <w:numFmt w:val="bullet"/>
      <w:lvlText w:val=""/>
      <w:lvlJc w:val="left"/>
      <w:pPr>
        <w:ind w:left="2197" w:hanging="360"/>
      </w:pPr>
      <w:rPr>
        <w:rFonts w:ascii="Wingdings" w:hAnsi="Wingdings" w:hint="default"/>
      </w:rPr>
    </w:lvl>
    <w:lvl w:ilvl="3" w:tplc="6936BB96">
      <w:start w:val="1"/>
      <w:numFmt w:val="bullet"/>
      <w:lvlText w:val=""/>
      <w:lvlJc w:val="left"/>
      <w:pPr>
        <w:ind w:left="2917" w:hanging="360"/>
      </w:pPr>
      <w:rPr>
        <w:rFonts w:ascii="Symbol" w:hAnsi="Symbol" w:hint="default"/>
      </w:rPr>
    </w:lvl>
    <w:lvl w:ilvl="4" w:tplc="0194C82C" w:tentative="1">
      <w:start w:val="1"/>
      <w:numFmt w:val="bullet"/>
      <w:lvlText w:val="o"/>
      <w:lvlJc w:val="left"/>
      <w:pPr>
        <w:ind w:left="3637" w:hanging="360"/>
      </w:pPr>
      <w:rPr>
        <w:rFonts w:ascii="Courier New" w:hAnsi="Courier New" w:cs="Courier New" w:hint="default"/>
      </w:rPr>
    </w:lvl>
    <w:lvl w:ilvl="5" w:tplc="BF280DA8" w:tentative="1">
      <w:start w:val="1"/>
      <w:numFmt w:val="bullet"/>
      <w:lvlText w:val=""/>
      <w:lvlJc w:val="left"/>
      <w:pPr>
        <w:ind w:left="4357" w:hanging="360"/>
      </w:pPr>
      <w:rPr>
        <w:rFonts w:ascii="Wingdings" w:hAnsi="Wingdings" w:hint="default"/>
      </w:rPr>
    </w:lvl>
    <w:lvl w:ilvl="6" w:tplc="30BAAEF6" w:tentative="1">
      <w:start w:val="1"/>
      <w:numFmt w:val="bullet"/>
      <w:lvlText w:val=""/>
      <w:lvlJc w:val="left"/>
      <w:pPr>
        <w:ind w:left="5077" w:hanging="360"/>
      </w:pPr>
      <w:rPr>
        <w:rFonts w:ascii="Symbol" w:hAnsi="Symbol" w:hint="default"/>
      </w:rPr>
    </w:lvl>
    <w:lvl w:ilvl="7" w:tplc="C31491FE" w:tentative="1">
      <w:start w:val="1"/>
      <w:numFmt w:val="bullet"/>
      <w:lvlText w:val="o"/>
      <w:lvlJc w:val="left"/>
      <w:pPr>
        <w:ind w:left="5797" w:hanging="360"/>
      </w:pPr>
      <w:rPr>
        <w:rFonts w:ascii="Courier New" w:hAnsi="Courier New" w:cs="Courier New" w:hint="default"/>
      </w:rPr>
    </w:lvl>
    <w:lvl w:ilvl="8" w:tplc="4ABC7BEA" w:tentative="1">
      <w:start w:val="1"/>
      <w:numFmt w:val="bullet"/>
      <w:lvlText w:val=""/>
      <w:lvlJc w:val="left"/>
      <w:pPr>
        <w:ind w:left="6517" w:hanging="360"/>
      </w:pPr>
      <w:rPr>
        <w:rFonts w:ascii="Wingdings" w:hAnsi="Wingdings" w:hint="default"/>
      </w:rPr>
    </w:lvl>
  </w:abstractNum>
  <w:abstractNum w:abstractNumId="35" w15:restartNumberingAfterBreak="0">
    <w:nsid w:val="199A6DB0"/>
    <w:multiLevelType w:val="hybridMultilevel"/>
    <w:tmpl w:val="6F545C5A"/>
    <w:lvl w:ilvl="0" w:tplc="CE4A8CBA">
      <w:start w:val="1"/>
      <w:numFmt w:val="decimal"/>
      <w:lvlText w:val="3.9.%1."/>
      <w:lvlJc w:val="left"/>
      <w:pPr>
        <w:ind w:left="1500" w:hanging="360"/>
      </w:pPr>
      <w:rPr>
        <w:rFonts w:hint="default"/>
      </w:rPr>
    </w:lvl>
    <w:lvl w:ilvl="1" w:tplc="30580496" w:tentative="1">
      <w:start w:val="1"/>
      <w:numFmt w:val="lowerLetter"/>
      <w:lvlText w:val="%2."/>
      <w:lvlJc w:val="left"/>
      <w:pPr>
        <w:ind w:left="2220" w:hanging="360"/>
      </w:pPr>
    </w:lvl>
    <w:lvl w:ilvl="2" w:tplc="71D8DEDA" w:tentative="1">
      <w:start w:val="1"/>
      <w:numFmt w:val="lowerRoman"/>
      <w:lvlText w:val="%3."/>
      <w:lvlJc w:val="right"/>
      <w:pPr>
        <w:ind w:left="2940" w:hanging="180"/>
      </w:pPr>
    </w:lvl>
    <w:lvl w:ilvl="3" w:tplc="0B10B07E" w:tentative="1">
      <w:start w:val="1"/>
      <w:numFmt w:val="decimal"/>
      <w:lvlText w:val="%4."/>
      <w:lvlJc w:val="left"/>
      <w:pPr>
        <w:ind w:left="3660" w:hanging="360"/>
      </w:pPr>
    </w:lvl>
    <w:lvl w:ilvl="4" w:tplc="53E0247E" w:tentative="1">
      <w:start w:val="1"/>
      <w:numFmt w:val="lowerLetter"/>
      <w:lvlText w:val="%5."/>
      <w:lvlJc w:val="left"/>
      <w:pPr>
        <w:ind w:left="4380" w:hanging="360"/>
      </w:pPr>
    </w:lvl>
    <w:lvl w:ilvl="5" w:tplc="5552A5D8" w:tentative="1">
      <w:start w:val="1"/>
      <w:numFmt w:val="lowerRoman"/>
      <w:lvlText w:val="%6."/>
      <w:lvlJc w:val="right"/>
      <w:pPr>
        <w:ind w:left="5100" w:hanging="180"/>
      </w:pPr>
    </w:lvl>
    <w:lvl w:ilvl="6" w:tplc="D4B2690A" w:tentative="1">
      <w:start w:val="1"/>
      <w:numFmt w:val="decimal"/>
      <w:lvlText w:val="%7."/>
      <w:lvlJc w:val="left"/>
      <w:pPr>
        <w:ind w:left="5820" w:hanging="360"/>
      </w:pPr>
    </w:lvl>
    <w:lvl w:ilvl="7" w:tplc="21D40E7E" w:tentative="1">
      <w:start w:val="1"/>
      <w:numFmt w:val="lowerLetter"/>
      <w:lvlText w:val="%8."/>
      <w:lvlJc w:val="left"/>
      <w:pPr>
        <w:ind w:left="6540" w:hanging="360"/>
      </w:pPr>
    </w:lvl>
    <w:lvl w:ilvl="8" w:tplc="4EA44FA4" w:tentative="1">
      <w:start w:val="1"/>
      <w:numFmt w:val="lowerRoman"/>
      <w:lvlText w:val="%9."/>
      <w:lvlJc w:val="right"/>
      <w:pPr>
        <w:ind w:left="7260" w:hanging="180"/>
      </w:pPr>
    </w:lvl>
  </w:abstractNum>
  <w:abstractNum w:abstractNumId="36" w15:restartNumberingAfterBreak="0">
    <w:nsid w:val="1D7C4C9E"/>
    <w:multiLevelType w:val="hybridMultilevel"/>
    <w:tmpl w:val="141E3250"/>
    <w:lvl w:ilvl="0" w:tplc="5CDA6AAC">
      <w:start w:val="1"/>
      <w:numFmt w:val="bullet"/>
      <w:lvlText w:val=""/>
      <w:lvlJc w:val="left"/>
      <w:pPr>
        <w:tabs>
          <w:tab w:val="num" w:pos="720"/>
        </w:tabs>
        <w:ind w:left="720" w:hanging="360"/>
      </w:pPr>
      <w:rPr>
        <w:rFonts w:ascii="Symbol" w:hAnsi="Symbol" w:hint="default"/>
      </w:rPr>
    </w:lvl>
    <w:lvl w:ilvl="1" w:tplc="CD6E9260" w:tentative="1">
      <w:start w:val="1"/>
      <w:numFmt w:val="bullet"/>
      <w:lvlText w:val="o"/>
      <w:lvlJc w:val="left"/>
      <w:pPr>
        <w:tabs>
          <w:tab w:val="num" w:pos="1440"/>
        </w:tabs>
        <w:ind w:left="1440" w:hanging="360"/>
      </w:pPr>
      <w:rPr>
        <w:rFonts w:ascii="Courier New" w:hAnsi="Courier New" w:cs="Courier New" w:hint="default"/>
      </w:rPr>
    </w:lvl>
    <w:lvl w:ilvl="2" w:tplc="0FD6E904" w:tentative="1">
      <w:start w:val="1"/>
      <w:numFmt w:val="bullet"/>
      <w:lvlText w:val=""/>
      <w:lvlJc w:val="left"/>
      <w:pPr>
        <w:tabs>
          <w:tab w:val="num" w:pos="2160"/>
        </w:tabs>
        <w:ind w:left="2160" w:hanging="360"/>
      </w:pPr>
      <w:rPr>
        <w:rFonts w:ascii="Wingdings" w:hAnsi="Wingdings" w:hint="default"/>
      </w:rPr>
    </w:lvl>
    <w:lvl w:ilvl="3" w:tplc="CF1AD076" w:tentative="1">
      <w:start w:val="1"/>
      <w:numFmt w:val="bullet"/>
      <w:lvlText w:val=""/>
      <w:lvlJc w:val="left"/>
      <w:pPr>
        <w:tabs>
          <w:tab w:val="num" w:pos="2880"/>
        </w:tabs>
        <w:ind w:left="2880" w:hanging="360"/>
      </w:pPr>
      <w:rPr>
        <w:rFonts w:ascii="Symbol" w:hAnsi="Symbol" w:hint="default"/>
      </w:rPr>
    </w:lvl>
    <w:lvl w:ilvl="4" w:tplc="FD7C2498" w:tentative="1">
      <w:start w:val="1"/>
      <w:numFmt w:val="bullet"/>
      <w:lvlText w:val="o"/>
      <w:lvlJc w:val="left"/>
      <w:pPr>
        <w:tabs>
          <w:tab w:val="num" w:pos="3600"/>
        </w:tabs>
        <w:ind w:left="3600" w:hanging="360"/>
      </w:pPr>
      <w:rPr>
        <w:rFonts w:ascii="Courier New" w:hAnsi="Courier New" w:cs="Courier New" w:hint="default"/>
      </w:rPr>
    </w:lvl>
    <w:lvl w:ilvl="5" w:tplc="1E12E7A0" w:tentative="1">
      <w:start w:val="1"/>
      <w:numFmt w:val="bullet"/>
      <w:lvlText w:val=""/>
      <w:lvlJc w:val="left"/>
      <w:pPr>
        <w:tabs>
          <w:tab w:val="num" w:pos="4320"/>
        </w:tabs>
        <w:ind w:left="4320" w:hanging="360"/>
      </w:pPr>
      <w:rPr>
        <w:rFonts w:ascii="Wingdings" w:hAnsi="Wingdings" w:hint="default"/>
      </w:rPr>
    </w:lvl>
    <w:lvl w:ilvl="6" w:tplc="66228828" w:tentative="1">
      <w:start w:val="1"/>
      <w:numFmt w:val="bullet"/>
      <w:lvlText w:val=""/>
      <w:lvlJc w:val="left"/>
      <w:pPr>
        <w:tabs>
          <w:tab w:val="num" w:pos="5040"/>
        </w:tabs>
        <w:ind w:left="5040" w:hanging="360"/>
      </w:pPr>
      <w:rPr>
        <w:rFonts w:ascii="Symbol" w:hAnsi="Symbol" w:hint="default"/>
      </w:rPr>
    </w:lvl>
    <w:lvl w:ilvl="7" w:tplc="FF5AAFE0" w:tentative="1">
      <w:start w:val="1"/>
      <w:numFmt w:val="bullet"/>
      <w:lvlText w:val="o"/>
      <w:lvlJc w:val="left"/>
      <w:pPr>
        <w:tabs>
          <w:tab w:val="num" w:pos="5760"/>
        </w:tabs>
        <w:ind w:left="5760" w:hanging="360"/>
      </w:pPr>
      <w:rPr>
        <w:rFonts w:ascii="Courier New" w:hAnsi="Courier New" w:cs="Courier New" w:hint="default"/>
      </w:rPr>
    </w:lvl>
    <w:lvl w:ilvl="8" w:tplc="D034DCD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EC0A85"/>
    <w:multiLevelType w:val="hybridMultilevel"/>
    <w:tmpl w:val="95E03D94"/>
    <w:lvl w:ilvl="0" w:tplc="E2B60B3E">
      <w:start w:val="1"/>
      <w:numFmt w:val="bullet"/>
      <w:lvlText w:val=""/>
      <w:lvlJc w:val="left"/>
      <w:pPr>
        <w:ind w:left="720" w:hanging="360"/>
      </w:pPr>
      <w:rPr>
        <w:rFonts w:ascii="Symbol" w:hAnsi="Symbol" w:hint="default"/>
      </w:rPr>
    </w:lvl>
    <w:lvl w:ilvl="1" w:tplc="A1B04F84" w:tentative="1">
      <w:start w:val="1"/>
      <w:numFmt w:val="bullet"/>
      <w:lvlText w:val="o"/>
      <w:lvlJc w:val="left"/>
      <w:pPr>
        <w:ind w:left="1440" w:hanging="360"/>
      </w:pPr>
      <w:rPr>
        <w:rFonts w:ascii="Courier New" w:hAnsi="Courier New" w:cs="Courier New" w:hint="default"/>
      </w:rPr>
    </w:lvl>
    <w:lvl w:ilvl="2" w:tplc="D0B8AD00" w:tentative="1">
      <w:start w:val="1"/>
      <w:numFmt w:val="bullet"/>
      <w:lvlText w:val=""/>
      <w:lvlJc w:val="left"/>
      <w:pPr>
        <w:ind w:left="2160" w:hanging="360"/>
      </w:pPr>
      <w:rPr>
        <w:rFonts w:ascii="Wingdings" w:hAnsi="Wingdings" w:hint="default"/>
      </w:rPr>
    </w:lvl>
    <w:lvl w:ilvl="3" w:tplc="832A5CE4" w:tentative="1">
      <w:start w:val="1"/>
      <w:numFmt w:val="bullet"/>
      <w:lvlText w:val=""/>
      <w:lvlJc w:val="left"/>
      <w:pPr>
        <w:ind w:left="2880" w:hanging="360"/>
      </w:pPr>
      <w:rPr>
        <w:rFonts w:ascii="Symbol" w:hAnsi="Symbol" w:hint="default"/>
      </w:rPr>
    </w:lvl>
    <w:lvl w:ilvl="4" w:tplc="017671EE" w:tentative="1">
      <w:start w:val="1"/>
      <w:numFmt w:val="bullet"/>
      <w:lvlText w:val="o"/>
      <w:lvlJc w:val="left"/>
      <w:pPr>
        <w:ind w:left="3600" w:hanging="360"/>
      </w:pPr>
      <w:rPr>
        <w:rFonts w:ascii="Courier New" w:hAnsi="Courier New" w:cs="Courier New" w:hint="default"/>
      </w:rPr>
    </w:lvl>
    <w:lvl w:ilvl="5" w:tplc="229AE9CE" w:tentative="1">
      <w:start w:val="1"/>
      <w:numFmt w:val="bullet"/>
      <w:lvlText w:val=""/>
      <w:lvlJc w:val="left"/>
      <w:pPr>
        <w:ind w:left="4320" w:hanging="360"/>
      </w:pPr>
      <w:rPr>
        <w:rFonts w:ascii="Wingdings" w:hAnsi="Wingdings" w:hint="default"/>
      </w:rPr>
    </w:lvl>
    <w:lvl w:ilvl="6" w:tplc="447E1F04" w:tentative="1">
      <w:start w:val="1"/>
      <w:numFmt w:val="bullet"/>
      <w:lvlText w:val=""/>
      <w:lvlJc w:val="left"/>
      <w:pPr>
        <w:ind w:left="5040" w:hanging="360"/>
      </w:pPr>
      <w:rPr>
        <w:rFonts w:ascii="Symbol" w:hAnsi="Symbol" w:hint="default"/>
      </w:rPr>
    </w:lvl>
    <w:lvl w:ilvl="7" w:tplc="5316D894" w:tentative="1">
      <w:start w:val="1"/>
      <w:numFmt w:val="bullet"/>
      <w:lvlText w:val="o"/>
      <w:lvlJc w:val="left"/>
      <w:pPr>
        <w:ind w:left="5760" w:hanging="360"/>
      </w:pPr>
      <w:rPr>
        <w:rFonts w:ascii="Courier New" w:hAnsi="Courier New" w:cs="Courier New" w:hint="default"/>
      </w:rPr>
    </w:lvl>
    <w:lvl w:ilvl="8" w:tplc="249E2794" w:tentative="1">
      <w:start w:val="1"/>
      <w:numFmt w:val="bullet"/>
      <w:lvlText w:val=""/>
      <w:lvlJc w:val="left"/>
      <w:pPr>
        <w:ind w:left="6480" w:hanging="360"/>
      </w:pPr>
      <w:rPr>
        <w:rFonts w:ascii="Wingdings" w:hAnsi="Wingdings" w:hint="default"/>
      </w:rPr>
    </w:lvl>
  </w:abstractNum>
  <w:abstractNum w:abstractNumId="38" w15:restartNumberingAfterBreak="0">
    <w:nsid w:val="23066602"/>
    <w:multiLevelType w:val="hybridMultilevel"/>
    <w:tmpl w:val="316AF62E"/>
    <w:name w:val="WW8Num182"/>
    <w:lvl w:ilvl="0" w:tplc="3F3EAF06">
      <w:start w:val="1"/>
      <w:numFmt w:val="decimal"/>
      <w:lvlText w:val="2.2.%1"/>
      <w:lvlJc w:val="left"/>
      <w:pPr>
        <w:ind w:left="1429" w:hanging="360"/>
      </w:pPr>
      <w:rPr>
        <w:rFonts w:hint="default"/>
      </w:rPr>
    </w:lvl>
    <w:lvl w:ilvl="1" w:tplc="EDA6A2C8" w:tentative="1">
      <w:start w:val="1"/>
      <w:numFmt w:val="lowerLetter"/>
      <w:lvlText w:val="%2."/>
      <w:lvlJc w:val="left"/>
      <w:pPr>
        <w:ind w:left="1440" w:hanging="360"/>
      </w:pPr>
    </w:lvl>
    <w:lvl w:ilvl="2" w:tplc="73E8275A" w:tentative="1">
      <w:start w:val="1"/>
      <w:numFmt w:val="lowerRoman"/>
      <w:lvlText w:val="%3."/>
      <w:lvlJc w:val="right"/>
      <w:pPr>
        <w:ind w:left="2160" w:hanging="180"/>
      </w:pPr>
    </w:lvl>
    <w:lvl w:ilvl="3" w:tplc="1AA6BC6C">
      <w:start w:val="1"/>
      <w:numFmt w:val="decimal"/>
      <w:lvlText w:val="%4."/>
      <w:lvlJc w:val="left"/>
      <w:pPr>
        <w:ind w:left="2880" w:hanging="360"/>
      </w:pPr>
    </w:lvl>
    <w:lvl w:ilvl="4" w:tplc="F78AFDB8" w:tentative="1">
      <w:start w:val="1"/>
      <w:numFmt w:val="lowerLetter"/>
      <w:lvlText w:val="%5."/>
      <w:lvlJc w:val="left"/>
      <w:pPr>
        <w:ind w:left="3600" w:hanging="360"/>
      </w:pPr>
    </w:lvl>
    <w:lvl w:ilvl="5" w:tplc="33DABEE2" w:tentative="1">
      <w:start w:val="1"/>
      <w:numFmt w:val="lowerRoman"/>
      <w:lvlText w:val="%6."/>
      <w:lvlJc w:val="right"/>
      <w:pPr>
        <w:ind w:left="4320" w:hanging="180"/>
      </w:pPr>
    </w:lvl>
    <w:lvl w:ilvl="6" w:tplc="7F18490E" w:tentative="1">
      <w:start w:val="1"/>
      <w:numFmt w:val="decimal"/>
      <w:lvlText w:val="%7."/>
      <w:lvlJc w:val="left"/>
      <w:pPr>
        <w:ind w:left="5040" w:hanging="360"/>
      </w:pPr>
    </w:lvl>
    <w:lvl w:ilvl="7" w:tplc="0F686A60" w:tentative="1">
      <w:start w:val="1"/>
      <w:numFmt w:val="lowerLetter"/>
      <w:lvlText w:val="%8."/>
      <w:lvlJc w:val="left"/>
      <w:pPr>
        <w:ind w:left="5760" w:hanging="360"/>
      </w:pPr>
    </w:lvl>
    <w:lvl w:ilvl="8" w:tplc="650026E8" w:tentative="1">
      <w:start w:val="1"/>
      <w:numFmt w:val="lowerRoman"/>
      <w:lvlText w:val="%9."/>
      <w:lvlJc w:val="right"/>
      <w:pPr>
        <w:ind w:left="6480" w:hanging="180"/>
      </w:pPr>
    </w:lvl>
  </w:abstractNum>
  <w:abstractNum w:abstractNumId="39" w15:restartNumberingAfterBreak="0">
    <w:nsid w:val="2DEC68E8"/>
    <w:multiLevelType w:val="hybridMultilevel"/>
    <w:tmpl w:val="965E0A32"/>
    <w:lvl w:ilvl="0" w:tplc="D17C34C2">
      <w:start w:val="1"/>
      <w:numFmt w:val="bullet"/>
      <w:lvlText w:val=""/>
      <w:lvlJc w:val="left"/>
      <w:pPr>
        <w:tabs>
          <w:tab w:val="num" w:pos="502"/>
        </w:tabs>
        <w:ind w:left="502" w:hanging="360"/>
      </w:pPr>
      <w:rPr>
        <w:rFonts w:ascii="Symbol" w:hAnsi="Symbol" w:hint="default"/>
      </w:rPr>
    </w:lvl>
    <w:lvl w:ilvl="1" w:tplc="772C7722" w:tentative="1">
      <w:start w:val="1"/>
      <w:numFmt w:val="bullet"/>
      <w:lvlText w:val="o"/>
      <w:lvlJc w:val="left"/>
      <w:pPr>
        <w:tabs>
          <w:tab w:val="num" w:pos="8280"/>
        </w:tabs>
        <w:ind w:left="8280" w:hanging="360"/>
      </w:pPr>
      <w:rPr>
        <w:rFonts w:ascii="Courier New" w:hAnsi="Courier New" w:cs="Courier New" w:hint="default"/>
      </w:rPr>
    </w:lvl>
    <w:lvl w:ilvl="2" w:tplc="B6404082" w:tentative="1">
      <w:start w:val="1"/>
      <w:numFmt w:val="bullet"/>
      <w:lvlText w:val=""/>
      <w:lvlJc w:val="left"/>
      <w:pPr>
        <w:tabs>
          <w:tab w:val="num" w:pos="9000"/>
        </w:tabs>
        <w:ind w:left="9000" w:hanging="360"/>
      </w:pPr>
      <w:rPr>
        <w:rFonts w:ascii="Wingdings" w:hAnsi="Wingdings" w:hint="default"/>
      </w:rPr>
    </w:lvl>
    <w:lvl w:ilvl="3" w:tplc="31C6D0B8" w:tentative="1">
      <w:start w:val="1"/>
      <w:numFmt w:val="bullet"/>
      <w:lvlText w:val=""/>
      <w:lvlJc w:val="left"/>
      <w:pPr>
        <w:tabs>
          <w:tab w:val="num" w:pos="9720"/>
        </w:tabs>
        <w:ind w:left="9720" w:hanging="360"/>
      </w:pPr>
      <w:rPr>
        <w:rFonts w:ascii="Symbol" w:hAnsi="Symbol" w:hint="default"/>
      </w:rPr>
    </w:lvl>
    <w:lvl w:ilvl="4" w:tplc="9BA8FE7C" w:tentative="1">
      <w:start w:val="1"/>
      <w:numFmt w:val="bullet"/>
      <w:lvlText w:val="o"/>
      <w:lvlJc w:val="left"/>
      <w:pPr>
        <w:tabs>
          <w:tab w:val="num" w:pos="10440"/>
        </w:tabs>
        <w:ind w:left="10440" w:hanging="360"/>
      </w:pPr>
      <w:rPr>
        <w:rFonts w:ascii="Courier New" w:hAnsi="Courier New" w:cs="Courier New" w:hint="default"/>
      </w:rPr>
    </w:lvl>
    <w:lvl w:ilvl="5" w:tplc="672A1E46" w:tentative="1">
      <w:start w:val="1"/>
      <w:numFmt w:val="bullet"/>
      <w:lvlText w:val=""/>
      <w:lvlJc w:val="left"/>
      <w:pPr>
        <w:tabs>
          <w:tab w:val="num" w:pos="11160"/>
        </w:tabs>
        <w:ind w:left="11160" w:hanging="360"/>
      </w:pPr>
      <w:rPr>
        <w:rFonts w:ascii="Wingdings" w:hAnsi="Wingdings" w:hint="default"/>
      </w:rPr>
    </w:lvl>
    <w:lvl w:ilvl="6" w:tplc="C2549802" w:tentative="1">
      <w:start w:val="1"/>
      <w:numFmt w:val="bullet"/>
      <w:lvlText w:val=""/>
      <w:lvlJc w:val="left"/>
      <w:pPr>
        <w:tabs>
          <w:tab w:val="num" w:pos="11880"/>
        </w:tabs>
        <w:ind w:left="11880" w:hanging="360"/>
      </w:pPr>
      <w:rPr>
        <w:rFonts w:ascii="Symbol" w:hAnsi="Symbol" w:hint="default"/>
      </w:rPr>
    </w:lvl>
    <w:lvl w:ilvl="7" w:tplc="08424B18" w:tentative="1">
      <w:start w:val="1"/>
      <w:numFmt w:val="bullet"/>
      <w:lvlText w:val="o"/>
      <w:lvlJc w:val="left"/>
      <w:pPr>
        <w:tabs>
          <w:tab w:val="num" w:pos="12600"/>
        </w:tabs>
        <w:ind w:left="12600" w:hanging="360"/>
      </w:pPr>
      <w:rPr>
        <w:rFonts w:ascii="Courier New" w:hAnsi="Courier New" w:cs="Courier New" w:hint="default"/>
      </w:rPr>
    </w:lvl>
    <w:lvl w:ilvl="8" w:tplc="47CCB262" w:tentative="1">
      <w:start w:val="1"/>
      <w:numFmt w:val="bullet"/>
      <w:lvlText w:val=""/>
      <w:lvlJc w:val="left"/>
      <w:pPr>
        <w:tabs>
          <w:tab w:val="num" w:pos="13320"/>
        </w:tabs>
        <w:ind w:left="13320" w:hanging="360"/>
      </w:pPr>
      <w:rPr>
        <w:rFonts w:ascii="Wingdings" w:hAnsi="Wingdings" w:hint="default"/>
      </w:rPr>
    </w:lvl>
  </w:abstractNum>
  <w:abstractNum w:abstractNumId="40" w15:restartNumberingAfterBreak="0">
    <w:nsid w:val="31D9120C"/>
    <w:multiLevelType w:val="hybridMultilevel"/>
    <w:tmpl w:val="1DA8F676"/>
    <w:lvl w:ilvl="0" w:tplc="ECB0A1B6">
      <w:start w:val="1"/>
      <w:numFmt w:val="decimal"/>
      <w:lvlText w:val="1.3.%1."/>
      <w:lvlJc w:val="left"/>
      <w:pPr>
        <w:ind w:left="1429" w:hanging="360"/>
      </w:pPr>
      <w:rPr>
        <w:rFonts w:hint="default"/>
      </w:rPr>
    </w:lvl>
    <w:lvl w:ilvl="1" w:tplc="4B2A08CA" w:tentative="1">
      <w:start w:val="1"/>
      <w:numFmt w:val="lowerLetter"/>
      <w:lvlText w:val="%2."/>
      <w:lvlJc w:val="left"/>
      <w:pPr>
        <w:ind w:left="2149" w:hanging="360"/>
      </w:pPr>
    </w:lvl>
    <w:lvl w:ilvl="2" w:tplc="B1A0B8DC" w:tentative="1">
      <w:start w:val="1"/>
      <w:numFmt w:val="lowerRoman"/>
      <w:lvlText w:val="%3."/>
      <w:lvlJc w:val="right"/>
      <w:pPr>
        <w:ind w:left="2869" w:hanging="180"/>
      </w:pPr>
    </w:lvl>
    <w:lvl w:ilvl="3" w:tplc="8202F0B8" w:tentative="1">
      <w:start w:val="1"/>
      <w:numFmt w:val="decimal"/>
      <w:lvlText w:val="%4."/>
      <w:lvlJc w:val="left"/>
      <w:pPr>
        <w:ind w:left="3589" w:hanging="360"/>
      </w:pPr>
    </w:lvl>
    <w:lvl w:ilvl="4" w:tplc="64548160" w:tentative="1">
      <w:start w:val="1"/>
      <w:numFmt w:val="lowerLetter"/>
      <w:lvlText w:val="%5."/>
      <w:lvlJc w:val="left"/>
      <w:pPr>
        <w:ind w:left="4309" w:hanging="360"/>
      </w:pPr>
    </w:lvl>
    <w:lvl w:ilvl="5" w:tplc="B98CD0A6" w:tentative="1">
      <w:start w:val="1"/>
      <w:numFmt w:val="lowerRoman"/>
      <w:lvlText w:val="%6."/>
      <w:lvlJc w:val="right"/>
      <w:pPr>
        <w:ind w:left="5029" w:hanging="180"/>
      </w:pPr>
    </w:lvl>
    <w:lvl w:ilvl="6" w:tplc="15FA6D72" w:tentative="1">
      <w:start w:val="1"/>
      <w:numFmt w:val="decimal"/>
      <w:lvlText w:val="%7."/>
      <w:lvlJc w:val="left"/>
      <w:pPr>
        <w:ind w:left="5749" w:hanging="360"/>
      </w:pPr>
    </w:lvl>
    <w:lvl w:ilvl="7" w:tplc="381AA0EA" w:tentative="1">
      <w:start w:val="1"/>
      <w:numFmt w:val="lowerLetter"/>
      <w:lvlText w:val="%8."/>
      <w:lvlJc w:val="left"/>
      <w:pPr>
        <w:ind w:left="6469" w:hanging="360"/>
      </w:pPr>
    </w:lvl>
    <w:lvl w:ilvl="8" w:tplc="B726AC5C" w:tentative="1">
      <w:start w:val="1"/>
      <w:numFmt w:val="lowerRoman"/>
      <w:lvlText w:val="%9."/>
      <w:lvlJc w:val="right"/>
      <w:pPr>
        <w:ind w:left="7189" w:hanging="180"/>
      </w:pPr>
    </w:lvl>
  </w:abstractNum>
  <w:abstractNum w:abstractNumId="41" w15:restartNumberingAfterBreak="0">
    <w:nsid w:val="340B3ED0"/>
    <w:multiLevelType w:val="hybridMultilevel"/>
    <w:tmpl w:val="32A43CD8"/>
    <w:lvl w:ilvl="0" w:tplc="FBFECFBE">
      <w:start w:val="1"/>
      <w:numFmt w:val="decimal"/>
      <w:lvlText w:val="%1."/>
      <w:lvlJc w:val="left"/>
      <w:pPr>
        <w:tabs>
          <w:tab w:val="num" w:pos="720"/>
        </w:tabs>
        <w:ind w:left="720" w:hanging="360"/>
      </w:pPr>
      <w:rPr>
        <w:rFonts w:hint="default"/>
      </w:rPr>
    </w:lvl>
    <w:lvl w:ilvl="1" w:tplc="2E886504" w:tentative="1">
      <w:start w:val="1"/>
      <w:numFmt w:val="lowerLetter"/>
      <w:lvlText w:val="%2."/>
      <w:lvlJc w:val="left"/>
      <w:pPr>
        <w:tabs>
          <w:tab w:val="num" w:pos="1440"/>
        </w:tabs>
        <w:ind w:left="1440" w:hanging="360"/>
      </w:pPr>
    </w:lvl>
    <w:lvl w:ilvl="2" w:tplc="E818A7B6" w:tentative="1">
      <w:start w:val="1"/>
      <w:numFmt w:val="lowerRoman"/>
      <w:lvlText w:val="%3."/>
      <w:lvlJc w:val="right"/>
      <w:pPr>
        <w:tabs>
          <w:tab w:val="num" w:pos="2160"/>
        </w:tabs>
        <w:ind w:left="2160" w:hanging="180"/>
      </w:pPr>
    </w:lvl>
    <w:lvl w:ilvl="3" w:tplc="72FA3B52" w:tentative="1">
      <w:start w:val="1"/>
      <w:numFmt w:val="decimal"/>
      <w:lvlText w:val="%4."/>
      <w:lvlJc w:val="left"/>
      <w:pPr>
        <w:tabs>
          <w:tab w:val="num" w:pos="2880"/>
        </w:tabs>
        <w:ind w:left="2880" w:hanging="360"/>
      </w:pPr>
    </w:lvl>
    <w:lvl w:ilvl="4" w:tplc="2D9AC2E0" w:tentative="1">
      <w:start w:val="1"/>
      <w:numFmt w:val="lowerLetter"/>
      <w:lvlText w:val="%5."/>
      <w:lvlJc w:val="left"/>
      <w:pPr>
        <w:tabs>
          <w:tab w:val="num" w:pos="3600"/>
        </w:tabs>
        <w:ind w:left="3600" w:hanging="360"/>
      </w:pPr>
    </w:lvl>
    <w:lvl w:ilvl="5" w:tplc="9482E1E0" w:tentative="1">
      <w:start w:val="1"/>
      <w:numFmt w:val="lowerRoman"/>
      <w:lvlText w:val="%6."/>
      <w:lvlJc w:val="right"/>
      <w:pPr>
        <w:tabs>
          <w:tab w:val="num" w:pos="4320"/>
        </w:tabs>
        <w:ind w:left="4320" w:hanging="180"/>
      </w:pPr>
    </w:lvl>
    <w:lvl w:ilvl="6" w:tplc="0E02CBD8" w:tentative="1">
      <w:start w:val="1"/>
      <w:numFmt w:val="decimal"/>
      <w:lvlText w:val="%7."/>
      <w:lvlJc w:val="left"/>
      <w:pPr>
        <w:tabs>
          <w:tab w:val="num" w:pos="5040"/>
        </w:tabs>
        <w:ind w:left="5040" w:hanging="360"/>
      </w:pPr>
    </w:lvl>
    <w:lvl w:ilvl="7" w:tplc="B6D48306" w:tentative="1">
      <w:start w:val="1"/>
      <w:numFmt w:val="lowerLetter"/>
      <w:lvlText w:val="%8."/>
      <w:lvlJc w:val="left"/>
      <w:pPr>
        <w:tabs>
          <w:tab w:val="num" w:pos="5760"/>
        </w:tabs>
        <w:ind w:left="5760" w:hanging="360"/>
      </w:pPr>
    </w:lvl>
    <w:lvl w:ilvl="8" w:tplc="F354666E" w:tentative="1">
      <w:start w:val="1"/>
      <w:numFmt w:val="lowerRoman"/>
      <w:lvlText w:val="%9."/>
      <w:lvlJc w:val="right"/>
      <w:pPr>
        <w:tabs>
          <w:tab w:val="num" w:pos="6480"/>
        </w:tabs>
        <w:ind w:left="6480" w:hanging="180"/>
      </w:pPr>
    </w:lvl>
  </w:abstractNum>
  <w:abstractNum w:abstractNumId="4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15:restartNumberingAfterBreak="0">
    <w:nsid w:val="3BD46737"/>
    <w:multiLevelType w:val="hybridMultilevel"/>
    <w:tmpl w:val="AEE650A4"/>
    <w:lvl w:ilvl="0" w:tplc="1934602A">
      <w:start w:val="1"/>
      <w:numFmt w:val="decimal"/>
      <w:lvlText w:val="2.3.%1."/>
      <w:lvlJc w:val="left"/>
      <w:pPr>
        <w:ind w:left="1429" w:hanging="360"/>
      </w:pPr>
      <w:rPr>
        <w:rFonts w:hint="default"/>
      </w:rPr>
    </w:lvl>
    <w:lvl w:ilvl="1" w:tplc="B158F36E" w:tentative="1">
      <w:start w:val="1"/>
      <w:numFmt w:val="lowerLetter"/>
      <w:lvlText w:val="%2."/>
      <w:lvlJc w:val="left"/>
      <w:pPr>
        <w:ind w:left="1440" w:hanging="360"/>
      </w:pPr>
    </w:lvl>
    <w:lvl w:ilvl="2" w:tplc="53323826" w:tentative="1">
      <w:start w:val="1"/>
      <w:numFmt w:val="lowerRoman"/>
      <w:lvlText w:val="%3."/>
      <w:lvlJc w:val="right"/>
      <w:pPr>
        <w:ind w:left="2160" w:hanging="180"/>
      </w:pPr>
    </w:lvl>
    <w:lvl w:ilvl="3" w:tplc="9D2AE316" w:tentative="1">
      <w:start w:val="1"/>
      <w:numFmt w:val="decimal"/>
      <w:lvlText w:val="%4."/>
      <w:lvlJc w:val="left"/>
      <w:pPr>
        <w:ind w:left="2880" w:hanging="360"/>
      </w:pPr>
    </w:lvl>
    <w:lvl w:ilvl="4" w:tplc="488EC7F0" w:tentative="1">
      <w:start w:val="1"/>
      <w:numFmt w:val="lowerLetter"/>
      <w:lvlText w:val="%5."/>
      <w:lvlJc w:val="left"/>
      <w:pPr>
        <w:ind w:left="3600" w:hanging="360"/>
      </w:pPr>
    </w:lvl>
    <w:lvl w:ilvl="5" w:tplc="CE20448A" w:tentative="1">
      <w:start w:val="1"/>
      <w:numFmt w:val="lowerRoman"/>
      <w:lvlText w:val="%6."/>
      <w:lvlJc w:val="right"/>
      <w:pPr>
        <w:ind w:left="4320" w:hanging="180"/>
      </w:pPr>
    </w:lvl>
    <w:lvl w:ilvl="6" w:tplc="D408AE96" w:tentative="1">
      <w:start w:val="1"/>
      <w:numFmt w:val="decimal"/>
      <w:lvlText w:val="%7."/>
      <w:lvlJc w:val="left"/>
      <w:pPr>
        <w:ind w:left="5040" w:hanging="360"/>
      </w:pPr>
    </w:lvl>
    <w:lvl w:ilvl="7" w:tplc="46102D3E" w:tentative="1">
      <w:start w:val="1"/>
      <w:numFmt w:val="lowerLetter"/>
      <w:lvlText w:val="%8."/>
      <w:lvlJc w:val="left"/>
      <w:pPr>
        <w:ind w:left="5760" w:hanging="360"/>
      </w:pPr>
    </w:lvl>
    <w:lvl w:ilvl="8" w:tplc="157CBDE0" w:tentative="1">
      <w:start w:val="1"/>
      <w:numFmt w:val="lowerRoman"/>
      <w:lvlText w:val="%9."/>
      <w:lvlJc w:val="right"/>
      <w:pPr>
        <w:ind w:left="6480" w:hanging="180"/>
      </w:pPr>
    </w:lvl>
  </w:abstractNum>
  <w:abstractNum w:abstractNumId="44" w15:restartNumberingAfterBreak="0">
    <w:nsid w:val="423A5FAE"/>
    <w:multiLevelType w:val="hybridMultilevel"/>
    <w:tmpl w:val="F9BAF004"/>
    <w:lvl w:ilvl="0" w:tplc="558082B2">
      <w:start w:val="1"/>
      <w:numFmt w:val="decimal"/>
      <w:lvlText w:val="3.7.%1."/>
      <w:lvlJc w:val="left"/>
      <w:pPr>
        <w:ind w:left="1429" w:hanging="360"/>
      </w:pPr>
      <w:rPr>
        <w:rFonts w:hint="default"/>
      </w:rPr>
    </w:lvl>
    <w:lvl w:ilvl="1" w:tplc="641AC3E8">
      <w:start w:val="1"/>
      <w:numFmt w:val="lowerLetter"/>
      <w:lvlText w:val="%2."/>
      <w:lvlJc w:val="left"/>
      <w:pPr>
        <w:ind w:left="1440" w:hanging="360"/>
      </w:pPr>
    </w:lvl>
    <w:lvl w:ilvl="2" w:tplc="29C00392">
      <w:start w:val="1"/>
      <w:numFmt w:val="lowerRoman"/>
      <w:lvlText w:val="%3."/>
      <w:lvlJc w:val="right"/>
      <w:pPr>
        <w:ind w:left="2160" w:hanging="180"/>
      </w:pPr>
    </w:lvl>
    <w:lvl w:ilvl="3" w:tplc="48E600D4" w:tentative="1">
      <w:start w:val="1"/>
      <w:numFmt w:val="decimal"/>
      <w:lvlText w:val="%4."/>
      <w:lvlJc w:val="left"/>
      <w:pPr>
        <w:ind w:left="2880" w:hanging="360"/>
      </w:pPr>
    </w:lvl>
    <w:lvl w:ilvl="4" w:tplc="03621314" w:tentative="1">
      <w:start w:val="1"/>
      <w:numFmt w:val="lowerLetter"/>
      <w:lvlText w:val="%5."/>
      <w:lvlJc w:val="left"/>
      <w:pPr>
        <w:ind w:left="3600" w:hanging="360"/>
      </w:pPr>
    </w:lvl>
    <w:lvl w:ilvl="5" w:tplc="39A2450A" w:tentative="1">
      <w:start w:val="1"/>
      <w:numFmt w:val="lowerRoman"/>
      <w:lvlText w:val="%6."/>
      <w:lvlJc w:val="right"/>
      <w:pPr>
        <w:ind w:left="4320" w:hanging="180"/>
      </w:pPr>
    </w:lvl>
    <w:lvl w:ilvl="6" w:tplc="0FD240C4" w:tentative="1">
      <w:start w:val="1"/>
      <w:numFmt w:val="decimal"/>
      <w:lvlText w:val="%7."/>
      <w:lvlJc w:val="left"/>
      <w:pPr>
        <w:ind w:left="5040" w:hanging="360"/>
      </w:pPr>
    </w:lvl>
    <w:lvl w:ilvl="7" w:tplc="1632C9BA" w:tentative="1">
      <w:start w:val="1"/>
      <w:numFmt w:val="lowerLetter"/>
      <w:lvlText w:val="%8."/>
      <w:lvlJc w:val="left"/>
      <w:pPr>
        <w:ind w:left="5760" w:hanging="360"/>
      </w:pPr>
    </w:lvl>
    <w:lvl w:ilvl="8" w:tplc="81B2F032" w:tentative="1">
      <w:start w:val="1"/>
      <w:numFmt w:val="lowerRoman"/>
      <w:lvlText w:val="%9."/>
      <w:lvlJc w:val="right"/>
      <w:pPr>
        <w:ind w:left="6480" w:hanging="180"/>
      </w:pPr>
    </w:lvl>
  </w:abstractNum>
  <w:abstractNum w:abstractNumId="45" w15:restartNumberingAfterBreak="0">
    <w:nsid w:val="463E07D0"/>
    <w:multiLevelType w:val="hybridMultilevel"/>
    <w:tmpl w:val="0926758E"/>
    <w:lvl w:ilvl="0" w:tplc="B106E8C0">
      <w:start w:val="1"/>
      <w:numFmt w:val="decimal"/>
      <w:lvlText w:val="%1."/>
      <w:lvlJc w:val="left"/>
      <w:pPr>
        <w:ind w:left="720" w:hanging="360"/>
      </w:pPr>
      <w:rPr>
        <w:rFonts w:hint="default"/>
      </w:rPr>
    </w:lvl>
    <w:lvl w:ilvl="1" w:tplc="B314B10E" w:tentative="1">
      <w:start w:val="1"/>
      <w:numFmt w:val="lowerLetter"/>
      <w:lvlText w:val="%2."/>
      <w:lvlJc w:val="left"/>
      <w:pPr>
        <w:ind w:left="1440" w:hanging="360"/>
      </w:pPr>
    </w:lvl>
    <w:lvl w:ilvl="2" w:tplc="051A028A" w:tentative="1">
      <w:start w:val="1"/>
      <w:numFmt w:val="lowerRoman"/>
      <w:lvlText w:val="%3."/>
      <w:lvlJc w:val="right"/>
      <w:pPr>
        <w:ind w:left="2160" w:hanging="180"/>
      </w:pPr>
    </w:lvl>
    <w:lvl w:ilvl="3" w:tplc="DF96373A" w:tentative="1">
      <w:start w:val="1"/>
      <w:numFmt w:val="decimal"/>
      <w:lvlText w:val="%4."/>
      <w:lvlJc w:val="left"/>
      <w:pPr>
        <w:ind w:left="2880" w:hanging="360"/>
      </w:pPr>
    </w:lvl>
    <w:lvl w:ilvl="4" w:tplc="153E4D52" w:tentative="1">
      <w:start w:val="1"/>
      <w:numFmt w:val="lowerLetter"/>
      <w:lvlText w:val="%5."/>
      <w:lvlJc w:val="left"/>
      <w:pPr>
        <w:ind w:left="3600" w:hanging="360"/>
      </w:pPr>
    </w:lvl>
    <w:lvl w:ilvl="5" w:tplc="DC809DB8" w:tentative="1">
      <w:start w:val="1"/>
      <w:numFmt w:val="lowerRoman"/>
      <w:lvlText w:val="%6."/>
      <w:lvlJc w:val="right"/>
      <w:pPr>
        <w:ind w:left="4320" w:hanging="180"/>
      </w:pPr>
    </w:lvl>
    <w:lvl w:ilvl="6" w:tplc="06B4AA4C" w:tentative="1">
      <w:start w:val="1"/>
      <w:numFmt w:val="decimal"/>
      <w:lvlText w:val="%7."/>
      <w:lvlJc w:val="left"/>
      <w:pPr>
        <w:ind w:left="5040" w:hanging="360"/>
      </w:pPr>
    </w:lvl>
    <w:lvl w:ilvl="7" w:tplc="BABC34DC" w:tentative="1">
      <w:start w:val="1"/>
      <w:numFmt w:val="lowerLetter"/>
      <w:lvlText w:val="%8."/>
      <w:lvlJc w:val="left"/>
      <w:pPr>
        <w:ind w:left="5760" w:hanging="360"/>
      </w:pPr>
    </w:lvl>
    <w:lvl w:ilvl="8" w:tplc="427CFBA2" w:tentative="1">
      <w:start w:val="1"/>
      <w:numFmt w:val="lowerRoman"/>
      <w:lvlText w:val="%9."/>
      <w:lvlJc w:val="right"/>
      <w:pPr>
        <w:ind w:left="6480" w:hanging="180"/>
      </w:pPr>
    </w:lvl>
  </w:abstractNum>
  <w:abstractNum w:abstractNumId="46" w15:restartNumberingAfterBreak="0">
    <w:nsid w:val="46A32EF8"/>
    <w:multiLevelType w:val="hybridMultilevel"/>
    <w:tmpl w:val="9FA8A260"/>
    <w:lvl w:ilvl="0" w:tplc="3EA4AC02">
      <w:start w:val="1"/>
      <w:numFmt w:val="decimal"/>
      <w:lvlText w:val="3.8.%1."/>
      <w:lvlJc w:val="left"/>
      <w:pPr>
        <w:ind w:left="1429" w:hanging="360"/>
      </w:pPr>
      <w:rPr>
        <w:rFonts w:hint="default"/>
      </w:rPr>
    </w:lvl>
    <w:lvl w:ilvl="1" w:tplc="67EAF9EC">
      <w:start w:val="1"/>
      <w:numFmt w:val="decimal"/>
      <w:lvlText w:val="%2."/>
      <w:lvlJc w:val="left"/>
      <w:pPr>
        <w:ind w:left="927" w:hanging="360"/>
      </w:pPr>
    </w:lvl>
    <w:lvl w:ilvl="2" w:tplc="8FCC2C96">
      <w:start w:val="1"/>
      <w:numFmt w:val="lowerRoman"/>
      <w:lvlText w:val="%3."/>
      <w:lvlJc w:val="right"/>
      <w:pPr>
        <w:ind w:left="2160" w:hanging="180"/>
      </w:pPr>
    </w:lvl>
    <w:lvl w:ilvl="3" w:tplc="C8D8A2DA">
      <w:numFmt w:val="bullet"/>
      <w:lvlText w:val="•"/>
      <w:lvlJc w:val="left"/>
      <w:pPr>
        <w:ind w:left="2880" w:hanging="360"/>
      </w:pPr>
      <w:rPr>
        <w:rFonts w:ascii="Times New Roman" w:eastAsia="Times New Roman" w:hAnsi="Times New Roman" w:cs="Times New Roman" w:hint="default"/>
      </w:rPr>
    </w:lvl>
    <w:lvl w:ilvl="4" w:tplc="F3E65CE6" w:tentative="1">
      <w:start w:val="1"/>
      <w:numFmt w:val="lowerLetter"/>
      <w:lvlText w:val="%5."/>
      <w:lvlJc w:val="left"/>
      <w:pPr>
        <w:ind w:left="3600" w:hanging="360"/>
      </w:pPr>
    </w:lvl>
    <w:lvl w:ilvl="5" w:tplc="578C06AC" w:tentative="1">
      <w:start w:val="1"/>
      <w:numFmt w:val="lowerRoman"/>
      <w:lvlText w:val="%6."/>
      <w:lvlJc w:val="right"/>
      <w:pPr>
        <w:ind w:left="4320" w:hanging="180"/>
      </w:pPr>
    </w:lvl>
    <w:lvl w:ilvl="6" w:tplc="74042BA6" w:tentative="1">
      <w:start w:val="1"/>
      <w:numFmt w:val="decimal"/>
      <w:lvlText w:val="%7."/>
      <w:lvlJc w:val="left"/>
      <w:pPr>
        <w:ind w:left="5040" w:hanging="360"/>
      </w:pPr>
    </w:lvl>
    <w:lvl w:ilvl="7" w:tplc="D988E1C8" w:tentative="1">
      <w:start w:val="1"/>
      <w:numFmt w:val="lowerLetter"/>
      <w:lvlText w:val="%8."/>
      <w:lvlJc w:val="left"/>
      <w:pPr>
        <w:ind w:left="5760" w:hanging="360"/>
      </w:pPr>
    </w:lvl>
    <w:lvl w:ilvl="8" w:tplc="5CB4FDD4" w:tentative="1">
      <w:start w:val="1"/>
      <w:numFmt w:val="lowerRoman"/>
      <w:lvlText w:val="%9."/>
      <w:lvlJc w:val="right"/>
      <w:pPr>
        <w:ind w:left="6480" w:hanging="180"/>
      </w:pPr>
    </w:lvl>
  </w:abstractNum>
  <w:abstractNum w:abstractNumId="47" w15:restartNumberingAfterBreak="0">
    <w:nsid w:val="46C4105C"/>
    <w:multiLevelType w:val="hybridMultilevel"/>
    <w:tmpl w:val="4A6C7F12"/>
    <w:lvl w:ilvl="0" w:tplc="2D48AE12">
      <w:start w:val="1"/>
      <w:numFmt w:val="decimal"/>
      <w:lvlText w:val="%1)"/>
      <w:lvlJc w:val="left"/>
      <w:pPr>
        <w:tabs>
          <w:tab w:val="num" w:pos="720"/>
        </w:tabs>
        <w:ind w:left="720" w:hanging="360"/>
      </w:pPr>
      <w:rPr>
        <w:rFonts w:hint="default"/>
        <w:b w:val="0"/>
        <w:i w:val="0"/>
      </w:rPr>
    </w:lvl>
    <w:lvl w:ilvl="1" w:tplc="8CECE120">
      <w:start w:val="1"/>
      <w:numFmt w:val="bullet"/>
      <w:lvlText w:val="o"/>
      <w:lvlJc w:val="left"/>
      <w:pPr>
        <w:tabs>
          <w:tab w:val="num" w:pos="1440"/>
        </w:tabs>
        <w:ind w:left="1440" w:hanging="360"/>
      </w:pPr>
      <w:rPr>
        <w:rFonts w:ascii="Courier New" w:hAnsi="Courier New" w:cs="Courier New" w:hint="default"/>
      </w:rPr>
    </w:lvl>
    <w:lvl w:ilvl="2" w:tplc="21A62502">
      <w:start w:val="1"/>
      <w:numFmt w:val="bullet"/>
      <w:lvlText w:val=""/>
      <w:lvlJc w:val="left"/>
      <w:pPr>
        <w:tabs>
          <w:tab w:val="num" w:pos="2160"/>
        </w:tabs>
        <w:ind w:left="2160" w:hanging="360"/>
      </w:pPr>
      <w:rPr>
        <w:rFonts w:ascii="Wingdings" w:hAnsi="Wingdings" w:hint="default"/>
      </w:rPr>
    </w:lvl>
    <w:lvl w:ilvl="3" w:tplc="306AB54A" w:tentative="1">
      <w:start w:val="1"/>
      <w:numFmt w:val="bullet"/>
      <w:lvlText w:val=""/>
      <w:lvlJc w:val="left"/>
      <w:pPr>
        <w:tabs>
          <w:tab w:val="num" w:pos="2880"/>
        </w:tabs>
        <w:ind w:left="2880" w:hanging="360"/>
      </w:pPr>
      <w:rPr>
        <w:rFonts w:ascii="Symbol" w:hAnsi="Symbol" w:hint="default"/>
      </w:rPr>
    </w:lvl>
    <w:lvl w:ilvl="4" w:tplc="655E1E3A" w:tentative="1">
      <w:start w:val="1"/>
      <w:numFmt w:val="bullet"/>
      <w:lvlText w:val="o"/>
      <w:lvlJc w:val="left"/>
      <w:pPr>
        <w:tabs>
          <w:tab w:val="num" w:pos="3600"/>
        </w:tabs>
        <w:ind w:left="3600" w:hanging="360"/>
      </w:pPr>
      <w:rPr>
        <w:rFonts w:ascii="Courier New" w:hAnsi="Courier New" w:cs="Courier New" w:hint="default"/>
      </w:rPr>
    </w:lvl>
    <w:lvl w:ilvl="5" w:tplc="18FE49A0" w:tentative="1">
      <w:start w:val="1"/>
      <w:numFmt w:val="bullet"/>
      <w:lvlText w:val=""/>
      <w:lvlJc w:val="left"/>
      <w:pPr>
        <w:tabs>
          <w:tab w:val="num" w:pos="4320"/>
        </w:tabs>
        <w:ind w:left="4320" w:hanging="360"/>
      </w:pPr>
      <w:rPr>
        <w:rFonts w:ascii="Wingdings" w:hAnsi="Wingdings" w:hint="default"/>
      </w:rPr>
    </w:lvl>
    <w:lvl w:ilvl="6" w:tplc="15EC79EE" w:tentative="1">
      <w:start w:val="1"/>
      <w:numFmt w:val="bullet"/>
      <w:lvlText w:val=""/>
      <w:lvlJc w:val="left"/>
      <w:pPr>
        <w:tabs>
          <w:tab w:val="num" w:pos="5040"/>
        </w:tabs>
        <w:ind w:left="5040" w:hanging="360"/>
      </w:pPr>
      <w:rPr>
        <w:rFonts w:ascii="Symbol" w:hAnsi="Symbol" w:hint="default"/>
      </w:rPr>
    </w:lvl>
    <w:lvl w:ilvl="7" w:tplc="387C57B2" w:tentative="1">
      <w:start w:val="1"/>
      <w:numFmt w:val="bullet"/>
      <w:lvlText w:val="o"/>
      <w:lvlJc w:val="left"/>
      <w:pPr>
        <w:tabs>
          <w:tab w:val="num" w:pos="5760"/>
        </w:tabs>
        <w:ind w:left="5760" w:hanging="360"/>
      </w:pPr>
      <w:rPr>
        <w:rFonts w:ascii="Courier New" w:hAnsi="Courier New" w:cs="Courier New" w:hint="default"/>
      </w:rPr>
    </w:lvl>
    <w:lvl w:ilvl="8" w:tplc="A45AB60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4B7EF7"/>
    <w:multiLevelType w:val="multilevel"/>
    <w:tmpl w:val="5F5A8634"/>
    <w:lvl w:ilvl="0">
      <w:start w:val="1"/>
      <w:numFmt w:val="decimal"/>
      <w:lvlText w:val="%1."/>
      <w:lvlJc w:val="left"/>
      <w:pPr>
        <w:tabs>
          <w:tab w:val="num" w:pos="10142"/>
        </w:tabs>
        <w:ind w:left="10142" w:hanging="360"/>
      </w:pPr>
      <w:rPr>
        <w:rFonts w:hint="default"/>
      </w:rPr>
    </w:lvl>
    <w:lvl w:ilvl="1">
      <w:start w:val="2"/>
      <w:numFmt w:val="decimal"/>
      <w:isLgl/>
      <w:lvlText w:val="%1.%2."/>
      <w:lvlJc w:val="left"/>
      <w:pPr>
        <w:tabs>
          <w:tab w:val="num" w:pos="465"/>
        </w:tabs>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15:restartNumberingAfterBreak="0">
    <w:nsid w:val="51573E9B"/>
    <w:multiLevelType w:val="hybridMultilevel"/>
    <w:tmpl w:val="C60C4CDA"/>
    <w:lvl w:ilvl="0" w:tplc="FF8C36E8">
      <w:start w:val="1"/>
      <w:numFmt w:val="decimal"/>
      <w:lvlText w:val="%1."/>
      <w:lvlJc w:val="left"/>
      <w:pPr>
        <w:tabs>
          <w:tab w:val="num" w:pos="720"/>
        </w:tabs>
        <w:ind w:left="720" w:hanging="360"/>
      </w:pPr>
      <w:rPr>
        <w:rFonts w:hint="default"/>
      </w:rPr>
    </w:lvl>
    <w:lvl w:ilvl="1" w:tplc="B1046F46" w:tentative="1">
      <w:start w:val="1"/>
      <w:numFmt w:val="lowerLetter"/>
      <w:lvlText w:val="%2."/>
      <w:lvlJc w:val="left"/>
      <w:pPr>
        <w:tabs>
          <w:tab w:val="num" w:pos="1440"/>
        </w:tabs>
        <w:ind w:left="1440" w:hanging="360"/>
      </w:pPr>
    </w:lvl>
    <w:lvl w:ilvl="2" w:tplc="4E8CD5EC" w:tentative="1">
      <w:start w:val="1"/>
      <w:numFmt w:val="lowerRoman"/>
      <w:lvlText w:val="%3."/>
      <w:lvlJc w:val="right"/>
      <w:pPr>
        <w:tabs>
          <w:tab w:val="num" w:pos="2160"/>
        </w:tabs>
        <w:ind w:left="2160" w:hanging="180"/>
      </w:pPr>
    </w:lvl>
    <w:lvl w:ilvl="3" w:tplc="707A6D76" w:tentative="1">
      <w:start w:val="1"/>
      <w:numFmt w:val="decimal"/>
      <w:lvlText w:val="%4."/>
      <w:lvlJc w:val="left"/>
      <w:pPr>
        <w:tabs>
          <w:tab w:val="num" w:pos="2880"/>
        </w:tabs>
        <w:ind w:left="2880" w:hanging="360"/>
      </w:pPr>
    </w:lvl>
    <w:lvl w:ilvl="4" w:tplc="E500D950" w:tentative="1">
      <w:start w:val="1"/>
      <w:numFmt w:val="lowerLetter"/>
      <w:lvlText w:val="%5."/>
      <w:lvlJc w:val="left"/>
      <w:pPr>
        <w:tabs>
          <w:tab w:val="num" w:pos="3600"/>
        </w:tabs>
        <w:ind w:left="3600" w:hanging="360"/>
      </w:pPr>
    </w:lvl>
    <w:lvl w:ilvl="5" w:tplc="7AA69F0A" w:tentative="1">
      <w:start w:val="1"/>
      <w:numFmt w:val="lowerRoman"/>
      <w:lvlText w:val="%6."/>
      <w:lvlJc w:val="right"/>
      <w:pPr>
        <w:tabs>
          <w:tab w:val="num" w:pos="4320"/>
        </w:tabs>
        <w:ind w:left="4320" w:hanging="180"/>
      </w:pPr>
    </w:lvl>
    <w:lvl w:ilvl="6" w:tplc="D0DAF72E" w:tentative="1">
      <w:start w:val="1"/>
      <w:numFmt w:val="decimal"/>
      <w:lvlText w:val="%7."/>
      <w:lvlJc w:val="left"/>
      <w:pPr>
        <w:tabs>
          <w:tab w:val="num" w:pos="5040"/>
        </w:tabs>
        <w:ind w:left="5040" w:hanging="360"/>
      </w:pPr>
    </w:lvl>
    <w:lvl w:ilvl="7" w:tplc="5A224D82" w:tentative="1">
      <w:start w:val="1"/>
      <w:numFmt w:val="lowerLetter"/>
      <w:lvlText w:val="%8."/>
      <w:lvlJc w:val="left"/>
      <w:pPr>
        <w:tabs>
          <w:tab w:val="num" w:pos="5760"/>
        </w:tabs>
        <w:ind w:left="5760" w:hanging="360"/>
      </w:pPr>
    </w:lvl>
    <w:lvl w:ilvl="8" w:tplc="FC8AF824" w:tentative="1">
      <w:start w:val="1"/>
      <w:numFmt w:val="lowerRoman"/>
      <w:lvlText w:val="%9."/>
      <w:lvlJc w:val="right"/>
      <w:pPr>
        <w:tabs>
          <w:tab w:val="num" w:pos="6480"/>
        </w:tabs>
        <w:ind w:left="6480" w:hanging="180"/>
      </w:pPr>
    </w:lvl>
  </w:abstractNum>
  <w:abstractNum w:abstractNumId="50" w15:restartNumberingAfterBreak="0">
    <w:nsid w:val="51904034"/>
    <w:multiLevelType w:val="hybridMultilevel"/>
    <w:tmpl w:val="ABC416E8"/>
    <w:lvl w:ilvl="0" w:tplc="FF4222B4">
      <w:start w:val="1"/>
      <w:numFmt w:val="decimal"/>
      <w:lvlText w:val="1.4.%1."/>
      <w:lvlJc w:val="left"/>
      <w:pPr>
        <w:ind w:left="1429" w:hanging="360"/>
      </w:pPr>
      <w:rPr>
        <w:rFonts w:hint="default"/>
      </w:rPr>
    </w:lvl>
    <w:lvl w:ilvl="1" w:tplc="CB7AB87A" w:tentative="1">
      <w:start w:val="1"/>
      <w:numFmt w:val="lowerLetter"/>
      <w:lvlText w:val="%2."/>
      <w:lvlJc w:val="left"/>
      <w:pPr>
        <w:ind w:left="2149" w:hanging="360"/>
      </w:pPr>
    </w:lvl>
    <w:lvl w:ilvl="2" w:tplc="D042EAE2" w:tentative="1">
      <w:start w:val="1"/>
      <w:numFmt w:val="lowerRoman"/>
      <w:lvlText w:val="%3."/>
      <w:lvlJc w:val="right"/>
      <w:pPr>
        <w:ind w:left="2869" w:hanging="180"/>
      </w:pPr>
    </w:lvl>
    <w:lvl w:ilvl="3" w:tplc="89E45FCA" w:tentative="1">
      <w:start w:val="1"/>
      <w:numFmt w:val="decimal"/>
      <w:lvlText w:val="%4."/>
      <w:lvlJc w:val="left"/>
      <w:pPr>
        <w:ind w:left="3589" w:hanging="360"/>
      </w:pPr>
    </w:lvl>
    <w:lvl w:ilvl="4" w:tplc="39C6E82C" w:tentative="1">
      <w:start w:val="1"/>
      <w:numFmt w:val="lowerLetter"/>
      <w:lvlText w:val="%5."/>
      <w:lvlJc w:val="left"/>
      <w:pPr>
        <w:ind w:left="4309" w:hanging="360"/>
      </w:pPr>
    </w:lvl>
    <w:lvl w:ilvl="5" w:tplc="7C6CDAB0" w:tentative="1">
      <w:start w:val="1"/>
      <w:numFmt w:val="lowerRoman"/>
      <w:lvlText w:val="%6."/>
      <w:lvlJc w:val="right"/>
      <w:pPr>
        <w:ind w:left="5029" w:hanging="180"/>
      </w:pPr>
    </w:lvl>
    <w:lvl w:ilvl="6" w:tplc="2C2CE220" w:tentative="1">
      <w:start w:val="1"/>
      <w:numFmt w:val="decimal"/>
      <w:lvlText w:val="%7."/>
      <w:lvlJc w:val="left"/>
      <w:pPr>
        <w:ind w:left="5749" w:hanging="360"/>
      </w:pPr>
    </w:lvl>
    <w:lvl w:ilvl="7" w:tplc="97AAF91C" w:tentative="1">
      <w:start w:val="1"/>
      <w:numFmt w:val="lowerLetter"/>
      <w:lvlText w:val="%8."/>
      <w:lvlJc w:val="left"/>
      <w:pPr>
        <w:ind w:left="6469" w:hanging="360"/>
      </w:pPr>
    </w:lvl>
    <w:lvl w:ilvl="8" w:tplc="2F400876" w:tentative="1">
      <w:start w:val="1"/>
      <w:numFmt w:val="lowerRoman"/>
      <w:lvlText w:val="%9."/>
      <w:lvlJc w:val="right"/>
      <w:pPr>
        <w:ind w:left="7189" w:hanging="180"/>
      </w:pPr>
    </w:lvl>
  </w:abstractNum>
  <w:abstractNum w:abstractNumId="51" w15:restartNumberingAfterBreak="0">
    <w:nsid w:val="556436FE"/>
    <w:multiLevelType w:val="hybridMultilevel"/>
    <w:tmpl w:val="FFD67522"/>
    <w:lvl w:ilvl="0" w:tplc="88BE4C94">
      <w:start w:val="1"/>
      <w:numFmt w:val="decimal"/>
      <w:lvlText w:val="%1."/>
      <w:lvlJc w:val="left"/>
      <w:pPr>
        <w:ind w:left="1440" w:hanging="360"/>
      </w:pPr>
      <w:rPr>
        <w:rFonts w:hint="default"/>
      </w:rPr>
    </w:lvl>
    <w:lvl w:ilvl="1" w:tplc="280A735E" w:tentative="1">
      <w:start w:val="1"/>
      <w:numFmt w:val="lowerLetter"/>
      <w:lvlText w:val="%2."/>
      <w:lvlJc w:val="left"/>
      <w:pPr>
        <w:ind w:left="2160" w:hanging="360"/>
      </w:pPr>
    </w:lvl>
    <w:lvl w:ilvl="2" w:tplc="7056F460" w:tentative="1">
      <w:start w:val="1"/>
      <w:numFmt w:val="lowerRoman"/>
      <w:lvlText w:val="%3."/>
      <w:lvlJc w:val="right"/>
      <w:pPr>
        <w:ind w:left="2880" w:hanging="180"/>
      </w:pPr>
    </w:lvl>
    <w:lvl w:ilvl="3" w:tplc="8C6C7E34" w:tentative="1">
      <w:start w:val="1"/>
      <w:numFmt w:val="decimal"/>
      <w:lvlText w:val="%4."/>
      <w:lvlJc w:val="left"/>
      <w:pPr>
        <w:ind w:left="3600" w:hanging="360"/>
      </w:pPr>
    </w:lvl>
    <w:lvl w:ilvl="4" w:tplc="1194A0A0" w:tentative="1">
      <w:start w:val="1"/>
      <w:numFmt w:val="lowerLetter"/>
      <w:lvlText w:val="%5."/>
      <w:lvlJc w:val="left"/>
      <w:pPr>
        <w:ind w:left="4320" w:hanging="360"/>
      </w:pPr>
    </w:lvl>
    <w:lvl w:ilvl="5" w:tplc="B46ADE88" w:tentative="1">
      <w:start w:val="1"/>
      <w:numFmt w:val="lowerRoman"/>
      <w:lvlText w:val="%6."/>
      <w:lvlJc w:val="right"/>
      <w:pPr>
        <w:ind w:left="5040" w:hanging="180"/>
      </w:pPr>
    </w:lvl>
    <w:lvl w:ilvl="6" w:tplc="9382691A" w:tentative="1">
      <w:start w:val="1"/>
      <w:numFmt w:val="decimal"/>
      <w:lvlText w:val="%7."/>
      <w:lvlJc w:val="left"/>
      <w:pPr>
        <w:ind w:left="5760" w:hanging="360"/>
      </w:pPr>
    </w:lvl>
    <w:lvl w:ilvl="7" w:tplc="738E89B6" w:tentative="1">
      <w:start w:val="1"/>
      <w:numFmt w:val="lowerLetter"/>
      <w:lvlText w:val="%8."/>
      <w:lvlJc w:val="left"/>
      <w:pPr>
        <w:ind w:left="6480" w:hanging="360"/>
      </w:pPr>
    </w:lvl>
    <w:lvl w:ilvl="8" w:tplc="9A56403C" w:tentative="1">
      <w:start w:val="1"/>
      <w:numFmt w:val="lowerRoman"/>
      <w:lvlText w:val="%9."/>
      <w:lvlJc w:val="right"/>
      <w:pPr>
        <w:ind w:left="7200" w:hanging="180"/>
      </w:pPr>
    </w:lvl>
  </w:abstractNum>
  <w:abstractNum w:abstractNumId="52" w15:restartNumberingAfterBreak="0">
    <w:nsid w:val="5C4045DE"/>
    <w:multiLevelType w:val="hybridMultilevel"/>
    <w:tmpl w:val="18BEAB1C"/>
    <w:lvl w:ilvl="0" w:tplc="FBE88B8C">
      <w:start w:val="1"/>
      <w:numFmt w:val="bullet"/>
      <w:lvlText w:val=""/>
      <w:lvlJc w:val="left"/>
      <w:pPr>
        <w:tabs>
          <w:tab w:val="num" w:pos="720"/>
        </w:tabs>
        <w:ind w:left="720" w:hanging="360"/>
      </w:pPr>
      <w:rPr>
        <w:rFonts w:ascii="Symbol" w:hAnsi="Symbol" w:hint="default"/>
      </w:rPr>
    </w:lvl>
    <w:lvl w:ilvl="1" w:tplc="E23CDBE4" w:tentative="1">
      <w:start w:val="1"/>
      <w:numFmt w:val="bullet"/>
      <w:lvlText w:val="o"/>
      <w:lvlJc w:val="left"/>
      <w:pPr>
        <w:tabs>
          <w:tab w:val="num" w:pos="1440"/>
        </w:tabs>
        <w:ind w:left="1440" w:hanging="360"/>
      </w:pPr>
      <w:rPr>
        <w:rFonts w:ascii="Courier New" w:hAnsi="Courier New" w:cs="Courier New" w:hint="default"/>
      </w:rPr>
    </w:lvl>
    <w:lvl w:ilvl="2" w:tplc="6DA6D192" w:tentative="1">
      <w:start w:val="1"/>
      <w:numFmt w:val="bullet"/>
      <w:lvlText w:val=""/>
      <w:lvlJc w:val="left"/>
      <w:pPr>
        <w:tabs>
          <w:tab w:val="num" w:pos="2160"/>
        </w:tabs>
        <w:ind w:left="2160" w:hanging="360"/>
      </w:pPr>
      <w:rPr>
        <w:rFonts w:ascii="Wingdings" w:hAnsi="Wingdings" w:hint="default"/>
      </w:rPr>
    </w:lvl>
    <w:lvl w:ilvl="3" w:tplc="810647FE" w:tentative="1">
      <w:start w:val="1"/>
      <w:numFmt w:val="bullet"/>
      <w:lvlText w:val=""/>
      <w:lvlJc w:val="left"/>
      <w:pPr>
        <w:tabs>
          <w:tab w:val="num" w:pos="2880"/>
        </w:tabs>
        <w:ind w:left="2880" w:hanging="360"/>
      </w:pPr>
      <w:rPr>
        <w:rFonts w:ascii="Symbol" w:hAnsi="Symbol" w:hint="default"/>
      </w:rPr>
    </w:lvl>
    <w:lvl w:ilvl="4" w:tplc="32868538" w:tentative="1">
      <w:start w:val="1"/>
      <w:numFmt w:val="bullet"/>
      <w:lvlText w:val="o"/>
      <w:lvlJc w:val="left"/>
      <w:pPr>
        <w:tabs>
          <w:tab w:val="num" w:pos="3600"/>
        </w:tabs>
        <w:ind w:left="3600" w:hanging="360"/>
      </w:pPr>
      <w:rPr>
        <w:rFonts w:ascii="Courier New" w:hAnsi="Courier New" w:cs="Courier New" w:hint="default"/>
      </w:rPr>
    </w:lvl>
    <w:lvl w:ilvl="5" w:tplc="49081566" w:tentative="1">
      <w:start w:val="1"/>
      <w:numFmt w:val="bullet"/>
      <w:lvlText w:val=""/>
      <w:lvlJc w:val="left"/>
      <w:pPr>
        <w:tabs>
          <w:tab w:val="num" w:pos="4320"/>
        </w:tabs>
        <w:ind w:left="4320" w:hanging="360"/>
      </w:pPr>
      <w:rPr>
        <w:rFonts w:ascii="Wingdings" w:hAnsi="Wingdings" w:hint="default"/>
      </w:rPr>
    </w:lvl>
    <w:lvl w:ilvl="6" w:tplc="2BF4BC5A" w:tentative="1">
      <w:start w:val="1"/>
      <w:numFmt w:val="bullet"/>
      <w:lvlText w:val=""/>
      <w:lvlJc w:val="left"/>
      <w:pPr>
        <w:tabs>
          <w:tab w:val="num" w:pos="5040"/>
        </w:tabs>
        <w:ind w:left="5040" w:hanging="360"/>
      </w:pPr>
      <w:rPr>
        <w:rFonts w:ascii="Symbol" w:hAnsi="Symbol" w:hint="default"/>
      </w:rPr>
    </w:lvl>
    <w:lvl w:ilvl="7" w:tplc="617EA23E" w:tentative="1">
      <w:start w:val="1"/>
      <w:numFmt w:val="bullet"/>
      <w:lvlText w:val="o"/>
      <w:lvlJc w:val="left"/>
      <w:pPr>
        <w:tabs>
          <w:tab w:val="num" w:pos="5760"/>
        </w:tabs>
        <w:ind w:left="5760" w:hanging="360"/>
      </w:pPr>
      <w:rPr>
        <w:rFonts w:ascii="Courier New" w:hAnsi="Courier New" w:cs="Courier New" w:hint="default"/>
      </w:rPr>
    </w:lvl>
    <w:lvl w:ilvl="8" w:tplc="A73AE72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0C728D"/>
    <w:multiLevelType w:val="hybridMultilevel"/>
    <w:tmpl w:val="D7FC81D8"/>
    <w:lvl w:ilvl="0" w:tplc="3228ADDA">
      <w:start w:val="1"/>
      <w:numFmt w:val="decimal"/>
      <w:lvlText w:val="%1)"/>
      <w:lvlJc w:val="left"/>
      <w:pPr>
        <w:ind w:left="1211" w:hanging="360"/>
      </w:pPr>
    </w:lvl>
    <w:lvl w:ilvl="1" w:tplc="34B0981E" w:tentative="1">
      <w:start w:val="1"/>
      <w:numFmt w:val="lowerLetter"/>
      <w:lvlText w:val="%2."/>
      <w:lvlJc w:val="left"/>
      <w:pPr>
        <w:ind w:left="1931" w:hanging="360"/>
      </w:pPr>
    </w:lvl>
    <w:lvl w:ilvl="2" w:tplc="260AD9DC" w:tentative="1">
      <w:start w:val="1"/>
      <w:numFmt w:val="lowerRoman"/>
      <w:lvlText w:val="%3."/>
      <w:lvlJc w:val="right"/>
      <w:pPr>
        <w:ind w:left="2651" w:hanging="180"/>
      </w:pPr>
    </w:lvl>
    <w:lvl w:ilvl="3" w:tplc="5DD2B684" w:tentative="1">
      <w:start w:val="1"/>
      <w:numFmt w:val="decimal"/>
      <w:lvlText w:val="%4."/>
      <w:lvlJc w:val="left"/>
      <w:pPr>
        <w:ind w:left="3371" w:hanging="360"/>
      </w:pPr>
    </w:lvl>
    <w:lvl w:ilvl="4" w:tplc="8968F944" w:tentative="1">
      <w:start w:val="1"/>
      <w:numFmt w:val="lowerLetter"/>
      <w:lvlText w:val="%5."/>
      <w:lvlJc w:val="left"/>
      <w:pPr>
        <w:ind w:left="4091" w:hanging="360"/>
      </w:pPr>
    </w:lvl>
    <w:lvl w:ilvl="5" w:tplc="45EAB458" w:tentative="1">
      <w:start w:val="1"/>
      <w:numFmt w:val="lowerRoman"/>
      <w:lvlText w:val="%6."/>
      <w:lvlJc w:val="right"/>
      <w:pPr>
        <w:ind w:left="4811" w:hanging="180"/>
      </w:pPr>
    </w:lvl>
    <w:lvl w:ilvl="6" w:tplc="4C1C57A6" w:tentative="1">
      <w:start w:val="1"/>
      <w:numFmt w:val="decimal"/>
      <w:lvlText w:val="%7."/>
      <w:lvlJc w:val="left"/>
      <w:pPr>
        <w:ind w:left="5531" w:hanging="360"/>
      </w:pPr>
    </w:lvl>
    <w:lvl w:ilvl="7" w:tplc="E4D0C638" w:tentative="1">
      <w:start w:val="1"/>
      <w:numFmt w:val="lowerLetter"/>
      <w:lvlText w:val="%8."/>
      <w:lvlJc w:val="left"/>
      <w:pPr>
        <w:ind w:left="6251" w:hanging="360"/>
      </w:pPr>
    </w:lvl>
    <w:lvl w:ilvl="8" w:tplc="E37CB334" w:tentative="1">
      <w:start w:val="1"/>
      <w:numFmt w:val="lowerRoman"/>
      <w:lvlText w:val="%9."/>
      <w:lvlJc w:val="right"/>
      <w:pPr>
        <w:ind w:left="6971" w:hanging="180"/>
      </w:pPr>
    </w:lvl>
  </w:abstractNum>
  <w:abstractNum w:abstractNumId="5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1694B68"/>
    <w:multiLevelType w:val="hybridMultilevel"/>
    <w:tmpl w:val="77987086"/>
    <w:lvl w:ilvl="0" w:tplc="F404E6EC">
      <w:start w:val="1"/>
      <w:numFmt w:val="decimal"/>
      <w:lvlText w:val="%1."/>
      <w:lvlJc w:val="left"/>
      <w:pPr>
        <w:tabs>
          <w:tab w:val="num" w:pos="720"/>
        </w:tabs>
        <w:ind w:left="720" w:hanging="360"/>
      </w:pPr>
      <w:rPr>
        <w:rFonts w:ascii="Times New Roman" w:eastAsia="Times New Roman" w:hAnsi="Times New Roman" w:cs="Times New Roman"/>
      </w:rPr>
    </w:lvl>
    <w:lvl w:ilvl="1" w:tplc="A94C4528">
      <w:start w:val="1"/>
      <w:numFmt w:val="lowerLetter"/>
      <w:lvlText w:val="%2."/>
      <w:lvlJc w:val="left"/>
      <w:pPr>
        <w:tabs>
          <w:tab w:val="num" w:pos="1440"/>
        </w:tabs>
        <w:ind w:left="1440" w:hanging="360"/>
      </w:pPr>
    </w:lvl>
    <w:lvl w:ilvl="2" w:tplc="9202E0D2">
      <w:start w:val="1"/>
      <w:numFmt w:val="lowerRoman"/>
      <w:lvlText w:val="%3."/>
      <w:lvlJc w:val="right"/>
      <w:pPr>
        <w:tabs>
          <w:tab w:val="num" w:pos="2160"/>
        </w:tabs>
        <w:ind w:left="2160" w:hanging="180"/>
      </w:pPr>
    </w:lvl>
    <w:lvl w:ilvl="3" w:tplc="82DA6D2C">
      <w:start w:val="1"/>
      <w:numFmt w:val="decimal"/>
      <w:lvlText w:val="%4."/>
      <w:lvlJc w:val="left"/>
      <w:pPr>
        <w:tabs>
          <w:tab w:val="num" w:pos="3196"/>
        </w:tabs>
        <w:ind w:left="3196" w:hanging="360"/>
      </w:pPr>
    </w:lvl>
    <w:lvl w:ilvl="4" w:tplc="C5BC4428">
      <w:start w:val="1"/>
      <w:numFmt w:val="lowerLetter"/>
      <w:lvlText w:val="%5."/>
      <w:lvlJc w:val="left"/>
      <w:pPr>
        <w:tabs>
          <w:tab w:val="num" w:pos="3600"/>
        </w:tabs>
        <w:ind w:left="3600" w:hanging="360"/>
      </w:pPr>
    </w:lvl>
    <w:lvl w:ilvl="5" w:tplc="346A4CBC">
      <w:start w:val="1"/>
      <w:numFmt w:val="lowerRoman"/>
      <w:lvlText w:val="%6."/>
      <w:lvlJc w:val="right"/>
      <w:pPr>
        <w:tabs>
          <w:tab w:val="num" w:pos="4320"/>
        </w:tabs>
        <w:ind w:left="4320" w:hanging="180"/>
      </w:pPr>
    </w:lvl>
    <w:lvl w:ilvl="6" w:tplc="4D7A9FC4">
      <w:start w:val="1"/>
      <w:numFmt w:val="decimal"/>
      <w:lvlText w:val="%7."/>
      <w:lvlJc w:val="left"/>
      <w:pPr>
        <w:tabs>
          <w:tab w:val="num" w:pos="5040"/>
        </w:tabs>
        <w:ind w:left="5040" w:hanging="360"/>
      </w:pPr>
    </w:lvl>
    <w:lvl w:ilvl="7" w:tplc="BC76A966">
      <w:start w:val="1"/>
      <w:numFmt w:val="lowerLetter"/>
      <w:lvlText w:val="%8."/>
      <w:lvlJc w:val="left"/>
      <w:pPr>
        <w:tabs>
          <w:tab w:val="num" w:pos="5760"/>
        </w:tabs>
        <w:ind w:left="5760" w:hanging="360"/>
      </w:pPr>
    </w:lvl>
    <w:lvl w:ilvl="8" w:tplc="58AAE33E">
      <w:start w:val="1"/>
      <w:numFmt w:val="lowerRoman"/>
      <w:lvlText w:val="%9."/>
      <w:lvlJc w:val="right"/>
      <w:pPr>
        <w:tabs>
          <w:tab w:val="num" w:pos="6480"/>
        </w:tabs>
        <w:ind w:left="6480" w:hanging="180"/>
      </w:pPr>
    </w:lvl>
  </w:abstractNum>
  <w:abstractNum w:abstractNumId="56" w15:restartNumberingAfterBreak="0">
    <w:nsid w:val="61BF1591"/>
    <w:multiLevelType w:val="hybridMultilevel"/>
    <w:tmpl w:val="AA2A7E2C"/>
    <w:lvl w:ilvl="0" w:tplc="42169C78">
      <w:start w:val="1"/>
      <w:numFmt w:val="decimal"/>
      <w:lvlText w:val="%1."/>
      <w:lvlJc w:val="left"/>
      <w:pPr>
        <w:ind w:left="1842" w:hanging="1128"/>
      </w:pPr>
      <w:rPr>
        <w:rFonts w:hint="default"/>
      </w:rPr>
    </w:lvl>
    <w:lvl w:ilvl="1" w:tplc="22904DC4" w:tentative="1">
      <w:start w:val="1"/>
      <w:numFmt w:val="lowerLetter"/>
      <w:lvlText w:val="%2."/>
      <w:lvlJc w:val="left"/>
      <w:pPr>
        <w:ind w:left="1794" w:hanging="360"/>
      </w:pPr>
    </w:lvl>
    <w:lvl w:ilvl="2" w:tplc="C0D8CA26" w:tentative="1">
      <w:start w:val="1"/>
      <w:numFmt w:val="lowerRoman"/>
      <w:lvlText w:val="%3."/>
      <w:lvlJc w:val="right"/>
      <w:pPr>
        <w:ind w:left="2514" w:hanging="180"/>
      </w:pPr>
    </w:lvl>
    <w:lvl w:ilvl="3" w:tplc="8D5807E2" w:tentative="1">
      <w:start w:val="1"/>
      <w:numFmt w:val="decimal"/>
      <w:lvlText w:val="%4."/>
      <w:lvlJc w:val="left"/>
      <w:pPr>
        <w:ind w:left="3234" w:hanging="360"/>
      </w:pPr>
    </w:lvl>
    <w:lvl w:ilvl="4" w:tplc="CC58C6AA" w:tentative="1">
      <w:start w:val="1"/>
      <w:numFmt w:val="lowerLetter"/>
      <w:lvlText w:val="%5."/>
      <w:lvlJc w:val="left"/>
      <w:pPr>
        <w:ind w:left="3954" w:hanging="360"/>
      </w:pPr>
    </w:lvl>
    <w:lvl w:ilvl="5" w:tplc="F59AB674" w:tentative="1">
      <w:start w:val="1"/>
      <w:numFmt w:val="lowerRoman"/>
      <w:lvlText w:val="%6."/>
      <w:lvlJc w:val="right"/>
      <w:pPr>
        <w:ind w:left="4674" w:hanging="180"/>
      </w:pPr>
    </w:lvl>
    <w:lvl w:ilvl="6" w:tplc="0FDE09A0" w:tentative="1">
      <w:start w:val="1"/>
      <w:numFmt w:val="decimal"/>
      <w:lvlText w:val="%7."/>
      <w:lvlJc w:val="left"/>
      <w:pPr>
        <w:ind w:left="5394" w:hanging="360"/>
      </w:pPr>
    </w:lvl>
    <w:lvl w:ilvl="7" w:tplc="A498E37A" w:tentative="1">
      <w:start w:val="1"/>
      <w:numFmt w:val="lowerLetter"/>
      <w:lvlText w:val="%8."/>
      <w:lvlJc w:val="left"/>
      <w:pPr>
        <w:ind w:left="6114" w:hanging="360"/>
      </w:pPr>
    </w:lvl>
    <w:lvl w:ilvl="8" w:tplc="465CAEC0" w:tentative="1">
      <w:start w:val="1"/>
      <w:numFmt w:val="lowerRoman"/>
      <w:lvlText w:val="%9."/>
      <w:lvlJc w:val="right"/>
      <w:pPr>
        <w:ind w:left="6834" w:hanging="180"/>
      </w:pPr>
    </w:lvl>
  </w:abstractNum>
  <w:abstractNum w:abstractNumId="57" w15:restartNumberingAfterBreak="0">
    <w:nsid w:val="691D5392"/>
    <w:multiLevelType w:val="hybridMultilevel"/>
    <w:tmpl w:val="EC4248CA"/>
    <w:lvl w:ilvl="0" w:tplc="A0A8D644">
      <w:start w:val="1"/>
      <w:numFmt w:val="decimal"/>
      <w:lvlText w:val="3.4.%1."/>
      <w:lvlJc w:val="left"/>
      <w:pPr>
        <w:ind w:left="2204" w:hanging="360"/>
      </w:pPr>
      <w:rPr>
        <w:rFonts w:hint="default"/>
      </w:rPr>
    </w:lvl>
    <w:lvl w:ilvl="1" w:tplc="83D87148">
      <w:start w:val="1"/>
      <w:numFmt w:val="decimal"/>
      <w:lvlText w:val="%2."/>
      <w:lvlJc w:val="left"/>
      <w:pPr>
        <w:ind w:left="1440" w:hanging="360"/>
      </w:pPr>
      <w:rPr>
        <w:rFonts w:hint="default"/>
      </w:rPr>
    </w:lvl>
    <w:lvl w:ilvl="2" w:tplc="41EEC06E">
      <w:start w:val="1"/>
      <w:numFmt w:val="decimal"/>
      <w:lvlText w:val="2.6.%3."/>
      <w:lvlJc w:val="left"/>
      <w:pPr>
        <w:ind w:left="2160" w:hanging="180"/>
      </w:pPr>
      <w:rPr>
        <w:rFonts w:hint="default"/>
      </w:rPr>
    </w:lvl>
    <w:lvl w:ilvl="3" w:tplc="EABE1902" w:tentative="1">
      <w:start w:val="1"/>
      <w:numFmt w:val="decimal"/>
      <w:lvlText w:val="%4."/>
      <w:lvlJc w:val="left"/>
      <w:pPr>
        <w:ind w:left="2880" w:hanging="360"/>
      </w:pPr>
    </w:lvl>
    <w:lvl w:ilvl="4" w:tplc="CDA0E9E8" w:tentative="1">
      <w:start w:val="1"/>
      <w:numFmt w:val="lowerLetter"/>
      <w:lvlText w:val="%5."/>
      <w:lvlJc w:val="left"/>
      <w:pPr>
        <w:ind w:left="3600" w:hanging="360"/>
      </w:pPr>
    </w:lvl>
    <w:lvl w:ilvl="5" w:tplc="0EEE2D48" w:tentative="1">
      <w:start w:val="1"/>
      <w:numFmt w:val="lowerRoman"/>
      <w:lvlText w:val="%6."/>
      <w:lvlJc w:val="right"/>
      <w:pPr>
        <w:ind w:left="4320" w:hanging="180"/>
      </w:pPr>
    </w:lvl>
    <w:lvl w:ilvl="6" w:tplc="9C142D32" w:tentative="1">
      <w:start w:val="1"/>
      <w:numFmt w:val="decimal"/>
      <w:lvlText w:val="%7."/>
      <w:lvlJc w:val="left"/>
      <w:pPr>
        <w:ind w:left="5040" w:hanging="360"/>
      </w:pPr>
    </w:lvl>
    <w:lvl w:ilvl="7" w:tplc="4E047D72" w:tentative="1">
      <w:start w:val="1"/>
      <w:numFmt w:val="lowerLetter"/>
      <w:lvlText w:val="%8."/>
      <w:lvlJc w:val="left"/>
      <w:pPr>
        <w:ind w:left="5760" w:hanging="360"/>
      </w:pPr>
    </w:lvl>
    <w:lvl w:ilvl="8" w:tplc="EB1888F0" w:tentative="1">
      <w:start w:val="1"/>
      <w:numFmt w:val="lowerRoman"/>
      <w:lvlText w:val="%9."/>
      <w:lvlJc w:val="right"/>
      <w:pPr>
        <w:ind w:left="6480" w:hanging="180"/>
      </w:pPr>
    </w:lvl>
  </w:abstractNum>
  <w:abstractNum w:abstractNumId="58" w15:restartNumberingAfterBreak="0">
    <w:nsid w:val="6C0A1D31"/>
    <w:multiLevelType w:val="hybridMultilevel"/>
    <w:tmpl w:val="75E660B6"/>
    <w:name w:val="WW8Num112"/>
    <w:lvl w:ilvl="0" w:tplc="FFDAE06C">
      <w:start w:val="1"/>
      <w:numFmt w:val="decimal"/>
      <w:lvlText w:val="3.7.%1."/>
      <w:lvlJc w:val="left"/>
      <w:pPr>
        <w:ind w:left="1429" w:hanging="360"/>
      </w:pPr>
      <w:rPr>
        <w:rFonts w:hint="default"/>
      </w:rPr>
    </w:lvl>
    <w:lvl w:ilvl="1" w:tplc="2A98976C" w:tentative="1">
      <w:start w:val="1"/>
      <w:numFmt w:val="lowerLetter"/>
      <w:lvlText w:val="%2."/>
      <w:lvlJc w:val="left"/>
      <w:pPr>
        <w:ind w:left="1440" w:hanging="360"/>
      </w:pPr>
    </w:lvl>
    <w:lvl w:ilvl="2" w:tplc="A0AEC140" w:tentative="1">
      <w:start w:val="1"/>
      <w:numFmt w:val="lowerRoman"/>
      <w:lvlText w:val="%3."/>
      <w:lvlJc w:val="right"/>
      <w:pPr>
        <w:ind w:left="2160" w:hanging="180"/>
      </w:pPr>
    </w:lvl>
    <w:lvl w:ilvl="3" w:tplc="39C80BDC" w:tentative="1">
      <w:start w:val="1"/>
      <w:numFmt w:val="decimal"/>
      <w:lvlText w:val="%4."/>
      <w:lvlJc w:val="left"/>
      <w:pPr>
        <w:ind w:left="2880" w:hanging="360"/>
      </w:pPr>
    </w:lvl>
    <w:lvl w:ilvl="4" w:tplc="5E381E34" w:tentative="1">
      <w:start w:val="1"/>
      <w:numFmt w:val="lowerLetter"/>
      <w:lvlText w:val="%5."/>
      <w:lvlJc w:val="left"/>
      <w:pPr>
        <w:ind w:left="3600" w:hanging="360"/>
      </w:pPr>
    </w:lvl>
    <w:lvl w:ilvl="5" w:tplc="234ECA68" w:tentative="1">
      <w:start w:val="1"/>
      <w:numFmt w:val="lowerRoman"/>
      <w:lvlText w:val="%6."/>
      <w:lvlJc w:val="right"/>
      <w:pPr>
        <w:ind w:left="4320" w:hanging="180"/>
      </w:pPr>
    </w:lvl>
    <w:lvl w:ilvl="6" w:tplc="A434D7E4" w:tentative="1">
      <w:start w:val="1"/>
      <w:numFmt w:val="decimal"/>
      <w:lvlText w:val="%7."/>
      <w:lvlJc w:val="left"/>
      <w:pPr>
        <w:ind w:left="5040" w:hanging="360"/>
      </w:pPr>
    </w:lvl>
    <w:lvl w:ilvl="7" w:tplc="DE6A1AA0" w:tentative="1">
      <w:start w:val="1"/>
      <w:numFmt w:val="lowerLetter"/>
      <w:lvlText w:val="%8."/>
      <w:lvlJc w:val="left"/>
      <w:pPr>
        <w:ind w:left="5760" w:hanging="360"/>
      </w:pPr>
    </w:lvl>
    <w:lvl w:ilvl="8" w:tplc="DD6888A4" w:tentative="1">
      <w:start w:val="1"/>
      <w:numFmt w:val="lowerRoman"/>
      <w:lvlText w:val="%9."/>
      <w:lvlJc w:val="right"/>
      <w:pPr>
        <w:ind w:left="6480" w:hanging="180"/>
      </w:pPr>
    </w:lvl>
  </w:abstractNum>
  <w:abstractNum w:abstractNumId="59" w15:restartNumberingAfterBreak="0">
    <w:nsid w:val="6D510744"/>
    <w:multiLevelType w:val="hybridMultilevel"/>
    <w:tmpl w:val="F2600CB6"/>
    <w:name w:val="WW8Num42"/>
    <w:lvl w:ilvl="0" w:tplc="E962E790">
      <w:start w:val="1"/>
      <w:numFmt w:val="decimal"/>
      <w:lvlText w:val="2.9.%1"/>
      <w:lvlJc w:val="left"/>
      <w:pPr>
        <w:ind w:left="1428" w:hanging="360"/>
      </w:pPr>
      <w:rPr>
        <w:rFonts w:hint="default"/>
      </w:rPr>
    </w:lvl>
    <w:lvl w:ilvl="1" w:tplc="FD44AB2E" w:tentative="1">
      <w:start w:val="1"/>
      <w:numFmt w:val="lowerLetter"/>
      <w:lvlText w:val="%2."/>
      <w:lvlJc w:val="left"/>
      <w:pPr>
        <w:ind w:left="2148" w:hanging="360"/>
      </w:pPr>
    </w:lvl>
    <w:lvl w:ilvl="2" w:tplc="8C8ECD90" w:tentative="1">
      <w:start w:val="1"/>
      <w:numFmt w:val="lowerRoman"/>
      <w:lvlText w:val="%3."/>
      <w:lvlJc w:val="right"/>
      <w:pPr>
        <w:ind w:left="2868" w:hanging="180"/>
      </w:pPr>
    </w:lvl>
    <w:lvl w:ilvl="3" w:tplc="B5B2002A" w:tentative="1">
      <w:start w:val="1"/>
      <w:numFmt w:val="decimal"/>
      <w:lvlText w:val="%4."/>
      <w:lvlJc w:val="left"/>
      <w:pPr>
        <w:ind w:left="3588" w:hanging="360"/>
      </w:pPr>
    </w:lvl>
    <w:lvl w:ilvl="4" w:tplc="C84CB844" w:tentative="1">
      <w:start w:val="1"/>
      <w:numFmt w:val="lowerLetter"/>
      <w:lvlText w:val="%5."/>
      <w:lvlJc w:val="left"/>
      <w:pPr>
        <w:ind w:left="4308" w:hanging="360"/>
      </w:pPr>
    </w:lvl>
    <w:lvl w:ilvl="5" w:tplc="847E44FE" w:tentative="1">
      <w:start w:val="1"/>
      <w:numFmt w:val="lowerRoman"/>
      <w:lvlText w:val="%6."/>
      <w:lvlJc w:val="right"/>
      <w:pPr>
        <w:ind w:left="5028" w:hanging="180"/>
      </w:pPr>
    </w:lvl>
    <w:lvl w:ilvl="6" w:tplc="1CE029F0" w:tentative="1">
      <w:start w:val="1"/>
      <w:numFmt w:val="decimal"/>
      <w:lvlText w:val="%7."/>
      <w:lvlJc w:val="left"/>
      <w:pPr>
        <w:ind w:left="5748" w:hanging="360"/>
      </w:pPr>
    </w:lvl>
    <w:lvl w:ilvl="7" w:tplc="69EC0D76" w:tentative="1">
      <w:start w:val="1"/>
      <w:numFmt w:val="lowerLetter"/>
      <w:lvlText w:val="%8."/>
      <w:lvlJc w:val="left"/>
      <w:pPr>
        <w:ind w:left="6468" w:hanging="360"/>
      </w:pPr>
    </w:lvl>
    <w:lvl w:ilvl="8" w:tplc="D52CA348" w:tentative="1">
      <w:start w:val="1"/>
      <w:numFmt w:val="lowerRoman"/>
      <w:lvlText w:val="%9."/>
      <w:lvlJc w:val="right"/>
      <w:pPr>
        <w:ind w:left="7188" w:hanging="180"/>
      </w:pPr>
    </w:lvl>
  </w:abstractNum>
  <w:abstractNum w:abstractNumId="6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8AB0C59"/>
    <w:multiLevelType w:val="hybridMultilevel"/>
    <w:tmpl w:val="C6960326"/>
    <w:lvl w:ilvl="0" w:tplc="1F10F4F2">
      <w:start w:val="1"/>
      <w:numFmt w:val="bullet"/>
      <w:lvlText w:val=""/>
      <w:lvlJc w:val="left"/>
      <w:pPr>
        <w:tabs>
          <w:tab w:val="num" w:pos="360"/>
        </w:tabs>
        <w:ind w:left="360" w:hanging="360"/>
      </w:pPr>
      <w:rPr>
        <w:rFonts w:ascii="Symbol" w:hAnsi="Symbol" w:hint="default"/>
      </w:rPr>
    </w:lvl>
    <w:lvl w:ilvl="1" w:tplc="730C0466" w:tentative="1">
      <w:start w:val="1"/>
      <w:numFmt w:val="bullet"/>
      <w:lvlText w:val="o"/>
      <w:lvlJc w:val="left"/>
      <w:pPr>
        <w:tabs>
          <w:tab w:val="num" w:pos="1080"/>
        </w:tabs>
        <w:ind w:left="1080" w:hanging="360"/>
      </w:pPr>
      <w:rPr>
        <w:rFonts w:ascii="Courier New" w:hAnsi="Courier New" w:cs="Courier New" w:hint="default"/>
      </w:rPr>
    </w:lvl>
    <w:lvl w:ilvl="2" w:tplc="F75069B8" w:tentative="1">
      <w:start w:val="1"/>
      <w:numFmt w:val="bullet"/>
      <w:lvlText w:val=""/>
      <w:lvlJc w:val="left"/>
      <w:pPr>
        <w:tabs>
          <w:tab w:val="num" w:pos="1800"/>
        </w:tabs>
        <w:ind w:left="1800" w:hanging="360"/>
      </w:pPr>
      <w:rPr>
        <w:rFonts w:ascii="Wingdings" w:hAnsi="Wingdings" w:hint="default"/>
      </w:rPr>
    </w:lvl>
    <w:lvl w:ilvl="3" w:tplc="4C386D60" w:tentative="1">
      <w:start w:val="1"/>
      <w:numFmt w:val="bullet"/>
      <w:lvlText w:val=""/>
      <w:lvlJc w:val="left"/>
      <w:pPr>
        <w:tabs>
          <w:tab w:val="num" w:pos="2520"/>
        </w:tabs>
        <w:ind w:left="2520" w:hanging="360"/>
      </w:pPr>
      <w:rPr>
        <w:rFonts w:ascii="Symbol" w:hAnsi="Symbol" w:hint="default"/>
      </w:rPr>
    </w:lvl>
    <w:lvl w:ilvl="4" w:tplc="6EB490CA" w:tentative="1">
      <w:start w:val="1"/>
      <w:numFmt w:val="bullet"/>
      <w:lvlText w:val="o"/>
      <w:lvlJc w:val="left"/>
      <w:pPr>
        <w:tabs>
          <w:tab w:val="num" w:pos="3240"/>
        </w:tabs>
        <w:ind w:left="3240" w:hanging="360"/>
      </w:pPr>
      <w:rPr>
        <w:rFonts w:ascii="Courier New" w:hAnsi="Courier New" w:cs="Courier New" w:hint="default"/>
      </w:rPr>
    </w:lvl>
    <w:lvl w:ilvl="5" w:tplc="07E676BA" w:tentative="1">
      <w:start w:val="1"/>
      <w:numFmt w:val="bullet"/>
      <w:lvlText w:val=""/>
      <w:lvlJc w:val="left"/>
      <w:pPr>
        <w:tabs>
          <w:tab w:val="num" w:pos="3960"/>
        </w:tabs>
        <w:ind w:left="3960" w:hanging="360"/>
      </w:pPr>
      <w:rPr>
        <w:rFonts w:ascii="Wingdings" w:hAnsi="Wingdings" w:hint="default"/>
      </w:rPr>
    </w:lvl>
    <w:lvl w:ilvl="6" w:tplc="214CCAC6" w:tentative="1">
      <w:start w:val="1"/>
      <w:numFmt w:val="bullet"/>
      <w:lvlText w:val=""/>
      <w:lvlJc w:val="left"/>
      <w:pPr>
        <w:tabs>
          <w:tab w:val="num" w:pos="4680"/>
        </w:tabs>
        <w:ind w:left="4680" w:hanging="360"/>
      </w:pPr>
      <w:rPr>
        <w:rFonts w:ascii="Symbol" w:hAnsi="Symbol" w:hint="default"/>
      </w:rPr>
    </w:lvl>
    <w:lvl w:ilvl="7" w:tplc="877637F0" w:tentative="1">
      <w:start w:val="1"/>
      <w:numFmt w:val="bullet"/>
      <w:lvlText w:val="o"/>
      <w:lvlJc w:val="left"/>
      <w:pPr>
        <w:tabs>
          <w:tab w:val="num" w:pos="5400"/>
        </w:tabs>
        <w:ind w:left="5400" w:hanging="360"/>
      </w:pPr>
      <w:rPr>
        <w:rFonts w:ascii="Courier New" w:hAnsi="Courier New" w:cs="Courier New" w:hint="default"/>
      </w:rPr>
    </w:lvl>
    <w:lvl w:ilvl="8" w:tplc="6F80F270"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BEC523F"/>
    <w:multiLevelType w:val="hybridMultilevel"/>
    <w:tmpl w:val="FE9EA60C"/>
    <w:lvl w:ilvl="0" w:tplc="FC0E2B46">
      <w:start w:val="1"/>
      <w:numFmt w:val="decimal"/>
      <w:lvlText w:val="3.6.%1."/>
      <w:lvlJc w:val="left"/>
      <w:pPr>
        <w:ind w:left="2345" w:hanging="360"/>
      </w:pPr>
      <w:rPr>
        <w:rFonts w:hint="default"/>
      </w:rPr>
    </w:lvl>
    <w:lvl w:ilvl="1" w:tplc="77C437AE" w:tentative="1">
      <w:start w:val="1"/>
      <w:numFmt w:val="lowerLetter"/>
      <w:lvlText w:val="%2."/>
      <w:lvlJc w:val="left"/>
      <w:pPr>
        <w:ind w:left="1440" w:hanging="360"/>
      </w:pPr>
    </w:lvl>
    <w:lvl w:ilvl="2" w:tplc="6658DBCC" w:tentative="1">
      <w:start w:val="1"/>
      <w:numFmt w:val="lowerRoman"/>
      <w:lvlText w:val="%3."/>
      <w:lvlJc w:val="right"/>
      <w:pPr>
        <w:ind w:left="2160" w:hanging="180"/>
      </w:pPr>
    </w:lvl>
    <w:lvl w:ilvl="3" w:tplc="E4A88514" w:tentative="1">
      <w:start w:val="1"/>
      <w:numFmt w:val="decimal"/>
      <w:lvlText w:val="%4."/>
      <w:lvlJc w:val="left"/>
      <w:pPr>
        <w:ind w:left="2880" w:hanging="360"/>
      </w:pPr>
    </w:lvl>
    <w:lvl w:ilvl="4" w:tplc="F6B62D1E" w:tentative="1">
      <w:start w:val="1"/>
      <w:numFmt w:val="lowerLetter"/>
      <w:lvlText w:val="%5."/>
      <w:lvlJc w:val="left"/>
      <w:pPr>
        <w:ind w:left="3600" w:hanging="360"/>
      </w:pPr>
    </w:lvl>
    <w:lvl w:ilvl="5" w:tplc="4294727C" w:tentative="1">
      <w:start w:val="1"/>
      <w:numFmt w:val="lowerRoman"/>
      <w:lvlText w:val="%6."/>
      <w:lvlJc w:val="right"/>
      <w:pPr>
        <w:ind w:left="4320" w:hanging="180"/>
      </w:pPr>
    </w:lvl>
    <w:lvl w:ilvl="6" w:tplc="6AE4130C" w:tentative="1">
      <w:start w:val="1"/>
      <w:numFmt w:val="decimal"/>
      <w:lvlText w:val="%7."/>
      <w:lvlJc w:val="left"/>
      <w:pPr>
        <w:ind w:left="5040" w:hanging="360"/>
      </w:pPr>
    </w:lvl>
    <w:lvl w:ilvl="7" w:tplc="1BFC113A" w:tentative="1">
      <w:start w:val="1"/>
      <w:numFmt w:val="lowerLetter"/>
      <w:lvlText w:val="%8."/>
      <w:lvlJc w:val="left"/>
      <w:pPr>
        <w:ind w:left="5760" w:hanging="360"/>
      </w:pPr>
    </w:lvl>
    <w:lvl w:ilvl="8" w:tplc="5E765D10" w:tentative="1">
      <w:start w:val="1"/>
      <w:numFmt w:val="lowerRoman"/>
      <w:lvlText w:val="%9."/>
      <w:lvlJc w:val="right"/>
      <w:pPr>
        <w:ind w:left="6480" w:hanging="180"/>
      </w:pPr>
    </w:lvl>
  </w:abstractNum>
  <w:abstractNum w:abstractNumId="63" w15:restartNumberingAfterBreak="0">
    <w:nsid w:val="7E7774E9"/>
    <w:multiLevelType w:val="hybridMultilevel"/>
    <w:tmpl w:val="770A3974"/>
    <w:lvl w:ilvl="0" w:tplc="F5E86084">
      <w:start w:val="1"/>
      <w:numFmt w:val="decimal"/>
      <w:lvlText w:val="%1."/>
      <w:lvlJc w:val="left"/>
      <w:pPr>
        <w:tabs>
          <w:tab w:val="num" w:pos="720"/>
        </w:tabs>
        <w:ind w:left="720" w:hanging="360"/>
      </w:pPr>
      <w:rPr>
        <w:rFonts w:hint="default"/>
      </w:rPr>
    </w:lvl>
    <w:lvl w:ilvl="1" w:tplc="2674A76E" w:tentative="1">
      <w:start w:val="1"/>
      <w:numFmt w:val="lowerLetter"/>
      <w:lvlText w:val="%2."/>
      <w:lvlJc w:val="left"/>
      <w:pPr>
        <w:tabs>
          <w:tab w:val="num" w:pos="1440"/>
        </w:tabs>
        <w:ind w:left="1440" w:hanging="360"/>
      </w:pPr>
    </w:lvl>
    <w:lvl w:ilvl="2" w:tplc="C47428D8" w:tentative="1">
      <w:start w:val="1"/>
      <w:numFmt w:val="lowerRoman"/>
      <w:lvlText w:val="%3."/>
      <w:lvlJc w:val="right"/>
      <w:pPr>
        <w:tabs>
          <w:tab w:val="num" w:pos="2160"/>
        </w:tabs>
        <w:ind w:left="2160" w:hanging="180"/>
      </w:pPr>
    </w:lvl>
    <w:lvl w:ilvl="3" w:tplc="3FAE7726" w:tentative="1">
      <w:start w:val="1"/>
      <w:numFmt w:val="decimal"/>
      <w:lvlText w:val="%4."/>
      <w:lvlJc w:val="left"/>
      <w:pPr>
        <w:tabs>
          <w:tab w:val="num" w:pos="2880"/>
        </w:tabs>
        <w:ind w:left="2880" w:hanging="360"/>
      </w:pPr>
    </w:lvl>
    <w:lvl w:ilvl="4" w:tplc="60C4C4DC" w:tentative="1">
      <w:start w:val="1"/>
      <w:numFmt w:val="lowerLetter"/>
      <w:lvlText w:val="%5."/>
      <w:lvlJc w:val="left"/>
      <w:pPr>
        <w:tabs>
          <w:tab w:val="num" w:pos="3600"/>
        </w:tabs>
        <w:ind w:left="3600" w:hanging="360"/>
      </w:pPr>
    </w:lvl>
    <w:lvl w:ilvl="5" w:tplc="E0002388" w:tentative="1">
      <w:start w:val="1"/>
      <w:numFmt w:val="lowerRoman"/>
      <w:lvlText w:val="%6."/>
      <w:lvlJc w:val="right"/>
      <w:pPr>
        <w:tabs>
          <w:tab w:val="num" w:pos="4320"/>
        </w:tabs>
        <w:ind w:left="4320" w:hanging="180"/>
      </w:pPr>
    </w:lvl>
    <w:lvl w:ilvl="6" w:tplc="8890917A" w:tentative="1">
      <w:start w:val="1"/>
      <w:numFmt w:val="decimal"/>
      <w:lvlText w:val="%7."/>
      <w:lvlJc w:val="left"/>
      <w:pPr>
        <w:tabs>
          <w:tab w:val="num" w:pos="5040"/>
        </w:tabs>
        <w:ind w:left="5040" w:hanging="360"/>
      </w:pPr>
    </w:lvl>
    <w:lvl w:ilvl="7" w:tplc="800CC946" w:tentative="1">
      <w:start w:val="1"/>
      <w:numFmt w:val="lowerLetter"/>
      <w:lvlText w:val="%8."/>
      <w:lvlJc w:val="left"/>
      <w:pPr>
        <w:tabs>
          <w:tab w:val="num" w:pos="5760"/>
        </w:tabs>
        <w:ind w:left="5760" w:hanging="360"/>
      </w:pPr>
    </w:lvl>
    <w:lvl w:ilvl="8" w:tplc="1B62F556"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6"/>
  </w:num>
  <w:num w:numId="8">
    <w:abstractNumId w:val="47"/>
  </w:num>
  <w:num w:numId="9">
    <w:abstractNumId w:val="62"/>
  </w:num>
  <w:num w:numId="10">
    <w:abstractNumId w:val="44"/>
  </w:num>
  <w:num w:numId="11">
    <w:abstractNumId w:val="46"/>
  </w:num>
  <w:num w:numId="12">
    <w:abstractNumId w:val="42"/>
  </w:num>
  <w:num w:numId="13">
    <w:abstractNumId w:val="43"/>
  </w:num>
  <w:num w:numId="14">
    <w:abstractNumId w:val="60"/>
  </w:num>
  <w:num w:numId="15">
    <w:abstractNumId w:val="35"/>
  </w:num>
  <w:num w:numId="16">
    <w:abstractNumId w:val="57"/>
  </w:num>
  <w:num w:numId="17">
    <w:abstractNumId w:val="53"/>
  </w:num>
  <w:num w:numId="18">
    <w:abstractNumId w:val="54"/>
  </w:num>
  <w:num w:numId="19">
    <w:abstractNumId w:val="33"/>
  </w:num>
  <w:num w:numId="20">
    <w:abstractNumId w:val="40"/>
  </w:num>
  <w:num w:numId="21">
    <w:abstractNumId w:val="50"/>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48"/>
  </w:num>
  <w:num w:numId="26">
    <w:abstractNumId w:val="28"/>
  </w:num>
  <w:num w:numId="27">
    <w:abstractNumId w:val="36"/>
  </w:num>
  <w:num w:numId="28">
    <w:abstractNumId w:val="52"/>
  </w:num>
  <w:num w:numId="29">
    <w:abstractNumId w:val="61"/>
  </w:num>
  <w:num w:numId="30">
    <w:abstractNumId w:val="39"/>
  </w:num>
  <w:num w:numId="31">
    <w:abstractNumId w:val="31"/>
  </w:num>
  <w:num w:numId="32">
    <w:abstractNumId w:val="45"/>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num>
  <w:num w:numId="35">
    <w:abstractNumId w:val="23"/>
  </w:num>
  <w:num w:numId="36">
    <w:abstractNumId w:val="29"/>
  </w:num>
  <w:num w:numId="37">
    <w:abstractNumId w:val="49"/>
  </w:num>
  <w:num w:numId="38">
    <w:abstractNumId w:val="41"/>
  </w:num>
  <w:num w:numId="39">
    <w:abstractNumId w:val="27"/>
  </w:num>
  <w:num w:numId="40">
    <w:abstractNumId w:val="55"/>
  </w:num>
  <w:num w:numId="41">
    <w:abstractNumId w:val="30"/>
  </w:num>
  <w:num w:numId="42">
    <w:abstractNumId w:val="26"/>
  </w:num>
  <w:num w:numId="43">
    <w:abstractNumId w:val="34"/>
  </w:num>
  <w:num w:numId="44">
    <w:abstractNumId w:val="37"/>
  </w:num>
  <w:num w:numId="45">
    <w:abstractNumId w:val="22"/>
  </w:num>
  <w:num w:numId="46">
    <w:abstractNumId w:val="32"/>
  </w:num>
  <w:num w:numId="47">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11DD"/>
    <w:rsid w:val="00002090"/>
    <w:rsid w:val="00003B02"/>
    <w:rsid w:val="00004791"/>
    <w:rsid w:val="00004F48"/>
    <w:rsid w:val="000058BC"/>
    <w:rsid w:val="0000594A"/>
    <w:rsid w:val="00006894"/>
    <w:rsid w:val="00007D97"/>
    <w:rsid w:val="00010BE3"/>
    <w:rsid w:val="000111FC"/>
    <w:rsid w:val="000136A9"/>
    <w:rsid w:val="00013D4E"/>
    <w:rsid w:val="00014C0B"/>
    <w:rsid w:val="0001556E"/>
    <w:rsid w:val="0001557C"/>
    <w:rsid w:val="00015FE2"/>
    <w:rsid w:val="000169F7"/>
    <w:rsid w:val="00016F0C"/>
    <w:rsid w:val="000224FB"/>
    <w:rsid w:val="000236C9"/>
    <w:rsid w:val="000266FD"/>
    <w:rsid w:val="000276DA"/>
    <w:rsid w:val="00027759"/>
    <w:rsid w:val="0002797D"/>
    <w:rsid w:val="00030F2F"/>
    <w:rsid w:val="000316F8"/>
    <w:rsid w:val="00031928"/>
    <w:rsid w:val="00032BDE"/>
    <w:rsid w:val="00033EC4"/>
    <w:rsid w:val="000342DD"/>
    <w:rsid w:val="00034376"/>
    <w:rsid w:val="00034877"/>
    <w:rsid w:val="00034E6C"/>
    <w:rsid w:val="000362F0"/>
    <w:rsid w:val="00036419"/>
    <w:rsid w:val="00036881"/>
    <w:rsid w:val="0003693A"/>
    <w:rsid w:val="00036BBD"/>
    <w:rsid w:val="0003708F"/>
    <w:rsid w:val="000374AB"/>
    <w:rsid w:val="00041437"/>
    <w:rsid w:val="00044646"/>
    <w:rsid w:val="00045327"/>
    <w:rsid w:val="000454C8"/>
    <w:rsid w:val="00046501"/>
    <w:rsid w:val="0004653B"/>
    <w:rsid w:val="00046FAA"/>
    <w:rsid w:val="0004748E"/>
    <w:rsid w:val="00047535"/>
    <w:rsid w:val="00050819"/>
    <w:rsid w:val="00050F3B"/>
    <w:rsid w:val="00051353"/>
    <w:rsid w:val="000519F8"/>
    <w:rsid w:val="00052535"/>
    <w:rsid w:val="00052B81"/>
    <w:rsid w:val="0005366B"/>
    <w:rsid w:val="00053699"/>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592C"/>
    <w:rsid w:val="00076468"/>
    <w:rsid w:val="000764BE"/>
    <w:rsid w:val="00076F66"/>
    <w:rsid w:val="0007720B"/>
    <w:rsid w:val="000802B7"/>
    <w:rsid w:val="00080EBC"/>
    <w:rsid w:val="000812E8"/>
    <w:rsid w:val="00081557"/>
    <w:rsid w:val="000824C2"/>
    <w:rsid w:val="00083039"/>
    <w:rsid w:val="000846BC"/>
    <w:rsid w:val="000855D1"/>
    <w:rsid w:val="000871EB"/>
    <w:rsid w:val="00087DE4"/>
    <w:rsid w:val="00090344"/>
    <w:rsid w:val="00091B4D"/>
    <w:rsid w:val="00092D66"/>
    <w:rsid w:val="00093316"/>
    <w:rsid w:val="00093750"/>
    <w:rsid w:val="00093F19"/>
    <w:rsid w:val="0009404E"/>
    <w:rsid w:val="000954FB"/>
    <w:rsid w:val="000958F7"/>
    <w:rsid w:val="0009663D"/>
    <w:rsid w:val="00097101"/>
    <w:rsid w:val="000978CE"/>
    <w:rsid w:val="000A0092"/>
    <w:rsid w:val="000A15FB"/>
    <w:rsid w:val="000A17CC"/>
    <w:rsid w:val="000A2B5E"/>
    <w:rsid w:val="000A2D97"/>
    <w:rsid w:val="000A389C"/>
    <w:rsid w:val="000A3B81"/>
    <w:rsid w:val="000A3F49"/>
    <w:rsid w:val="000A4915"/>
    <w:rsid w:val="000A4B41"/>
    <w:rsid w:val="000A574E"/>
    <w:rsid w:val="000A5C7F"/>
    <w:rsid w:val="000A6133"/>
    <w:rsid w:val="000A679F"/>
    <w:rsid w:val="000A753C"/>
    <w:rsid w:val="000B199E"/>
    <w:rsid w:val="000B261D"/>
    <w:rsid w:val="000B4036"/>
    <w:rsid w:val="000B5302"/>
    <w:rsid w:val="000B5E70"/>
    <w:rsid w:val="000B658F"/>
    <w:rsid w:val="000B65E5"/>
    <w:rsid w:val="000C0062"/>
    <w:rsid w:val="000C0C3A"/>
    <w:rsid w:val="000C1578"/>
    <w:rsid w:val="000C2CBF"/>
    <w:rsid w:val="000C31AB"/>
    <w:rsid w:val="000C37D3"/>
    <w:rsid w:val="000C383C"/>
    <w:rsid w:val="000C5963"/>
    <w:rsid w:val="000C7928"/>
    <w:rsid w:val="000C7CAF"/>
    <w:rsid w:val="000D030E"/>
    <w:rsid w:val="000D033E"/>
    <w:rsid w:val="000D341D"/>
    <w:rsid w:val="000D40BE"/>
    <w:rsid w:val="000D44A7"/>
    <w:rsid w:val="000D5CBC"/>
    <w:rsid w:val="000D5F3B"/>
    <w:rsid w:val="000D77BD"/>
    <w:rsid w:val="000E132B"/>
    <w:rsid w:val="000E2086"/>
    <w:rsid w:val="000E2916"/>
    <w:rsid w:val="000E3881"/>
    <w:rsid w:val="000E58BC"/>
    <w:rsid w:val="000E5B2C"/>
    <w:rsid w:val="000E5BB8"/>
    <w:rsid w:val="000E5C2E"/>
    <w:rsid w:val="000E5FB6"/>
    <w:rsid w:val="000E6F68"/>
    <w:rsid w:val="000F024D"/>
    <w:rsid w:val="000F0BFF"/>
    <w:rsid w:val="000F0C02"/>
    <w:rsid w:val="000F0D77"/>
    <w:rsid w:val="000F1048"/>
    <w:rsid w:val="000F1402"/>
    <w:rsid w:val="000F1455"/>
    <w:rsid w:val="000F2E09"/>
    <w:rsid w:val="000F33C2"/>
    <w:rsid w:val="000F3BFB"/>
    <w:rsid w:val="000F4382"/>
    <w:rsid w:val="000F6875"/>
    <w:rsid w:val="000F767A"/>
    <w:rsid w:val="0010124E"/>
    <w:rsid w:val="0010181A"/>
    <w:rsid w:val="00101F7F"/>
    <w:rsid w:val="001023F0"/>
    <w:rsid w:val="00102875"/>
    <w:rsid w:val="00102A8F"/>
    <w:rsid w:val="00103631"/>
    <w:rsid w:val="00103DD6"/>
    <w:rsid w:val="001049C1"/>
    <w:rsid w:val="00106D91"/>
    <w:rsid w:val="00107C51"/>
    <w:rsid w:val="00107DF3"/>
    <w:rsid w:val="00110127"/>
    <w:rsid w:val="00110975"/>
    <w:rsid w:val="00112512"/>
    <w:rsid w:val="00112DF4"/>
    <w:rsid w:val="00115430"/>
    <w:rsid w:val="00115AFB"/>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6F"/>
    <w:rsid w:val="00135273"/>
    <w:rsid w:val="001356F1"/>
    <w:rsid w:val="00135F5B"/>
    <w:rsid w:val="00136411"/>
    <w:rsid w:val="001366B5"/>
    <w:rsid w:val="0013760D"/>
    <w:rsid w:val="001379F0"/>
    <w:rsid w:val="00140F9B"/>
    <w:rsid w:val="00142EF8"/>
    <w:rsid w:val="00146CC2"/>
    <w:rsid w:val="00147510"/>
    <w:rsid w:val="00150594"/>
    <w:rsid w:val="00150E45"/>
    <w:rsid w:val="00151C2F"/>
    <w:rsid w:val="00151D7A"/>
    <w:rsid w:val="00153C91"/>
    <w:rsid w:val="00154233"/>
    <w:rsid w:val="00154547"/>
    <w:rsid w:val="00155E25"/>
    <w:rsid w:val="00156B73"/>
    <w:rsid w:val="00157CA9"/>
    <w:rsid w:val="00160A2A"/>
    <w:rsid w:val="00161C17"/>
    <w:rsid w:val="00162191"/>
    <w:rsid w:val="001629D5"/>
    <w:rsid w:val="0016346F"/>
    <w:rsid w:val="001640E1"/>
    <w:rsid w:val="0016413E"/>
    <w:rsid w:val="001643D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2F2"/>
    <w:rsid w:val="00180C03"/>
    <w:rsid w:val="001823CF"/>
    <w:rsid w:val="00183500"/>
    <w:rsid w:val="0018682A"/>
    <w:rsid w:val="00190C4F"/>
    <w:rsid w:val="001912EC"/>
    <w:rsid w:val="00194240"/>
    <w:rsid w:val="0019440C"/>
    <w:rsid w:val="001956F6"/>
    <w:rsid w:val="00195DAE"/>
    <w:rsid w:val="0019760E"/>
    <w:rsid w:val="00197C18"/>
    <w:rsid w:val="001A00F7"/>
    <w:rsid w:val="001A22D2"/>
    <w:rsid w:val="001A286D"/>
    <w:rsid w:val="001A364E"/>
    <w:rsid w:val="001A5313"/>
    <w:rsid w:val="001A544E"/>
    <w:rsid w:val="001A61AB"/>
    <w:rsid w:val="001A734F"/>
    <w:rsid w:val="001B072D"/>
    <w:rsid w:val="001B139F"/>
    <w:rsid w:val="001B150C"/>
    <w:rsid w:val="001B2EC1"/>
    <w:rsid w:val="001B36FC"/>
    <w:rsid w:val="001B3E1D"/>
    <w:rsid w:val="001B5653"/>
    <w:rsid w:val="001B6259"/>
    <w:rsid w:val="001B689A"/>
    <w:rsid w:val="001C08FD"/>
    <w:rsid w:val="001C09D8"/>
    <w:rsid w:val="001C10D4"/>
    <w:rsid w:val="001C2DB3"/>
    <w:rsid w:val="001C6EC7"/>
    <w:rsid w:val="001C75ED"/>
    <w:rsid w:val="001D0198"/>
    <w:rsid w:val="001D1F70"/>
    <w:rsid w:val="001D32B6"/>
    <w:rsid w:val="001D4372"/>
    <w:rsid w:val="001D45CA"/>
    <w:rsid w:val="001D4C2B"/>
    <w:rsid w:val="001D5D9D"/>
    <w:rsid w:val="001D6EEA"/>
    <w:rsid w:val="001D7D83"/>
    <w:rsid w:val="001E07F1"/>
    <w:rsid w:val="001E0B8E"/>
    <w:rsid w:val="001E19E1"/>
    <w:rsid w:val="001E2E2A"/>
    <w:rsid w:val="001E2F9C"/>
    <w:rsid w:val="001E33D3"/>
    <w:rsid w:val="001E3E36"/>
    <w:rsid w:val="001E4AF8"/>
    <w:rsid w:val="001E5185"/>
    <w:rsid w:val="001E5253"/>
    <w:rsid w:val="001E5348"/>
    <w:rsid w:val="001E5D13"/>
    <w:rsid w:val="001E6511"/>
    <w:rsid w:val="001E6E80"/>
    <w:rsid w:val="001F0A23"/>
    <w:rsid w:val="001F0CB4"/>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07A"/>
    <w:rsid w:val="00206A77"/>
    <w:rsid w:val="002079C3"/>
    <w:rsid w:val="002079EB"/>
    <w:rsid w:val="0021042B"/>
    <w:rsid w:val="00210A37"/>
    <w:rsid w:val="00210F73"/>
    <w:rsid w:val="00211C0D"/>
    <w:rsid w:val="00212A58"/>
    <w:rsid w:val="00212BB1"/>
    <w:rsid w:val="00214105"/>
    <w:rsid w:val="00214302"/>
    <w:rsid w:val="00215BA7"/>
    <w:rsid w:val="00215E05"/>
    <w:rsid w:val="00216C08"/>
    <w:rsid w:val="00220B3C"/>
    <w:rsid w:val="002212A0"/>
    <w:rsid w:val="002212EA"/>
    <w:rsid w:val="00221A9D"/>
    <w:rsid w:val="00221BE8"/>
    <w:rsid w:val="00221C1A"/>
    <w:rsid w:val="00222142"/>
    <w:rsid w:val="002224C4"/>
    <w:rsid w:val="0022267C"/>
    <w:rsid w:val="00223BF4"/>
    <w:rsid w:val="00224379"/>
    <w:rsid w:val="002247A2"/>
    <w:rsid w:val="0022483E"/>
    <w:rsid w:val="00230CCC"/>
    <w:rsid w:val="00230D0D"/>
    <w:rsid w:val="00231CC7"/>
    <w:rsid w:val="00231E0F"/>
    <w:rsid w:val="002326E3"/>
    <w:rsid w:val="00233176"/>
    <w:rsid w:val="00234B6D"/>
    <w:rsid w:val="00235EBA"/>
    <w:rsid w:val="002376E6"/>
    <w:rsid w:val="002378E3"/>
    <w:rsid w:val="002379A3"/>
    <w:rsid w:val="00237EE7"/>
    <w:rsid w:val="002410DF"/>
    <w:rsid w:val="00241DCC"/>
    <w:rsid w:val="002423A5"/>
    <w:rsid w:val="00242695"/>
    <w:rsid w:val="00242A1E"/>
    <w:rsid w:val="00243F0F"/>
    <w:rsid w:val="002463F7"/>
    <w:rsid w:val="0024795D"/>
    <w:rsid w:val="00250520"/>
    <w:rsid w:val="00250548"/>
    <w:rsid w:val="00250A36"/>
    <w:rsid w:val="00250F9C"/>
    <w:rsid w:val="0025104E"/>
    <w:rsid w:val="0025270E"/>
    <w:rsid w:val="002540E1"/>
    <w:rsid w:val="00254314"/>
    <w:rsid w:val="002543D3"/>
    <w:rsid w:val="00254538"/>
    <w:rsid w:val="002549CF"/>
    <w:rsid w:val="002572B2"/>
    <w:rsid w:val="00257F85"/>
    <w:rsid w:val="00261326"/>
    <w:rsid w:val="002630E6"/>
    <w:rsid w:val="0026422C"/>
    <w:rsid w:val="002643A7"/>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3D52"/>
    <w:rsid w:val="00294ECB"/>
    <w:rsid w:val="002970C7"/>
    <w:rsid w:val="002A0FCB"/>
    <w:rsid w:val="002A1180"/>
    <w:rsid w:val="002A2334"/>
    <w:rsid w:val="002A2796"/>
    <w:rsid w:val="002A2AC7"/>
    <w:rsid w:val="002A4D3C"/>
    <w:rsid w:val="002A58B3"/>
    <w:rsid w:val="002A71D9"/>
    <w:rsid w:val="002B0B22"/>
    <w:rsid w:val="002B0C59"/>
    <w:rsid w:val="002B1517"/>
    <w:rsid w:val="002B2187"/>
    <w:rsid w:val="002B26EB"/>
    <w:rsid w:val="002B41FD"/>
    <w:rsid w:val="002B4248"/>
    <w:rsid w:val="002B482F"/>
    <w:rsid w:val="002B5053"/>
    <w:rsid w:val="002B5CC4"/>
    <w:rsid w:val="002B6325"/>
    <w:rsid w:val="002B65A4"/>
    <w:rsid w:val="002B6BE9"/>
    <w:rsid w:val="002B7406"/>
    <w:rsid w:val="002B7A56"/>
    <w:rsid w:val="002C154D"/>
    <w:rsid w:val="002C23CC"/>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89"/>
    <w:rsid w:val="002D5869"/>
    <w:rsid w:val="002D6EFD"/>
    <w:rsid w:val="002E0227"/>
    <w:rsid w:val="002E02EA"/>
    <w:rsid w:val="002E18D3"/>
    <w:rsid w:val="002E214A"/>
    <w:rsid w:val="002E3184"/>
    <w:rsid w:val="002E33B5"/>
    <w:rsid w:val="002E33BC"/>
    <w:rsid w:val="002E3DBF"/>
    <w:rsid w:val="002E43C8"/>
    <w:rsid w:val="002E4CCA"/>
    <w:rsid w:val="002E5C81"/>
    <w:rsid w:val="002E665D"/>
    <w:rsid w:val="002E66D4"/>
    <w:rsid w:val="002E6C36"/>
    <w:rsid w:val="002F0C42"/>
    <w:rsid w:val="002F1275"/>
    <w:rsid w:val="002F15C9"/>
    <w:rsid w:val="002F1B9C"/>
    <w:rsid w:val="002F1F4B"/>
    <w:rsid w:val="002F1FC4"/>
    <w:rsid w:val="002F201F"/>
    <w:rsid w:val="002F345D"/>
    <w:rsid w:val="002F3B10"/>
    <w:rsid w:val="002F40DE"/>
    <w:rsid w:val="002F543C"/>
    <w:rsid w:val="002F6A6B"/>
    <w:rsid w:val="002F72F9"/>
    <w:rsid w:val="00300406"/>
    <w:rsid w:val="00300DF1"/>
    <w:rsid w:val="0030151C"/>
    <w:rsid w:val="0030184C"/>
    <w:rsid w:val="00302054"/>
    <w:rsid w:val="00302217"/>
    <w:rsid w:val="003031C4"/>
    <w:rsid w:val="0030466B"/>
    <w:rsid w:val="003056D5"/>
    <w:rsid w:val="00305964"/>
    <w:rsid w:val="00305BD2"/>
    <w:rsid w:val="00306BEB"/>
    <w:rsid w:val="0030729E"/>
    <w:rsid w:val="003072B4"/>
    <w:rsid w:val="00311A92"/>
    <w:rsid w:val="00311B95"/>
    <w:rsid w:val="00312F22"/>
    <w:rsid w:val="00313385"/>
    <w:rsid w:val="00313F83"/>
    <w:rsid w:val="003167AA"/>
    <w:rsid w:val="003173AD"/>
    <w:rsid w:val="003209CA"/>
    <w:rsid w:val="00320EDC"/>
    <w:rsid w:val="0032138C"/>
    <w:rsid w:val="00323321"/>
    <w:rsid w:val="00324C26"/>
    <w:rsid w:val="00325CC8"/>
    <w:rsid w:val="0032644E"/>
    <w:rsid w:val="0033083C"/>
    <w:rsid w:val="00331801"/>
    <w:rsid w:val="00331930"/>
    <w:rsid w:val="00334292"/>
    <w:rsid w:val="0033479C"/>
    <w:rsid w:val="00335079"/>
    <w:rsid w:val="00335C6F"/>
    <w:rsid w:val="00335F0B"/>
    <w:rsid w:val="0033715C"/>
    <w:rsid w:val="00340FF0"/>
    <w:rsid w:val="0034178F"/>
    <w:rsid w:val="003418E8"/>
    <w:rsid w:val="00341C5C"/>
    <w:rsid w:val="00343C35"/>
    <w:rsid w:val="00343D40"/>
    <w:rsid w:val="003467BF"/>
    <w:rsid w:val="00347AEA"/>
    <w:rsid w:val="00350CB2"/>
    <w:rsid w:val="00350D50"/>
    <w:rsid w:val="0035158F"/>
    <w:rsid w:val="003527E1"/>
    <w:rsid w:val="00353E6E"/>
    <w:rsid w:val="00357154"/>
    <w:rsid w:val="003571CE"/>
    <w:rsid w:val="00357415"/>
    <w:rsid w:val="003610EC"/>
    <w:rsid w:val="00361C96"/>
    <w:rsid w:val="0036291B"/>
    <w:rsid w:val="003630DE"/>
    <w:rsid w:val="00364A64"/>
    <w:rsid w:val="003657D7"/>
    <w:rsid w:val="003663BC"/>
    <w:rsid w:val="0037094E"/>
    <w:rsid w:val="00370C44"/>
    <w:rsid w:val="00371504"/>
    <w:rsid w:val="003719A4"/>
    <w:rsid w:val="00372835"/>
    <w:rsid w:val="00373705"/>
    <w:rsid w:val="00373DA0"/>
    <w:rsid w:val="00375248"/>
    <w:rsid w:val="0037560F"/>
    <w:rsid w:val="00375881"/>
    <w:rsid w:val="00375F8F"/>
    <w:rsid w:val="0037759E"/>
    <w:rsid w:val="003778ED"/>
    <w:rsid w:val="003800C2"/>
    <w:rsid w:val="00381635"/>
    <w:rsid w:val="00381CD3"/>
    <w:rsid w:val="00383606"/>
    <w:rsid w:val="00385714"/>
    <w:rsid w:val="00385C54"/>
    <w:rsid w:val="00386DE8"/>
    <w:rsid w:val="00386F7E"/>
    <w:rsid w:val="00387BE3"/>
    <w:rsid w:val="0039127A"/>
    <w:rsid w:val="0039153A"/>
    <w:rsid w:val="00391B86"/>
    <w:rsid w:val="00391D03"/>
    <w:rsid w:val="00392961"/>
    <w:rsid w:val="00392FEA"/>
    <w:rsid w:val="003934B6"/>
    <w:rsid w:val="003936DB"/>
    <w:rsid w:val="00395664"/>
    <w:rsid w:val="0039674B"/>
    <w:rsid w:val="00396B5A"/>
    <w:rsid w:val="00397295"/>
    <w:rsid w:val="00397A99"/>
    <w:rsid w:val="003A0695"/>
    <w:rsid w:val="003A0EBB"/>
    <w:rsid w:val="003A1033"/>
    <w:rsid w:val="003A16CD"/>
    <w:rsid w:val="003A17CC"/>
    <w:rsid w:val="003A3A53"/>
    <w:rsid w:val="003A443B"/>
    <w:rsid w:val="003A5E1F"/>
    <w:rsid w:val="003A7044"/>
    <w:rsid w:val="003A741B"/>
    <w:rsid w:val="003A7D1B"/>
    <w:rsid w:val="003B0E4B"/>
    <w:rsid w:val="003B15E8"/>
    <w:rsid w:val="003B2AFB"/>
    <w:rsid w:val="003B2EB1"/>
    <w:rsid w:val="003B3FE8"/>
    <w:rsid w:val="003B7758"/>
    <w:rsid w:val="003B78F8"/>
    <w:rsid w:val="003B7A54"/>
    <w:rsid w:val="003B7D63"/>
    <w:rsid w:val="003C06A0"/>
    <w:rsid w:val="003C0D2C"/>
    <w:rsid w:val="003C30F3"/>
    <w:rsid w:val="003C3B1A"/>
    <w:rsid w:val="003C4173"/>
    <w:rsid w:val="003C6269"/>
    <w:rsid w:val="003C6B0B"/>
    <w:rsid w:val="003C762A"/>
    <w:rsid w:val="003C7F0C"/>
    <w:rsid w:val="003C7FA3"/>
    <w:rsid w:val="003D090F"/>
    <w:rsid w:val="003D0AAE"/>
    <w:rsid w:val="003D0E23"/>
    <w:rsid w:val="003D18DF"/>
    <w:rsid w:val="003D23C9"/>
    <w:rsid w:val="003D2759"/>
    <w:rsid w:val="003D2C96"/>
    <w:rsid w:val="003D3596"/>
    <w:rsid w:val="003D396C"/>
    <w:rsid w:val="003D3C71"/>
    <w:rsid w:val="003D3FC0"/>
    <w:rsid w:val="003D485E"/>
    <w:rsid w:val="003D63BA"/>
    <w:rsid w:val="003E0FD7"/>
    <w:rsid w:val="003E181F"/>
    <w:rsid w:val="003E2C12"/>
    <w:rsid w:val="003E4D93"/>
    <w:rsid w:val="003E4FD6"/>
    <w:rsid w:val="003E4FE0"/>
    <w:rsid w:val="003E6718"/>
    <w:rsid w:val="003E7224"/>
    <w:rsid w:val="003E7259"/>
    <w:rsid w:val="003E74E1"/>
    <w:rsid w:val="003E7EF7"/>
    <w:rsid w:val="003F05E6"/>
    <w:rsid w:val="003F1A75"/>
    <w:rsid w:val="003F26AD"/>
    <w:rsid w:val="003F31F2"/>
    <w:rsid w:val="003F37F8"/>
    <w:rsid w:val="003F3A5F"/>
    <w:rsid w:val="003F3ABA"/>
    <w:rsid w:val="003F3FCF"/>
    <w:rsid w:val="003F41F5"/>
    <w:rsid w:val="003F4E90"/>
    <w:rsid w:val="003F507C"/>
    <w:rsid w:val="003F5E43"/>
    <w:rsid w:val="003F7ADF"/>
    <w:rsid w:val="004006D8"/>
    <w:rsid w:val="00400975"/>
    <w:rsid w:val="00402A46"/>
    <w:rsid w:val="004034BE"/>
    <w:rsid w:val="00404779"/>
    <w:rsid w:val="00407088"/>
    <w:rsid w:val="004077B7"/>
    <w:rsid w:val="00410B56"/>
    <w:rsid w:val="00414CC5"/>
    <w:rsid w:val="00414DF3"/>
    <w:rsid w:val="00416B1B"/>
    <w:rsid w:val="004209AE"/>
    <w:rsid w:val="0042174B"/>
    <w:rsid w:val="0042199E"/>
    <w:rsid w:val="004224C0"/>
    <w:rsid w:val="00422CFA"/>
    <w:rsid w:val="004243CF"/>
    <w:rsid w:val="00425574"/>
    <w:rsid w:val="00425950"/>
    <w:rsid w:val="00425EB0"/>
    <w:rsid w:val="00426ED7"/>
    <w:rsid w:val="004272B0"/>
    <w:rsid w:val="004314C8"/>
    <w:rsid w:val="00432CF8"/>
    <w:rsid w:val="0043423C"/>
    <w:rsid w:val="0043596D"/>
    <w:rsid w:val="00435A9A"/>
    <w:rsid w:val="00435FDE"/>
    <w:rsid w:val="00437B00"/>
    <w:rsid w:val="004407B4"/>
    <w:rsid w:val="004421EA"/>
    <w:rsid w:val="00443169"/>
    <w:rsid w:val="00443DE4"/>
    <w:rsid w:val="00443E85"/>
    <w:rsid w:val="0044472F"/>
    <w:rsid w:val="00444F6A"/>
    <w:rsid w:val="00445695"/>
    <w:rsid w:val="00445DDD"/>
    <w:rsid w:val="0044622D"/>
    <w:rsid w:val="004462FD"/>
    <w:rsid w:val="00446E0C"/>
    <w:rsid w:val="00450672"/>
    <w:rsid w:val="00450B97"/>
    <w:rsid w:val="00451681"/>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664"/>
    <w:rsid w:val="00477971"/>
    <w:rsid w:val="00477E4A"/>
    <w:rsid w:val="004808B9"/>
    <w:rsid w:val="00481952"/>
    <w:rsid w:val="004836A6"/>
    <w:rsid w:val="004864C2"/>
    <w:rsid w:val="00486B2A"/>
    <w:rsid w:val="00487153"/>
    <w:rsid w:val="004874C1"/>
    <w:rsid w:val="00487992"/>
    <w:rsid w:val="00493AB2"/>
    <w:rsid w:val="00493F52"/>
    <w:rsid w:val="00494C14"/>
    <w:rsid w:val="00495F3E"/>
    <w:rsid w:val="00496EA6"/>
    <w:rsid w:val="004974E3"/>
    <w:rsid w:val="004A0B79"/>
    <w:rsid w:val="004A1302"/>
    <w:rsid w:val="004A16BC"/>
    <w:rsid w:val="004A1A65"/>
    <w:rsid w:val="004A25F0"/>
    <w:rsid w:val="004A299E"/>
    <w:rsid w:val="004A2B51"/>
    <w:rsid w:val="004A2CA8"/>
    <w:rsid w:val="004A2F1C"/>
    <w:rsid w:val="004A35E4"/>
    <w:rsid w:val="004A39BB"/>
    <w:rsid w:val="004A3BBE"/>
    <w:rsid w:val="004A3F6E"/>
    <w:rsid w:val="004A4212"/>
    <w:rsid w:val="004A5C02"/>
    <w:rsid w:val="004A66FA"/>
    <w:rsid w:val="004A71A9"/>
    <w:rsid w:val="004A7B1A"/>
    <w:rsid w:val="004B0D75"/>
    <w:rsid w:val="004B0FBC"/>
    <w:rsid w:val="004B112D"/>
    <w:rsid w:val="004B3482"/>
    <w:rsid w:val="004B366A"/>
    <w:rsid w:val="004B4B1F"/>
    <w:rsid w:val="004B7B57"/>
    <w:rsid w:val="004C0A7F"/>
    <w:rsid w:val="004C2235"/>
    <w:rsid w:val="004C266A"/>
    <w:rsid w:val="004C36A2"/>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CC6"/>
    <w:rsid w:val="004E0C24"/>
    <w:rsid w:val="004E13F0"/>
    <w:rsid w:val="004E1725"/>
    <w:rsid w:val="004E202E"/>
    <w:rsid w:val="004E2156"/>
    <w:rsid w:val="004E3757"/>
    <w:rsid w:val="004E3AC2"/>
    <w:rsid w:val="004E5D1C"/>
    <w:rsid w:val="004F1DF5"/>
    <w:rsid w:val="004F1EB5"/>
    <w:rsid w:val="004F2ABB"/>
    <w:rsid w:val="004F3816"/>
    <w:rsid w:val="004F4D22"/>
    <w:rsid w:val="004F5E74"/>
    <w:rsid w:val="004F63EC"/>
    <w:rsid w:val="004F6737"/>
    <w:rsid w:val="004F70FD"/>
    <w:rsid w:val="004F7240"/>
    <w:rsid w:val="0050096E"/>
    <w:rsid w:val="00500A59"/>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381D"/>
    <w:rsid w:val="00514A3A"/>
    <w:rsid w:val="00514DA3"/>
    <w:rsid w:val="0051529F"/>
    <w:rsid w:val="005163D5"/>
    <w:rsid w:val="00516428"/>
    <w:rsid w:val="00516E49"/>
    <w:rsid w:val="00517184"/>
    <w:rsid w:val="005171A2"/>
    <w:rsid w:val="005175D4"/>
    <w:rsid w:val="005175E5"/>
    <w:rsid w:val="00520214"/>
    <w:rsid w:val="005203F5"/>
    <w:rsid w:val="00520E52"/>
    <w:rsid w:val="00521353"/>
    <w:rsid w:val="00521F95"/>
    <w:rsid w:val="00522AA2"/>
    <w:rsid w:val="0052390C"/>
    <w:rsid w:val="005242ED"/>
    <w:rsid w:val="00526077"/>
    <w:rsid w:val="005261E0"/>
    <w:rsid w:val="00527AB7"/>
    <w:rsid w:val="00527B94"/>
    <w:rsid w:val="00527EE7"/>
    <w:rsid w:val="005304BC"/>
    <w:rsid w:val="0053112F"/>
    <w:rsid w:val="0053291E"/>
    <w:rsid w:val="00533B4E"/>
    <w:rsid w:val="00533F3B"/>
    <w:rsid w:val="00534697"/>
    <w:rsid w:val="005355A2"/>
    <w:rsid w:val="005355CA"/>
    <w:rsid w:val="00536CEB"/>
    <w:rsid w:val="005373EF"/>
    <w:rsid w:val="00537B12"/>
    <w:rsid w:val="00542481"/>
    <w:rsid w:val="00542687"/>
    <w:rsid w:val="00542F11"/>
    <w:rsid w:val="00542F98"/>
    <w:rsid w:val="005440B8"/>
    <w:rsid w:val="00544668"/>
    <w:rsid w:val="0054646F"/>
    <w:rsid w:val="005475B1"/>
    <w:rsid w:val="0054793D"/>
    <w:rsid w:val="005508EC"/>
    <w:rsid w:val="0055090C"/>
    <w:rsid w:val="00551655"/>
    <w:rsid w:val="00551698"/>
    <w:rsid w:val="00551C58"/>
    <w:rsid w:val="00551D06"/>
    <w:rsid w:val="00552140"/>
    <w:rsid w:val="00552223"/>
    <w:rsid w:val="0055439D"/>
    <w:rsid w:val="00554990"/>
    <w:rsid w:val="00554E98"/>
    <w:rsid w:val="005560E7"/>
    <w:rsid w:val="00556E89"/>
    <w:rsid w:val="00557AD0"/>
    <w:rsid w:val="0056027E"/>
    <w:rsid w:val="00561DA6"/>
    <w:rsid w:val="00562186"/>
    <w:rsid w:val="005633E0"/>
    <w:rsid w:val="0056426C"/>
    <w:rsid w:val="005649D6"/>
    <w:rsid w:val="00565202"/>
    <w:rsid w:val="00567023"/>
    <w:rsid w:val="00567173"/>
    <w:rsid w:val="00571376"/>
    <w:rsid w:val="005716FC"/>
    <w:rsid w:val="00571D62"/>
    <w:rsid w:val="00573F02"/>
    <w:rsid w:val="00574712"/>
    <w:rsid w:val="00575E36"/>
    <w:rsid w:val="0057637D"/>
    <w:rsid w:val="0057655F"/>
    <w:rsid w:val="00577B1F"/>
    <w:rsid w:val="005812B7"/>
    <w:rsid w:val="005834BA"/>
    <w:rsid w:val="00590A1B"/>
    <w:rsid w:val="00591598"/>
    <w:rsid w:val="005921BC"/>
    <w:rsid w:val="00593786"/>
    <w:rsid w:val="005944C1"/>
    <w:rsid w:val="00594BE6"/>
    <w:rsid w:val="00596322"/>
    <w:rsid w:val="00596A46"/>
    <w:rsid w:val="005A02E8"/>
    <w:rsid w:val="005A0E3B"/>
    <w:rsid w:val="005A2B08"/>
    <w:rsid w:val="005A3290"/>
    <w:rsid w:val="005A3AAB"/>
    <w:rsid w:val="005A41D0"/>
    <w:rsid w:val="005A60F9"/>
    <w:rsid w:val="005A6CE9"/>
    <w:rsid w:val="005A6F2E"/>
    <w:rsid w:val="005B12F9"/>
    <w:rsid w:val="005B1998"/>
    <w:rsid w:val="005B1ABA"/>
    <w:rsid w:val="005B32A8"/>
    <w:rsid w:val="005B5FED"/>
    <w:rsid w:val="005B6216"/>
    <w:rsid w:val="005C051A"/>
    <w:rsid w:val="005C1A9B"/>
    <w:rsid w:val="005C4019"/>
    <w:rsid w:val="005C58AF"/>
    <w:rsid w:val="005C5AB8"/>
    <w:rsid w:val="005C5B10"/>
    <w:rsid w:val="005C6744"/>
    <w:rsid w:val="005C69A6"/>
    <w:rsid w:val="005C6D03"/>
    <w:rsid w:val="005D03ED"/>
    <w:rsid w:val="005D0613"/>
    <w:rsid w:val="005D1127"/>
    <w:rsid w:val="005D296C"/>
    <w:rsid w:val="005D5483"/>
    <w:rsid w:val="005D573E"/>
    <w:rsid w:val="005D5B59"/>
    <w:rsid w:val="005D6164"/>
    <w:rsid w:val="005D6190"/>
    <w:rsid w:val="005D64F1"/>
    <w:rsid w:val="005D6803"/>
    <w:rsid w:val="005D77E9"/>
    <w:rsid w:val="005E0074"/>
    <w:rsid w:val="005E092C"/>
    <w:rsid w:val="005E0B21"/>
    <w:rsid w:val="005E1413"/>
    <w:rsid w:val="005E26B7"/>
    <w:rsid w:val="005E27FD"/>
    <w:rsid w:val="005E440C"/>
    <w:rsid w:val="005E44EA"/>
    <w:rsid w:val="005E5ACA"/>
    <w:rsid w:val="005E6CAE"/>
    <w:rsid w:val="005F1807"/>
    <w:rsid w:val="005F19D2"/>
    <w:rsid w:val="005F27F9"/>
    <w:rsid w:val="005F2D24"/>
    <w:rsid w:val="005F2FAA"/>
    <w:rsid w:val="005F4718"/>
    <w:rsid w:val="005F4DDB"/>
    <w:rsid w:val="005F5726"/>
    <w:rsid w:val="005F63D4"/>
    <w:rsid w:val="0060072E"/>
    <w:rsid w:val="0060192F"/>
    <w:rsid w:val="00601FA4"/>
    <w:rsid w:val="0060219A"/>
    <w:rsid w:val="00602778"/>
    <w:rsid w:val="00602A14"/>
    <w:rsid w:val="00603B67"/>
    <w:rsid w:val="006050B1"/>
    <w:rsid w:val="00606106"/>
    <w:rsid w:val="00606120"/>
    <w:rsid w:val="0060696E"/>
    <w:rsid w:val="006071C4"/>
    <w:rsid w:val="006103D0"/>
    <w:rsid w:val="0061101B"/>
    <w:rsid w:val="00611B15"/>
    <w:rsid w:val="0061281F"/>
    <w:rsid w:val="00612DC6"/>
    <w:rsid w:val="006135D9"/>
    <w:rsid w:val="00613848"/>
    <w:rsid w:val="00614976"/>
    <w:rsid w:val="00614A92"/>
    <w:rsid w:val="00614D43"/>
    <w:rsid w:val="00615B65"/>
    <w:rsid w:val="006164CD"/>
    <w:rsid w:val="006176F4"/>
    <w:rsid w:val="00617AAD"/>
    <w:rsid w:val="00617FC8"/>
    <w:rsid w:val="006203D9"/>
    <w:rsid w:val="00621361"/>
    <w:rsid w:val="00621681"/>
    <w:rsid w:val="006217BC"/>
    <w:rsid w:val="00621B68"/>
    <w:rsid w:val="00621FD4"/>
    <w:rsid w:val="00622320"/>
    <w:rsid w:val="006229B8"/>
    <w:rsid w:val="00622CF4"/>
    <w:rsid w:val="00625CAC"/>
    <w:rsid w:val="00625CBE"/>
    <w:rsid w:val="00627474"/>
    <w:rsid w:val="00627696"/>
    <w:rsid w:val="00627DB4"/>
    <w:rsid w:val="00631213"/>
    <w:rsid w:val="0063170D"/>
    <w:rsid w:val="0063279C"/>
    <w:rsid w:val="00633831"/>
    <w:rsid w:val="00633EBB"/>
    <w:rsid w:val="00635507"/>
    <w:rsid w:val="00636373"/>
    <w:rsid w:val="00636387"/>
    <w:rsid w:val="00636AC8"/>
    <w:rsid w:val="00637621"/>
    <w:rsid w:val="00637B42"/>
    <w:rsid w:val="006400A0"/>
    <w:rsid w:val="006402DD"/>
    <w:rsid w:val="0064400A"/>
    <w:rsid w:val="00644B88"/>
    <w:rsid w:val="00644EE3"/>
    <w:rsid w:val="006450AC"/>
    <w:rsid w:val="006460E4"/>
    <w:rsid w:val="006471D1"/>
    <w:rsid w:val="0065098B"/>
    <w:rsid w:val="0065306F"/>
    <w:rsid w:val="00655386"/>
    <w:rsid w:val="0065657D"/>
    <w:rsid w:val="006575DD"/>
    <w:rsid w:val="0065769F"/>
    <w:rsid w:val="006600A7"/>
    <w:rsid w:val="0066025A"/>
    <w:rsid w:val="0066041B"/>
    <w:rsid w:val="006613DB"/>
    <w:rsid w:val="0066193E"/>
    <w:rsid w:val="00662DF2"/>
    <w:rsid w:val="00664449"/>
    <w:rsid w:val="006647CD"/>
    <w:rsid w:val="00665005"/>
    <w:rsid w:val="00670AF4"/>
    <w:rsid w:val="00670BB2"/>
    <w:rsid w:val="00670FD8"/>
    <w:rsid w:val="00674404"/>
    <w:rsid w:val="0067494B"/>
    <w:rsid w:val="00675EE7"/>
    <w:rsid w:val="00676EDD"/>
    <w:rsid w:val="00677986"/>
    <w:rsid w:val="00677E6C"/>
    <w:rsid w:val="00677EA3"/>
    <w:rsid w:val="006801C2"/>
    <w:rsid w:val="006807AC"/>
    <w:rsid w:val="00681C65"/>
    <w:rsid w:val="00682215"/>
    <w:rsid w:val="006836A0"/>
    <w:rsid w:val="00685C56"/>
    <w:rsid w:val="006863B5"/>
    <w:rsid w:val="00686679"/>
    <w:rsid w:val="006872A2"/>
    <w:rsid w:val="00687E7D"/>
    <w:rsid w:val="0069019D"/>
    <w:rsid w:val="00690B2B"/>
    <w:rsid w:val="00691734"/>
    <w:rsid w:val="00693668"/>
    <w:rsid w:val="00693858"/>
    <w:rsid w:val="00695F50"/>
    <w:rsid w:val="006A05EE"/>
    <w:rsid w:val="006A1CB3"/>
    <w:rsid w:val="006A53D5"/>
    <w:rsid w:val="006A6A23"/>
    <w:rsid w:val="006A6E08"/>
    <w:rsid w:val="006A6E7D"/>
    <w:rsid w:val="006A76EE"/>
    <w:rsid w:val="006B1483"/>
    <w:rsid w:val="006B2801"/>
    <w:rsid w:val="006B2A50"/>
    <w:rsid w:val="006B3895"/>
    <w:rsid w:val="006B3974"/>
    <w:rsid w:val="006B3BD2"/>
    <w:rsid w:val="006B5155"/>
    <w:rsid w:val="006B528B"/>
    <w:rsid w:val="006B6573"/>
    <w:rsid w:val="006B6F50"/>
    <w:rsid w:val="006B6F56"/>
    <w:rsid w:val="006B7625"/>
    <w:rsid w:val="006C06E0"/>
    <w:rsid w:val="006C0B66"/>
    <w:rsid w:val="006C1555"/>
    <w:rsid w:val="006C1CE9"/>
    <w:rsid w:val="006C32B9"/>
    <w:rsid w:val="006C3A69"/>
    <w:rsid w:val="006C406B"/>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260"/>
    <w:rsid w:val="006D65BE"/>
    <w:rsid w:val="006D69DD"/>
    <w:rsid w:val="006D7DD5"/>
    <w:rsid w:val="006E08A0"/>
    <w:rsid w:val="006E213F"/>
    <w:rsid w:val="006E23DE"/>
    <w:rsid w:val="006E2A6A"/>
    <w:rsid w:val="006E4289"/>
    <w:rsid w:val="006E574F"/>
    <w:rsid w:val="006E5E06"/>
    <w:rsid w:val="006E67B8"/>
    <w:rsid w:val="006E6B18"/>
    <w:rsid w:val="006E7589"/>
    <w:rsid w:val="006F08E6"/>
    <w:rsid w:val="006F08EC"/>
    <w:rsid w:val="006F1466"/>
    <w:rsid w:val="006F2437"/>
    <w:rsid w:val="006F2786"/>
    <w:rsid w:val="006F2C73"/>
    <w:rsid w:val="006F3F9D"/>
    <w:rsid w:val="006F4522"/>
    <w:rsid w:val="006F614E"/>
    <w:rsid w:val="006F6340"/>
    <w:rsid w:val="006F6D36"/>
    <w:rsid w:val="00700A24"/>
    <w:rsid w:val="00700ABB"/>
    <w:rsid w:val="00700ECE"/>
    <w:rsid w:val="00701BE5"/>
    <w:rsid w:val="00702BF0"/>
    <w:rsid w:val="0070359A"/>
    <w:rsid w:val="007043AB"/>
    <w:rsid w:val="007046B2"/>
    <w:rsid w:val="00705A49"/>
    <w:rsid w:val="00705E2E"/>
    <w:rsid w:val="00706C8C"/>
    <w:rsid w:val="00716FC2"/>
    <w:rsid w:val="00717DAF"/>
    <w:rsid w:val="0072064C"/>
    <w:rsid w:val="0072226C"/>
    <w:rsid w:val="00722AFD"/>
    <w:rsid w:val="00722D74"/>
    <w:rsid w:val="00722EEE"/>
    <w:rsid w:val="00723106"/>
    <w:rsid w:val="0072373F"/>
    <w:rsid w:val="00723E5E"/>
    <w:rsid w:val="00724B9D"/>
    <w:rsid w:val="00725483"/>
    <w:rsid w:val="00725B27"/>
    <w:rsid w:val="0072632D"/>
    <w:rsid w:val="007268B7"/>
    <w:rsid w:val="00726A8C"/>
    <w:rsid w:val="007274E7"/>
    <w:rsid w:val="00727B51"/>
    <w:rsid w:val="00727D3C"/>
    <w:rsid w:val="00730FED"/>
    <w:rsid w:val="00731B71"/>
    <w:rsid w:val="007339B6"/>
    <w:rsid w:val="00733ADD"/>
    <w:rsid w:val="00734160"/>
    <w:rsid w:val="007341C2"/>
    <w:rsid w:val="0073441D"/>
    <w:rsid w:val="007354CF"/>
    <w:rsid w:val="0073654F"/>
    <w:rsid w:val="00736D40"/>
    <w:rsid w:val="00737338"/>
    <w:rsid w:val="00737675"/>
    <w:rsid w:val="007378E3"/>
    <w:rsid w:val="0073790B"/>
    <w:rsid w:val="00737B78"/>
    <w:rsid w:val="0074087D"/>
    <w:rsid w:val="00740E6D"/>
    <w:rsid w:val="007415F9"/>
    <w:rsid w:val="0074281A"/>
    <w:rsid w:val="00742DAA"/>
    <w:rsid w:val="00742FB7"/>
    <w:rsid w:val="007434C0"/>
    <w:rsid w:val="00744920"/>
    <w:rsid w:val="00744B49"/>
    <w:rsid w:val="007451B4"/>
    <w:rsid w:val="00745A9B"/>
    <w:rsid w:val="00746E8D"/>
    <w:rsid w:val="00747369"/>
    <w:rsid w:val="0075124C"/>
    <w:rsid w:val="00752221"/>
    <w:rsid w:val="00752FEB"/>
    <w:rsid w:val="00754040"/>
    <w:rsid w:val="00754AD8"/>
    <w:rsid w:val="00755363"/>
    <w:rsid w:val="00755776"/>
    <w:rsid w:val="00756269"/>
    <w:rsid w:val="00760C67"/>
    <w:rsid w:val="00760ECD"/>
    <w:rsid w:val="00760F30"/>
    <w:rsid w:val="00761752"/>
    <w:rsid w:val="0076195D"/>
    <w:rsid w:val="00761FA1"/>
    <w:rsid w:val="0076260A"/>
    <w:rsid w:val="00762B60"/>
    <w:rsid w:val="00762C4D"/>
    <w:rsid w:val="007634A7"/>
    <w:rsid w:val="00763BD4"/>
    <w:rsid w:val="00763EDB"/>
    <w:rsid w:val="00763F7E"/>
    <w:rsid w:val="00765DAB"/>
    <w:rsid w:val="0076658F"/>
    <w:rsid w:val="007704AD"/>
    <w:rsid w:val="007706A4"/>
    <w:rsid w:val="0077096E"/>
    <w:rsid w:val="00770DC7"/>
    <w:rsid w:val="0077115E"/>
    <w:rsid w:val="00771543"/>
    <w:rsid w:val="007715DA"/>
    <w:rsid w:val="00773F61"/>
    <w:rsid w:val="007747B6"/>
    <w:rsid w:val="007768E4"/>
    <w:rsid w:val="007774FD"/>
    <w:rsid w:val="0078024C"/>
    <w:rsid w:val="00780CDF"/>
    <w:rsid w:val="0078227D"/>
    <w:rsid w:val="00782E92"/>
    <w:rsid w:val="007838E0"/>
    <w:rsid w:val="00783AD5"/>
    <w:rsid w:val="00784C34"/>
    <w:rsid w:val="00785DFF"/>
    <w:rsid w:val="00786C4C"/>
    <w:rsid w:val="00790114"/>
    <w:rsid w:val="007901E9"/>
    <w:rsid w:val="0079021D"/>
    <w:rsid w:val="00790824"/>
    <w:rsid w:val="00790C6F"/>
    <w:rsid w:val="00791462"/>
    <w:rsid w:val="007920EB"/>
    <w:rsid w:val="00792811"/>
    <w:rsid w:val="00794B4F"/>
    <w:rsid w:val="00797371"/>
    <w:rsid w:val="0079756E"/>
    <w:rsid w:val="007A0078"/>
    <w:rsid w:val="007A0346"/>
    <w:rsid w:val="007A0775"/>
    <w:rsid w:val="007A0927"/>
    <w:rsid w:val="007A0D71"/>
    <w:rsid w:val="007A153D"/>
    <w:rsid w:val="007A38EF"/>
    <w:rsid w:val="007A4852"/>
    <w:rsid w:val="007A58E3"/>
    <w:rsid w:val="007A6FD8"/>
    <w:rsid w:val="007A70C2"/>
    <w:rsid w:val="007A7EF0"/>
    <w:rsid w:val="007B0233"/>
    <w:rsid w:val="007B123F"/>
    <w:rsid w:val="007B1578"/>
    <w:rsid w:val="007B1F91"/>
    <w:rsid w:val="007B2101"/>
    <w:rsid w:val="007B2677"/>
    <w:rsid w:val="007B26E8"/>
    <w:rsid w:val="007B34F9"/>
    <w:rsid w:val="007B36CE"/>
    <w:rsid w:val="007B3AC4"/>
    <w:rsid w:val="007B4040"/>
    <w:rsid w:val="007B5E17"/>
    <w:rsid w:val="007B6F06"/>
    <w:rsid w:val="007C1052"/>
    <w:rsid w:val="007C4570"/>
    <w:rsid w:val="007C4B34"/>
    <w:rsid w:val="007C51E1"/>
    <w:rsid w:val="007C6410"/>
    <w:rsid w:val="007C73F1"/>
    <w:rsid w:val="007D00C3"/>
    <w:rsid w:val="007D1BEF"/>
    <w:rsid w:val="007D2CA2"/>
    <w:rsid w:val="007D42D5"/>
    <w:rsid w:val="007D50EE"/>
    <w:rsid w:val="007D5AEA"/>
    <w:rsid w:val="007D6548"/>
    <w:rsid w:val="007E0067"/>
    <w:rsid w:val="007E2904"/>
    <w:rsid w:val="007E2C86"/>
    <w:rsid w:val="007E34AB"/>
    <w:rsid w:val="007E47A7"/>
    <w:rsid w:val="007E4875"/>
    <w:rsid w:val="007E48BC"/>
    <w:rsid w:val="007E5B43"/>
    <w:rsid w:val="007E5BBC"/>
    <w:rsid w:val="007E6DE4"/>
    <w:rsid w:val="007E72CC"/>
    <w:rsid w:val="007E7460"/>
    <w:rsid w:val="007F1DFC"/>
    <w:rsid w:val="007F322A"/>
    <w:rsid w:val="007F4557"/>
    <w:rsid w:val="0080266B"/>
    <w:rsid w:val="00802EF8"/>
    <w:rsid w:val="00803096"/>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E84"/>
    <w:rsid w:val="00814F46"/>
    <w:rsid w:val="0081547E"/>
    <w:rsid w:val="008210F3"/>
    <w:rsid w:val="00821CB2"/>
    <w:rsid w:val="008223A6"/>
    <w:rsid w:val="00823B6C"/>
    <w:rsid w:val="00825071"/>
    <w:rsid w:val="00825967"/>
    <w:rsid w:val="008263A2"/>
    <w:rsid w:val="00827162"/>
    <w:rsid w:val="008275D3"/>
    <w:rsid w:val="008309A6"/>
    <w:rsid w:val="008314C4"/>
    <w:rsid w:val="008331E9"/>
    <w:rsid w:val="00833A9C"/>
    <w:rsid w:val="00834551"/>
    <w:rsid w:val="00834DC9"/>
    <w:rsid w:val="00835CB1"/>
    <w:rsid w:val="00836996"/>
    <w:rsid w:val="008370AF"/>
    <w:rsid w:val="00837423"/>
    <w:rsid w:val="008377C6"/>
    <w:rsid w:val="00837AB7"/>
    <w:rsid w:val="00837F0D"/>
    <w:rsid w:val="00841AA9"/>
    <w:rsid w:val="00843621"/>
    <w:rsid w:val="008437AD"/>
    <w:rsid w:val="00847C9D"/>
    <w:rsid w:val="00847FCB"/>
    <w:rsid w:val="008522E8"/>
    <w:rsid w:val="0085471E"/>
    <w:rsid w:val="00856650"/>
    <w:rsid w:val="00857240"/>
    <w:rsid w:val="00857BA3"/>
    <w:rsid w:val="00860529"/>
    <w:rsid w:val="008613BE"/>
    <w:rsid w:val="008614B4"/>
    <w:rsid w:val="00861659"/>
    <w:rsid w:val="00861B45"/>
    <w:rsid w:val="00861D29"/>
    <w:rsid w:val="00862019"/>
    <w:rsid w:val="0086287A"/>
    <w:rsid w:val="0086373E"/>
    <w:rsid w:val="00863A7D"/>
    <w:rsid w:val="008643A6"/>
    <w:rsid w:val="008660CC"/>
    <w:rsid w:val="00866B11"/>
    <w:rsid w:val="00870311"/>
    <w:rsid w:val="008703E8"/>
    <w:rsid w:val="00871018"/>
    <w:rsid w:val="00871748"/>
    <w:rsid w:val="00872D97"/>
    <w:rsid w:val="008749DD"/>
    <w:rsid w:val="00875571"/>
    <w:rsid w:val="0087611C"/>
    <w:rsid w:val="00876D4C"/>
    <w:rsid w:val="008800B1"/>
    <w:rsid w:val="00880FE9"/>
    <w:rsid w:val="008825E9"/>
    <w:rsid w:val="008829C5"/>
    <w:rsid w:val="00885059"/>
    <w:rsid w:val="00885E87"/>
    <w:rsid w:val="00886961"/>
    <w:rsid w:val="00886F10"/>
    <w:rsid w:val="00887DBB"/>
    <w:rsid w:val="00890536"/>
    <w:rsid w:val="008906E2"/>
    <w:rsid w:val="00891B46"/>
    <w:rsid w:val="0089300C"/>
    <w:rsid w:val="00894B17"/>
    <w:rsid w:val="0089720B"/>
    <w:rsid w:val="00897A84"/>
    <w:rsid w:val="008A096F"/>
    <w:rsid w:val="008A10F4"/>
    <w:rsid w:val="008A1D8F"/>
    <w:rsid w:val="008A31C7"/>
    <w:rsid w:val="008A4412"/>
    <w:rsid w:val="008A460F"/>
    <w:rsid w:val="008A4944"/>
    <w:rsid w:val="008A4BE3"/>
    <w:rsid w:val="008A65C2"/>
    <w:rsid w:val="008A664B"/>
    <w:rsid w:val="008A66CB"/>
    <w:rsid w:val="008A74DE"/>
    <w:rsid w:val="008B078D"/>
    <w:rsid w:val="008B16B6"/>
    <w:rsid w:val="008B1E44"/>
    <w:rsid w:val="008B1E78"/>
    <w:rsid w:val="008B1F52"/>
    <w:rsid w:val="008B2CB2"/>
    <w:rsid w:val="008B310E"/>
    <w:rsid w:val="008B3819"/>
    <w:rsid w:val="008B4AE3"/>
    <w:rsid w:val="008B5C7F"/>
    <w:rsid w:val="008B6033"/>
    <w:rsid w:val="008B753F"/>
    <w:rsid w:val="008B7A42"/>
    <w:rsid w:val="008B7FB1"/>
    <w:rsid w:val="008C1BC9"/>
    <w:rsid w:val="008C2FF5"/>
    <w:rsid w:val="008C4183"/>
    <w:rsid w:val="008C5B7F"/>
    <w:rsid w:val="008C6D3A"/>
    <w:rsid w:val="008C7F98"/>
    <w:rsid w:val="008D04DC"/>
    <w:rsid w:val="008D0F5D"/>
    <w:rsid w:val="008D1FAC"/>
    <w:rsid w:val="008D2E20"/>
    <w:rsid w:val="008D2F7D"/>
    <w:rsid w:val="008D2FF3"/>
    <w:rsid w:val="008D3484"/>
    <w:rsid w:val="008D4CFE"/>
    <w:rsid w:val="008D4DE2"/>
    <w:rsid w:val="008D512C"/>
    <w:rsid w:val="008D57CB"/>
    <w:rsid w:val="008D5EFE"/>
    <w:rsid w:val="008D6460"/>
    <w:rsid w:val="008D67F8"/>
    <w:rsid w:val="008D69B2"/>
    <w:rsid w:val="008D7A44"/>
    <w:rsid w:val="008E0966"/>
    <w:rsid w:val="008E1260"/>
    <w:rsid w:val="008E22A1"/>
    <w:rsid w:val="008E5011"/>
    <w:rsid w:val="008E5520"/>
    <w:rsid w:val="008E56A4"/>
    <w:rsid w:val="008E5FFE"/>
    <w:rsid w:val="008E60E5"/>
    <w:rsid w:val="008E7DCB"/>
    <w:rsid w:val="008F02AF"/>
    <w:rsid w:val="008F1253"/>
    <w:rsid w:val="008F26D4"/>
    <w:rsid w:val="008F3328"/>
    <w:rsid w:val="008F356D"/>
    <w:rsid w:val="008F526C"/>
    <w:rsid w:val="008F6343"/>
    <w:rsid w:val="008F6BA7"/>
    <w:rsid w:val="008F79D4"/>
    <w:rsid w:val="008F7D2C"/>
    <w:rsid w:val="00900BE6"/>
    <w:rsid w:val="00901913"/>
    <w:rsid w:val="00901E6E"/>
    <w:rsid w:val="00901F14"/>
    <w:rsid w:val="00902129"/>
    <w:rsid w:val="00902BC0"/>
    <w:rsid w:val="00903002"/>
    <w:rsid w:val="00903379"/>
    <w:rsid w:val="00903BEC"/>
    <w:rsid w:val="00903FBC"/>
    <w:rsid w:val="00904E18"/>
    <w:rsid w:val="00905D15"/>
    <w:rsid w:val="009068D2"/>
    <w:rsid w:val="009069CB"/>
    <w:rsid w:val="00910B09"/>
    <w:rsid w:val="00911B06"/>
    <w:rsid w:val="00914122"/>
    <w:rsid w:val="00914703"/>
    <w:rsid w:val="00914838"/>
    <w:rsid w:val="00914E3D"/>
    <w:rsid w:val="009158EF"/>
    <w:rsid w:val="00920884"/>
    <w:rsid w:val="0092198F"/>
    <w:rsid w:val="00921DCA"/>
    <w:rsid w:val="0092245C"/>
    <w:rsid w:val="0092359B"/>
    <w:rsid w:val="00923A0C"/>
    <w:rsid w:val="00923E2D"/>
    <w:rsid w:val="00925034"/>
    <w:rsid w:val="00925148"/>
    <w:rsid w:val="00926992"/>
    <w:rsid w:val="009271A2"/>
    <w:rsid w:val="00931C7E"/>
    <w:rsid w:val="0093234E"/>
    <w:rsid w:val="00933315"/>
    <w:rsid w:val="00934551"/>
    <w:rsid w:val="00935236"/>
    <w:rsid w:val="009361EE"/>
    <w:rsid w:val="00936716"/>
    <w:rsid w:val="009370AF"/>
    <w:rsid w:val="00937DD1"/>
    <w:rsid w:val="00940169"/>
    <w:rsid w:val="00940FA2"/>
    <w:rsid w:val="009411A9"/>
    <w:rsid w:val="0094126C"/>
    <w:rsid w:val="00941312"/>
    <w:rsid w:val="0094179B"/>
    <w:rsid w:val="009425D2"/>
    <w:rsid w:val="00942AED"/>
    <w:rsid w:val="00943125"/>
    <w:rsid w:val="00944F81"/>
    <w:rsid w:val="009452B6"/>
    <w:rsid w:val="009452B9"/>
    <w:rsid w:val="009459A0"/>
    <w:rsid w:val="00945B21"/>
    <w:rsid w:val="00946013"/>
    <w:rsid w:val="0094610A"/>
    <w:rsid w:val="00946803"/>
    <w:rsid w:val="0095112D"/>
    <w:rsid w:val="00951FCD"/>
    <w:rsid w:val="00952839"/>
    <w:rsid w:val="009528E4"/>
    <w:rsid w:val="00952FC6"/>
    <w:rsid w:val="00955EBA"/>
    <w:rsid w:val="00956252"/>
    <w:rsid w:val="00956DC0"/>
    <w:rsid w:val="00957180"/>
    <w:rsid w:val="0096022D"/>
    <w:rsid w:val="0096079A"/>
    <w:rsid w:val="00960EC8"/>
    <w:rsid w:val="00960F11"/>
    <w:rsid w:val="00962B0F"/>
    <w:rsid w:val="0096314E"/>
    <w:rsid w:val="00964188"/>
    <w:rsid w:val="0096424B"/>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1BFF"/>
    <w:rsid w:val="00982052"/>
    <w:rsid w:val="00982C6F"/>
    <w:rsid w:val="009830CC"/>
    <w:rsid w:val="009838B1"/>
    <w:rsid w:val="0098396A"/>
    <w:rsid w:val="0098468A"/>
    <w:rsid w:val="0098473B"/>
    <w:rsid w:val="009848DC"/>
    <w:rsid w:val="00985C15"/>
    <w:rsid w:val="00985F2F"/>
    <w:rsid w:val="0098627F"/>
    <w:rsid w:val="009867EE"/>
    <w:rsid w:val="00986BE3"/>
    <w:rsid w:val="0098768F"/>
    <w:rsid w:val="00991BDD"/>
    <w:rsid w:val="00991DEB"/>
    <w:rsid w:val="00991FEE"/>
    <w:rsid w:val="009938A2"/>
    <w:rsid w:val="009940CF"/>
    <w:rsid w:val="0099438D"/>
    <w:rsid w:val="00994D60"/>
    <w:rsid w:val="00994EDF"/>
    <w:rsid w:val="00995C9F"/>
    <w:rsid w:val="00997B7D"/>
    <w:rsid w:val="009A08AF"/>
    <w:rsid w:val="009A08BC"/>
    <w:rsid w:val="009A1114"/>
    <w:rsid w:val="009A12EE"/>
    <w:rsid w:val="009A1683"/>
    <w:rsid w:val="009A2536"/>
    <w:rsid w:val="009A3ADF"/>
    <w:rsid w:val="009A6723"/>
    <w:rsid w:val="009A6906"/>
    <w:rsid w:val="009A6BB9"/>
    <w:rsid w:val="009A6FDC"/>
    <w:rsid w:val="009A7C6C"/>
    <w:rsid w:val="009A7DE3"/>
    <w:rsid w:val="009A7E9A"/>
    <w:rsid w:val="009B0A27"/>
    <w:rsid w:val="009B1123"/>
    <w:rsid w:val="009B1664"/>
    <w:rsid w:val="009B23A8"/>
    <w:rsid w:val="009B3AE3"/>
    <w:rsid w:val="009B43DB"/>
    <w:rsid w:val="009B4838"/>
    <w:rsid w:val="009B5AAE"/>
    <w:rsid w:val="009B5B89"/>
    <w:rsid w:val="009C15AA"/>
    <w:rsid w:val="009C211A"/>
    <w:rsid w:val="009C48CC"/>
    <w:rsid w:val="009C6895"/>
    <w:rsid w:val="009C7BA1"/>
    <w:rsid w:val="009D01E1"/>
    <w:rsid w:val="009D11AA"/>
    <w:rsid w:val="009D2688"/>
    <w:rsid w:val="009D3A40"/>
    <w:rsid w:val="009D3B2D"/>
    <w:rsid w:val="009D4112"/>
    <w:rsid w:val="009D561F"/>
    <w:rsid w:val="009D5AB8"/>
    <w:rsid w:val="009D65A3"/>
    <w:rsid w:val="009E00CD"/>
    <w:rsid w:val="009E0837"/>
    <w:rsid w:val="009E0C31"/>
    <w:rsid w:val="009E15ED"/>
    <w:rsid w:val="009E1B08"/>
    <w:rsid w:val="009E228A"/>
    <w:rsid w:val="009E31A8"/>
    <w:rsid w:val="009E581C"/>
    <w:rsid w:val="009E64D8"/>
    <w:rsid w:val="009E6AA7"/>
    <w:rsid w:val="009F021A"/>
    <w:rsid w:val="009F1124"/>
    <w:rsid w:val="009F232D"/>
    <w:rsid w:val="009F2BCA"/>
    <w:rsid w:val="009F3BE8"/>
    <w:rsid w:val="009F4371"/>
    <w:rsid w:val="009F4C89"/>
    <w:rsid w:val="009F5D15"/>
    <w:rsid w:val="009F7E18"/>
    <w:rsid w:val="009F7F89"/>
    <w:rsid w:val="00A00A8B"/>
    <w:rsid w:val="00A02381"/>
    <w:rsid w:val="00A023CD"/>
    <w:rsid w:val="00A02539"/>
    <w:rsid w:val="00A0298B"/>
    <w:rsid w:val="00A02EA1"/>
    <w:rsid w:val="00A050C3"/>
    <w:rsid w:val="00A0514A"/>
    <w:rsid w:val="00A06020"/>
    <w:rsid w:val="00A06FFE"/>
    <w:rsid w:val="00A0754A"/>
    <w:rsid w:val="00A07BF5"/>
    <w:rsid w:val="00A10441"/>
    <w:rsid w:val="00A11942"/>
    <w:rsid w:val="00A134DC"/>
    <w:rsid w:val="00A135E2"/>
    <w:rsid w:val="00A13F75"/>
    <w:rsid w:val="00A14699"/>
    <w:rsid w:val="00A153F5"/>
    <w:rsid w:val="00A161F5"/>
    <w:rsid w:val="00A16719"/>
    <w:rsid w:val="00A214F8"/>
    <w:rsid w:val="00A2183E"/>
    <w:rsid w:val="00A23026"/>
    <w:rsid w:val="00A2358C"/>
    <w:rsid w:val="00A26820"/>
    <w:rsid w:val="00A272E8"/>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1A9E"/>
    <w:rsid w:val="00A42053"/>
    <w:rsid w:val="00A43EF5"/>
    <w:rsid w:val="00A44B67"/>
    <w:rsid w:val="00A44BCF"/>
    <w:rsid w:val="00A4537F"/>
    <w:rsid w:val="00A45D01"/>
    <w:rsid w:val="00A46F24"/>
    <w:rsid w:val="00A502B2"/>
    <w:rsid w:val="00A50AB5"/>
    <w:rsid w:val="00A50ADB"/>
    <w:rsid w:val="00A515A5"/>
    <w:rsid w:val="00A517C7"/>
    <w:rsid w:val="00A543C0"/>
    <w:rsid w:val="00A5569C"/>
    <w:rsid w:val="00A55DF5"/>
    <w:rsid w:val="00A57342"/>
    <w:rsid w:val="00A57B0E"/>
    <w:rsid w:val="00A60D93"/>
    <w:rsid w:val="00A616F9"/>
    <w:rsid w:val="00A62399"/>
    <w:rsid w:val="00A62751"/>
    <w:rsid w:val="00A62C56"/>
    <w:rsid w:val="00A647EF"/>
    <w:rsid w:val="00A64891"/>
    <w:rsid w:val="00A64D26"/>
    <w:rsid w:val="00A65B10"/>
    <w:rsid w:val="00A65B59"/>
    <w:rsid w:val="00A66A09"/>
    <w:rsid w:val="00A66D26"/>
    <w:rsid w:val="00A67169"/>
    <w:rsid w:val="00A6781A"/>
    <w:rsid w:val="00A7012D"/>
    <w:rsid w:val="00A746B1"/>
    <w:rsid w:val="00A74F40"/>
    <w:rsid w:val="00A76705"/>
    <w:rsid w:val="00A76C42"/>
    <w:rsid w:val="00A77100"/>
    <w:rsid w:val="00A77CAD"/>
    <w:rsid w:val="00A77CDC"/>
    <w:rsid w:val="00A77E79"/>
    <w:rsid w:val="00A804B4"/>
    <w:rsid w:val="00A81242"/>
    <w:rsid w:val="00A81649"/>
    <w:rsid w:val="00A81748"/>
    <w:rsid w:val="00A81896"/>
    <w:rsid w:val="00A82484"/>
    <w:rsid w:val="00A8303E"/>
    <w:rsid w:val="00A83569"/>
    <w:rsid w:val="00A840E5"/>
    <w:rsid w:val="00A856EA"/>
    <w:rsid w:val="00A876EA"/>
    <w:rsid w:val="00A90750"/>
    <w:rsid w:val="00A90F66"/>
    <w:rsid w:val="00A913BA"/>
    <w:rsid w:val="00A921CD"/>
    <w:rsid w:val="00A929ED"/>
    <w:rsid w:val="00A93788"/>
    <w:rsid w:val="00A9427D"/>
    <w:rsid w:val="00A94F90"/>
    <w:rsid w:val="00A95C94"/>
    <w:rsid w:val="00A9769D"/>
    <w:rsid w:val="00AA1400"/>
    <w:rsid w:val="00AA1BAE"/>
    <w:rsid w:val="00AA1DDF"/>
    <w:rsid w:val="00AA2B4E"/>
    <w:rsid w:val="00AA4048"/>
    <w:rsid w:val="00AA488B"/>
    <w:rsid w:val="00AA4A21"/>
    <w:rsid w:val="00AA4EAC"/>
    <w:rsid w:val="00AB0224"/>
    <w:rsid w:val="00AB066A"/>
    <w:rsid w:val="00AB265F"/>
    <w:rsid w:val="00AB2A91"/>
    <w:rsid w:val="00AB3EB9"/>
    <w:rsid w:val="00AB4950"/>
    <w:rsid w:val="00AB4A77"/>
    <w:rsid w:val="00AB5378"/>
    <w:rsid w:val="00AB6199"/>
    <w:rsid w:val="00AB67FE"/>
    <w:rsid w:val="00AB6F65"/>
    <w:rsid w:val="00AB727D"/>
    <w:rsid w:val="00AB7675"/>
    <w:rsid w:val="00AB7676"/>
    <w:rsid w:val="00AB7DA8"/>
    <w:rsid w:val="00AC0792"/>
    <w:rsid w:val="00AC0B4A"/>
    <w:rsid w:val="00AC0FF2"/>
    <w:rsid w:val="00AC17E4"/>
    <w:rsid w:val="00AC2828"/>
    <w:rsid w:val="00AC3C20"/>
    <w:rsid w:val="00AC42E1"/>
    <w:rsid w:val="00AC4D77"/>
    <w:rsid w:val="00AC59BB"/>
    <w:rsid w:val="00AC6A4E"/>
    <w:rsid w:val="00AC6BF1"/>
    <w:rsid w:val="00AC6D36"/>
    <w:rsid w:val="00AC7477"/>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654"/>
    <w:rsid w:val="00AD7BD8"/>
    <w:rsid w:val="00AE02EA"/>
    <w:rsid w:val="00AE0409"/>
    <w:rsid w:val="00AE1543"/>
    <w:rsid w:val="00AE1A3A"/>
    <w:rsid w:val="00AE2472"/>
    <w:rsid w:val="00AE258C"/>
    <w:rsid w:val="00AE2756"/>
    <w:rsid w:val="00AE5D91"/>
    <w:rsid w:val="00AE660B"/>
    <w:rsid w:val="00AF06D4"/>
    <w:rsid w:val="00AF25A6"/>
    <w:rsid w:val="00AF2E9E"/>
    <w:rsid w:val="00AF4428"/>
    <w:rsid w:val="00AF4CAE"/>
    <w:rsid w:val="00AF6ABE"/>
    <w:rsid w:val="00B00DDA"/>
    <w:rsid w:val="00B01ABF"/>
    <w:rsid w:val="00B01D71"/>
    <w:rsid w:val="00B02160"/>
    <w:rsid w:val="00B02654"/>
    <w:rsid w:val="00B041AC"/>
    <w:rsid w:val="00B04591"/>
    <w:rsid w:val="00B060A7"/>
    <w:rsid w:val="00B06960"/>
    <w:rsid w:val="00B06CA6"/>
    <w:rsid w:val="00B07CC7"/>
    <w:rsid w:val="00B07F62"/>
    <w:rsid w:val="00B102FC"/>
    <w:rsid w:val="00B129CC"/>
    <w:rsid w:val="00B12B16"/>
    <w:rsid w:val="00B12E57"/>
    <w:rsid w:val="00B13885"/>
    <w:rsid w:val="00B14264"/>
    <w:rsid w:val="00B152B6"/>
    <w:rsid w:val="00B159E8"/>
    <w:rsid w:val="00B178A4"/>
    <w:rsid w:val="00B20C51"/>
    <w:rsid w:val="00B211C1"/>
    <w:rsid w:val="00B22346"/>
    <w:rsid w:val="00B22B90"/>
    <w:rsid w:val="00B24553"/>
    <w:rsid w:val="00B24EFE"/>
    <w:rsid w:val="00B252EE"/>
    <w:rsid w:val="00B25998"/>
    <w:rsid w:val="00B25F5B"/>
    <w:rsid w:val="00B2667D"/>
    <w:rsid w:val="00B26A64"/>
    <w:rsid w:val="00B26C23"/>
    <w:rsid w:val="00B304A9"/>
    <w:rsid w:val="00B30909"/>
    <w:rsid w:val="00B31747"/>
    <w:rsid w:val="00B32C1A"/>
    <w:rsid w:val="00B346F5"/>
    <w:rsid w:val="00B34796"/>
    <w:rsid w:val="00B34DD5"/>
    <w:rsid w:val="00B34E08"/>
    <w:rsid w:val="00B3583B"/>
    <w:rsid w:val="00B35DD9"/>
    <w:rsid w:val="00B374D1"/>
    <w:rsid w:val="00B41AF5"/>
    <w:rsid w:val="00B4245D"/>
    <w:rsid w:val="00B42C10"/>
    <w:rsid w:val="00B42C4B"/>
    <w:rsid w:val="00B43024"/>
    <w:rsid w:val="00B4382C"/>
    <w:rsid w:val="00B43C03"/>
    <w:rsid w:val="00B4538A"/>
    <w:rsid w:val="00B456DF"/>
    <w:rsid w:val="00B46868"/>
    <w:rsid w:val="00B46FA1"/>
    <w:rsid w:val="00B4765F"/>
    <w:rsid w:val="00B47B1A"/>
    <w:rsid w:val="00B5040A"/>
    <w:rsid w:val="00B51C2D"/>
    <w:rsid w:val="00B51D93"/>
    <w:rsid w:val="00B52CCB"/>
    <w:rsid w:val="00B53CFD"/>
    <w:rsid w:val="00B559B9"/>
    <w:rsid w:val="00B55C29"/>
    <w:rsid w:val="00B55FE0"/>
    <w:rsid w:val="00B56BBD"/>
    <w:rsid w:val="00B57244"/>
    <w:rsid w:val="00B60000"/>
    <w:rsid w:val="00B60E20"/>
    <w:rsid w:val="00B6117F"/>
    <w:rsid w:val="00B61E06"/>
    <w:rsid w:val="00B628B5"/>
    <w:rsid w:val="00B62A1E"/>
    <w:rsid w:val="00B62FB3"/>
    <w:rsid w:val="00B63139"/>
    <w:rsid w:val="00B63D9D"/>
    <w:rsid w:val="00B64084"/>
    <w:rsid w:val="00B648FA"/>
    <w:rsid w:val="00B65256"/>
    <w:rsid w:val="00B6548E"/>
    <w:rsid w:val="00B654BE"/>
    <w:rsid w:val="00B65D0E"/>
    <w:rsid w:val="00B65FAA"/>
    <w:rsid w:val="00B66A33"/>
    <w:rsid w:val="00B66FCB"/>
    <w:rsid w:val="00B70ACD"/>
    <w:rsid w:val="00B72D93"/>
    <w:rsid w:val="00B738F5"/>
    <w:rsid w:val="00B742BF"/>
    <w:rsid w:val="00B747DF"/>
    <w:rsid w:val="00B7520F"/>
    <w:rsid w:val="00B75801"/>
    <w:rsid w:val="00B759A6"/>
    <w:rsid w:val="00B7628B"/>
    <w:rsid w:val="00B7639C"/>
    <w:rsid w:val="00B76D49"/>
    <w:rsid w:val="00B77288"/>
    <w:rsid w:val="00B77F2B"/>
    <w:rsid w:val="00B77F30"/>
    <w:rsid w:val="00B77FBB"/>
    <w:rsid w:val="00B84775"/>
    <w:rsid w:val="00B84A6E"/>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6EF"/>
    <w:rsid w:val="00B9790D"/>
    <w:rsid w:val="00BA12DC"/>
    <w:rsid w:val="00BA1508"/>
    <w:rsid w:val="00BA395D"/>
    <w:rsid w:val="00BA3CE7"/>
    <w:rsid w:val="00BA4240"/>
    <w:rsid w:val="00BA4503"/>
    <w:rsid w:val="00BA479F"/>
    <w:rsid w:val="00BA4A3E"/>
    <w:rsid w:val="00BA6B0B"/>
    <w:rsid w:val="00BA72DB"/>
    <w:rsid w:val="00BA793A"/>
    <w:rsid w:val="00BB0D65"/>
    <w:rsid w:val="00BB21E3"/>
    <w:rsid w:val="00BB2C03"/>
    <w:rsid w:val="00BB306F"/>
    <w:rsid w:val="00BB3C30"/>
    <w:rsid w:val="00BB449F"/>
    <w:rsid w:val="00BB493C"/>
    <w:rsid w:val="00BB539B"/>
    <w:rsid w:val="00BB5B51"/>
    <w:rsid w:val="00BB67CA"/>
    <w:rsid w:val="00BB742C"/>
    <w:rsid w:val="00BB7E08"/>
    <w:rsid w:val="00BC0969"/>
    <w:rsid w:val="00BC1922"/>
    <w:rsid w:val="00BC2C99"/>
    <w:rsid w:val="00BC2CE8"/>
    <w:rsid w:val="00BC33A0"/>
    <w:rsid w:val="00BC3739"/>
    <w:rsid w:val="00BC3E20"/>
    <w:rsid w:val="00BC4E1E"/>
    <w:rsid w:val="00BC54B6"/>
    <w:rsid w:val="00BC55FD"/>
    <w:rsid w:val="00BC5E99"/>
    <w:rsid w:val="00BC5F73"/>
    <w:rsid w:val="00BC64C9"/>
    <w:rsid w:val="00BC69E7"/>
    <w:rsid w:val="00BD1075"/>
    <w:rsid w:val="00BD16A9"/>
    <w:rsid w:val="00BD3B75"/>
    <w:rsid w:val="00BD5956"/>
    <w:rsid w:val="00BD59BC"/>
    <w:rsid w:val="00BD5B44"/>
    <w:rsid w:val="00BD5D50"/>
    <w:rsid w:val="00BD5DB1"/>
    <w:rsid w:val="00BE06D9"/>
    <w:rsid w:val="00BE0A8F"/>
    <w:rsid w:val="00BE0DC2"/>
    <w:rsid w:val="00BE293F"/>
    <w:rsid w:val="00BE4C8D"/>
    <w:rsid w:val="00BE5571"/>
    <w:rsid w:val="00BE689B"/>
    <w:rsid w:val="00BE6DC1"/>
    <w:rsid w:val="00BE775F"/>
    <w:rsid w:val="00BE7854"/>
    <w:rsid w:val="00BE7D42"/>
    <w:rsid w:val="00BF0E71"/>
    <w:rsid w:val="00BF2275"/>
    <w:rsid w:val="00BF299A"/>
    <w:rsid w:val="00BF3B98"/>
    <w:rsid w:val="00BF53FF"/>
    <w:rsid w:val="00BF5C0A"/>
    <w:rsid w:val="00BF62FD"/>
    <w:rsid w:val="00BF6892"/>
    <w:rsid w:val="00BF6DF3"/>
    <w:rsid w:val="00BF7827"/>
    <w:rsid w:val="00C012B3"/>
    <w:rsid w:val="00C0216E"/>
    <w:rsid w:val="00C02459"/>
    <w:rsid w:val="00C03380"/>
    <w:rsid w:val="00C0392C"/>
    <w:rsid w:val="00C049E1"/>
    <w:rsid w:val="00C0703E"/>
    <w:rsid w:val="00C0748C"/>
    <w:rsid w:val="00C10125"/>
    <w:rsid w:val="00C103CF"/>
    <w:rsid w:val="00C105C7"/>
    <w:rsid w:val="00C10C11"/>
    <w:rsid w:val="00C10DE6"/>
    <w:rsid w:val="00C1112E"/>
    <w:rsid w:val="00C11610"/>
    <w:rsid w:val="00C11A95"/>
    <w:rsid w:val="00C11D79"/>
    <w:rsid w:val="00C12964"/>
    <w:rsid w:val="00C12D0F"/>
    <w:rsid w:val="00C13A71"/>
    <w:rsid w:val="00C140F1"/>
    <w:rsid w:val="00C14EF2"/>
    <w:rsid w:val="00C15181"/>
    <w:rsid w:val="00C15566"/>
    <w:rsid w:val="00C159C6"/>
    <w:rsid w:val="00C15C57"/>
    <w:rsid w:val="00C16F51"/>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0A46"/>
    <w:rsid w:val="00C427DE"/>
    <w:rsid w:val="00C43B6E"/>
    <w:rsid w:val="00C43CAC"/>
    <w:rsid w:val="00C45338"/>
    <w:rsid w:val="00C45FF7"/>
    <w:rsid w:val="00C46EEA"/>
    <w:rsid w:val="00C505DC"/>
    <w:rsid w:val="00C50F95"/>
    <w:rsid w:val="00C51709"/>
    <w:rsid w:val="00C52069"/>
    <w:rsid w:val="00C5294E"/>
    <w:rsid w:val="00C53FE9"/>
    <w:rsid w:val="00C5583D"/>
    <w:rsid w:val="00C559B9"/>
    <w:rsid w:val="00C55B25"/>
    <w:rsid w:val="00C569E0"/>
    <w:rsid w:val="00C57267"/>
    <w:rsid w:val="00C574F0"/>
    <w:rsid w:val="00C57659"/>
    <w:rsid w:val="00C576D0"/>
    <w:rsid w:val="00C57DC1"/>
    <w:rsid w:val="00C605FC"/>
    <w:rsid w:val="00C60714"/>
    <w:rsid w:val="00C60A13"/>
    <w:rsid w:val="00C60C75"/>
    <w:rsid w:val="00C614E5"/>
    <w:rsid w:val="00C6181A"/>
    <w:rsid w:val="00C61887"/>
    <w:rsid w:val="00C61911"/>
    <w:rsid w:val="00C61FD1"/>
    <w:rsid w:val="00C638FB"/>
    <w:rsid w:val="00C667F3"/>
    <w:rsid w:val="00C67452"/>
    <w:rsid w:val="00C67460"/>
    <w:rsid w:val="00C67BE6"/>
    <w:rsid w:val="00C7002D"/>
    <w:rsid w:val="00C71F95"/>
    <w:rsid w:val="00C72FD7"/>
    <w:rsid w:val="00C74243"/>
    <w:rsid w:val="00C74777"/>
    <w:rsid w:val="00C75089"/>
    <w:rsid w:val="00C7528E"/>
    <w:rsid w:val="00C76952"/>
    <w:rsid w:val="00C77F12"/>
    <w:rsid w:val="00C802A0"/>
    <w:rsid w:val="00C80BCB"/>
    <w:rsid w:val="00C81D18"/>
    <w:rsid w:val="00C82913"/>
    <w:rsid w:val="00C82AE3"/>
    <w:rsid w:val="00C8342D"/>
    <w:rsid w:val="00C83ABC"/>
    <w:rsid w:val="00C83AF6"/>
    <w:rsid w:val="00C851C4"/>
    <w:rsid w:val="00C872F8"/>
    <w:rsid w:val="00C878E0"/>
    <w:rsid w:val="00C87B99"/>
    <w:rsid w:val="00C909A0"/>
    <w:rsid w:val="00C90DD0"/>
    <w:rsid w:val="00C93A24"/>
    <w:rsid w:val="00C94E72"/>
    <w:rsid w:val="00C95426"/>
    <w:rsid w:val="00C959F9"/>
    <w:rsid w:val="00C96983"/>
    <w:rsid w:val="00C9736A"/>
    <w:rsid w:val="00C974DC"/>
    <w:rsid w:val="00CA0056"/>
    <w:rsid w:val="00CA131C"/>
    <w:rsid w:val="00CA2937"/>
    <w:rsid w:val="00CA2CA6"/>
    <w:rsid w:val="00CA32EC"/>
    <w:rsid w:val="00CA4698"/>
    <w:rsid w:val="00CA4D75"/>
    <w:rsid w:val="00CA4F61"/>
    <w:rsid w:val="00CA4FAC"/>
    <w:rsid w:val="00CA5148"/>
    <w:rsid w:val="00CA673D"/>
    <w:rsid w:val="00CA68FD"/>
    <w:rsid w:val="00CA6A74"/>
    <w:rsid w:val="00CA7B84"/>
    <w:rsid w:val="00CA7E56"/>
    <w:rsid w:val="00CB0819"/>
    <w:rsid w:val="00CB1703"/>
    <w:rsid w:val="00CB3BBA"/>
    <w:rsid w:val="00CB40A3"/>
    <w:rsid w:val="00CB4549"/>
    <w:rsid w:val="00CB4A32"/>
    <w:rsid w:val="00CB5E99"/>
    <w:rsid w:val="00CB6258"/>
    <w:rsid w:val="00CB6943"/>
    <w:rsid w:val="00CB7D77"/>
    <w:rsid w:val="00CC064B"/>
    <w:rsid w:val="00CC2978"/>
    <w:rsid w:val="00CC36EB"/>
    <w:rsid w:val="00CC3790"/>
    <w:rsid w:val="00CC43C4"/>
    <w:rsid w:val="00CC4C1B"/>
    <w:rsid w:val="00CC548C"/>
    <w:rsid w:val="00CC625E"/>
    <w:rsid w:val="00CC6413"/>
    <w:rsid w:val="00CD0D8D"/>
    <w:rsid w:val="00CD0F32"/>
    <w:rsid w:val="00CD21DC"/>
    <w:rsid w:val="00CD3643"/>
    <w:rsid w:val="00CD43B5"/>
    <w:rsid w:val="00CD4876"/>
    <w:rsid w:val="00CD5691"/>
    <w:rsid w:val="00CD5C1D"/>
    <w:rsid w:val="00CE041E"/>
    <w:rsid w:val="00CE0F2D"/>
    <w:rsid w:val="00CE149D"/>
    <w:rsid w:val="00CE1C5D"/>
    <w:rsid w:val="00CE3459"/>
    <w:rsid w:val="00CE3E90"/>
    <w:rsid w:val="00CE598D"/>
    <w:rsid w:val="00CE64D4"/>
    <w:rsid w:val="00CE7661"/>
    <w:rsid w:val="00CE787D"/>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C5"/>
    <w:rsid w:val="00D151F3"/>
    <w:rsid w:val="00D17BAC"/>
    <w:rsid w:val="00D20AD0"/>
    <w:rsid w:val="00D217C4"/>
    <w:rsid w:val="00D239E7"/>
    <w:rsid w:val="00D253F0"/>
    <w:rsid w:val="00D25549"/>
    <w:rsid w:val="00D255DE"/>
    <w:rsid w:val="00D262D2"/>
    <w:rsid w:val="00D272EA"/>
    <w:rsid w:val="00D2783A"/>
    <w:rsid w:val="00D27A82"/>
    <w:rsid w:val="00D27FFE"/>
    <w:rsid w:val="00D30BCF"/>
    <w:rsid w:val="00D31606"/>
    <w:rsid w:val="00D31AF1"/>
    <w:rsid w:val="00D32FFA"/>
    <w:rsid w:val="00D33BE3"/>
    <w:rsid w:val="00D34417"/>
    <w:rsid w:val="00D40BFD"/>
    <w:rsid w:val="00D412F3"/>
    <w:rsid w:val="00D4175F"/>
    <w:rsid w:val="00D41FED"/>
    <w:rsid w:val="00D42E30"/>
    <w:rsid w:val="00D443B8"/>
    <w:rsid w:val="00D4516A"/>
    <w:rsid w:val="00D45D9D"/>
    <w:rsid w:val="00D46DAB"/>
    <w:rsid w:val="00D46EFF"/>
    <w:rsid w:val="00D4733A"/>
    <w:rsid w:val="00D5041B"/>
    <w:rsid w:val="00D5077E"/>
    <w:rsid w:val="00D50C92"/>
    <w:rsid w:val="00D51989"/>
    <w:rsid w:val="00D53672"/>
    <w:rsid w:val="00D53828"/>
    <w:rsid w:val="00D5501C"/>
    <w:rsid w:val="00D57B7B"/>
    <w:rsid w:val="00D57C3F"/>
    <w:rsid w:val="00D57F19"/>
    <w:rsid w:val="00D6145F"/>
    <w:rsid w:val="00D6155E"/>
    <w:rsid w:val="00D6187B"/>
    <w:rsid w:val="00D62477"/>
    <w:rsid w:val="00D625B0"/>
    <w:rsid w:val="00D63FA8"/>
    <w:rsid w:val="00D640D0"/>
    <w:rsid w:val="00D64294"/>
    <w:rsid w:val="00D64C69"/>
    <w:rsid w:val="00D64EB5"/>
    <w:rsid w:val="00D6514B"/>
    <w:rsid w:val="00D657C3"/>
    <w:rsid w:val="00D65E96"/>
    <w:rsid w:val="00D6739A"/>
    <w:rsid w:val="00D67E45"/>
    <w:rsid w:val="00D703B6"/>
    <w:rsid w:val="00D7141D"/>
    <w:rsid w:val="00D72C8B"/>
    <w:rsid w:val="00D746F5"/>
    <w:rsid w:val="00D74FA8"/>
    <w:rsid w:val="00D7766E"/>
    <w:rsid w:val="00D776A2"/>
    <w:rsid w:val="00D812DA"/>
    <w:rsid w:val="00D82338"/>
    <w:rsid w:val="00D82F48"/>
    <w:rsid w:val="00D831D2"/>
    <w:rsid w:val="00D83BFD"/>
    <w:rsid w:val="00D83DFB"/>
    <w:rsid w:val="00D84673"/>
    <w:rsid w:val="00D85AEA"/>
    <w:rsid w:val="00D86EFD"/>
    <w:rsid w:val="00D90120"/>
    <w:rsid w:val="00D91431"/>
    <w:rsid w:val="00D9384F"/>
    <w:rsid w:val="00D9399B"/>
    <w:rsid w:val="00D94307"/>
    <w:rsid w:val="00D94533"/>
    <w:rsid w:val="00D95034"/>
    <w:rsid w:val="00D953A5"/>
    <w:rsid w:val="00D963B6"/>
    <w:rsid w:val="00D97449"/>
    <w:rsid w:val="00D974D3"/>
    <w:rsid w:val="00D9781C"/>
    <w:rsid w:val="00DA0750"/>
    <w:rsid w:val="00DA0BC4"/>
    <w:rsid w:val="00DA113A"/>
    <w:rsid w:val="00DA11A5"/>
    <w:rsid w:val="00DA1F2C"/>
    <w:rsid w:val="00DA21BC"/>
    <w:rsid w:val="00DA2DF5"/>
    <w:rsid w:val="00DA3326"/>
    <w:rsid w:val="00DA33FC"/>
    <w:rsid w:val="00DA37B1"/>
    <w:rsid w:val="00DA40EE"/>
    <w:rsid w:val="00DA4B16"/>
    <w:rsid w:val="00DA55D2"/>
    <w:rsid w:val="00DA63B4"/>
    <w:rsid w:val="00DA6DE6"/>
    <w:rsid w:val="00DB0E6D"/>
    <w:rsid w:val="00DB1775"/>
    <w:rsid w:val="00DB1E84"/>
    <w:rsid w:val="00DB5FA7"/>
    <w:rsid w:val="00DB6989"/>
    <w:rsid w:val="00DB72FC"/>
    <w:rsid w:val="00DB7622"/>
    <w:rsid w:val="00DB7A63"/>
    <w:rsid w:val="00DB7CF4"/>
    <w:rsid w:val="00DC03ED"/>
    <w:rsid w:val="00DC0783"/>
    <w:rsid w:val="00DC16C5"/>
    <w:rsid w:val="00DC2933"/>
    <w:rsid w:val="00DC4097"/>
    <w:rsid w:val="00DC427E"/>
    <w:rsid w:val="00DC58D5"/>
    <w:rsid w:val="00DC5D58"/>
    <w:rsid w:val="00DC60FE"/>
    <w:rsid w:val="00DC6D82"/>
    <w:rsid w:val="00DD09A8"/>
    <w:rsid w:val="00DD1DA5"/>
    <w:rsid w:val="00DD2D48"/>
    <w:rsid w:val="00DD2DD9"/>
    <w:rsid w:val="00DD3333"/>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06C"/>
    <w:rsid w:val="00DF6153"/>
    <w:rsid w:val="00DF69CD"/>
    <w:rsid w:val="00DF6AE3"/>
    <w:rsid w:val="00DF7161"/>
    <w:rsid w:val="00DF7C35"/>
    <w:rsid w:val="00DF7EA2"/>
    <w:rsid w:val="00E0087B"/>
    <w:rsid w:val="00E00BF3"/>
    <w:rsid w:val="00E02230"/>
    <w:rsid w:val="00E02720"/>
    <w:rsid w:val="00E02954"/>
    <w:rsid w:val="00E03ECE"/>
    <w:rsid w:val="00E03F03"/>
    <w:rsid w:val="00E04934"/>
    <w:rsid w:val="00E04DAF"/>
    <w:rsid w:val="00E05035"/>
    <w:rsid w:val="00E05627"/>
    <w:rsid w:val="00E0681D"/>
    <w:rsid w:val="00E06B62"/>
    <w:rsid w:val="00E10D8D"/>
    <w:rsid w:val="00E118BF"/>
    <w:rsid w:val="00E11B6E"/>
    <w:rsid w:val="00E1270E"/>
    <w:rsid w:val="00E131C5"/>
    <w:rsid w:val="00E135E4"/>
    <w:rsid w:val="00E140EC"/>
    <w:rsid w:val="00E14C0C"/>
    <w:rsid w:val="00E14CA3"/>
    <w:rsid w:val="00E14F30"/>
    <w:rsid w:val="00E15467"/>
    <w:rsid w:val="00E159FD"/>
    <w:rsid w:val="00E17129"/>
    <w:rsid w:val="00E17309"/>
    <w:rsid w:val="00E1780F"/>
    <w:rsid w:val="00E211DF"/>
    <w:rsid w:val="00E21374"/>
    <w:rsid w:val="00E21EEA"/>
    <w:rsid w:val="00E24379"/>
    <w:rsid w:val="00E2441A"/>
    <w:rsid w:val="00E245C5"/>
    <w:rsid w:val="00E2503C"/>
    <w:rsid w:val="00E2579A"/>
    <w:rsid w:val="00E3003F"/>
    <w:rsid w:val="00E30932"/>
    <w:rsid w:val="00E32243"/>
    <w:rsid w:val="00E32271"/>
    <w:rsid w:val="00E3340F"/>
    <w:rsid w:val="00E33D5A"/>
    <w:rsid w:val="00E34585"/>
    <w:rsid w:val="00E347BF"/>
    <w:rsid w:val="00E348A0"/>
    <w:rsid w:val="00E34983"/>
    <w:rsid w:val="00E34FFB"/>
    <w:rsid w:val="00E35931"/>
    <w:rsid w:val="00E35BF3"/>
    <w:rsid w:val="00E3769D"/>
    <w:rsid w:val="00E37C34"/>
    <w:rsid w:val="00E37EB5"/>
    <w:rsid w:val="00E40597"/>
    <w:rsid w:val="00E408D1"/>
    <w:rsid w:val="00E409C9"/>
    <w:rsid w:val="00E40CA3"/>
    <w:rsid w:val="00E40D81"/>
    <w:rsid w:val="00E40FEB"/>
    <w:rsid w:val="00E41C06"/>
    <w:rsid w:val="00E43524"/>
    <w:rsid w:val="00E43DAA"/>
    <w:rsid w:val="00E45CC1"/>
    <w:rsid w:val="00E466CA"/>
    <w:rsid w:val="00E473A7"/>
    <w:rsid w:val="00E47C4C"/>
    <w:rsid w:val="00E47C93"/>
    <w:rsid w:val="00E50C39"/>
    <w:rsid w:val="00E519CA"/>
    <w:rsid w:val="00E52517"/>
    <w:rsid w:val="00E52605"/>
    <w:rsid w:val="00E54B34"/>
    <w:rsid w:val="00E54C00"/>
    <w:rsid w:val="00E552BD"/>
    <w:rsid w:val="00E55D94"/>
    <w:rsid w:val="00E570F4"/>
    <w:rsid w:val="00E572A9"/>
    <w:rsid w:val="00E60116"/>
    <w:rsid w:val="00E614C1"/>
    <w:rsid w:val="00E61C9E"/>
    <w:rsid w:val="00E6204C"/>
    <w:rsid w:val="00E6258A"/>
    <w:rsid w:val="00E627BA"/>
    <w:rsid w:val="00E62EAB"/>
    <w:rsid w:val="00E63C3D"/>
    <w:rsid w:val="00E655A7"/>
    <w:rsid w:val="00E656F8"/>
    <w:rsid w:val="00E658BF"/>
    <w:rsid w:val="00E66358"/>
    <w:rsid w:val="00E673CA"/>
    <w:rsid w:val="00E674A6"/>
    <w:rsid w:val="00E6778E"/>
    <w:rsid w:val="00E67B4B"/>
    <w:rsid w:val="00E67D53"/>
    <w:rsid w:val="00E702E3"/>
    <w:rsid w:val="00E7210E"/>
    <w:rsid w:val="00E72842"/>
    <w:rsid w:val="00E74116"/>
    <w:rsid w:val="00E743BB"/>
    <w:rsid w:val="00E74B75"/>
    <w:rsid w:val="00E751DF"/>
    <w:rsid w:val="00E7590F"/>
    <w:rsid w:val="00E75D18"/>
    <w:rsid w:val="00E76363"/>
    <w:rsid w:val="00E76907"/>
    <w:rsid w:val="00E76B18"/>
    <w:rsid w:val="00E76CF2"/>
    <w:rsid w:val="00E772D2"/>
    <w:rsid w:val="00E779AC"/>
    <w:rsid w:val="00E80FEF"/>
    <w:rsid w:val="00E81704"/>
    <w:rsid w:val="00E83DBB"/>
    <w:rsid w:val="00E845C6"/>
    <w:rsid w:val="00E847F3"/>
    <w:rsid w:val="00E859B1"/>
    <w:rsid w:val="00E85E03"/>
    <w:rsid w:val="00E87F49"/>
    <w:rsid w:val="00E90BB5"/>
    <w:rsid w:val="00E91758"/>
    <w:rsid w:val="00E9176F"/>
    <w:rsid w:val="00E91D7D"/>
    <w:rsid w:val="00E92117"/>
    <w:rsid w:val="00E92155"/>
    <w:rsid w:val="00E9391D"/>
    <w:rsid w:val="00E93ED1"/>
    <w:rsid w:val="00E94324"/>
    <w:rsid w:val="00E95990"/>
    <w:rsid w:val="00E95D99"/>
    <w:rsid w:val="00E961FF"/>
    <w:rsid w:val="00E96D5D"/>
    <w:rsid w:val="00EA0326"/>
    <w:rsid w:val="00EA21CE"/>
    <w:rsid w:val="00EA36BD"/>
    <w:rsid w:val="00EA385F"/>
    <w:rsid w:val="00EA4B5A"/>
    <w:rsid w:val="00EA55A0"/>
    <w:rsid w:val="00EA64C4"/>
    <w:rsid w:val="00EA65F7"/>
    <w:rsid w:val="00EA674E"/>
    <w:rsid w:val="00EB17DD"/>
    <w:rsid w:val="00EB180A"/>
    <w:rsid w:val="00EB1B7D"/>
    <w:rsid w:val="00EB1F70"/>
    <w:rsid w:val="00EB23BD"/>
    <w:rsid w:val="00EB37F5"/>
    <w:rsid w:val="00EB3B7C"/>
    <w:rsid w:val="00EB3D71"/>
    <w:rsid w:val="00EB5D3C"/>
    <w:rsid w:val="00EB64E2"/>
    <w:rsid w:val="00EB6520"/>
    <w:rsid w:val="00EB75F0"/>
    <w:rsid w:val="00EB7881"/>
    <w:rsid w:val="00EC0D6E"/>
    <w:rsid w:val="00EC1E4E"/>
    <w:rsid w:val="00EC35CE"/>
    <w:rsid w:val="00EC3B8F"/>
    <w:rsid w:val="00EC431C"/>
    <w:rsid w:val="00EC4A32"/>
    <w:rsid w:val="00EC4BDA"/>
    <w:rsid w:val="00EC5EEF"/>
    <w:rsid w:val="00ED09C7"/>
    <w:rsid w:val="00ED31C4"/>
    <w:rsid w:val="00ED3F0C"/>
    <w:rsid w:val="00ED6C54"/>
    <w:rsid w:val="00ED7B3B"/>
    <w:rsid w:val="00EE0E01"/>
    <w:rsid w:val="00EE1B02"/>
    <w:rsid w:val="00EE35CB"/>
    <w:rsid w:val="00EE35FA"/>
    <w:rsid w:val="00EE3745"/>
    <w:rsid w:val="00EE3988"/>
    <w:rsid w:val="00EE42BF"/>
    <w:rsid w:val="00EE49EB"/>
    <w:rsid w:val="00EE5900"/>
    <w:rsid w:val="00EE6093"/>
    <w:rsid w:val="00EE6390"/>
    <w:rsid w:val="00EE6527"/>
    <w:rsid w:val="00EE7139"/>
    <w:rsid w:val="00EE744F"/>
    <w:rsid w:val="00EE7D3C"/>
    <w:rsid w:val="00EF18CF"/>
    <w:rsid w:val="00EF2E59"/>
    <w:rsid w:val="00EF475A"/>
    <w:rsid w:val="00EF571B"/>
    <w:rsid w:val="00EF6D72"/>
    <w:rsid w:val="00EF779C"/>
    <w:rsid w:val="00EF7D58"/>
    <w:rsid w:val="00F02C5F"/>
    <w:rsid w:val="00F030A6"/>
    <w:rsid w:val="00F03108"/>
    <w:rsid w:val="00F04862"/>
    <w:rsid w:val="00F05A3A"/>
    <w:rsid w:val="00F05B60"/>
    <w:rsid w:val="00F05F07"/>
    <w:rsid w:val="00F06609"/>
    <w:rsid w:val="00F0691C"/>
    <w:rsid w:val="00F06C24"/>
    <w:rsid w:val="00F07540"/>
    <w:rsid w:val="00F101B7"/>
    <w:rsid w:val="00F11C40"/>
    <w:rsid w:val="00F123BA"/>
    <w:rsid w:val="00F1288D"/>
    <w:rsid w:val="00F12C06"/>
    <w:rsid w:val="00F135E9"/>
    <w:rsid w:val="00F141EF"/>
    <w:rsid w:val="00F15569"/>
    <w:rsid w:val="00F15C48"/>
    <w:rsid w:val="00F15DAC"/>
    <w:rsid w:val="00F164E2"/>
    <w:rsid w:val="00F172AF"/>
    <w:rsid w:val="00F2152A"/>
    <w:rsid w:val="00F2335B"/>
    <w:rsid w:val="00F23E06"/>
    <w:rsid w:val="00F253AD"/>
    <w:rsid w:val="00F25411"/>
    <w:rsid w:val="00F2610D"/>
    <w:rsid w:val="00F262E6"/>
    <w:rsid w:val="00F26D65"/>
    <w:rsid w:val="00F2778D"/>
    <w:rsid w:val="00F27D32"/>
    <w:rsid w:val="00F31C55"/>
    <w:rsid w:val="00F33537"/>
    <w:rsid w:val="00F3355C"/>
    <w:rsid w:val="00F34B34"/>
    <w:rsid w:val="00F34E24"/>
    <w:rsid w:val="00F356EB"/>
    <w:rsid w:val="00F3652E"/>
    <w:rsid w:val="00F36ED4"/>
    <w:rsid w:val="00F3754B"/>
    <w:rsid w:val="00F37FDB"/>
    <w:rsid w:val="00F40A6F"/>
    <w:rsid w:val="00F413A6"/>
    <w:rsid w:val="00F4187B"/>
    <w:rsid w:val="00F41AE2"/>
    <w:rsid w:val="00F43070"/>
    <w:rsid w:val="00F43C8E"/>
    <w:rsid w:val="00F44A4A"/>
    <w:rsid w:val="00F44C18"/>
    <w:rsid w:val="00F44FE4"/>
    <w:rsid w:val="00F450F9"/>
    <w:rsid w:val="00F45F5D"/>
    <w:rsid w:val="00F47414"/>
    <w:rsid w:val="00F509D4"/>
    <w:rsid w:val="00F51439"/>
    <w:rsid w:val="00F5201F"/>
    <w:rsid w:val="00F52EDC"/>
    <w:rsid w:val="00F53380"/>
    <w:rsid w:val="00F536E1"/>
    <w:rsid w:val="00F53BD9"/>
    <w:rsid w:val="00F54DC5"/>
    <w:rsid w:val="00F554EF"/>
    <w:rsid w:val="00F56A54"/>
    <w:rsid w:val="00F5735B"/>
    <w:rsid w:val="00F61344"/>
    <w:rsid w:val="00F61C43"/>
    <w:rsid w:val="00F64229"/>
    <w:rsid w:val="00F64AD4"/>
    <w:rsid w:val="00F65088"/>
    <w:rsid w:val="00F657E6"/>
    <w:rsid w:val="00F65CDB"/>
    <w:rsid w:val="00F667A6"/>
    <w:rsid w:val="00F70E3B"/>
    <w:rsid w:val="00F71175"/>
    <w:rsid w:val="00F71431"/>
    <w:rsid w:val="00F727F2"/>
    <w:rsid w:val="00F73602"/>
    <w:rsid w:val="00F75159"/>
    <w:rsid w:val="00F76448"/>
    <w:rsid w:val="00F7645B"/>
    <w:rsid w:val="00F76F8E"/>
    <w:rsid w:val="00F776C4"/>
    <w:rsid w:val="00F77D26"/>
    <w:rsid w:val="00F804A4"/>
    <w:rsid w:val="00F805DC"/>
    <w:rsid w:val="00F807E3"/>
    <w:rsid w:val="00F81459"/>
    <w:rsid w:val="00F81A0C"/>
    <w:rsid w:val="00F84C65"/>
    <w:rsid w:val="00F85117"/>
    <w:rsid w:val="00F85698"/>
    <w:rsid w:val="00F85D2A"/>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817"/>
    <w:rsid w:val="00FB2C5D"/>
    <w:rsid w:val="00FB34CC"/>
    <w:rsid w:val="00FB3766"/>
    <w:rsid w:val="00FB3A0B"/>
    <w:rsid w:val="00FB3EF7"/>
    <w:rsid w:val="00FB4493"/>
    <w:rsid w:val="00FB4C5F"/>
    <w:rsid w:val="00FB723A"/>
    <w:rsid w:val="00FB7331"/>
    <w:rsid w:val="00FB75C5"/>
    <w:rsid w:val="00FC019E"/>
    <w:rsid w:val="00FC0AF3"/>
    <w:rsid w:val="00FC29F5"/>
    <w:rsid w:val="00FC2F34"/>
    <w:rsid w:val="00FC3D70"/>
    <w:rsid w:val="00FC53A5"/>
    <w:rsid w:val="00FC5B98"/>
    <w:rsid w:val="00FC5C44"/>
    <w:rsid w:val="00FC63B6"/>
    <w:rsid w:val="00FC75D2"/>
    <w:rsid w:val="00FC7BA9"/>
    <w:rsid w:val="00FD0E5D"/>
    <w:rsid w:val="00FD1A51"/>
    <w:rsid w:val="00FD20D7"/>
    <w:rsid w:val="00FD2192"/>
    <w:rsid w:val="00FD2241"/>
    <w:rsid w:val="00FD49D2"/>
    <w:rsid w:val="00FD590C"/>
    <w:rsid w:val="00FD64DE"/>
    <w:rsid w:val="00FE047C"/>
    <w:rsid w:val="00FE2342"/>
    <w:rsid w:val="00FE36FA"/>
    <w:rsid w:val="00FE3BF1"/>
    <w:rsid w:val="00FE60ED"/>
    <w:rsid w:val="00FE6814"/>
    <w:rsid w:val="00FE6F33"/>
    <w:rsid w:val="00FE7D19"/>
    <w:rsid w:val="00FF0053"/>
    <w:rsid w:val="00FF06F2"/>
    <w:rsid w:val="00FF154F"/>
    <w:rsid w:val="00FF32D1"/>
    <w:rsid w:val="00FF5897"/>
    <w:rsid w:val="00FF653B"/>
    <w:rsid w:val="00FF7215"/>
    <w:rsid w:val="00FF77F0"/>
    <w:rsid w:val="00FF7A03"/>
    <w:rsid w:val="00FF7C54"/>
    <w:rsid w:val="00FF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06FBE9"/>
  <w15:docId w15:val="{7DB8894A-15F0-42F8-8E84-4BA44E5A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1A9E"/>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qFormat/>
    <w:pPr>
      <w:keepNext/>
      <w:suppressAutoHyphens w:val="0"/>
      <w:jc w:val="center"/>
      <w:outlineLvl w:val="4"/>
    </w:pPr>
    <w:rPr>
      <w:b/>
      <w:bCs/>
      <w:sz w:val="22"/>
      <w:lang w:eastAsia="ru-RU"/>
    </w:rPr>
  </w:style>
  <w:style w:type="paragraph" w:styleId="6">
    <w:name w:val="heading 6"/>
    <w:basedOn w:val="a"/>
    <w:next w:val="a"/>
    <w:link w:val="60"/>
    <w:qFormat/>
    <w:pPr>
      <w:keepNext/>
      <w:suppressAutoHyphens w:val="0"/>
      <w:jc w:val="right"/>
      <w:outlineLvl w:val="5"/>
    </w:pPr>
    <w:rPr>
      <w:b/>
      <w:bCs/>
      <w:sz w:val="22"/>
      <w:lang w:eastAsia="ru-RU"/>
    </w:rPr>
  </w:style>
  <w:style w:type="paragraph" w:styleId="7">
    <w:name w:val="heading 7"/>
    <w:basedOn w:val="a"/>
    <w:next w:val="a"/>
    <w:link w:val="70"/>
    <w:qFormat/>
    <w:pPr>
      <w:keepNext/>
      <w:suppressAutoHyphens w:val="0"/>
      <w:jc w:val="center"/>
      <w:outlineLvl w:val="6"/>
    </w:pPr>
    <w:rPr>
      <w:b/>
      <w:bCs/>
      <w:sz w:val="20"/>
      <w:szCs w:val="20"/>
      <w:lang w:eastAsia="ru-RU"/>
    </w:rPr>
  </w:style>
  <w:style w:type="paragraph" w:styleId="8">
    <w:name w:val="heading 8"/>
    <w:basedOn w:val="a"/>
    <w:next w:val="a"/>
    <w:link w:val="80"/>
    <w:qFormat/>
    <w:pPr>
      <w:keepNext/>
      <w:suppressAutoHyphens w:val="0"/>
      <w:jc w:val="center"/>
      <w:outlineLvl w:val="7"/>
    </w:pPr>
    <w:rPr>
      <w:b/>
      <w:bCs/>
      <w:lang w:eastAsia="ru-RU"/>
    </w:rPr>
  </w:style>
  <w:style w:type="paragraph" w:styleId="9">
    <w:name w:val="heading 9"/>
    <w:basedOn w:val="a"/>
    <w:next w:val="a"/>
    <w:link w:val="90"/>
    <w:qFormat/>
    <w:pPr>
      <w:keepNext/>
      <w:suppressAutoHyphens w:val="0"/>
      <w:ind w:right="-915"/>
      <w:outlineLvl w:val="8"/>
    </w:pPr>
    <w:rPr>
      <w:b/>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50">
    <w:name w:val="Заголовок 5 Знак"/>
    <w:basedOn w:val="a0"/>
    <w:link w:val="5"/>
    <w:rPr>
      <w:b/>
      <w:bCs/>
      <w:sz w:val="22"/>
      <w:szCs w:val="24"/>
    </w:rPr>
  </w:style>
  <w:style w:type="character" w:customStyle="1" w:styleId="60">
    <w:name w:val="Заголовок 6 Знак"/>
    <w:basedOn w:val="a0"/>
    <w:link w:val="6"/>
    <w:rPr>
      <w:b/>
      <w:bCs/>
      <w:sz w:val="22"/>
      <w:szCs w:val="24"/>
    </w:rPr>
  </w:style>
  <w:style w:type="character" w:customStyle="1" w:styleId="70">
    <w:name w:val="Заголовок 7 Знак"/>
    <w:basedOn w:val="a0"/>
    <w:link w:val="7"/>
    <w:rPr>
      <w:b/>
      <w:bCs/>
    </w:rPr>
  </w:style>
  <w:style w:type="character" w:customStyle="1" w:styleId="80">
    <w:name w:val="Заголовок 8 Знак"/>
    <w:basedOn w:val="a0"/>
    <w:link w:val="8"/>
    <w:rPr>
      <w:b/>
      <w:bCs/>
      <w:sz w:val="24"/>
      <w:szCs w:val="24"/>
    </w:rPr>
  </w:style>
  <w:style w:type="character" w:customStyle="1" w:styleId="90">
    <w:name w:val="Заголовок 9 Знак"/>
    <w:basedOn w:val="a0"/>
    <w:link w:val="9"/>
    <w:rPr>
      <w:b/>
      <w:sz w:val="22"/>
      <w:szCs w:val="24"/>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paragraph" w:styleId="23">
    <w:name w:val="Body Text Indent 2"/>
    <w:basedOn w:val="a"/>
    <w:link w:val="22"/>
    <w:pPr>
      <w:suppressAutoHyphens w:val="0"/>
      <w:ind w:left="360"/>
      <w:jc w:val="both"/>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1 Знак,Bullet List Знак,Bullet Number Знак,FooterText Знак,List Paragraph1 Знак,List Paragraph11 Знак,Paragraphe de liste1 Знак,Use Case List Paragraph Знак,lp1 Знак,lp11 Знак,numbered Знак,Булет 1 Знак,Нумерованый список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qFormat/>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aliases w:val="Body Text Indent_0,Body Text Indent_1,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
    <w:basedOn w:val="a"/>
    <w:link w:val="1d"/>
    <w:rsid w:val="00F76448"/>
    <w:pPr>
      <w:ind w:firstLine="720"/>
    </w:pPr>
    <w:rPr>
      <w:sz w:val="28"/>
      <w:szCs w:val="20"/>
    </w:rPr>
  </w:style>
  <w:style w:type="character" w:customStyle="1" w:styleId="1d">
    <w:name w:val="Основной текст с отступом Знак1"/>
    <w:aliases w:val="Body Text Indent_0 Знак,Body Text Indent_1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Стиль_1 Знак"/>
    <w:basedOn w:val="a0"/>
    <w:link w:val="afb"/>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character" w:customStyle="1" w:styleId="1f2">
    <w:name w:val="Подзаголовок Знак1"/>
    <w:basedOn w:val="a0"/>
    <w:link w:val="aff0"/>
    <w:rsid w:val="00843621"/>
    <w:rPr>
      <w:b/>
      <w:bCs/>
      <w:sz w:val="24"/>
      <w:szCs w:val="24"/>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character" w:customStyle="1" w:styleId="1f4">
    <w:name w:val="Тема примечания Знак1"/>
    <w:basedOn w:val="1f5"/>
    <w:link w:val="aff4"/>
    <w:uiPriority w:val="99"/>
    <w:rsid w:val="00A336B1"/>
    <w:rPr>
      <w:b/>
      <w:bCs/>
      <w:lang w:eastAsia="ar-SA"/>
    </w:rPr>
  </w:style>
  <w:style w:type="character" w:customStyle="1" w:styleId="1f5">
    <w:name w:val="Текст примечания Знак1"/>
    <w:basedOn w:val="a0"/>
    <w:link w:val="aff5"/>
    <w:rsid w:val="009C211A"/>
    <w:rPr>
      <w:lang w:eastAsia="ar-SA"/>
    </w:rPr>
  </w:style>
  <w:style w:type="paragraph" w:styleId="aff5">
    <w:name w:val="annotation text"/>
    <w:basedOn w:val="a"/>
    <w:link w:val="1f5"/>
    <w:unhideWhenUsed/>
    <w:rsid w:val="009C211A"/>
    <w:rPr>
      <w:sz w:val="20"/>
      <w:szCs w:val="20"/>
    </w:rPr>
  </w:style>
  <w:style w:type="paragraph" w:styleId="aff6">
    <w:name w:val="Balloon Text"/>
    <w:basedOn w:val="a"/>
    <w:link w:val="1f6"/>
    <w:rsid w:val="00F76448"/>
    <w:rPr>
      <w:rFonts w:ascii="Tahoma" w:hAnsi="Tahoma"/>
      <w:sz w:val="16"/>
      <w:szCs w:val="16"/>
    </w:rPr>
  </w:style>
  <w:style w:type="character" w:customStyle="1" w:styleId="1f6">
    <w:name w:val="Текст выноски Знак1"/>
    <w:basedOn w:val="a0"/>
    <w:link w:val="aff6"/>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11,Paragraphe de liste1,SL_Абзац списка,Use Case List Paragraph,f_Абзац 1,lp1,lp11,numbered,Абзац списка11,Абзац списка2,Абзац списка3,Булет 1,Нумерованый список"/>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e"/>
    <w:rsid w:val="00F76448"/>
    <w:rPr>
      <w:sz w:val="20"/>
      <w:szCs w:val="20"/>
    </w:rPr>
  </w:style>
  <w:style w:type="character" w:customStyle="1" w:styleId="1fe">
    <w:name w:val="Текст концевой сноски Знак1"/>
    <w:basedOn w:val="a0"/>
    <w:link w:val="affc"/>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styleId="afff4">
    <w:name w:val="caption"/>
    <w:basedOn w:val="a"/>
    <w:next w:val="a"/>
    <w:qFormat/>
    <w:pPr>
      <w:suppressAutoHyphens w:val="0"/>
      <w:jc w:val="center"/>
    </w:pPr>
    <w:rPr>
      <w:b/>
      <w:bCs/>
      <w:sz w:val="22"/>
      <w:lang w:eastAsia="ru-RU"/>
    </w:rPr>
  </w:style>
  <w:style w:type="paragraph" w:styleId="28">
    <w:name w:val="Body Text 2"/>
    <w:basedOn w:val="a"/>
    <w:link w:val="29"/>
    <w:pPr>
      <w:suppressAutoHyphens w:val="0"/>
      <w:ind w:right="-5"/>
      <w:jc w:val="both"/>
    </w:pPr>
    <w:rPr>
      <w:sz w:val="22"/>
      <w:szCs w:val="22"/>
      <w:lang w:eastAsia="ru-RU"/>
    </w:rPr>
  </w:style>
  <w:style w:type="character" w:customStyle="1" w:styleId="29">
    <w:name w:val="Основной текст 2 Знак"/>
    <w:basedOn w:val="a0"/>
    <w:link w:val="28"/>
    <w:rPr>
      <w:sz w:val="22"/>
      <w:szCs w:val="22"/>
    </w:rPr>
  </w:style>
  <w:style w:type="character" w:customStyle="1" w:styleId="213">
    <w:name w:val="Основной текст с отступом 2 Знак1"/>
    <w:basedOn w:val="a0"/>
    <w:uiPriority w:val="99"/>
    <w:semiHidden/>
    <w:rPr>
      <w:sz w:val="24"/>
      <w:szCs w:val="24"/>
      <w:lang w:eastAsia="ar-SA"/>
    </w:rPr>
  </w:style>
  <w:style w:type="paragraph" w:styleId="afff5">
    <w:name w:val="Plain Text"/>
    <w:basedOn w:val="a"/>
    <w:link w:val="1ff"/>
    <w:pPr>
      <w:suppressAutoHyphens w:val="0"/>
    </w:pPr>
    <w:rPr>
      <w:rFonts w:ascii="Courier New" w:hAnsi="Courier New" w:cs="Courier New"/>
      <w:sz w:val="20"/>
      <w:szCs w:val="20"/>
      <w:lang w:eastAsia="ru-RU"/>
    </w:rPr>
  </w:style>
  <w:style w:type="character" w:customStyle="1" w:styleId="1ff">
    <w:name w:val="Текст Знак1"/>
    <w:basedOn w:val="a0"/>
    <w:link w:val="afff5"/>
    <w:rPr>
      <w:rFonts w:ascii="Courier New" w:hAnsi="Courier New" w:cs="Courier New"/>
    </w:rPr>
  </w:style>
  <w:style w:type="paragraph" w:customStyle="1" w:styleId="afff6">
    <w:name w:val="Знак Знак"/>
    <w:basedOn w:val="a"/>
    <w:pPr>
      <w:suppressAutoHyphens w:val="0"/>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style>
  <w:style w:type="character" w:styleId="afff7">
    <w:name w:val="Emphasis"/>
    <w:qFormat/>
    <w:rPr>
      <w:i/>
      <w:iCs/>
    </w:rPr>
  </w:style>
  <w:style w:type="character" w:customStyle="1" w:styleId="m801">
    <w:name w:val="m801"/>
    <w:rPr>
      <w:rFonts w:ascii="Tahoma" w:hAnsi="Tahoma" w:cs="Tahoma" w:hint="default"/>
      <w:sz w:val="19"/>
      <w:szCs w:val="19"/>
    </w:rPr>
  </w:style>
  <w:style w:type="paragraph" w:styleId="afff8">
    <w:name w:val="Intense Quote"/>
    <w:basedOn w:val="a"/>
    <w:next w:val="a"/>
    <w:link w:val="afff9"/>
    <w:uiPriority w:val="30"/>
    <w:qFormat/>
    <w:pPr>
      <w:pBdr>
        <w:bottom w:val="single" w:sz="4" w:space="4" w:color="4F81BD"/>
      </w:pBdr>
      <w:suppressAutoHyphens w:val="0"/>
      <w:spacing w:before="200" w:after="280"/>
      <w:ind w:left="936" w:right="936"/>
    </w:pPr>
    <w:rPr>
      <w:b/>
      <w:bCs/>
      <w:i/>
      <w:iCs/>
      <w:color w:val="4F81BD"/>
      <w:lang w:eastAsia="ru-RU"/>
    </w:rPr>
  </w:style>
  <w:style w:type="character" w:customStyle="1" w:styleId="afff9">
    <w:name w:val="Выделенная цитата Знак"/>
    <w:basedOn w:val="a0"/>
    <w:link w:val="afff8"/>
    <w:uiPriority w:val="30"/>
    <w:rPr>
      <w:b/>
      <w:bCs/>
      <w:i/>
      <w:iCs/>
      <w:color w:val="4F81BD"/>
      <w:sz w:val="24"/>
      <w:szCs w:val="24"/>
    </w:rPr>
  </w:style>
  <w:style w:type="paragraph" w:customStyle="1" w:styleId="afffa">
    <w:name w:val="Пункт"/>
    <w:basedOn w:val="a"/>
    <w:pPr>
      <w:tabs>
        <w:tab w:val="num" w:pos="1134"/>
      </w:tabs>
      <w:suppressAutoHyphens w:val="0"/>
      <w:spacing w:line="360" w:lineRule="auto"/>
      <w:ind w:left="1134" w:hanging="1134"/>
      <w:jc w:val="both"/>
    </w:pPr>
    <w:rPr>
      <w:snapToGrid w:val="0"/>
      <w:sz w:val="28"/>
      <w:szCs w:val="20"/>
      <w:lang w:eastAsia="ru-RU"/>
    </w:rPr>
  </w:style>
  <w:style w:type="paragraph" w:customStyle="1" w:styleId="ConsNonformat">
    <w:name w:val="ConsNonformat"/>
    <w:link w:val="ConsNonformat0"/>
    <w:pPr>
      <w:widowControl w:val="0"/>
      <w:autoSpaceDE w:val="0"/>
      <w:autoSpaceDN w:val="0"/>
      <w:adjustRightInd w:val="0"/>
    </w:pPr>
    <w:rPr>
      <w:rFonts w:ascii="Courier New" w:hAnsi="Courier New" w:cs="Courier New"/>
      <w:sz w:val="24"/>
      <w:szCs w:val="24"/>
    </w:rPr>
  </w:style>
  <w:style w:type="character" w:customStyle="1" w:styleId="ConsNonformat0">
    <w:name w:val="ConsNonformat Знак"/>
    <w:link w:val="ConsNonformat"/>
    <w:locked/>
    <w:rPr>
      <w:rFonts w:ascii="Courier New" w:hAnsi="Courier New" w:cs="Courier New"/>
      <w:sz w:val="24"/>
      <w:szCs w:val="24"/>
    </w:rPr>
  </w:style>
  <w:style w:type="character" w:customStyle="1" w:styleId="o1card">
    <w:name w:val="o1_card"/>
    <w:basedOn w:val="a0"/>
  </w:style>
  <w:style w:type="character" w:customStyle="1" w:styleId="afffb">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b"/>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naumova">
    <w:name w:val="naumova"/>
    <w:semiHidden/>
    <w:rsid w:val="001956F6"/>
    <w:rPr>
      <w:rFonts w:ascii="Arial" w:hAnsi="Arial" w:cs="Arial"/>
      <w:color w:val="auto"/>
      <w:sz w:val="20"/>
      <w:szCs w:val="20"/>
    </w:rPr>
  </w:style>
  <w:style w:type="paragraph" w:styleId="afffc">
    <w:name w:val="Revision"/>
    <w:hidden/>
    <w:uiPriority w:val="99"/>
    <w:semiHidden/>
    <w:rsid w:val="001956F6"/>
    <w:rPr>
      <w:sz w:val="24"/>
      <w:szCs w:val="24"/>
    </w:rPr>
  </w:style>
  <w:style w:type="paragraph" w:customStyle="1" w:styleId="Style1">
    <w:name w:val="Style1"/>
    <w:basedOn w:val="a"/>
    <w:uiPriority w:val="99"/>
    <w:rsid w:val="001956F6"/>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1956F6"/>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1956F6"/>
    <w:pPr>
      <w:widowControl w:val="0"/>
      <w:suppressAutoHyphens w:val="0"/>
      <w:autoSpaceDE w:val="0"/>
      <w:autoSpaceDN w:val="0"/>
      <w:adjustRightInd w:val="0"/>
    </w:pPr>
    <w:rPr>
      <w:lang w:eastAsia="ru-RU"/>
    </w:rPr>
  </w:style>
  <w:style w:type="paragraph" w:customStyle="1" w:styleId="Style5">
    <w:name w:val="Style5"/>
    <w:basedOn w:val="a"/>
    <w:uiPriority w:val="99"/>
    <w:rsid w:val="001956F6"/>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956F6"/>
    <w:rPr>
      <w:rFonts w:ascii="Times New Roman" w:hAnsi="Times New Roman" w:cs="Times New Roman" w:hint="default"/>
      <w:sz w:val="26"/>
      <w:szCs w:val="26"/>
    </w:rPr>
  </w:style>
  <w:style w:type="character" w:customStyle="1" w:styleId="FontStyle13">
    <w:name w:val="Font Style13"/>
    <w:uiPriority w:val="99"/>
    <w:rsid w:val="001956F6"/>
    <w:rPr>
      <w:rFonts w:ascii="Times New Roman" w:hAnsi="Times New Roman" w:cs="Times New Roman" w:hint="default"/>
      <w:i/>
      <w:iCs/>
      <w:sz w:val="26"/>
      <w:szCs w:val="26"/>
    </w:rPr>
  </w:style>
  <w:style w:type="character" w:customStyle="1" w:styleId="FontStyle11">
    <w:name w:val="Font Style11"/>
    <w:uiPriority w:val="99"/>
    <w:rsid w:val="001956F6"/>
    <w:rPr>
      <w:rFonts w:ascii="MS Mincho" w:eastAsia="MS Mincho" w:cs="MS Mincho" w:hint="eastAsia"/>
      <w:sz w:val="26"/>
      <w:szCs w:val="26"/>
    </w:rPr>
  </w:style>
  <w:style w:type="character" w:customStyle="1" w:styleId="1f7">
    <w:name w:val="Абзац списка Знак1"/>
    <w:aliases w:val="Bullet 1 Знак1,Bullet List Знак1,Bullet Number Знак1,FooterText Знак1,List Paragraph1 Знак1,List Paragraph11 Знак1,Paragraphe de liste1 Знак1,SL_Абзац списка Знак,Use Case List Paragraph Знак1,f_Абзац 1 Знак,lp1 Знак1,lp11 Знак1"/>
    <w:link w:val="aff7"/>
    <w:uiPriority w:val="34"/>
    <w:locked/>
    <w:rsid w:val="00833A9C"/>
    <w:rPr>
      <w:sz w:val="24"/>
      <w:szCs w:val="24"/>
      <w:lang w:eastAsia="ar-SA"/>
    </w:rPr>
  </w:style>
  <w:style w:type="character" w:styleId="afffd">
    <w:name w:val="Unresolved Mention"/>
    <w:basedOn w:val="a0"/>
    <w:uiPriority w:val="99"/>
    <w:semiHidden/>
    <w:unhideWhenUsed/>
    <w:rsid w:val="0070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footer" Target="footer4.xml"/><Relationship Id="rId21" Type="http://schemas.openxmlformats.org/officeDocument/2006/relationships/hyperlink" Target="http://www.consultant.ru/document/cons_doc_LAW_12462/" TargetMode="External"/><Relationship Id="rId34" Type="http://schemas.openxmlformats.org/officeDocument/2006/relationships/header" Target="header2.xml"/><Relationship Id="rId42" Type="http://schemas.openxmlformats.org/officeDocument/2006/relationships/hyperlink" Target="https://intranet.trcont.ru/coop/addressbook/SitePages/%D0%93%D0%BB%D0%B0%D0%B2%D0%BD%D0%B0%D1%8F.aspx?DepId=8613"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https://www.nalog.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Zakupki-CKP@trcont.ru" TargetMode="External"/><Relationship Id="rId32" Type="http://schemas.openxmlformats.org/officeDocument/2006/relationships/hyperlink" Target="http://fssprus.ru/iss/ip" TargetMode="External"/><Relationship Id="rId37" Type="http://schemas.openxmlformats.org/officeDocument/2006/relationships/footer" Target="footer3.xml"/><Relationship Id="rId40" Type="http://schemas.openxmlformats.org/officeDocument/2006/relationships/hyperlink" Target="https://trcont.com/the-company/procurement"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1.xml"/><Relationship Id="rId28" Type="http://schemas.openxmlformats.org/officeDocument/2006/relationships/hyperlink" Target="mailto:info@otc.ru"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pb.nalog.r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eader" Target="header1.xml"/><Relationship Id="rId27" Type="http://schemas.openxmlformats.org/officeDocument/2006/relationships/hyperlink" Target="http://otc.ru/" TargetMode="External"/><Relationship Id="rId30" Type="http://schemas.openxmlformats.org/officeDocument/2006/relationships/hyperlink" Target="https://pb.nalog.ru" TargetMode="External"/><Relationship Id="rId35" Type="http://schemas.openxmlformats.org/officeDocument/2006/relationships/header" Target="header3.xml"/><Relationship Id="rId43" Type="http://schemas.openxmlformats.org/officeDocument/2006/relationships/hyperlink" Target="https://www.nalog.gov.ru"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www.trcont.com/" TargetMode="External"/><Relationship Id="rId33" Type="http://schemas.openxmlformats.org/officeDocument/2006/relationships/hyperlink" Target="http://www.fedresurs.ru" TargetMode="External"/><Relationship Id="rId38" Type="http://schemas.openxmlformats.org/officeDocument/2006/relationships/header" Target="header4.xml"/><Relationship Id="rId20" Type="http://schemas.openxmlformats.org/officeDocument/2006/relationships/hyperlink" Target="http://base.garant.ru/71216750/" TargetMode="External"/><Relationship Id="rId41" Type="http://schemas.openxmlformats.org/officeDocument/2006/relationships/hyperlink" Target="mail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49958CD-6E2C-49B6-8A77-D933D03C5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494D11-C379-48FD-8DFA-7ADD9F153F91}">
  <ds:schemaRefs>
    <ds:schemaRef ds:uri="http://schemas.microsoft.com/sharepoint/v3/contenttype/forms"/>
  </ds:schemaRefs>
</ds:datastoreItem>
</file>

<file path=customXml/itemProps4.xml><?xml version="1.0" encoding="utf-8"?>
<ds:datastoreItem xmlns:ds="http://schemas.openxmlformats.org/officeDocument/2006/customXml" ds:itemID="{0FC078D1-6E99-4FDD-9B31-30640704CA04}">
  <ds:schemaRefs>
    <ds:schemaRef ds:uri="http://schemas.openxmlformats.org/officeDocument/2006/bibliography"/>
  </ds:schemaRefs>
</ds:datastoreItem>
</file>

<file path=customXml/itemProps5.xml><?xml version="1.0" encoding="utf-8"?>
<ds:datastoreItem xmlns:ds="http://schemas.openxmlformats.org/officeDocument/2006/customXml" ds:itemID="{2994BC2F-A93D-4965-8EE3-3A337003BD58}">
  <ds:schemaRefs>
    <ds:schemaRef ds:uri="http://schemas.openxmlformats.org/officeDocument/2006/bibliography"/>
  </ds:schemaRefs>
</ds:datastoreItem>
</file>

<file path=customXml/itemProps6.xml><?xml version="1.0" encoding="utf-8"?>
<ds:datastoreItem xmlns:ds="http://schemas.openxmlformats.org/officeDocument/2006/customXml" ds:itemID="{C01DB152-6163-4A8B-A1AB-3AEC7531A85A}">
  <ds:schemaRefs>
    <ds:schemaRef ds:uri="http://schemas.openxmlformats.org/officeDocument/2006/bibliography"/>
  </ds:schemaRefs>
</ds:datastoreItem>
</file>

<file path=customXml/itemProps7.xml><?xml version="1.0" encoding="utf-8"?>
<ds:datastoreItem xmlns:ds="http://schemas.openxmlformats.org/officeDocument/2006/customXml" ds:itemID="{B718F377-2D80-414A-81E6-E44FC8A3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34280</Words>
  <Characters>195399</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2025-02-27T13:28:00Z</cp:lastPrinted>
  <dcterms:created xsi:type="dcterms:W3CDTF">2025-03-11T09:41:00Z</dcterms:created>
  <dcterms:modified xsi:type="dcterms:W3CDTF">2025-03-11T09:41:00Z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