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13625C">
        <w:trPr>
          <w:gridAfter w:val="1"/>
          <w:wAfter w:w="567" w:type="dxa"/>
          <w:trHeight w:val="844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13625C">
        <w:trPr>
          <w:gridAfter w:val="1"/>
          <w:wAfter w:w="567" w:type="dxa"/>
          <w:trHeight w:val="80"/>
        </w:trPr>
        <w:tc>
          <w:tcPr>
            <w:tcW w:w="4536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CE4424">
        <w:trPr>
          <w:trHeight w:val="475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4DA4FE65" w:rsidR="00633795" w:rsidRPr="001B1038" w:rsidRDefault="00566F0B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2F4A">
              <w:rPr>
                <w:sz w:val="24"/>
                <w:szCs w:val="24"/>
              </w:rPr>
              <w:t>2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03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1EBFF2E" w:rsidR="00DF5F8A" w:rsidRDefault="00DF5F8A" w:rsidP="009833C8"/>
    <w:p w14:paraId="05A97E67" w14:textId="77777777" w:rsidR="00CE4424" w:rsidRDefault="00CE4424" w:rsidP="009833C8"/>
    <w:p w14:paraId="2E5A2D17" w14:textId="30371F5D" w:rsidR="0081441F" w:rsidRDefault="0081441F" w:rsidP="00F7297E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в электронной форме № ОКэ-ЦКПКЗ-2</w:t>
      </w:r>
      <w:r w:rsidR="00D76ABA">
        <w:rPr>
          <w:b/>
          <w:sz w:val="28"/>
          <w:szCs w:val="28"/>
        </w:rPr>
        <w:t>5</w:t>
      </w:r>
      <w:r w:rsidR="00F7297E" w:rsidRPr="00F7297E">
        <w:rPr>
          <w:b/>
          <w:sz w:val="28"/>
          <w:szCs w:val="28"/>
        </w:rPr>
        <w:t>-000</w:t>
      </w:r>
      <w:r w:rsidR="00D76ABA">
        <w:rPr>
          <w:b/>
          <w:sz w:val="28"/>
          <w:szCs w:val="28"/>
        </w:rPr>
        <w:t>9</w:t>
      </w:r>
      <w:r w:rsidR="00F7297E" w:rsidRPr="00F7297E">
        <w:rPr>
          <w:b/>
          <w:sz w:val="28"/>
          <w:szCs w:val="28"/>
        </w:rPr>
        <w:t xml:space="preserve"> по предмету закупки «</w:t>
      </w:r>
      <w:r w:rsidR="00D76ABA" w:rsidRPr="00465463">
        <w:rPr>
          <w:b/>
          <w:sz w:val="28"/>
          <w:szCs w:val="28"/>
        </w:rPr>
        <w:t>Оказание услуг по бронированию и оформлению авиа- и железнодорожных билетов, бронированию гостиничных услуг, организации обслуживания в ВИП-залах, организации и проведения корпоративных мероприятий, визовой поддержке, бронированию сопутствующих услуг (трансфер, услуги гидов-переводчиков и других услуг, вызванных целями деловых поездок</w:t>
      </w:r>
      <w:r w:rsidR="00F7297E" w:rsidRPr="00F7297E">
        <w:rPr>
          <w:b/>
          <w:sz w:val="28"/>
          <w:szCs w:val="28"/>
        </w:rPr>
        <w:t>» (Открытый конкурс)</w:t>
      </w:r>
    </w:p>
    <w:p w14:paraId="59E053B4" w14:textId="1630F61C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70DD8417" w14:textId="77777777" w:rsidR="0013625C" w:rsidRDefault="0013625C" w:rsidP="0013625C">
      <w:pPr>
        <w:shd w:val="clear" w:color="auto" w:fill="FFFFFF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13625C">
        <w:rPr>
          <w:b/>
          <w:color w:val="000000"/>
          <w:sz w:val="28"/>
          <w:szCs w:val="28"/>
          <w:shd w:val="clear" w:color="auto" w:fill="FFFFFF"/>
        </w:rPr>
        <w:t>Вопрос: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0D19DC7" w14:textId="7A141E5B" w:rsidR="0013625C" w:rsidRDefault="0013625C" w:rsidP="0013625C">
      <w:pPr>
        <w:shd w:val="clear" w:color="auto" w:fill="FFFFFF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С</w:t>
      </w:r>
      <w:r>
        <w:rPr>
          <w:rFonts w:ascii="Arial" w:hAnsi="Arial" w:cs="Arial"/>
          <w:color w:val="000000"/>
          <w:shd w:val="clear" w:color="auto" w:fill="FFFFFF"/>
        </w:rPr>
        <w:t>огласно изменению документации о закупке открытого конкурса в электронной форме № ОКэ-ЦКПКЗ-25-0009 по предмету закупки «Оказание услуг по бронированию и оформлению авиа- и железнодорожных билетов, бронированию гостиничных услуг, организации обслуживания в ВИП-залах, организации и проведения корпоративных мероприятий, визовой поддержке, бронированию сопутствующих услуг (трансфер, услуги гидов-переводчиков и других услуг, вызванных целями деловых поездок» (Открытый конкурс) от 11.03.2025 указано следующее:</w:t>
      </w:r>
    </w:p>
    <w:p w14:paraId="6837AF80" w14:textId="5B8B31A6" w:rsidR="0013625C" w:rsidRDefault="0013625C" w:rsidP="0013625C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1.1 Пункт 13 Информационной карты раздела 5 документации о закупке изложить в следующей редакции: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«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13. Форма, сроки и порядок оплаты за поставку товаров, выполнения работ, оказания услуг Оплата за оказанные исполнителем услуги производится Заказчиком в течение 30 (тридцати) календарных дней по реестровым счетам с даты подписания сторонами акта об оказанных услугах на основании счета исполнителя.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Форма оплаты: Заказчик оплачивает приобретаемые у исполнителя услуги по безналичному расчету.».</w:t>
      </w:r>
    </w:p>
    <w:p w14:paraId="0BBA98BA" w14:textId="77777777" w:rsidR="0013625C" w:rsidRDefault="0013625C" w:rsidP="0013625C">
      <w:pPr>
        <w:shd w:val="clear" w:color="auto" w:fill="FFFFFF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1.2 Пункт 4.4 в проекте договора на оказание услуг (приложения №5 к документации о закупке) изложить в следующей редакции: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«4.4. Стороны договорились, что оплата за оказанные Исполнителем услуги производится Заказчиком в течение 30 (тридцати) календарных дней по реестровым счетам с даты подписания Сторонами акта об оказанных услугах на основании счета Исполнителя. Форма оплаты: Заказчик оплачивает приобретаемые у исполнителя услуги по безналичному расчету.».</w:t>
      </w:r>
    </w:p>
    <w:p w14:paraId="4A2C447A" w14:textId="48573462" w:rsidR="0013625C" w:rsidRDefault="0013625C" w:rsidP="0013625C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>В связи со значительным увеличением срока отсрочки платежа просим указать количество календарных дней, за которое формируется реестровый счет?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Сколько дней отводится Заказчику по Договору на согласование акта об оказанных услугах на основании счета Исполнителя?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Что может повлиять на постановку счета в оплату, какие могут быть причины задержки?</w:t>
      </w:r>
    </w:p>
    <w:p w14:paraId="0C6B9203" w14:textId="77777777" w:rsidR="0032385C" w:rsidRDefault="0032385C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64D5B1C7" w14:textId="75B06DA7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bookmarkEnd w:id="2"/>
    <w:p w14:paraId="04D2D45F" w14:textId="77777777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A112FE">
        <w:rPr>
          <w:sz w:val="28"/>
          <w:szCs w:val="28"/>
        </w:rPr>
        <w:t>В связи со значительным увеличением срока отсрочки платежа просим указать количество календарных дней, за которое формируется реестровый счет?</w:t>
      </w:r>
    </w:p>
    <w:p w14:paraId="2729F5A3" w14:textId="77777777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 w:rsidRPr="00A112FE">
        <w:rPr>
          <w:sz w:val="28"/>
          <w:szCs w:val="28"/>
        </w:rPr>
        <w:lastRenderedPageBreak/>
        <w:t xml:space="preserve"> </w:t>
      </w:r>
    </w:p>
    <w:p w14:paraId="0FC13FBD" w14:textId="7D010B2A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b/>
          <w:sz w:val="28"/>
          <w:szCs w:val="28"/>
        </w:rPr>
      </w:pPr>
      <w:r w:rsidRPr="00A112FE">
        <w:rPr>
          <w:b/>
          <w:sz w:val="28"/>
          <w:szCs w:val="28"/>
        </w:rPr>
        <w:t>Ответ №</w:t>
      </w:r>
      <w:r w:rsidR="003C524C">
        <w:rPr>
          <w:b/>
          <w:sz w:val="28"/>
          <w:szCs w:val="28"/>
        </w:rPr>
        <w:t xml:space="preserve"> </w:t>
      </w:r>
      <w:r w:rsidRPr="00A112FE">
        <w:rPr>
          <w:b/>
          <w:sz w:val="28"/>
          <w:szCs w:val="28"/>
        </w:rPr>
        <w:t>1:</w:t>
      </w:r>
    </w:p>
    <w:p w14:paraId="1FEE01DA" w14:textId="77777777" w:rsidR="007F13FF" w:rsidRDefault="0007505C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Pr="0007505C">
        <w:rPr>
          <w:sz w:val="28"/>
          <w:szCs w:val="28"/>
        </w:rPr>
        <w:t>4.7</w:t>
      </w:r>
      <w:r>
        <w:rPr>
          <w:sz w:val="28"/>
          <w:szCs w:val="28"/>
        </w:rPr>
        <w:t xml:space="preserve"> проекта договора документации о закупке </w:t>
      </w:r>
      <w:r w:rsidRPr="0007505C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Открытого конкурса и</w:t>
      </w:r>
      <w:r w:rsidRPr="0007505C">
        <w:rPr>
          <w:sz w:val="28"/>
          <w:szCs w:val="28"/>
        </w:rPr>
        <w:t>сполнитель на еженедельной основе формирует документ</w:t>
      </w:r>
      <w:r w:rsidR="0032385C">
        <w:rPr>
          <w:sz w:val="28"/>
          <w:szCs w:val="28"/>
        </w:rPr>
        <w:t> </w:t>
      </w:r>
      <w:r w:rsidRPr="0007505C">
        <w:rPr>
          <w:sz w:val="28"/>
          <w:szCs w:val="28"/>
        </w:rPr>
        <w:t>(</w:t>
      </w:r>
      <w:r>
        <w:rPr>
          <w:sz w:val="28"/>
          <w:szCs w:val="28"/>
        </w:rPr>
        <w:t>-</w:t>
      </w:r>
      <w:r w:rsidR="0032385C">
        <w:rPr>
          <w:sz w:val="28"/>
          <w:szCs w:val="28"/>
        </w:rPr>
        <w:t> </w:t>
      </w:r>
      <w:r w:rsidRPr="0007505C">
        <w:rPr>
          <w:sz w:val="28"/>
          <w:szCs w:val="28"/>
        </w:rPr>
        <w:t>ы) в электронном виде, подписывает их усиленной квалифицированной электронной подписью и направляет файл с документом</w:t>
      </w:r>
      <w:r>
        <w:rPr>
          <w:sz w:val="28"/>
          <w:szCs w:val="28"/>
        </w:rPr>
        <w:t xml:space="preserve"> </w:t>
      </w:r>
      <w:r w:rsidRPr="0007505C">
        <w:rPr>
          <w:sz w:val="28"/>
          <w:szCs w:val="28"/>
        </w:rPr>
        <w:t>(</w:t>
      </w:r>
      <w:r>
        <w:rPr>
          <w:sz w:val="28"/>
          <w:szCs w:val="28"/>
        </w:rPr>
        <w:t>-</w:t>
      </w:r>
      <w:proofErr w:type="spellStart"/>
      <w:r w:rsidRPr="0007505C">
        <w:rPr>
          <w:sz w:val="28"/>
          <w:szCs w:val="28"/>
        </w:rPr>
        <w:t>ами</w:t>
      </w:r>
      <w:proofErr w:type="spellEnd"/>
      <w:r w:rsidRPr="0007505C">
        <w:rPr>
          <w:sz w:val="28"/>
          <w:szCs w:val="28"/>
        </w:rPr>
        <w:t xml:space="preserve">) в электронном виде </w:t>
      </w:r>
      <w:r w:rsidR="007B498C">
        <w:rPr>
          <w:sz w:val="28"/>
          <w:szCs w:val="28"/>
        </w:rPr>
        <w:t>з</w:t>
      </w:r>
      <w:r w:rsidRPr="0007505C">
        <w:rPr>
          <w:sz w:val="28"/>
          <w:szCs w:val="28"/>
        </w:rPr>
        <w:t>аказчику по телекоммуникационным каналам связи.</w:t>
      </w:r>
    </w:p>
    <w:p w14:paraId="03B7011E" w14:textId="4855D58B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A112FE">
        <w:rPr>
          <w:sz w:val="28"/>
          <w:szCs w:val="28"/>
        </w:rPr>
        <w:t>Реестровые счета формируются еженедельно.</w:t>
      </w:r>
      <w:r w:rsidR="007B498C">
        <w:rPr>
          <w:sz w:val="28"/>
          <w:szCs w:val="28"/>
        </w:rPr>
        <w:tab/>
      </w:r>
    </w:p>
    <w:p w14:paraId="1EB28C01" w14:textId="77777777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 w:rsidRPr="00A112FE">
        <w:rPr>
          <w:sz w:val="28"/>
          <w:szCs w:val="28"/>
        </w:rPr>
        <w:t xml:space="preserve"> </w:t>
      </w:r>
    </w:p>
    <w:p w14:paraId="3A20622B" w14:textId="2C16534E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b/>
          <w:sz w:val="28"/>
          <w:szCs w:val="28"/>
        </w:rPr>
      </w:pPr>
      <w:r w:rsidRPr="00A112FE">
        <w:rPr>
          <w:b/>
          <w:sz w:val="28"/>
          <w:szCs w:val="28"/>
        </w:rPr>
        <w:t>Вопрос №</w:t>
      </w:r>
      <w:r w:rsidR="003C524C">
        <w:rPr>
          <w:b/>
          <w:sz w:val="28"/>
          <w:szCs w:val="28"/>
        </w:rPr>
        <w:t xml:space="preserve"> </w:t>
      </w:r>
      <w:r w:rsidRPr="00A112FE">
        <w:rPr>
          <w:b/>
          <w:sz w:val="28"/>
          <w:szCs w:val="28"/>
        </w:rPr>
        <w:t>2:</w:t>
      </w:r>
    </w:p>
    <w:p w14:paraId="0762EF5B" w14:textId="77777777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A112FE">
        <w:rPr>
          <w:sz w:val="28"/>
          <w:szCs w:val="28"/>
        </w:rPr>
        <w:t>Сколько дней отводится Заказчику по Договору на согласование акта об оказанных услугах на основании счета Исполнителя?</w:t>
      </w:r>
    </w:p>
    <w:p w14:paraId="79852077" w14:textId="77777777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 w:rsidRPr="00A112FE">
        <w:rPr>
          <w:sz w:val="28"/>
          <w:szCs w:val="28"/>
        </w:rPr>
        <w:t xml:space="preserve"> </w:t>
      </w:r>
    </w:p>
    <w:p w14:paraId="033B6E18" w14:textId="6F86935A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b/>
          <w:sz w:val="28"/>
          <w:szCs w:val="28"/>
        </w:rPr>
      </w:pPr>
      <w:r w:rsidRPr="00A112FE">
        <w:rPr>
          <w:b/>
          <w:sz w:val="28"/>
          <w:szCs w:val="28"/>
        </w:rPr>
        <w:t>Ответ №</w:t>
      </w:r>
      <w:r w:rsidR="003C524C">
        <w:rPr>
          <w:b/>
          <w:sz w:val="28"/>
          <w:szCs w:val="28"/>
        </w:rPr>
        <w:t xml:space="preserve"> </w:t>
      </w:r>
      <w:r w:rsidRPr="00A112FE">
        <w:rPr>
          <w:b/>
          <w:sz w:val="28"/>
          <w:szCs w:val="28"/>
        </w:rPr>
        <w:t>2:</w:t>
      </w:r>
    </w:p>
    <w:p w14:paraId="7B04FBA4" w14:textId="77777777" w:rsidR="007F13FF" w:rsidRDefault="007B498C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7B498C">
        <w:rPr>
          <w:sz w:val="28"/>
          <w:szCs w:val="28"/>
        </w:rPr>
        <w:t>В соответствии с пунктом 4.</w:t>
      </w:r>
      <w:r>
        <w:rPr>
          <w:sz w:val="28"/>
          <w:szCs w:val="28"/>
        </w:rPr>
        <w:t>8</w:t>
      </w:r>
      <w:r w:rsidRPr="007B498C">
        <w:rPr>
          <w:sz w:val="28"/>
          <w:szCs w:val="28"/>
        </w:rPr>
        <w:t xml:space="preserve"> проекта договора документации о закупке  Открытого конкурса </w:t>
      </w:r>
      <w:r>
        <w:rPr>
          <w:sz w:val="28"/>
          <w:szCs w:val="28"/>
        </w:rPr>
        <w:t>з</w:t>
      </w:r>
      <w:r w:rsidRPr="007B498C">
        <w:rPr>
          <w:sz w:val="28"/>
          <w:szCs w:val="28"/>
        </w:rPr>
        <w:t>аказчик в течение 3 (трех) календарных дней с даты получения документа(</w:t>
      </w:r>
      <w:r>
        <w:rPr>
          <w:sz w:val="28"/>
          <w:szCs w:val="28"/>
        </w:rPr>
        <w:t>-</w:t>
      </w:r>
      <w:proofErr w:type="spellStart"/>
      <w:r w:rsidRPr="007B498C">
        <w:rPr>
          <w:sz w:val="28"/>
          <w:szCs w:val="28"/>
        </w:rPr>
        <w:t>ов</w:t>
      </w:r>
      <w:proofErr w:type="spellEnd"/>
      <w:r w:rsidRPr="007B498C">
        <w:rPr>
          <w:sz w:val="28"/>
          <w:szCs w:val="28"/>
        </w:rPr>
        <w:t>) подписывает документ(ы) квалифицированной электронной подписью и отправляет его</w:t>
      </w:r>
      <w:r>
        <w:rPr>
          <w:sz w:val="28"/>
          <w:szCs w:val="28"/>
        </w:rPr>
        <w:t xml:space="preserve"> </w:t>
      </w:r>
      <w:r w:rsidRPr="007B498C">
        <w:rPr>
          <w:sz w:val="28"/>
          <w:szCs w:val="28"/>
        </w:rPr>
        <w:t>(их) Исполнителю – в том случае, если согласен с содержанием документа(</w:t>
      </w:r>
      <w:r w:rsidR="00102F4A">
        <w:rPr>
          <w:sz w:val="28"/>
          <w:szCs w:val="28"/>
        </w:rPr>
        <w:t>-</w:t>
      </w:r>
      <w:proofErr w:type="spellStart"/>
      <w:r w:rsidRPr="007B498C">
        <w:rPr>
          <w:sz w:val="28"/>
          <w:szCs w:val="28"/>
        </w:rPr>
        <w:t>ов</w:t>
      </w:r>
      <w:proofErr w:type="spellEnd"/>
      <w:r w:rsidRPr="007B498C">
        <w:rPr>
          <w:sz w:val="28"/>
          <w:szCs w:val="28"/>
        </w:rPr>
        <w:t>) или отказывает Исполнителю в подписании документа(</w:t>
      </w:r>
      <w:r w:rsidR="00102F4A">
        <w:rPr>
          <w:sz w:val="28"/>
          <w:szCs w:val="28"/>
        </w:rPr>
        <w:t>-</w:t>
      </w:r>
      <w:proofErr w:type="spellStart"/>
      <w:r w:rsidRPr="007B498C">
        <w:rPr>
          <w:sz w:val="28"/>
          <w:szCs w:val="28"/>
        </w:rPr>
        <w:t>ов</w:t>
      </w:r>
      <w:proofErr w:type="spellEnd"/>
      <w:r w:rsidRPr="007B498C">
        <w:rPr>
          <w:sz w:val="28"/>
          <w:szCs w:val="28"/>
        </w:rPr>
        <w:t>) – при несогласии с содержанием документа(</w:t>
      </w:r>
      <w:r w:rsidR="00102F4A">
        <w:rPr>
          <w:sz w:val="28"/>
          <w:szCs w:val="28"/>
        </w:rPr>
        <w:t>-</w:t>
      </w:r>
      <w:proofErr w:type="spellStart"/>
      <w:r w:rsidRPr="007B498C">
        <w:rPr>
          <w:sz w:val="28"/>
          <w:szCs w:val="28"/>
        </w:rPr>
        <w:t>ов</w:t>
      </w:r>
      <w:proofErr w:type="spellEnd"/>
      <w:r w:rsidRPr="007B498C">
        <w:rPr>
          <w:sz w:val="28"/>
          <w:szCs w:val="28"/>
        </w:rPr>
        <w:t>).</w:t>
      </w:r>
    </w:p>
    <w:p w14:paraId="19FB41BF" w14:textId="0936CA47" w:rsidR="00A112FE" w:rsidRPr="00A112FE" w:rsidRDefault="007B498C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е</w:t>
      </w:r>
      <w:r w:rsidR="00A112FE" w:rsidRPr="00A112FE">
        <w:rPr>
          <w:sz w:val="28"/>
          <w:szCs w:val="28"/>
        </w:rPr>
        <w:t xml:space="preserve">сли документы оформлены корректно, то в течение 3-х </w:t>
      </w:r>
      <w:r w:rsidR="00642988">
        <w:rPr>
          <w:sz w:val="28"/>
          <w:szCs w:val="28"/>
        </w:rPr>
        <w:t xml:space="preserve">календарных </w:t>
      </w:r>
      <w:r w:rsidR="00A112FE" w:rsidRPr="00A112FE">
        <w:rPr>
          <w:sz w:val="28"/>
          <w:szCs w:val="28"/>
        </w:rPr>
        <w:t>дн</w:t>
      </w:r>
      <w:r>
        <w:rPr>
          <w:sz w:val="28"/>
          <w:szCs w:val="28"/>
        </w:rPr>
        <w:t>ей</w:t>
      </w:r>
      <w:r w:rsidR="00A112FE" w:rsidRPr="00A112FE">
        <w:rPr>
          <w:sz w:val="28"/>
          <w:szCs w:val="28"/>
        </w:rPr>
        <w:t xml:space="preserve"> документы подписываются со стороны </w:t>
      </w:r>
      <w:r>
        <w:rPr>
          <w:sz w:val="28"/>
          <w:szCs w:val="28"/>
        </w:rPr>
        <w:t>з</w:t>
      </w:r>
      <w:r w:rsidR="00A112FE" w:rsidRPr="00A112FE">
        <w:rPr>
          <w:sz w:val="28"/>
          <w:szCs w:val="28"/>
        </w:rPr>
        <w:t xml:space="preserve">аказчика в ЭДО </w:t>
      </w:r>
      <w:proofErr w:type="spellStart"/>
      <w:r w:rsidR="00A112FE" w:rsidRPr="00A112FE">
        <w:rPr>
          <w:sz w:val="28"/>
          <w:szCs w:val="28"/>
        </w:rPr>
        <w:t>Диадок.Контур</w:t>
      </w:r>
      <w:proofErr w:type="spellEnd"/>
      <w:r w:rsidR="00642988">
        <w:rPr>
          <w:sz w:val="28"/>
          <w:szCs w:val="28"/>
        </w:rPr>
        <w:t>.</w:t>
      </w:r>
    </w:p>
    <w:p w14:paraId="56AC6A7B" w14:textId="77777777" w:rsid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b/>
          <w:sz w:val="28"/>
          <w:szCs w:val="28"/>
        </w:rPr>
      </w:pPr>
    </w:p>
    <w:p w14:paraId="7AAB2DA7" w14:textId="18CFD07E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b/>
          <w:sz w:val="28"/>
          <w:szCs w:val="28"/>
        </w:rPr>
      </w:pPr>
      <w:r w:rsidRPr="00A112FE">
        <w:rPr>
          <w:b/>
          <w:sz w:val="28"/>
          <w:szCs w:val="28"/>
        </w:rPr>
        <w:t>Вопрос №</w:t>
      </w:r>
      <w:r w:rsidR="003C524C">
        <w:rPr>
          <w:b/>
          <w:sz w:val="28"/>
          <w:szCs w:val="28"/>
        </w:rPr>
        <w:t xml:space="preserve"> </w:t>
      </w:r>
      <w:r w:rsidRPr="00A112FE">
        <w:rPr>
          <w:b/>
          <w:sz w:val="28"/>
          <w:szCs w:val="28"/>
        </w:rPr>
        <w:t>3:</w:t>
      </w:r>
    </w:p>
    <w:p w14:paraId="140367BE" w14:textId="77777777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A112FE">
        <w:rPr>
          <w:sz w:val="28"/>
          <w:szCs w:val="28"/>
        </w:rPr>
        <w:t>Что может повлиять на постановку счета в оплату, какие могут быть причины задержки?</w:t>
      </w:r>
    </w:p>
    <w:p w14:paraId="61AF921A" w14:textId="77777777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  <w:r w:rsidRPr="00A112FE">
        <w:rPr>
          <w:sz w:val="28"/>
          <w:szCs w:val="28"/>
        </w:rPr>
        <w:t xml:space="preserve"> </w:t>
      </w:r>
    </w:p>
    <w:p w14:paraId="2784E47C" w14:textId="777E41B8" w:rsidR="00A112FE" w:rsidRPr="00A112FE" w:rsidRDefault="00A112FE" w:rsidP="00A11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b/>
          <w:sz w:val="28"/>
          <w:szCs w:val="28"/>
        </w:rPr>
      </w:pPr>
      <w:bookmarkStart w:id="3" w:name="_Hlk192682162"/>
      <w:r w:rsidRPr="00A112FE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>в</w:t>
      </w:r>
      <w:r w:rsidRPr="00A112FE">
        <w:rPr>
          <w:b/>
          <w:sz w:val="28"/>
          <w:szCs w:val="28"/>
        </w:rPr>
        <w:t>ет №</w:t>
      </w:r>
      <w:r w:rsidR="003C524C">
        <w:rPr>
          <w:b/>
          <w:sz w:val="28"/>
          <w:szCs w:val="28"/>
        </w:rPr>
        <w:t xml:space="preserve"> </w:t>
      </w:r>
      <w:r w:rsidRPr="00A112FE">
        <w:rPr>
          <w:b/>
          <w:sz w:val="28"/>
          <w:szCs w:val="28"/>
        </w:rPr>
        <w:t>3:</w:t>
      </w:r>
    </w:p>
    <w:bookmarkEnd w:id="3"/>
    <w:p w14:paraId="380A3E99" w14:textId="08C9BF32" w:rsidR="00BD49B3" w:rsidRDefault="007B498C" w:rsidP="00102F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Такие случаи возможны</w:t>
      </w:r>
      <w:r w:rsidR="008E0BAF">
        <w:rPr>
          <w:sz w:val="28"/>
          <w:szCs w:val="28"/>
        </w:rPr>
        <w:t>, н</w:t>
      </w:r>
      <w:r w:rsidR="00A112FE" w:rsidRPr="007B498C">
        <w:rPr>
          <w:sz w:val="28"/>
          <w:szCs w:val="28"/>
        </w:rPr>
        <w:t>апр</w:t>
      </w:r>
      <w:r w:rsidR="00AF2352">
        <w:rPr>
          <w:sz w:val="28"/>
          <w:szCs w:val="28"/>
        </w:rPr>
        <w:t>имер,</w:t>
      </w:r>
      <w:r w:rsidR="00A112FE" w:rsidRPr="007B498C">
        <w:rPr>
          <w:sz w:val="28"/>
          <w:szCs w:val="28"/>
        </w:rPr>
        <w:t xml:space="preserve"> </w:t>
      </w:r>
      <w:r w:rsidR="00642988">
        <w:rPr>
          <w:sz w:val="28"/>
          <w:szCs w:val="28"/>
        </w:rPr>
        <w:t xml:space="preserve">при </w:t>
      </w:r>
      <w:r w:rsidR="00A112FE" w:rsidRPr="007B498C">
        <w:rPr>
          <w:sz w:val="28"/>
          <w:szCs w:val="28"/>
        </w:rPr>
        <w:t>не подписанных</w:t>
      </w:r>
      <w:r w:rsidR="007F13FF">
        <w:rPr>
          <w:sz w:val="28"/>
          <w:szCs w:val="28"/>
        </w:rPr>
        <w:t>:</w:t>
      </w:r>
      <w:r w:rsidR="00A112FE" w:rsidRPr="007B498C">
        <w:rPr>
          <w:sz w:val="28"/>
          <w:szCs w:val="28"/>
        </w:rPr>
        <w:t xml:space="preserve"> </w:t>
      </w:r>
      <w:r w:rsidR="00AF2352" w:rsidRPr="00AF2352">
        <w:rPr>
          <w:sz w:val="28"/>
          <w:szCs w:val="28"/>
        </w:rPr>
        <w:t>- счет</w:t>
      </w:r>
      <w:r w:rsidR="00AF2352">
        <w:rPr>
          <w:sz w:val="28"/>
          <w:szCs w:val="28"/>
        </w:rPr>
        <w:t>ов</w:t>
      </w:r>
      <w:r w:rsidR="00AF2352" w:rsidRPr="00AF2352">
        <w:rPr>
          <w:sz w:val="28"/>
          <w:szCs w:val="28"/>
        </w:rPr>
        <w:t>-фактур;</w:t>
      </w:r>
      <w:r w:rsidR="00AF2352">
        <w:rPr>
          <w:sz w:val="28"/>
          <w:szCs w:val="28"/>
        </w:rPr>
        <w:t xml:space="preserve"> </w:t>
      </w:r>
      <w:r w:rsidR="00AF2352" w:rsidRPr="00AF2352">
        <w:rPr>
          <w:sz w:val="28"/>
          <w:szCs w:val="28"/>
        </w:rPr>
        <w:t>универсальны</w:t>
      </w:r>
      <w:r w:rsidR="00AF2352">
        <w:rPr>
          <w:sz w:val="28"/>
          <w:szCs w:val="28"/>
        </w:rPr>
        <w:t>х</w:t>
      </w:r>
      <w:r w:rsidR="00AF2352" w:rsidRPr="00AF2352">
        <w:rPr>
          <w:sz w:val="28"/>
          <w:szCs w:val="28"/>
        </w:rPr>
        <w:t xml:space="preserve"> передаточны</w:t>
      </w:r>
      <w:r w:rsidR="00AF2352">
        <w:rPr>
          <w:sz w:val="28"/>
          <w:szCs w:val="28"/>
        </w:rPr>
        <w:t>х</w:t>
      </w:r>
      <w:r w:rsidR="00AF2352" w:rsidRPr="00AF2352">
        <w:rPr>
          <w:sz w:val="28"/>
          <w:szCs w:val="28"/>
        </w:rPr>
        <w:t xml:space="preserve"> документ</w:t>
      </w:r>
      <w:r w:rsidR="00AF2352">
        <w:rPr>
          <w:sz w:val="28"/>
          <w:szCs w:val="28"/>
        </w:rPr>
        <w:t>ов</w:t>
      </w:r>
      <w:r w:rsidR="00AF2352" w:rsidRPr="00AF2352">
        <w:rPr>
          <w:sz w:val="28"/>
          <w:szCs w:val="28"/>
        </w:rPr>
        <w:t xml:space="preserve"> (УПД)</w:t>
      </w:r>
      <w:r w:rsidR="00AF2352">
        <w:rPr>
          <w:sz w:val="28"/>
          <w:szCs w:val="28"/>
        </w:rPr>
        <w:t>, н</w:t>
      </w:r>
      <w:r w:rsidR="00A112FE" w:rsidRPr="007B498C">
        <w:rPr>
          <w:sz w:val="28"/>
          <w:szCs w:val="28"/>
        </w:rPr>
        <w:t xml:space="preserve">акладных </w:t>
      </w:r>
      <w:r w:rsidR="00AF2352">
        <w:rPr>
          <w:sz w:val="28"/>
          <w:szCs w:val="28"/>
        </w:rPr>
        <w:t xml:space="preserve">и другой </w:t>
      </w:r>
      <w:r w:rsidR="00A112FE" w:rsidRPr="007B498C">
        <w:rPr>
          <w:sz w:val="28"/>
          <w:szCs w:val="28"/>
        </w:rPr>
        <w:t>первичной</w:t>
      </w:r>
      <w:r w:rsidR="00A112FE" w:rsidRPr="00A112FE">
        <w:rPr>
          <w:sz w:val="28"/>
          <w:szCs w:val="28"/>
        </w:rPr>
        <w:t xml:space="preserve"> бухгалтерской документаци</w:t>
      </w:r>
      <w:r w:rsidR="00AF2352">
        <w:rPr>
          <w:sz w:val="28"/>
          <w:szCs w:val="28"/>
        </w:rPr>
        <w:t>и, когда она</w:t>
      </w:r>
      <w:r w:rsidR="00A112FE" w:rsidRPr="00A112FE">
        <w:rPr>
          <w:sz w:val="28"/>
          <w:szCs w:val="28"/>
        </w:rPr>
        <w:t xml:space="preserve"> поступила с ошибками и они не исправлены.</w:t>
      </w:r>
      <w:r w:rsidR="008E0BAF">
        <w:rPr>
          <w:sz w:val="28"/>
          <w:szCs w:val="28"/>
        </w:rPr>
        <w:t xml:space="preserve"> </w:t>
      </w:r>
      <w:r w:rsidR="00A112FE" w:rsidRPr="00A112FE">
        <w:rPr>
          <w:sz w:val="28"/>
          <w:szCs w:val="28"/>
        </w:rPr>
        <w:t>Первичная бухгалтерская документация оформлен</w:t>
      </w:r>
      <w:r w:rsidR="00642988">
        <w:rPr>
          <w:sz w:val="28"/>
          <w:szCs w:val="28"/>
        </w:rPr>
        <w:t>а</w:t>
      </w:r>
      <w:r w:rsidR="00A112FE" w:rsidRPr="00A112FE">
        <w:rPr>
          <w:sz w:val="28"/>
          <w:szCs w:val="28"/>
        </w:rPr>
        <w:t xml:space="preserve"> не на правильные реквизиты </w:t>
      </w:r>
      <w:r w:rsidR="008E0BAF">
        <w:rPr>
          <w:sz w:val="28"/>
          <w:szCs w:val="28"/>
        </w:rPr>
        <w:t>з</w:t>
      </w:r>
      <w:r w:rsidR="00A112FE" w:rsidRPr="00A112FE">
        <w:rPr>
          <w:sz w:val="28"/>
          <w:szCs w:val="28"/>
        </w:rPr>
        <w:t>аказчика (например, на реквизиты филиала вместо главного офиса)</w:t>
      </w:r>
      <w:r w:rsidR="008E0BAF">
        <w:rPr>
          <w:sz w:val="28"/>
          <w:szCs w:val="28"/>
        </w:rPr>
        <w:t xml:space="preserve"> и т.д.</w:t>
      </w:r>
      <w:r w:rsidR="00642988">
        <w:rPr>
          <w:sz w:val="28"/>
          <w:szCs w:val="28"/>
        </w:rPr>
        <w:t xml:space="preserve">, что также указано в </w:t>
      </w:r>
      <w:r w:rsidR="00642988" w:rsidRPr="00642988">
        <w:rPr>
          <w:sz w:val="28"/>
          <w:szCs w:val="28"/>
        </w:rPr>
        <w:t>пункт</w:t>
      </w:r>
      <w:r w:rsidR="00642988">
        <w:rPr>
          <w:sz w:val="28"/>
          <w:szCs w:val="28"/>
        </w:rPr>
        <w:t>е</w:t>
      </w:r>
      <w:r w:rsidR="00642988" w:rsidRPr="00642988">
        <w:rPr>
          <w:sz w:val="28"/>
          <w:szCs w:val="28"/>
        </w:rPr>
        <w:t xml:space="preserve"> 4.</w:t>
      </w:r>
      <w:r w:rsidR="00642988">
        <w:rPr>
          <w:sz w:val="28"/>
          <w:szCs w:val="28"/>
        </w:rPr>
        <w:t>6</w:t>
      </w:r>
      <w:r w:rsidR="00642988" w:rsidRPr="00642988">
        <w:rPr>
          <w:sz w:val="28"/>
          <w:szCs w:val="28"/>
        </w:rPr>
        <w:t xml:space="preserve"> проекта договора документации о закупке  Открытого конкурса</w:t>
      </w:r>
      <w:r w:rsidR="00642988">
        <w:rPr>
          <w:sz w:val="28"/>
          <w:szCs w:val="28"/>
        </w:rPr>
        <w:t>.</w:t>
      </w:r>
    </w:p>
    <w:p w14:paraId="194D1206" w14:textId="77777777" w:rsidR="00102F4A" w:rsidRDefault="00102F4A" w:rsidP="008E0BAF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14:paraId="24529859" w14:textId="0796FCA9" w:rsidR="006D6E62" w:rsidRPr="00102F4A" w:rsidRDefault="00102F4A" w:rsidP="00AF1F83">
      <w:pPr>
        <w:tabs>
          <w:tab w:val="left" w:pos="426"/>
        </w:tabs>
        <w:rPr>
          <w:b/>
          <w:sz w:val="28"/>
          <w:szCs w:val="28"/>
        </w:rPr>
      </w:pPr>
      <w:r w:rsidRPr="00102F4A">
        <w:rPr>
          <w:b/>
          <w:sz w:val="28"/>
          <w:szCs w:val="28"/>
        </w:rPr>
        <w:tab/>
      </w:r>
      <w:r w:rsidRPr="00102F4A">
        <w:rPr>
          <w:b/>
          <w:sz w:val="28"/>
          <w:szCs w:val="28"/>
        </w:rPr>
        <w:tab/>
        <w:t xml:space="preserve">Вопрос № </w:t>
      </w:r>
      <w:r>
        <w:rPr>
          <w:b/>
          <w:sz w:val="28"/>
          <w:szCs w:val="28"/>
        </w:rPr>
        <w:t>4</w:t>
      </w:r>
      <w:r w:rsidRPr="00102F4A">
        <w:rPr>
          <w:b/>
          <w:sz w:val="28"/>
          <w:szCs w:val="28"/>
        </w:rPr>
        <w:t>:</w:t>
      </w:r>
    </w:p>
    <w:p w14:paraId="3DB64459" w14:textId="3CB932A5" w:rsidR="00102F4A" w:rsidRPr="00102F4A" w:rsidRDefault="00102F4A" w:rsidP="00102F4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02F4A">
        <w:rPr>
          <w:sz w:val="28"/>
          <w:szCs w:val="28"/>
        </w:rPr>
        <w:t>Просим разъяснить подпункт 1.3, пункта 17 Информационной карты.</w:t>
      </w:r>
    </w:p>
    <w:p w14:paraId="1468D8C9" w14:textId="77777777" w:rsidR="00102F4A" w:rsidRPr="00102F4A" w:rsidRDefault="00102F4A" w:rsidP="00102F4A">
      <w:pPr>
        <w:tabs>
          <w:tab w:val="left" w:pos="426"/>
        </w:tabs>
        <w:rPr>
          <w:sz w:val="28"/>
          <w:szCs w:val="28"/>
        </w:rPr>
      </w:pPr>
      <w:r w:rsidRPr="00102F4A">
        <w:rPr>
          <w:sz w:val="28"/>
          <w:szCs w:val="28"/>
        </w:rPr>
        <w:t xml:space="preserve">В соответствии с частью 1 пункта 17 Информационной карты документации о закупке Открытого конкурса претендент должен обладать опытом за 2021-2025 годы не менее трех договоров/контрактов по бронированию и оформлению авиа- и железнодорожных билетов/ бронированию гостиничных услуг/ организации обслуживания в ВИП-залах/ организации и проведения корпоративных мероприятий/ визовой поддержке/ бронированию сопутствующих услуг (трансфер, услуги гидов- переводчиков и других услуг, вызванных целями деловых поездок)» со стоимостью оказанных услуг не менее 100 млн рублей без НДС по каждому договору. </w:t>
      </w:r>
    </w:p>
    <w:p w14:paraId="15515151" w14:textId="77777777" w:rsidR="00102F4A" w:rsidRPr="00102F4A" w:rsidRDefault="00102F4A" w:rsidP="00102F4A">
      <w:pPr>
        <w:tabs>
          <w:tab w:val="left" w:pos="426"/>
        </w:tabs>
        <w:rPr>
          <w:sz w:val="28"/>
          <w:szCs w:val="28"/>
        </w:rPr>
      </w:pPr>
      <w:r w:rsidRPr="00102F4A">
        <w:rPr>
          <w:sz w:val="28"/>
          <w:szCs w:val="28"/>
        </w:rPr>
        <w:lastRenderedPageBreak/>
        <w:t>Вопрос:</w:t>
      </w:r>
    </w:p>
    <w:p w14:paraId="133EB21D" w14:textId="46678635" w:rsidR="008E0BAF" w:rsidRDefault="00102F4A" w:rsidP="00102F4A">
      <w:pPr>
        <w:tabs>
          <w:tab w:val="left" w:pos="426"/>
        </w:tabs>
        <w:rPr>
          <w:sz w:val="28"/>
          <w:szCs w:val="28"/>
        </w:rPr>
      </w:pPr>
      <w:r w:rsidRPr="00102F4A">
        <w:rPr>
          <w:sz w:val="28"/>
          <w:szCs w:val="28"/>
        </w:rPr>
        <w:t>В случае если предоставляемые договоры с Заказчиком являются действующими, заключенные ранее 2021 года и в договоре прописано условие ежегодной автоматической пролонгации, будут ли засчитаны такие договора при условии предоставления актов выполненных работ по таким договорам за период 2021-2025 год на сумму не менее 100 млн. руб.?</w:t>
      </w:r>
    </w:p>
    <w:p w14:paraId="0C947C8B" w14:textId="377A9971" w:rsidR="00102F4A" w:rsidRDefault="00102F4A" w:rsidP="00102F4A">
      <w:pPr>
        <w:tabs>
          <w:tab w:val="left" w:pos="426"/>
        </w:tabs>
        <w:rPr>
          <w:sz w:val="28"/>
          <w:szCs w:val="28"/>
        </w:rPr>
      </w:pPr>
    </w:p>
    <w:p w14:paraId="3D233604" w14:textId="35B8D121" w:rsidR="00102F4A" w:rsidRPr="00A112FE" w:rsidRDefault="00102F4A" w:rsidP="00102F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20"/>
        <w:jc w:val="both"/>
        <w:rPr>
          <w:b/>
          <w:sz w:val="28"/>
          <w:szCs w:val="28"/>
        </w:rPr>
      </w:pPr>
      <w:r w:rsidRPr="00A112FE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>в</w:t>
      </w:r>
      <w:r w:rsidRPr="00A112FE">
        <w:rPr>
          <w:b/>
          <w:sz w:val="28"/>
          <w:szCs w:val="28"/>
        </w:rPr>
        <w:t>ет 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A112FE">
        <w:rPr>
          <w:b/>
          <w:sz w:val="28"/>
          <w:szCs w:val="28"/>
        </w:rPr>
        <w:t>:</w:t>
      </w:r>
    </w:p>
    <w:p w14:paraId="70786BCE" w14:textId="723A3B33" w:rsidR="007F13FF" w:rsidRDefault="00642988" w:rsidP="006429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2F4A">
        <w:rPr>
          <w:sz w:val="28"/>
          <w:szCs w:val="28"/>
        </w:rPr>
        <w:t>Согласно п</w:t>
      </w:r>
      <w:r>
        <w:rPr>
          <w:sz w:val="28"/>
          <w:szCs w:val="28"/>
        </w:rPr>
        <w:t>одпу</w:t>
      </w:r>
      <w:r w:rsidR="00102F4A">
        <w:rPr>
          <w:sz w:val="28"/>
          <w:szCs w:val="28"/>
        </w:rPr>
        <w:t xml:space="preserve">нкту </w:t>
      </w:r>
      <w:r w:rsidR="00102F4A" w:rsidRPr="00102F4A">
        <w:rPr>
          <w:sz w:val="28"/>
          <w:szCs w:val="28"/>
        </w:rPr>
        <w:t>1.3</w:t>
      </w:r>
      <w:r w:rsidRPr="00642988">
        <w:t xml:space="preserve"> </w:t>
      </w:r>
      <w:bookmarkStart w:id="4" w:name="_Hlk192684060"/>
      <w:r w:rsidRPr="00642988">
        <w:rPr>
          <w:sz w:val="28"/>
          <w:szCs w:val="28"/>
        </w:rPr>
        <w:t>пункта 17 Информационной карты</w:t>
      </w:r>
      <w:r w:rsidR="00102F4A" w:rsidRPr="00102F4A">
        <w:rPr>
          <w:sz w:val="28"/>
          <w:szCs w:val="28"/>
        </w:rPr>
        <w:tab/>
      </w:r>
      <w:r w:rsidR="0032385C">
        <w:rPr>
          <w:sz w:val="28"/>
          <w:szCs w:val="28"/>
        </w:rPr>
        <w:t>документации о закупке</w:t>
      </w:r>
      <w:bookmarkEnd w:id="4"/>
      <w:r w:rsidR="0032385C">
        <w:rPr>
          <w:sz w:val="28"/>
          <w:szCs w:val="28"/>
        </w:rPr>
        <w:t xml:space="preserve"> Открытого конкурса </w:t>
      </w:r>
      <w:r w:rsidR="00102F4A" w:rsidRPr="00102F4A">
        <w:rPr>
          <w:sz w:val="28"/>
          <w:szCs w:val="28"/>
        </w:rPr>
        <w:t xml:space="preserve">наличие за 2021-2025 годы не менее трех договоров/контрактов </w:t>
      </w:r>
      <w:r>
        <w:rPr>
          <w:sz w:val="28"/>
          <w:szCs w:val="28"/>
        </w:rPr>
        <w:t xml:space="preserve">с указанным в </w:t>
      </w:r>
      <w:r w:rsidR="0032385C">
        <w:rPr>
          <w:sz w:val="28"/>
          <w:szCs w:val="28"/>
        </w:rPr>
        <w:t>настоящем</w:t>
      </w:r>
      <w:r>
        <w:rPr>
          <w:sz w:val="28"/>
          <w:szCs w:val="28"/>
        </w:rPr>
        <w:t xml:space="preserve"> </w:t>
      </w:r>
      <w:r w:rsidR="0032385C">
        <w:rPr>
          <w:sz w:val="28"/>
          <w:szCs w:val="28"/>
        </w:rPr>
        <w:t>под</w:t>
      </w:r>
      <w:r>
        <w:rPr>
          <w:sz w:val="28"/>
          <w:szCs w:val="28"/>
        </w:rPr>
        <w:t>пункте предметом</w:t>
      </w:r>
      <w:r w:rsidR="00102F4A" w:rsidRPr="00102F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102F4A" w:rsidRPr="00102F4A">
        <w:rPr>
          <w:sz w:val="28"/>
          <w:szCs w:val="28"/>
        </w:rPr>
        <w:t>со стоимостью оказанных услуг не менее 100 млн рублей без НДС по каждому договору</w:t>
      </w:r>
      <w:r>
        <w:rPr>
          <w:sz w:val="28"/>
          <w:szCs w:val="28"/>
        </w:rPr>
        <w:t xml:space="preserve"> подразумевает, что </w:t>
      </w:r>
      <w:r w:rsidR="00C04CDB">
        <w:rPr>
          <w:sz w:val="28"/>
          <w:szCs w:val="28"/>
        </w:rPr>
        <w:t>запрашиваемые</w:t>
      </w:r>
      <w:r w:rsidR="00FB1F3F">
        <w:rPr>
          <w:sz w:val="28"/>
          <w:szCs w:val="28"/>
        </w:rPr>
        <w:t xml:space="preserve"> д</w:t>
      </w:r>
      <w:r w:rsidR="0032385C">
        <w:rPr>
          <w:sz w:val="28"/>
          <w:szCs w:val="28"/>
        </w:rPr>
        <w:t>окументы</w:t>
      </w:r>
      <w:r w:rsidR="007F13FF">
        <w:rPr>
          <w:sz w:val="28"/>
          <w:szCs w:val="28"/>
        </w:rPr>
        <w:t xml:space="preserve"> </w:t>
      </w:r>
      <w:r w:rsidR="0032385C">
        <w:rPr>
          <w:sz w:val="28"/>
          <w:szCs w:val="28"/>
        </w:rPr>
        <w:t>требовани</w:t>
      </w:r>
      <w:r w:rsidR="00C04CDB">
        <w:rPr>
          <w:sz w:val="28"/>
          <w:szCs w:val="28"/>
        </w:rPr>
        <w:t>я</w:t>
      </w:r>
      <w:r w:rsidR="0032385C">
        <w:rPr>
          <w:sz w:val="28"/>
          <w:szCs w:val="28"/>
        </w:rPr>
        <w:t xml:space="preserve"> </w:t>
      </w:r>
      <w:r w:rsidR="00F63755">
        <w:rPr>
          <w:sz w:val="28"/>
          <w:szCs w:val="28"/>
        </w:rPr>
        <w:t xml:space="preserve">по </w:t>
      </w:r>
      <w:r w:rsidR="0032385C">
        <w:rPr>
          <w:sz w:val="28"/>
          <w:szCs w:val="28"/>
        </w:rPr>
        <w:t>опыт</w:t>
      </w:r>
      <w:r w:rsidR="00F63755">
        <w:rPr>
          <w:sz w:val="28"/>
          <w:szCs w:val="28"/>
        </w:rPr>
        <w:t>у</w:t>
      </w:r>
      <w:r w:rsidR="00C04CDB">
        <w:rPr>
          <w:sz w:val="28"/>
          <w:szCs w:val="28"/>
        </w:rPr>
        <w:t>,</w:t>
      </w:r>
      <w:r w:rsidR="00FB1F3F">
        <w:rPr>
          <w:sz w:val="28"/>
          <w:szCs w:val="28"/>
        </w:rPr>
        <w:t xml:space="preserve"> с указанным предметом</w:t>
      </w:r>
      <w:r w:rsidR="00C04CDB">
        <w:rPr>
          <w:sz w:val="28"/>
          <w:szCs w:val="28"/>
        </w:rPr>
        <w:t>,</w:t>
      </w:r>
      <w:r w:rsidR="00FB1F3F">
        <w:rPr>
          <w:sz w:val="28"/>
          <w:szCs w:val="28"/>
        </w:rPr>
        <w:t xml:space="preserve"> должны действовать в период с 2021 до 2025 год</w:t>
      </w:r>
      <w:r w:rsidR="0032385C">
        <w:rPr>
          <w:sz w:val="28"/>
          <w:szCs w:val="28"/>
        </w:rPr>
        <w:t>ы</w:t>
      </w:r>
      <w:r w:rsidR="00C04CDB">
        <w:rPr>
          <w:sz w:val="28"/>
          <w:szCs w:val="28"/>
        </w:rPr>
        <w:t xml:space="preserve"> и</w:t>
      </w:r>
      <w:bookmarkStart w:id="5" w:name="_GoBack"/>
      <w:bookmarkEnd w:id="5"/>
      <w:r w:rsidR="00FB1F3F">
        <w:rPr>
          <w:sz w:val="28"/>
          <w:szCs w:val="28"/>
        </w:rPr>
        <w:t xml:space="preserve"> стоимостью </w:t>
      </w:r>
      <w:r w:rsidR="00FB1F3F" w:rsidRPr="00FB1F3F">
        <w:rPr>
          <w:sz w:val="28"/>
          <w:szCs w:val="28"/>
        </w:rPr>
        <w:t>оказанных услуг не менее 100 млн рублей без НДС по каждому договору</w:t>
      </w:r>
      <w:r w:rsidR="00FB1F3F">
        <w:rPr>
          <w:sz w:val="28"/>
          <w:szCs w:val="28"/>
        </w:rPr>
        <w:t>.</w:t>
      </w:r>
    </w:p>
    <w:p w14:paraId="755D5FAF" w14:textId="56CCC42E" w:rsidR="00102F4A" w:rsidRDefault="00FB1F3F" w:rsidP="007F13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требование подтверждается </w:t>
      </w:r>
      <w:r w:rsidRPr="00FB1F3F">
        <w:rPr>
          <w:sz w:val="28"/>
          <w:szCs w:val="28"/>
        </w:rPr>
        <w:t>копи</w:t>
      </w:r>
      <w:r>
        <w:rPr>
          <w:sz w:val="28"/>
          <w:szCs w:val="28"/>
        </w:rPr>
        <w:t>ями</w:t>
      </w:r>
      <w:r w:rsidRPr="00FB1F3F">
        <w:rPr>
          <w:sz w:val="28"/>
          <w:szCs w:val="28"/>
        </w:rPr>
        <w:t xml:space="preserve"> документов, </w:t>
      </w:r>
      <w:r w:rsidR="0032385C" w:rsidRPr="00FB1F3F">
        <w:rPr>
          <w:sz w:val="28"/>
          <w:szCs w:val="28"/>
        </w:rPr>
        <w:t>удостоверяющих</w:t>
      </w:r>
      <w:r w:rsidRPr="00FB1F3F">
        <w:rPr>
          <w:sz w:val="28"/>
          <w:szCs w:val="28"/>
        </w:rPr>
        <w:t xml:space="preserve"> факт оказания услуг, в</w:t>
      </w:r>
      <w:r w:rsidR="0032385C">
        <w:rPr>
          <w:sz w:val="28"/>
          <w:szCs w:val="28"/>
        </w:rPr>
        <w:t xml:space="preserve"> указанных </w:t>
      </w:r>
      <w:r w:rsidRPr="00FB1F3F">
        <w:rPr>
          <w:sz w:val="28"/>
          <w:szCs w:val="28"/>
        </w:rPr>
        <w:t>объеме и стоимости,</w:t>
      </w:r>
      <w:r w:rsidR="0032385C">
        <w:rPr>
          <w:sz w:val="28"/>
          <w:szCs w:val="28"/>
        </w:rPr>
        <w:t xml:space="preserve"> в соответствии с подпунктами 2.5-2.7 </w:t>
      </w:r>
      <w:r w:rsidR="0032385C" w:rsidRPr="0032385C">
        <w:rPr>
          <w:sz w:val="28"/>
          <w:szCs w:val="28"/>
        </w:rPr>
        <w:t>пункта 17 Информационной карты</w:t>
      </w:r>
      <w:r w:rsidR="0032385C">
        <w:rPr>
          <w:sz w:val="28"/>
          <w:szCs w:val="28"/>
        </w:rPr>
        <w:t xml:space="preserve"> </w:t>
      </w:r>
      <w:r w:rsidR="0032385C" w:rsidRPr="0032385C">
        <w:rPr>
          <w:sz w:val="28"/>
          <w:szCs w:val="28"/>
        </w:rPr>
        <w:t>документации о закупке</w:t>
      </w:r>
      <w:r w:rsidR="0032385C">
        <w:rPr>
          <w:sz w:val="28"/>
          <w:szCs w:val="28"/>
        </w:rPr>
        <w:t>.</w:t>
      </w:r>
    </w:p>
    <w:p w14:paraId="2AB6EEEE" w14:textId="00E9FD81" w:rsidR="0032385C" w:rsidRDefault="0032385C" w:rsidP="00323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представление таких договоров разрешается и учитывается при допуске и оценке по критерию.</w:t>
      </w:r>
    </w:p>
    <w:p w14:paraId="422A866A" w14:textId="747375A8" w:rsidR="00102F4A" w:rsidRDefault="00102F4A" w:rsidP="00102F4A">
      <w:pPr>
        <w:tabs>
          <w:tab w:val="left" w:pos="426"/>
        </w:tabs>
        <w:rPr>
          <w:sz w:val="28"/>
          <w:szCs w:val="28"/>
        </w:rPr>
      </w:pPr>
    </w:p>
    <w:p w14:paraId="0C75B67B" w14:textId="77777777" w:rsidR="00102F4A" w:rsidRPr="00AF1F83" w:rsidRDefault="00102F4A" w:rsidP="00102F4A">
      <w:pPr>
        <w:tabs>
          <w:tab w:val="left" w:pos="426"/>
        </w:tabs>
        <w:rPr>
          <w:sz w:val="28"/>
          <w:szCs w:val="28"/>
        </w:rPr>
      </w:pPr>
    </w:p>
    <w:p w14:paraId="75EE6553" w14:textId="77777777" w:rsidR="00A112FE" w:rsidRDefault="00A112FE" w:rsidP="00CE4424">
      <w:pPr>
        <w:shd w:val="clear" w:color="auto" w:fill="FFFFFF"/>
        <w:jc w:val="both"/>
        <w:rPr>
          <w:sz w:val="28"/>
          <w:szCs w:val="28"/>
        </w:rPr>
      </w:pPr>
      <w:r w:rsidRPr="00A112FE">
        <w:rPr>
          <w:sz w:val="28"/>
          <w:szCs w:val="28"/>
        </w:rPr>
        <w:t>Заместитель председателя постоянной рабочей группы</w:t>
      </w:r>
    </w:p>
    <w:p w14:paraId="4BE13F01" w14:textId="79F7F1B3" w:rsidR="004203C2" w:rsidRPr="00A112FE" w:rsidRDefault="00A112FE" w:rsidP="00CE4424">
      <w:pPr>
        <w:shd w:val="clear" w:color="auto" w:fill="FFFFFF"/>
        <w:jc w:val="both"/>
        <w:rPr>
          <w:sz w:val="28"/>
          <w:szCs w:val="28"/>
        </w:rPr>
      </w:pPr>
      <w:r w:rsidRPr="00A112FE">
        <w:rPr>
          <w:sz w:val="28"/>
          <w:szCs w:val="28"/>
        </w:rPr>
        <w:t xml:space="preserve">Конкурсной комиссии аппарата управления </w:t>
      </w:r>
      <w:r>
        <w:rPr>
          <w:sz w:val="28"/>
          <w:szCs w:val="28"/>
        </w:rPr>
        <w:t xml:space="preserve">                                        </w:t>
      </w:r>
      <w:r w:rsidRPr="00A112FE">
        <w:rPr>
          <w:i/>
          <w:sz w:val="24"/>
          <w:szCs w:val="24"/>
        </w:rPr>
        <w:t>подпись имеется</w:t>
      </w:r>
    </w:p>
    <w:sectPr w:rsidR="004203C2" w:rsidRPr="00A112FE" w:rsidSect="008E0BAF"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4BBE3" w14:textId="77777777" w:rsidR="004D07CF" w:rsidRDefault="004D07CF" w:rsidP="00BD2BCF">
      <w:r>
        <w:separator/>
      </w:r>
    </w:p>
  </w:endnote>
  <w:endnote w:type="continuationSeparator" w:id="0">
    <w:p w14:paraId="50249FD9" w14:textId="77777777" w:rsidR="004D07CF" w:rsidRDefault="004D07CF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92553" w14:textId="77777777" w:rsidR="004D07CF" w:rsidRDefault="004D07CF" w:rsidP="00BD2BCF">
      <w:r>
        <w:separator/>
      </w:r>
    </w:p>
  </w:footnote>
  <w:footnote w:type="continuationSeparator" w:id="0">
    <w:p w14:paraId="514BADFF" w14:textId="77777777" w:rsidR="004D07CF" w:rsidRDefault="004D07CF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41DCD"/>
    <w:rsid w:val="00063381"/>
    <w:rsid w:val="0007505C"/>
    <w:rsid w:val="00085970"/>
    <w:rsid w:val="00095313"/>
    <w:rsid w:val="000B103B"/>
    <w:rsid w:val="000F7095"/>
    <w:rsid w:val="00100128"/>
    <w:rsid w:val="0010171E"/>
    <w:rsid w:val="00102499"/>
    <w:rsid w:val="001024EE"/>
    <w:rsid w:val="00102F4A"/>
    <w:rsid w:val="00120EA1"/>
    <w:rsid w:val="001233AC"/>
    <w:rsid w:val="0013625C"/>
    <w:rsid w:val="001775D4"/>
    <w:rsid w:val="001959EE"/>
    <w:rsid w:val="00197293"/>
    <w:rsid w:val="001D1767"/>
    <w:rsid w:val="001E1598"/>
    <w:rsid w:val="001E4DEF"/>
    <w:rsid w:val="001F4EBA"/>
    <w:rsid w:val="00214D50"/>
    <w:rsid w:val="00215AF8"/>
    <w:rsid w:val="002554ED"/>
    <w:rsid w:val="002746A1"/>
    <w:rsid w:val="00284BA0"/>
    <w:rsid w:val="00294889"/>
    <w:rsid w:val="002951F3"/>
    <w:rsid w:val="002A0713"/>
    <w:rsid w:val="002C5437"/>
    <w:rsid w:val="002F27F8"/>
    <w:rsid w:val="002F5524"/>
    <w:rsid w:val="003117FD"/>
    <w:rsid w:val="0032385C"/>
    <w:rsid w:val="0037427A"/>
    <w:rsid w:val="003962B6"/>
    <w:rsid w:val="003C524C"/>
    <w:rsid w:val="00401B1E"/>
    <w:rsid w:val="004072CB"/>
    <w:rsid w:val="004203C2"/>
    <w:rsid w:val="004220A3"/>
    <w:rsid w:val="00427CF4"/>
    <w:rsid w:val="004601B3"/>
    <w:rsid w:val="00465226"/>
    <w:rsid w:val="00465463"/>
    <w:rsid w:val="0048739C"/>
    <w:rsid w:val="004B5A1E"/>
    <w:rsid w:val="004B6B4D"/>
    <w:rsid w:val="004C204C"/>
    <w:rsid w:val="004D07CF"/>
    <w:rsid w:val="004E6C6B"/>
    <w:rsid w:val="004F2C75"/>
    <w:rsid w:val="004F3383"/>
    <w:rsid w:val="0055233A"/>
    <w:rsid w:val="00566F0B"/>
    <w:rsid w:val="00571054"/>
    <w:rsid w:val="00583B24"/>
    <w:rsid w:val="005A5F1A"/>
    <w:rsid w:val="005C15F4"/>
    <w:rsid w:val="005C6DBF"/>
    <w:rsid w:val="005F5F29"/>
    <w:rsid w:val="0060762C"/>
    <w:rsid w:val="00633795"/>
    <w:rsid w:val="00642988"/>
    <w:rsid w:val="00655EF4"/>
    <w:rsid w:val="00677DEE"/>
    <w:rsid w:val="00691209"/>
    <w:rsid w:val="006A295D"/>
    <w:rsid w:val="006B2E39"/>
    <w:rsid w:val="006C2423"/>
    <w:rsid w:val="006D6E62"/>
    <w:rsid w:val="006E210A"/>
    <w:rsid w:val="006F05ED"/>
    <w:rsid w:val="00741AA7"/>
    <w:rsid w:val="00761BD8"/>
    <w:rsid w:val="00780620"/>
    <w:rsid w:val="00781138"/>
    <w:rsid w:val="007812EE"/>
    <w:rsid w:val="00793931"/>
    <w:rsid w:val="007B0EF8"/>
    <w:rsid w:val="007B498C"/>
    <w:rsid w:val="007C6D0F"/>
    <w:rsid w:val="007D1123"/>
    <w:rsid w:val="007E692B"/>
    <w:rsid w:val="007E6C01"/>
    <w:rsid w:val="007F13FF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4589"/>
    <w:rsid w:val="008D2763"/>
    <w:rsid w:val="008E0BAF"/>
    <w:rsid w:val="008F4D52"/>
    <w:rsid w:val="008F6F43"/>
    <w:rsid w:val="008F7D1B"/>
    <w:rsid w:val="0093235C"/>
    <w:rsid w:val="009365AB"/>
    <w:rsid w:val="00955E89"/>
    <w:rsid w:val="009833C8"/>
    <w:rsid w:val="00987CCA"/>
    <w:rsid w:val="009940DC"/>
    <w:rsid w:val="009A39AD"/>
    <w:rsid w:val="009C03BB"/>
    <w:rsid w:val="009D708C"/>
    <w:rsid w:val="009E1BD5"/>
    <w:rsid w:val="00A000D1"/>
    <w:rsid w:val="00A00138"/>
    <w:rsid w:val="00A112FE"/>
    <w:rsid w:val="00A216B7"/>
    <w:rsid w:val="00A21921"/>
    <w:rsid w:val="00A32F6F"/>
    <w:rsid w:val="00A5496D"/>
    <w:rsid w:val="00A675FF"/>
    <w:rsid w:val="00AB3C0D"/>
    <w:rsid w:val="00AF0604"/>
    <w:rsid w:val="00AF1F83"/>
    <w:rsid w:val="00AF2352"/>
    <w:rsid w:val="00AF7C15"/>
    <w:rsid w:val="00AF7ED2"/>
    <w:rsid w:val="00B34E30"/>
    <w:rsid w:val="00B56B3C"/>
    <w:rsid w:val="00B86F01"/>
    <w:rsid w:val="00B929DA"/>
    <w:rsid w:val="00BA4F0D"/>
    <w:rsid w:val="00BA532A"/>
    <w:rsid w:val="00BB04F6"/>
    <w:rsid w:val="00BD2BCF"/>
    <w:rsid w:val="00BD49B3"/>
    <w:rsid w:val="00BD50A5"/>
    <w:rsid w:val="00C04CDB"/>
    <w:rsid w:val="00C20F0F"/>
    <w:rsid w:val="00C24B8A"/>
    <w:rsid w:val="00C40717"/>
    <w:rsid w:val="00C70A87"/>
    <w:rsid w:val="00C72D63"/>
    <w:rsid w:val="00C9244E"/>
    <w:rsid w:val="00CC2585"/>
    <w:rsid w:val="00CC550D"/>
    <w:rsid w:val="00CE2212"/>
    <w:rsid w:val="00CE4424"/>
    <w:rsid w:val="00CF487D"/>
    <w:rsid w:val="00D07859"/>
    <w:rsid w:val="00D13151"/>
    <w:rsid w:val="00D1613D"/>
    <w:rsid w:val="00D27417"/>
    <w:rsid w:val="00D324C6"/>
    <w:rsid w:val="00D3385E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5F8A"/>
    <w:rsid w:val="00E10235"/>
    <w:rsid w:val="00E12581"/>
    <w:rsid w:val="00E24F30"/>
    <w:rsid w:val="00E805AE"/>
    <w:rsid w:val="00E834D8"/>
    <w:rsid w:val="00EC4E2C"/>
    <w:rsid w:val="00EC75B3"/>
    <w:rsid w:val="00F02D76"/>
    <w:rsid w:val="00F31333"/>
    <w:rsid w:val="00F42A92"/>
    <w:rsid w:val="00F4347B"/>
    <w:rsid w:val="00F526C8"/>
    <w:rsid w:val="00F63755"/>
    <w:rsid w:val="00F7297E"/>
    <w:rsid w:val="00F85754"/>
    <w:rsid w:val="00F85C93"/>
    <w:rsid w:val="00F8770D"/>
    <w:rsid w:val="00F87DAE"/>
    <w:rsid w:val="00FA34D7"/>
    <w:rsid w:val="00FA3886"/>
    <w:rsid w:val="00FB0BB6"/>
    <w:rsid w:val="00FB1F3F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F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27981-69A2-457C-87A5-0D3D3ECF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2</cp:revision>
  <cp:lastPrinted>2025-03-12T11:21:00Z</cp:lastPrinted>
  <dcterms:created xsi:type="dcterms:W3CDTF">2025-03-12T12:37:00Z</dcterms:created>
  <dcterms:modified xsi:type="dcterms:W3CDTF">2025-03-12T12:37:00Z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