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1474"/>
        <w:gridCol w:w="3486"/>
      </w:tblGrid>
      <w:tr w:rsidR="009833C8" w14:paraId="52B6A9CA" w14:textId="77777777" w:rsidTr="009E196C">
        <w:trPr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678" w:type="dxa"/>
                <w:shd w:val="clear" w:color="auto" w:fill="FFFFFF" w:themeFill="background1"/>
                <w:vAlign w:val="bottom"/>
              </w:tcPr>
              <w:p w14:paraId="1FA05783" w14:textId="77777777" w:rsidR="009833C8" w:rsidRDefault="009833C8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0BBCABDD" wp14:editId="601A04B1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1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474" w:type="dxa"/>
            <w:vMerge w:val="restart"/>
            <w:shd w:val="clear" w:color="auto" w:fill="FFFFFF" w:themeFill="background1"/>
          </w:tcPr>
          <w:p w14:paraId="6549FEC0" w14:textId="77777777" w:rsidR="009833C8" w:rsidRDefault="009833C8" w:rsidP="00514FC2">
            <w:pPr>
              <w:contextualSpacing/>
            </w:pPr>
          </w:p>
        </w:tc>
        <w:tc>
          <w:tcPr>
            <w:tcW w:w="3486" w:type="dxa"/>
            <w:vMerge w:val="restart"/>
            <w:shd w:val="clear" w:color="auto" w:fill="FFFFFF" w:themeFill="background1"/>
          </w:tcPr>
          <w:p w14:paraId="62BEF47F" w14:textId="77777777" w:rsidR="009833C8" w:rsidRDefault="009833C8" w:rsidP="00514FC2">
            <w:pPr>
              <w:contextualSpacing/>
            </w:pPr>
          </w:p>
        </w:tc>
      </w:tr>
      <w:tr w:rsidR="009833C8" w14:paraId="23D1682E" w14:textId="77777777" w:rsidTr="009742B1">
        <w:trPr>
          <w:trHeight w:val="80"/>
        </w:trPr>
        <w:tc>
          <w:tcPr>
            <w:tcW w:w="4678" w:type="dxa"/>
            <w:shd w:val="clear" w:color="auto" w:fill="FFFFFF" w:themeFill="background1"/>
          </w:tcPr>
          <w:p w14:paraId="449C9BAD" w14:textId="77777777" w:rsidR="009833C8" w:rsidRDefault="009833C8" w:rsidP="00514FC2">
            <w:pPr>
              <w:contextualSpacing/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14:paraId="470D07E6" w14:textId="77777777" w:rsidR="009833C8" w:rsidRDefault="009833C8" w:rsidP="00514FC2">
            <w:pPr>
              <w:contextualSpacing/>
            </w:pPr>
          </w:p>
        </w:tc>
        <w:tc>
          <w:tcPr>
            <w:tcW w:w="3486" w:type="dxa"/>
            <w:vMerge/>
            <w:shd w:val="clear" w:color="auto" w:fill="FFFFFF" w:themeFill="background1"/>
          </w:tcPr>
          <w:p w14:paraId="59F4EA67" w14:textId="77777777" w:rsidR="009833C8" w:rsidRDefault="009833C8" w:rsidP="00514FC2">
            <w:pPr>
              <w:contextualSpacing/>
            </w:pPr>
          </w:p>
        </w:tc>
      </w:tr>
      <w:tr w:rsidR="009833C8" w14:paraId="4C6FFAFE" w14:textId="77777777" w:rsidTr="009E196C">
        <w:trPr>
          <w:trHeight w:val="737"/>
        </w:trPr>
        <w:tc>
          <w:tcPr>
            <w:tcW w:w="4678" w:type="dxa"/>
            <w:shd w:val="clear" w:color="auto" w:fill="FFFFFF" w:themeFill="background1"/>
          </w:tcPr>
          <w:p w14:paraId="339682BB" w14:textId="77777777" w:rsidR="009833C8" w:rsidRDefault="009833C8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14:paraId="3022077E" w14:textId="77777777" w:rsidR="009833C8" w:rsidRDefault="009833C8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1474" w:type="dxa"/>
            <w:shd w:val="clear" w:color="auto" w:fill="FFFFFF" w:themeFill="background1"/>
          </w:tcPr>
          <w:p w14:paraId="24863229" w14:textId="77777777" w:rsidR="009833C8" w:rsidRDefault="009833C8" w:rsidP="00514FC2">
            <w:pPr>
              <w:contextualSpacing/>
            </w:pPr>
          </w:p>
        </w:tc>
        <w:tc>
          <w:tcPr>
            <w:tcW w:w="3486" w:type="dxa"/>
            <w:vMerge w:val="restart"/>
            <w:shd w:val="clear" w:color="auto" w:fill="FFFFFF" w:themeFill="background1"/>
          </w:tcPr>
          <w:p w14:paraId="4B3F0A03" w14:textId="39C4A3E5" w:rsidR="000859FF" w:rsidRPr="001B1038" w:rsidRDefault="000859FF" w:rsidP="00514FC2">
            <w:pPr>
              <w:contextualSpacing/>
              <w:rPr>
                <w:sz w:val="28"/>
                <w:szCs w:val="28"/>
              </w:rPr>
            </w:pPr>
          </w:p>
        </w:tc>
      </w:tr>
      <w:tr w:rsidR="009833C8" w14:paraId="60C55327" w14:textId="77777777" w:rsidTr="009742B1">
        <w:trPr>
          <w:trHeight w:val="80"/>
        </w:trPr>
        <w:tc>
          <w:tcPr>
            <w:tcW w:w="4678" w:type="dxa"/>
            <w:shd w:val="clear" w:color="auto" w:fill="FFFFFF" w:themeFill="background1"/>
          </w:tcPr>
          <w:p w14:paraId="7EFCBD4F" w14:textId="77777777" w:rsidR="009833C8" w:rsidRDefault="009833C8" w:rsidP="00514FC2">
            <w:pPr>
              <w:contextualSpacing/>
            </w:pPr>
          </w:p>
        </w:tc>
        <w:tc>
          <w:tcPr>
            <w:tcW w:w="1474" w:type="dxa"/>
            <w:shd w:val="clear" w:color="auto" w:fill="FFFFFF" w:themeFill="background1"/>
          </w:tcPr>
          <w:p w14:paraId="40F77423" w14:textId="77777777" w:rsidR="009833C8" w:rsidRDefault="009833C8" w:rsidP="00514FC2">
            <w:pPr>
              <w:contextualSpacing/>
            </w:pPr>
          </w:p>
        </w:tc>
        <w:tc>
          <w:tcPr>
            <w:tcW w:w="3486" w:type="dxa"/>
            <w:vMerge/>
            <w:shd w:val="clear" w:color="auto" w:fill="FFFFFF" w:themeFill="background1"/>
          </w:tcPr>
          <w:p w14:paraId="702F470B" w14:textId="77777777" w:rsidR="009833C8" w:rsidRDefault="009833C8" w:rsidP="00514FC2">
            <w:pPr>
              <w:contextualSpacing/>
            </w:pPr>
          </w:p>
        </w:tc>
      </w:tr>
      <w:tr w:rsidR="009833C8" w:rsidRPr="00DA56FA" w14:paraId="0A3BEFA7" w14:textId="77777777" w:rsidTr="009742B1">
        <w:trPr>
          <w:trHeight w:val="2046"/>
        </w:trPr>
        <w:tc>
          <w:tcPr>
            <w:tcW w:w="4678" w:type="dxa"/>
            <w:shd w:val="clear" w:color="auto" w:fill="FFFFFF" w:themeFill="background1"/>
          </w:tcPr>
          <w:p w14:paraId="0D13D736" w14:textId="77777777" w:rsidR="009833C8" w:rsidRDefault="009833C8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14:paraId="4D33F680" w14:textId="77777777" w:rsidR="009833C8" w:rsidRDefault="009833C8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14:paraId="5D847C11" w14:textId="77777777" w:rsidR="009833C8" w:rsidRDefault="009833C8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14:paraId="3E9883C6" w14:textId="77777777" w:rsidR="009833C8" w:rsidRDefault="009833C8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14:paraId="7C041679" w14:textId="77777777" w:rsidR="009833C8" w:rsidRDefault="009833C8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12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14:paraId="43DF0E1A" w14:textId="77777777" w:rsidR="009833C8" w:rsidRDefault="009833C8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14:paraId="5EF6B864" w14:textId="55E0ADB4" w:rsidR="009833C8" w:rsidRDefault="009833C8" w:rsidP="00514FC2">
            <w:pPr>
              <w:spacing w:line="238" w:lineRule="exact"/>
              <w:contextualSpacing/>
              <w:jc w:val="center"/>
              <w:rPr>
                <w:color w:val="053658"/>
                <w:spacing w:val="-2"/>
              </w:rPr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  <w:p w14:paraId="5F2CD5E2" w14:textId="04983A06" w:rsidR="00A96B0B" w:rsidRPr="00A96B0B" w:rsidRDefault="00A96B0B" w:rsidP="00514FC2">
            <w:pPr>
              <w:spacing w:line="238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56162228" w14:textId="77777777" w:rsidR="009833C8" w:rsidRDefault="009833C8" w:rsidP="00514FC2">
            <w:pPr>
              <w:contextualSpacing/>
            </w:pPr>
          </w:p>
        </w:tc>
        <w:tc>
          <w:tcPr>
            <w:tcW w:w="3486" w:type="dxa"/>
            <w:vMerge/>
            <w:shd w:val="clear" w:color="auto" w:fill="FFFFFF" w:themeFill="background1"/>
          </w:tcPr>
          <w:p w14:paraId="2A293751" w14:textId="77777777" w:rsidR="009833C8" w:rsidRDefault="009833C8" w:rsidP="00514FC2">
            <w:pPr>
              <w:contextualSpacing/>
            </w:pPr>
          </w:p>
        </w:tc>
      </w:tr>
    </w:tbl>
    <w:tbl>
      <w:tblPr>
        <w:tblStyle w:val="1"/>
        <w:tblW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2551"/>
      </w:tblGrid>
      <w:tr w:rsidR="00A96B0B" w:rsidRPr="005D62D0" w14:paraId="24A16800" w14:textId="77777777" w:rsidTr="00D86C0F">
        <w:trPr>
          <w:trHeight w:val="435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063E70E" w14:textId="6FB57700" w:rsidR="00A96B0B" w:rsidRPr="00BD3CA4" w:rsidRDefault="005170CE" w:rsidP="00D86C0F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85892">
              <w:rPr>
                <w:sz w:val="24"/>
                <w:szCs w:val="24"/>
              </w:rPr>
              <w:t>.</w:t>
            </w:r>
            <w:r w:rsidR="00C56B5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="00B85892">
              <w:rPr>
                <w:sz w:val="24"/>
                <w:szCs w:val="24"/>
              </w:rPr>
              <w:t>.202</w:t>
            </w:r>
            <w:r w:rsidR="00C56B57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  <w:vAlign w:val="center"/>
          </w:tcPr>
          <w:p w14:paraId="63A3B576" w14:textId="2422A346" w:rsidR="00A96B0B" w:rsidRPr="00ED3ACA" w:rsidRDefault="00DA56FA" w:rsidP="00D86C0F">
            <w:pPr>
              <w:pStyle w:val="ac"/>
              <w:jc w:val="center"/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="00A96B0B">
              <w:rPr>
                <w:sz w:val="24"/>
                <w:szCs w:val="24"/>
              </w:rPr>
              <w:t>№</w:t>
            </w:r>
            <w:r w:rsidR="005D0E9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A75649C" w14:textId="4E04E50F" w:rsidR="00A96B0B" w:rsidRPr="00B85892" w:rsidRDefault="005D0E9C" w:rsidP="00D86C0F">
            <w:pPr>
              <w:pStyle w:val="ac"/>
              <w:ind w:left="-2265" w:firstLine="2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B85892">
              <w:rPr>
                <w:sz w:val="24"/>
                <w:szCs w:val="24"/>
              </w:rPr>
              <w:t>б</w:t>
            </w:r>
            <w:r w:rsidR="00B85892">
              <w:rPr>
                <w:sz w:val="24"/>
                <w:szCs w:val="24"/>
                <w:lang w:val="en-US"/>
              </w:rPr>
              <w:t>/</w:t>
            </w:r>
            <w:r w:rsidR="00B85892">
              <w:rPr>
                <w:sz w:val="24"/>
                <w:szCs w:val="24"/>
              </w:rPr>
              <w:t>н</w:t>
            </w:r>
          </w:p>
        </w:tc>
      </w:tr>
    </w:tbl>
    <w:p w14:paraId="006DD8D5" w14:textId="77777777" w:rsidR="005E0B5D" w:rsidRPr="009E5086" w:rsidRDefault="005E0B5D" w:rsidP="005E0B5D">
      <w:pPr>
        <w:pStyle w:val="a3"/>
        <w:spacing w:before="1"/>
        <w:rPr>
          <w:color w:val="231F20"/>
          <w:spacing w:val="-2"/>
        </w:rPr>
      </w:pPr>
    </w:p>
    <w:p w14:paraId="2ED67A8B" w14:textId="77777777" w:rsidR="00B85892" w:rsidRPr="00673790" w:rsidRDefault="00B85892" w:rsidP="00B85892">
      <w:pPr>
        <w:tabs>
          <w:tab w:val="left" w:pos="1305"/>
        </w:tabs>
        <w:spacing w:line="264" w:lineRule="auto"/>
        <w:jc w:val="center"/>
        <w:rPr>
          <w:b/>
          <w:color w:val="FF0000"/>
          <w:sz w:val="28"/>
          <w:szCs w:val="28"/>
        </w:rPr>
      </w:pPr>
      <w:r w:rsidRPr="00673790">
        <w:rPr>
          <w:b/>
          <w:color w:val="FF0000"/>
          <w:sz w:val="28"/>
          <w:szCs w:val="28"/>
        </w:rPr>
        <w:t>ВНИМАНИЕ!</w:t>
      </w:r>
    </w:p>
    <w:p w14:paraId="75280534" w14:textId="77777777" w:rsidR="00B85892" w:rsidRDefault="00B85892" w:rsidP="00B85892">
      <w:pPr>
        <w:spacing w:line="264" w:lineRule="auto"/>
        <w:jc w:val="both"/>
        <w:rPr>
          <w:bCs/>
          <w:sz w:val="28"/>
          <w:szCs w:val="28"/>
          <w:lang w:eastAsia="ru-RU"/>
        </w:rPr>
      </w:pPr>
    </w:p>
    <w:p w14:paraId="4AAF1889" w14:textId="31733193" w:rsidR="00B85892" w:rsidRPr="001A790B" w:rsidRDefault="00B85892" w:rsidP="00B85892">
      <w:pPr>
        <w:tabs>
          <w:tab w:val="left" w:pos="709"/>
        </w:tabs>
        <w:spacing w:line="264" w:lineRule="auto"/>
        <w:jc w:val="center"/>
        <w:rPr>
          <w:b/>
          <w:bCs/>
          <w:snapToGrid w:val="0"/>
          <w:sz w:val="28"/>
          <w:szCs w:val="28"/>
          <w:lang w:eastAsia="ru-RU"/>
        </w:rPr>
      </w:pPr>
      <w:r w:rsidRPr="007D1E59">
        <w:rPr>
          <w:b/>
          <w:bCs/>
          <w:snapToGrid w:val="0"/>
          <w:sz w:val="28"/>
          <w:szCs w:val="28"/>
          <w:lang w:eastAsia="ru-RU"/>
        </w:rPr>
        <w:t xml:space="preserve">ПАО «ТрансКонтейнер» информирует о внесении изменений в документацию о закупке </w:t>
      </w:r>
      <w:r w:rsidR="00DD4C61">
        <w:rPr>
          <w:b/>
          <w:bCs/>
          <w:snapToGrid w:val="0"/>
          <w:sz w:val="28"/>
          <w:szCs w:val="28"/>
          <w:lang w:eastAsia="ru-RU"/>
        </w:rPr>
        <w:t xml:space="preserve">открытого </w:t>
      </w:r>
      <w:r w:rsidR="00A8386E" w:rsidRPr="00A8386E">
        <w:rPr>
          <w:b/>
          <w:bCs/>
          <w:snapToGrid w:val="0"/>
          <w:sz w:val="28"/>
          <w:szCs w:val="28"/>
          <w:lang w:eastAsia="ru-RU"/>
        </w:rPr>
        <w:t>конкурс</w:t>
      </w:r>
      <w:r w:rsidR="00DD4C61">
        <w:rPr>
          <w:b/>
          <w:bCs/>
          <w:snapToGrid w:val="0"/>
          <w:sz w:val="28"/>
          <w:szCs w:val="28"/>
          <w:lang w:eastAsia="ru-RU"/>
        </w:rPr>
        <w:t>а</w:t>
      </w:r>
      <w:r w:rsidR="00A8386E" w:rsidRPr="00A8386E">
        <w:rPr>
          <w:b/>
          <w:bCs/>
          <w:snapToGrid w:val="0"/>
          <w:sz w:val="28"/>
          <w:szCs w:val="28"/>
          <w:lang w:eastAsia="ru-RU"/>
        </w:rPr>
        <w:t xml:space="preserve"> в электронной форме № ОКэ-ЦКПКЗ-25-0010 по предмету закупки «Поставка новых полуприцепов-контейнеровозов для нужд филиала </w:t>
      </w:r>
      <w:r w:rsidR="007E66DF">
        <w:rPr>
          <w:b/>
          <w:bCs/>
          <w:snapToGrid w:val="0"/>
          <w:sz w:val="28"/>
          <w:szCs w:val="28"/>
          <w:lang w:eastAsia="ru-RU"/>
        </w:rPr>
        <w:br/>
      </w:r>
      <w:r w:rsidR="00A8386E" w:rsidRPr="00A8386E">
        <w:rPr>
          <w:b/>
          <w:bCs/>
          <w:snapToGrid w:val="0"/>
          <w:sz w:val="28"/>
          <w:szCs w:val="28"/>
          <w:lang w:eastAsia="ru-RU"/>
        </w:rPr>
        <w:t xml:space="preserve">ПАО «ТрансКонтейнер» </w:t>
      </w:r>
      <w:r w:rsidRPr="00D25A49">
        <w:rPr>
          <w:b/>
          <w:bCs/>
          <w:snapToGrid w:val="0"/>
          <w:sz w:val="28"/>
          <w:szCs w:val="28"/>
          <w:lang w:eastAsia="ru-RU"/>
        </w:rPr>
        <w:t>(</w:t>
      </w:r>
      <w:r w:rsidR="00EB10B3">
        <w:rPr>
          <w:b/>
          <w:bCs/>
          <w:snapToGrid w:val="0"/>
          <w:sz w:val="28"/>
          <w:szCs w:val="28"/>
          <w:lang w:eastAsia="ru-RU"/>
        </w:rPr>
        <w:t>Открытый конкурс</w:t>
      </w:r>
      <w:r w:rsidRPr="00D25A49">
        <w:rPr>
          <w:b/>
          <w:bCs/>
          <w:snapToGrid w:val="0"/>
          <w:sz w:val="28"/>
          <w:szCs w:val="28"/>
          <w:lang w:eastAsia="ru-RU"/>
        </w:rPr>
        <w:t>)</w:t>
      </w:r>
    </w:p>
    <w:p w14:paraId="2EFE1336" w14:textId="7972362A" w:rsidR="005E0B5D" w:rsidRDefault="005E0B5D" w:rsidP="005E0B5D">
      <w:pPr>
        <w:pStyle w:val="a3"/>
        <w:spacing w:before="1"/>
      </w:pPr>
    </w:p>
    <w:p w14:paraId="44B626A6" w14:textId="7CC08044" w:rsidR="00B85892" w:rsidRDefault="00B85892" w:rsidP="00B85892">
      <w:pPr>
        <w:pStyle w:val="a5"/>
        <w:widowControl/>
        <w:numPr>
          <w:ilvl w:val="0"/>
          <w:numId w:val="1"/>
        </w:numPr>
        <w:autoSpaceDE/>
        <w:autoSpaceDN/>
        <w:spacing w:line="264" w:lineRule="auto"/>
        <w:ind w:left="0" w:firstLine="851"/>
        <w:contextualSpacing/>
        <w:jc w:val="both"/>
        <w:rPr>
          <w:b/>
          <w:sz w:val="28"/>
          <w:szCs w:val="28"/>
          <w:lang w:eastAsia="ru-RU"/>
        </w:rPr>
      </w:pPr>
      <w:r w:rsidRPr="0099418A">
        <w:rPr>
          <w:b/>
          <w:sz w:val="28"/>
          <w:szCs w:val="28"/>
          <w:lang w:eastAsia="ru-RU"/>
        </w:rPr>
        <w:t xml:space="preserve">В документации о закупке </w:t>
      </w:r>
      <w:r w:rsidR="009C0CE2">
        <w:rPr>
          <w:b/>
          <w:sz w:val="28"/>
          <w:szCs w:val="28"/>
          <w:lang w:eastAsia="ru-RU"/>
        </w:rPr>
        <w:t>Открытого конкурса</w:t>
      </w:r>
      <w:r w:rsidRPr="0099418A">
        <w:rPr>
          <w:b/>
          <w:sz w:val="28"/>
          <w:szCs w:val="28"/>
          <w:lang w:eastAsia="ru-RU"/>
        </w:rPr>
        <w:t>:</w:t>
      </w:r>
    </w:p>
    <w:p w14:paraId="3CA3E6DA" w14:textId="5C8DB1B0" w:rsidR="00177B39" w:rsidRDefault="00177B39" w:rsidP="00177B39">
      <w:pPr>
        <w:pStyle w:val="a5"/>
        <w:widowControl/>
        <w:numPr>
          <w:ilvl w:val="1"/>
          <w:numId w:val="1"/>
        </w:numPr>
        <w:autoSpaceDE/>
        <w:autoSpaceDN/>
        <w:spacing w:line="264" w:lineRule="auto"/>
        <w:contextualSpacing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Пункт </w:t>
      </w:r>
      <w:r w:rsidR="009C0CE2">
        <w:rPr>
          <w:b/>
          <w:sz w:val="28"/>
          <w:szCs w:val="28"/>
          <w:lang w:eastAsia="ru-RU"/>
        </w:rPr>
        <w:t>4.6.</w:t>
      </w:r>
      <w:r>
        <w:rPr>
          <w:b/>
          <w:sz w:val="28"/>
          <w:szCs w:val="28"/>
          <w:lang w:eastAsia="ru-RU"/>
        </w:rPr>
        <w:t xml:space="preserve"> раздела </w:t>
      </w:r>
      <w:r w:rsidR="009C0CE2">
        <w:rPr>
          <w:b/>
          <w:sz w:val="28"/>
          <w:szCs w:val="28"/>
          <w:lang w:eastAsia="ru-RU"/>
        </w:rPr>
        <w:t>4</w:t>
      </w:r>
      <w:r w:rsidR="00FF4989">
        <w:rPr>
          <w:b/>
          <w:sz w:val="28"/>
          <w:szCs w:val="28"/>
          <w:lang w:eastAsia="ru-RU"/>
        </w:rPr>
        <w:t>.</w:t>
      </w:r>
      <w:r>
        <w:rPr>
          <w:b/>
          <w:sz w:val="28"/>
          <w:szCs w:val="28"/>
          <w:lang w:eastAsia="ru-RU"/>
        </w:rPr>
        <w:t xml:space="preserve"> </w:t>
      </w:r>
      <w:r w:rsidR="009C0CE2">
        <w:rPr>
          <w:b/>
          <w:sz w:val="28"/>
          <w:szCs w:val="28"/>
          <w:lang w:eastAsia="ru-RU"/>
        </w:rPr>
        <w:t>Технического задания</w:t>
      </w:r>
      <w:r>
        <w:rPr>
          <w:b/>
          <w:sz w:val="28"/>
          <w:szCs w:val="28"/>
          <w:lang w:eastAsia="ru-RU"/>
        </w:rPr>
        <w:t xml:space="preserve"> изложить в следующей редакции</w:t>
      </w:r>
      <w:r w:rsidRPr="00177B39">
        <w:rPr>
          <w:b/>
          <w:sz w:val="28"/>
          <w:szCs w:val="28"/>
          <w:lang w:eastAsia="ru-RU"/>
        </w:rPr>
        <w:t>:</w:t>
      </w:r>
    </w:p>
    <w:p w14:paraId="70302ABE" w14:textId="77777777" w:rsidR="001D0AF0" w:rsidRDefault="001D0AF0" w:rsidP="001D0AF0">
      <w:pPr>
        <w:pStyle w:val="a5"/>
        <w:widowControl/>
        <w:autoSpaceDE/>
        <w:autoSpaceDN/>
        <w:spacing w:line="264" w:lineRule="auto"/>
        <w:ind w:left="858"/>
        <w:contextualSpacing/>
        <w:jc w:val="both"/>
        <w:rPr>
          <w:b/>
          <w:sz w:val="28"/>
          <w:szCs w:val="28"/>
          <w:lang w:eastAsia="ru-RU"/>
        </w:rPr>
      </w:pPr>
    </w:p>
    <w:p w14:paraId="2F10578E" w14:textId="1A031B0D" w:rsidR="009C0CE2" w:rsidRPr="00DF0DA7" w:rsidRDefault="00177B39" w:rsidP="009C0CE2">
      <w:pPr>
        <w:tabs>
          <w:tab w:val="left" w:pos="1134"/>
        </w:tabs>
        <w:ind w:firstLine="709"/>
        <w:jc w:val="both"/>
        <w:rPr>
          <w:rFonts w:eastAsia="Arial" w:cs="Arial"/>
          <w:sz w:val="28"/>
          <w:szCs w:val="28"/>
        </w:rPr>
      </w:pPr>
      <w:r>
        <w:rPr>
          <w:b/>
          <w:sz w:val="28"/>
          <w:szCs w:val="28"/>
          <w:lang w:eastAsia="ru-RU"/>
        </w:rPr>
        <w:t>«</w:t>
      </w:r>
      <w:r w:rsidR="009C0CE2">
        <w:rPr>
          <w:b/>
          <w:sz w:val="28"/>
          <w:szCs w:val="28"/>
          <w:lang w:eastAsia="ru-RU"/>
        </w:rPr>
        <w:t xml:space="preserve"> </w:t>
      </w:r>
      <w:bookmarkStart w:id="0" w:name="_Hlk192768497"/>
      <w:r w:rsidR="009C0CE2" w:rsidRPr="00DF0DA7">
        <w:rPr>
          <w:rFonts w:eastAsia="Arial" w:cs="Arial"/>
          <w:sz w:val="28"/>
          <w:szCs w:val="28"/>
        </w:rPr>
        <w:t>4.</w:t>
      </w:r>
      <w:r w:rsidR="009C0CE2">
        <w:rPr>
          <w:rFonts w:eastAsia="Arial" w:cs="Arial"/>
          <w:sz w:val="28"/>
          <w:szCs w:val="28"/>
        </w:rPr>
        <w:t xml:space="preserve">6. </w:t>
      </w:r>
      <w:r w:rsidR="009C0CE2" w:rsidRPr="00DF0DA7">
        <w:rPr>
          <w:rFonts w:eastAsia="Arial" w:cs="Arial"/>
          <w:sz w:val="28"/>
          <w:szCs w:val="28"/>
        </w:rPr>
        <w:t xml:space="preserve">Условия поставки Товара: </w:t>
      </w:r>
    </w:p>
    <w:p w14:paraId="20FBB981" w14:textId="77777777" w:rsidR="009C0CE2" w:rsidRPr="00DF0DA7" w:rsidRDefault="009C0CE2" w:rsidP="009C0CE2">
      <w:pPr>
        <w:tabs>
          <w:tab w:val="left" w:pos="1134"/>
        </w:tabs>
        <w:ind w:firstLine="709"/>
        <w:jc w:val="both"/>
        <w:rPr>
          <w:rFonts w:eastAsia="Arial" w:cs="Arial"/>
          <w:sz w:val="28"/>
          <w:szCs w:val="28"/>
        </w:rPr>
      </w:pPr>
      <w:r w:rsidRPr="00DF0DA7">
        <w:rPr>
          <w:rFonts w:eastAsia="Arial" w:cs="Arial"/>
          <w:sz w:val="28"/>
          <w:szCs w:val="28"/>
        </w:rPr>
        <w:t xml:space="preserve">Одновременно с передачей Товара </w:t>
      </w:r>
      <w:r>
        <w:rPr>
          <w:rFonts w:eastAsia="Arial" w:cs="Arial"/>
          <w:sz w:val="28"/>
          <w:szCs w:val="28"/>
        </w:rPr>
        <w:t>п</w:t>
      </w:r>
      <w:r w:rsidRPr="00DF0DA7">
        <w:rPr>
          <w:rFonts w:eastAsia="Arial" w:cs="Arial"/>
          <w:sz w:val="28"/>
          <w:szCs w:val="28"/>
        </w:rPr>
        <w:t xml:space="preserve">оставщик передает </w:t>
      </w:r>
      <w:r>
        <w:rPr>
          <w:rFonts w:eastAsia="Arial" w:cs="Arial"/>
          <w:sz w:val="28"/>
          <w:szCs w:val="28"/>
        </w:rPr>
        <w:t>п</w:t>
      </w:r>
      <w:r w:rsidRPr="00DF0DA7">
        <w:rPr>
          <w:rFonts w:eastAsia="Arial" w:cs="Arial"/>
          <w:sz w:val="28"/>
          <w:szCs w:val="28"/>
        </w:rPr>
        <w:t xml:space="preserve">окупателю подписанный со своей стороны универсальный передаточный документ (УПД), счет-фактуру, товарную накладную ТОРГ-12, </w:t>
      </w:r>
      <w:r>
        <w:rPr>
          <w:rFonts w:eastAsia="Arial" w:cs="Arial"/>
          <w:sz w:val="28"/>
          <w:szCs w:val="28"/>
        </w:rPr>
        <w:t>а</w:t>
      </w:r>
      <w:r w:rsidRPr="00DF0DA7">
        <w:rPr>
          <w:rFonts w:eastAsia="Arial" w:cs="Arial"/>
          <w:sz w:val="28"/>
          <w:szCs w:val="28"/>
        </w:rPr>
        <w:t>кт приема-передачи Товара</w:t>
      </w:r>
      <w:r>
        <w:rPr>
          <w:rFonts w:eastAsia="Arial" w:cs="Arial"/>
          <w:sz w:val="28"/>
          <w:szCs w:val="28"/>
        </w:rPr>
        <w:t>.</w:t>
      </w:r>
      <w:r w:rsidRPr="00DF0DA7">
        <w:rPr>
          <w:rFonts w:eastAsia="Arial" w:cs="Arial"/>
          <w:sz w:val="28"/>
          <w:szCs w:val="28"/>
        </w:rPr>
        <w:t xml:space="preserve"> </w:t>
      </w:r>
      <w:r>
        <w:rPr>
          <w:rFonts w:eastAsia="Arial" w:cs="Arial"/>
          <w:sz w:val="28"/>
          <w:szCs w:val="28"/>
        </w:rPr>
        <w:t>А</w:t>
      </w:r>
      <w:r w:rsidRPr="00DF0DA7">
        <w:rPr>
          <w:rFonts w:eastAsia="Arial" w:cs="Arial"/>
          <w:sz w:val="28"/>
          <w:szCs w:val="28"/>
        </w:rPr>
        <w:t xml:space="preserve"> также предоставляет на Товар следующую документацию на русском языке на бумажном и на (по возможности) электронном носителе, в том числе: </w:t>
      </w:r>
    </w:p>
    <w:p w14:paraId="7408584F" w14:textId="6DD2B15A" w:rsidR="009C0CE2" w:rsidRPr="00DF0DA7" w:rsidRDefault="00156C74" w:rsidP="009C0CE2">
      <w:pPr>
        <w:tabs>
          <w:tab w:val="left" w:pos="1134"/>
        </w:tabs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- </w:t>
      </w:r>
      <w:r w:rsidR="009C0CE2" w:rsidRPr="00DF0DA7">
        <w:rPr>
          <w:rFonts w:eastAsia="Arial" w:cs="Arial"/>
          <w:sz w:val="28"/>
          <w:szCs w:val="28"/>
        </w:rPr>
        <w:t xml:space="preserve">сервисную книжку - по 1 экз. с каждой единицей Товара, </w:t>
      </w:r>
    </w:p>
    <w:p w14:paraId="7F30D5B7" w14:textId="364525D7" w:rsidR="009C0CE2" w:rsidRPr="00DF0DA7" w:rsidRDefault="00156C74" w:rsidP="009C0CE2">
      <w:pPr>
        <w:tabs>
          <w:tab w:val="left" w:pos="1134"/>
        </w:tabs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- </w:t>
      </w:r>
      <w:r w:rsidR="009C0CE2" w:rsidRPr="00DF0DA7">
        <w:rPr>
          <w:rFonts w:eastAsia="Arial" w:cs="Arial"/>
          <w:sz w:val="28"/>
          <w:szCs w:val="28"/>
        </w:rPr>
        <w:t xml:space="preserve">руководство по эксплуатации - по 1 экз. с каждой единицей Товара, </w:t>
      </w:r>
    </w:p>
    <w:p w14:paraId="0F83D9F9" w14:textId="6D164214" w:rsidR="009C0CE2" w:rsidRPr="00DF0DA7" w:rsidRDefault="00156C74" w:rsidP="009C0CE2">
      <w:pPr>
        <w:tabs>
          <w:tab w:val="left" w:pos="1134"/>
        </w:tabs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- </w:t>
      </w:r>
      <w:r w:rsidR="009C0CE2" w:rsidRPr="00DF0DA7">
        <w:rPr>
          <w:rFonts w:eastAsia="Arial" w:cs="Arial"/>
          <w:sz w:val="28"/>
          <w:szCs w:val="28"/>
        </w:rPr>
        <w:t xml:space="preserve">паспорт транспортного средства - по 1 экз. с каждой единицей Товара, </w:t>
      </w:r>
    </w:p>
    <w:p w14:paraId="504DEF1C" w14:textId="1F3F0D7C" w:rsidR="009C0CE2" w:rsidRDefault="00156C74" w:rsidP="009C0CE2">
      <w:pPr>
        <w:tabs>
          <w:tab w:val="left" w:pos="1134"/>
        </w:tabs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- </w:t>
      </w:r>
      <w:r w:rsidR="009C0CE2" w:rsidRPr="00DF0DA7">
        <w:rPr>
          <w:rFonts w:eastAsia="Arial" w:cs="Arial"/>
          <w:sz w:val="28"/>
          <w:szCs w:val="28"/>
        </w:rPr>
        <w:t>комплект документов, необходимых для регистрации транспортного средства в органах ГИБДД.</w:t>
      </w:r>
    </w:p>
    <w:p w14:paraId="1322B2D0" w14:textId="77777777" w:rsidR="009742B1" w:rsidRDefault="009C0CE2" w:rsidP="009C0CE2">
      <w:pPr>
        <w:tabs>
          <w:tab w:val="left" w:pos="1134"/>
        </w:tabs>
        <w:ind w:firstLine="709"/>
        <w:jc w:val="both"/>
        <w:rPr>
          <w:rFonts w:eastAsia="Arial" w:cs="Arial"/>
          <w:sz w:val="28"/>
          <w:szCs w:val="28"/>
        </w:rPr>
      </w:pPr>
      <w:r w:rsidRPr="009C0CE2">
        <w:rPr>
          <w:rFonts w:eastAsia="Arial" w:cs="Arial"/>
          <w:sz w:val="28"/>
          <w:szCs w:val="28"/>
        </w:rPr>
        <w:t xml:space="preserve">Приемка Товара осуществляется представителями поставщика и покупателя на территории покупателя по адресу: Новосибирская область, </w:t>
      </w:r>
      <w:r w:rsidRPr="009C0CE2">
        <w:rPr>
          <w:color w:val="2C2D2E"/>
          <w:sz w:val="28"/>
          <w:szCs w:val="28"/>
          <w:shd w:val="clear" w:color="auto" w:fill="FFFFFF"/>
        </w:rPr>
        <w:t>г. Новосибирск, ул. </w:t>
      </w:r>
      <w:proofErr w:type="spellStart"/>
      <w:r w:rsidRPr="009C0CE2">
        <w:rPr>
          <w:color w:val="2C2D2E"/>
          <w:sz w:val="28"/>
          <w:szCs w:val="28"/>
          <w:shd w:val="clear" w:color="auto" w:fill="FFFFFF"/>
        </w:rPr>
        <w:t>Толмачёвская</w:t>
      </w:r>
      <w:proofErr w:type="spellEnd"/>
      <w:r w:rsidRPr="009C0CE2">
        <w:rPr>
          <w:color w:val="2C2D2E"/>
          <w:sz w:val="28"/>
          <w:szCs w:val="28"/>
          <w:shd w:val="clear" w:color="auto" w:fill="FFFFFF"/>
        </w:rPr>
        <w:t>, 1</w:t>
      </w:r>
      <w:r w:rsidRPr="009C0CE2">
        <w:rPr>
          <w:rFonts w:eastAsia="Arial" w:cs="Arial"/>
          <w:sz w:val="28"/>
          <w:szCs w:val="28"/>
        </w:rPr>
        <w:t xml:space="preserve">. </w:t>
      </w:r>
    </w:p>
    <w:p w14:paraId="3E93FD65" w14:textId="50A51234" w:rsidR="00177B39" w:rsidRPr="009C0CE2" w:rsidRDefault="009C0CE2" w:rsidP="009C0CE2">
      <w:pPr>
        <w:tabs>
          <w:tab w:val="left" w:pos="1134"/>
        </w:tabs>
        <w:ind w:firstLine="709"/>
        <w:jc w:val="both"/>
        <w:rPr>
          <w:rFonts w:eastAsia="Arial" w:cs="Arial"/>
          <w:sz w:val="28"/>
          <w:szCs w:val="28"/>
        </w:rPr>
      </w:pPr>
      <w:r w:rsidRPr="009C0CE2">
        <w:rPr>
          <w:rFonts w:eastAsia="Arial" w:cs="Arial"/>
          <w:sz w:val="28"/>
          <w:szCs w:val="28"/>
        </w:rPr>
        <w:t>По</w:t>
      </w:r>
      <w:r w:rsidRPr="00DF0DA7">
        <w:rPr>
          <w:rFonts w:eastAsia="Arial" w:cs="Arial"/>
          <w:sz w:val="28"/>
          <w:szCs w:val="28"/>
        </w:rPr>
        <w:t>купатель осуществляет проверку при приемке Товара по количеству, качеству (только в части наличия явных дефектов внешнего вида)</w:t>
      </w:r>
      <w:proofErr w:type="gramStart"/>
      <w:r w:rsidR="009742B1">
        <w:rPr>
          <w:rFonts w:eastAsia="Arial" w:cs="Arial"/>
          <w:sz w:val="28"/>
          <w:szCs w:val="28"/>
        </w:rPr>
        <w:t>.</w:t>
      </w:r>
      <w:proofErr w:type="gramEnd"/>
      <w:r w:rsidRPr="00DF0DA7">
        <w:rPr>
          <w:rFonts w:eastAsia="Arial" w:cs="Arial"/>
          <w:sz w:val="28"/>
          <w:szCs w:val="28"/>
        </w:rPr>
        <w:t xml:space="preserve"> и комплектности.</w:t>
      </w:r>
      <w:r>
        <w:rPr>
          <w:rFonts w:eastAsia="Arial" w:cs="Arial"/>
          <w:sz w:val="28"/>
          <w:szCs w:val="28"/>
        </w:rPr>
        <w:t xml:space="preserve"> </w:t>
      </w:r>
      <w:bookmarkEnd w:id="0"/>
      <w:r w:rsidR="00177B39" w:rsidRPr="009C0CE2">
        <w:rPr>
          <w:b/>
          <w:sz w:val="28"/>
          <w:szCs w:val="28"/>
          <w:lang w:eastAsia="ru-RU"/>
        </w:rPr>
        <w:t>»</w:t>
      </w:r>
      <w:r w:rsidR="009742B1">
        <w:rPr>
          <w:b/>
          <w:sz w:val="28"/>
          <w:szCs w:val="28"/>
          <w:lang w:eastAsia="ru-RU"/>
        </w:rPr>
        <w:t>.</w:t>
      </w:r>
    </w:p>
    <w:p w14:paraId="453193F9" w14:textId="77777777" w:rsidR="00B93AAB" w:rsidRPr="00177B39" w:rsidRDefault="00B93AAB" w:rsidP="00177B39">
      <w:pPr>
        <w:pStyle w:val="a5"/>
        <w:widowControl/>
        <w:autoSpaceDE/>
        <w:autoSpaceDN/>
        <w:spacing w:line="264" w:lineRule="auto"/>
        <w:ind w:left="360"/>
        <w:contextualSpacing/>
        <w:jc w:val="both"/>
        <w:rPr>
          <w:b/>
          <w:sz w:val="28"/>
          <w:szCs w:val="28"/>
          <w:lang w:eastAsia="ru-RU"/>
        </w:rPr>
      </w:pPr>
    </w:p>
    <w:p w14:paraId="37F2ABB0" w14:textId="2773AD86" w:rsidR="00FC23C1" w:rsidRDefault="00770227" w:rsidP="00B93AAB">
      <w:pPr>
        <w:pStyle w:val="a5"/>
        <w:widowControl/>
        <w:numPr>
          <w:ilvl w:val="1"/>
          <w:numId w:val="1"/>
        </w:numPr>
        <w:autoSpaceDE/>
        <w:autoSpaceDN/>
        <w:spacing w:line="264" w:lineRule="auto"/>
        <w:contextualSpacing/>
        <w:jc w:val="both"/>
        <w:rPr>
          <w:b/>
          <w:sz w:val="28"/>
          <w:szCs w:val="28"/>
          <w:lang w:eastAsia="ru-RU"/>
        </w:rPr>
      </w:pPr>
      <w:r w:rsidRPr="00770227">
        <w:rPr>
          <w:b/>
          <w:sz w:val="28"/>
          <w:szCs w:val="28"/>
          <w:lang w:eastAsia="ru-RU"/>
        </w:rPr>
        <w:t xml:space="preserve"> </w:t>
      </w:r>
      <w:r w:rsidR="00B93AAB">
        <w:rPr>
          <w:b/>
          <w:sz w:val="28"/>
          <w:szCs w:val="28"/>
          <w:lang w:eastAsia="ru-RU"/>
        </w:rPr>
        <w:t xml:space="preserve">Пункт </w:t>
      </w:r>
      <w:r w:rsidR="009C0CE2">
        <w:rPr>
          <w:b/>
          <w:sz w:val="28"/>
          <w:szCs w:val="28"/>
          <w:lang w:eastAsia="ru-RU"/>
        </w:rPr>
        <w:t>3</w:t>
      </w:r>
      <w:r w:rsidR="00B93AAB">
        <w:rPr>
          <w:b/>
          <w:sz w:val="28"/>
          <w:szCs w:val="28"/>
          <w:lang w:eastAsia="ru-RU"/>
        </w:rPr>
        <w:t>.</w:t>
      </w:r>
      <w:r w:rsidR="009C0CE2">
        <w:rPr>
          <w:b/>
          <w:sz w:val="28"/>
          <w:szCs w:val="28"/>
          <w:lang w:eastAsia="ru-RU"/>
        </w:rPr>
        <w:t>9 раздела 3</w:t>
      </w:r>
      <w:r w:rsidR="009742B1">
        <w:rPr>
          <w:b/>
          <w:sz w:val="28"/>
          <w:szCs w:val="28"/>
          <w:lang w:eastAsia="ru-RU"/>
        </w:rPr>
        <w:t>.</w:t>
      </w:r>
      <w:r w:rsidR="009C0CE2">
        <w:rPr>
          <w:b/>
          <w:sz w:val="28"/>
          <w:szCs w:val="28"/>
          <w:lang w:eastAsia="ru-RU"/>
        </w:rPr>
        <w:t xml:space="preserve"> Условия поставки товара</w:t>
      </w:r>
      <w:r w:rsidR="00B93AAB">
        <w:rPr>
          <w:b/>
          <w:sz w:val="28"/>
          <w:szCs w:val="28"/>
          <w:lang w:eastAsia="ru-RU"/>
        </w:rPr>
        <w:t xml:space="preserve"> </w:t>
      </w:r>
      <w:r w:rsidR="001D0AF0">
        <w:rPr>
          <w:b/>
          <w:sz w:val="28"/>
          <w:szCs w:val="28"/>
          <w:lang w:eastAsia="ru-RU"/>
        </w:rPr>
        <w:t>п</w:t>
      </w:r>
      <w:r w:rsidR="009C0CE2">
        <w:rPr>
          <w:b/>
          <w:sz w:val="28"/>
          <w:szCs w:val="28"/>
          <w:lang w:eastAsia="ru-RU"/>
        </w:rPr>
        <w:t>роект</w:t>
      </w:r>
      <w:r w:rsidR="007E66DF">
        <w:rPr>
          <w:b/>
          <w:sz w:val="28"/>
          <w:szCs w:val="28"/>
          <w:lang w:eastAsia="ru-RU"/>
        </w:rPr>
        <w:t>а</w:t>
      </w:r>
      <w:r w:rsidR="009C0CE2">
        <w:rPr>
          <w:b/>
          <w:sz w:val="28"/>
          <w:szCs w:val="28"/>
          <w:lang w:eastAsia="ru-RU"/>
        </w:rPr>
        <w:t xml:space="preserve"> договора</w:t>
      </w:r>
      <w:r w:rsidR="00B93AAB">
        <w:rPr>
          <w:b/>
          <w:sz w:val="28"/>
          <w:szCs w:val="28"/>
          <w:lang w:eastAsia="ru-RU"/>
        </w:rPr>
        <w:t xml:space="preserve"> </w:t>
      </w:r>
      <w:r w:rsidR="007E66DF">
        <w:rPr>
          <w:b/>
          <w:sz w:val="28"/>
          <w:szCs w:val="28"/>
          <w:lang w:eastAsia="ru-RU"/>
        </w:rPr>
        <w:t xml:space="preserve">приложения № 5 </w:t>
      </w:r>
      <w:r w:rsidR="00B93AAB">
        <w:rPr>
          <w:b/>
          <w:sz w:val="28"/>
          <w:szCs w:val="28"/>
          <w:lang w:eastAsia="ru-RU"/>
        </w:rPr>
        <w:t>документации о закупке изложить в следующей редакции</w:t>
      </w:r>
      <w:r w:rsidR="00B93AAB" w:rsidRPr="00B93AAB">
        <w:rPr>
          <w:b/>
          <w:sz w:val="28"/>
          <w:szCs w:val="28"/>
          <w:lang w:eastAsia="ru-RU"/>
        </w:rPr>
        <w:t>:</w:t>
      </w:r>
    </w:p>
    <w:p w14:paraId="62A42D78" w14:textId="22C41E41" w:rsidR="009C0CE2" w:rsidRDefault="00B93AAB" w:rsidP="009C0CE2">
      <w:pPr>
        <w:tabs>
          <w:tab w:val="left" w:pos="5954"/>
          <w:tab w:val="left" w:pos="22680"/>
        </w:tabs>
        <w:ind w:firstLine="709"/>
        <w:jc w:val="both"/>
        <w:rPr>
          <w:sz w:val="28"/>
          <w:szCs w:val="28"/>
        </w:rPr>
      </w:pPr>
      <w:r w:rsidRPr="001D0AF0">
        <w:rPr>
          <w:sz w:val="28"/>
          <w:szCs w:val="28"/>
          <w:lang w:eastAsia="ru-RU"/>
        </w:rPr>
        <w:t>«</w:t>
      </w:r>
      <w:r w:rsidR="001D0AF0">
        <w:rPr>
          <w:sz w:val="28"/>
          <w:szCs w:val="28"/>
          <w:lang w:eastAsia="ru-RU"/>
        </w:rPr>
        <w:t xml:space="preserve"> </w:t>
      </w:r>
      <w:bookmarkStart w:id="1" w:name="_Hlk192768535"/>
      <w:bookmarkStart w:id="2" w:name="_GoBack"/>
      <w:r w:rsidR="009C0CE2" w:rsidRPr="001D0AF0">
        <w:rPr>
          <w:sz w:val="28"/>
          <w:szCs w:val="28"/>
        </w:rPr>
        <w:t>3.9. Приемка Товара осуществляется представителями Поставщика и Покупателя на территории Покупателя. Покупатель осуществляет проверку при приемке Товара по количеству, качеству (только в части наличия явных дефектов внешнего вида) и комплектности. В случае отсутствия претензий по качеству (только в части наличия явных дефектов внешнего вида Товара), количеству и качеству Товара Покупатель подписывает универсальный передаточный документ (УПД), товарную накладную, акт приема-передачи Товара и передает один экземпляр представителю Поставщика.</w:t>
      </w:r>
      <w:r w:rsidR="001D0AF0">
        <w:rPr>
          <w:sz w:val="28"/>
          <w:szCs w:val="28"/>
        </w:rPr>
        <w:t xml:space="preserve"> </w:t>
      </w:r>
      <w:bookmarkEnd w:id="1"/>
      <w:bookmarkEnd w:id="2"/>
      <w:r w:rsidR="001D0AF0">
        <w:rPr>
          <w:sz w:val="28"/>
          <w:szCs w:val="28"/>
        </w:rPr>
        <w:t>»</w:t>
      </w:r>
      <w:r w:rsidR="009742B1">
        <w:rPr>
          <w:sz w:val="28"/>
          <w:szCs w:val="28"/>
        </w:rPr>
        <w:t>.</w:t>
      </w:r>
    </w:p>
    <w:p w14:paraId="3F83D29C" w14:textId="77777777" w:rsidR="00177B39" w:rsidRPr="00B6611D" w:rsidRDefault="00177B39" w:rsidP="00177B39">
      <w:pPr>
        <w:widowControl/>
        <w:autoSpaceDE/>
        <w:autoSpaceDN/>
        <w:spacing w:line="264" w:lineRule="auto"/>
        <w:contextualSpacing/>
        <w:jc w:val="both"/>
        <w:rPr>
          <w:lang w:val="en-US"/>
        </w:rPr>
      </w:pPr>
    </w:p>
    <w:p w14:paraId="2D73723E" w14:textId="77777777" w:rsidR="00B85892" w:rsidRPr="00430209" w:rsidRDefault="00B85892" w:rsidP="00B85892">
      <w:pPr>
        <w:suppressAutoHyphens/>
        <w:spacing w:line="264" w:lineRule="auto"/>
        <w:jc w:val="both"/>
        <w:rPr>
          <w:sz w:val="28"/>
          <w:szCs w:val="28"/>
          <w:lang w:eastAsia="ar-SA"/>
        </w:rPr>
      </w:pPr>
      <w:r w:rsidRPr="00430209">
        <w:rPr>
          <w:sz w:val="28"/>
          <w:szCs w:val="28"/>
          <w:lang w:eastAsia="ar-SA"/>
        </w:rPr>
        <w:t xml:space="preserve">Далее по тексту…  </w:t>
      </w:r>
    </w:p>
    <w:p w14:paraId="047DBAE5" w14:textId="02E4AF2B" w:rsidR="00B85892" w:rsidRDefault="00B85892" w:rsidP="005E0B5D">
      <w:pPr>
        <w:rPr>
          <w:sz w:val="28"/>
          <w:szCs w:val="28"/>
        </w:rPr>
      </w:pPr>
    </w:p>
    <w:p w14:paraId="1A20A6B7" w14:textId="77777777" w:rsidR="001D0AF0" w:rsidRDefault="001D0AF0" w:rsidP="005E0B5D">
      <w:pPr>
        <w:rPr>
          <w:sz w:val="28"/>
          <w:szCs w:val="28"/>
        </w:rPr>
      </w:pPr>
    </w:p>
    <w:p w14:paraId="3E6F205A" w14:textId="77777777" w:rsidR="00156C74" w:rsidRPr="00156C74" w:rsidRDefault="00156C74" w:rsidP="00156C74">
      <w:pPr>
        <w:rPr>
          <w:sz w:val="28"/>
          <w:szCs w:val="28"/>
        </w:rPr>
      </w:pPr>
      <w:r w:rsidRPr="00156C74">
        <w:rPr>
          <w:sz w:val="28"/>
          <w:szCs w:val="28"/>
        </w:rPr>
        <w:t xml:space="preserve">Заместитель председателя Конкурсной комиссии </w:t>
      </w:r>
    </w:p>
    <w:p w14:paraId="09AD242B" w14:textId="10FB2961" w:rsidR="005E0B5D" w:rsidRDefault="00156C74" w:rsidP="00156C74">
      <w:pPr>
        <w:rPr>
          <w:sz w:val="28"/>
          <w:szCs w:val="28"/>
        </w:rPr>
      </w:pPr>
      <w:r w:rsidRPr="00156C74">
        <w:rPr>
          <w:sz w:val="28"/>
          <w:szCs w:val="28"/>
        </w:rPr>
        <w:t>аппарата управления ПАО «ТрансКонтейнер»</w:t>
      </w:r>
      <w:r>
        <w:rPr>
          <w:sz w:val="28"/>
          <w:szCs w:val="28"/>
        </w:rPr>
        <w:t xml:space="preserve">                              </w:t>
      </w:r>
      <w:r w:rsidRPr="00156C74">
        <w:rPr>
          <w:i/>
          <w:sz w:val="24"/>
          <w:szCs w:val="24"/>
        </w:rPr>
        <w:t>подпись имеется</w:t>
      </w:r>
    </w:p>
    <w:p w14:paraId="3A702785" w14:textId="71A886C2" w:rsidR="00D039FA" w:rsidRDefault="00D039FA" w:rsidP="005E0B5D">
      <w:pPr>
        <w:rPr>
          <w:sz w:val="28"/>
          <w:szCs w:val="28"/>
        </w:rPr>
      </w:pPr>
    </w:p>
    <w:p w14:paraId="6946ADDF" w14:textId="57892558" w:rsidR="001D0AF0" w:rsidRDefault="001D0AF0" w:rsidP="005E0B5D">
      <w:pPr>
        <w:rPr>
          <w:sz w:val="28"/>
          <w:szCs w:val="28"/>
        </w:rPr>
      </w:pPr>
    </w:p>
    <w:p w14:paraId="436A78EF" w14:textId="66AE4C1A" w:rsidR="001D0AF0" w:rsidRDefault="001D0AF0" w:rsidP="005E0B5D">
      <w:pPr>
        <w:rPr>
          <w:sz w:val="28"/>
          <w:szCs w:val="28"/>
        </w:rPr>
      </w:pPr>
    </w:p>
    <w:p w14:paraId="47AA7522" w14:textId="715C8492" w:rsidR="001D0AF0" w:rsidRDefault="001D0AF0" w:rsidP="005E0B5D">
      <w:pPr>
        <w:rPr>
          <w:sz w:val="28"/>
          <w:szCs w:val="28"/>
        </w:rPr>
      </w:pPr>
    </w:p>
    <w:p w14:paraId="0556D279" w14:textId="6ED52221" w:rsidR="001D0AF0" w:rsidRDefault="001D0AF0" w:rsidP="005E0B5D">
      <w:pPr>
        <w:rPr>
          <w:sz w:val="28"/>
          <w:szCs w:val="28"/>
        </w:rPr>
      </w:pPr>
    </w:p>
    <w:p w14:paraId="018B3258" w14:textId="5417123D" w:rsidR="001D0AF0" w:rsidRDefault="001D0AF0" w:rsidP="005E0B5D">
      <w:pPr>
        <w:rPr>
          <w:sz w:val="28"/>
          <w:szCs w:val="28"/>
        </w:rPr>
      </w:pPr>
    </w:p>
    <w:p w14:paraId="142397D0" w14:textId="3483C9D9" w:rsidR="001D0AF0" w:rsidRDefault="001D0AF0" w:rsidP="005E0B5D">
      <w:pPr>
        <w:rPr>
          <w:sz w:val="28"/>
          <w:szCs w:val="28"/>
        </w:rPr>
      </w:pPr>
    </w:p>
    <w:p w14:paraId="3EE36804" w14:textId="351A47A8" w:rsidR="001D0AF0" w:rsidRDefault="001D0AF0" w:rsidP="005E0B5D">
      <w:pPr>
        <w:rPr>
          <w:sz w:val="28"/>
          <w:szCs w:val="28"/>
        </w:rPr>
      </w:pPr>
    </w:p>
    <w:p w14:paraId="4C3BC894" w14:textId="2C8AB9B9" w:rsidR="001D0AF0" w:rsidRDefault="001D0AF0" w:rsidP="005E0B5D">
      <w:pPr>
        <w:rPr>
          <w:sz w:val="28"/>
          <w:szCs w:val="28"/>
        </w:rPr>
      </w:pPr>
    </w:p>
    <w:p w14:paraId="6103AD85" w14:textId="6524B3D0" w:rsidR="001D0AF0" w:rsidRDefault="001D0AF0" w:rsidP="005E0B5D">
      <w:pPr>
        <w:rPr>
          <w:sz w:val="28"/>
          <w:szCs w:val="28"/>
        </w:rPr>
      </w:pPr>
    </w:p>
    <w:p w14:paraId="4C130D00" w14:textId="11E69C0F" w:rsidR="001D0AF0" w:rsidRDefault="001D0AF0" w:rsidP="005E0B5D">
      <w:pPr>
        <w:rPr>
          <w:sz w:val="28"/>
          <w:szCs w:val="28"/>
        </w:rPr>
      </w:pPr>
    </w:p>
    <w:p w14:paraId="56FDA3DF" w14:textId="5B84733C" w:rsidR="001D0AF0" w:rsidRDefault="001D0AF0" w:rsidP="005E0B5D">
      <w:pPr>
        <w:rPr>
          <w:sz w:val="28"/>
          <w:szCs w:val="28"/>
        </w:rPr>
      </w:pPr>
    </w:p>
    <w:p w14:paraId="03459ABE" w14:textId="204E2B9D" w:rsidR="001D0AF0" w:rsidRDefault="001D0AF0" w:rsidP="005E0B5D">
      <w:pPr>
        <w:rPr>
          <w:sz w:val="28"/>
          <w:szCs w:val="28"/>
        </w:rPr>
      </w:pPr>
    </w:p>
    <w:p w14:paraId="71EBEF8A" w14:textId="0351793F" w:rsidR="001D0AF0" w:rsidRDefault="001D0AF0" w:rsidP="005E0B5D">
      <w:pPr>
        <w:rPr>
          <w:sz w:val="28"/>
          <w:szCs w:val="28"/>
        </w:rPr>
      </w:pPr>
    </w:p>
    <w:p w14:paraId="67A51FF4" w14:textId="44C7CB14" w:rsidR="001D0AF0" w:rsidRDefault="001D0AF0" w:rsidP="005E0B5D">
      <w:pPr>
        <w:rPr>
          <w:sz w:val="28"/>
          <w:szCs w:val="28"/>
        </w:rPr>
      </w:pPr>
    </w:p>
    <w:p w14:paraId="3FC69D46" w14:textId="77777777" w:rsidR="001D0AF0" w:rsidRDefault="001D0AF0" w:rsidP="005E0B5D">
      <w:pPr>
        <w:rPr>
          <w:sz w:val="28"/>
          <w:szCs w:val="28"/>
        </w:rPr>
      </w:pPr>
    </w:p>
    <w:p w14:paraId="18773A62" w14:textId="77777777" w:rsidR="00D039FA" w:rsidRPr="009E5086" w:rsidRDefault="00D039FA" w:rsidP="005E0B5D">
      <w:pPr>
        <w:rPr>
          <w:sz w:val="28"/>
          <w:szCs w:val="28"/>
        </w:rPr>
      </w:pPr>
    </w:p>
    <w:p w14:paraId="3B0EA01A" w14:textId="462924D0" w:rsidR="005E0B5D" w:rsidRPr="009833C8" w:rsidRDefault="005E0B5D" w:rsidP="000859FF"/>
    <w:sectPr w:rsidR="005E0B5D" w:rsidRPr="009833C8" w:rsidSect="00C9277D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F2C99" w14:textId="77777777" w:rsidR="005D0917" w:rsidRDefault="005D0917" w:rsidP="00C9277D">
      <w:r>
        <w:separator/>
      </w:r>
    </w:p>
  </w:endnote>
  <w:endnote w:type="continuationSeparator" w:id="0">
    <w:p w14:paraId="4D2369F4" w14:textId="77777777" w:rsidR="005D0917" w:rsidRDefault="005D0917" w:rsidP="00C9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20E1F" w14:textId="77777777" w:rsidR="005D0917" w:rsidRDefault="005D0917" w:rsidP="00C9277D">
      <w:r>
        <w:separator/>
      </w:r>
    </w:p>
  </w:footnote>
  <w:footnote w:type="continuationSeparator" w:id="0">
    <w:p w14:paraId="3AF5D74A" w14:textId="77777777" w:rsidR="005D0917" w:rsidRDefault="005D0917" w:rsidP="00C92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D4F62"/>
    <w:multiLevelType w:val="multilevel"/>
    <w:tmpl w:val="725CB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859FF"/>
    <w:rsid w:val="001024EE"/>
    <w:rsid w:val="00156C74"/>
    <w:rsid w:val="00177B39"/>
    <w:rsid w:val="001D0AF0"/>
    <w:rsid w:val="00297716"/>
    <w:rsid w:val="003121E0"/>
    <w:rsid w:val="0037427A"/>
    <w:rsid w:val="00392315"/>
    <w:rsid w:val="0044217A"/>
    <w:rsid w:val="00453D21"/>
    <w:rsid w:val="0049781D"/>
    <w:rsid w:val="004F2C75"/>
    <w:rsid w:val="005170CE"/>
    <w:rsid w:val="005719D3"/>
    <w:rsid w:val="005D0917"/>
    <w:rsid w:val="005D0E9C"/>
    <w:rsid w:val="005E0B5D"/>
    <w:rsid w:val="00657C75"/>
    <w:rsid w:val="006F26C3"/>
    <w:rsid w:val="00741AA7"/>
    <w:rsid w:val="00770227"/>
    <w:rsid w:val="007E66DF"/>
    <w:rsid w:val="00855D37"/>
    <w:rsid w:val="0086720A"/>
    <w:rsid w:val="00867B91"/>
    <w:rsid w:val="008815FA"/>
    <w:rsid w:val="00884C87"/>
    <w:rsid w:val="009020E9"/>
    <w:rsid w:val="009742B1"/>
    <w:rsid w:val="009833C8"/>
    <w:rsid w:val="00984A9E"/>
    <w:rsid w:val="00987CCA"/>
    <w:rsid w:val="009C0CE2"/>
    <w:rsid w:val="009E196C"/>
    <w:rsid w:val="00A3731B"/>
    <w:rsid w:val="00A420C0"/>
    <w:rsid w:val="00A65E9A"/>
    <w:rsid w:val="00A675FF"/>
    <w:rsid w:val="00A8386E"/>
    <w:rsid w:val="00A96B0B"/>
    <w:rsid w:val="00AB3C0D"/>
    <w:rsid w:val="00AD4BEE"/>
    <w:rsid w:val="00B13283"/>
    <w:rsid w:val="00B55389"/>
    <w:rsid w:val="00B6611D"/>
    <w:rsid w:val="00B80461"/>
    <w:rsid w:val="00B85892"/>
    <w:rsid w:val="00B91FDD"/>
    <w:rsid w:val="00B93AAB"/>
    <w:rsid w:val="00C56B57"/>
    <w:rsid w:val="00C9277D"/>
    <w:rsid w:val="00CB2D57"/>
    <w:rsid w:val="00CC550D"/>
    <w:rsid w:val="00D039FA"/>
    <w:rsid w:val="00D15DD4"/>
    <w:rsid w:val="00D3688D"/>
    <w:rsid w:val="00D77C0D"/>
    <w:rsid w:val="00DA56FA"/>
    <w:rsid w:val="00DD4C61"/>
    <w:rsid w:val="00DE2229"/>
    <w:rsid w:val="00DF5F8A"/>
    <w:rsid w:val="00E22C80"/>
    <w:rsid w:val="00E57A4A"/>
    <w:rsid w:val="00E805AE"/>
    <w:rsid w:val="00EB10B3"/>
    <w:rsid w:val="00EC75B3"/>
    <w:rsid w:val="00F47C32"/>
    <w:rsid w:val="00FC23C1"/>
    <w:rsid w:val="00FF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1892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Ненумерованный список"/>
    <w:basedOn w:val="a"/>
    <w:link w:val="a6"/>
    <w:qFormat/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5E0B5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header"/>
    <w:basedOn w:val="a"/>
    <w:link w:val="a9"/>
    <w:uiPriority w:val="99"/>
    <w:unhideWhenUsed/>
    <w:rsid w:val="00C927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277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927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277D"/>
    <w:rPr>
      <w:rFonts w:ascii="Times New Roman" w:eastAsia="Times New Roman" w:hAnsi="Times New Roman" w:cs="Times New Roman"/>
      <w:lang w:val="ru-RU"/>
    </w:rPr>
  </w:style>
  <w:style w:type="table" w:customStyle="1" w:styleId="1">
    <w:name w:val="Сетка таблицы1"/>
    <w:basedOn w:val="a1"/>
    <w:next w:val="a7"/>
    <w:uiPriority w:val="39"/>
    <w:rsid w:val="00A96B0B"/>
    <w:pPr>
      <w:widowControl/>
      <w:autoSpaceDE/>
      <w:autoSpaceDN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Дата и номер"/>
    <w:basedOn w:val="a"/>
    <w:rsid w:val="00A96B0B"/>
    <w:pPr>
      <w:widowControl/>
      <w:autoSpaceDE/>
      <w:autoSpaceDN/>
    </w:pPr>
    <w:rPr>
      <w:rFonts w:eastAsiaTheme="minorHAnsi"/>
      <w:noProof/>
      <w:sz w:val="20"/>
      <w:szCs w:val="20"/>
      <w:lang w:eastAsia="en-GB"/>
    </w:rPr>
  </w:style>
  <w:style w:type="character" w:customStyle="1" w:styleId="a6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basedOn w:val="a0"/>
    <w:link w:val="a5"/>
    <w:locked/>
    <w:rsid w:val="00B85892"/>
    <w:rPr>
      <w:rFonts w:ascii="Times New Roman" w:eastAsia="Times New Roman" w:hAnsi="Times New Roman" w:cs="Times New Roman"/>
      <w:lang w:val="ru-RU"/>
    </w:rPr>
  </w:style>
  <w:style w:type="paragraph" w:customStyle="1" w:styleId="10">
    <w:name w:val="Обычный1"/>
    <w:link w:val="CharChar"/>
    <w:qFormat/>
    <w:rsid w:val="00177B39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0"/>
    <w:locked/>
    <w:rsid w:val="00177B39"/>
    <w:rPr>
      <w:rFonts w:ascii="Times New Roman" w:eastAsia="Arial" w:hAnsi="Times New Roman" w:cs="Times New Roman"/>
      <w:sz w:val="28"/>
      <w:szCs w:val="20"/>
      <w:lang w:val="ru-RU" w:eastAsia="ar-SA"/>
    </w:rPr>
  </w:style>
  <w:style w:type="paragraph" w:customStyle="1" w:styleId="Default">
    <w:name w:val="Default"/>
    <w:rsid w:val="00177B39"/>
    <w:pPr>
      <w:widowControl/>
      <w:suppressAutoHyphens/>
      <w:autoSpaceDN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B93AA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B93AAB"/>
    <w:rPr>
      <w:rFonts w:ascii="Times New Roman" w:eastAsia="Times New Roman" w:hAnsi="Times New Roman" w:cs="Times New Roman"/>
      <w:lang w:val="ru-RU"/>
    </w:rPr>
  </w:style>
  <w:style w:type="character" w:styleId="af">
    <w:name w:val="annotation reference"/>
    <w:basedOn w:val="a0"/>
    <w:uiPriority w:val="99"/>
    <w:semiHidden/>
    <w:unhideWhenUsed/>
    <w:rsid w:val="0077022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7022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7022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7022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70227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4">
    <w:name w:val="Balloon Text"/>
    <w:basedOn w:val="a"/>
    <w:link w:val="af5"/>
    <w:uiPriority w:val="99"/>
    <w:semiHidden/>
    <w:unhideWhenUsed/>
    <w:rsid w:val="00770227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7022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4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cont@trcon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11EA32FAB35B46838EE3FD87315763" ma:contentTypeVersion="0" ma:contentTypeDescription="Создание документа." ma:contentTypeScope="" ma:versionID="fa515862189e39995b5ac5dc24099a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B8F1C-BA81-43B2-AFB0-E3A33D8C1B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2719FF-B10A-4071-BC11-BA00B4C37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5F954F-E807-4365-9850-61543091B361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2DD391B-5FEC-4555-960D-A09007C94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Общий угловой бланк ПАО "ТрансКонтейнер"</vt:lpstr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Общий угловой бланк ПАО "ТрансКонтейнер"</dc:title>
  <dc:creator>Морозова Ольга Александровна</dc:creator>
  <cp:lastModifiedBy>Курицын Александр Евгеньевич</cp:lastModifiedBy>
  <cp:revision>3</cp:revision>
  <cp:lastPrinted>2024-09-17T06:05:00Z</cp:lastPrinted>
  <dcterms:created xsi:type="dcterms:W3CDTF">2025-03-13T11:24:00Z</dcterms:created>
  <dcterms:modified xsi:type="dcterms:W3CDTF">2025-03-13T11:29:00Z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0x0101003111EA32FAB35B46838EE3FD87315763</vt:lpwstr>
  </property>
  <property fmtid="{D5CDD505-2E9C-101B-9397-08002B2CF9AE}" pid="7" name="_dlc_DocIdItemGuid">
    <vt:lpwstr>862f1e94-4118-486c-99f4-efde26182edb</vt:lpwstr>
  </property>
</Properties>
</file>