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14:paraId="54DEBE75" w14:textId="77777777" w:rsidTr="00C46CC0">
        <w:trPr>
          <w:trHeight w:val="1644"/>
        </w:trPr>
        <w:tc>
          <w:tcPr>
            <w:tcW w:w="9922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14:paraId="786C3D2E" w14:textId="77777777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14:paraId="634E0C71" w14:textId="77777777"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A95CA70" wp14:editId="6F83F96F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14:paraId="444023C4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14:paraId="6BA8F270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14:paraId="4B69A387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14:paraId="2EB3612A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14:paraId="32A34A0C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14:paraId="3D5C7445" w14:textId="77777777"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14:paraId="1EE5409A" w14:textId="77777777"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14:paraId="5BEC1D00" w14:textId="77777777"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B6310A">
                    <w:rPr>
                      <w:sz w:val="27"/>
                      <w:szCs w:val="27"/>
                    </w:rPr>
                    <w:t>ОКэ-НКПСКЖД-25-0001</w:t>
                  </w:r>
                </w:p>
                <w:p w14:paraId="0C2166AA" w14:textId="77777777"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14:paraId="36C5691F" w14:textId="77777777" w:rsidTr="00A0418C">
              <w:trPr>
                <w:trHeight w:val="454"/>
              </w:trPr>
              <w:tc>
                <w:tcPr>
                  <w:tcW w:w="4536" w:type="dxa"/>
                </w:tcPr>
                <w:p w14:paraId="6B73FB1B" w14:textId="77777777"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14:paraId="5B751C24" w14:textId="77777777"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14:paraId="0150F4B4" w14:textId="77777777" w:rsidTr="00A0418C">
              <w:trPr>
                <w:trHeight w:val="737"/>
              </w:trPr>
              <w:tc>
                <w:tcPr>
                  <w:tcW w:w="4536" w:type="dxa"/>
                </w:tcPr>
                <w:p w14:paraId="4E5E8E25" w14:textId="77777777"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14:paraId="1C801103" w14:textId="77777777"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14:paraId="78196552" w14:textId="77777777"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14:paraId="416EB6EC" w14:textId="77777777" w:rsidTr="00A0418C">
              <w:trPr>
                <w:trHeight w:val="397"/>
              </w:trPr>
              <w:tc>
                <w:tcPr>
                  <w:tcW w:w="4536" w:type="dxa"/>
                </w:tcPr>
                <w:p w14:paraId="19C83EE3" w14:textId="77777777"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14:paraId="3221455C" w14:textId="77777777" w:rsidR="00DE241E" w:rsidRDefault="00DE241E" w:rsidP="00DE241E">
                  <w:pPr>
                    <w:contextualSpacing/>
                  </w:pPr>
                </w:p>
              </w:tc>
            </w:tr>
            <w:tr w:rsidR="00DE241E" w14:paraId="0BC825CF" w14:textId="77777777" w:rsidTr="00A0418C">
              <w:trPr>
                <w:trHeight w:val="2013"/>
              </w:trPr>
              <w:tc>
                <w:tcPr>
                  <w:tcW w:w="4536" w:type="dxa"/>
                </w:tcPr>
                <w:p w14:paraId="4F6C4B6C" w14:textId="77777777"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14:paraId="08963B90" w14:textId="77777777"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14:paraId="0677C82D" w14:textId="77777777"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14:paraId="3C47170D" w14:textId="77777777"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14:paraId="0E4C2A1D" w14:textId="77777777"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14:paraId="1AF84C97" w14:textId="77777777"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14:paraId="429EFD38" w14:textId="77777777"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14:paraId="6865284E" w14:textId="77777777"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14:paraId="185F3824" w14:textId="77777777" w:rsidR="00DE241E" w:rsidRDefault="00DE241E" w:rsidP="00DE241E"/>
          <w:p w14:paraId="17F96A90" w14:textId="77777777"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14:paraId="5679D39A" w14:textId="77777777"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B6310A">
              <w:rPr>
                <w:b/>
                <w:bCs/>
                <w:szCs w:val="28"/>
              </w:rPr>
              <w:t>ОКэ-НКПСКЖД-25-0001</w:t>
            </w:r>
          </w:p>
          <w:p w14:paraId="1AB7AB1E" w14:textId="77777777"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14:paraId="132C4E28" w14:textId="540FBB06"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«ТрансКонтейнер» от </w:t>
            </w:r>
            <w:r w:rsidR="00CF563C">
              <w:rPr>
                <w:szCs w:val="28"/>
              </w:rPr>
              <w:t>21</w:t>
            </w:r>
            <w:r w:rsidR="004C6465">
              <w:rPr>
                <w:szCs w:val="28"/>
              </w:rPr>
              <w:t xml:space="preserve"> </w:t>
            </w:r>
            <w:r w:rsidR="00CF563C">
              <w:rPr>
                <w:szCs w:val="28"/>
              </w:rPr>
              <w:t>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CF563C">
              <w:rPr>
                <w:szCs w:val="28"/>
              </w:rPr>
              <w:t>20</w:t>
            </w:r>
            <w:r w:rsidR="000B7D9D">
              <w:rPr>
                <w:szCs w:val="28"/>
              </w:rPr>
              <w:t>.</w:t>
            </w:r>
            <w:r w:rsidR="00CF563C">
              <w:rPr>
                <w:szCs w:val="28"/>
              </w:rPr>
              <w:t>6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B6310A">
              <w:rPr>
                <w:szCs w:val="28"/>
              </w:rPr>
              <w:t>ОКэ-НКПСКЖД-25-0001</w:t>
            </w:r>
            <w:r w:rsidR="00A35782">
              <w:rPr>
                <w:szCs w:val="28"/>
              </w:rPr>
              <w:t xml:space="preserve"> </w:t>
            </w:r>
            <w:r w:rsidR="00FF6A2B" w:rsidRPr="00FF6A2B">
              <w:rPr>
                <w:szCs w:val="28"/>
              </w:rPr>
              <w:t>по предмету закупки: «</w:t>
            </w:r>
            <w:r w:rsidR="00B6310A" w:rsidRPr="00B6310A">
              <w:rPr>
                <w:szCs w:val="28"/>
              </w:rPr>
              <w:t xml:space="preserve">Выполнение работ по текущему ремонту и техническому обслуживанию козловых кранов, спредеров и троллейных линий на контейнерных терминалах </w:t>
            </w:r>
            <w:proofErr w:type="spellStart"/>
            <w:r w:rsidR="00B6310A" w:rsidRPr="00B6310A">
              <w:rPr>
                <w:szCs w:val="28"/>
              </w:rPr>
              <w:t>Ростов</w:t>
            </w:r>
            <w:proofErr w:type="spellEnd"/>
            <w:r w:rsidR="00B6310A" w:rsidRPr="00B6310A">
              <w:rPr>
                <w:szCs w:val="28"/>
              </w:rPr>
              <w:t xml:space="preserve">-Товарный, Краснодар и Скачки  филиала </w:t>
            </w:r>
            <w:r w:rsidR="00B6310A">
              <w:rPr>
                <w:szCs w:val="28"/>
              </w:rPr>
              <w:br/>
            </w:r>
            <w:r w:rsidR="00B6310A" w:rsidRPr="00B6310A">
              <w:rPr>
                <w:szCs w:val="28"/>
              </w:rPr>
              <w:t xml:space="preserve">ПАО </w:t>
            </w:r>
            <w:r w:rsidR="00B6310A">
              <w:rPr>
                <w:szCs w:val="28"/>
              </w:rPr>
              <w:t>«</w:t>
            </w:r>
            <w:r w:rsidR="00B6310A" w:rsidRPr="00B6310A">
              <w:rPr>
                <w:szCs w:val="28"/>
              </w:rPr>
              <w:t>ТрансКонтейнер</w:t>
            </w:r>
            <w:r w:rsidR="00B6310A">
              <w:rPr>
                <w:szCs w:val="28"/>
              </w:rPr>
              <w:t>»</w:t>
            </w:r>
            <w:r w:rsidR="00B6310A" w:rsidRPr="00B6310A">
              <w:rPr>
                <w:szCs w:val="28"/>
              </w:rPr>
              <w:t xml:space="preserve"> на Северо-Кавказской железной дороге</w:t>
            </w:r>
            <w:r w:rsidR="00FF6A2B" w:rsidRPr="00FF6A2B">
              <w:rPr>
                <w:szCs w:val="28"/>
              </w:rPr>
              <w:t>»</w:t>
            </w:r>
            <w:r w:rsidR="00FF6A2B">
              <w:rPr>
                <w:szCs w:val="28"/>
              </w:rPr>
              <w:t xml:space="preserve"> </w:t>
            </w:r>
            <w:r w:rsidR="00DF4075" w:rsidRPr="0043461B">
              <w:rPr>
                <w:szCs w:val="28"/>
              </w:rPr>
              <w:t xml:space="preserve">путем улучшения участниками ценовых предложений, (указанных в </w:t>
            </w:r>
            <w:r w:rsidR="00163BFB" w:rsidRPr="0043461B">
              <w:rPr>
                <w:szCs w:val="28"/>
              </w:rPr>
              <w:t>П</w:t>
            </w:r>
            <w:r w:rsidR="00DF4075" w:rsidRPr="0043461B">
              <w:rPr>
                <w:szCs w:val="28"/>
              </w:rPr>
              <w:t>риложени</w:t>
            </w:r>
            <w:r w:rsidR="00163BFB" w:rsidRPr="0043461B">
              <w:rPr>
                <w:szCs w:val="28"/>
              </w:rPr>
              <w:t>и</w:t>
            </w:r>
            <w:r w:rsidR="00DF4075" w:rsidRPr="0043461B">
              <w:rPr>
                <w:szCs w:val="28"/>
              </w:rPr>
              <w:t xml:space="preserve"> №1 к</w:t>
            </w:r>
            <w:r w:rsidR="00196B7D" w:rsidRPr="0043461B">
              <w:rPr>
                <w:szCs w:val="28"/>
              </w:rPr>
              <w:t xml:space="preserve"> настоящему</w:t>
            </w:r>
            <w:r w:rsidR="00DF4075" w:rsidRPr="0043461B">
              <w:rPr>
                <w:szCs w:val="28"/>
              </w:rPr>
              <w:t xml:space="preserve"> приглашению)</w:t>
            </w:r>
            <w:r w:rsidR="006C6ECF" w:rsidRPr="0043461B">
              <w:rPr>
                <w:szCs w:val="28"/>
              </w:rPr>
              <w:t xml:space="preserve"> </w:t>
            </w:r>
            <w:r w:rsidRPr="0043461B">
              <w:rPr>
                <w:szCs w:val="28"/>
              </w:rPr>
              <w:t>при условии сохранения остальных положений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заявки участников без изменений.</w:t>
            </w:r>
          </w:p>
          <w:p w14:paraId="25BF071C" w14:textId="77777777"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14:paraId="2C8087F4" w14:textId="77777777"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B2261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14:paraId="59EC59C1" w14:textId="77777777"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14:paraId="5B3C3134" w14:textId="77777777"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14:paraId="2F388DE7" w14:textId="77777777"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14:paraId="27A8B3FB" w14:textId="77777777"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14:paraId="0E0D6E97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</w:t>
            </w:r>
            <w:r w:rsidRPr="00A629F7">
              <w:rPr>
                <w:sz w:val="28"/>
                <w:szCs w:val="28"/>
              </w:rPr>
              <w:lastRenderedPageBreak/>
              <w:t xml:space="preserve">улучшающие условия. </w:t>
            </w:r>
          </w:p>
          <w:p w14:paraId="3458587E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14:paraId="3C47B81C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14:paraId="266ED7F3" w14:textId="77777777"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14:paraId="055F4D96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14:paraId="343031D5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14:paraId="37F49704" w14:textId="77777777"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14:paraId="3D5237BD" w14:textId="77777777"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14:paraId="16312BD9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776BE3AB" w14:textId="77777777"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14:paraId="010A0E09" w14:textId="77777777" w:rsidR="00A82262" w:rsidRDefault="0043461B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B6310A" w:rsidRPr="005135DF">
                <w:rPr>
                  <w:rStyle w:val="a6"/>
                  <w:sz w:val="28"/>
                  <w:szCs w:val="28"/>
                </w:rPr>
                <w:t>zakupki-skv@trcont.ru</w:t>
              </w:r>
            </w:hyperlink>
          </w:p>
          <w:p w14:paraId="79C92CEF" w14:textId="77777777" w:rsidR="00B6310A" w:rsidRPr="00A82262" w:rsidRDefault="00B6310A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14:paraId="35CDB979" w14:textId="77777777"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</w:t>
            </w:r>
            <w:r w:rsidR="00783F41">
              <w:rPr>
                <w:sz w:val="28"/>
                <w:szCs w:val="28"/>
              </w:rPr>
              <w:t xml:space="preserve"> </w:t>
            </w:r>
            <w:r w:rsidRPr="00A629F7">
              <w:rPr>
                <w:sz w:val="28"/>
                <w:szCs w:val="28"/>
              </w:rPr>
              <w:t>(</w:t>
            </w:r>
            <w:r w:rsidR="00B6310A">
              <w:rPr>
                <w:sz w:val="28"/>
                <w:szCs w:val="28"/>
              </w:rPr>
              <w:t>4250</w:t>
            </w:r>
            <w:r w:rsidRPr="00A629F7">
              <w:rPr>
                <w:sz w:val="28"/>
                <w:szCs w:val="28"/>
              </w:rPr>
              <w:t>)</w:t>
            </w:r>
          </w:p>
          <w:p w14:paraId="30512482" w14:textId="77777777"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14:paraId="33F268FE" w14:textId="77777777" w:rsid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14:paraId="75B2A2F9" w14:textId="77777777" w:rsidR="001B20E6" w:rsidRPr="00A629F7" w:rsidRDefault="001B20E6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14:paraId="61232E54" w14:textId="77777777"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14:paraId="1DB540BB" w14:textId="77777777" w:rsidR="00A629F7" w:rsidRPr="00236373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CF563C">
              <w:rPr>
                <w:color w:val="000000"/>
                <w:sz w:val="28"/>
                <w:szCs w:val="28"/>
                <w:highlight w:val="yellow"/>
              </w:rPr>
              <w:t>«</w:t>
            </w:r>
            <w:r w:rsidR="00C718C5">
              <w:rPr>
                <w:color w:val="000000"/>
                <w:sz w:val="28"/>
                <w:szCs w:val="28"/>
                <w:highlight w:val="yellow"/>
              </w:rPr>
              <w:t>2</w:t>
            </w:r>
            <w:r w:rsidR="00FB09F0"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» </w:t>
            </w:r>
            <w:r w:rsidR="00995824" w:rsidRPr="00CF563C">
              <w:rPr>
                <w:color w:val="000000"/>
                <w:sz w:val="28"/>
                <w:szCs w:val="28"/>
                <w:highlight w:val="yellow"/>
              </w:rPr>
              <w:t>мая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202</w:t>
            </w:r>
            <w:r w:rsidR="006960D5" w:rsidRPr="00CF563C">
              <w:rPr>
                <w:color w:val="000000"/>
                <w:sz w:val="28"/>
                <w:szCs w:val="28"/>
                <w:highlight w:val="yellow"/>
              </w:rPr>
              <w:t>5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г. </w:t>
            </w:r>
            <w:r w:rsidR="00C718C5">
              <w:rPr>
                <w:color w:val="000000"/>
                <w:sz w:val="28"/>
                <w:szCs w:val="28"/>
                <w:highlight w:val="yellow"/>
              </w:rPr>
              <w:t>12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час. 00 мин.</w:t>
            </w:r>
          </w:p>
          <w:p w14:paraId="4D811535" w14:textId="77777777" w:rsidR="00A629F7" w:rsidRPr="00236373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236373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236373">
              <w:rPr>
                <w:color w:val="000000"/>
                <w:sz w:val="28"/>
                <w:szCs w:val="28"/>
              </w:rPr>
              <w:t>).</w:t>
            </w:r>
          </w:p>
          <w:p w14:paraId="6C1772D6" w14:textId="77777777" w:rsidR="003A56A4" w:rsidRPr="00236373" w:rsidRDefault="003A56A4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14:paraId="5A9D5AC0" w14:textId="77777777" w:rsidR="00A629F7" w:rsidRPr="00236373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36373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14:paraId="61AF5DE0" w14:textId="77777777" w:rsidR="00A629F7" w:rsidRPr="00236373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CF563C">
              <w:rPr>
                <w:color w:val="000000"/>
                <w:sz w:val="28"/>
                <w:szCs w:val="28"/>
                <w:highlight w:val="yellow"/>
              </w:rPr>
              <w:t>«</w:t>
            </w:r>
            <w:r w:rsidR="00C718C5">
              <w:rPr>
                <w:color w:val="000000"/>
                <w:sz w:val="28"/>
                <w:szCs w:val="28"/>
                <w:highlight w:val="yellow"/>
              </w:rPr>
              <w:t>2</w:t>
            </w:r>
            <w:r w:rsidR="00FB09F0">
              <w:rPr>
                <w:color w:val="000000"/>
                <w:sz w:val="28"/>
                <w:szCs w:val="28"/>
                <w:highlight w:val="yellow"/>
              </w:rPr>
              <w:t>3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» </w:t>
            </w:r>
            <w:r w:rsidR="00995824" w:rsidRPr="00CF563C">
              <w:rPr>
                <w:color w:val="000000"/>
                <w:sz w:val="28"/>
                <w:szCs w:val="28"/>
                <w:highlight w:val="yellow"/>
              </w:rPr>
              <w:t>мая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202</w:t>
            </w:r>
            <w:r w:rsidR="006960D5" w:rsidRPr="00CF563C">
              <w:rPr>
                <w:color w:val="000000"/>
                <w:sz w:val="28"/>
                <w:szCs w:val="28"/>
                <w:highlight w:val="yellow"/>
              </w:rPr>
              <w:t>5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г. 1</w:t>
            </w:r>
            <w:r w:rsidR="00A82262" w:rsidRPr="00CF563C">
              <w:rPr>
                <w:color w:val="000000"/>
                <w:sz w:val="28"/>
                <w:szCs w:val="28"/>
                <w:highlight w:val="yellow"/>
              </w:rPr>
              <w:t>4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 час. </w:t>
            </w:r>
            <w:r w:rsidR="001A79DA" w:rsidRPr="00CF563C">
              <w:rPr>
                <w:color w:val="000000"/>
                <w:sz w:val="28"/>
                <w:szCs w:val="28"/>
                <w:highlight w:val="yellow"/>
              </w:rPr>
              <w:t>0</w:t>
            </w:r>
            <w:r w:rsidRPr="00CF563C">
              <w:rPr>
                <w:color w:val="000000"/>
                <w:sz w:val="28"/>
                <w:szCs w:val="28"/>
                <w:highlight w:val="yellow"/>
              </w:rPr>
              <w:t xml:space="preserve">0 </w:t>
            </w:r>
            <w:r w:rsidRPr="00CF563C">
              <w:rPr>
                <w:sz w:val="28"/>
                <w:szCs w:val="28"/>
                <w:highlight w:val="yellow"/>
              </w:rPr>
              <w:t>мин.</w:t>
            </w:r>
          </w:p>
          <w:p w14:paraId="1FB14A52" w14:textId="77777777" w:rsidR="00A82262" w:rsidRPr="00236373" w:rsidRDefault="00A629F7" w:rsidP="008200A8">
            <w:pPr>
              <w:adjustRightInd w:val="0"/>
              <w:spacing w:line="317" w:lineRule="exact"/>
              <w:ind w:firstLine="426"/>
              <w:jc w:val="both"/>
              <w:rPr>
                <w:rFonts w:eastAsia="Arial"/>
                <w:sz w:val="28"/>
                <w:szCs w:val="28"/>
              </w:rPr>
            </w:pPr>
            <w:r w:rsidRPr="00236373">
              <w:rPr>
                <w:color w:val="000000"/>
                <w:sz w:val="28"/>
                <w:szCs w:val="28"/>
              </w:rPr>
              <w:t xml:space="preserve">Место: </w:t>
            </w:r>
            <w:r w:rsidR="00B6310A" w:rsidRPr="00236373">
              <w:rPr>
                <w:sz w:val="28"/>
                <w:szCs w:val="28"/>
              </w:rPr>
              <w:t xml:space="preserve">г </w:t>
            </w:r>
            <w:proofErr w:type="spellStart"/>
            <w:r w:rsidR="00B6310A" w:rsidRPr="00236373">
              <w:rPr>
                <w:sz w:val="28"/>
                <w:szCs w:val="28"/>
              </w:rPr>
              <w:t>Ростов</w:t>
            </w:r>
            <w:proofErr w:type="spellEnd"/>
            <w:r w:rsidR="00B6310A" w:rsidRPr="00236373">
              <w:rPr>
                <w:sz w:val="28"/>
                <w:szCs w:val="28"/>
              </w:rPr>
              <w:t>-на-Дону, Энергетиков пер, д 3-5а/378/90</w:t>
            </w:r>
          </w:p>
          <w:p w14:paraId="6F7CED80" w14:textId="77777777" w:rsidR="00775585" w:rsidRPr="00236373" w:rsidRDefault="00775585" w:rsidP="00775585">
            <w:pPr>
              <w:pStyle w:val="1"/>
              <w:ind w:firstLine="0"/>
              <w:rPr>
                <w:b/>
                <w:sz w:val="24"/>
                <w:szCs w:val="24"/>
              </w:rPr>
            </w:pPr>
          </w:p>
          <w:p w14:paraId="26B02CCE" w14:textId="77777777" w:rsidR="00A629F7" w:rsidRPr="00236373" w:rsidRDefault="00A629F7" w:rsidP="003A56A4">
            <w:pPr>
              <w:adjustRightInd w:val="0"/>
              <w:spacing w:line="317" w:lineRule="exact"/>
              <w:jc w:val="both"/>
              <w:rPr>
                <w:sz w:val="28"/>
                <w:szCs w:val="28"/>
              </w:rPr>
            </w:pPr>
            <w:r w:rsidRPr="00236373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14:paraId="4FB3A47D" w14:textId="77777777" w:rsidR="003A56A4" w:rsidRPr="00236373" w:rsidRDefault="003A56A4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14:paraId="39BA3E74" w14:textId="77777777" w:rsidR="00A629F7" w:rsidRPr="00236373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236373">
              <w:rPr>
                <w:b/>
                <w:sz w:val="28"/>
                <w:szCs w:val="28"/>
              </w:rPr>
              <w:t>Подведение итогов</w:t>
            </w:r>
          </w:p>
          <w:p w14:paraId="38FAC953" w14:textId="77777777"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C718C5">
              <w:rPr>
                <w:sz w:val="28"/>
                <w:szCs w:val="28"/>
                <w:highlight w:val="yellow"/>
              </w:rPr>
              <w:t>Не позднее «</w:t>
            </w:r>
            <w:r w:rsidR="008200A8">
              <w:rPr>
                <w:sz w:val="28"/>
                <w:szCs w:val="28"/>
                <w:highlight w:val="yellow"/>
              </w:rPr>
              <w:t>04</w:t>
            </w:r>
            <w:r w:rsidRPr="00C718C5">
              <w:rPr>
                <w:sz w:val="28"/>
                <w:szCs w:val="28"/>
                <w:highlight w:val="yellow"/>
              </w:rPr>
              <w:t xml:space="preserve">» </w:t>
            </w:r>
            <w:r w:rsidR="008200A8">
              <w:rPr>
                <w:sz w:val="28"/>
                <w:szCs w:val="28"/>
                <w:highlight w:val="yellow"/>
              </w:rPr>
              <w:t>июня</w:t>
            </w:r>
            <w:r w:rsidRPr="00C718C5">
              <w:rPr>
                <w:sz w:val="28"/>
                <w:szCs w:val="28"/>
                <w:highlight w:val="yellow"/>
              </w:rPr>
              <w:t xml:space="preserve"> 202</w:t>
            </w:r>
            <w:r w:rsidR="006960D5" w:rsidRPr="00C718C5">
              <w:rPr>
                <w:sz w:val="28"/>
                <w:szCs w:val="28"/>
                <w:highlight w:val="yellow"/>
              </w:rPr>
              <w:t>5</w:t>
            </w:r>
            <w:r w:rsidRPr="00C718C5">
              <w:rPr>
                <w:sz w:val="28"/>
                <w:szCs w:val="28"/>
                <w:highlight w:val="yellow"/>
              </w:rPr>
              <w:t xml:space="preserve"> г. 14 час. 00 мин.</w:t>
            </w:r>
          </w:p>
          <w:p w14:paraId="080A3F2F" w14:textId="77777777"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14:paraId="0C26B33D" w14:textId="77777777"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14:paraId="43B6D160" w14:textId="77777777"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14:paraId="578B1BC7" w14:textId="77777777" w:rsidR="00C46CC0" w:rsidRPr="00A629F7" w:rsidRDefault="00C46CC0" w:rsidP="00A629F7">
            <w:pPr>
              <w:jc w:val="both"/>
              <w:rPr>
                <w:sz w:val="28"/>
                <w:szCs w:val="28"/>
              </w:rPr>
            </w:pPr>
          </w:p>
          <w:p w14:paraId="0EB57B36" w14:textId="77777777" w:rsidR="001B20E6" w:rsidRDefault="001B20E6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14:paraId="634478E4" w14:textId="77777777" w:rsidR="009833C8" w:rsidRPr="00A629F7" w:rsidRDefault="001B20E6" w:rsidP="00CF4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46CC0" w:rsidRPr="00C46CC0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C46CC0" w:rsidRPr="00C46CC0">
              <w:rPr>
                <w:sz w:val="28"/>
                <w:szCs w:val="28"/>
              </w:rPr>
              <w:t xml:space="preserve"> Конкурсной комиссии</w:t>
            </w:r>
          </w:p>
        </w:tc>
      </w:tr>
    </w:tbl>
    <w:p w14:paraId="003D8379" w14:textId="77777777" w:rsidR="009248AC" w:rsidRDefault="009248AC" w:rsidP="00CF4A4C"/>
    <w:p w14:paraId="52E95AD3" w14:textId="77777777" w:rsidR="00AB6A68" w:rsidRDefault="00AB6A68" w:rsidP="00CF4A4C"/>
    <w:p w14:paraId="5D4E2E63" w14:textId="77777777" w:rsidR="00AB6A68" w:rsidRPr="00301771" w:rsidRDefault="00AB6A68" w:rsidP="00AB6A68">
      <w:pPr>
        <w:jc w:val="right"/>
        <w:rPr>
          <w:sz w:val="28"/>
        </w:rPr>
      </w:pPr>
      <w:r w:rsidRPr="00301771">
        <w:rPr>
          <w:sz w:val="28"/>
        </w:rPr>
        <w:t>Приложение №1</w:t>
      </w:r>
    </w:p>
    <w:p w14:paraId="1B567D1C" w14:textId="77777777" w:rsidR="00AB6A68" w:rsidRDefault="00AB6A68" w:rsidP="00AB6A68">
      <w:pPr>
        <w:jc w:val="right"/>
      </w:pPr>
    </w:p>
    <w:p w14:paraId="600A5949" w14:textId="77777777" w:rsidR="00AB6A68" w:rsidRDefault="00AB6A68" w:rsidP="00AB6A68">
      <w:pPr>
        <w:jc w:val="right"/>
      </w:pPr>
    </w:p>
    <w:tbl>
      <w:tblPr>
        <w:tblStyle w:val="a5"/>
        <w:tblW w:w="4938" w:type="pct"/>
        <w:tblLook w:val="04A0" w:firstRow="1" w:lastRow="0" w:firstColumn="1" w:lastColumn="0" w:noHBand="0" w:noVBand="1"/>
      </w:tblPr>
      <w:tblGrid>
        <w:gridCol w:w="1789"/>
        <w:gridCol w:w="2420"/>
        <w:gridCol w:w="1186"/>
        <w:gridCol w:w="1412"/>
        <w:gridCol w:w="1412"/>
        <w:gridCol w:w="1412"/>
      </w:tblGrid>
      <w:tr w:rsidR="000C382A" w:rsidRPr="00030782" w14:paraId="096170DB" w14:textId="77777777" w:rsidTr="000C382A">
        <w:trPr>
          <w:trHeight w:val="1800"/>
        </w:trPr>
        <w:tc>
          <w:tcPr>
            <w:tcW w:w="823" w:type="pct"/>
            <w:vMerge w:val="restart"/>
            <w:vAlign w:val="center"/>
            <w:hideMark/>
          </w:tcPr>
          <w:p w14:paraId="49FE1C9A" w14:textId="77777777" w:rsidR="000C382A" w:rsidRDefault="000C382A" w:rsidP="000C382A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Лот</w:t>
            </w:r>
          </w:p>
          <w:p w14:paraId="73F0ED37" w14:textId="7CC954B5" w:rsidR="000C382A" w:rsidRDefault="000C382A" w:rsidP="000C38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  <w:p w14:paraId="70E597AE" w14:textId="62B5CFC7" w:rsidR="000C382A" w:rsidRPr="00030782" w:rsidRDefault="000C382A" w:rsidP="000C382A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Адрес нахождения</w:t>
            </w:r>
          </w:p>
        </w:tc>
        <w:tc>
          <w:tcPr>
            <w:tcW w:w="1107" w:type="pct"/>
            <w:vMerge w:val="restart"/>
            <w:vAlign w:val="center"/>
            <w:hideMark/>
          </w:tcPr>
          <w:p w14:paraId="32F8F1A3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  <w:r w:rsidRPr="00030782">
              <w:rPr>
                <w:b/>
                <w:bCs/>
              </w:rPr>
              <w:t>модель/марка ОС</w:t>
            </w:r>
          </w:p>
        </w:tc>
        <w:tc>
          <w:tcPr>
            <w:tcW w:w="551" w:type="pct"/>
            <w:vMerge w:val="restart"/>
            <w:vAlign w:val="center"/>
            <w:hideMark/>
          </w:tcPr>
          <w:p w14:paraId="135AC4C6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  <w:r w:rsidRPr="00030782">
              <w:rPr>
                <w:b/>
                <w:bCs/>
              </w:rPr>
              <w:t>Вид работ</w:t>
            </w:r>
          </w:p>
        </w:tc>
        <w:tc>
          <w:tcPr>
            <w:tcW w:w="652" w:type="pct"/>
            <w:vAlign w:val="center"/>
            <w:hideMark/>
          </w:tcPr>
          <w:p w14:paraId="1C3B8925" w14:textId="6D623864" w:rsidR="000C382A" w:rsidRPr="00030782" w:rsidRDefault="000C382A" w:rsidP="00030782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Претендент №1</w:t>
            </w:r>
            <w:r w:rsidRPr="00030782">
              <w:rPr>
                <w:b/>
                <w:bCs/>
              </w:rPr>
              <w:br/>
            </w:r>
            <w:r w:rsidR="0043461B">
              <w:rPr>
                <w:b/>
                <w:bCs/>
              </w:rPr>
              <w:t>1687638</w:t>
            </w:r>
          </w:p>
        </w:tc>
        <w:tc>
          <w:tcPr>
            <w:tcW w:w="590" w:type="pct"/>
            <w:vAlign w:val="center"/>
            <w:hideMark/>
          </w:tcPr>
          <w:p w14:paraId="3309002C" w14:textId="16DE4ADC" w:rsidR="000C382A" w:rsidRPr="00030782" w:rsidRDefault="000C382A" w:rsidP="00030782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Претендент №2</w:t>
            </w:r>
            <w:r w:rsidRPr="00030782">
              <w:rPr>
                <w:b/>
                <w:bCs/>
              </w:rPr>
              <w:br/>
            </w:r>
            <w:r w:rsidR="0043461B">
              <w:rPr>
                <w:b/>
                <w:bCs/>
              </w:rPr>
              <w:t>1687644</w:t>
            </w:r>
          </w:p>
        </w:tc>
        <w:tc>
          <w:tcPr>
            <w:tcW w:w="1277" w:type="pct"/>
            <w:vAlign w:val="center"/>
            <w:hideMark/>
          </w:tcPr>
          <w:p w14:paraId="7B586682" w14:textId="005C9D45" w:rsidR="000C382A" w:rsidRPr="00030782" w:rsidRDefault="000C382A" w:rsidP="00030782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Претендент №</w:t>
            </w:r>
            <w:r w:rsidR="0043461B">
              <w:rPr>
                <w:b/>
                <w:bCs/>
              </w:rPr>
              <w:t xml:space="preserve">2 </w:t>
            </w:r>
            <w:bookmarkStart w:id="0" w:name="_GoBack"/>
            <w:bookmarkEnd w:id="0"/>
            <w:r w:rsidR="0043461B">
              <w:rPr>
                <w:b/>
                <w:bCs/>
              </w:rPr>
              <w:t xml:space="preserve"> 1687626</w:t>
            </w:r>
            <w:r w:rsidRPr="00030782">
              <w:rPr>
                <w:b/>
                <w:bCs/>
              </w:rPr>
              <w:br/>
            </w:r>
          </w:p>
        </w:tc>
      </w:tr>
      <w:tr w:rsidR="000C382A" w:rsidRPr="00030782" w14:paraId="5E6AC7A7" w14:textId="77777777" w:rsidTr="000C382A">
        <w:trPr>
          <w:trHeight w:val="315"/>
        </w:trPr>
        <w:tc>
          <w:tcPr>
            <w:tcW w:w="823" w:type="pct"/>
            <w:vMerge/>
            <w:vAlign w:val="center"/>
            <w:hideMark/>
          </w:tcPr>
          <w:p w14:paraId="1ABCDDFA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A9C8248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551" w:type="pct"/>
            <w:vMerge/>
            <w:hideMark/>
          </w:tcPr>
          <w:p w14:paraId="413EE26B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652" w:type="pct"/>
            <w:noWrap/>
            <w:hideMark/>
          </w:tcPr>
          <w:p w14:paraId="2480E9AE" w14:textId="77777777" w:rsidR="000C382A" w:rsidRPr="00030782" w:rsidRDefault="000C382A" w:rsidP="00030782">
            <w:pPr>
              <w:jc w:val="center"/>
            </w:pPr>
            <w:r w:rsidRPr="00030782">
              <w:t>руб. без НДС</w:t>
            </w:r>
          </w:p>
        </w:tc>
        <w:tc>
          <w:tcPr>
            <w:tcW w:w="590" w:type="pct"/>
            <w:noWrap/>
            <w:hideMark/>
          </w:tcPr>
          <w:p w14:paraId="009184A4" w14:textId="77777777" w:rsidR="000C382A" w:rsidRPr="00030782" w:rsidRDefault="000C382A" w:rsidP="00030782">
            <w:pPr>
              <w:jc w:val="center"/>
            </w:pPr>
            <w:r w:rsidRPr="00030782">
              <w:t>руб. без НДС</w:t>
            </w:r>
          </w:p>
        </w:tc>
        <w:tc>
          <w:tcPr>
            <w:tcW w:w="1277" w:type="pct"/>
            <w:noWrap/>
            <w:hideMark/>
          </w:tcPr>
          <w:p w14:paraId="699A458B" w14:textId="77777777" w:rsidR="000C382A" w:rsidRPr="00030782" w:rsidRDefault="000C382A" w:rsidP="00030782">
            <w:pPr>
              <w:jc w:val="center"/>
            </w:pPr>
            <w:r w:rsidRPr="00030782">
              <w:t>руб. без НДС</w:t>
            </w:r>
          </w:p>
        </w:tc>
      </w:tr>
      <w:tr w:rsidR="000C382A" w:rsidRPr="00030782" w14:paraId="3C29A64E" w14:textId="77777777" w:rsidTr="000C382A">
        <w:trPr>
          <w:trHeight w:val="630"/>
        </w:trPr>
        <w:tc>
          <w:tcPr>
            <w:tcW w:w="823" w:type="pct"/>
            <w:vMerge w:val="restart"/>
            <w:vAlign w:val="center"/>
            <w:hideMark/>
          </w:tcPr>
          <w:p w14:paraId="0850FB7A" w14:textId="77777777" w:rsidR="000C382A" w:rsidRPr="00030782" w:rsidRDefault="000C382A" w:rsidP="000C382A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Лот №1</w:t>
            </w:r>
            <w:r w:rsidRPr="00030782">
              <w:rPr>
                <w:b/>
                <w:bCs/>
              </w:rPr>
              <w:br/>
            </w:r>
            <w:r w:rsidRPr="00030782">
              <w:rPr>
                <w:b/>
                <w:bCs/>
              </w:rPr>
              <w:br/>
              <w:t xml:space="preserve">КТ </w:t>
            </w:r>
            <w:proofErr w:type="spellStart"/>
            <w:r w:rsidRPr="00030782">
              <w:rPr>
                <w:b/>
                <w:bCs/>
              </w:rPr>
              <w:t>Ростов</w:t>
            </w:r>
            <w:proofErr w:type="spellEnd"/>
            <w:r w:rsidRPr="00030782">
              <w:rPr>
                <w:b/>
                <w:bCs/>
              </w:rPr>
              <w:t xml:space="preserve">-Товарный, </w:t>
            </w:r>
            <w:r w:rsidRPr="00030782">
              <w:rPr>
                <w:b/>
                <w:bCs/>
              </w:rPr>
              <w:br/>
              <w:t xml:space="preserve">г. </w:t>
            </w:r>
            <w:proofErr w:type="spellStart"/>
            <w:r w:rsidRPr="00030782">
              <w:rPr>
                <w:b/>
                <w:bCs/>
              </w:rPr>
              <w:t>Ростов</w:t>
            </w:r>
            <w:proofErr w:type="spellEnd"/>
            <w:r w:rsidRPr="00030782">
              <w:rPr>
                <w:b/>
                <w:bCs/>
              </w:rPr>
              <w:t>-на-Дону, пер. Энергетиков 3-5а.</w:t>
            </w:r>
          </w:p>
        </w:tc>
        <w:tc>
          <w:tcPr>
            <w:tcW w:w="1107" w:type="pct"/>
            <w:vMerge w:val="restart"/>
            <w:hideMark/>
          </w:tcPr>
          <w:p w14:paraId="25CC380F" w14:textId="77777777" w:rsidR="000C382A" w:rsidRPr="00030782" w:rsidRDefault="000C382A" w:rsidP="004C55C1">
            <w:pPr>
              <w:jc w:val="both"/>
            </w:pPr>
            <w:r w:rsidRPr="00030782">
              <w:t xml:space="preserve">Кран козловой КК-25 (зав. № 52), (инв.№ 00000583) со спредером, спредер поворотный для 20-40 фут. </w:t>
            </w:r>
            <w:proofErr w:type="gramStart"/>
            <w:r w:rsidRPr="00030782">
              <w:t>контейнеров  (</w:t>
            </w:r>
            <w:proofErr w:type="gramEnd"/>
            <w:r w:rsidRPr="00030782">
              <w:t>инв.№006/03/00002163)</w:t>
            </w:r>
          </w:p>
        </w:tc>
        <w:tc>
          <w:tcPr>
            <w:tcW w:w="551" w:type="pct"/>
            <w:hideMark/>
          </w:tcPr>
          <w:p w14:paraId="268F6EE4" w14:textId="77777777" w:rsidR="000C382A" w:rsidRPr="00030782" w:rsidRDefault="000C382A" w:rsidP="004C55C1">
            <w:pPr>
              <w:jc w:val="both"/>
            </w:pPr>
            <w:r w:rsidRPr="00030782">
              <w:t>ТО</w:t>
            </w:r>
          </w:p>
        </w:tc>
        <w:tc>
          <w:tcPr>
            <w:tcW w:w="652" w:type="pct"/>
            <w:hideMark/>
          </w:tcPr>
          <w:p w14:paraId="679DF9B1" w14:textId="77777777" w:rsidR="000C382A" w:rsidRPr="00030782" w:rsidRDefault="000C382A" w:rsidP="00030782">
            <w:pPr>
              <w:jc w:val="center"/>
            </w:pPr>
            <w:r w:rsidRPr="00030782">
              <w:t>104 000,00</w:t>
            </w:r>
          </w:p>
        </w:tc>
        <w:tc>
          <w:tcPr>
            <w:tcW w:w="590" w:type="pct"/>
            <w:hideMark/>
          </w:tcPr>
          <w:p w14:paraId="3280E57A" w14:textId="77777777" w:rsidR="000C382A" w:rsidRPr="00030782" w:rsidRDefault="000C382A" w:rsidP="00030782">
            <w:pPr>
              <w:jc w:val="center"/>
            </w:pPr>
            <w:r w:rsidRPr="00030782">
              <w:t>98 000,00</w:t>
            </w:r>
          </w:p>
        </w:tc>
        <w:tc>
          <w:tcPr>
            <w:tcW w:w="1277" w:type="pct"/>
            <w:hideMark/>
          </w:tcPr>
          <w:p w14:paraId="15F03B8F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C57ECC1" w14:textId="77777777" w:rsidTr="000C382A">
        <w:trPr>
          <w:trHeight w:val="1020"/>
        </w:trPr>
        <w:tc>
          <w:tcPr>
            <w:tcW w:w="823" w:type="pct"/>
            <w:vMerge/>
            <w:vAlign w:val="center"/>
            <w:hideMark/>
          </w:tcPr>
          <w:p w14:paraId="6CBB3387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64B4B0EF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02F4BA70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01A1069A" w14:textId="77777777" w:rsidR="000C382A" w:rsidRPr="00030782" w:rsidRDefault="000C382A" w:rsidP="00030782">
            <w:pPr>
              <w:jc w:val="center"/>
            </w:pPr>
            <w:r w:rsidRPr="00030782">
              <w:t>3 350,00</w:t>
            </w:r>
          </w:p>
        </w:tc>
        <w:tc>
          <w:tcPr>
            <w:tcW w:w="590" w:type="pct"/>
            <w:hideMark/>
          </w:tcPr>
          <w:p w14:paraId="1986DFFF" w14:textId="77777777" w:rsidR="000C382A" w:rsidRPr="00030782" w:rsidRDefault="000C382A" w:rsidP="00030782">
            <w:pPr>
              <w:jc w:val="center"/>
            </w:pPr>
            <w:r w:rsidRPr="00030782">
              <w:t>3 150,00</w:t>
            </w:r>
          </w:p>
        </w:tc>
        <w:tc>
          <w:tcPr>
            <w:tcW w:w="1277" w:type="pct"/>
            <w:hideMark/>
          </w:tcPr>
          <w:p w14:paraId="664BFDE3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7B9BA99" w14:textId="77777777" w:rsidTr="000C382A">
        <w:trPr>
          <w:trHeight w:val="375"/>
        </w:trPr>
        <w:tc>
          <w:tcPr>
            <w:tcW w:w="823" w:type="pct"/>
            <w:vMerge/>
            <w:vAlign w:val="center"/>
            <w:hideMark/>
          </w:tcPr>
          <w:p w14:paraId="540C8DF1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 w:val="restart"/>
            <w:hideMark/>
          </w:tcPr>
          <w:p w14:paraId="00AE3BEF" w14:textId="77777777" w:rsidR="000C382A" w:rsidRPr="00030782" w:rsidRDefault="000C382A" w:rsidP="004C55C1">
            <w:pPr>
              <w:jc w:val="both"/>
            </w:pPr>
            <w:r w:rsidRPr="00030782">
              <w:t>Кран козловой контейнерный КК-6,3 (зав. №1232), (инв. № 00000576)</w:t>
            </w:r>
          </w:p>
        </w:tc>
        <w:tc>
          <w:tcPr>
            <w:tcW w:w="551" w:type="pct"/>
            <w:hideMark/>
          </w:tcPr>
          <w:p w14:paraId="373DEA16" w14:textId="77777777" w:rsidR="000C382A" w:rsidRPr="00030782" w:rsidRDefault="000C382A" w:rsidP="004C55C1">
            <w:pPr>
              <w:jc w:val="both"/>
            </w:pPr>
            <w:r w:rsidRPr="00030782">
              <w:t>ТО1</w:t>
            </w:r>
          </w:p>
        </w:tc>
        <w:tc>
          <w:tcPr>
            <w:tcW w:w="652" w:type="pct"/>
            <w:hideMark/>
          </w:tcPr>
          <w:p w14:paraId="5D4A128D" w14:textId="77777777" w:rsidR="000C382A" w:rsidRPr="00030782" w:rsidRDefault="000C382A" w:rsidP="00030782">
            <w:pPr>
              <w:jc w:val="center"/>
            </w:pPr>
            <w:r w:rsidRPr="00030782">
              <w:t>50 000,00</w:t>
            </w:r>
          </w:p>
        </w:tc>
        <w:tc>
          <w:tcPr>
            <w:tcW w:w="590" w:type="pct"/>
            <w:hideMark/>
          </w:tcPr>
          <w:p w14:paraId="7DB6983D" w14:textId="77777777" w:rsidR="000C382A" w:rsidRPr="00030782" w:rsidRDefault="000C382A" w:rsidP="00030782">
            <w:pPr>
              <w:jc w:val="center"/>
            </w:pPr>
            <w:r w:rsidRPr="00030782">
              <w:t>25 000,00</w:t>
            </w:r>
          </w:p>
        </w:tc>
        <w:tc>
          <w:tcPr>
            <w:tcW w:w="1277" w:type="pct"/>
            <w:hideMark/>
          </w:tcPr>
          <w:p w14:paraId="60FB6760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260DB92" w14:textId="77777777" w:rsidTr="000C382A">
        <w:trPr>
          <w:trHeight w:val="345"/>
        </w:trPr>
        <w:tc>
          <w:tcPr>
            <w:tcW w:w="823" w:type="pct"/>
            <w:vMerge/>
            <w:vAlign w:val="center"/>
            <w:hideMark/>
          </w:tcPr>
          <w:p w14:paraId="59449301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36C86D46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4214DD16" w14:textId="77777777" w:rsidR="000C382A" w:rsidRPr="00030782" w:rsidRDefault="000C382A" w:rsidP="004C55C1">
            <w:pPr>
              <w:jc w:val="both"/>
            </w:pPr>
            <w:r w:rsidRPr="00030782">
              <w:t>ТО2</w:t>
            </w:r>
          </w:p>
        </w:tc>
        <w:tc>
          <w:tcPr>
            <w:tcW w:w="652" w:type="pct"/>
            <w:hideMark/>
          </w:tcPr>
          <w:p w14:paraId="357279D9" w14:textId="77777777" w:rsidR="000C382A" w:rsidRPr="00030782" w:rsidRDefault="000C382A" w:rsidP="00030782">
            <w:pPr>
              <w:jc w:val="center"/>
            </w:pPr>
            <w:r w:rsidRPr="00030782">
              <w:t>57 000,00</w:t>
            </w:r>
          </w:p>
        </w:tc>
        <w:tc>
          <w:tcPr>
            <w:tcW w:w="590" w:type="pct"/>
            <w:hideMark/>
          </w:tcPr>
          <w:p w14:paraId="03B9400B" w14:textId="77777777" w:rsidR="000C382A" w:rsidRPr="00030782" w:rsidRDefault="000C382A" w:rsidP="00030782">
            <w:pPr>
              <w:jc w:val="center"/>
            </w:pPr>
            <w:r w:rsidRPr="00030782">
              <w:t>40 000,00</w:t>
            </w:r>
          </w:p>
        </w:tc>
        <w:tc>
          <w:tcPr>
            <w:tcW w:w="1277" w:type="pct"/>
            <w:hideMark/>
          </w:tcPr>
          <w:p w14:paraId="74DAA10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6F57B1F9" w14:textId="77777777" w:rsidTr="000C382A">
        <w:trPr>
          <w:trHeight w:val="345"/>
        </w:trPr>
        <w:tc>
          <w:tcPr>
            <w:tcW w:w="823" w:type="pct"/>
            <w:vMerge/>
            <w:vAlign w:val="center"/>
            <w:hideMark/>
          </w:tcPr>
          <w:p w14:paraId="5E324750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49E6C2A5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34C61413" w14:textId="77777777" w:rsidR="000C382A" w:rsidRPr="00030782" w:rsidRDefault="000C382A" w:rsidP="004C55C1">
            <w:pPr>
              <w:jc w:val="both"/>
            </w:pPr>
            <w:r w:rsidRPr="00030782">
              <w:t>СО</w:t>
            </w:r>
          </w:p>
        </w:tc>
        <w:tc>
          <w:tcPr>
            <w:tcW w:w="652" w:type="pct"/>
            <w:hideMark/>
          </w:tcPr>
          <w:p w14:paraId="2DFCF877" w14:textId="77777777" w:rsidR="000C382A" w:rsidRPr="00030782" w:rsidRDefault="000C382A" w:rsidP="00030782">
            <w:pPr>
              <w:jc w:val="center"/>
            </w:pPr>
            <w:r w:rsidRPr="00030782">
              <w:t>62 000,00</w:t>
            </w:r>
          </w:p>
        </w:tc>
        <w:tc>
          <w:tcPr>
            <w:tcW w:w="590" w:type="pct"/>
            <w:hideMark/>
          </w:tcPr>
          <w:p w14:paraId="5CD4C5B8" w14:textId="77777777" w:rsidR="000C382A" w:rsidRPr="00030782" w:rsidRDefault="000C382A" w:rsidP="00030782">
            <w:pPr>
              <w:jc w:val="center"/>
            </w:pPr>
            <w:r w:rsidRPr="00030782">
              <w:t>55 000,00</w:t>
            </w:r>
          </w:p>
        </w:tc>
        <w:tc>
          <w:tcPr>
            <w:tcW w:w="1277" w:type="pct"/>
            <w:hideMark/>
          </w:tcPr>
          <w:p w14:paraId="69B2118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E1C456B" w14:textId="77777777" w:rsidTr="000C382A">
        <w:trPr>
          <w:trHeight w:val="750"/>
        </w:trPr>
        <w:tc>
          <w:tcPr>
            <w:tcW w:w="823" w:type="pct"/>
            <w:vMerge/>
            <w:vAlign w:val="center"/>
            <w:hideMark/>
          </w:tcPr>
          <w:p w14:paraId="2A13EDE7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99A8418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17CA6A02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4B5187AC" w14:textId="77777777" w:rsidR="000C382A" w:rsidRPr="00030782" w:rsidRDefault="000C382A" w:rsidP="00030782">
            <w:pPr>
              <w:jc w:val="center"/>
            </w:pPr>
            <w:r w:rsidRPr="00030782">
              <w:t>3 350,00</w:t>
            </w:r>
          </w:p>
        </w:tc>
        <w:tc>
          <w:tcPr>
            <w:tcW w:w="590" w:type="pct"/>
            <w:hideMark/>
          </w:tcPr>
          <w:p w14:paraId="11CEAD20" w14:textId="77777777" w:rsidR="000C382A" w:rsidRPr="00030782" w:rsidRDefault="000C382A" w:rsidP="00030782">
            <w:pPr>
              <w:jc w:val="center"/>
            </w:pPr>
            <w:r w:rsidRPr="00030782">
              <w:t>3 150,00</w:t>
            </w:r>
          </w:p>
        </w:tc>
        <w:tc>
          <w:tcPr>
            <w:tcW w:w="1277" w:type="pct"/>
            <w:hideMark/>
          </w:tcPr>
          <w:p w14:paraId="40D45DB8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156C013C" w14:textId="77777777" w:rsidTr="000C382A">
        <w:trPr>
          <w:trHeight w:val="420"/>
        </w:trPr>
        <w:tc>
          <w:tcPr>
            <w:tcW w:w="823" w:type="pct"/>
            <w:vMerge/>
            <w:vAlign w:val="center"/>
            <w:hideMark/>
          </w:tcPr>
          <w:p w14:paraId="4BF0C351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 w:val="restart"/>
            <w:hideMark/>
          </w:tcPr>
          <w:p w14:paraId="6E81CA99" w14:textId="77777777" w:rsidR="000C382A" w:rsidRPr="00030782" w:rsidRDefault="000C382A" w:rsidP="004C55C1">
            <w:pPr>
              <w:jc w:val="both"/>
            </w:pPr>
            <w:r w:rsidRPr="00030782">
              <w:t>Козловой электрический кран контейнерный КК-Кнт 36-25/5,5/8-15-А</w:t>
            </w:r>
            <w:proofErr w:type="gramStart"/>
            <w:r w:rsidRPr="00030782">
              <w:t>6,У</w:t>
            </w:r>
            <w:proofErr w:type="gramEnd"/>
            <w:r w:rsidRPr="00030782">
              <w:t>1, (зав. № 33), (инв. №006/03/00002162)</w:t>
            </w:r>
          </w:p>
        </w:tc>
        <w:tc>
          <w:tcPr>
            <w:tcW w:w="551" w:type="pct"/>
            <w:hideMark/>
          </w:tcPr>
          <w:p w14:paraId="04463710" w14:textId="77777777" w:rsidR="000C382A" w:rsidRPr="00030782" w:rsidRDefault="000C382A" w:rsidP="004C55C1">
            <w:pPr>
              <w:jc w:val="both"/>
            </w:pPr>
            <w:r w:rsidRPr="00030782">
              <w:t>ТО1</w:t>
            </w:r>
          </w:p>
        </w:tc>
        <w:tc>
          <w:tcPr>
            <w:tcW w:w="652" w:type="pct"/>
            <w:hideMark/>
          </w:tcPr>
          <w:p w14:paraId="14BB0E72" w14:textId="77777777" w:rsidR="000C382A" w:rsidRPr="00030782" w:rsidRDefault="000C382A" w:rsidP="00030782">
            <w:pPr>
              <w:jc w:val="center"/>
            </w:pPr>
            <w:r w:rsidRPr="00030782">
              <w:t>89 000,00</w:t>
            </w:r>
          </w:p>
        </w:tc>
        <w:tc>
          <w:tcPr>
            <w:tcW w:w="590" w:type="pct"/>
            <w:hideMark/>
          </w:tcPr>
          <w:p w14:paraId="6725F6A4" w14:textId="77777777" w:rsidR="000C382A" w:rsidRPr="00030782" w:rsidRDefault="000C382A" w:rsidP="00030782">
            <w:pPr>
              <w:jc w:val="center"/>
            </w:pPr>
            <w:r w:rsidRPr="00030782">
              <w:t>80 000,00</w:t>
            </w:r>
          </w:p>
        </w:tc>
        <w:tc>
          <w:tcPr>
            <w:tcW w:w="1277" w:type="pct"/>
            <w:hideMark/>
          </w:tcPr>
          <w:p w14:paraId="3673D981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25430AC" w14:textId="77777777" w:rsidTr="000C382A">
        <w:trPr>
          <w:trHeight w:val="420"/>
        </w:trPr>
        <w:tc>
          <w:tcPr>
            <w:tcW w:w="823" w:type="pct"/>
            <w:vMerge/>
            <w:vAlign w:val="center"/>
            <w:hideMark/>
          </w:tcPr>
          <w:p w14:paraId="7697B2CF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34B3976D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68C4FD8C" w14:textId="77777777" w:rsidR="000C382A" w:rsidRPr="00030782" w:rsidRDefault="000C382A" w:rsidP="004C55C1">
            <w:pPr>
              <w:jc w:val="both"/>
            </w:pPr>
            <w:r w:rsidRPr="00030782">
              <w:t>ТО2</w:t>
            </w:r>
          </w:p>
        </w:tc>
        <w:tc>
          <w:tcPr>
            <w:tcW w:w="652" w:type="pct"/>
            <w:hideMark/>
          </w:tcPr>
          <w:p w14:paraId="683FD29A" w14:textId="77777777" w:rsidR="000C382A" w:rsidRPr="00030782" w:rsidRDefault="000C382A" w:rsidP="00030782">
            <w:pPr>
              <w:jc w:val="center"/>
            </w:pPr>
            <w:r w:rsidRPr="00030782">
              <w:t>98 000,00</w:t>
            </w:r>
          </w:p>
        </w:tc>
        <w:tc>
          <w:tcPr>
            <w:tcW w:w="590" w:type="pct"/>
            <w:hideMark/>
          </w:tcPr>
          <w:p w14:paraId="737F499D" w14:textId="77777777" w:rsidR="000C382A" w:rsidRPr="00030782" w:rsidRDefault="000C382A" w:rsidP="00030782">
            <w:pPr>
              <w:jc w:val="center"/>
            </w:pPr>
            <w:r w:rsidRPr="00030782">
              <w:t>85 000,00</w:t>
            </w:r>
          </w:p>
        </w:tc>
        <w:tc>
          <w:tcPr>
            <w:tcW w:w="1277" w:type="pct"/>
            <w:hideMark/>
          </w:tcPr>
          <w:p w14:paraId="75380CE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A92BA5E" w14:textId="77777777" w:rsidTr="000C382A">
        <w:trPr>
          <w:trHeight w:val="480"/>
        </w:trPr>
        <w:tc>
          <w:tcPr>
            <w:tcW w:w="823" w:type="pct"/>
            <w:vMerge/>
            <w:vAlign w:val="center"/>
            <w:hideMark/>
          </w:tcPr>
          <w:p w14:paraId="79CDD27C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6810EAC9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6C0C1814" w14:textId="77777777" w:rsidR="000C382A" w:rsidRPr="00030782" w:rsidRDefault="000C382A" w:rsidP="004C55C1">
            <w:pPr>
              <w:jc w:val="both"/>
            </w:pPr>
            <w:r w:rsidRPr="00030782">
              <w:t>СО</w:t>
            </w:r>
          </w:p>
        </w:tc>
        <w:tc>
          <w:tcPr>
            <w:tcW w:w="652" w:type="pct"/>
            <w:hideMark/>
          </w:tcPr>
          <w:p w14:paraId="2704A929" w14:textId="77777777" w:rsidR="000C382A" w:rsidRPr="00030782" w:rsidRDefault="000C382A" w:rsidP="00030782">
            <w:pPr>
              <w:jc w:val="center"/>
            </w:pPr>
            <w:r w:rsidRPr="00030782">
              <w:t>118 000,00</w:t>
            </w:r>
          </w:p>
        </w:tc>
        <w:tc>
          <w:tcPr>
            <w:tcW w:w="590" w:type="pct"/>
            <w:hideMark/>
          </w:tcPr>
          <w:p w14:paraId="78DA40F7" w14:textId="77777777" w:rsidR="000C382A" w:rsidRPr="00030782" w:rsidRDefault="000C382A" w:rsidP="00030782">
            <w:pPr>
              <w:jc w:val="center"/>
            </w:pPr>
            <w:r w:rsidRPr="00030782">
              <w:t>115 000,00</w:t>
            </w:r>
          </w:p>
        </w:tc>
        <w:tc>
          <w:tcPr>
            <w:tcW w:w="1277" w:type="pct"/>
            <w:hideMark/>
          </w:tcPr>
          <w:p w14:paraId="67FB30F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0E8E832" w14:textId="77777777" w:rsidTr="000C382A">
        <w:trPr>
          <w:trHeight w:val="645"/>
        </w:trPr>
        <w:tc>
          <w:tcPr>
            <w:tcW w:w="823" w:type="pct"/>
            <w:vMerge/>
            <w:vAlign w:val="center"/>
            <w:hideMark/>
          </w:tcPr>
          <w:p w14:paraId="7746D7BF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73CFB5DE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0280ECAE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27047966" w14:textId="77777777" w:rsidR="000C382A" w:rsidRPr="00030782" w:rsidRDefault="000C382A" w:rsidP="00030782">
            <w:pPr>
              <w:jc w:val="center"/>
            </w:pPr>
            <w:r w:rsidRPr="00030782">
              <w:t>3 350,00</w:t>
            </w:r>
          </w:p>
        </w:tc>
        <w:tc>
          <w:tcPr>
            <w:tcW w:w="590" w:type="pct"/>
            <w:hideMark/>
          </w:tcPr>
          <w:p w14:paraId="71B1FBA5" w14:textId="77777777" w:rsidR="000C382A" w:rsidRPr="00030782" w:rsidRDefault="000C382A" w:rsidP="00030782">
            <w:pPr>
              <w:jc w:val="center"/>
            </w:pPr>
            <w:r w:rsidRPr="00030782">
              <w:t>3 150,00</w:t>
            </w:r>
          </w:p>
        </w:tc>
        <w:tc>
          <w:tcPr>
            <w:tcW w:w="1277" w:type="pct"/>
            <w:hideMark/>
          </w:tcPr>
          <w:p w14:paraId="540FE59F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5028EFF6" w14:textId="77777777" w:rsidTr="000C382A">
        <w:trPr>
          <w:trHeight w:val="630"/>
        </w:trPr>
        <w:tc>
          <w:tcPr>
            <w:tcW w:w="823" w:type="pct"/>
            <w:vMerge/>
            <w:vAlign w:val="center"/>
            <w:hideMark/>
          </w:tcPr>
          <w:p w14:paraId="331DF7CC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hideMark/>
          </w:tcPr>
          <w:p w14:paraId="1FB80A10" w14:textId="77777777" w:rsidR="000C382A" w:rsidRPr="00030782" w:rsidRDefault="000C382A" w:rsidP="004C55C1">
            <w:pPr>
              <w:jc w:val="both"/>
            </w:pPr>
            <w:r w:rsidRPr="00030782">
              <w:t xml:space="preserve">Троллейная линия № 2 литер 20Б </w:t>
            </w:r>
          </w:p>
        </w:tc>
        <w:tc>
          <w:tcPr>
            <w:tcW w:w="551" w:type="pct"/>
            <w:hideMark/>
          </w:tcPr>
          <w:p w14:paraId="7266D4CC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6DFE9B84" w14:textId="77777777" w:rsidR="000C382A" w:rsidRPr="00030782" w:rsidRDefault="000C382A" w:rsidP="00030782">
            <w:pPr>
              <w:jc w:val="center"/>
            </w:pPr>
            <w:r w:rsidRPr="00030782">
              <w:t>3 350,00</w:t>
            </w:r>
          </w:p>
        </w:tc>
        <w:tc>
          <w:tcPr>
            <w:tcW w:w="590" w:type="pct"/>
            <w:hideMark/>
          </w:tcPr>
          <w:p w14:paraId="5BA113DB" w14:textId="77777777" w:rsidR="000C382A" w:rsidRPr="00030782" w:rsidRDefault="000C382A" w:rsidP="00030782">
            <w:pPr>
              <w:jc w:val="center"/>
            </w:pPr>
            <w:r w:rsidRPr="00030782">
              <w:t>3 150,00</w:t>
            </w:r>
          </w:p>
        </w:tc>
        <w:tc>
          <w:tcPr>
            <w:tcW w:w="1277" w:type="pct"/>
            <w:hideMark/>
          </w:tcPr>
          <w:p w14:paraId="4D83B0F8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011E2EE" w14:textId="77777777" w:rsidTr="000C382A">
        <w:trPr>
          <w:trHeight w:val="615"/>
        </w:trPr>
        <w:tc>
          <w:tcPr>
            <w:tcW w:w="8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57D09A52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tcBorders>
              <w:bottom w:val="single" w:sz="12" w:space="0" w:color="auto"/>
            </w:tcBorders>
            <w:hideMark/>
          </w:tcPr>
          <w:p w14:paraId="78BD1C85" w14:textId="77777777" w:rsidR="000C382A" w:rsidRPr="00030782" w:rsidRDefault="000C382A" w:rsidP="004C55C1">
            <w:pPr>
              <w:jc w:val="both"/>
            </w:pPr>
            <w:r w:rsidRPr="00030782">
              <w:t>Троллейная линия № 3 литер 19Б</w:t>
            </w:r>
          </w:p>
        </w:tc>
        <w:tc>
          <w:tcPr>
            <w:tcW w:w="551" w:type="pct"/>
            <w:tcBorders>
              <w:bottom w:val="single" w:sz="12" w:space="0" w:color="auto"/>
            </w:tcBorders>
            <w:hideMark/>
          </w:tcPr>
          <w:p w14:paraId="09FC0744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hideMark/>
          </w:tcPr>
          <w:p w14:paraId="24AF7360" w14:textId="77777777" w:rsidR="000C382A" w:rsidRPr="00030782" w:rsidRDefault="000C382A" w:rsidP="00030782">
            <w:pPr>
              <w:jc w:val="center"/>
            </w:pPr>
            <w:r w:rsidRPr="00030782">
              <w:t>3 350,00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hideMark/>
          </w:tcPr>
          <w:p w14:paraId="79EA0223" w14:textId="77777777" w:rsidR="000C382A" w:rsidRPr="00030782" w:rsidRDefault="000C382A" w:rsidP="00030782">
            <w:pPr>
              <w:jc w:val="center"/>
            </w:pPr>
            <w:r w:rsidRPr="00030782">
              <w:t>3 150,00</w:t>
            </w:r>
          </w:p>
        </w:tc>
        <w:tc>
          <w:tcPr>
            <w:tcW w:w="1277" w:type="pct"/>
            <w:tcBorders>
              <w:bottom w:val="single" w:sz="12" w:space="0" w:color="auto"/>
            </w:tcBorders>
            <w:hideMark/>
          </w:tcPr>
          <w:p w14:paraId="2160F7DF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65F41EB6" w14:textId="77777777" w:rsidTr="000C382A">
        <w:trPr>
          <w:trHeight w:val="480"/>
        </w:trPr>
        <w:tc>
          <w:tcPr>
            <w:tcW w:w="823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D54B73E" w14:textId="77777777" w:rsidR="000C382A" w:rsidRPr="00030782" w:rsidRDefault="000C382A" w:rsidP="000C382A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 xml:space="preserve">Лот №2 </w:t>
            </w:r>
            <w:r w:rsidRPr="00030782">
              <w:rPr>
                <w:b/>
                <w:bCs/>
              </w:rPr>
              <w:br/>
            </w:r>
            <w:r w:rsidRPr="00030782">
              <w:rPr>
                <w:b/>
                <w:bCs/>
              </w:rPr>
              <w:br/>
              <w:t xml:space="preserve">КТ Краснодар, </w:t>
            </w:r>
            <w:r w:rsidRPr="00030782">
              <w:rPr>
                <w:b/>
                <w:bCs/>
              </w:rPr>
              <w:br/>
              <w:t>г. Краснодар, ул. Новороссийская 61а.</w:t>
            </w:r>
          </w:p>
        </w:tc>
        <w:tc>
          <w:tcPr>
            <w:tcW w:w="1107" w:type="pct"/>
            <w:vMerge w:val="restart"/>
            <w:tcBorders>
              <w:top w:val="single" w:sz="12" w:space="0" w:color="auto"/>
            </w:tcBorders>
            <w:hideMark/>
          </w:tcPr>
          <w:p w14:paraId="26069C98" w14:textId="77777777" w:rsidR="000C382A" w:rsidRPr="00030782" w:rsidRDefault="000C382A" w:rsidP="004C55C1">
            <w:pPr>
              <w:jc w:val="both"/>
            </w:pPr>
            <w:r w:rsidRPr="00030782">
              <w:t>Кран козловой КК-25/30,5 (зав. № 7231), (инв.№ 00000606), Спредер СПТЭ-20 (инв.№0000584),</w:t>
            </w:r>
            <w:r w:rsidRPr="00030782">
              <w:br/>
              <w:t>Спредер для 20-40фут.контейнеров (инв. 006/02/001654)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hideMark/>
          </w:tcPr>
          <w:p w14:paraId="66B2293D" w14:textId="77777777" w:rsidR="000C382A" w:rsidRPr="00030782" w:rsidRDefault="000C382A" w:rsidP="004C55C1">
            <w:pPr>
              <w:jc w:val="both"/>
            </w:pPr>
            <w:r w:rsidRPr="00030782">
              <w:t>ТО1</w:t>
            </w:r>
          </w:p>
        </w:tc>
        <w:tc>
          <w:tcPr>
            <w:tcW w:w="652" w:type="pct"/>
            <w:tcBorders>
              <w:top w:val="single" w:sz="12" w:space="0" w:color="auto"/>
            </w:tcBorders>
            <w:hideMark/>
          </w:tcPr>
          <w:p w14:paraId="5BE507F0" w14:textId="77777777" w:rsidR="000C382A" w:rsidRPr="00030782" w:rsidRDefault="000C382A" w:rsidP="00030782">
            <w:pPr>
              <w:jc w:val="center"/>
            </w:pPr>
            <w:r w:rsidRPr="00030782">
              <w:t>81 000,00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hideMark/>
          </w:tcPr>
          <w:p w14:paraId="7C6E68E9" w14:textId="77777777" w:rsidR="000C382A" w:rsidRPr="00030782" w:rsidRDefault="000C382A" w:rsidP="00030782">
            <w:pPr>
              <w:jc w:val="center"/>
            </w:pPr>
            <w:r w:rsidRPr="00030782">
              <w:t>90 000,00</w:t>
            </w:r>
          </w:p>
        </w:tc>
        <w:tc>
          <w:tcPr>
            <w:tcW w:w="1277" w:type="pct"/>
            <w:tcBorders>
              <w:top w:val="single" w:sz="12" w:space="0" w:color="auto"/>
            </w:tcBorders>
            <w:hideMark/>
          </w:tcPr>
          <w:p w14:paraId="32BBB3F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53A3475C" w14:textId="77777777" w:rsidTr="000C382A">
        <w:trPr>
          <w:trHeight w:val="360"/>
        </w:trPr>
        <w:tc>
          <w:tcPr>
            <w:tcW w:w="823" w:type="pct"/>
            <w:vMerge/>
            <w:vAlign w:val="center"/>
            <w:hideMark/>
          </w:tcPr>
          <w:p w14:paraId="1A71C8AA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1A2BDFCD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20357E3C" w14:textId="77777777" w:rsidR="000C382A" w:rsidRPr="00030782" w:rsidRDefault="000C382A" w:rsidP="004C55C1">
            <w:pPr>
              <w:jc w:val="both"/>
            </w:pPr>
            <w:r w:rsidRPr="00030782">
              <w:t>ТО2</w:t>
            </w:r>
          </w:p>
        </w:tc>
        <w:tc>
          <w:tcPr>
            <w:tcW w:w="652" w:type="pct"/>
            <w:hideMark/>
          </w:tcPr>
          <w:p w14:paraId="3F389791" w14:textId="77777777" w:rsidR="000C382A" w:rsidRPr="00030782" w:rsidRDefault="000C382A" w:rsidP="00030782">
            <w:pPr>
              <w:jc w:val="center"/>
            </w:pPr>
            <w:r w:rsidRPr="00030782">
              <w:t>88 000,00</w:t>
            </w:r>
          </w:p>
        </w:tc>
        <w:tc>
          <w:tcPr>
            <w:tcW w:w="590" w:type="pct"/>
            <w:hideMark/>
          </w:tcPr>
          <w:p w14:paraId="791B725C" w14:textId="77777777" w:rsidR="000C382A" w:rsidRPr="00030782" w:rsidRDefault="000C382A" w:rsidP="00030782">
            <w:pPr>
              <w:jc w:val="center"/>
            </w:pPr>
            <w:r w:rsidRPr="00030782">
              <w:t>105 000,00</w:t>
            </w:r>
          </w:p>
        </w:tc>
        <w:tc>
          <w:tcPr>
            <w:tcW w:w="1277" w:type="pct"/>
            <w:hideMark/>
          </w:tcPr>
          <w:p w14:paraId="2CFF27B6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77BD8A35" w14:textId="77777777" w:rsidTr="000C382A">
        <w:trPr>
          <w:trHeight w:val="360"/>
        </w:trPr>
        <w:tc>
          <w:tcPr>
            <w:tcW w:w="823" w:type="pct"/>
            <w:vMerge/>
            <w:vAlign w:val="center"/>
            <w:hideMark/>
          </w:tcPr>
          <w:p w14:paraId="17F86D7D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308D10A7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2EC4B202" w14:textId="77777777" w:rsidR="000C382A" w:rsidRPr="00030782" w:rsidRDefault="000C382A" w:rsidP="004C55C1">
            <w:pPr>
              <w:jc w:val="both"/>
            </w:pPr>
            <w:r w:rsidRPr="00030782">
              <w:t>СО</w:t>
            </w:r>
          </w:p>
        </w:tc>
        <w:tc>
          <w:tcPr>
            <w:tcW w:w="652" w:type="pct"/>
            <w:hideMark/>
          </w:tcPr>
          <w:p w14:paraId="4AEDBA50" w14:textId="77777777" w:rsidR="000C382A" w:rsidRPr="00030782" w:rsidRDefault="000C382A" w:rsidP="00030782">
            <w:pPr>
              <w:jc w:val="center"/>
            </w:pPr>
            <w:r w:rsidRPr="00030782">
              <w:t>118 000,00</w:t>
            </w:r>
          </w:p>
        </w:tc>
        <w:tc>
          <w:tcPr>
            <w:tcW w:w="590" w:type="pct"/>
            <w:hideMark/>
          </w:tcPr>
          <w:p w14:paraId="1D1162C3" w14:textId="77777777" w:rsidR="000C382A" w:rsidRPr="00030782" w:rsidRDefault="000C382A" w:rsidP="00030782">
            <w:pPr>
              <w:jc w:val="center"/>
            </w:pPr>
            <w:r w:rsidRPr="00030782">
              <w:t>120 000,00</w:t>
            </w:r>
          </w:p>
        </w:tc>
        <w:tc>
          <w:tcPr>
            <w:tcW w:w="1277" w:type="pct"/>
            <w:hideMark/>
          </w:tcPr>
          <w:p w14:paraId="3F068232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E7B4321" w14:textId="77777777" w:rsidTr="000C382A">
        <w:trPr>
          <w:trHeight w:val="645"/>
        </w:trPr>
        <w:tc>
          <w:tcPr>
            <w:tcW w:w="823" w:type="pct"/>
            <w:vMerge/>
            <w:vAlign w:val="center"/>
            <w:hideMark/>
          </w:tcPr>
          <w:p w14:paraId="759AE82D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2CA0846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2BAC3E12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09D60DD0" w14:textId="77777777" w:rsidR="000C382A" w:rsidRPr="00030782" w:rsidRDefault="000C382A" w:rsidP="00030782">
            <w:pPr>
              <w:jc w:val="center"/>
            </w:pPr>
            <w:r w:rsidRPr="00030782">
              <w:t>3 250,00</w:t>
            </w:r>
          </w:p>
        </w:tc>
        <w:tc>
          <w:tcPr>
            <w:tcW w:w="590" w:type="pct"/>
            <w:hideMark/>
          </w:tcPr>
          <w:p w14:paraId="73DC8CCC" w14:textId="77777777" w:rsidR="000C382A" w:rsidRPr="00030782" w:rsidRDefault="000C382A" w:rsidP="00030782">
            <w:pPr>
              <w:jc w:val="center"/>
            </w:pPr>
            <w:r w:rsidRPr="00030782">
              <w:t>3 500,00</w:t>
            </w:r>
          </w:p>
        </w:tc>
        <w:tc>
          <w:tcPr>
            <w:tcW w:w="1277" w:type="pct"/>
            <w:hideMark/>
          </w:tcPr>
          <w:p w14:paraId="6F125CB3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558AB05" w14:textId="77777777" w:rsidTr="000C382A">
        <w:trPr>
          <w:trHeight w:val="645"/>
        </w:trPr>
        <w:tc>
          <w:tcPr>
            <w:tcW w:w="823" w:type="pct"/>
            <w:vMerge/>
            <w:vAlign w:val="center"/>
            <w:hideMark/>
          </w:tcPr>
          <w:p w14:paraId="0C9D2363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 w:val="restart"/>
            <w:hideMark/>
          </w:tcPr>
          <w:p w14:paraId="03634431" w14:textId="77777777" w:rsidR="000C382A" w:rsidRPr="00030782" w:rsidRDefault="000C382A" w:rsidP="004C55C1">
            <w:pPr>
              <w:jc w:val="both"/>
            </w:pPr>
            <w:r w:rsidRPr="00030782">
              <w:t>Кран козловой КК-6,3 (зав. №1239), (инв. № 00000593)</w:t>
            </w:r>
          </w:p>
        </w:tc>
        <w:tc>
          <w:tcPr>
            <w:tcW w:w="551" w:type="pct"/>
            <w:hideMark/>
          </w:tcPr>
          <w:p w14:paraId="123BBA42" w14:textId="77777777" w:rsidR="000C382A" w:rsidRPr="00030782" w:rsidRDefault="000C382A" w:rsidP="004C55C1">
            <w:pPr>
              <w:jc w:val="both"/>
            </w:pPr>
            <w:r w:rsidRPr="00030782">
              <w:t>ТО1</w:t>
            </w:r>
          </w:p>
        </w:tc>
        <w:tc>
          <w:tcPr>
            <w:tcW w:w="652" w:type="pct"/>
            <w:hideMark/>
          </w:tcPr>
          <w:p w14:paraId="18654122" w14:textId="77777777" w:rsidR="000C382A" w:rsidRPr="00030782" w:rsidRDefault="000C382A" w:rsidP="00030782">
            <w:pPr>
              <w:jc w:val="center"/>
            </w:pPr>
            <w:r w:rsidRPr="00030782">
              <w:t>24 000,00</w:t>
            </w:r>
          </w:p>
        </w:tc>
        <w:tc>
          <w:tcPr>
            <w:tcW w:w="590" w:type="pct"/>
            <w:hideMark/>
          </w:tcPr>
          <w:p w14:paraId="7F806FF1" w14:textId="77777777" w:rsidR="000C382A" w:rsidRPr="00030782" w:rsidRDefault="000C382A" w:rsidP="00030782">
            <w:pPr>
              <w:jc w:val="center"/>
            </w:pPr>
            <w:r w:rsidRPr="00030782">
              <w:t>30 000,00</w:t>
            </w:r>
          </w:p>
        </w:tc>
        <w:tc>
          <w:tcPr>
            <w:tcW w:w="1277" w:type="pct"/>
            <w:hideMark/>
          </w:tcPr>
          <w:p w14:paraId="7D537266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452A2018" w14:textId="77777777" w:rsidTr="000C382A">
        <w:trPr>
          <w:trHeight w:val="645"/>
        </w:trPr>
        <w:tc>
          <w:tcPr>
            <w:tcW w:w="823" w:type="pct"/>
            <w:vMerge/>
            <w:vAlign w:val="center"/>
            <w:hideMark/>
          </w:tcPr>
          <w:p w14:paraId="2AD06598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17D63F7A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114DFB32" w14:textId="77777777" w:rsidR="000C382A" w:rsidRPr="00030782" w:rsidRDefault="000C382A" w:rsidP="004C55C1">
            <w:pPr>
              <w:jc w:val="both"/>
            </w:pPr>
            <w:r w:rsidRPr="00030782">
              <w:t>ТО2</w:t>
            </w:r>
          </w:p>
        </w:tc>
        <w:tc>
          <w:tcPr>
            <w:tcW w:w="652" w:type="pct"/>
            <w:hideMark/>
          </w:tcPr>
          <w:p w14:paraId="77AA78C3" w14:textId="77777777" w:rsidR="000C382A" w:rsidRPr="00030782" w:rsidRDefault="000C382A" w:rsidP="00030782">
            <w:pPr>
              <w:jc w:val="center"/>
            </w:pPr>
            <w:r w:rsidRPr="00030782">
              <w:t>43 000,00</w:t>
            </w:r>
          </w:p>
        </w:tc>
        <w:tc>
          <w:tcPr>
            <w:tcW w:w="590" w:type="pct"/>
            <w:hideMark/>
          </w:tcPr>
          <w:p w14:paraId="61E7DB9B" w14:textId="77777777" w:rsidR="000C382A" w:rsidRPr="00030782" w:rsidRDefault="000C382A" w:rsidP="00030782">
            <w:pPr>
              <w:jc w:val="center"/>
            </w:pPr>
            <w:r w:rsidRPr="00030782">
              <w:t>50 000,00</w:t>
            </w:r>
          </w:p>
        </w:tc>
        <w:tc>
          <w:tcPr>
            <w:tcW w:w="1277" w:type="pct"/>
            <w:hideMark/>
          </w:tcPr>
          <w:p w14:paraId="16E0B270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98E1F9F" w14:textId="77777777" w:rsidTr="000C382A">
        <w:trPr>
          <w:trHeight w:val="375"/>
        </w:trPr>
        <w:tc>
          <w:tcPr>
            <w:tcW w:w="823" w:type="pct"/>
            <w:vMerge/>
            <w:vAlign w:val="center"/>
            <w:hideMark/>
          </w:tcPr>
          <w:p w14:paraId="292804B5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7F4969FE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3E743819" w14:textId="77777777" w:rsidR="000C382A" w:rsidRPr="00030782" w:rsidRDefault="000C382A" w:rsidP="004C55C1">
            <w:pPr>
              <w:jc w:val="both"/>
            </w:pPr>
            <w:r w:rsidRPr="00030782">
              <w:t>СО</w:t>
            </w:r>
          </w:p>
        </w:tc>
        <w:tc>
          <w:tcPr>
            <w:tcW w:w="652" w:type="pct"/>
            <w:hideMark/>
          </w:tcPr>
          <w:p w14:paraId="0B98F69E" w14:textId="77777777" w:rsidR="000C382A" w:rsidRPr="00030782" w:rsidRDefault="000C382A" w:rsidP="00030782">
            <w:pPr>
              <w:jc w:val="center"/>
            </w:pPr>
            <w:r w:rsidRPr="00030782">
              <w:t>59 000,00</w:t>
            </w:r>
          </w:p>
        </w:tc>
        <w:tc>
          <w:tcPr>
            <w:tcW w:w="590" w:type="pct"/>
            <w:hideMark/>
          </w:tcPr>
          <w:p w14:paraId="0639D595" w14:textId="77777777" w:rsidR="000C382A" w:rsidRPr="00030782" w:rsidRDefault="000C382A" w:rsidP="00030782">
            <w:pPr>
              <w:jc w:val="center"/>
            </w:pPr>
            <w:r w:rsidRPr="00030782">
              <w:t>65 000,00</w:t>
            </w:r>
          </w:p>
        </w:tc>
        <w:tc>
          <w:tcPr>
            <w:tcW w:w="1277" w:type="pct"/>
            <w:hideMark/>
          </w:tcPr>
          <w:p w14:paraId="73C361DC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15478D93" w14:textId="77777777" w:rsidTr="000C382A">
        <w:trPr>
          <w:trHeight w:val="750"/>
        </w:trPr>
        <w:tc>
          <w:tcPr>
            <w:tcW w:w="823" w:type="pct"/>
            <w:vMerge/>
            <w:vAlign w:val="center"/>
            <w:hideMark/>
          </w:tcPr>
          <w:p w14:paraId="15A42C62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6475B08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0A7C1AED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5621A17B" w14:textId="77777777" w:rsidR="000C382A" w:rsidRPr="00030782" w:rsidRDefault="000C382A" w:rsidP="00030782">
            <w:pPr>
              <w:jc w:val="center"/>
            </w:pPr>
            <w:r w:rsidRPr="00030782">
              <w:t>3 250,00</w:t>
            </w:r>
          </w:p>
        </w:tc>
        <w:tc>
          <w:tcPr>
            <w:tcW w:w="590" w:type="pct"/>
            <w:hideMark/>
          </w:tcPr>
          <w:p w14:paraId="633CCC0A" w14:textId="77777777" w:rsidR="000C382A" w:rsidRPr="00030782" w:rsidRDefault="000C382A" w:rsidP="00030782">
            <w:pPr>
              <w:jc w:val="center"/>
            </w:pPr>
            <w:r w:rsidRPr="00030782">
              <w:t>3 500,00</w:t>
            </w:r>
          </w:p>
        </w:tc>
        <w:tc>
          <w:tcPr>
            <w:tcW w:w="1277" w:type="pct"/>
            <w:hideMark/>
          </w:tcPr>
          <w:p w14:paraId="2E6C8C1A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2324B00A" w14:textId="77777777" w:rsidTr="000C382A">
        <w:trPr>
          <w:trHeight w:val="420"/>
        </w:trPr>
        <w:tc>
          <w:tcPr>
            <w:tcW w:w="823" w:type="pct"/>
            <w:vMerge/>
            <w:vAlign w:val="center"/>
            <w:hideMark/>
          </w:tcPr>
          <w:p w14:paraId="5CD3AC33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 w:val="restart"/>
            <w:hideMark/>
          </w:tcPr>
          <w:p w14:paraId="3F81F712" w14:textId="77777777" w:rsidR="000C382A" w:rsidRPr="00030782" w:rsidRDefault="000C382A" w:rsidP="004C55C1">
            <w:pPr>
              <w:jc w:val="both"/>
            </w:pPr>
            <w:r w:rsidRPr="00030782">
              <w:t xml:space="preserve">кран </w:t>
            </w:r>
            <w:proofErr w:type="gramStart"/>
            <w:r w:rsidRPr="00030782">
              <w:t>контейнерный  КК</w:t>
            </w:r>
            <w:proofErr w:type="gramEnd"/>
            <w:r w:rsidRPr="00030782">
              <w:t>-Кнт 36-25/7/6,5-9,5-А6, (зав. №1554), (инв. № 006/03/00002209) со спредером</w:t>
            </w:r>
          </w:p>
        </w:tc>
        <w:tc>
          <w:tcPr>
            <w:tcW w:w="551" w:type="pct"/>
            <w:hideMark/>
          </w:tcPr>
          <w:p w14:paraId="77F03F82" w14:textId="77777777" w:rsidR="000C382A" w:rsidRPr="00030782" w:rsidRDefault="000C382A" w:rsidP="004C55C1">
            <w:pPr>
              <w:jc w:val="both"/>
            </w:pPr>
            <w:r w:rsidRPr="00030782">
              <w:t>ТО1</w:t>
            </w:r>
          </w:p>
        </w:tc>
        <w:tc>
          <w:tcPr>
            <w:tcW w:w="652" w:type="pct"/>
            <w:hideMark/>
          </w:tcPr>
          <w:p w14:paraId="56C1537D" w14:textId="77777777" w:rsidR="000C382A" w:rsidRPr="00030782" w:rsidRDefault="000C382A" w:rsidP="00030782">
            <w:pPr>
              <w:jc w:val="center"/>
            </w:pPr>
            <w:r w:rsidRPr="00030782">
              <w:t>81 000,00</w:t>
            </w:r>
          </w:p>
        </w:tc>
        <w:tc>
          <w:tcPr>
            <w:tcW w:w="590" w:type="pct"/>
            <w:hideMark/>
          </w:tcPr>
          <w:p w14:paraId="51ACC697" w14:textId="77777777" w:rsidR="000C382A" w:rsidRPr="00030782" w:rsidRDefault="000C382A" w:rsidP="00030782">
            <w:pPr>
              <w:jc w:val="center"/>
            </w:pPr>
            <w:r w:rsidRPr="00030782">
              <w:t>90 000,00</w:t>
            </w:r>
          </w:p>
        </w:tc>
        <w:tc>
          <w:tcPr>
            <w:tcW w:w="1277" w:type="pct"/>
            <w:hideMark/>
          </w:tcPr>
          <w:p w14:paraId="6C4B6313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45EAE8DB" w14:textId="77777777" w:rsidTr="000C382A">
        <w:trPr>
          <w:trHeight w:val="420"/>
        </w:trPr>
        <w:tc>
          <w:tcPr>
            <w:tcW w:w="823" w:type="pct"/>
            <w:vMerge/>
            <w:vAlign w:val="center"/>
            <w:hideMark/>
          </w:tcPr>
          <w:p w14:paraId="08CEB7BE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7D6BB73B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28615004" w14:textId="77777777" w:rsidR="000C382A" w:rsidRPr="00030782" w:rsidRDefault="000C382A" w:rsidP="004C55C1">
            <w:pPr>
              <w:jc w:val="both"/>
            </w:pPr>
            <w:r w:rsidRPr="00030782">
              <w:t>ТО2</w:t>
            </w:r>
          </w:p>
        </w:tc>
        <w:tc>
          <w:tcPr>
            <w:tcW w:w="652" w:type="pct"/>
            <w:hideMark/>
          </w:tcPr>
          <w:p w14:paraId="38476D6A" w14:textId="77777777" w:rsidR="000C382A" w:rsidRPr="00030782" w:rsidRDefault="000C382A" w:rsidP="00030782">
            <w:pPr>
              <w:jc w:val="center"/>
            </w:pPr>
            <w:r w:rsidRPr="00030782">
              <w:t>88 000,00</w:t>
            </w:r>
          </w:p>
        </w:tc>
        <w:tc>
          <w:tcPr>
            <w:tcW w:w="590" w:type="pct"/>
            <w:hideMark/>
          </w:tcPr>
          <w:p w14:paraId="273D4BAF" w14:textId="77777777" w:rsidR="000C382A" w:rsidRPr="00030782" w:rsidRDefault="000C382A" w:rsidP="00030782">
            <w:pPr>
              <w:jc w:val="center"/>
            </w:pPr>
            <w:r w:rsidRPr="00030782">
              <w:t>105 000,00</w:t>
            </w:r>
          </w:p>
        </w:tc>
        <w:tc>
          <w:tcPr>
            <w:tcW w:w="1277" w:type="pct"/>
            <w:hideMark/>
          </w:tcPr>
          <w:p w14:paraId="758D39AF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37C6ED8D" w14:textId="77777777" w:rsidTr="000C382A">
        <w:trPr>
          <w:trHeight w:val="480"/>
        </w:trPr>
        <w:tc>
          <w:tcPr>
            <w:tcW w:w="823" w:type="pct"/>
            <w:vMerge/>
            <w:vAlign w:val="center"/>
            <w:hideMark/>
          </w:tcPr>
          <w:p w14:paraId="2F5144C2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BC79D78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13F0DA04" w14:textId="77777777" w:rsidR="000C382A" w:rsidRPr="00030782" w:rsidRDefault="000C382A" w:rsidP="004C55C1">
            <w:pPr>
              <w:jc w:val="both"/>
            </w:pPr>
            <w:r w:rsidRPr="00030782">
              <w:t>СО</w:t>
            </w:r>
          </w:p>
        </w:tc>
        <w:tc>
          <w:tcPr>
            <w:tcW w:w="652" w:type="pct"/>
            <w:hideMark/>
          </w:tcPr>
          <w:p w14:paraId="19E881A1" w14:textId="77777777" w:rsidR="000C382A" w:rsidRPr="00030782" w:rsidRDefault="000C382A" w:rsidP="00030782">
            <w:pPr>
              <w:jc w:val="center"/>
            </w:pPr>
            <w:r w:rsidRPr="00030782">
              <w:t>118 000,00</w:t>
            </w:r>
          </w:p>
        </w:tc>
        <w:tc>
          <w:tcPr>
            <w:tcW w:w="590" w:type="pct"/>
            <w:hideMark/>
          </w:tcPr>
          <w:p w14:paraId="07C1BD7B" w14:textId="77777777" w:rsidR="000C382A" w:rsidRPr="00030782" w:rsidRDefault="000C382A" w:rsidP="00030782">
            <w:pPr>
              <w:jc w:val="center"/>
            </w:pPr>
            <w:r w:rsidRPr="00030782">
              <w:t>120 000,00</w:t>
            </w:r>
          </w:p>
        </w:tc>
        <w:tc>
          <w:tcPr>
            <w:tcW w:w="1277" w:type="pct"/>
            <w:hideMark/>
          </w:tcPr>
          <w:p w14:paraId="2E8ECFCE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6148390C" w14:textId="77777777" w:rsidTr="000C382A">
        <w:trPr>
          <w:trHeight w:val="645"/>
        </w:trPr>
        <w:tc>
          <w:tcPr>
            <w:tcW w:w="823" w:type="pct"/>
            <w:vMerge/>
            <w:vAlign w:val="center"/>
            <w:hideMark/>
          </w:tcPr>
          <w:p w14:paraId="78F5A7F8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0339D30D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5C625A3C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442C98B3" w14:textId="77777777" w:rsidR="000C382A" w:rsidRPr="00030782" w:rsidRDefault="000C382A" w:rsidP="00030782">
            <w:pPr>
              <w:jc w:val="center"/>
            </w:pPr>
            <w:r w:rsidRPr="00030782">
              <w:t>3 250,00</w:t>
            </w:r>
          </w:p>
        </w:tc>
        <w:tc>
          <w:tcPr>
            <w:tcW w:w="590" w:type="pct"/>
            <w:hideMark/>
          </w:tcPr>
          <w:p w14:paraId="7DEAE0E4" w14:textId="77777777" w:rsidR="000C382A" w:rsidRPr="00030782" w:rsidRDefault="000C382A" w:rsidP="00030782">
            <w:pPr>
              <w:jc w:val="center"/>
            </w:pPr>
            <w:r w:rsidRPr="00030782">
              <w:t>3 500,00</w:t>
            </w:r>
          </w:p>
        </w:tc>
        <w:tc>
          <w:tcPr>
            <w:tcW w:w="1277" w:type="pct"/>
            <w:hideMark/>
          </w:tcPr>
          <w:p w14:paraId="36C2912D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09C55C5E" w14:textId="77777777" w:rsidTr="000C382A">
        <w:trPr>
          <w:trHeight w:val="630"/>
        </w:trPr>
        <w:tc>
          <w:tcPr>
            <w:tcW w:w="823" w:type="pct"/>
            <w:vMerge/>
            <w:vAlign w:val="center"/>
            <w:hideMark/>
          </w:tcPr>
          <w:p w14:paraId="58E84D46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hideMark/>
          </w:tcPr>
          <w:p w14:paraId="62E954B0" w14:textId="77777777" w:rsidR="000C382A" w:rsidRPr="00030782" w:rsidRDefault="000C382A" w:rsidP="004C55C1">
            <w:pPr>
              <w:jc w:val="both"/>
            </w:pPr>
            <w:r w:rsidRPr="00030782">
              <w:t>Троллейная линия № 1</w:t>
            </w:r>
          </w:p>
        </w:tc>
        <w:tc>
          <w:tcPr>
            <w:tcW w:w="551" w:type="pct"/>
            <w:hideMark/>
          </w:tcPr>
          <w:p w14:paraId="2C62D11C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65FCEB99" w14:textId="77777777" w:rsidR="000C382A" w:rsidRPr="00030782" w:rsidRDefault="000C382A" w:rsidP="00030782">
            <w:pPr>
              <w:jc w:val="center"/>
            </w:pPr>
            <w:r w:rsidRPr="00030782">
              <w:t>3 250,00</w:t>
            </w:r>
          </w:p>
        </w:tc>
        <w:tc>
          <w:tcPr>
            <w:tcW w:w="590" w:type="pct"/>
            <w:hideMark/>
          </w:tcPr>
          <w:p w14:paraId="32E730EA" w14:textId="77777777" w:rsidR="000C382A" w:rsidRPr="00030782" w:rsidRDefault="000C382A" w:rsidP="00030782">
            <w:pPr>
              <w:jc w:val="center"/>
            </w:pPr>
            <w:r w:rsidRPr="00030782">
              <w:t>3 500,00</w:t>
            </w:r>
          </w:p>
        </w:tc>
        <w:tc>
          <w:tcPr>
            <w:tcW w:w="1277" w:type="pct"/>
            <w:hideMark/>
          </w:tcPr>
          <w:p w14:paraId="6A4C3CCC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6A265844" w14:textId="77777777" w:rsidTr="000C382A">
        <w:trPr>
          <w:trHeight w:val="615"/>
        </w:trPr>
        <w:tc>
          <w:tcPr>
            <w:tcW w:w="8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72F5E887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tcBorders>
              <w:bottom w:val="single" w:sz="12" w:space="0" w:color="auto"/>
            </w:tcBorders>
            <w:hideMark/>
          </w:tcPr>
          <w:p w14:paraId="5EE66DF7" w14:textId="77777777" w:rsidR="000C382A" w:rsidRPr="00030782" w:rsidRDefault="000C382A" w:rsidP="004C55C1">
            <w:pPr>
              <w:jc w:val="both"/>
            </w:pPr>
            <w:r w:rsidRPr="00030782">
              <w:t xml:space="preserve">Троллейная линия № 3 </w:t>
            </w:r>
          </w:p>
        </w:tc>
        <w:tc>
          <w:tcPr>
            <w:tcW w:w="551" w:type="pct"/>
            <w:tcBorders>
              <w:bottom w:val="single" w:sz="12" w:space="0" w:color="auto"/>
            </w:tcBorders>
            <w:hideMark/>
          </w:tcPr>
          <w:p w14:paraId="49157E5D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hideMark/>
          </w:tcPr>
          <w:p w14:paraId="589D8343" w14:textId="77777777" w:rsidR="000C382A" w:rsidRPr="00030782" w:rsidRDefault="000C382A" w:rsidP="00030782">
            <w:pPr>
              <w:jc w:val="center"/>
            </w:pPr>
            <w:r w:rsidRPr="00030782">
              <w:t>3 250,00</w:t>
            </w:r>
          </w:p>
        </w:tc>
        <w:tc>
          <w:tcPr>
            <w:tcW w:w="590" w:type="pct"/>
            <w:tcBorders>
              <w:bottom w:val="single" w:sz="12" w:space="0" w:color="auto"/>
            </w:tcBorders>
            <w:hideMark/>
          </w:tcPr>
          <w:p w14:paraId="2DC17423" w14:textId="77777777" w:rsidR="000C382A" w:rsidRPr="00030782" w:rsidRDefault="000C382A" w:rsidP="00030782">
            <w:pPr>
              <w:jc w:val="center"/>
            </w:pPr>
            <w:r w:rsidRPr="00030782">
              <w:t>3 500,00</w:t>
            </w:r>
          </w:p>
        </w:tc>
        <w:tc>
          <w:tcPr>
            <w:tcW w:w="1277" w:type="pct"/>
            <w:tcBorders>
              <w:bottom w:val="single" w:sz="12" w:space="0" w:color="auto"/>
            </w:tcBorders>
            <w:hideMark/>
          </w:tcPr>
          <w:p w14:paraId="7191318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</w:tr>
      <w:tr w:rsidR="000C382A" w:rsidRPr="00030782" w14:paraId="3470790D" w14:textId="77777777" w:rsidTr="000C382A">
        <w:trPr>
          <w:trHeight w:val="630"/>
        </w:trPr>
        <w:tc>
          <w:tcPr>
            <w:tcW w:w="823" w:type="pct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18D2C70" w14:textId="77777777" w:rsidR="000C382A" w:rsidRPr="00030782" w:rsidRDefault="000C382A" w:rsidP="000C382A">
            <w:pPr>
              <w:jc w:val="center"/>
              <w:rPr>
                <w:b/>
                <w:bCs/>
              </w:rPr>
            </w:pPr>
            <w:r w:rsidRPr="00030782">
              <w:rPr>
                <w:b/>
                <w:bCs/>
              </w:rPr>
              <w:t>Лот №3</w:t>
            </w:r>
            <w:r w:rsidRPr="00030782">
              <w:rPr>
                <w:b/>
                <w:bCs/>
              </w:rPr>
              <w:br/>
            </w:r>
            <w:r w:rsidRPr="00030782">
              <w:rPr>
                <w:b/>
                <w:bCs/>
              </w:rPr>
              <w:br/>
              <w:t xml:space="preserve">КТ Скачки, </w:t>
            </w:r>
            <w:r w:rsidRPr="00030782">
              <w:rPr>
                <w:b/>
                <w:bCs/>
              </w:rPr>
              <w:br/>
              <w:t>г. Пятигорск, Кисловодское шоссе 19.</w:t>
            </w:r>
          </w:p>
        </w:tc>
        <w:tc>
          <w:tcPr>
            <w:tcW w:w="1107" w:type="pct"/>
            <w:vMerge w:val="restart"/>
            <w:tcBorders>
              <w:top w:val="single" w:sz="12" w:space="0" w:color="auto"/>
            </w:tcBorders>
            <w:hideMark/>
          </w:tcPr>
          <w:p w14:paraId="0FEE9F47" w14:textId="77777777" w:rsidR="000C382A" w:rsidRPr="00030782" w:rsidRDefault="000C382A" w:rsidP="004C55C1">
            <w:pPr>
              <w:jc w:val="both"/>
            </w:pPr>
            <w:r w:rsidRPr="00030782">
              <w:t xml:space="preserve">Кран козловой КК-32-01, (зав. №305), (инв. №00000604); </w:t>
            </w:r>
          </w:p>
        </w:tc>
        <w:tc>
          <w:tcPr>
            <w:tcW w:w="551" w:type="pct"/>
            <w:tcBorders>
              <w:top w:val="single" w:sz="12" w:space="0" w:color="auto"/>
            </w:tcBorders>
            <w:hideMark/>
          </w:tcPr>
          <w:p w14:paraId="5061316C" w14:textId="77777777" w:rsidR="000C382A" w:rsidRPr="00030782" w:rsidRDefault="000C382A" w:rsidP="004C55C1">
            <w:pPr>
              <w:jc w:val="both"/>
            </w:pPr>
            <w:r w:rsidRPr="00030782">
              <w:t>ТО</w:t>
            </w:r>
          </w:p>
        </w:tc>
        <w:tc>
          <w:tcPr>
            <w:tcW w:w="652" w:type="pct"/>
            <w:tcBorders>
              <w:top w:val="single" w:sz="12" w:space="0" w:color="auto"/>
            </w:tcBorders>
            <w:hideMark/>
          </w:tcPr>
          <w:p w14:paraId="3BB1D2C7" w14:textId="77777777" w:rsidR="000C382A" w:rsidRPr="00030782" w:rsidRDefault="000C382A" w:rsidP="00030782">
            <w:pPr>
              <w:jc w:val="center"/>
            </w:pPr>
            <w:r w:rsidRPr="00030782">
              <w:t>143 000,00</w:t>
            </w:r>
          </w:p>
        </w:tc>
        <w:tc>
          <w:tcPr>
            <w:tcW w:w="590" w:type="pct"/>
            <w:tcBorders>
              <w:top w:val="single" w:sz="12" w:space="0" w:color="auto"/>
            </w:tcBorders>
            <w:hideMark/>
          </w:tcPr>
          <w:p w14:paraId="2FEFEE44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  <w:tc>
          <w:tcPr>
            <w:tcW w:w="1277" w:type="pct"/>
            <w:tcBorders>
              <w:top w:val="single" w:sz="12" w:space="0" w:color="auto"/>
            </w:tcBorders>
            <w:hideMark/>
          </w:tcPr>
          <w:p w14:paraId="2294759B" w14:textId="77777777" w:rsidR="000C382A" w:rsidRPr="00030782" w:rsidRDefault="000C382A" w:rsidP="00030782">
            <w:pPr>
              <w:jc w:val="center"/>
            </w:pPr>
            <w:r w:rsidRPr="00030782">
              <w:t>130 000,00</w:t>
            </w:r>
          </w:p>
        </w:tc>
      </w:tr>
      <w:tr w:rsidR="000C382A" w:rsidRPr="00030782" w14:paraId="2AD20323" w14:textId="77777777" w:rsidTr="000C382A">
        <w:trPr>
          <w:trHeight w:val="1020"/>
        </w:trPr>
        <w:tc>
          <w:tcPr>
            <w:tcW w:w="823" w:type="pct"/>
            <w:vMerge/>
            <w:vAlign w:val="center"/>
            <w:hideMark/>
          </w:tcPr>
          <w:p w14:paraId="1C8B98B7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326E594E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4E64E159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0F25EF46" w14:textId="77777777" w:rsidR="000C382A" w:rsidRPr="00030782" w:rsidRDefault="000C382A" w:rsidP="00030782">
            <w:pPr>
              <w:jc w:val="center"/>
            </w:pPr>
            <w:r w:rsidRPr="00030782">
              <w:t>3 650,00</w:t>
            </w:r>
          </w:p>
        </w:tc>
        <w:tc>
          <w:tcPr>
            <w:tcW w:w="590" w:type="pct"/>
            <w:hideMark/>
          </w:tcPr>
          <w:p w14:paraId="3D58FF09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  <w:tc>
          <w:tcPr>
            <w:tcW w:w="1277" w:type="pct"/>
            <w:hideMark/>
          </w:tcPr>
          <w:p w14:paraId="1A3CD55D" w14:textId="77777777" w:rsidR="000C382A" w:rsidRPr="00030782" w:rsidRDefault="000C382A" w:rsidP="00030782">
            <w:pPr>
              <w:jc w:val="center"/>
            </w:pPr>
            <w:r w:rsidRPr="00030782">
              <w:t>3 400,00</w:t>
            </w:r>
          </w:p>
        </w:tc>
      </w:tr>
      <w:tr w:rsidR="000C382A" w:rsidRPr="00030782" w14:paraId="3A918398" w14:textId="77777777" w:rsidTr="000C382A">
        <w:trPr>
          <w:trHeight w:val="630"/>
        </w:trPr>
        <w:tc>
          <w:tcPr>
            <w:tcW w:w="823" w:type="pct"/>
            <w:vMerge/>
            <w:vAlign w:val="center"/>
            <w:hideMark/>
          </w:tcPr>
          <w:p w14:paraId="08BC2820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 w:val="restart"/>
            <w:hideMark/>
          </w:tcPr>
          <w:p w14:paraId="355BF5DE" w14:textId="77777777" w:rsidR="000C382A" w:rsidRPr="00030782" w:rsidRDefault="000C382A" w:rsidP="004C55C1">
            <w:pPr>
              <w:jc w:val="both"/>
            </w:pPr>
            <w:r w:rsidRPr="00030782">
              <w:t>Кран козловой контейнерный МККС-42 (зав. №15), инв.№00000582)</w:t>
            </w:r>
          </w:p>
        </w:tc>
        <w:tc>
          <w:tcPr>
            <w:tcW w:w="551" w:type="pct"/>
            <w:hideMark/>
          </w:tcPr>
          <w:p w14:paraId="23F41FDD" w14:textId="77777777" w:rsidR="000C382A" w:rsidRPr="00030782" w:rsidRDefault="000C382A" w:rsidP="004C55C1">
            <w:pPr>
              <w:jc w:val="both"/>
            </w:pPr>
            <w:r w:rsidRPr="00030782">
              <w:t>ТО</w:t>
            </w:r>
          </w:p>
        </w:tc>
        <w:tc>
          <w:tcPr>
            <w:tcW w:w="652" w:type="pct"/>
            <w:hideMark/>
          </w:tcPr>
          <w:p w14:paraId="67772F6F" w14:textId="77777777" w:rsidR="000C382A" w:rsidRPr="00030782" w:rsidRDefault="000C382A" w:rsidP="00030782">
            <w:pPr>
              <w:jc w:val="center"/>
            </w:pPr>
            <w:r w:rsidRPr="00030782">
              <w:t>143 000,00</w:t>
            </w:r>
          </w:p>
        </w:tc>
        <w:tc>
          <w:tcPr>
            <w:tcW w:w="590" w:type="pct"/>
            <w:hideMark/>
          </w:tcPr>
          <w:p w14:paraId="6263A078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  <w:tc>
          <w:tcPr>
            <w:tcW w:w="1277" w:type="pct"/>
            <w:hideMark/>
          </w:tcPr>
          <w:p w14:paraId="2310120F" w14:textId="77777777" w:rsidR="000C382A" w:rsidRPr="00030782" w:rsidRDefault="000C382A" w:rsidP="00030782">
            <w:pPr>
              <w:jc w:val="center"/>
            </w:pPr>
            <w:r w:rsidRPr="00030782">
              <w:t>130 000,00</w:t>
            </w:r>
          </w:p>
        </w:tc>
      </w:tr>
      <w:tr w:rsidR="000C382A" w:rsidRPr="00030782" w14:paraId="2F6FB74C" w14:textId="77777777" w:rsidTr="000C382A">
        <w:trPr>
          <w:trHeight w:val="1020"/>
        </w:trPr>
        <w:tc>
          <w:tcPr>
            <w:tcW w:w="823" w:type="pct"/>
            <w:vMerge/>
            <w:vAlign w:val="center"/>
            <w:hideMark/>
          </w:tcPr>
          <w:p w14:paraId="67986C39" w14:textId="77777777" w:rsidR="000C382A" w:rsidRPr="00030782" w:rsidRDefault="000C382A" w:rsidP="004C55C1">
            <w:pPr>
              <w:jc w:val="both"/>
              <w:rPr>
                <w:b/>
                <w:bCs/>
              </w:rPr>
            </w:pPr>
          </w:p>
        </w:tc>
        <w:tc>
          <w:tcPr>
            <w:tcW w:w="1107" w:type="pct"/>
            <w:vMerge/>
            <w:hideMark/>
          </w:tcPr>
          <w:p w14:paraId="5D7CB66C" w14:textId="77777777" w:rsidR="000C382A" w:rsidRPr="00030782" w:rsidRDefault="000C382A" w:rsidP="004C55C1">
            <w:pPr>
              <w:jc w:val="both"/>
            </w:pPr>
          </w:p>
        </w:tc>
        <w:tc>
          <w:tcPr>
            <w:tcW w:w="551" w:type="pct"/>
            <w:hideMark/>
          </w:tcPr>
          <w:p w14:paraId="146F46C5" w14:textId="77777777" w:rsidR="000C382A" w:rsidRPr="00030782" w:rsidRDefault="000C382A" w:rsidP="004C55C1">
            <w:pPr>
              <w:jc w:val="both"/>
            </w:pPr>
            <w:r w:rsidRPr="00030782">
              <w:t>Стоимость норма-часа</w:t>
            </w:r>
          </w:p>
        </w:tc>
        <w:tc>
          <w:tcPr>
            <w:tcW w:w="652" w:type="pct"/>
            <w:hideMark/>
          </w:tcPr>
          <w:p w14:paraId="0BFABEDF" w14:textId="77777777" w:rsidR="000C382A" w:rsidRPr="00030782" w:rsidRDefault="000C382A" w:rsidP="00030782">
            <w:pPr>
              <w:jc w:val="center"/>
            </w:pPr>
            <w:r w:rsidRPr="00030782">
              <w:t>3 650,00</w:t>
            </w:r>
          </w:p>
        </w:tc>
        <w:tc>
          <w:tcPr>
            <w:tcW w:w="590" w:type="pct"/>
            <w:hideMark/>
          </w:tcPr>
          <w:p w14:paraId="2D79398B" w14:textId="77777777" w:rsidR="000C382A" w:rsidRPr="00030782" w:rsidRDefault="000C382A" w:rsidP="00030782">
            <w:pPr>
              <w:jc w:val="center"/>
            </w:pPr>
            <w:r w:rsidRPr="00030782">
              <w:t>-</w:t>
            </w:r>
          </w:p>
        </w:tc>
        <w:tc>
          <w:tcPr>
            <w:tcW w:w="1277" w:type="pct"/>
            <w:hideMark/>
          </w:tcPr>
          <w:p w14:paraId="1EA15CBE" w14:textId="77777777" w:rsidR="000C382A" w:rsidRPr="00030782" w:rsidRDefault="000C382A" w:rsidP="00030782">
            <w:pPr>
              <w:jc w:val="center"/>
            </w:pPr>
            <w:r w:rsidRPr="00030782">
              <w:t>3 400,00</w:t>
            </w:r>
          </w:p>
        </w:tc>
      </w:tr>
    </w:tbl>
    <w:p w14:paraId="6BD7A304" w14:textId="77777777" w:rsidR="00AB6A68" w:rsidRPr="00301771" w:rsidRDefault="00AB6A68" w:rsidP="00AB6A68">
      <w:pPr>
        <w:jc w:val="both"/>
        <w:rPr>
          <w:sz w:val="28"/>
        </w:rPr>
      </w:pPr>
    </w:p>
    <w:sectPr w:rsidR="00AB6A68" w:rsidRPr="00301771" w:rsidSect="00AB6A68">
      <w:type w:val="continuous"/>
      <w:pgSz w:w="11910" w:h="16840"/>
      <w:pgMar w:top="426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0782"/>
    <w:rsid w:val="0003758A"/>
    <w:rsid w:val="000B7D9D"/>
    <w:rsid w:val="000C382A"/>
    <w:rsid w:val="000F4095"/>
    <w:rsid w:val="001024EE"/>
    <w:rsid w:val="001318EF"/>
    <w:rsid w:val="00163BFB"/>
    <w:rsid w:val="00196B7D"/>
    <w:rsid w:val="001A79DA"/>
    <w:rsid w:val="001B20E6"/>
    <w:rsid w:val="00236373"/>
    <w:rsid w:val="00283748"/>
    <w:rsid w:val="002F27CC"/>
    <w:rsid w:val="00301771"/>
    <w:rsid w:val="00313FD4"/>
    <w:rsid w:val="00353D43"/>
    <w:rsid w:val="0037427A"/>
    <w:rsid w:val="003A56A4"/>
    <w:rsid w:val="003C2DD6"/>
    <w:rsid w:val="003C30D8"/>
    <w:rsid w:val="0043461B"/>
    <w:rsid w:val="00442E61"/>
    <w:rsid w:val="004A3ECF"/>
    <w:rsid w:val="004C55C1"/>
    <w:rsid w:val="004C6465"/>
    <w:rsid w:val="004F2C75"/>
    <w:rsid w:val="0056115C"/>
    <w:rsid w:val="005D271F"/>
    <w:rsid w:val="005F3241"/>
    <w:rsid w:val="006075B2"/>
    <w:rsid w:val="006324A6"/>
    <w:rsid w:val="00664519"/>
    <w:rsid w:val="006960D5"/>
    <w:rsid w:val="006B0012"/>
    <w:rsid w:val="006C6ECF"/>
    <w:rsid w:val="006D2411"/>
    <w:rsid w:val="00704B84"/>
    <w:rsid w:val="00741AA7"/>
    <w:rsid w:val="00775585"/>
    <w:rsid w:val="00783F41"/>
    <w:rsid w:val="007E1791"/>
    <w:rsid w:val="008200A8"/>
    <w:rsid w:val="00855D37"/>
    <w:rsid w:val="008815FA"/>
    <w:rsid w:val="008B755D"/>
    <w:rsid w:val="009248AC"/>
    <w:rsid w:val="009833C8"/>
    <w:rsid w:val="00985237"/>
    <w:rsid w:val="00987CCA"/>
    <w:rsid w:val="00995824"/>
    <w:rsid w:val="00A35782"/>
    <w:rsid w:val="00A52E67"/>
    <w:rsid w:val="00A629F7"/>
    <w:rsid w:val="00A675FF"/>
    <w:rsid w:val="00A82262"/>
    <w:rsid w:val="00AB3C0D"/>
    <w:rsid w:val="00AB6A68"/>
    <w:rsid w:val="00AE024B"/>
    <w:rsid w:val="00B074B3"/>
    <w:rsid w:val="00B2261F"/>
    <w:rsid w:val="00B6310A"/>
    <w:rsid w:val="00BA17DF"/>
    <w:rsid w:val="00BA4F0D"/>
    <w:rsid w:val="00C46CC0"/>
    <w:rsid w:val="00C613D2"/>
    <w:rsid w:val="00C718C5"/>
    <w:rsid w:val="00CC550D"/>
    <w:rsid w:val="00CF4A4C"/>
    <w:rsid w:val="00CF563C"/>
    <w:rsid w:val="00DE2229"/>
    <w:rsid w:val="00DE241E"/>
    <w:rsid w:val="00DF4075"/>
    <w:rsid w:val="00DF5F8A"/>
    <w:rsid w:val="00E05D6F"/>
    <w:rsid w:val="00E805AE"/>
    <w:rsid w:val="00EC75B3"/>
    <w:rsid w:val="00F72B49"/>
    <w:rsid w:val="00F77CEE"/>
    <w:rsid w:val="00F85AF3"/>
    <w:rsid w:val="00F91523"/>
    <w:rsid w:val="00FB09F0"/>
    <w:rsid w:val="00FB394E"/>
    <w:rsid w:val="00FF2A5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BD9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  <w:style w:type="character" w:styleId="a8">
    <w:name w:val="annotation reference"/>
    <w:basedOn w:val="a0"/>
    <w:uiPriority w:val="99"/>
    <w:semiHidden/>
    <w:unhideWhenUsed/>
    <w:rsid w:val="00313FD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13F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13FD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3F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3FD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313FD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3FD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skv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B144-8C13-4B47-9C58-F872B159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59</cp:revision>
  <cp:lastPrinted>2025-01-30T13:27:00Z</cp:lastPrinted>
  <dcterms:created xsi:type="dcterms:W3CDTF">2024-04-24T13:12:00Z</dcterms:created>
  <dcterms:modified xsi:type="dcterms:W3CDTF">2025-05-22T08:13:00Z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